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3C3E10C" w14:textId="77777777" w:rsidR="00FC34CB" w:rsidRPr="00FC34CB" w:rsidRDefault="00FC34CB" w:rsidP="008F15B0">
      <w:pPr>
        <w:jc w:val="center"/>
        <w:rPr>
          <w:b/>
          <w:bCs/>
        </w:rPr>
      </w:pPr>
      <w:r w:rsidRPr="00FC34CB">
        <w:rPr>
          <w:b/>
          <w:bCs/>
        </w:rPr>
        <w:t>Reporte de trabajo de campo</w:t>
      </w:r>
    </w:p>
    <w:p w14:paraId="1C9D5F4E" w14:textId="2C212709" w:rsidR="00FC34CB" w:rsidRPr="00FC34CB" w:rsidRDefault="00FC34CB" w:rsidP="00FC34CB">
      <w:pPr>
        <w:rPr>
          <w:b/>
          <w:bCs/>
        </w:rPr>
      </w:pPr>
      <w:r w:rsidRPr="00FC34CB">
        <w:rPr>
          <w:b/>
          <w:bCs/>
        </w:rPr>
        <w:t xml:space="preserve">Integrante: </w:t>
      </w:r>
      <w:r w:rsidRPr="00FC34CB">
        <w:t>Lina Peña</w:t>
      </w:r>
    </w:p>
    <w:p w14:paraId="5C5DF3EC" w14:textId="77777777" w:rsidR="00FC34CB" w:rsidRPr="000619DF" w:rsidRDefault="00FC34CB" w:rsidP="000619DF">
      <w:pPr>
        <w:rPr>
          <w:b/>
          <w:bCs/>
        </w:rPr>
      </w:pPr>
      <w:r w:rsidRPr="000619DF">
        <w:rPr>
          <w:b/>
          <w:bCs/>
        </w:rPr>
        <w:t>Zonas asignadas:</w:t>
      </w:r>
    </w:p>
    <w:p w14:paraId="1B63949B" w14:textId="77777777" w:rsidR="00FC34CB" w:rsidRPr="00FC34CB" w:rsidRDefault="00FC34CB" w:rsidP="000619DF">
      <w:pPr>
        <w:pStyle w:val="Prrafodelista"/>
        <w:numPr>
          <w:ilvl w:val="0"/>
          <w:numId w:val="6"/>
        </w:numPr>
      </w:pPr>
      <w:r w:rsidRPr="00FC34CB">
        <w:t>Nodos comerciales (</w:t>
      </w:r>
      <w:proofErr w:type="spellStart"/>
      <w:r w:rsidRPr="00FC34CB">
        <w:t>Mallplaza</w:t>
      </w:r>
      <w:proofErr w:type="spellEnd"/>
      <w:r w:rsidRPr="00FC34CB">
        <w:t xml:space="preserve"> y Paloquemao) </w:t>
      </w:r>
    </w:p>
    <w:p w14:paraId="5648B90D" w14:textId="77777777" w:rsidR="00FC34CB" w:rsidRPr="00FC34CB" w:rsidRDefault="00FC34CB" w:rsidP="000619DF">
      <w:pPr>
        <w:pStyle w:val="Prrafodelista"/>
        <w:numPr>
          <w:ilvl w:val="0"/>
          <w:numId w:val="6"/>
        </w:numPr>
      </w:pPr>
      <w:proofErr w:type="gramStart"/>
      <w:r w:rsidRPr="00FC34CB">
        <w:t>Sur-occidente</w:t>
      </w:r>
      <w:proofErr w:type="gramEnd"/>
      <w:r w:rsidRPr="00FC34CB">
        <w:t xml:space="preserve"> (Restrepo y Ciudad Montes) </w:t>
      </w:r>
    </w:p>
    <w:p w14:paraId="3EF01126" w14:textId="3846062A" w:rsidR="00FC34CB" w:rsidRPr="00FC34CB" w:rsidRDefault="00FC34CB" w:rsidP="00FC34CB">
      <w:pPr>
        <w:rPr>
          <w:b/>
          <w:bCs/>
        </w:rPr>
      </w:pPr>
      <w:proofErr w:type="gramStart"/>
      <w:r w:rsidRPr="00FC34CB">
        <w:rPr>
          <w:b/>
          <w:bCs/>
        </w:rPr>
        <w:t>Total</w:t>
      </w:r>
      <w:proofErr w:type="gramEnd"/>
      <w:r w:rsidRPr="00FC34CB">
        <w:rPr>
          <w:b/>
          <w:bCs/>
        </w:rPr>
        <w:t xml:space="preserve"> de encuestas realizadas:</w:t>
      </w:r>
    </w:p>
    <w:p w14:paraId="05132033" w14:textId="40C9CA6F" w:rsidR="00FC34CB" w:rsidRPr="00FC34CB" w:rsidRDefault="00FC34CB" w:rsidP="00FC34CB">
      <w:r w:rsidRPr="00FC34CB">
        <w:t>Se aplicaron encuestas en siete restaurantes de comida peruana y se tomó registro fotográfico de cada visita.</w:t>
      </w:r>
    </w:p>
    <w:p w14:paraId="49C6ED96" w14:textId="77777777" w:rsidR="00FC34CB" w:rsidRPr="00FC34CB" w:rsidRDefault="00FC34CB" w:rsidP="00FC34CB">
      <w:pPr>
        <w:rPr>
          <w:b/>
          <w:bCs/>
        </w:rPr>
      </w:pPr>
      <w:r w:rsidRPr="00FC34CB">
        <w:rPr>
          <w:b/>
          <w:bCs/>
        </w:rPr>
        <w:t>Desarrollo del trabajo de campo</w:t>
      </w:r>
    </w:p>
    <w:p w14:paraId="6F958202" w14:textId="125BF0F5" w:rsidR="00FC34CB" w:rsidRPr="00FC34CB" w:rsidRDefault="00FC34CB" w:rsidP="00FC34CB">
      <w:pPr>
        <w:rPr>
          <w:b/>
          <w:bCs/>
        </w:rPr>
      </w:pPr>
      <w:r w:rsidRPr="00FC34CB">
        <w:rPr>
          <w:b/>
          <w:bCs/>
        </w:rPr>
        <w:t>Jornada 1</w:t>
      </w:r>
    </w:p>
    <w:p w14:paraId="55A983DB" w14:textId="6C379EAC" w:rsidR="00FC34CB" w:rsidRPr="00FC34CB" w:rsidRDefault="000619DF" w:rsidP="00FC34CB">
      <w:r>
        <w:rPr>
          <w:noProof/>
        </w:rPr>
        <w:drawing>
          <wp:anchor distT="0" distB="0" distL="114300" distR="114300" simplePos="0" relativeHeight="251658240" behindDoc="0" locked="0" layoutInCell="1" allowOverlap="1" wp14:anchorId="3FD428DB" wp14:editId="3887879E">
            <wp:simplePos x="0" y="0"/>
            <wp:positionH relativeFrom="column">
              <wp:posOffset>3872865</wp:posOffset>
            </wp:positionH>
            <wp:positionV relativeFrom="paragraph">
              <wp:posOffset>50800</wp:posOffset>
            </wp:positionV>
            <wp:extent cx="1403350" cy="1871345"/>
            <wp:effectExtent l="0" t="0" r="6350" b="0"/>
            <wp:wrapThrough wrapText="bothSides">
              <wp:wrapPolygon edited="0">
                <wp:start x="0" y="0"/>
                <wp:lineTo x="0" y="21329"/>
                <wp:lineTo x="21405" y="21329"/>
                <wp:lineTo x="21405" y="0"/>
                <wp:lineTo x="0" y="0"/>
              </wp:wrapPolygon>
            </wp:wrapThrough>
            <wp:docPr id="1037291235" name="Imagen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1403350" cy="1871345"/>
                    </a:xfrm>
                    <a:prstGeom prst="rect">
                      <a:avLst/>
                    </a:prstGeom>
                    <a:noFill/>
                  </pic:spPr>
                </pic:pic>
              </a:graphicData>
            </a:graphic>
            <wp14:sizeRelH relativeFrom="page">
              <wp14:pctWidth>0</wp14:pctWidth>
            </wp14:sizeRelH>
            <wp14:sizeRelV relativeFrom="page">
              <wp14:pctHeight>0</wp14:pctHeight>
            </wp14:sizeRelV>
          </wp:anchor>
        </w:drawing>
      </w:r>
      <w:r w:rsidR="00FC34CB" w:rsidRPr="00FC34CB">
        <w:rPr>
          <w:b/>
          <w:bCs/>
        </w:rPr>
        <w:t>Fecha:</w:t>
      </w:r>
      <w:r w:rsidR="00FC34CB" w:rsidRPr="00FC34CB">
        <w:t xml:space="preserve"> Domingo 3 de mayo (11:00 a.m</w:t>
      </w:r>
      <w:r w:rsidR="00FC34CB">
        <w:t>.</w:t>
      </w:r>
      <w:r w:rsidR="00FC34CB" w:rsidRPr="00FC34CB">
        <w:t>)</w:t>
      </w:r>
    </w:p>
    <w:p w14:paraId="63344F95" w14:textId="601CE1D5" w:rsidR="00FC34CB" w:rsidRPr="00FC34CB" w:rsidRDefault="00FC34CB" w:rsidP="00FC34CB">
      <w:pPr>
        <w:rPr>
          <w:b/>
          <w:bCs/>
        </w:rPr>
      </w:pPr>
      <w:r w:rsidRPr="00FC34CB">
        <w:rPr>
          <w:b/>
          <w:bCs/>
        </w:rPr>
        <w:t>El Cholo Restaurante Peruano – Paloquemao</w:t>
      </w:r>
    </w:p>
    <w:p w14:paraId="68DDFDF7" w14:textId="22AAB5D4" w:rsidR="00FC34CB" w:rsidRDefault="00FC34CB" w:rsidP="000619DF">
      <w:pPr>
        <w:jc w:val="both"/>
      </w:pPr>
      <w:r w:rsidRPr="00FC34CB">
        <w:t>El restaurante estaba iniciando operaciones y un encargado respondió la encuesta. Hubo dificultades de conectividad dentro de la plaza, pero mostraron buena disposición. Señalaron que valoran estar en zonas concurridas, aunque prefieren no tener restaurantes peruanos muy cercanos por la competencia directa.</w:t>
      </w:r>
    </w:p>
    <w:p w14:paraId="48C3BB72" w14:textId="47103A7B" w:rsidR="008F15B0" w:rsidRPr="00FC34CB" w:rsidRDefault="000619DF" w:rsidP="00FC34CB">
      <w:r>
        <w:rPr>
          <w:noProof/>
        </w:rPr>
        <w:drawing>
          <wp:anchor distT="0" distB="0" distL="114300" distR="114300" simplePos="0" relativeHeight="251663360" behindDoc="0" locked="0" layoutInCell="1" allowOverlap="1" wp14:anchorId="6821D0EC" wp14:editId="62FB41E2">
            <wp:simplePos x="0" y="0"/>
            <wp:positionH relativeFrom="column">
              <wp:posOffset>43815</wp:posOffset>
            </wp:positionH>
            <wp:positionV relativeFrom="paragraph">
              <wp:posOffset>268605</wp:posOffset>
            </wp:positionV>
            <wp:extent cx="2118995" cy="1544955"/>
            <wp:effectExtent l="0" t="0" r="0" b="0"/>
            <wp:wrapThrough wrapText="bothSides">
              <wp:wrapPolygon edited="0">
                <wp:start x="0" y="0"/>
                <wp:lineTo x="0" y="21307"/>
                <wp:lineTo x="21361" y="21307"/>
                <wp:lineTo x="21361" y="0"/>
                <wp:lineTo x="0" y="0"/>
              </wp:wrapPolygon>
            </wp:wrapThrough>
            <wp:docPr id="285371465" name="Imagen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rotWithShape="1">
                    <a:blip r:embed="rId6">
                      <a:extLst>
                        <a:ext uri="{28A0092B-C50C-407E-A947-70E740481C1C}">
                          <a14:useLocalDpi xmlns:a14="http://schemas.microsoft.com/office/drawing/2010/main" val="0"/>
                        </a:ext>
                      </a:extLst>
                    </a:blip>
                    <a:srcRect l="15984" t="17421" r="21426" b="21671"/>
                    <a:stretch>
                      <a:fillRect/>
                    </a:stretch>
                  </pic:blipFill>
                  <pic:spPr bwMode="auto">
                    <a:xfrm>
                      <a:off x="0" y="0"/>
                      <a:ext cx="2118995" cy="154495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2764C9B8" w14:textId="30D3C3ED" w:rsidR="00FC34CB" w:rsidRPr="00FC34CB" w:rsidRDefault="00FC34CB" w:rsidP="000619DF">
      <w:pPr>
        <w:jc w:val="right"/>
        <w:rPr>
          <w:b/>
          <w:bCs/>
        </w:rPr>
      </w:pPr>
      <w:r w:rsidRPr="00FC34CB">
        <w:rPr>
          <w:b/>
          <w:bCs/>
        </w:rPr>
        <w:t xml:space="preserve">Kanka Perú – </w:t>
      </w:r>
      <w:proofErr w:type="spellStart"/>
      <w:r w:rsidRPr="00FC34CB">
        <w:rPr>
          <w:b/>
          <w:bCs/>
        </w:rPr>
        <w:t>Mallplaza</w:t>
      </w:r>
      <w:proofErr w:type="spellEnd"/>
    </w:p>
    <w:p w14:paraId="609B5B47" w14:textId="669BC53A" w:rsidR="00FC34CB" w:rsidRDefault="00FC34CB" w:rsidP="000619DF">
      <w:pPr>
        <w:jc w:val="both"/>
      </w:pPr>
      <w:r w:rsidRPr="00FC34CB">
        <w:t>El flujo era bajo por la hora, aunque comentaron que los fines de semana aumenta considerablemente. Indicaron que entre semana predominan clientes ejecutivos. No consideran importante tener restaurantes peruanos cerca, pues se perciben como una marca consolidada.</w:t>
      </w:r>
    </w:p>
    <w:p w14:paraId="023C114B" w14:textId="76F4A8D9" w:rsidR="000619DF" w:rsidRPr="00FC34CB" w:rsidRDefault="000619DF" w:rsidP="000619DF">
      <w:pPr>
        <w:jc w:val="center"/>
      </w:pPr>
    </w:p>
    <w:p w14:paraId="43099EEA" w14:textId="56947C0D" w:rsidR="00FC34CB" w:rsidRPr="00FC34CB" w:rsidRDefault="000619DF" w:rsidP="00FC34CB">
      <w:pPr>
        <w:rPr>
          <w:b/>
          <w:bCs/>
        </w:rPr>
      </w:pPr>
      <w:r>
        <w:rPr>
          <w:noProof/>
        </w:rPr>
        <w:drawing>
          <wp:anchor distT="0" distB="0" distL="114300" distR="114300" simplePos="0" relativeHeight="251664384" behindDoc="0" locked="0" layoutInCell="1" allowOverlap="1" wp14:anchorId="5A70CA58" wp14:editId="22C34700">
            <wp:simplePos x="0" y="0"/>
            <wp:positionH relativeFrom="column">
              <wp:posOffset>2882265</wp:posOffset>
            </wp:positionH>
            <wp:positionV relativeFrom="paragraph">
              <wp:posOffset>192405</wp:posOffset>
            </wp:positionV>
            <wp:extent cx="2487310" cy="1304925"/>
            <wp:effectExtent l="0" t="0" r="8255" b="0"/>
            <wp:wrapThrough wrapText="bothSides">
              <wp:wrapPolygon edited="0">
                <wp:start x="0" y="0"/>
                <wp:lineTo x="0" y="21127"/>
                <wp:lineTo x="21506" y="21127"/>
                <wp:lineTo x="21506" y="0"/>
                <wp:lineTo x="0" y="0"/>
              </wp:wrapPolygon>
            </wp:wrapThrough>
            <wp:docPr id="2078489317"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rotWithShape="1">
                    <a:blip r:embed="rId7" cstate="print">
                      <a:extLst>
                        <a:ext uri="{28A0092B-C50C-407E-A947-70E740481C1C}">
                          <a14:useLocalDpi xmlns:a14="http://schemas.microsoft.com/office/drawing/2010/main" val="0"/>
                        </a:ext>
                      </a:extLst>
                    </a:blip>
                    <a:srcRect b="30049"/>
                    <a:stretch>
                      <a:fillRect/>
                    </a:stretch>
                  </pic:blipFill>
                  <pic:spPr bwMode="auto">
                    <a:xfrm>
                      <a:off x="0" y="0"/>
                      <a:ext cx="2487310" cy="130492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C34CB" w:rsidRPr="00FC34CB">
        <w:rPr>
          <w:b/>
          <w:bCs/>
        </w:rPr>
        <w:t xml:space="preserve">La Lucha Sanguchería – </w:t>
      </w:r>
      <w:proofErr w:type="spellStart"/>
      <w:r w:rsidR="00FC34CB" w:rsidRPr="00FC34CB">
        <w:rPr>
          <w:b/>
          <w:bCs/>
        </w:rPr>
        <w:t>Mallplaza</w:t>
      </w:r>
      <w:proofErr w:type="spellEnd"/>
    </w:p>
    <w:p w14:paraId="632254F7" w14:textId="54689BB7" w:rsidR="00FC34CB" w:rsidRDefault="00FC34CB" w:rsidP="000619DF">
      <w:pPr>
        <w:jc w:val="both"/>
      </w:pPr>
      <w:r w:rsidRPr="00FC34CB">
        <w:t>La encargada colaboró con la encuesta mientras iniciaban atención al público. Mencionaron que manejan una propuesta más de fusión y que cuentan con clientes frecuentes, por lo que la competencia cercana no les preocupa demasiado.</w:t>
      </w:r>
    </w:p>
    <w:p w14:paraId="24173E01" w14:textId="6EF560EE" w:rsidR="008F15B0" w:rsidRPr="00FC34CB" w:rsidRDefault="008F15B0" w:rsidP="000619DF"/>
    <w:p w14:paraId="37227F64" w14:textId="77777777" w:rsidR="00FC34CB" w:rsidRPr="00FC34CB" w:rsidRDefault="00FC34CB" w:rsidP="00FC34CB">
      <w:pPr>
        <w:rPr>
          <w:b/>
          <w:bCs/>
        </w:rPr>
      </w:pPr>
      <w:r w:rsidRPr="00FC34CB">
        <w:rPr>
          <w:b/>
          <w:bCs/>
        </w:rPr>
        <w:t>Observación de la zona</w:t>
      </w:r>
    </w:p>
    <w:p w14:paraId="417DFC3D" w14:textId="66FA022B" w:rsidR="00FC34CB" w:rsidRPr="00FC34CB" w:rsidRDefault="00FC34CB" w:rsidP="00FC34CB">
      <w:r w:rsidRPr="00FC34CB">
        <w:lastRenderedPageBreak/>
        <w:t>Resultó llamativa la diferencia en la percepción del secto</w:t>
      </w:r>
      <w:r>
        <w:t>r pues</w:t>
      </w:r>
      <w:r w:rsidRPr="00FC34CB">
        <w:t xml:space="preserve"> mientras el restaurante de Paloquemao clasificó la zona como “popular”, en </w:t>
      </w:r>
      <w:proofErr w:type="spellStart"/>
      <w:r w:rsidRPr="00FC34CB">
        <w:t>Mallplaza</w:t>
      </w:r>
      <w:proofErr w:type="spellEnd"/>
      <w:r w:rsidRPr="00FC34CB">
        <w:t xml:space="preserve"> fue descrita como “intermedia” o “exclusiva”, a pesar de la cercanía geográfica entre ambos espacios.</w:t>
      </w:r>
    </w:p>
    <w:p w14:paraId="71F689C0" w14:textId="227B538B" w:rsidR="00FC34CB" w:rsidRPr="00FC34CB" w:rsidRDefault="000619DF" w:rsidP="00FC34CB">
      <w:r>
        <w:rPr>
          <w:noProof/>
        </w:rPr>
        <w:drawing>
          <wp:anchor distT="0" distB="0" distL="114300" distR="114300" simplePos="0" relativeHeight="251659264" behindDoc="0" locked="0" layoutInCell="1" allowOverlap="1" wp14:anchorId="4CC1A241" wp14:editId="00D266ED">
            <wp:simplePos x="0" y="0"/>
            <wp:positionH relativeFrom="column">
              <wp:posOffset>3190957</wp:posOffset>
            </wp:positionH>
            <wp:positionV relativeFrom="paragraph">
              <wp:posOffset>153946</wp:posOffset>
            </wp:positionV>
            <wp:extent cx="1987550" cy="1629410"/>
            <wp:effectExtent l="0" t="0" r="0" b="8890"/>
            <wp:wrapThrough wrapText="bothSides">
              <wp:wrapPolygon edited="0">
                <wp:start x="0" y="0"/>
                <wp:lineTo x="0" y="21465"/>
                <wp:lineTo x="21324" y="21465"/>
                <wp:lineTo x="21324" y="0"/>
                <wp:lineTo x="0" y="0"/>
              </wp:wrapPolygon>
            </wp:wrapThrough>
            <wp:docPr id="800932977"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rotWithShape="1">
                    <a:blip r:embed="rId8" cstate="print">
                      <a:extLst>
                        <a:ext uri="{28A0092B-C50C-407E-A947-70E740481C1C}">
                          <a14:useLocalDpi xmlns:a14="http://schemas.microsoft.com/office/drawing/2010/main" val="0"/>
                        </a:ext>
                      </a:extLst>
                    </a:blip>
                    <a:srcRect t="26849" b="11655"/>
                    <a:stretch>
                      <a:fillRect/>
                    </a:stretch>
                  </pic:blipFill>
                  <pic:spPr bwMode="auto">
                    <a:xfrm>
                      <a:off x="0" y="0"/>
                      <a:ext cx="1987550" cy="1629410"/>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C34CB" w:rsidRPr="00FC34CB">
        <w:rPr>
          <w:b/>
          <w:bCs/>
        </w:rPr>
        <w:t>Fecha:</w:t>
      </w:r>
      <w:r w:rsidR="00FC34CB" w:rsidRPr="00FC34CB">
        <w:t xml:space="preserve"> Domingo 3 de mayo (12:</w:t>
      </w:r>
      <w:r w:rsidR="00FC34CB">
        <w:t>3</w:t>
      </w:r>
      <w:r w:rsidR="00FC34CB" w:rsidRPr="00FC34CB">
        <w:t xml:space="preserve">0 </w:t>
      </w:r>
      <w:r w:rsidR="00FC34CB">
        <w:t>a.</w:t>
      </w:r>
      <w:r w:rsidR="00FC34CB" w:rsidRPr="00FC34CB">
        <w:t>m.)</w:t>
      </w:r>
    </w:p>
    <w:p w14:paraId="1A0F85EF" w14:textId="31F5512F" w:rsidR="00FC34CB" w:rsidRPr="00FC34CB" w:rsidRDefault="00FC34CB" w:rsidP="000619DF">
      <w:pPr>
        <w:jc w:val="both"/>
        <w:rPr>
          <w:b/>
          <w:bCs/>
        </w:rPr>
      </w:pPr>
      <w:r w:rsidRPr="00FC34CB">
        <w:rPr>
          <w:b/>
          <w:bCs/>
        </w:rPr>
        <w:t>Bocados del Perú</w:t>
      </w:r>
      <w:r w:rsidR="006A1D27">
        <w:rPr>
          <w:b/>
          <w:bCs/>
        </w:rPr>
        <w:t xml:space="preserve"> </w:t>
      </w:r>
      <w:r w:rsidR="006A1D27" w:rsidRPr="00FC34CB">
        <w:rPr>
          <w:b/>
          <w:bCs/>
        </w:rPr>
        <w:t>–</w:t>
      </w:r>
      <w:r w:rsidR="006A1D27">
        <w:rPr>
          <w:b/>
          <w:bCs/>
        </w:rPr>
        <w:t xml:space="preserve"> Ciudad Montes</w:t>
      </w:r>
    </w:p>
    <w:p w14:paraId="6091ECFA" w14:textId="69AA8778" w:rsidR="00FC34CB" w:rsidRDefault="00FC34CB" w:rsidP="000619DF">
      <w:pPr>
        <w:jc w:val="both"/>
      </w:pPr>
      <w:r w:rsidRPr="00FC34CB">
        <w:t>El encargado respondió la encuesta y destacó que consideran positiva la presencia de otros restaurantes peruanos, pues creen que fortalece el flujo de clientes</w:t>
      </w:r>
      <w:r>
        <w:t xml:space="preserve"> y “entre más competencia mejor le va a uno”</w:t>
      </w:r>
      <w:r w:rsidRPr="00FC34CB">
        <w:t>. También señalaron que atienden pocos ejecutivos debido a las características de la zona.</w:t>
      </w:r>
    </w:p>
    <w:p w14:paraId="09A3163F" w14:textId="782BDE48" w:rsidR="008F15B0" w:rsidRPr="00FC34CB" w:rsidRDefault="000619DF" w:rsidP="000619DF">
      <w:pPr>
        <w:jc w:val="center"/>
      </w:pPr>
      <w:r>
        <w:rPr>
          <w:noProof/>
        </w:rPr>
        <w:drawing>
          <wp:anchor distT="0" distB="0" distL="114300" distR="114300" simplePos="0" relativeHeight="251660288" behindDoc="0" locked="0" layoutInCell="1" allowOverlap="1" wp14:anchorId="7F7BB938" wp14:editId="3F1A762E">
            <wp:simplePos x="0" y="0"/>
            <wp:positionH relativeFrom="column">
              <wp:posOffset>28575</wp:posOffset>
            </wp:positionH>
            <wp:positionV relativeFrom="paragraph">
              <wp:posOffset>150495</wp:posOffset>
            </wp:positionV>
            <wp:extent cx="2252715" cy="1478943"/>
            <wp:effectExtent l="0" t="0" r="0" b="6985"/>
            <wp:wrapThrough wrapText="bothSides">
              <wp:wrapPolygon edited="0">
                <wp:start x="0" y="0"/>
                <wp:lineTo x="0" y="21424"/>
                <wp:lineTo x="21375" y="21424"/>
                <wp:lineTo x="21375" y="0"/>
                <wp:lineTo x="0" y="0"/>
              </wp:wrapPolygon>
            </wp:wrapThrough>
            <wp:docPr id="1591472083" name="Imagen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rotWithShape="1">
                    <a:blip r:embed="rId9" cstate="print">
                      <a:extLst>
                        <a:ext uri="{28A0092B-C50C-407E-A947-70E740481C1C}">
                          <a14:useLocalDpi xmlns:a14="http://schemas.microsoft.com/office/drawing/2010/main" val="0"/>
                        </a:ext>
                      </a:extLst>
                    </a:blip>
                    <a:srcRect t="41254" b="9507"/>
                    <a:stretch>
                      <a:fillRect/>
                    </a:stretch>
                  </pic:blipFill>
                  <pic:spPr bwMode="auto">
                    <a:xfrm>
                      <a:off x="0" y="0"/>
                      <a:ext cx="2252715" cy="1478943"/>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p>
    <w:p w14:paraId="593D13C7" w14:textId="253B73C1" w:rsidR="00FC34CB" w:rsidRPr="00FC34CB" w:rsidRDefault="00FC34CB" w:rsidP="000619DF">
      <w:pPr>
        <w:jc w:val="right"/>
        <w:rPr>
          <w:b/>
          <w:bCs/>
        </w:rPr>
      </w:pPr>
      <w:r w:rsidRPr="00FC34CB">
        <w:rPr>
          <w:b/>
          <w:bCs/>
        </w:rPr>
        <w:t>Anta Sanguchería Peruana</w:t>
      </w:r>
      <w:r w:rsidR="006A1D27">
        <w:rPr>
          <w:b/>
          <w:bCs/>
        </w:rPr>
        <w:t xml:space="preserve"> </w:t>
      </w:r>
      <w:r w:rsidR="006A1D27" w:rsidRPr="00FC34CB">
        <w:rPr>
          <w:b/>
          <w:bCs/>
        </w:rPr>
        <w:t>–</w:t>
      </w:r>
      <w:r w:rsidR="006A1D27">
        <w:rPr>
          <w:b/>
          <w:bCs/>
        </w:rPr>
        <w:t xml:space="preserve"> Ciudad Montes</w:t>
      </w:r>
    </w:p>
    <w:p w14:paraId="4A116DFD" w14:textId="0871F8E6" w:rsidR="008F15B0" w:rsidRDefault="00FC34CB" w:rsidP="000619DF">
      <w:pPr>
        <w:jc w:val="both"/>
      </w:pPr>
      <w:r w:rsidRPr="00FC34CB">
        <w:t xml:space="preserve">Aunque aún no abrían al público, el </w:t>
      </w:r>
      <w:r>
        <w:t xml:space="preserve">encargado </w:t>
      </w:r>
      <w:r w:rsidRPr="00FC34CB">
        <w:t>colaboró con la encuesta. Indicaron que valoran ubicarse en zonas con otros restaurantes y que gran parte de sus clientes son familias y clientes recurrentes.</w:t>
      </w:r>
    </w:p>
    <w:p w14:paraId="47DEAA52" w14:textId="77777777" w:rsidR="000619DF" w:rsidRPr="00FC34CB" w:rsidRDefault="000619DF" w:rsidP="000619DF">
      <w:pPr>
        <w:jc w:val="both"/>
      </w:pPr>
    </w:p>
    <w:p w14:paraId="5ADF462A" w14:textId="63C60FDB" w:rsidR="00FC34CB" w:rsidRPr="00FC34CB" w:rsidRDefault="000619DF" w:rsidP="00FC34CB">
      <w:pPr>
        <w:rPr>
          <w:b/>
          <w:bCs/>
        </w:rPr>
      </w:pPr>
      <w:r>
        <w:rPr>
          <w:noProof/>
        </w:rPr>
        <w:drawing>
          <wp:anchor distT="0" distB="0" distL="114300" distR="114300" simplePos="0" relativeHeight="251661312" behindDoc="0" locked="0" layoutInCell="1" allowOverlap="1" wp14:anchorId="2E6A4D64" wp14:editId="63E14608">
            <wp:simplePos x="0" y="0"/>
            <wp:positionH relativeFrom="column">
              <wp:posOffset>3851578</wp:posOffset>
            </wp:positionH>
            <wp:positionV relativeFrom="paragraph">
              <wp:posOffset>168882</wp:posOffset>
            </wp:positionV>
            <wp:extent cx="1327785" cy="1854835"/>
            <wp:effectExtent l="0" t="0" r="5715" b="0"/>
            <wp:wrapThrough wrapText="bothSides">
              <wp:wrapPolygon edited="0">
                <wp:start x="0" y="0"/>
                <wp:lineTo x="0" y="21297"/>
                <wp:lineTo x="21383" y="21297"/>
                <wp:lineTo x="21383" y="0"/>
                <wp:lineTo x="0" y="0"/>
              </wp:wrapPolygon>
            </wp:wrapThrough>
            <wp:docPr id="929407642" name="Imagen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rotWithShape="1">
                    <a:blip r:embed="rId10" cstate="print">
                      <a:extLst>
                        <a:ext uri="{28A0092B-C50C-407E-A947-70E740481C1C}">
                          <a14:useLocalDpi xmlns:a14="http://schemas.microsoft.com/office/drawing/2010/main" val="0"/>
                        </a:ext>
                      </a:extLst>
                    </a:blip>
                    <a:srcRect l="22128" t="11428" b="7043"/>
                    <a:stretch>
                      <a:fillRect/>
                    </a:stretch>
                  </pic:blipFill>
                  <pic:spPr bwMode="auto">
                    <a:xfrm>
                      <a:off x="0" y="0"/>
                      <a:ext cx="1327785" cy="185483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C34CB" w:rsidRPr="00FC34CB">
        <w:rPr>
          <w:b/>
          <w:bCs/>
        </w:rPr>
        <w:t xml:space="preserve">Jornada </w:t>
      </w:r>
      <w:r w:rsidR="00FC34CB">
        <w:rPr>
          <w:b/>
          <w:bCs/>
        </w:rPr>
        <w:t>2</w:t>
      </w:r>
    </w:p>
    <w:p w14:paraId="42938FBA" w14:textId="2CF8E716" w:rsidR="00FC34CB" w:rsidRPr="00FC34CB" w:rsidRDefault="00FC34CB" w:rsidP="00FC34CB">
      <w:r w:rsidRPr="00FC34CB">
        <w:rPr>
          <w:b/>
          <w:bCs/>
        </w:rPr>
        <w:t>Fecha:</w:t>
      </w:r>
      <w:r w:rsidRPr="00FC34CB">
        <w:t xml:space="preserve"> </w:t>
      </w:r>
      <w:proofErr w:type="gramStart"/>
      <w:r w:rsidRPr="00FC34CB">
        <w:t>Miércoles</w:t>
      </w:r>
      <w:proofErr w:type="gramEnd"/>
      <w:r w:rsidRPr="00FC34CB">
        <w:t xml:space="preserve"> 6 de mayo (1:00 p.m. – 2:00 p.m.)</w:t>
      </w:r>
    </w:p>
    <w:p w14:paraId="31FD9D93" w14:textId="6AFE8259" w:rsidR="00FC34CB" w:rsidRPr="00FC34CB" w:rsidRDefault="00FC34CB" w:rsidP="00FC34CB">
      <w:pPr>
        <w:rPr>
          <w:b/>
          <w:bCs/>
        </w:rPr>
      </w:pPr>
      <w:proofErr w:type="spellStart"/>
      <w:r w:rsidRPr="00FC34CB">
        <w:rPr>
          <w:b/>
          <w:bCs/>
        </w:rPr>
        <w:t>Arkano</w:t>
      </w:r>
      <w:proofErr w:type="spellEnd"/>
      <w:r w:rsidRPr="00FC34CB">
        <w:rPr>
          <w:b/>
          <w:bCs/>
        </w:rPr>
        <w:t xml:space="preserve"> Comida Fusión</w:t>
      </w:r>
      <w:r w:rsidR="006A1D27">
        <w:rPr>
          <w:b/>
          <w:bCs/>
        </w:rPr>
        <w:t xml:space="preserve"> </w:t>
      </w:r>
      <w:r w:rsidR="006A1D27" w:rsidRPr="00FC34CB">
        <w:rPr>
          <w:b/>
          <w:bCs/>
        </w:rPr>
        <w:t>–</w:t>
      </w:r>
      <w:r w:rsidR="006A1D27">
        <w:rPr>
          <w:b/>
          <w:bCs/>
        </w:rPr>
        <w:t xml:space="preserve"> Restrepo</w:t>
      </w:r>
    </w:p>
    <w:p w14:paraId="420C3CE8" w14:textId="55DEFE42" w:rsidR="008F15B0" w:rsidRPr="00FC34CB" w:rsidRDefault="00FC34CB" w:rsidP="00FC34CB">
      <w:r w:rsidRPr="00FC34CB">
        <w:t>El restaurante tenía bastante movimiento y la encuesta debió pausarse en varias ocasiones. Se identificó una propuesta de comida fusión con precios más accesibles. Señalaron que sus principales clientes son comerciantes y ejecutivos de la zona.</w:t>
      </w:r>
    </w:p>
    <w:p w14:paraId="78589980" w14:textId="37807395" w:rsidR="00FC34CB" w:rsidRPr="00FC34CB" w:rsidRDefault="00FC34CB" w:rsidP="00FC34CB">
      <w:pPr>
        <w:rPr>
          <w:b/>
          <w:bCs/>
        </w:rPr>
      </w:pPr>
      <w:r w:rsidRPr="00FC34CB">
        <w:rPr>
          <w:b/>
          <w:bCs/>
        </w:rPr>
        <w:t xml:space="preserve">Jornada </w:t>
      </w:r>
      <w:r w:rsidR="000619DF">
        <w:rPr>
          <w:b/>
          <w:bCs/>
        </w:rPr>
        <w:t>3</w:t>
      </w:r>
    </w:p>
    <w:p w14:paraId="7A05BC5B" w14:textId="3C146313" w:rsidR="00FC34CB" w:rsidRPr="00FC34CB" w:rsidRDefault="00FC34CB" w:rsidP="00FC34CB">
      <w:r w:rsidRPr="00FC34CB">
        <w:rPr>
          <w:b/>
          <w:bCs/>
        </w:rPr>
        <w:t>Fecha:</w:t>
      </w:r>
      <w:r w:rsidRPr="00FC34CB">
        <w:t xml:space="preserve"> </w:t>
      </w:r>
      <w:proofErr w:type="gramStart"/>
      <w:r w:rsidRPr="00FC34CB">
        <w:t>Jueves</w:t>
      </w:r>
      <w:proofErr w:type="gramEnd"/>
      <w:r w:rsidRPr="00FC34CB">
        <w:t xml:space="preserve"> 7 de mayo (12:00 </w:t>
      </w:r>
      <w:r>
        <w:t>a.</w:t>
      </w:r>
      <w:r w:rsidRPr="00FC34CB">
        <w:t>m.)</w:t>
      </w:r>
    </w:p>
    <w:p w14:paraId="4917EED0" w14:textId="40DB7B7B" w:rsidR="00FC34CB" w:rsidRPr="00FC34CB" w:rsidRDefault="00E42234" w:rsidP="00FC34CB">
      <w:pPr>
        <w:rPr>
          <w:b/>
          <w:bCs/>
        </w:rPr>
      </w:pPr>
      <w:r>
        <w:rPr>
          <w:noProof/>
        </w:rPr>
        <w:drawing>
          <wp:anchor distT="0" distB="0" distL="114300" distR="114300" simplePos="0" relativeHeight="251662336" behindDoc="0" locked="0" layoutInCell="1" allowOverlap="1" wp14:anchorId="391DF383" wp14:editId="7534A05E">
            <wp:simplePos x="0" y="0"/>
            <wp:positionH relativeFrom="column">
              <wp:posOffset>31750</wp:posOffset>
            </wp:positionH>
            <wp:positionV relativeFrom="paragraph">
              <wp:posOffset>21590</wp:posOffset>
            </wp:positionV>
            <wp:extent cx="1550670" cy="1489075"/>
            <wp:effectExtent l="0" t="0" r="0" b="0"/>
            <wp:wrapThrough wrapText="bothSides">
              <wp:wrapPolygon edited="0">
                <wp:start x="0" y="0"/>
                <wp:lineTo x="0" y="21278"/>
                <wp:lineTo x="21229" y="21278"/>
                <wp:lineTo x="21229" y="0"/>
                <wp:lineTo x="0" y="0"/>
              </wp:wrapPolygon>
            </wp:wrapThrough>
            <wp:docPr id="1400075774" name="Imagen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rotWithShape="1">
                    <a:blip r:embed="rId11" cstate="print">
                      <a:extLst>
                        <a:ext uri="{28A0092B-C50C-407E-A947-70E740481C1C}">
                          <a14:useLocalDpi xmlns:a14="http://schemas.microsoft.com/office/drawing/2010/main" val="0"/>
                        </a:ext>
                      </a:extLst>
                    </a:blip>
                    <a:srcRect t="11964" b="16057"/>
                    <a:stretch>
                      <a:fillRect/>
                    </a:stretch>
                  </pic:blipFill>
                  <pic:spPr bwMode="auto">
                    <a:xfrm>
                      <a:off x="0" y="0"/>
                      <a:ext cx="1550670" cy="1489075"/>
                    </a:xfrm>
                    <a:prstGeom prst="rect">
                      <a:avLst/>
                    </a:prstGeom>
                    <a:noFill/>
                    <a:ln>
                      <a:noFill/>
                    </a:ln>
                    <a:extLst>
                      <a:ext uri="{53640926-AAD7-44D8-BBD7-CCE9431645EC}">
                        <a14:shadowObscured xmlns:a14="http://schemas.microsoft.com/office/drawing/2010/main"/>
                      </a:ext>
                    </a:extLst>
                  </pic:spPr>
                </pic:pic>
              </a:graphicData>
            </a:graphic>
            <wp14:sizeRelH relativeFrom="page">
              <wp14:pctWidth>0</wp14:pctWidth>
            </wp14:sizeRelH>
            <wp14:sizeRelV relativeFrom="page">
              <wp14:pctHeight>0</wp14:pctHeight>
            </wp14:sizeRelV>
          </wp:anchor>
        </w:drawing>
      </w:r>
      <w:r w:rsidR="00FC34CB" w:rsidRPr="00FC34CB">
        <w:rPr>
          <w:b/>
          <w:bCs/>
        </w:rPr>
        <w:t>La Vicuña Restaurante Peruano</w:t>
      </w:r>
      <w:r w:rsidR="006A1D27">
        <w:rPr>
          <w:b/>
          <w:bCs/>
        </w:rPr>
        <w:t xml:space="preserve"> </w:t>
      </w:r>
    </w:p>
    <w:p w14:paraId="2C1C2D02" w14:textId="4438EE9F" w:rsidR="008F15B0" w:rsidRPr="00FC34CB" w:rsidRDefault="00FC34CB" w:rsidP="000619DF">
      <w:pPr>
        <w:jc w:val="both"/>
      </w:pPr>
      <w:r w:rsidRPr="00FC34CB">
        <w:t>A diferencia de otros casos, el restaurante se ubicaba en una zona más residencial. Fue necesario esperar unos minutos debido a la atención al público. Indicaron que sus clientes principales son familias y ejecutivos recurrentes, por lo que no consideran importante la presencia de otros restaurantes peruanos cercanos.</w:t>
      </w:r>
    </w:p>
    <w:p w14:paraId="57EA9BF5" w14:textId="77777777" w:rsidR="00E42234" w:rsidRDefault="00E42234" w:rsidP="00FC34CB">
      <w:pPr>
        <w:rPr>
          <w:b/>
          <w:bCs/>
        </w:rPr>
      </w:pPr>
    </w:p>
    <w:p w14:paraId="2946C896" w14:textId="7D3AE831" w:rsidR="00FC34CB" w:rsidRPr="00FC34CB" w:rsidRDefault="00FC34CB" w:rsidP="00FC34CB">
      <w:pPr>
        <w:rPr>
          <w:b/>
          <w:bCs/>
        </w:rPr>
      </w:pPr>
      <w:r w:rsidRPr="00FC34CB">
        <w:rPr>
          <w:b/>
          <w:bCs/>
        </w:rPr>
        <w:t>Observaciones generales</w:t>
      </w:r>
    </w:p>
    <w:p w14:paraId="1B89DD63" w14:textId="77777777" w:rsidR="00FC34CB" w:rsidRPr="00FC34CB" w:rsidRDefault="00FC34CB" w:rsidP="00FC34CB">
      <w:r w:rsidRPr="00FC34CB">
        <w:lastRenderedPageBreak/>
        <w:t>Durante el trabajo de campo se presentaron algunas dificultades relacionadas con:</w:t>
      </w:r>
    </w:p>
    <w:p w14:paraId="12FEEFF7" w14:textId="77777777" w:rsidR="00FC34CB" w:rsidRPr="00FC34CB" w:rsidRDefault="00FC34CB" w:rsidP="006A1D27">
      <w:pPr>
        <w:pStyle w:val="Prrafodelista"/>
        <w:numPr>
          <w:ilvl w:val="0"/>
          <w:numId w:val="7"/>
        </w:numPr>
      </w:pPr>
      <w:r w:rsidRPr="00FC34CB">
        <w:t xml:space="preserve">Problemas de señal y conectividad. </w:t>
      </w:r>
    </w:p>
    <w:p w14:paraId="594897C4" w14:textId="77777777" w:rsidR="00FC34CB" w:rsidRPr="00FC34CB" w:rsidRDefault="00FC34CB" w:rsidP="006A1D27">
      <w:pPr>
        <w:pStyle w:val="Prrafodelista"/>
        <w:numPr>
          <w:ilvl w:val="0"/>
          <w:numId w:val="7"/>
        </w:numPr>
      </w:pPr>
      <w:r w:rsidRPr="00FC34CB">
        <w:t xml:space="preserve">Interrupciones por atención al público. </w:t>
      </w:r>
    </w:p>
    <w:p w14:paraId="50F32D84" w14:textId="77777777" w:rsidR="00FC34CB" w:rsidRPr="00FC34CB" w:rsidRDefault="00FC34CB" w:rsidP="006A1D27">
      <w:pPr>
        <w:pStyle w:val="Prrafodelista"/>
        <w:numPr>
          <w:ilvl w:val="0"/>
          <w:numId w:val="7"/>
        </w:numPr>
      </w:pPr>
      <w:r w:rsidRPr="00FC34CB">
        <w:t xml:space="preserve">Ruido en algunas zonas comerciales. </w:t>
      </w:r>
    </w:p>
    <w:p w14:paraId="7B350B55" w14:textId="77777777" w:rsidR="00FC34CB" w:rsidRPr="00FC34CB" w:rsidRDefault="00FC34CB" w:rsidP="00FC34CB">
      <w:r w:rsidRPr="00FC34CB">
        <w:t>Finalmente, no fue posible visitar Barril Peruano por limitaciones de tiempo y distancia, priorizando otros establecimientos de las zonas asignadas.</w:t>
      </w:r>
    </w:p>
    <w:p w14:paraId="42A024B0" w14:textId="77777777" w:rsidR="008331A8" w:rsidRDefault="008331A8"/>
    <w:sectPr w:rsidR="008331A8">
      <w:pgSz w:w="11906" w:h="16838"/>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3C5776"/>
    <w:multiLevelType w:val="multilevel"/>
    <w:tmpl w:val="2ED86E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897696C"/>
    <w:multiLevelType w:val="multilevel"/>
    <w:tmpl w:val="4E382B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A037823"/>
    <w:multiLevelType w:val="hybridMultilevel"/>
    <w:tmpl w:val="2BF813B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 w15:restartNumberingAfterBreak="0">
    <w:nsid w:val="3FAD062F"/>
    <w:multiLevelType w:val="hybridMultilevel"/>
    <w:tmpl w:val="D1F2E19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4" w15:restartNumberingAfterBreak="0">
    <w:nsid w:val="484B2990"/>
    <w:multiLevelType w:val="hybridMultilevel"/>
    <w:tmpl w:val="5B428DB0"/>
    <w:lvl w:ilvl="0" w:tplc="0C0A0001">
      <w:start w:val="1"/>
      <w:numFmt w:val="bullet"/>
      <w:lvlText w:val=""/>
      <w:lvlJc w:val="left"/>
      <w:pPr>
        <w:ind w:left="1080" w:hanging="360"/>
      </w:pPr>
      <w:rPr>
        <w:rFonts w:ascii="Symbol" w:hAnsi="Symbol" w:hint="default"/>
      </w:rPr>
    </w:lvl>
    <w:lvl w:ilvl="1" w:tplc="0C0A0003" w:tentative="1">
      <w:start w:val="1"/>
      <w:numFmt w:val="bullet"/>
      <w:lvlText w:val="o"/>
      <w:lvlJc w:val="left"/>
      <w:pPr>
        <w:ind w:left="1800" w:hanging="360"/>
      </w:pPr>
      <w:rPr>
        <w:rFonts w:ascii="Courier New" w:hAnsi="Courier New" w:cs="Courier New" w:hint="default"/>
      </w:rPr>
    </w:lvl>
    <w:lvl w:ilvl="2" w:tplc="0C0A0005" w:tentative="1">
      <w:start w:val="1"/>
      <w:numFmt w:val="bullet"/>
      <w:lvlText w:val=""/>
      <w:lvlJc w:val="left"/>
      <w:pPr>
        <w:ind w:left="2520" w:hanging="360"/>
      </w:pPr>
      <w:rPr>
        <w:rFonts w:ascii="Wingdings" w:hAnsi="Wingdings" w:hint="default"/>
      </w:rPr>
    </w:lvl>
    <w:lvl w:ilvl="3" w:tplc="0C0A0001" w:tentative="1">
      <w:start w:val="1"/>
      <w:numFmt w:val="bullet"/>
      <w:lvlText w:val=""/>
      <w:lvlJc w:val="left"/>
      <w:pPr>
        <w:ind w:left="3240" w:hanging="360"/>
      </w:pPr>
      <w:rPr>
        <w:rFonts w:ascii="Symbol" w:hAnsi="Symbol" w:hint="default"/>
      </w:rPr>
    </w:lvl>
    <w:lvl w:ilvl="4" w:tplc="0C0A0003" w:tentative="1">
      <w:start w:val="1"/>
      <w:numFmt w:val="bullet"/>
      <w:lvlText w:val="o"/>
      <w:lvlJc w:val="left"/>
      <w:pPr>
        <w:ind w:left="3960" w:hanging="360"/>
      </w:pPr>
      <w:rPr>
        <w:rFonts w:ascii="Courier New" w:hAnsi="Courier New" w:cs="Courier New" w:hint="default"/>
      </w:rPr>
    </w:lvl>
    <w:lvl w:ilvl="5" w:tplc="0C0A0005" w:tentative="1">
      <w:start w:val="1"/>
      <w:numFmt w:val="bullet"/>
      <w:lvlText w:val=""/>
      <w:lvlJc w:val="left"/>
      <w:pPr>
        <w:ind w:left="4680" w:hanging="360"/>
      </w:pPr>
      <w:rPr>
        <w:rFonts w:ascii="Wingdings" w:hAnsi="Wingdings" w:hint="default"/>
      </w:rPr>
    </w:lvl>
    <w:lvl w:ilvl="6" w:tplc="0C0A0001" w:tentative="1">
      <w:start w:val="1"/>
      <w:numFmt w:val="bullet"/>
      <w:lvlText w:val=""/>
      <w:lvlJc w:val="left"/>
      <w:pPr>
        <w:ind w:left="5400" w:hanging="360"/>
      </w:pPr>
      <w:rPr>
        <w:rFonts w:ascii="Symbol" w:hAnsi="Symbol" w:hint="default"/>
      </w:rPr>
    </w:lvl>
    <w:lvl w:ilvl="7" w:tplc="0C0A0003" w:tentative="1">
      <w:start w:val="1"/>
      <w:numFmt w:val="bullet"/>
      <w:lvlText w:val="o"/>
      <w:lvlJc w:val="left"/>
      <w:pPr>
        <w:ind w:left="6120" w:hanging="360"/>
      </w:pPr>
      <w:rPr>
        <w:rFonts w:ascii="Courier New" w:hAnsi="Courier New" w:cs="Courier New" w:hint="default"/>
      </w:rPr>
    </w:lvl>
    <w:lvl w:ilvl="8" w:tplc="0C0A0005" w:tentative="1">
      <w:start w:val="1"/>
      <w:numFmt w:val="bullet"/>
      <w:lvlText w:val=""/>
      <w:lvlJc w:val="left"/>
      <w:pPr>
        <w:ind w:left="6840" w:hanging="360"/>
      </w:pPr>
      <w:rPr>
        <w:rFonts w:ascii="Wingdings" w:hAnsi="Wingdings" w:hint="default"/>
      </w:rPr>
    </w:lvl>
  </w:abstractNum>
  <w:abstractNum w:abstractNumId="5" w15:restartNumberingAfterBreak="0">
    <w:nsid w:val="4FF8244D"/>
    <w:multiLevelType w:val="multilevel"/>
    <w:tmpl w:val="BAA604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6CEB4354"/>
    <w:multiLevelType w:val="multilevel"/>
    <w:tmpl w:val="6AA222F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05340471">
    <w:abstractNumId w:val="5"/>
  </w:num>
  <w:num w:numId="2" w16cid:durableId="307251458">
    <w:abstractNumId w:val="6"/>
  </w:num>
  <w:num w:numId="3" w16cid:durableId="2145925414">
    <w:abstractNumId w:val="0"/>
  </w:num>
  <w:num w:numId="4" w16cid:durableId="1337924992">
    <w:abstractNumId w:val="1"/>
  </w:num>
  <w:num w:numId="5" w16cid:durableId="626744834">
    <w:abstractNumId w:val="2"/>
  </w:num>
  <w:num w:numId="6" w16cid:durableId="1503275335">
    <w:abstractNumId w:val="3"/>
  </w:num>
  <w:num w:numId="7" w16cid:durableId="966853653">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8"/>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C34CB"/>
    <w:rsid w:val="000619DF"/>
    <w:rsid w:val="003405F1"/>
    <w:rsid w:val="003B019F"/>
    <w:rsid w:val="004D16E5"/>
    <w:rsid w:val="005C675B"/>
    <w:rsid w:val="006A1D27"/>
    <w:rsid w:val="006D01C3"/>
    <w:rsid w:val="007F134D"/>
    <w:rsid w:val="008331A8"/>
    <w:rsid w:val="008D0F66"/>
    <w:rsid w:val="008F15B0"/>
    <w:rsid w:val="00AC34F4"/>
    <w:rsid w:val="00D11B38"/>
    <w:rsid w:val="00E42234"/>
    <w:rsid w:val="00FC34CB"/>
  </w:rsids>
  <m:mathPr>
    <m:mathFont m:val="Cambria Math"/>
    <m:brkBin m:val="before"/>
    <m:brkBinSub m:val="--"/>
    <m:smallFrac m:val="0"/>
    <m:dispDef/>
    <m:lMargin m:val="0"/>
    <m:rMargin m:val="0"/>
    <m:defJc m:val="centerGroup"/>
    <m:wrapIndent m:val="1440"/>
    <m:intLim m:val="subSup"/>
    <m:naryLim m:val="undOvr"/>
  </m:mathPr>
  <w:themeFontLang w:val="es-E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A56EC48"/>
  <w15:chartTrackingRefBased/>
  <w15:docId w15:val="{9F117DBB-1AFD-4BF2-8D0E-9AF3AEB716C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ES"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C34CB"/>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FC34CB"/>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C34CB"/>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C34CB"/>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C34CB"/>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C34CB"/>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C34CB"/>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C34CB"/>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C34CB"/>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C34CB"/>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FC34CB"/>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C34CB"/>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C34CB"/>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C34CB"/>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C34CB"/>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C34CB"/>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C34CB"/>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C34CB"/>
    <w:rPr>
      <w:rFonts w:eastAsiaTheme="majorEastAsia" w:cstheme="majorBidi"/>
      <w:color w:val="272727" w:themeColor="text1" w:themeTint="D8"/>
    </w:rPr>
  </w:style>
  <w:style w:type="paragraph" w:styleId="Ttulo">
    <w:name w:val="Title"/>
    <w:basedOn w:val="Normal"/>
    <w:next w:val="Normal"/>
    <w:link w:val="TtuloCar"/>
    <w:uiPriority w:val="10"/>
    <w:qFormat/>
    <w:rsid w:val="00FC34CB"/>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C34CB"/>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C34CB"/>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C34CB"/>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C34CB"/>
    <w:pPr>
      <w:spacing w:before="160"/>
      <w:jc w:val="center"/>
    </w:pPr>
    <w:rPr>
      <w:i/>
      <w:iCs/>
      <w:color w:val="404040" w:themeColor="text1" w:themeTint="BF"/>
    </w:rPr>
  </w:style>
  <w:style w:type="character" w:customStyle="1" w:styleId="CitaCar">
    <w:name w:val="Cita Car"/>
    <w:basedOn w:val="Fuentedeprrafopredeter"/>
    <w:link w:val="Cita"/>
    <w:uiPriority w:val="29"/>
    <w:rsid w:val="00FC34CB"/>
    <w:rPr>
      <w:i/>
      <w:iCs/>
      <w:color w:val="404040" w:themeColor="text1" w:themeTint="BF"/>
    </w:rPr>
  </w:style>
  <w:style w:type="paragraph" w:styleId="Prrafodelista">
    <w:name w:val="List Paragraph"/>
    <w:basedOn w:val="Normal"/>
    <w:uiPriority w:val="34"/>
    <w:qFormat/>
    <w:rsid w:val="00FC34CB"/>
    <w:pPr>
      <w:ind w:left="720"/>
      <w:contextualSpacing/>
    </w:pPr>
  </w:style>
  <w:style w:type="character" w:styleId="nfasisintenso">
    <w:name w:val="Intense Emphasis"/>
    <w:basedOn w:val="Fuentedeprrafopredeter"/>
    <w:uiPriority w:val="21"/>
    <w:qFormat/>
    <w:rsid w:val="00FC34CB"/>
    <w:rPr>
      <w:i/>
      <w:iCs/>
      <w:color w:val="0F4761" w:themeColor="accent1" w:themeShade="BF"/>
    </w:rPr>
  </w:style>
  <w:style w:type="paragraph" w:styleId="Citadestacada">
    <w:name w:val="Intense Quote"/>
    <w:basedOn w:val="Normal"/>
    <w:next w:val="Normal"/>
    <w:link w:val="CitadestacadaCar"/>
    <w:uiPriority w:val="30"/>
    <w:qFormat/>
    <w:rsid w:val="00FC34CB"/>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C34CB"/>
    <w:rPr>
      <w:i/>
      <w:iCs/>
      <w:color w:val="0F4761" w:themeColor="accent1" w:themeShade="BF"/>
    </w:rPr>
  </w:style>
  <w:style w:type="character" w:styleId="Referenciaintensa">
    <w:name w:val="Intense Reference"/>
    <w:basedOn w:val="Fuentedeprrafopredeter"/>
    <w:uiPriority w:val="32"/>
    <w:qFormat/>
    <w:rsid w:val="00FC34CB"/>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4.jpeg"/><Relationship Id="rId13"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jpeg"/><Relationship Id="rId12"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jpeg"/><Relationship Id="rId5" Type="http://schemas.openxmlformats.org/officeDocument/2006/relationships/image" Target="media/image1.jpeg"/><Relationship Id="rId10" Type="http://schemas.openxmlformats.org/officeDocument/2006/relationships/image" Target="media/image6.jpeg"/><Relationship Id="rId4" Type="http://schemas.openxmlformats.org/officeDocument/2006/relationships/webSettings" Target="webSettings.xml"/><Relationship Id="rId9" Type="http://schemas.openxmlformats.org/officeDocument/2006/relationships/image" Target="media/image5.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3</TotalTime>
  <Pages>3</Pages>
  <Words>504</Words>
  <Characters>2776</Characters>
  <Application>Microsoft Office Word</Application>
  <DocSecurity>0</DocSecurity>
  <Lines>23</Lines>
  <Paragraphs>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3274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Lina Stefanny Peña Cubillos</dc:creator>
  <cp:keywords/>
  <dc:description/>
  <cp:lastModifiedBy>Lina Stefanny Peña Cubillos</cp:lastModifiedBy>
  <cp:revision>2</cp:revision>
  <dcterms:created xsi:type="dcterms:W3CDTF">2026-05-10T00:29:00Z</dcterms:created>
  <dcterms:modified xsi:type="dcterms:W3CDTF">2026-05-10T00:29:00Z</dcterms:modified>
</cp:coreProperties>
</file>