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A6" w:rsidRDefault="00C930A6" w:rsidP="00C930A6">
      <w:pPr>
        <w:spacing w:after="0" w:line="480" w:lineRule="auto"/>
        <w:jc w:val="center"/>
        <w:rPr>
          <w:rFonts w:ascii="Arial" w:hAnsi="Arial" w:cs="Arial"/>
          <w:sz w:val="24"/>
        </w:rPr>
      </w:pPr>
    </w:p>
    <w:p w:rsidR="00C930A6" w:rsidRDefault="00C930A6" w:rsidP="00C930A6">
      <w:pPr>
        <w:spacing w:after="0" w:line="480" w:lineRule="auto"/>
        <w:jc w:val="center"/>
        <w:rPr>
          <w:rFonts w:ascii="Arial" w:hAnsi="Arial" w:cs="Arial"/>
          <w:sz w:val="24"/>
        </w:rPr>
      </w:pPr>
    </w:p>
    <w:p w:rsidR="00806CE0" w:rsidRPr="00C930A6" w:rsidRDefault="00404491" w:rsidP="00C930A6">
      <w:pPr>
        <w:spacing w:after="0" w:line="480" w:lineRule="auto"/>
        <w:jc w:val="center"/>
        <w:rPr>
          <w:rFonts w:ascii="Arial" w:hAnsi="Arial" w:cs="Arial"/>
          <w:sz w:val="24"/>
        </w:rPr>
      </w:pPr>
      <w:r w:rsidRPr="00C930A6">
        <w:rPr>
          <w:rFonts w:ascii="Arial" w:hAnsi="Arial" w:cs="Arial"/>
          <w:sz w:val="24"/>
        </w:rPr>
        <w:t>Writing Task #1</w:t>
      </w:r>
    </w:p>
    <w:p w:rsidR="00404491" w:rsidRPr="00C930A6" w:rsidRDefault="00404491" w:rsidP="00C930A6">
      <w:pPr>
        <w:spacing w:after="0" w:line="480" w:lineRule="auto"/>
        <w:jc w:val="center"/>
        <w:rPr>
          <w:rFonts w:ascii="Arial" w:hAnsi="Arial" w:cs="Arial"/>
          <w:sz w:val="24"/>
        </w:rPr>
      </w:pPr>
      <w:r w:rsidRPr="00C930A6">
        <w:rPr>
          <w:rFonts w:ascii="Arial" w:hAnsi="Arial" w:cs="Arial"/>
          <w:sz w:val="24"/>
        </w:rPr>
        <w:t>Summary of “The Heady Thrill of Doing Nothing to Do”</w:t>
      </w:r>
    </w:p>
    <w:p w:rsidR="00404491" w:rsidRPr="00C930A6" w:rsidRDefault="00404491" w:rsidP="00C930A6">
      <w:pPr>
        <w:spacing w:after="0" w:line="480" w:lineRule="auto"/>
        <w:jc w:val="center"/>
        <w:rPr>
          <w:rFonts w:ascii="Arial" w:hAnsi="Arial" w:cs="Arial"/>
          <w:sz w:val="24"/>
        </w:rPr>
      </w:pPr>
      <w:r w:rsidRPr="00C930A6">
        <w:rPr>
          <w:rFonts w:ascii="Arial" w:hAnsi="Arial" w:cs="Arial"/>
          <w:sz w:val="24"/>
        </w:rPr>
        <w:t>Sarav Kular</w:t>
      </w:r>
    </w:p>
    <w:p w:rsidR="00404491" w:rsidRPr="00C930A6" w:rsidRDefault="00C930A6" w:rsidP="00C930A6">
      <w:pPr>
        <w:spacing w:after="0" w:line="480" w:lineRule="auto"/>
        <w:jc w:val="center"/>
        <w:rPr>
          <w:rFonts w:ascii="Arial" w:hAnsi="Arial" w:cs="Arial"/>
          <w:sz w:val="24"/>
        </w:rPr>
      </w:pPr>
      <w:r w:rsidRPr="00C930A6">
        <w:rPr>
          <w:rFonts w:ascii="Arial" w:hAnsi="Arial" w:cs="Arial"/>
          <w:sz w:val="24"/>
        </w:rPr>
        <w:t>7817125</w:t>
      </w:r>
    </w:p>
    <w:p w:rsidR="00C930A6" w:rsidRPr="00C930A6" w:rsidRDefault="00C930A6" w:rsidP="00C930A6">
      <w:pPr>
        <w:spacing w:after="0" w:line="480" w:lineRule="auto"/>
        <w:jc w:val="center"/>
        <w:rPr>
          <w:rFonts w:ascii="Arial" w:hAnsi="Arial" w:cs="Arial"/>
          <w:sz w:val="24"/>
        </w:rPr>
      </w:pPr>
      <w:r w:rsidRPr="00C930A6">
        <w:rPr>
          <w:rFonts w:ascii="Arial" w:hAnsi="Arial" w:cs="Arial"/>
          <w:sz w:val="24"/>
        </w:rPr>
        <w:t>COMM 1085</w:t>
      </w:r>
    </w:p>
    <w:p w:rsidR="00C930A6" w:rsidRDefault="00701C7D" w:rsidP="00213581">
      <w:pPr>
        <w:spacing w:after="0" w:line="240" w:lineRule="auto"/>
        <w:jc w:val="center"/>
        <w:rPr>
          <w:rFonts w:ascii="Arial" w:eastAsia="Times New Roman" w:hAnsi="Arial" w:cs="Arial"/>
          <w:bCs/>
          <w:spacing w:val="3"/>
          <w:sz w:val="24"/>
          <w:szCs w:val="24"/>
        </w:rPr>
      </w:pPr>
      <w:hyperlink r:id="rId6" w:tooltip="Compose email to Amanda Johnstone" w:history="1">
        <w:r w:rsidR="00213581" w:rsidRPr="00213581">
          <w:rPr>
            <w:rFonts w:ascii="Arial" w:eastAsia="Times New Roman" w:hAnsi="Arial" w:cs="Arial"/>
            <w:bCs/>
            <w:spacing w:val="3"/>
            <w:sz w:val="24"/>
            <w:szCs w:val="24"/>
          </w:rPr>
          <w:t>Johnstone Amanda</w:t>
        </w:r>
      </w:hyperlink>
    </w:p>
    <w:p w:rsidR="00213581" w:rsidRPr="00213581" w:rsidRDefault="00213581" w:rsidP="00213581">
      <w:pPr>
        <w:spacing w:after="0" w:line="240" w:lineRule="auto"/>
        <w:jc w:val="center"/>
        <w:rPr>
          <w:rFonts w:ascii="Arial" w:eastAsia="Times New Roman" w:hAnsi="Arial" w:cs="Arial"/>
          <w:bCs/>
          <w:spacing w:val="3"/>
          <w:sz w:val="24"/>
          <w:szCs w:val="24"/>
        </w:rPr>
      </w:pPr>
    </w:p>
    <w:p w:rsidR="00C930A6" w:rsidRPr="00C930A6" w:rsidRDefault="00C930A6" w:rsidP="00C930A6">
      <w:pPr>
        <w:spacing w:after="0" w:line="480" w:lineRule="auto"/>
        <w:jc w:val="center"/>
        <w:rPr>
          <w:rFonts w:ascii="Arial" w:hAnsi="Arial" w:cs="Arial"/>
          <w:sz w:val="24"/>
        </w:rPr>
      </w:pPr>
      <w:r w:rsidRPr="00C930A6">
        <w:rPr>
          <w:rFonts w:ascii="Arial" w:hAnsi="Arial" w:cs="Arial"/>
          <w:sz w:val="24"/>
        </w:rPr>
        <w:t>February 8, 2018</w:t>
      </w: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806CE0" w:rsidRDefault="00806CE0" w:rsidP="00806CE0">
      <w:pPr>
        <w:spacing w:after="0" w:line="480" w:lineRule="auto"/>
        <w:jc w:val="both"/>
        <w:rPr>
          <w:sz w:val="24"/>
        </w:rPr>
      </w:pPr>
    </w:p>
    <w:p w:rsidR="00701C7D" w:rsidRPr="00701C7D" w:rsidRDefault="00701C7D" w:rsidP="00701C7D">
      <w:pPr>
        <w:spacing w:after="0" w:line="480" w:lineRule="auto"/>
        <w:jc w:val="both"/>
        <w:rPr>
          <w:rFonts w:ascii="Arial" w:hAnsi="Arial" w:cs="Arial"/>
          <w:sz w:val="24"/>
        </w:rPr>
      </w:pPr>
      <w:r w:rsidRPr="00701C7D">
        <w:rPr>
          <w:rFonts w:ascii="Arial" w:hAnsi="Arial" w:cs="Arial"/>
          <w:sz w:val="24"/>
        </w:rPr>
        <w:lastRenderedPageBreak/>
        <w:t xml:space="preserve">The article “The strong thrill of finishing nothing should Do” will be composed of Scotts Adams. In this article writer depicts as much two stages about life – secret word Furthermore available. Here writer depicts the sure viewpoints for Hosting weariness clinched alongside life Also likewise talk how we came wood use that chance worth completing something imaginative. </w:t>
      </w:r>
    </w:p>
    <w:p w:rsidR="00701C7D" w:rsidRPr="00701C7D" w:rsidRDefault="00701C7D" w:rsidP="00701C7D">
      <w:pPr>
        <w:spacing w:after="0" w:line="480" w:lineRule="auto"/>
        <w:jc w:val="both"/>
        <w:rPr>
          <w:rFonts w:ascii="Arial" w:hAnsi="Arial" w:cs="Arial"/>
          <w:sz w:val="24"/>
        </w:rPr>
      </w:pPr>
      <w:r w:rsidRPr="00701C7D">
        <w:rPr>
          <w:rFonts w:ascii="Arial" w:hAnsi="Arial" w:cs="Arial"/>
          <w:sz w:val="24"/>
        </w:rPr>
        <w:t xml:space="preserve">In the Initially period creator portrays as much childhood, as much amusement that he used to assume what's more entryway imaginative thoughts give him does another thing each new day. Throughout that period from claiming as much an aggregation, he existed in a town Windham, n. Y., the place he examined with known youngsters he at that point knew in any case where he finds nothing that might delight him. Adams states: “I existed a surprise-free childhood”. Previously, as much adolescence area, he depicts every last one of exercises and errands that he completed Concerning illustration a tyke. All the individual’s things that aggravate him creatively, full from claiming new thoughts Also vivacious on doing new things same time getting weariness. </w:t>
      </w:r>
      <w:bookmarkStart w:id="0" w:name="_GoBack"/>
      <w:bookmarkEnd w:id="0"/>
      <w:r w:rsidRPr="00701C7D">
        <w:rPr>
          <w:rFonts w:ascii="Arial" w:hAnsi="Arial" w:cs="Arial"/>
          <w:sz w:val="24"/>
        </w:rPr>
        <w:t xml:space="preserve">Separated from this he didn’t have that a significant part toys that might have been prevalent toward that the long run Anyhow he might have been thick, as innovative et cetera he used to make new toys Toward as much own path Concerning illustration he might have been getting exhausted Furthermore needed a considerable measure of run through. With the goal superior to sitting idle, he expands as much occasion when in innovating new things. </w:t>
      </w:r>
    </w:p>
    <w:p w:rsidR="00701C7D" w:rsidRPr="00701C7D" w:rsidRDefault="00701C7D" w:rsidP="00701C7D">
      <w:pPr>
        <w:spacing w:after="0" w:line="480" w:lineRule="auto"/>
        <w:jc w:val="both"/>
        <w:rPr>
          <w:rFonts w:ascii="Arial" w:hAnsi="Arial" w:cs="Arial"/>
          <w:sz w:val="24"/>
        </w:rPr>
      </w:pPr>
      <w:r w:rsidRPr="00701C7D">
        <w:rPr>
          <w:rFonts w:ascii="Arial" w:hAnsi="Arial" w:cs="Arial"/>
          <w:sz w:val="24"/>
        </w:rPr>
        <w:t xml:space="preserve">Around controversy, over the as much second stage of a term, he depicts as much current life, the place he may be getting Intuition that he may be no more getting exhausted. A direct result of that headway done engineering organization he continues </w:t>
      </w:r>
      <w:r w:rsidRPr="00701C7D">
        <w:rPr>
          <w:rFonts w:ascii="Arial" w:hAnsi="Arial" w:cs="Arial"/>
          <w:sz w:val="24"/>
        </w:rPr>
        <w:lastRenderedPageBreak/>
        <w:t xml:space="preserve">checking emails, playing the game, chatting with companions Furthermore a considerable measure for phones, tablets Also laptops. Right away he will be not getting exhausted thus he doesn’t get the long run will imagine something innovative Also execute it. We totally consent that we might on the web shopping; web banking, unable on watch any television program the place you exited Also likewise to business purposes camwood see appraisals What's more analyze distinctive organizations yet the certainty will be that they can’t comprehend new thoughts Also can’t make their new innovations. </w:t>
      </w:r>
    </w:p>
    <w:p w:rsidR="00806CE0" w:rsidRPr="00701C7D" w:rsidRDefault="00701C7D" w:rsidP="00701C7D">
      <w:pPr>
        <w:spacing w:after="0" w:line="480" w:lineRule="auto"/>
        <w:jc w:val="both"/>
        <w:rPr>
          <w:sz w:val="24"/>
        </w:rPr>
      </w:pPr>
      <w:r w:rsidRPr="00701C7D">
        <w:rPr>
          <w:rFonts w:ascii="Arial" w:hAnsi="Arial" w:cs="Arial"/>
          <w:sz w:val="24"/>
        </w:rPr>
        <w:t>Of the last approach, creator talk that absence of weariness is a sort thing that will ruin the entirety universe Furthermore nobody might find the thing that the real issue might have been Furthermore it will prompt another issue each passim day.</w:t>
      </w: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pPr>
    </w:p>
    <w:p w:rsidR="00806CE0" w:rsidRDefault="00806CE0" w:rsidP="00806CE0">
      <w:pPr>
        <w:spacing w:after="0"/>
        <w:rPr>
          <w:rFonts w:ascii="Arial" w:hAnsi="Arial" w:cs="Arial"/>
          <w:sz w:val="24"/>
        </w:rPr>
      </w:pPr>
      <w:r w:rsidRPr="00806CE0">
        <w:rPr>
          <w:rFonts w:ascii="Arial" w:hAnsi="Arial" w:cs="Arial"/>
          <w:sz w:val="24"/>
        </w:rPr>
        <w:t>Reference:</w:t>
      </w:r>
    </w:p>
    <w:p w:rsidR="00806CE0" w:rsidRDefault="00806CE0" w:rsidP="00806CE0">
      <w:pPr>
        <w:spacing w:after="0"/>
        <w:rPr>
          <w:rFonts w:ascii="Arial" w:hAnsi="Arial" w:cs="Arial"/>
          <w:sz w:val="24"/>
        </w:rPr>
      </w:pPr>
    </w:p>
    <w:p w:rsidR="00C930A6" w:rsidRPr="00C930A6" w:rsidRDefault="00C930A6" w:rsidP="00C930A6">
      <w:pPr>
        <w:pStyle w:val="Heading3"/>
        <w:spacing w:after="299" w:afterAutospacing="0" w:line="480" w:lineRule="auto"/>
        <w:rPr>
          <w:rFonts w:ascii="Arial" w:hAnsi="Arial" w:cs="Arial"/>
          <w:b w:val="0"/>
          <w:color w:val="24292E"/>
          <w:sz w:val="24"/>
          <w:szCs w:val="24"/>
        </w:rPr>
      </w:pPr>
      <w:r w:rsidRPr="00C930A6">
        <w:rPr>
          <w:rFonts w:ascii="Arial" w:hAnsi="Arial" w:cs="Arial"/>
          <w:b w:val="0"/>
          <w:sz w:val="24"/>
          <w:szCs w:val="24"/>
        </w:rPr>
        <w:t xml:space="preserve">Adams, S. </w:t>
      </w:r>
      <w:r w:rsidRPr="00C930A6">
        <w:rPr>
          <w:rFonts w:ascii="Arial" w:hAnsi="Arial" w:cs="Arial"/>
          <w:b w:val="0"/>
          <w:color w:val="24292E"/>
          <w:sz w:val="24"/>
          <w:szCs w:val="24"/>
        </w:rPr>
        <w:t xml:space="preserve">Is constant stimulation hurting our creativity—and the economy? Scott Adams pays tribute to tedium </w:t>
      </w:r>
      <w:r w:rsidRPr="00C930A6">
        <w:rPr>
          <w:rFonts w:ascii="Arial" w:hAnsi="Arial" w:cs="Arial"/>
          <w:b w:val="0"/>
          <w:i/>
          <w:sz w:val="24"/>
          <w:szCs w:val="24"/>
        </w:rPr>
        <w:t>The Heady Thrill of Doing Nothing to Do</w:t>
      </w:r>
      <w:r>
        <w:rPr>
          <w:rFonts w:ascii="Arial" w:hAnsi="Arial" w:cs="Arial"/>
          <w:b w:val="0"/>
          <w:i/>
          <w:sz w:val="24"/>
          <w:szCs w:val="24"/>
        </w:rPr>
        <w:t>.</w:t>
      </w:r>
    </w:p>
    <w:p w:rsidR="00806CE0" w:rsidRPr="00806CE0" w:rsidRDefault="00806CE0" w:rsidP="00806CE0">
      <w:pPr>
        <w:spacing w:after="0"/>
        <w:rPr>
          <w:rFonts w:ascii="Arial" w:hAnsi="Arial" w:cs="Arial"/>
          <w:sz w:val="24"/>
        </w:rPr>
      </w:pPr>
    </w:p>
    <w:p w:rsidR="00806CE0" w:rsidRDefault="00806CE0" w:rsidP="00806CE0">
      <w:pPr>
        <w:spacing w:after="0"/>
      </w:pPr>
    </w:p>
    <w:sectPr w:rsidR="00806CE0" w:rsidSect="00555F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CD4" w:rsidRDefault="009D4CD4" w:rsidP="00750DA4">
      <w:pPr>
        <w:spacing w:after="0" w:line="240" w:lineRule="auto"/>
      </w:pPr>
      <w:r>
        <w:separator/>
      </w:r>
    </w:p>
  </w:endnote>
  <w:endnote w:type="continuationSeparator" w:id="0">
    <w:p w:rsidR="009D4CD4" w:rsidRDefault="009D4CD4" w:rsidP="0075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CD4" w:rsidRDefault="009D4CD4" w:rsidP="00750DA4">
      <w:pPr>
        <w:spacing w:after="0" w:line="240" w:lineRule="auto"/>
      </w:pPr>
      <w:r>
        <w:separator/>
      </w:r>
    </w:p>
  </w:footnote>
  <w:footnote w:type="continuationSeparator" w:id="0">
    <w:p w:rsidR="009D4CD4" w:rsidRDefault="009D4CD4" w:rsidP="0075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0A6" w:rsidRDefault="00C930A6">
    <w:pPr>
      <w:pStyle w:val="Header"/>
    </w:pPr>
    <w:r>
      <w:t>Writing Task #1</w:t>
    </w:r>
    <w:r>
      <w:tab/>
    </w:r>
    <w:r>
      <w:tab/>
    </w:r>
    <w:sdt>
      <w:sdtPr>
        <w:id w:val="53341797"/>
        <w:docPartObj>
          <w:docPartGallery w:val="Page Numbers (Top of Page)"/>
          <w:docPartUnique/>
        </w:docPartObj>
      </w:sdtPr>
      <w:sdtEndPr/>
      <w:sdtContent>
        <w:r w:rsidR="00701C7D">
          <w:fldChar w:fldCharType="begin"/>
        </w:r>
        <w:r w:rsidR="00701C7D">
          <w:instrText xml:space="preserve"> PAGE   \* MERGEFORMAT </w:instrText>
        </w:r>
        <w:r w:rsidR="00701C7D">
          <w:fldChar w:fldCharType="separate"/>
        </w:r>
        <w:r w:rsidR="00701C7D">
          <w:rPr>
            <w:noProof/>
          </w:rPr>
          <w:t>2</w:t>
        </w:r>
        <w:r w:rsidR="00701C7D">
          <w:rPr>
            <w:noProof/>
          </w:rPr>
          <w:fldChar w:fldCharType="end"/>
        </w:r>
      </w:sdtContent>
    </w:sdt>
  </w:p>
  <w:p w:rsidR="00C930A6" w:rsidRDefault="00C930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0DA4"/>
    <w:rsid w:val="00213581"/>
    <w:rsid w:val="003D6923"/>
    <w:rsid w:val="00404491"/>
    <w:rsid w:val="004755ED"/>
    <w:rsid w:val="004E138D"/>
    <w:rsid w:val="00555FCF"/>
    <w:rsid w:val="005E48CC"/>
    <w:rsid w:val="00701C7D"/>
    <w:rsid w:val="00750DA4"/>
    <w:rsid w:val="00800720"/>
    <w:rsid w:val="00806CE0"/>
    <w:rsid w:val="008A29ED"/>
    <w:rsid w:val="009C1A99"/>
    <w:rsid w:val="009D4CD4"/>
    <w:rsid w:val="00A462D7"/>
    <w:rsid w:val="00C85900"/>
    <w:rsid w:val="00C930A6"/>
    <w:rsid w:val="00F3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901AB2-0E14-418A-9CB6-57F2974F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CF"/>
  </w:style>
  <w:style w:type="paragraph" w:styleId="Heading3">
    <w:name w:val="heading 3"/>
    <w:basedOn w:val="Normal"/>
    <w:link w:val="Heading3Char"/>
    <w:uiPriority w:val="9"/>
    <w:qFormat/>
    <w:rsid w:val="00C930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A4"/>
  </w:style>
  <w:style w:type="paragraph" w:styleId="Footer">
    <w:name w:val="footer"/>
    <w:basedOn w:val="Normal"/>
    <w:link w:val="FooterChar"/>
    <w:uiPriority w:val="99"/>
    <w:semiHidden/>
    <w:unhideWhenUsed/>
    <w:rsid w:val="00750D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0DA4"/>
  </w:style>
  <w:style w:type="character" w:customStyle="1" w:styleId="Heading3Char">
    <w:name w:val="Heading 3 Char"/>
    <w:basedOn w:val="DefaultParagraphFont"/>
    <w:link w:val="Heading3"/>
    <w:uiPriority w:val="9"/>
    <w:rsid w:val="00C930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3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167">
      <w:bodyDiv w:val="1"/>
      <w:marLeft w:val="0"/>
      <w:marRight w:val="0"/>
      <w:marTop w:val="0"/>
      <w:marBottom w:val="0"/>
      <w:divBdr>
        <w:top w:val="none" w:sz="0" w:space="0" w:color="auto"/>
        <w:left w:val="none" w:sz="0" w:space="0" w:color="auto"/>
        <w:bottom w:val="none" w:sz="0" w:space="0" w:color="auto"/>
        <w:right w:val="none" w:sz="0" w:space="0" w:color="auto"/>
      </w:divBdr>
    </w:div>
    <w:div w:id="20187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Sarav Simranpal Kaur Kular</cp:lastModifiedBy>
  <cp:revision>4</cp:revision>
  <dcterms:created xsi:type="dcterms:W3CDTF">2018-02-08T19:34:00Z</dcterms:created>
  <dcterms:modified xsi:type="dcterms:W3CDTF">2018-03-22T23:21:00Z</dcterms:modified>
</cp:coreProperties>
</file>