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A27" w14:textId="674A3DE6" w:rsidR="00000DAC" w:rsidRPr="00000DAC" w:rsidRDefault="00000DAC" w:rsidP="00000DAC">
      <w:pPr>
        <w:rPr>
          <w:rFonts w:ascii="Times New Roman" w:hAnsi="Times New Roman" w:cs="Times New Roman"/>
          <w:sz w:val="28"/>
          <w:szCs w:val="28"/>
          <w:lang w:val="en-US"/>
        </w:rPr>
      </w:pPr>
    </w:p>
    <w:p w14:paraId="7B9DB69F" w14:textId="77777777" w:rsidR="00000DAC" w:rsidRPr="00000DAC" w:rsidRDefault="00000DAC" w:rsidP="00000DAC">
      <w:pPr>
        <w:rPr>
          <w:rFonts w:ascii="Times New Roman" w:hAnsi="Times New Roman" w:cs="Times New Roman"/>
          <w:sz w:val="28"/>
          <w:szCs w:val="28"/>
          <w:lang w:val="en-US"/>
        </w:rPr>
      </w:pPr>
    </w:p>
    <w:p w14:paraId="1AC886C5" w14:textId="519EE64E" w:rsidR="00680B87" w:rsidRPr="00752FDD" w:rsidRDefault="00000DAC" w:rsidP="00680B87">
      <w:pPr>
        <w:spacing w:line="600" w:lineRule="auto"/>
        <w:rPr>
          <w:rFonts w:ascii="Times New Roman" w:hAnsi="Times New Roman" w:cs="Times New Roman"/>
          <w:sz w:val="48"/>
          <w:szCs w:val="48"/>
          <w:lang w:val="en-US"/>
        </w:rPr>
      </w:pPr>
      <w:r w:rsidRPr="00680B87">
        <w:rPr>
          <w:rFonts w:ascii="Times New Roman" w:hAnsi="Times New Roman" w:cs="Times New Roman"/>
          <w:b/>
          <w:bCs/>
          <w:sz w:val="56"/>
          <w:szCs w:val="56"/>
          <w:lang w:val="en-US"/>
        </w:rPr>
        <w:t>Title</w:t>
      </w:r>
      <w:r w:rsidRPr="00680B87">
        <w:rPr>
          <w:rFonts w:ascii="Times New Roman" w:hAnsi="Times New Roman" w:cs="Times New Roman"/>
          <w:sz w:val="56"/>
          <w:szCs w:val="56"/>
          <w:lang w:val="en-US"/>
        </w:rPr>
        <w:t>:</w:t>
      </w:r>
      <w:r w:rsidR="00680B87" w:rsidRPr="00680B87">
        <w:t xml:space="preserve"> </w:t>
      </w:r>
      <w:r w:rsidR="00680B87" w:rsidRPr="00752FDD">
        <w:rPr>
          <w:rFonts w:ascii="Times New Roman" w:hAnsi="Times New Roman" w:cs="Times New Roman"/>
          <w:sz w:val="48"/>
          <w:szCs w:val="48"/>
          <w:lang w:val="en-US"/>
        </w:rPr>
        <w:t>NLP Projects Idea #3 Topic</w:t>
      </w:r>
      <w:r w:rsidR="00752FDD" w:rsidRPr="00752FDD">
        <w:rPr>
          <w:rFonts w:ascii="Times New Roman" w:hAnsi="Times New Roman" w:cs="Times New Roman"/>
          <w:sz w:val="48"/>
          <w:szCs w:val="48"/>
          <w:lang w:val="en-US"/>
        </w:rPr>
        <w:t xml:space="preserve"> </w:t>
      </w:r>
      <w:r w:rsidR="00680B87" w:rsidRPr="00752FDD">
        <w:rPr>
          <w:rFonts w:ascii="Times New Roman" w:hAnsi="Times New Roman" w:cs="Times New Roman"/>
          <w:sz w:val="48"/>
          <w:szCs w:val="48"/>
          <w:lang w:val="en-US"/>
        </w:rPr>
        <w:t>Identification</w:t>
      </w:r>
    </w:p>
    <w:p w14:paraId="7928B4EB" w14:textId="77777777" w:rsidR="00680B87" w:rsidRDefault="00680B87" w:rsidP="00680B87">
      <w:pPr>
        <w:spacing w:line="600" w:lineRule="auto"/>
        <w:rPr>
          <w:rFonts w:ascii="Times New Roman" w:hAnsi="Times New Roman" w:cs="Times New Roman"/>
          <w:b/>
          <w:bCs/>
          <w:sz w:val="56"/>
          <w:szCs w:val="56"/>
          <w:lang w:val="en-US"/>
        </w:rPr>
      </w:pPr>
    </w:p>
    <w:p w14:paraId="65160556" w14:textId="1A530759" w:rsidR="00680B87" w:rsidRPr="00680B87" w:rsidRDefault="00000DAC" w:rsidP="00680B87">
      <w:pPr>
        <w:spacing w:line="600" w:lineRule="auto"/>
        <w:rPr>
          <w:rFonts w:ascii="Times New Roman" w:hAnsi="Times New Roman" w:cs="Times New Roman"/>
          <w:sz w:val="56"/>
          <w:szCs w:val="56"/>
          <w:lang w:val="en-US"/>
        </w:rPr>
      </w:pPr>
      <w:r w:rsidRPr="00680B87">
        <w:rPr>
          <w:rFonts w:ascii="Times New Roman" w:hAnsi="Times New Roman" w:cs="Times New Roman"/>
          <w:b/>
          <w:bCs/>
          <w:sz w:val="56"/>
          <w:szCs w:val="56"/>
          <w:lang w:val="en-US"/>
        </w:rPr>
        <w:t>Author</w:t>
      </w:r>
      <w:r w:rsidRPr="00680B87">
        <w:rPr>
          <w:rFonts w:ascii="Times New Roman" w:hAnsi="Times New Roman" w:cs="Times New Roman"/>
          <w:sz w:val="56"/>
          <w:szCs w:val="56"/>
          <w:lang w:val="en-US"/>
        </w:rPr>
        <w:t xml:space="preserve">: </w:t>
      </w:r>
      <w:r w:rsidR="00752FDD">
        <w:rPr>
          <w:rFonts w:ascii="Times New Roman" w:hAnsi="Times New Roman" w:cs="Times New Roman"/>
          <w:sz w:val="56"/>
          <w:szCs w:val="56"/>
          <w:lang w:val="en-US"/>
        </w:rPr>
        <w:t>Saravanan. K</w:t>
      </w:r>
    </w:p>
    <w:p w14:paraId="1AD2E8F2" w14:textId="77777777" w:rsidR="00680B87" w:rsidRDefault="00680B87" w:rsidP="00680B87">
      <w:pPr>
        <w:spacing w:line="600" w:lineRule="auto"/>
        <w:rPr>
          <w:rFonts w:ascii="Times New Roman" w:hAnsi="Times New Roman" w:cs="Times New Roman"/>
          <w:b/>
          <w:bCs/>
          <w:sz w:val="56"/>
          <w:szCs w:val="56"/>
          <w:lang w:val="en-US"/>
        </w:rPr>
      </w:pPr>
    </w:p>
    <w:p w14:paraId="40CCE2A4" w14:textId="29B1889E" w:rsidR="00680B87" w:rsidRDefault="00000DAC" w:rsidP="00680B87">
      <w:pPr>
        <w:spacing w:line="600" w:lineRule="auto"/>
        <w:rPr>
          <w:rFonts w:ascii="Times New Roman" w:hAnsi="Times New Roman" w:cs="Times New Roman"/>
          <w:sz w:val="56"/>
          <w:szCs w:val="56"/>
          <w:lang w:val="en-US"/>
        </w:rPr>
      </w:pPr>
      <w:r w:rsidRPr="00680B87">
        <w:rPr>
          <w:rFonts w:ascii="Times New Roman" w:hAnsi="Times New Roman" w:cs="Times New Roman"/>
          <w:b/>
          <w:bCs/>
          <w:sz w:val="56"/>
          <w:szCs w:val="56"/>
          <w:lang w:val="en-US"/>
        </w:rPr>
        <w:t>Affiliation</w:t>
      </w:r>
      <w:r w:rsidR="00680B87">
        <w:rPr>
          <w:rFonts w:ascii="Times New Roman" w:hAnsi="Times New Roman" w:cs="Times New Roman"/>
          <w:sz w:val="56"/>
          <w:szCs w:val="56"/>
          <w:lang w:val="en-US"/>
        </w:rPr>
        <w:t>:Saveetha university</w:t>
      </w:r>
    </w:p>
    <w:p w14:paraId="207AADF4" w14:textId="77777777" w:rsidR="00680B87" w:rsidRDefault="00680B87" w:rsidP="00680B87">
      <w:pPr>
        <w:spacing w:line="600" w:lineRule="auto"/>
        <w:rPr>
          <w:rFonts w:ascii="Times New Roman" w:hAnsi="Times New Roman" w:cs="Times New Roman"/>
          <w:b/>
          <w:bCs/>
          <w:sz w:val="56"/>
          <w:szCs w:val="56"/>
          <w:lang w:val="en-US"/>
        </w:rPr>
      </w:pPr>
    </w:p>
    <w:p w14:paraId="430BC318" w14:textId="5C52B7B2" w:rsidR="00000DAC" w:rsidRPr="00680B87" w:rsidRDefault="00000DAC" w:rsidP="00680B87">
      <w:pPr>
        <w:spacing w:line="600" w:lineRule="auto"/>
        <w:rPr>
          <w:rFonts w:ascii="Times New Roman" w:hAnsi="Times New Roman" w:cs="Times New Roman"/>
          <w:sz w:val="56"/>
          <w:szCs w:val="56"/>
          <w:lang w:val="en-US"/>
        </w:rPr>
      </w:pPr>
      <w:r w:rsidRPr="00680B87">
        <w:rPr>
          <w:rFonts w:ascii="Times New Roman" w:hAnsi="Times New Roman" w:cs="Times New Roman"/>
          <w:b/>
          <w:bCs/>
          <w:sz w:val="56"/>
          <w:szCs w:val="56"/>
          <w:lang w:val="en-US"/>
        </w:rPr>
        <w:t>Date</w:t>
      </w:r>
      <w:r w:rsidRPr="00680B87">
        <w:rPr>
          <w:rFonts w:ascii="Times New Roman" w:hAnsi="Times New Roman" w:cs="Times New Roman"/>
          <w:sz w:val="56"/>
          <w:szCs w:val="56"/>
          <w:lang w:val="en-US"/>
        </w:rPr>
        <w:t xml:space="preserve">: </w:t>
      </w:r>
      <w:r w:rsidR="00752FDD">
        <w:rPr>
          <w:rFonts w:ascii="Times New Roman" w:hAnsi="Times New Roman" w:cs="Times New Roman"/>
          <w:sz w:val="56"/>
          <w:szCs w:val="56"/>
          <w:lang w:val="en-US"/>
        </w:rPr>
        <w:t>16</w:t>
      </w:r>
      <w:r w:rsidR="00680B87">
        <w:rPr>
          <w:rFonts w:ascii="Times New Roman" w:hAnsi="Times New Roman" w:cs="Times New Roman"/>
          <w:sz w:val="56"/>
          <w:szCs w:val="56"/>
          <w:lang w:val="en-US"/>
        </w:rPr>
        <w:t>-0</w:t>
      </w:r>
      <w:r w:rsidR="00752FDD">
        <w:rPr>
          <w:rFonts w:ascii="Times New Roman" w:hAnsi="Times New Roman" w:cs="Times New Roman"/>
          <w:sz w:val="56"/>
          <w:szCs w:val="56"/>
          <w:lang w:val="en-US"/>
        </w:rPr>
        <w:t>3</w:t>
      </w:r>
      <w:r w:rsidR="00680B87">
        <w:rPr>
          <w:rFonts w:ascii="Times New Roman" w:hAnsi="Times New Roman" w:cs="Times New Roman"/>
          <w:sz w:val="56"/>
          <w:szCs w:val="56"/>
          <w:lang w:val="en-US"/>
        </w:rPr>
        <w:t>-2024</w:t>
      </w:r>
    </w:p>
    <w:p w14:paraId="31EFDC7A" w14:textId="589E952D" w:rsidR="00000DAC" w:rsidRPr="00000DAC" w:rsidRDefault="00000DAC" w:rsidP="00680B87">
      <w:pPr>
        <w:spacing w:line="600" w:lineRule="auto"/>
        <w:rPr>
          <w:rFonts w:ascii="Times New Roman" w:hAnsi="Times New Roman" w:cs="Times New Roman"/>
          <w:sz w:val="32"/>
          <w:szCs w:val="32"/>
          <w:lang w:val="en-US"/>
        </w:rPr>
      </w:pPr>
      <w:r w:rsidRPr="00000DAC">
        <w:rPr>
          <w:rFonts w:ascii="Times New Roman" w:hAnsi="Times New Roman" w:cs="Times New Roman"/>
          <w:sz w:val="32"/>
          <w:szCs w:val="32"/>
          <w:lang w:val="en-US"/>
        </w:rPr>
        <w:lastRenderedPageBreak/>
        <w:t>Project Outline:</w:t>
      </w:r>
    </w:p>
    <w:p w14:paraId="435D8F8F" w14:textId="77777777" w:rsidR="00680B87" w:rsidRDefault="00680B87" w:rsidP="00680B87">
      <w:pPr>
        <w:spacing w:line="600" w:lineRule="auto"/>
        <w:rPr>
          <w:rFonts w:ascii="Times New Roman" w:hAnsi="Times New Roman" w:cs="Times New Roman"/>
          <w:sz w:val="28"/>
          <w:szCs w:val="28"/>
          <w:lang w:val="en-US"/>
        </w:rPr>
      </w:pPr>
    </w:p>
    <w:p w14:paraId="59E9F043" w14:textId="6B80B2F0"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1. Introduction</w:t>
      </w:r>
    </w:p>
    <w:p w14:paraId="7EB3202A" w14:textId="637296C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2. Rationale and Relevance</w:t>
      </w:r>
    </w:p>
    <w:p w14:paraId="38E5E5B1" w14:textId="47F368BE"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3. Objectives of the Project</w:t>
      </w:r>
    </w:p>
    <w:p w14:paraId="66A989A5" w14:textId="7129614A"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4. Procedures and Methodology</w:t>
      </w:r>
    </w:p>
    <w:p w14:paraId="111270B0" w14:textId="76025D24"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5. Research and Analysis</w:t>
      </w:r>
    </w:p>
    <w:p w14:paraId="0B79B914" w14:textId="0937E6B4"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6. Evaluation of Results and Findings</w:t>
      </w:r>
    </w:p>
    <w:p w14:paraId="57BDDD07" w14:textId="72DCA7F5"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7. Conclusion and Future Work/Suggestions</w:t>
      </w:r>
    </w:p>
    <w:p w14:paraId="29D52831" w14:textId="0AB43FCF"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8. Bibliography/Works Cited/Reference List</w:t>
      </w:r>
    </w:p>
    <w:p w14:paraId="7173A0B0" w14:textId="0277BF2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9. Appendix</w:t>
      </w:r>
    </w:p>
    <w:p w14:paraId="7BE86550" w14:textId="77777777" w:rsidR="00000DAC" w:rsidRPr="00000DAC" w:rsidRDefault="00000DAC" w:rsidP="00680B87">
      <w:pPr>
        <w:spacing w:line="600" w:lineRule="auto"/>
        <w:rPr>
          <w:rFonts w:ascii="Times New Roman" w:hAnsi="Times New Roman" w:cs="Times New Roman"/>
          <w:sz w:val="28"/>
          <w:szCs w:val="28"/>
          <w:lang w:val="en-US"/>
        </w:rPr>
      </w:pPr>
    </w:p>
    <w:p w14:paraId="712B1C47" w14:textId="77777777" w:rsidR="00680B87" w:rsidRDefault="00680B87" w:rsidP="00680B87">
      <w:pPr>
        <w:spacing w:line="600" w:lineRule="auto"/>
        <w:rPr>
          <w:rFonts w:ascii="Times New Roman" w:hAnsi="Times New Roman" w:cs="Times New Roman"/>
          <w:b/>
          <w:bCs/>
          <w:sz w:val="32"/>
          <w:szCs w:val="32"/>
          <w:lang w:val="en-US"/>
        </w:rPr>
      </w:pPr>
    </w:p>
    <w:p w14:paraId="32A78649" w14:textId="77777777" w:rsidR="00680B87" w:rsidRDefault="00680B87" w:rsidP="00680B87">
      <w:pPr>
        <w:spacing w:line="600" w:lineRule="auto"/>
        <w:rPr>
          <w:rFonts w:ascii="Times New Roman" w:hAnsi="Times New Roman" w:cs="Times New Roman"/>
          <w:b/>
          <w:bCs/>
          <w:sz w:val="32"/>
          <w:szCs w:val="32"/>
          <w:lang w:val="en-US"/>
        </w:rPr>
      </w:pPr>
    </w:p>
    <w:p w14:paraId="1D83A520" w14:textId="00484FD4" w:rsidR="00000DAC" w:rsidRPr="00000DAC" w:rsidRDefault="00000DAC" w:rsidP="00680B87">
      <w:pPr>
        <w:spacing w:line="600" w:lineRule="auto"/>
        <w:rPr>
          <w:rFonts w:ascii="Times New Roman" w:hAnsi="Times New Roman" w:cs="Times New Roman"/>
          <w:b/>
          <w:bCs/>
          <w:sz w:val="32"/>
          <w:szCs w:val="32"/>
          <w:lang w:val="en-US"/>
        </w:rPr>
      </w:pPr>
      <w:r w:rsidRPr="00000DAC">
        <w:rPr>
          <w:rFonts w:ascii="Times New Roman" w:hAnsi="Times New Roman" w:cs="Times New Roman"/>
          <w:b/>
          <w:bCs/>
          <w:sz w:val="32"/>
          <w:szCs w:val="32"/>
          <w:lang w:val="en-US"/>
        </w:rPr>
        <w:lastRenderedPageBreak/>
        <w:t>Abstract:</w:t>
      </w:r>
    </w:p>
    <w:p w14:paraId="5E62883A"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 project focuses on implementing hierarchical topic modeling techniques to analyze large text corpora. Specifically, it explores the evolution of topics over time, aiming to provide insights into trends, patterns, and shifts in discourse. By leveraging advanced NLP algorithms and visualization tools, the project aims to uncover valuable information from massive datasets, facilitating decision-making processes and enhancing understanding in various domains.</w:t>
      </w:r>
    </w:p>
    <w:p w14:paraId="0510FD7A" w14:textId="77777777" w:rsidR="00000DAC" w:rsidRPr="00000DAC" w:rsidRDefault="00000DAC" w:rsidP="00680B87">
      <w:pPr>
        <w:spacing w:line="600" w:lineRule="auto"/>
        <w:rPr>
          <w:rFonts w:ascii="Times New Roman" w:hAnsi="Times New Roman" w:cs="Times New Roman"/>
          <w:sz w:val="28"/>
          <w:szCs w:val="28"/>
          <w:lang w:val="en-US"/>
        </w:rPr>
      </w:pPr>
    </w:p>
    <w:p w14:paraId="77D8F414" w14:textId="5A9FC51B" w:rsidR="00000DAC" w:rsidRPr="00000DAC" w:rsidRDefault="00000DAC" w:rsidP="00680B87">
      <w:pPr>
        <w:spacing w:line="600" w:lineRule="auto"/>
        <w:rPr>
          <w:rFonts w:ascii="Times New Roman" w:hAnsi="Times New Roman" w:cs="Times New Roman"/>
          <w:b/>
          <w:bCs/>
          <w:sz w:val="32"/>
          <w:szCs w:val="32"/>
          <w:lang w:val="en-US"/>
        </w:rPr>
      </w:pPr>
      <w:r w:rsidRPr="00000DAC">
        <w:rPr>
          <w:rFonts w:ascii="Times New Roman" w:hAnsi="Times New Roman" w:cs="Times New Roman"/>
          <w:b/>
          <w:bCs/>
          <w:sz w:val="32"/>
          <w:szCs w:val="32"/>
          <w:lang w:val="en-US"/>
        </w:rPr>
        <w:t>Introduction:</w:t>
      </w:r>
    </w:p>
    <w:p w14:paraId="4C4BF8BD" w14:textId="77777777" w:rsidR="00680B87"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In the age of information abundance, the ability to distill meaningful insights from vast amounts of textual data is increasingly crucial. Hierarchical topic modeling offers a promising approach to this challenge, allowing for the identification of nested topic structures and the analysis of topic evolution over time. This section provides an overview of hierarchical topic modeling techniques, highlights their significance in understanding large text corpora, and introduces the objectives and structure of the project.</w:t>
      </w:r>
    </w:p>
    <w:p w14:paraId="6522BCB0" w14:textId="4D90EFCA" w:rsidR="00000DAC" w:rsidRPr="00680B87"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b/>
          <w:bCs/>
          <w:sz w:val="32"/>
          <w:szCs w:val="32"/>
          <w:lang w:val="en-US"/>
        </w:rPr>
        <w:lastRenderedPageBreak/>
        <w:t>Reason for Doing the Project:</w:t>
      </w:r>
    </w:p>
    <w:p w14:paraId="00ADA04E"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 exponential growth of digital content across diverse sources such as social media, news articles, and academic publications necessitates advanced methods for information extraction and analysis. Hierarchical topic modeling and evolution analysis address this need by providing a systematic framework for organizing, exploring, and interpreting textual data. This section discusses the relevance of the project in the context of emerging trends in data science, machine learning, and natural language processing.</w:t>
      </w:r>
    </w:p>
    <w:p w14:paraId="1FEB8730" w14:textId="77777777" w:rsidR="00000DAC" w:rsidRPr="00000DAC" w:rsidRDefault="00000DAC" w:rsidP="00680B87">
      <w:pPr>
        <w:spacing w:line="600" w:lineRule="auto"/>
        <w:rPr>
          <w:rFonts w:ascii="Times New Roman" w:hAnsi="Times New Roman" w:cs="Times New Roman"/>
          <w:sz w:val="28"/>
          <w:szCs w:val="28"/>
          <w:lang w:val="en-US"/>
        </w:rPr>
      </w:pPr>
    </w:p>
    <w:p w14:paraId="29ADEE6B" w14:textId="501C13DF"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b/>
          <w:bCs/>
          <w:sz w:val="32"/>
          <w:szCs w:val="32"/>
          <w:lang w:val="en-US"/>
        </w:rPr>
        <w:t>Objectives of the Project:</w:t>
      </w:r>
    </w:p>
    <w:p w14:paraId="10A043C5"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 primary objectives of the project include:</w:t>
      </w:r>
    </w:p>
    <w:p w14:paraId="6F54A3EF"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Implementing hierarchical topic modeling algorithms to uncover nested topic structures within large text corpora.</w:t>
      </w:r>
    </w:p>
    <w:p w14:paraId="1D21F556"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Analyzing the evolution of topics over time to identify trends, patterns, and shifts in discourse.</w:t>
      </w:r>
    </w:p>
    <w:p w14:paraId="3ACD9685"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lastRenderedPageBreak/>
        <w:t>- Developing interactive visualization tools to facilitate exploration and interpretation of the results.</w:t>
      </w:r>
    </w:p>
    <w:p w14:paraId="7C144195"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These objectives aim to advance our understanding of textual data and provide actionable insights for various applications, including content recommendation, trend analysis, and decision support systems.</w:t>
      </w:r>
    </w:p>
    <w:p w14:paraId="3024E618" w14:textId="77777777" w:rsidR="00000DAC" w:rsidRPr="00000DAC" w:rsidRDefault="00000DAC" w:rsidP="00680B87">
      <w:pPr>
        <w:spacing w:line="600" w:lineRule="auto"/>
        <w:rPr>
          <w:rFonts w:ascii="Times New Roman" w:hAnsi="Times New Roman" w:cs="Times New Roman"/>
          <w:sz w:val="28"/>
          <w:szCs w:val="28"/>
          <w:lang w:val="en-US"/>
        </w:rPr>
      </w:pPr>
    </w:p>
    <w:p w14:paraId="129BEF07" w14:textId="3F9619E6" w:rsidR="00000DAC" w:rsidRPr="00000DAC" w:rsidRDefault="00000DAC" w:rsidP="00680B87">
      <w:pPr>
        <w:spacing w:line="600" w:lineRule="auto"/>
        <w:rPr>
          <w:rFonts w:ascii="Times New Roman" w:hAnsi="Times New Roman" w:cs="Times New Roman"/>
          <w:b/>
          <w:bCs/>
          <w:sz w:val="32"/>
          <w:szCs w:val="32"/>
          <w:lang w:val="en-US"/>
        </w:rPr>
      </w:pPr>
      <w:r w:rsidRPr="00000DAC">
        <w:rPr>
          <w:rFonts w:ascii="Times New Roman" w:hAnsi="Times New Roman" w:cs="Times New Roman"/>
          <w:b/>
          <w:bCs/>
          <w:sz w:val="32"/>
          <w:szCs w:val="32"/>
          <w:lang w:val="en-US"/>
        </w:rPr>
        <w:t>Procedures and Methodology:</w:t>
      </w:r>
    </w:p>
    <w:p w14:paraId="032D9DE3"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This section details the methodologies employed throughout the project, including:</w:t>
      </w:r>
    </w:p>
    <w:p w14:paraId="080EC5BD"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Data collection and preprocessing techniques to clean and prepare the text corpora for analysis.</w:t>
      </w:r>
    </w:p>
    <w:p w14:paraId="39C4A6F3"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Implementation of hierarchical topic modeling algorithms, such as Hierarchical Dirichlet Process (HDP) or Nested Chinese Restaurant Process (nCRP).</w:t>
      </w:r>
    </w:p>
    <w:p w14:paraId="1BBB2963" w14:textId="77777777" w:rsid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Analysis of topic evolution using temporal topic modeling or dynamic topic modeling approaches.</w:t>
      </w:r>
    </w:p>
    <w:p w14:paraId="2E5C7192" w14:textId="45990E01"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lastRenderedPageBreak/>
        <w:t>- Development of interactive visualization tools using libraries like matplotlib, seaborn, or D3.js to explore topic structures and temporal trends.</w:t>
      </w:r>
    </w:p>
    <w:p w14:paraId="2B7DBD51" w14:textId="77777777" w:rsidR="00000DAC" w:rsidRPr="00000DAC" w:rsidRDefault="00000DAC" w:rsidP="00680B87">
      <w:pPr>
        <w:spacing w:line="600" w:lineRule="auto"/>
        <w:rPr>
          <w:rFonts w:ascii="Times New Roman" w:hAnsi="Times New Roman" w:cs="Times New Roman"/>
          <w:sz w:val="28"/>
          <w:szCs w:val="28"/>
          <w:lang w:val="en-US"/>
        </w:rPr>
      </w:pPr>
    </w:p>
    <w:p w14:paraId="11D486A6" w14:textId="729FC9B0" w:rsidR="00000DAC" w:rsidRPr="00000DAC" w:rsidRDefault="00000DAC" w:rsidP="00680B87">
      <w:pPr>
        <w:spacing w:line="600" w:lineRule="auto"/>
        <w:rPr>
          <w:rFonts w:ascii="Times New Roman" w:hAnsi="Times New Roman" w:cs="Times New Roman"/>
          <w:b/>
          <w:bCs/>
          <w:sz w:val="32"/>
          <w:szCs w:val="32"/>
          <w:lang w:val="en-US"/>
        </w:rPr>
      </w:pPr>
      <w:r w:rsidRPr="00000DAC">
        <w:rPr>
          <w:rFonts w:ascii="Times New Roman" w:hAnsi="Times New Roman" w:cs="Times New Roman"/>
          <w:b/>
          <w:bCs/>
          <w:sz w:val="32"/>
          <w:szCs w:val="32"/>
          <w:lang w:val="en-US"/>
        </w:rPr>
        <w:t>Research and Analysis:</w:t>
      </w:r>
    </w:p>
    <w:p w14:paraId="213E46F4"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 research and analysis section presents the findings of the hierarchical topic modeling and evolution analysis. It includes:</w:t>
      </w:r>
    </w:p>
    <w:p w14:paraId="6D34BE67"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Visualizations of hierarchical topic structures, highlighting the relationships between different topics and subtopics.</w:t>
      </w:r>
    </w:p>
    <w:p w14:paraId="1B79655D"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Temporal trends in topic distribution, illustrating how topics evolve over time and identifying significant shifts or patterns.</w:t>
      </w:r>
    </w:p>
    <w:p w14:paraId="1B3262A6"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Identification of key topics and their evolution, accompanied by qualitative and quantitative analysis to uncover insights and trends within the dataset.</w:t>
      </w:r>
    </w:p>
    <w:p w14:paraId="76FF472E" w14:textId="77777777" w:rsidR="00000DAC" w:rsidRPr="00000DAC" w:rsidRDefault="00000DAC" w:rsidP="00680B87">
      <w:pPr>
        <w:spacing w:line="600" w:lineRule="auto"/>
        <w:rPr>
          <w:rFonts w:ascii="Times New Roman" w:hAnsi="Times New Roman" w:cs="Times New Roman"/>
          <w:sz w:val="28"/>
          <w:szCs w:val="28"/>
          <w:lang w:val="en-US"/>
        </w:rPr>
      </w:pPr>
    </w:p>
    <w:p w14:paraId="1EBECD1E" w14:textId="77777777" w:rsidR="00680B87" w:rsidRDefault="00680B87" w:rsidP="00680B87">
      <w:pPr>
        <w:spacing w:line="600" w:lineRule="auto"/>
        <w:rPr>
          <w:rFonts w:ascii="Times New Roman" w:hAnsi="Times New Roman" w:cs="Times New Roman"/>
          <w:b/>
          <w:bCs/>
          <w:sz w:val="32"/>
          <w:szCs w:val="32"/>
          <w:lang w:val="en-US"/>
        </w:rPr>
      </w:pPr>
    </w:p>
    <w:p w14:paraId="75132F55" w14:textId="77777777" w:rsidR="00680B87" w:rsidRDefault="00680B87" w:rsidP="00680B87">
      <w:pPr>
        <w:spacing w:line="600" w:lineRule="auto"/>
        <w:rPr>
          <w:rFonts w:ascii="Times New Roman" w:hAnsi="Times New Roman" w:cs="Times New Roman"/>
          <w:b/>
          <w:bCs/>
          <w:sz w:val="32"/>
          <w:szCs w:val="32"/>
          <w:lang w:val="en-US"/>
        </w:rPr>
      </w:pPr>
    </w:p>
    <w:p w14:paraId="3A5A977D" w14:textId="18CFC05B" w:rsidR="00000DAC" w:rsidRPr="00000DAC" w:rsidRDefault="00000DAC" w:rsidP="00680B87">
      <w:pPr>
        <w:spacing w:line="600" w:lineRule="auto"/>
        <w:rPr>
          <w:rFonts w:ascii="Times New Roman" w:hAnsi="Times New Roman" w:cs="Times New Roman"/>
          <w:b/>
          <w:bCs/>
          <w:sz w:val="32"/>
          <w:szCs w:val="32"/>
          <w:lang w:val="en-US"/>
        </w:rPr>
      </w:pPr>
      <w:r w:rsidRPr="00000DAC">
        <w:rPr>
          <w:rFonts w:ascii="Times New Roman" w:hAnsi="Times New Roman" w:cs="Times New Roman"/>
          <w:b/>
          <w:bCs/>
          <w:sz w:val="32"/>
          <w:szCs w:val="32"/>
          <w:lang w:val="en-US"/>
        </w:rPr>
        <w:lastRenderedPageBreak/>
        <w:t>Evaluation of Results and Findings:</w:t>
      </w:r>
    </w:p>
    <w:p w14:paraId="40725FEA"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A critical evaluation of the project's results is essential to assess the effectiveness and quality of the hierarchical topic modeling system and the insights gained from the analysis. This section discusses factors such as coherence, interpretability, scalability, and robustness, comparing the results against baseline models or human annotations where applicable.</w:t>
      </w:r>
    </w:p>
    <w:p w14:paraId="7ED6751D" w14:textId="77777777" w:rsidR="00000DAC" w:rsidRPr="00000DAC" w:rsidRDefault="00000DAC" w:rsidP="00680B87">
      <w:pPr>
        <w:spacing w:line="600" w:lineRule="auto"/>
        <w:rPr>
          <w:rFonts w:ascii="Times New Roman" w:hAnsi="Times New Roman" w:cs="Times New Roman"/>
          <w:sz w:val="28"/>
          <w:szCs w:val="28"/>
          <w:lang w:val="en-US"/>
        </w:rPr>
      </w:pPr>
    </w:p>
    <w:p w14:paraId="0457C2F7" w14:textId="55930A8B" w:rsidR="00000DAC" w:rsidRPr="00680B87" w:rsidRDefault="00000DAC" w:rsidP="00680B87">
      <w:pPr>
        <w:spacing w:line="600" w:lineRule="auto"/>
        <w:rPr>
          <w:rFonts w:ascii="Times New Roman" w:hAnsi="Times New Roman" w:cs="Times New Roman"/>
          <w:b/>
          <w:bCs/>
          <w:sz w:val="32"/>
          <w:szCs w:val="32"/>
          <w:lang w:val="en-US"/>
        </w:rPr>
      </w:pPr>
      <w:r w:rsidRPr="00680B87">
        <w:rPr>
          <w:rFonts w:ascii="Times New Roman" w:hAnsi="Times New Roman" w:cs="Times New Roman"/>
          <w:b/>
          <w:bCs/>
          <w:sz w:val="32"/>
          <w:szCs w:val="32"/>
          <w:lang w:val="en-US"/>
        </w:rPr>
        <w:t>Conclusion and Future Work/Suggestions:</w:t>
      </w:r>
    </w:p>
    <w:p w14:paraId="35DF20B9"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The conclusion summarizes the main findings of the project and their implications for future research and applications. It discusses potential areas for improvement, such as enhancing model performance, incorporating domain-specific knowledge, or integrating with other NLP tasks. Suggestions for further research directions and practical applications are also provided to guide future work in the field.</w:t>
      </w:r>
    </w:p>
    <w:p w14:paraId="4BF72C61" w14:textId="77777777" w:rsidR="00000DAC" w:rsidRDefault="00000DAC" w:rsidP="00680B87">
      <w:pPr>
        <w:spacing w:line="600" w:lineRule="auto"/>
        <w:rPr>
          <w:rFonts w:ascii="Times New Roman" w:hAnsi="Times New Roman" w:cs="Times New Roman"/>
          <w:b/>
          <w:bCs/>
          <w:sz w:val="32"/>
          <w:szCs w:val="32"/>
          <w:lang w:val="en-US"/>
        </w:rPr>
      </w:pPr>
    </w:p>
    <w:p w14:paraId="63F863B8" w14:textId="77777777" w:rsidR="00680B87" w:rsidRPr="00680B87" w:rsidRDefault="00680B87" w:rsidP="00680B87">
      <w:pPr>
        <w:spacing w:line="600" w:lineRule="auto"/>
        <w:rPr>
          <w:rFonts w:ascii="Times New Roman" w:hAnsi="Times New Roman" w:cs="Times New Roman"/>
          <w:b/>
          <w:bCs/>
          <w:sz w:val="32"/>
          <w:szCs w:val="32"/>
          <w:lang w:val="en-US"/>
        </w:rPr>
      </w:pPr>
    </w:p>
    <w:p w14:paraId="646E508A" w14:textId="700E0D7C" w:rsidR="00000DAC" w:rsidRPr="00680B87" w:rsidRDefault="00000DAC" w:rsidP="00680B87">
      <w:pPr>
        <w:spacing w:line="600" w:lineRule="auto"/>
        <w:rPr>
          <w:rFonts w:ascii="Times New Roman" w:hAnsi="Times New Roman" w:cs="Times New Roman"/>
          <w:b/>
          <w:bCs/>
          <w:sz w:val="32"/>
          <w:szCs w:val="32"/>
          <w:lang w:val="en-US"/>
        </w:rPr>
      </w:pPr>
      <w:r w:rsidRPr="00680B87">
        <w:rPr>
          <w:rFonts w:ascii="Times New Roman" w:hAnsi="Times New Roman" w:cs="Times New Roman"/>
          <w:b/>
          <w:bCs/>
          <w:sz w:val="32"/>
          <w:szCs w:val="32"/>
          <w:lang w:val="en-US"/>
        </w:rPr>
        <w:lastRenderedPageBreak/>
        <w:t>Bibliography/Works Cited/Reference List:</w:t>
      </w:r>
    </w:p>
    <w:p w14:paraId="6D7CF00A" w14:textId="77777777" w:rsidR="00680B87" w:rsidRPr="00680B87"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t>Blei, D. M., Griffiths, T. L., &amp; Jordan, M. I. (2003). Hierarchical topic models and the nested Chinese restaurant process. In Advances in neural information processing systems (pp. 17-24).</w:t>
      </w:r>
    </w:p>
    <w:p w14:paraId="6D119456" w14:textId="77777777" w:rsidR="00680B87" w:rsidRPr="00680B87" w:rsidRDefault="00680B87" w:rsidP="00680B87">
      <w:pPr>
        <w:spacing w:line="600" w:lineRule="auto"/>
        <w:rPr>
          <w:rFonts w:ascii="Times New Roman" w:hAnsi="Times New Roman" w:cs="Times New Roman"/>
          <w:sz w:val="28"/>
          <w:szCs w:val="28"/>
          <w:lang w:val="en-US"/>
        </w:rPr>
      </w:pPr>
    </w:p>
    <w:p w14:paraId="567485E0" w14:textId="77777777" w:rsidR="00680B87" w:rsidRPr="00680B87"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t>Grün, B., &amp; Hornik, K. (2011). topicmodels: An R package for fitting topic models. Journal of Statistical Software, 40(13), 1-30.</w:t>
      </w:r>
    </w:p>
    <w:p w14:paraId="4F40CC19" w14:textId="77777777" w:rsidR="00680B87" w:rsidRPr="00680B87" w:rsidRDefault="00680B87" w:rsidP="00680B87">
      <w:pPr>
        <w:spacing w:line="600" w:lineRule="auto"/>
        <w:rPr>
          <w:rFonts w:ascii="Times New Roman" w:hAnsi="Times New Roman" w:cs="Times New Roman"/>
          <w:sz w:val="28"/>
          <w:szCs w:val="28"/>
          <w:lang w:val="en-US"/>
        </w:rPr>
      </w:pPr>
    </w:p>
    <w:p w14:paraId="03E2C03D" w14:textId="77777777" w:rsidR="00680B87" w:rsidRPr="00680B87"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t>Blei, D. M., &amp; Lafferty, J. D. (2006). Dynamic topic models. In Proceedings of the 23rd international conference on Machine learning (pp. 113-120).</w:t>
      </w:r>
    </w:p>
    <w:p w14:paraId="2CF59FE1" w14:textId="77777777" w:rsidR="00680B87" w:rsidRPr="00680B87" w:rsidRDefault="00680B87" w:rsidP="00680B87">
      <w:pPr>
        <w:spacing w:line="600" w:lineRule="auto"/>
        <w:rPr>
          <w:rFonts w:ascii="Times New Roman" w:hAnsi="Times New Roman" w:cs="Times New Roman"/>
          <w:sz w:val="28"/>
          <w:szCs w:val="28"/>
          <w:lang w:val="en-US"/>
        </w:rPr>
      </w:pPr>
    </w:p>
    <w:p w14:paraId="66034BA9" w14:textId="77777777" w:rsidR="00680B87" w:rsidRPr="00680B87"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t>Dieng, A. B., Blei, D. M., &amp; Jordan, M. I. (2010). Topic modeling in embedded spaces. In Proceedings of the 26th annual international conference on machine learning (pp. 259-266).</w:t>
      </w:r>
    </w:p>
    <w:p w14:paraId="277A72D4" w14:textId="77777777" w:rsidR="00680B87" w:rsidRPr="00680B87" w:rsidRDefault="00680B87" w:rsidP="00680B87">
      <w:pPr>
        <w:spacing w:line="600" w:lineRule="auto"/>
        <w:rPr>
          <w:rFonts w:ascii="Times New Roman" w:hAnsi="Times New Roman" w:cs="Times New Roman"/>
          <w:sz w:val="28"/>
          <w:szCs w:val="28"/>
          <w:lang w:val="en-US"/>
        </w:rPr>
      </w:pPr>
    </w:p>
    <w:p w14:paraId="1F940017" w14:textId="77777777" w:rsidR="00680B87" w:rsidRPr="00680B87"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lastRenderedPageBreak/>
        <w:t>Wang, C., Blei, D. M., &amp; Heckerman, D. (2008). Continuous time dynamic topic models. In Proceedings of the 24th international conference on Machine learning (pp. 1120-1127).</w:t>
      </w:r>
    </w:p>
    <w:p w14:paraId="0BD43A5D" w14:textId="77777777" w:rsidR="00680B87" w:rsidRPr="00680B87" w:rsidRDefault="00680B87" w:rsidP="00680B87">
      <w:pPr>
        <w:spacing w:line="600" w:lineRule="auto"/>
        <w:rPr>
          <w:rFonts w:ascii="Times New Roman" w:hAnsi="Times New Roman" w:cs="Times New Roman"/>
          <w:sz w:val="28"/>
          <w:szCs w:val="28"/>
          <w:lang w:val="en-US"/>
        </w:rPr>
      </w:pPr>
    </w:p>
    <w:p w14:paraId="7714AD06" w14:textId="67CFCA9D" w:rsidR="00000DAC" w:rsidRPr="00000DAC" w:rsidRDefault="00680B87" w:rsidP="00680B87">
      <w:pPr>
        <w:spacing w:line="600" w:lineRule="auto"/>
        <w:rPr>
          <w:rFonts w:ascii="Times New Roman" w:hAnsi="Times New Roman" w:cs="Times New Roman"/>
          <w:sz w:val="28"/>
          <w:szCs w:val="28"/>
          <w:lang w:val="en-US"/>
        </w:rPr>
      </w:pPr>
      <w:r w:rsidRPr="00680B87">
        <w:rPr>
          <w:rFonts w:ascii="Times New Roman" w:hAnsi="Times New Roman" w:cs="Times New Roman"/>
          <w:sz w:val="28"/>
          <w:szCs w:val="28"/>
          <w:lang w:val="en-US"/>
        </w:rPr>
        <w:t>Ramage, D., Hall, D., Nallapati, R., &amp; Manning, C. D. (2009). Labeled LDA: A supervised topic model for credit attribution in multi-labeled corpora. In Proceedings of the 2009 conference on empirical methods in natural language processing (pp. 248-256).</w:t>
      </w:r>
    </w:p>
    <w:p w14:paraId="6F3EB8C9" w14:textId="77777777" w:rsidR="00000DAC" w:rsidRPr="00000DAC" w:rsidRDefault="00000DAC" w:rsidP="00680B87">
      <w:pPr>
        <w:spacing w:line="600" w:lineRule="auto"/>
        <w:rPr>
          <w:rFonts w:ascii="Times New Roman" w:hAnsi="Times New Roman" w:cs="Times New Roman"/>
          <w:sz w:val="28"/>
          <w:szCs w:val="28"/>
          <w:lang w:val="en-US"/>
        </w:rPr>
      </w:pPr>
    </w:p>
    <w:p w14:paraId="5443EFBA" w14:textId="6BA12653" w:rsidR="00000DAC" w:rsidRPr="00680B87" w:rsidRDefault="00000DAC" w:rsidP="00680B87">
      <w:pPr>
        <w:spacing w:line="600" w:lineRule="auto"/>
        <w:rPr>
          <w:rFonts w:ascii="Times New Roman" w:hAnsi="Times New Roman" w:cs="Times New Roman"/>
          <w:b/>
          <w:bCs/>
          <w:sz w:val="32"/>
          <w:szCs w:val="32"/>
          <w:lang w:val="en-US"/>
        </w:rPr>
      </w:pPr>
      <w:r w:rsidRPr="00680B87">
        <w:rPr>
          <w:rFonts w:ascii="Times New Roman" w:hAnsi="Times New Roman" w:cs="Times New Roman"/>
          <w:b/>
          <w:bCs/>
          <w:sz w:val="32"/>
          <w:szCs w:val="32"/>
          <w:lang w:val="en-US"/>
        </w:rPr>
        <w:t>Appendix:</w:t>
      </w:r>
    </w:p>
    <w:p w14:paraId="4D50A463"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Supplementary materials, such as:</w:t>
      </w:r>
    </w:p>
    <w:p w14:paraId="29BF406F"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Code snippets or scripts used for data preprocessing, modeling, and visualization.</w:t>
      </w:r>
    </w:p>
    <w:p w14:paraId="2917AD54" w14:textId="77777777" w:rsidR="00000DAC"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Additional visualizations or analyses not included in the main text.</w:t>
      </w:r>
    </w:p>
    <w:p w14:paraId="0FA19DB2" w14:textId="7C0BCCA2" w:rsidR="00EE159F" w:rsidRPr="00000DAC" w:rsidRDefault="00000DAC" w:rsidP="00680B87">
      <w:pPr>
        <w:spacing w:line="600" w:lineRule="auto"/>
        <w:rPr>
          <w:rFonts w:ascii="Times New Roman" w:hAnsi="Times New Roman" w:cs="Times New Roman"/>
          <w:sz w:val="28"/>
          <w:szCs w:val="28"/>
          <w:lang w:val="en-US"/>
        </w:rPr>
      </w:pPr>
      <w:r w:rsidRPr="00000DAC">
        <w:rPr>
          <w:rFonts w:ascii="Times New Roman" w:hAnsi="Times New Roman" w:cs="Times New Roman"/>
          <w:sz w:val="28"/>
          <w:szCs w:val="28"/>
          <w:lang w:val="en-US"/>
        </w:rPr>
        <w:t>- Sample output from the hierarchical topic modeling system, including topic distributions, word clouds, or interactive visualizations.</w:t>
      </w:r>
    </w:p>
    <w:sectPr w:rsidR="00EE159F" w:rsidRPr="00000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AC"/>
    <w:rsid w:val="00000DAC"/>
    <w:rsid w:val="00680B87"/>
    <w:rsid w:val="00752FDD"/>
    <w:rsid w:val="00EE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2606"/>
  <w15:chartTrackingRefBased/>
  <w15:docId w15:val="{0207C7A6-37AF-4B1F-B0BB-47066718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902</Words>
  <Characters>5147</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S</dc:creator>
  <cp:keywords/>
  <dc:description/>
  <cp:lastModifiedBy>saravanan k</cp:lastModifiedBy>
  <cp:revision>2</cp:revision>
  <dcterms:created xsi:type="dcterms:W3CDTF">2024-04-02T13:57:00Z</dcterms:created>
  <dcterms:modified xsi:type="dcterms:W3CDTF">2024-04-02T13:57:00Z</dcterms:modified>
</cp:coreProperties>
</file>