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A0C3" w14:textId="77777777" w:rsidR="001E6FD3" w:rsidRDefault="00DA4FFC" w:rsidP="00DA4FFC">
      <w:pPr>
        <w:jc w:val="center"/>
        <w:rPr>
          <w:sz w:val="36"/>
          <w:u w:val="single"/>
        </w:rPr>
      </w:pPr>
      <w:r w:rsidRPr="00DA4FFC">
        <w:rPr>
          <w:sz w:val="36"/>
          <w:u w:val="single"/>
        </w:rPr>
        <w:t>Qlik Sense Business Analyst Certification Guide</w:t>
      </w:r>
    </w:p>
    <w:p w14:paraId="27D4A0C4" w14:textId="77777777" w:rsidR="00DA4FFC" w:rsidRDefault="00DA4FFC" w:rsidP="00DA4FFC">
      <w:pPr>
        <w:jc w:val="center"/>
        <w:rPr>
          <w:sz w:val="36"/>
          <w:u w:val="single"/>
        </w:rPr>
      </w:pPr>
    </w:p>
    <w:p w14:paraId="27D4A0C5" w14:textId="77777777" w:rsidR="00DA4FFC" w:rsidRDefault="00DA4FFC" w:rsidP="00DA4FFC">
      <w:pPr>
        <w:rPr>
          <w:sz w:val="24"/>
          <w:u w:val="single"/>
        </w:rPr>
      </w:pPr>
      <w:r>
        <w:rPr>
          <w:sz w:val="24"/>
          <w:u w:val="single"/>
        </w:rPr>
        <w:t xml:space="preserve">Visit Qlik Certification portal : </w:t>
      </w:r>
    </w:p>
    <w:p w14:paraId="27D4A0C6" w14:textId="77777777" w:rsidR="00DA4FFC" w:rsidRDefault="00DA4FFC" w:rsidP="00DA4FFC">
      <w:r>
        <w:rPr>
          <w:sz w:val="24"/>
          <w:u w:val="single"/>
        </w:rPr>
        <w:t xml:space="preserve"> </w:t>
      </w:r>
      <w:hyperlink r:id="rId4" w:history="1">
        <w:r>
          <w:rPr>
            <w:rStyle w:val="Hyperlink"/>
          </w:rPr>
          <w:t>https://www.qlik.com/us/services/training/certifications-and-qualifications</w:t>
        </w:r>
      </w:hyperlink>
    </w:p>
    <w:p w14:paraId="27D4A0C7" w14:textId="77777777" w:rsidR="00AD0297" w:rsidRDefault="00AD0297" w:rsidP="00DA4FFC"/>
    <w:p w14:paraId="27D4A0C8" w14:textId="77777777" w:rsidR="005B5D2C" w:rsidRDefault="00B046B9" w:rsidP="00DA4FFC">
      <w:r>
        <w:t>Recommended Preparation Resources:</w:t>
      </w:r>
    </w:p>
    <w:p w14:paraId="27D4A0C9" w14:textId="77777777" w:rsidR="00B046B9" w:rsidRDefault="00B046B9" w:rsidP="00DA4FFC">
      <w:r>
        <w:rPr>
          <w:rFonts w:ascii="Helvetica" w:hAnsi="Helvetica" w:cs="Helvetica"/>
          <w:color w:val="4B4B4B"/>
          <w:sz w:val="27"/>
          <w:szCs w:val="27"/>
          <w:shd w:val="clear" w:color="auto" w:fill="FFFFFF"/>
        </w:rPr>
        <w:t>Qlik Continuous Classroom – </w:t>
      </w:r>
      <w:hyperlink r:id="rId5" w:tgtFrame="_blank" w:history="1">
        <w:r>
          <w:rPr>
            <w:rStyle w:val="Hyperlink"/>
            <w:rFonts w:ascii="Helvetica" w:hAnsi="Helvetica" w:cs="Helvetica"/>
            <w:color w:val="009844"/>
            <w:sz w:val="27"/>
            <w:szCs w:val="27"/>
            <w:u w:val="none"/>
            <w:shd w:val="clear" w:color="auto" w:fill="FFFFFF"/>
          </w:rPr>
          <w:t>Business Analyst</w:t>
        </w:r>
      </w:hyperlink>
    </w:p>
    <w:p w14:paraId="27D4A0CA" w14:textId="77777777" w:rsidR="00801A64" w:rsidRPr="00B9306D" w:rsidRDefault="00B9306D" w:rsidP="00DA4FFC">
      <w:pPr>
        <w:rPr>
          <w:noProof/>
          <w:sz w:val="28"/>
          <w:u w:val="single"/>
        </w:rPr>
      </w:pPr>
      <w:r w:rsidRPr="00B9306D">
        <w:rPr>
          <w:noProof/>
          <w:sz w:val="28"/>
          <w:highlight w:val="yellow"/>
          <w:u w:val="single"/>
        </w:rPr>
        <w:t>Sign in</w:t>
      </w:r>
      <w:r w:rsidRPr="00B9306D">
        <w:rPr>
          <w:noProof/>
          <w:sz w:val="28"/>
          <w:u w:val="single"/>
        </w:rPr>
        <w:t xml:space="preserve"> </w:t>
      </w:r>
    </w:p>
    <w:p w14:paraId="27D4A0CB" w14:textId="77777777" w:rsidR="00B046B9" w:rsidRDefault="00B046B9" w:rsidP="00DA4FFC">
      <w:pPr>
        <w:rPr>
          <w:sz w:val="24"/>
          <w:u w:val="single"/>
        </w:rPr>
      </w:pPr>
      <w:r>
        <w:rPr>
          <w:noProof/>
        </w:rPr>
        <w:drawing>
          <wp:inline distT="0" distB="0" distL="0" distR="0" wp14:anchorId="27D4A10F" wp14:editId="27D4A110">
            <wp:extent cx="594360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8"/>
                    <a:stretch/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4A0CC" w14:textId="77777777" w:rsidR="00801A64" w:rsidRDefault="00801A64" w:rsidP="00DA4FFC">
      <w:pPr>
        <w:rPr>
          <w:sz w:val="24"/>
          <w:u w:val="single"/>
        </w:rPr>
      </w:pPr>
    </w:p>
    <w:p w14:paraId="27D4A0CD" w14:textId="77777777" w:rsidR="00801A64" w:rsidRDefault="00801A64" w:rsidP="00DA4FFC">
      <w:pPr>
        <w:rPr>
          <w:sz w:val="24"/>
          <w:u w:val="single"/>
        </w:rPr>
      </w:pPr>
    </w:p>
    <w:p w14:paraId="27D4A0CE" w14:textId="77777777" w:rsidR="00801A64" w:rsidRDefault="00801A64" w:rsidP="00DA4FFC">
      <w:pPr>
        <w:rPr>
          <w:sz w:val="24"/>
          <w:u w:val="single"/>
        </w:rPr>
      </w:pPr>
    </w:p>
    <w:p w14:paraId="27D4A0CF" w14:textId="77777777" w:rsidR="00801A64" w:rsidRDefault="001E5169" w:rsidP="00DA4FFC">
      <w:pPr>
        <w:rPr>
          <w:sz w:val="24"/>
          <w:u w:val="single"/>
        </w:rPr>
      </w:pPr>
      <w:hyperlink r:id="rId7" w:anchor="home" w:history="1">
        <w:r w:rsidR="00972434">
          <w:rPr>
            <w:rStyle w:val="Hyperlink"/>
          </w:rPr>
          <w:t>https://learning.qlik.com/mod/page/view.php?id=24700#home</w:t>
        </w:r>
      </w:hyperlink>
      <w:r w:rsidR="00972434">
        <w:t xml:space="preserve"> bookmark this page for learning.</w:t>
      </w:r>
    </w:p>
    <w:p w14:paraId="27D4A0D0" w14:textId="77777777" w:rsidR="00801A64" w:rsidRDefault="00801A64" w:rsidP="00DA4FFC">
      <w:pPr>
        <w:rPr>
          <w:sz w:val="24"/>
        </w:rPr>
      </w:pPr>
      <w:r>
        <w:rPr>
          <w:sz w:val="24"/>
          <w:u w:val="single"/>
        </w:rPr>
        <w:t>After login</w:t>
      </w:r>
      <w:r w:rsidRPr="00801A64">
        <w:rPr>
          <w:sz w:val="24"/>
          <w:u w:val="single"/>
        </w:rPr>
        <w:sym w:font="Wingdings" w:char="F0E0"/>
      </w:r>
      <w:r>
        <w:rPr>
          <w:sz w:val="24"/>
          <w:u w:val="single"/>
        </w:rPr>
        <w:t>Continuous Classroom</w:t>
      </w:r>
      <w:r w:rsidRPr="00801A64">
        <w:rPr>
          <w:sz w:val="24"/>
          <w:u w:val="single"/>
        </w:rPr>
        <w:sym w:font="Wingdings" w:char="F0E0"/>
      </w:r>
      <w:r>
        <w:rPr>
          <w:sz w:val="24"/>
          <w:u w:val="single"/>
        </w:rPr>
        <w:t>Learning Plans</w:t>
      </w:r>
      <w:r w:rsidRPr="00801A64">
        <w:rPr>
          <w:sz w:val="24"/>
          <w:u w:val="single"/>
        </w:rPr>
        <w:sym w:font="Wingdings" w:char="F0E0"/>
      </w:r>
      <w:r>
        <w:rPr>
          <w:sz w:val="24"/>
          <w:u w:val="single"/>
        </w:rPr>
        <w:t xml:space="preserve">Business Analyst </w:t>
      </w:r>
      <w:r>
        <w:rPr>
          <w:sz w:val="24"/>
        </w:rPr>
        <w:t xml:space="preserve">will help you to learn step by step. </w:t>
      </w:r>
    </w:p>
    <w:p w14:paraId="27D4A0D1" w14:textId="77777777" w:rsidR="00801A64" w:rsidRDefault="00801A64" w:rsidP="00DA4FFC">
      <w:pPr>
        <w:rPr>
          <w:sz w:val="24"/>
        </w:rPr>
      </w:pPr>
      <w:r w:rsidRPr="00B9306D">
        <w:rPr>
          <w:sz w:val="24"/>
          <w:highlight w:val="yellow"/>
        </w:rPr>
        <w:t>Please ensure, to refresh the webpage before you study and ensure your login name on the right top corner.</w:t>
      </w:r>
    </w:p>
    <w:p w14:paraId="27D4A0D2" w14:textId="77777777" w:rsidR="003E43D7" w:rsidRPr="00801A64" w:rsidRDefault="003E43D7" w:rsidP="00DA4FFC">
      <w:pPr>
        <w:rPr>
          <w:sz w:val="24"/>
        </w:rPr>
      </w:pPr>
      <w:r>
        <w:rPr>
          <w:rStyle w:val="Strong"/>
          <w:rFonts w:ascii="Segoe UI" w:hAnsi="Segoe UI" w:cs="Segoe UI"/>
          <w:i/>
          <w:iCs/>
          <w:color w:val="343A40"/>
        </w:rPr>
        <w:t>Please note: the Progress check boxes on the right should automatically be checked after clicking on each link below.  If the checkmarks do not appear, try refreshing your browser.</w:t>
      </w:r>
    </w:p>
    <w:p w14:paraId="27D4A0D3" w14:textId="77777777" w:rsidR="00B046B9" w:rsidRDefault="00801A64" w:rsidP="00DA4FFC">
      <w:pPr>
        <w:rPr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27D4A111" wp14:editId="27D4A112">
            <wp:extent cx="5943600" cy="2804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A0D4" w14:textId="77777777" w:rsidR="00801A64" w:rsidRDefault="00801A64" w:rsidP="00DA4FFC">
      <w:pPr>
        <w:rPr>
          <w:sz w:val="24"/>
          <w:u w:val="single"/>
        </w:rPr>
      </w:pPr>
    </w:p>
    <w:p w14:paraId="27D4A0D5" w14:textId="77777777" w:rsidR="00801A64" w:rsidRDefault="00D932B7" w:rsidP="00DA4FFC">
      <w:pPr>
        <w:rPr>
          <w:sz w:val="24"/>
          <w:u w:val="single"/>
        </w:rPr>
      </w:pPr>
      <w:r>
        <w:rPr>
          <w:noProof/>
        </w:rPr>
        <w:drawing>
          <wp:inline distT="0" distB="0" distL="0" distR="0" wp14:anchorId="27D4A113" wp14:editId="27D4A114">
            <wp:extent cx="5943600" cy="2790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A0D6" w14:textId="77777777" w:rsidR="00972434" w:rsidRDefault="00972434" w:rsidP="00DA4FFC">
      <w:pPr>
        <w:rPr>
          <w:sz w:val="24"/>
          <w:u w:val="single"/>
        </w:rPr>
      </w:pPr>
    </w:p>
    <w:p w14:paraId="27D4A0D7" w14:textId="77777777" w:rsidR="00D03E09" w:rsidRDefault="00D03E09" w:rsidP="00DA4FFC">
      <w:pPr>
        <w:rPr>
          <w:sz w:val="24"/>
          <w:u w:val="single"/>
        </w:rPr>
      </w:pPr>
    </w:p>
    <w:p w14:paraId="27D4A0D8" w14:textId="77777777" w:rsidR="00D03E09" w:rsidRDefault="00D03E09" w:rsidP="00DA4FFC">
      <w:pPr>
        <w:rPr>
          <w:sz w:val="24"/>
          <w:u w:val="single"/>
        </w:rPr>
      </w:pPr>
    </w:p>
    <w:p w14:paraId="27D4A0D9" w14:textId="77777777" w:rsidR="00D03E09" w:rsidRDefault="00D03E09" w:rsidP="00DA4FFC">
      <w:pPr>
        <w:rPr>
          <w:sz w:val="24"/>
          <w:u w:val="single"/>
        </w:rPr>
      </w:pPr>
    </w:p>
    <w:p w14:paraId="27D4A0DA" w14:textId="77777777" w:rsidR="00D03E09" w:rsidRDefault="00D03E09" w:rsidP="00DA4FFC">
      <w:pPr>
        <w:rPr>
          <w:sz w:val="24"/>
          <w:u w:val="single"/>
        </w:rPr>
      </w:pPr>
    </w:p>
    <w:p w14:paraId="27D4A0DB" w14:textId="77777777" w:rsidR="00D03E09" w:rsidRDefault="00D03E09" w:rsidP="00DA4FFC">
      <w:pPr>
        <w:rPr>
          <w:sz w:val="24"/>
          <w:u w:val="single"/>
        </w:rPr>
      </w:pPr>
    </w:p>
    <w:p w14:paraId="27D4A0DC" w14:textId="77777777" w:rsidR="00D03E09" w:rsidRDefault="00D03E09" w:rsidP="00DA4FFC">
      <w:pPr>
        <w:rPr>
          <w:sz w:val="24"/>
          <w:u w:val="single"/>
        </w:rPr>
      </w:pPr>
    </w:p>
    <w:p w14:paraId="27D4A0DD" w14:textId="77777777" w:rsidR="00D03E09" w:rsidRDefault="00D03E09" w:rsidP="00D03E09">
      <w:pPr>
        <w:rPr>
          <w:sz w:val="24"/>
          <w:u w:val="single"/>
        </w:rPr>
      </w:pPr>
      <w:r>
        <w:rPr>
          <w:sz w:val="24"/>
          <w:u w:val="single"/>
        </w:rPr>
        <w:lastRenderedPageBreak/>
        <w:t xml:space="preserve">If you clicked all five you will get 100% status. </w:t>
      </w:r>
    </w:p>
    <w:p w14:paraId="27D4A0DE" w14:textId="77777777" w:rsidR="00D03E09" w:rsidRDefault="00D03E09" w:rsidP="00DA4FFC">
      <w:pPr>
        <w:rPr>
          <w:sz w:val="24"/>
          <w:u w:val="single"/>
        </w:rPr>
      </w:pPr>
    </w:p>
    <w:p w14:paraId="27D4A0DF" w14:textId="77777777" w:rsidR="00D03E09" w:rsidRDefault="00D03E09" w:rsidP="00DA4FFC">
      <w:pPr>
        <w:rPr>
          <w:sz w:val="24"/>
          <w:u w:val="single"/>
        </w:rPr>
      </w:pPr>
      <w:r>
        <w:rPr>
          <w:noProof/>
        </w:rPr>
        <w:drawing>
          <wp:inline distT="0" distB="0" distL="0" distR="0" wp14:anchorId="27D4A115" wp14:editId="27D4A116">
            <wp:extent cx="5943600" cy="3614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A0E0" w14:textId="77777777" w:rsidR="00D03E09" w:rsidRDefault="00D03E09" w:rsidP="00DA4FFC">
      <w:pPr>
        <w:rPr>
          <w:sz w:val="24"/>
          <w:u w:val="single"/>
        </w:rPr>
      </w:pPr>
    </w:p>
    <w:p w14:paraId="27D4A0E1" w14:textId="77777777" w:rsidR="00E9192D" w:rsidRDefault="00D03E09" w:rsidP="00DA4FFC">
      <w:pPr>
        <w:rPr>
          <w:sz w:val="24"/>
          <w:u w:val="single"/>
        </w:rPr>
      </w:pPr>
      <w:r>
        <w:rPr>
          <w:sz w:val="24"/>
          <w:u w:val="single"/>
        </w:rPr>
        <w:t>Select Business Analyst Role and complete all Category</w:t>
      </w:r>
      <w:r w:rsidR="00960014">
        <w:rPr>
          <w:sz w:val="24"/>
          <w:u w:val="single"/>
        </w:rPr>
        <w:t xml:space="preserve"> courses containing Business Analyst as mentioned below:</w:t>
      </w:r>
      <w:r>
        <w:rPr>
          <w:noProof/>
        </w:rPr>
        <w:drawing>
          <wp:inline distT="0" distB="0" distL="0" distR="0" wp14:anchorId="27D4A117" wp14:editId="27D4A118">
            <wp:extent cx="5943600" cy="3093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A0E2" w14:textId="77777777" w:rsidR="00E9192D" w:rsidRDefault="00D03E09" w:rsidP="00DA4FFC">
      <w:pPr>
        <w:rPr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27D4A119" wp14:editId="27D4A11A">
            <wp:extent cx="5943600" cy="2853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A0E3" w14:textId="77777777" w:rsidR="00960014" w:rsidRDefault="00960014" w:rsidP="00DA4FFC">
      <w:pPr>
        <w:rPr>
          <w:sz w:val="24"/>
          <w:u w:val="single"/>
        </w:rPr>
      </w:pPr>
    </w:p>
    <w:p w14:paraId="27D4A0E4" w14:textId="77777777" w:rsidR="00960014" w:rsidRDefault="00960014" w:rsidP="00DA4FFC">
      <w:pPr>
        <w:rPr>
          <w:sz w:val="24"/>
          <w:u w:val="single"/>
        </w:rPr>
      </w:pPr>
      <w:r>
        <w:rPr>
          <w:noProof/>
        </w:rPr>
        <w:drawing>
          <wp:inline distT="0" distB="0" distL="0" distR="0" wp14:anchorId="27D4A11B" wp14:editId="27D4A11C">
            <wp:extent cx="5943600" cy="3345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A0E5" w14:textId="77777777" w:rsidR="00EB4188" w:rsidRDefault="00EB4188" w:rsidP="00DA4FFC">
      <w:pPr>
        <w:rPr>
          <w:sz w:val="24"/>
          <w:u w:val="single"/>
        </w:rPr>
      </w:pPr>
    </w:p>
    <w:p w14:paraId="27D4A0E6" w14:textId="77777777" w:rsidR="00EB4188" w:rsidRDefault="001E5169" w:rsidP="00DA4FFC">
      <w:hyperlink r:id="rId14" w:tgtFrame="_blank" w:history="1">
        <w:r w:rsidR="00EB4188">
          <w:rPr>
            <w:rStyle w:val="Hyperlink"/>
            <w:rFonts w:ascii="Helvetica" w:hAnsi="Helvetica" w:cs="Helvetica"/>
            <w:color w:val="009844"/>
            <w:sz w:val="27"/>
            <w:szCs w:val="27"/>
            <w:shd w:val="clear" w:color="auto" w:fill="FFFFFF"/>
          </w:rPr>
          <w:t>Qlik Sense Certification Exam Study Guide</w:t>
        </w:r>
      </w:hyperlink>
      <w:r w:rsidR="00EB4188">
        <w:t>:</w:t>
      </w:r>
    </w:p>
    <w:p w14:paraId="27D4A0E7" w14:textId="77777777" w:rsidR="00EB4188" w:rsidRDefault="001E5169" w:rsidP="00DA4FFC">
      <w:hyperlink r:id="rId15" w:history="1">
        <w:r w:rsidR="00EB4188">
          <w:rPr>
            <w:rStyle w:val="Hyperlink"/>
          </w:rPr>
          <w:t>https://www.qlik.com/us/-/media/files/training/global-us/qlik-sense-certification-exam-study-guide-en.pdf?la=en</w:t>
        </w:r>
      </w:hyperlink>
    </w:p>
    <w:p w14:paraId="27D4A0E8" w14:textId="77777777" w:rsidR="00EB4188" w:rsidRDefault="00EB4188" w:rsidP="00DA4FFC">
      <w:r>
        <w:rPr>
          <w:rFonts w:ascii="Helvetica" w:hAnsi="Helvetica" w:cs="Helvetica"/>
          <w:color w:val="4B4B4B"/>
          <w:sz w:val="27"/>
          <w:szCs w:val="27"/>
          <w:shd w:val="clear" w:color="auto" w:fill="FFFFFF"/>
        </w:rPr>
        <w:t>FREE </w:t>
      </w:r>
      <w:hyperlink r:id="rId16" w:tgtFrame="_blank" w:history="1">
        <w:r>
          <w:rPr>
            <w:rStyle w:val="Hyperlink"/>
            <w:rFonts w:ascii="Helvetica" w:hAnsi="Helvetica" w:cs="Helvetica"/>
            <w:color w:val="009844"/>
            <w:sz w:val="27"/>
            <w:szCs w:val="27"/>
            <w:u w:val="none"/>
            <w:shd w:val="clear" w:color="auto" w:fill="FFFFFF"/>
          </w:rPr>
          <w:t>Qlik Sense Business Analyst Certification Practice Questions</w:t>
        </w:r>
      </w:hyperlink>
      <w:r>
        <w:t>:</w:t>
      </w:r>
    </w:p>
    <w:p w14:paraId="27D4A0E9" w14:textId="77777777" w:rsidR="00EB4188" w:rsidRDefault="001E5169" w:rsidP="00DA4FFC">
      <w:hyperlink r:id="rId17" w:history="1">
        <w:r w:rsidR="00EB4188">
          <w:rPr>
            <w:rStyle w:val="Hyperlink"/>
          </w:rPr>
          <w:t>https://learning.qlik.com/course/view.php?id=743&amp;section=0</w:t>
        </w:r>
      </w:hyperlink>
    </w:p>
    <w:p w14:paraId="27D4A0EA" w14:textId="77777777" w:rsidR="00EB4188" w:rsidRDefault="00EB4188" w:rsidP="00DA4FFC">
      <w:pPr>
        <w:rPr>
          <w:sz w:val="24"/>
          <w:u w:val="single"/>
        </w:rPr>
      </w:pPr>
    </w:p>
    <w:p w14:paraId="27D4A0EB" w14:textId="77777777" w:rsidR="00EB4188" w:rsidRDefault="00EB4188" w:rsidP="00EB4188"/>
    <w:p w14:paraId="27D4A0EC" w14:textId="77777777" w:rsidR="00EB4188" w:rsidRDefault="00EB4188" w:rsidP="00EB4188">
      <w:pPr>
        <w:rPr>
          <w:sz w:val="24"/>
          <w:u w:val="single"/>
        </w:rPr>
      </w:pPr>
      <w:r>
        <w:rPr>
          <w:noProof/>
        </w:rPr>
        <w:drawing>
          <wp:inline distT="0" distB="0" distL="0" distR="0" wp14:anchorId="27D4A11D" wp14:editId="27D4A11E">
            <wp:extent cx="5943600" cy="2658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A0ED" w14:textId="77777777" w:rsidR="00EB4188" w:rsidRDefault="00EB4188" w:rsidP="00EB4188">
      <w:pPr>
        <w:rPr>
          <w:sz w:val="24"/>
          <w:u w:val="single"/>
        </w:rPr>
      </w:pPr>
    </w:p>
    <w:p w14:paraId="27D4A0EE" w14:textId="77777777" w:rsidR="00EB4188" w:rsidRDefault="00EB4188" w:rsidP="00EB4188">
      <w:pPr>
        <w:rPr>
          <w:sz w:val="24"/>
          <w:u w:val="single"/>
        </w:rPr>
      </w:pPr>
      <w:r>
        <w:rPr>
          <w:sz w:val="24"/>
          <w:u w:val="single"/>
        </w:rPr>
        <w:t xml:space="preserve">Exam FAQ : </w:t>
      </w:r>
    </w:p>
    <w:p w14:paraId="27D4A0EF" w14:textId="77777777" w:rsidR="00EB4188" w:rsidRPr="00DA4FFC" w:rsidRDefault="001E5169" w:rsidP="00EB4188">
      <w:pPr>
        <w:rPr>
          <w:sz w:val="24"/>
          <w:u w:val="single"/>
        </w:rPr>
      </w:pPr>
      <w:hyperlink r:id="rId19" w:history="1">
        <w:r w:rsidR="00EB4188">
          <w:rPr>
            <w:rStyle w:val="Hyperlink"/>
          </w:rPr>
          <w:t>https://www.qlik.com/us/services/training/certifications-and-qualifications/faqs</w:t>
        </w:r>
      </w:hyperlink>
    </w:p>
    <w:p w14:paraId="27D4A0F0" w14:textId="77777777" w:rsidR="00EB4188" w:rsidRDefault="00EB4188" w:rsidP="00EB4188">
      <w:pPr>
        <w:rPr>
          <w:sz w:val="24"/>
          <w:u w:val="single"/>
        </w:rPr>
      </w:pPr>
    </w:p>
    <w:p w14:paraId="27D4A0F1" w14:textId="77777777" w:rsidR="00EB4188" w:rsidRDefault="00EB4188" w:rsidP="00EB4188">
      <w:pPr>
        <w:rPr>
          <w:sz w:val="24"/>
          <w:u w:val="single"/>
        </w:rPr>
      </w:pPr>
      <w:r>
        <w:rPr>
          <w:sz w:val="24"/>
          <w:u w:val="single"/>
        </w:rPr>
        <w:t xml:space="preserve">Exam Registration : </w:t>
      </w:r>
    </w:p>
    <w:p w14:paraId="27D4A0F2" w14:textId="77777777" w:rsidR="00EB4188" w:rsidRDefault="001E5169" w:rsidP="00EB4188">
      <w:hyperlink r:id="rId20" w:history="1">
        <w:r w:rsidR="00EB4188">
          <w:rPr>
            <w:rStyle w:val="Hyperlink"/>
          </w:rPr>
          <w:t>https://home.pearsonvue.com/qlik</w:t>
        </w:r>
      </w:hyperlink>
    </w:p>
    <w:p w14:paraId="27D4A0F3" w14:textId="77777777" w:rsidR="00EB4188" w:rsidRDefault="00EB4188" w:rsidP="00EB4188"/>
    <w:p w14:paraId="27D4A0F4" w14:textId="77777777" w:rsidR="00655017" w:rsidRDefault="00655017" w:rsidP="00EB4188">
      <w:r>
        <w:rPr>
          <w:noProof/>
        </w:rPr>
        <w:drawing>
          <wp:inline distT="0" distB="0" distL="0" distR="0" wp14:anchorId="27D4A11F" wp14:editId="27D4A120">
            <wp:extent cx="5943600" cy="748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A0F5" w14:textId="77777777" w:rsidR="00EB4188" w:rsidRDefault="00EB4188" w:rsidP="00EB4188">
      <w:pPr>
        <w:rPr>
          <w:sz w:val="24"/>
          <w:u w:val="single"/>
        </w:rPr>
      </w:pPr>
      <w:r>
        <w:rPr>
          <w:noProof/>
        </w:rPr>
        <w:drawing>
          <wp:inline distT="0" distB="0" distL="0" distR="0" wp14:anchorId="27D4A121" wp14:editId="27D4A122">
            <wp:extent cx="5943600" cy="1065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A0F6" w14:textId="77777777" w:rsidR="00195CBD" w:rsidRDefault="00195CBD" w:rsidP="00EB4188">
      <w:pPr>
        <w:rPr>
          <w:sz w:val="24"/>
          <w:u w:val="single"/>
        </w:rPr>
      </w:pPr>
      <w:r>
        <w:rPr>
          <w:rFonts w:ascii="Helvetica" w:hAnsi="Helvetica" w:cs="Helvetica"/>
          <w:color w:val="4B4B4B"/>
          <w:sz w:val="27"/>
          <w:szCs w:val="27"/>
          <w:shd w:val="clear" w:color="auto" w:fill="FFFFFF"/>
        </w:rPr>
        <w:t>For help with exam registration, contact</w:t>
      </w:r>
    </w:p>
    <w:p w14:paraId="27D4A0F7" w14:textId="77777777" w:rsidR="00195CBD" w:rsidRDefault="001E5169" w:rsidP="00EB4188">
      <w:pPr>
        <w:rPr>
          <w:sz w:val="24"/>
          <w:u w:val="single"/>
        </w:rPr>
      </w:pPr>
      <w:hyperlink r:id="rId23" w:history="1">
        <w:r w:rsidR="00195CBD">
          <w:rPr>
            <w:rStyle w:val="Hyperlink"/>
          </w:rPr>
          <w:t>http://www.pearsonvue.com/qlik/contact/</w:t>
        </w:r>
      </w:hyperlink>
    </w:p>
    <w:p w14:paraId="27D4A0F8" w14:textId="77777777" w:rsidR="00EB4188" w:rsidRDefault="00EB4188" w:rsidP="00EB4188">
      <w:pPr>
        <w:rPr>
          <w:sz w:val="24"/>
          <w:u w:val="single"/>
        </w:rPr>
      </w:pPr>
      <w:r>
        <w:rPr>
          <w:noProof/>
        </w:rPr>
        <w:drawing>
          <wp:inline distT="0" distB="0" distL="0" distR="0" wp14:anchorId="27D4A123" wp14:editId="27D4A124">
            <wp:extent cx="5943600" cy="228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A0F9" w14:textId="77777777" w:rsidR="00EB4188" w:rsidRDefault="00EB4188" w:rsidP="00EB4188">
      <w:pPr>
        <w:rPr>
          <w:sz w:val="24"/>
          <w:u w:val="single"/>
        </w:rPr>
      </w:pPr>
    </w:p>
    <w:p w14:paraId="27D4A0FA" w14:textId="77777777" w:rsidR="00EB4188" w:rsidRDefault="00EB4188" w:rsidP="00EB4188">
      <w:pPr>
        <w:rPr>
          <w:sz w:val="24"/>
          <w:u w:val="single"/>
        </w:rPr>
      </w:pPr>
      <w:r>
        <w:rPr>
          <w:sz w:val="24"/>
          <w:u w:val="single"/>
        </w:rPr>
        <w:t>Online Proctoring Page:</w:t>
      </w:r>
    </w:p>
    <w:p w14:paraId="27D4A0FB" w14:textId="77777777" w:rsidR="00EB4188" w:rsidRDefault="001E5169" w:rsidP="00EB4188">
      <w:hyperlink r:id="rId25" w:history="1">
        <w:r w:rsidR="00EB4188">
          <w:rPr>
            <w:rStyle w:val="Hyperlink"/>
          </w:rPr>
          <w:t>https://home.pearsonvue.com/qlik/onvue</w:t>
        </w:r>
      </w:hyperlink>
    </w:p>
    <w:p w14:paraId="27D4A0FC" w14:textId="77777777" w:rsidR="009E3CEB" w:rsidRDefault="009E3CEB" w:rsidP="00EB4188">
      <w:r>
        <w:t>On Exam Date:</w:t>
      </w:r>
    </w:p>
    <w:p w14:paraId="27D4A0FD" w14:textId="77777777" w:rsidR="009E3CEB" w:rsidRDefault="009E3CEB" w:rsidP="00EB4188">
      <w:pPr>
        <w:rPr>
          <w:rFonts w:ascii="Helvetica" w:hAnsi="Helvetica" w:cs="Helvetica"/>
          <w:color w:val="4B4B4B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4B4B4B"/>
          <w:sz w:val="27"/>
          <w:szCs w:val="27"/>
          <w:shd w:val="clear" w:color="auto" w:fill="FFFFFF"/>
        </w:rPr>
        <w:t>For online proctored exams, log in 15-30 minutes before your appointment. The proctor needs time to check you in, verify your photo ID, and make sure you have a completely clean workspace.</w:t>
      </w:r>
    </w:p>
    <w:p w14:paraId="27D4A0FE" w14:textId="77777777" w:rsidR="009E3CEB" w:rsidRDefault="009E3CEB" w:rsidP="00EB4188">
      <w:pPr>
        <w:rPr>
          <w:rFonts w:ascii="Helvetica" w:hAnsi="Helvetica" w:cs="Helvetica"/>
          <w:color w:val="4B4B4B"/>
          <w:sz w:val="27"/>
          <w:szCs w:val="27"/>
          <w:shd w:val="clear" w:color="auto" w:fill="FFFFFF"/>
        </w:rPr>
      </w:pPr>
    </w:p>
    <w:p w14:paraId="27D4A0FF" w14:textId="77777777" w:rsidR="009E3CEB" w:rsidRDefault="009E3CEB" w:rsidP="00EB4188">
      <w:pPr>
        <w:rPr>
          <w:rFonts w:ascii="Helvetica" w:hAnsi="Helvetica" w:cs="Helvetica"/>
          <w:color w:val="4B4B4B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4B4B4B"/>
          <w:sz w:val="27"/>
          <w:szCs w:val="27"/>
          <w:shd w:val="clear" w:color="auto" w:fill="FFFFFF"/>
        </w:rPr>
        <w:t>For online proctored exams, use the Scratch Pad in the exam delivery software.</w:t>
      </w:r>
    </w:p>
    <w:p w14:paraId="27D4A100" w14:textId="77777777" w:rsidR="009E3CEB" w:rsidRDefault="009E3CEB" w:rsidP="00EB4188">
      <w:pPr>
        <w:rPr>
          <w:rFonts w:ascii="Helvetica" w:hAnsi="Helvetica" w:cs="Helvetica"/>
          <w:color w:val="4B4B4B"/>
          <w:sz w:val="27"/>
          <w:szCs w:val="27"/>
          <w:shd w:val="clear" w:color="auto" w:fill="FFFFFF"/>
        </w:rPr>
      </w:pPr>
    </w:p>
    <w:p w14:paraId="27D4A101" w14:textId="77777777" w:rsidR="009E3CEB" w:rsidRPr="009E3CEB" w:rsidRDefault="009E3CEB" w:rsidP="009E3CEB">
      <w:pPr>
        <w:spacing w:after="0" w:line="240" w:lineRule="auto"/>
        <w:rPr>
          <w:rFonts w:ascii="Helvetica" w:eastAsia="Times New Roman" w:hAnsi="Helvetica" w:cs="Helvetica"/>
          <w:color w:val="009844"/>
          <w:sz w:val="27"/>
          <w:szCs w:val="27"/>
          <w:shd w:val="clear" w:color="auto" w:fill="FFFFFF"/>
        </w:rPr>
      </w:pPr>
      <w:r w:rsidRPr="009E3CE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E3CE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"https://www.qlik.com/us/services/training/certifications-and-qualifications/faqs" </w:instrText>
      </w:r>
      <w:r w:rsidRPr="009E3CE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7D4A102" w14:textId="77777777" w:rsidR="009E3CEB" w:rsidRPr="009E3CEB" w:rsidRDefault="009E3CEB" w:rsidP="009E3CEB">
      <w:pPr>
        <w:spacing w:after="0" w:line="600" w:lineRule="atLeast"/>
        <w:outlineLvl w:val="2"/>
        <w:rPr>
          <w:rFonts w:ascii="Times New Roman" w:eastAsia="Times New Roman" w:hAnsi="Times New Roman" w:cs="Times New Roman"/>
          <w:sz w:val="36"/>
          <w:szCs w:val="36"/>
        </w:rPr>
      </w:pPr>
      <w:r w:rsidRPr="009E3CEB">
        <w:rPr>
          <w:rFonts w:ascii="Helvetica" w:eastAsia="Times New Roman" w:hAnsi="Helvetica" w:cs="Helvetica"/>
          <w:color w:val="009844"/>
          <w:sz w:val="36"/>
          <w:szCs w:val="36"/>
          <w:shd w:val="clear" w:color="auto" w:fill="FFFFFF"/>
        </w:rPr>
        <w:t>How long are the certification exams?</w:t>
      </w:r>
    </w:p>
    <w:p w14:paraId="27D4A103" w14:textId="77777777" w:rsidR="009E3CEB" w:rsidRPr="009E3CEB" w:rsidRDefault="009E3CEB" w:rsidP="009E3CEB">
      <w:pPr>
        <w:spacing w:after="0" w:line="240" w:lineRule="auto"/>
        <w:ind w:hanging="18913"/>
        <w:rPr>
          <w:rFonts w:ascii="Helvetica" w:eastAsia="Times New Roman" w:hAnsi="Helvetica" w:cs="Helvetica"/>
          <w:color w:val="009844"/>
          <w:sz w:val="2"/>
          <w:szCs w:val="2"/>
          <w:shd w:val="clear" w:color="auto" w:fill="FFFFFF"/>
        </w:rPr>
      </w:pPr>
      <w:r w:rsidRPr="009E3CEB">
        <w:rPr>
          <w:rFonts w:ascii="Helvetica" w:eastAsia="Times New Roman" w:hAnsi="Helvetica" w:cs="Helvetica"/>
          <w:color w:val="009844"/>
          <w:sz w:val="2"/>
          <w:szCs w:val="2"/>
          <w:shd w:val="clear" w:color="auto" w:fill="FFFFFF"/>
        </w:rPr>
        <w:t>Close</w:t>
      </w:r>
    </w:p>
    <w:p w14:paraId="27D4A104" w14:textId="77777777" w:rsidR="009E3CEB" w:rsidRPr="009E3CEB" w:rsidRDefault="009E3CEB" w:rsidP="009E3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CE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7D4A105" w14:textId="77777777" w:rsidR="009E3CEB" w:rsidRPr="009E3CEB" w:rsidRDefault="009E3CEB" w:rsidP="009E3CE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B4B4B"/>
          <w:sz w:val="27"/>
          <w:szCs w:val="27"/>
        </w:rPr>
      </w:pPr>
      <w:r w:rsidRPr="009E3CEB">
        <w:rPr>
          <w:rFonts w:ascii="Helvetica" w:eastAsia="Times New Roman" w:hAnsi="Helvetica" w:cs="Helvetica"/>
          <w:color w:val="4B4B4B"/>
          <w:sz w:val="27"/>
          <w:szCs w:val="27"/>
        </w:rPr>
        <w:t>Qlik certification exams are 120 minutes. There will be a timer displayed on the top right side of the screen showing the remaining time. You will also be notified 15 minutes before the exam time ends.</w:t>
      </w:r>
    </w:p>
    <w:p w14:paraId="27D4A106" w14:textId="77777777" w:rsidR="009E3CEB" w:rsidRPr="009E3CEB" w:rsidRDefault="009E3CEB" w:rsidP="009E3CEB">
      <w:pPr>
        <w:spacing w:after="0" w:line="240" w:lineRule="auto"/>
        <w:rPr>
          <w:rFonts w:ascii="Helvetica" w:eastAsia="Times New Roman" w:hAnsi="Helvetica" w:cs="Helvetica"/>
          <w:color w:val="009844"/>
          <w:sz w:val="27"/>
          <w:szCs w:val="27"/>
          <w:shd w:val="clear" w:color="auto" w:fill="FFFFFF"/>
        </w:rPr>
      </w:pPr>
      <w:r w:rsidRPr="009E3CE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E3CE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"https://www.qlik.com/us/services/training/certifications-and-qualifications/faqs" </w:instrText>
      </w:r>
      <w:r w:rsidRPr="009E3CE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7D4A107" w14:textId="77777777" w:rsidR="009E3CEB" w:rsidRPr="009E3CEB" w:rsidRDefault="009E3CEB" w:rsidP="009E3CEB">
      <w:pPr>
        <w:spacing w:after="0" w:line="600" w:lineRule="atLeast"/>
        <w:outlineLvl w:val="2"/>
        <w:rPr>
          <w:rFonts w:ascii="Times New Roman" w:eastAsia="Times New Roman" w:hAnsi="Times New Roman" w:cs="Times New Roman"/>
          <w:sz w:val="36"/>
          <w:szCs w:val="36"/>
        </w:rPr>
      </w:pPr>
      <w:r w:rsidRPr="009E3CEB">
        <w:rPr>
          <w:rFonts w:ascii="Helvetica" w:eastAsia="Times New Roman" w:hAnsi="Helvetica" w:cs="Helvetica"/>
          <w:color w:val="009844"/>
          <w:sz w:val="36"/>
          <w:szCs w:val="36"/>
          <w:shd w:val="clear" w:color="auto" w:fill="FFFFFF"/>
        </w:rPr>
        <w:t>Can I re-take a certification exam?</w:t>
      </w:r>
    </w:p>
    <w:p w14:paraId="27D4A108" w14:textId="77777777" w:rsidR="009E3CEB" w:rsidRPr="009E3CEB" w:rsidRDefault="009E3CEB" w:rsidP="009E3CEB">
      <w:pPr>
        <w:spacing w:after="0" w:line="240" w:lineRule="auto"/>
        <w:ind w:hanging="18913"/>
        <w:rPr>
          <w:rFonts w:ascii="Helvetica" w:eastAsia="Times New Roman" w:hAnsi="Helvetica" w:cs="Helvetica"/>
          <w:color w:val="009844"/>
          <w:sz w:val="2"/>
          <w:szCs w:val="2"/>
          <w:shd w:val="clear" w:color="auto" w:fill="FFFFFF"/>
        </w:rPr>
      </w:pPr>
      <w:r w:rsidRPr="009E3CEB">
        <w:rPr>
          <w:rFonts w:ascii="Helvetica" w:eastAsia="Times New Roman" w:hAnsi="Helvetica" w:cs="Helvetica"/>
          <w:color w:val="009844"/>
          <w:sz w:val="2"/>
          <w:szCs w:val="2"/>
          <w:shd w:val="clear" w:color="auto" w:fill="FFFFFF"/>
        </w:rPr>
        <w:t>Close</w:t>
      </w:r>
    </w:p>
    <w:p w14:paraId="27D4A109" w14:textId="77777777" w:rsidR="009E3CEB" w:rsidRPr="009E3CEB" w:rsidRDefault="009E3CEB" w:rsidP="009E3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CE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7D4A10A" w14:textId="77777777" w:rsidR="009E3CEB" w:rsidRDefault="009E3CEB" w:rsidP="009E3CEB">
      <w:pPr>
        <w:pBdr>
          <w:bottom w:val="dotted" w:sz="24" w:space="1" w:color="auto"/>
        </w:pBd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B4B4B"/>
          <w:sz w:val="27"/>
          <w:szCs w:val="27"/>
        </w:rPr>
      </w:pPr>
      <w:r w:rsidRPr="009E3CEB">
        <w:rPr>
          <w:rFonts w:ascii="Helvetica" w:eastAsia="Times New Roman" w:hAnsi="Helvetica" w:cs="Helvetica"/>
          <w:color w:val="4B4B4B"/>
          <w:sz w:val="27"/>
          <w:szCs w:val="27"/>
        </w:rPr>
        <w:lastRenderedPageBreak/>
        <w:t xml:space="preserve">Yes, if you do not pass an exam, you can re-take it as many times as you wish. </w:t>
      </w:r>
      <w:r w:rsidRPr="009E3CEB">
        <w:rPr>
          <w:rFonts w:ascii="Helvetica" w:eastAsia="Times New Roman" w:hAnsi="Helvetica" w:cs="Helvetica"/>
          <w:color w:val="4B4B4B"/>
          <w:sz w:val="27"/>
          <w:szCs w:val="27"/>
          <w:highlight w:val="yellow"/>
        </w:rPr>
        <w:t>Each re-take requires another payment of the exam fee at full charge</w:t>
      </w:r>
      <w:r w:rsidRPr="009E3CEB">
        <w:rPr>
          <w:rFonts w:ascii="Helvetica" w:eastAsia="Times New Roman" w:hAnsi="Helvetica" w:cs="Helvetica"/>
          <w:color w:val="4B4B4B"/>
          <w:sz w:val="27"/>
          <w:szCs w:val="27"/>
        </w:rPr>
        <w:t>. </w:t>
      </w:r>
    </w:p>
    <w:p w14:paraId="66F3502B" w14:textId="77777777" w:rsidR="00E80869" w:rsidRPr="00E80869" w:rsidRDefault="00E80869" w:rsidP="00E8086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B4B4B"/>
          <w:sz w:val="27"/>
          <w:szCs w:val="27"/>
        </w:rPr>
      </w:pPr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 xml:space="preserve">Try to attend all the </w:t>
      </w:r>
      <w:proofErr w:type="spellStart"/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>qns</w:t>
      </w:r>
      <w:proofErr w:type="spellEnd"/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 xml:space="preserve"> with any </w:t>
      </w:r>
      <w:proofErr w:type="spellStart"/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>ans</w:t>
      </w:r>
      <w:proofErr w:type="spellEnd"/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>..</w:t>
      </w:r>
      <w:proofErr w:type="spellStart"/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>dont</w:t>
      </w:r>
      <w:proofErr w:type="spellEnd"/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 xml:space="preserve"> leave any </w:t>
      </w:r>
      <w:proofErr w:type="spellStart"/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>qns</w:t>
      </w:r>
      <w:proofErr w:type="spellEnd"/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 xml:space="preserve"> unanswered , there is no -</w:t>
      </w:r>
      <w:proofErr w:type="spellStart"/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>ve</w:t>
      </w:r>
      <w:proofErr w:type="spellEnd"/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 xml:space="preserve"> marks, during exam u can mark the doubt questions and review at the end of the exam.</w:t>
      </w:r>
    </w:p>
    <w:p w14:paraId="1F577E3B" w14:textId="77777777" w:rsidR="00E80869" w:rsidRPr="00E80869" w:rsidRDefault="00E80869" w:rsidP="00E8086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B4B4B"/>
          <w:sz w:val="27"/>
          <w:szCs w:val="27"/>
        </w:rPr>
      </w:pPr>
    </w:p>
    <w:p w14:paraId="7A925387" w14:textId="77777777" w:rsidR="00E80869" w:rsidRPr="00E80869" w:rsidRDefault="00E80869" w:rsidP="00E8086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B4B4B"/>
          <w:sz w:val="27"/>
          <w:szCs w:val="27"/>
        </w:rPr>
      </w:pPr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 xml:space="preserve">It was really tough..50MCQ scenario based paragraph 20qns with similar answer to choose </w:t>
      </w:r>
      <w:proofErr w:type="spellStart"/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>with in</w:t>
      </w:r>
      <w:proofErr w:type="spellEnd"/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 xml:space="preserve"> 120 minutes ,58% is pass score, reading </w:t>
      </w:r>
      <w:proofErr w:type="spellStart"/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>qns</w:t>
      </w:r>
      <w:proofErr w:type="spellEnd"/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 xml:space="preserve"> and choosing correct answer is takes more time for me,</w:t>
      </w:r>
    </w:p>
    <w:p w14:paraId="5A9B67CA" w14:textId="77777777" w:rsidR="00E80869" w:rsidRPr="00E80869" w:rsidRDefault="00E80869" w:rsidP="00E8086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B4B4B"/>
          <w:sz w:val="27"/>
          <w:szCs w:val="27"/>
        </w:rPr>
      </w:pPr>
    </w:p>
    <w:p w14:paraId="46CF53D9" w14:textId="19BBAF1F" w:rsidR="00661735" w:rsidRDefault="00E80869" w:rsidP="00E80869">
      <w:pPr>
        <w:pBdr>
          <w:bottom w:val="dotted" w:sz="24" w:space="1" w:color="auto"/>
        </w:pBd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B4B4B"/>
          <w:sz w:val="27"/>
          <w:szCs w:val="27"/>
        </w:rPr>
      </w:pPr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 xml:space="preserve">Mostly all </w:t>
      </w:r>
      <w:proofErr w:type="spellStart"/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>qns</w:t>
      </w:r>
      <w:proofErr w:type="spellEnd"/>
      <w:r w:rsidRPr="00E80869">
        <w:rPr>
          <w:rFonts w:ascii="Helvetica" w:eastAsia="Times New Roman" w:hAnsi="Helvetica" w:cs="Helvetica"/>
          <w:color w:val="4B4B4B"/>
          <w:sz w:val="27"/>
          <w:szCs w:val="27"/>
        </w:rPr>
        <w:t xml:space="preserve"> came under the exam study guide topics, so please focus the pdf exam guide for QS Business Analyst</w:t>
      </w:r>
    </w:p>
    <w:p w14:paraId="7971EADF" w14:textId="1D05B052" w:rsidR="00E80869" w:rsidRDefault="00C86DA6" w:rsidP="00E8086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B4B4B"/>
          <w:sz w:val="27"/>
          <w:szCs w:val="27"/>
        </w:rPr>
      </w:pPr>
      <w:r>
        <w:rPr>
          <w:rFonts w:ascii="Helvetica" w:eastAsia="Times New Roman" w:hAnsi="Helvetica" w:cs="Helvetica"/>
          <w:color w:val="4B4B4B"/>
          <w:sz w:val="27"/>
          <w:szCs w:val="27"/>
        </w:rPr>
        <w:t>Online exam rules from Pearson Vue:</w:t>
      </w:r>
    </w:p>
    <w:p w14:paraId="08DE367A" w14:textId="7E4A0876" w:rsidR="00C86DA6" w:rsidRDefault="00C86DA6" w:rsidP="00E8086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B4B4B"/>
          <w:sz w:val="27"/>
          <w:szCs w:val="27"/>
        </w:rPr>
      </w:pPr>
      <w:r>
        <w:rPr>
          <w:noProof/>
        </w:rPr>
        <w:drawing>
          <wp:inline distT="0" distB="0" distL="0" distR="0" wp14:anchorId="1537A762" wp14:editId="66A91916">
            <wp:extent cx="5943600" cy="3299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8C6D" w14:textId="34D62617" w:rsidR="00C86DA6" w:rsidRDefault="00C86DA6" w:rsidP="00E8086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B4B4B"/>
          <w:sz w:val="27"/>
          <w:szCs w:val="27"/>
        </w:rPr>
      </w:pPr>
    </w:p>
    <w:p w14:paraId="1680139B" w14:textId="4E3FD645" w:rsidR="00C86DA6" w:rsidRDefault="001E5169" w:rsidP="00E8086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B4B4B"/>
          <w:sz w:val="27"/>
          <w:szCs w:val="27"/>
        </w:rPr>
      </w:pPr>
      <w:r>
        <w:rPr>
          <w:rFonts w:ascii="Helvetica" w:eastAsia="Times New Roman" w:hAnsi="Helvetica" w:cs="Helvetica"/>
          <w:color w:val="4B4B4B"/>
          <w:sz w:val="27"/>
          <w:szCs w:val="27"/>
        </w:rPr>
        <w:t>***********************************************************************************</w:t>
      </w:r>
    </w:p>
    <w:p w14:paraId="27D4A10C" w14:textId="77777777" w:rsidR="002C0823" w:rsidRPr="009E3CEB" w:rsidRDefault="002C0823" w:rsidP="009E3CE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B4B4B"/>
          <w:sz w:val="27"/>
          <w:szCs w:val="27"/>
        </w:rPr>
      </w:pPr>
    </w:p>
    <w:p w14:paraId="27D4A10D" w14:textId="77777777" w:rsidR="009E3CEB" w:rsidRDefault="009E3CEB" w:rsidP="00EB4188"/>
    <w:p w14:paraId="27D4A10E" w14:textId="77777777" w:rsidR="00972434" w:rsidRDefault="00972434" w:rsidP="00DA4FFC">
      <w:pPr>
        <w:rPr>
          <w:sz w:val="24"/>
          <w:u w:val="single"/>
        </w:rPr>
      </w:pPr>
    </w:p>
    <w:sectPr w:rsidR="0097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FC"/>
    <w:rsid w:val="00195CBD"/>
    <w:rsid w:val="001E5169"/>
    <w:rsid w:val="001E6FD3"/>
    <w:rsid w:val="002C0823"/>
    <w:rsid w:val="003E43D7"/>
    <w:rsid w:val="00400312"/>
    <w:rsid w:val="005B5D2C"/>
    <w:rsid w:val="0061008D"/>
    <w:rsid w:val="00655017"/>
    <w:rsid w:val="00661735"/>
    <w:rsid w:val="00731692"/>
    <w:rsid w:val="00801A64"/>
    <w:rsid w:val="00960014"/>
    <w:rsid w:val="00972434"/>
    <w:rsid w:val="009E3CEB"/>
    <w:rsid w:val="00AD0297"/>
    <w:rsid w:val="00B046B9"/>
    <w:rsid w:val="00B9306D"/>
    <w:rsid w:val="00C86DA6"/>
    <w:rsid w:val="00D03E09"/>
    <w:rsid w:val="00D17096"/>
    <w:rsid w:val="00D932B7"/>
    <w:rsid w:val="00DA4FFC"/>
    <w:rsid w:val="00E7426F"/>
    <w:rsid w:val="00E80869"/>
    <w:rsid w:val="00E9192D"/>
    <w:rsid w:val="00EB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A0C3"/>
  <w15:chartTrackingRefBased/>
  <w15:docId w15:val="{4058EF05-650E-440F-9030-30944A5A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3C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4FF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3C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3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3E0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E4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2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s://learning.qlik.com/mod/page/view.php?id=24700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learning.qlik.com/course/view.php?id=743&amp;section=0" TargetMode="External"/><Relationship Id="rId25" Type="http://schemas.openxmlformats.org/officeDocument/2006/relationships/hyperlink" Target="https://home.pearsonvue.com/qlik/onv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cc.qlik.com/course/view.php?id=743&amp;section=0" TargetMode="External"/><Relationship Id="rId20" Type="http://schemas.openxmlformats.org/officeDocument/2006/relationships/hyperlink" Target="https://home.pearsonvue.com/qlik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5" Type="http://schemas.openxmlformats.org/officeDocument/2006/relationships/hyperlink" Target="http://qcc.qlik.com/course/view.php?id=284&amp;section=1" TargetMode="External"/><Relationship Id="rId15" Type="http://schemas.openxmlformats.org/officeDocument/2006/relationships/hyperlink" Target="https://www.qlik.com/us/-/media/files/training/global-us/qlik-sense-certification-exam-study-guide-en.pdf?la=en" TargetMode="External"/><Relationship Id="rId23" Type="http://schemas.openxmlformats.org/officeDocument/2006/relationships/hyperlink" Target="http://www.pearsonvue.com/qlik/contact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qlik.com/us/services/training/certifications-and-qualifications/faqs" TargetMode="External"/><Relationship Id="rId4" Type="http://schemas.openxmlformats.org/officeDocument/2006/relationships/hyperlink" Target="https://www.qlik.com/us/services/training/certifications-and-qualifications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qlik.com/us/-/media/files/training/global-us/qlik-sense-certification-exam-study-guide-en.pdf?la=en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3114</TotalTime>
  <Pages>8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Saravanakumar Arumugam</cp:lastModifiedBy>
  <cp:revision>24</cp:revision>
  <dcterms:created xsi:type="dcterms:W3CDTF">2020-05-02T07:03:00Z</dcterms:created>
  <dcterms:modified xsi:type="dcterms:W3CDTF">2020-06-29T05:25:00Z</dcterms:modified>
</cp:coreProperties>
</file>