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3"/>
        <w:gridCol w:w="6753"/>
      </w:tblGrid>
      <w:tr w:rsidRPr="00062E1C" w:rsidR="00B52BC7" w:rsidTr="00D844DD" w14:paraId="79C2B274" w14:textId="77777777">
        <w:tc>
          <w:tcPr>
            <w:tcW w:w="2263" w:type="dxa"/>
          </w:tcPr>
          <w:p w:rsidRPr="00062E1C" w:rsidR="00B52BC7" w:rsidP="00D844DD" w:rsidRDefault="00B52BC7" w14:paraId="251DE83B" w14:textId="1C940242">
            <w:pPr>
              <w:rPr>
                <w:rFonts w:ascii="Cambria" w:hAnsi="Cambria"/>
                <w:b/>
                <w:bCs/>
              </w:rPr>
            </w:pPr>
            <w:r w:rsidRPr="00062E1C">
              <w:rPr>
                <w:rFonts w:ascii="Cambria" w:hAnsi="Cambria"/>
                <w:b/>
                <w:bCs/>
              </w:rPr>
              <w:t>EXPT NO:</w:t>
            </w:r>
            <w:r>
              <w:rPr>
                <w:rFonts w:ascii="Cambria" w:hAnsi="Cambria"/>
                <w:b/>
                <w:bCs/>
              </w:rPr>
              <w:t>3</w:t>
            </w:r>
          </w:p>
        </w:tc>
        <w:tc>
          <w:tcPr>
            <w:tcW w:w="6753" w:type="dxa"/>
            <w:vMerge w:val="restart"/>
          </w:tcPr>
          <w:p w:rsidRPr="00062E1C" w:rsidR="00B52BC7" w:rsidP="00D844DD" w:rsidRDefault="00B52BC7" w14:paraId="0762F0F6" w14:textId="6B56063A">
            <w:pPr>
              <w:jc w:val="center"/>
              <w:rPr>
                <w:rFonts w:ascii="Cambria" w:hAnsi="Cambria"/>
                <w:b/>
                <w:bCs/>
              </w:rPr>
            </w:pPr>
            <w:r w:rsidRPr="00B52BC7">
              <w:rPr>
                <w:rFonts w:ascii="Cambria" w:hAnsi="Cambria"/>
                <w:b/>
                <w:bCs/>
              </w:rPr>
              <w:t>Designing Multivariate Patterns</w:t>
            </w:r>
          </w:p>
        </w:tc>
      </w:tr>
      <w:tr w:rsidRPr="00062E1C" w:rsidR="00B52BC7" w:rsidTr="00D844DD" w14:paraId="767558A0" w14:textId="77777777">
        <w:tc>
          <w:tcPr>
            <w:tcW w:w="2263" w:type="dxa"/>
          </w:tcPr>
          <w:p w:rsidRPr="00062E1C" w:rsidR="00B52BC7" w:rsidP="00D844DD" w:rsidRDefault="00B52BC7" w14:paraId="3D4508F9" w14:textId="0012D2AA">
            <w:pPr>
              <w:rPr>
                <w:rFonts w:ascii="Cambria" w:hAnsi="Cambria"/>
                <w:b/>
                <w:bCs/>
              </w:rPr>
            </w:pPr>
            <w:r w:rsidRPr="00062E1C">
              <w:rPr>
                <w:rFonts w:ascii="Cambria" w:hAnsi="Cambria"/>
                <w:b/>
                <w:bCs/>
              </w:rPr>
              <w:t xml:space="preserve">DATE: </w:t>
            </w:r>
            <w:r>
              <w:rPr>
                <w:rFonts w:ascii="Cambria" w:hAnsi="Cambria"/>
                <w:b/>
                <w:bCs/>
              </w:rPr>
              <w:t>12</w:t>
            </w:r>
            <w:r w:rsidRPr="00062E1C">
              <w:rPr>
                <w:rFonts w:ascii="Cambria" w:hAnsi="Cambria"/>
                <w:b/>
                <w:bCs/>
              </w:rPr>
              <w:t>.01.202</w:t>
            </w:r>
            <w:r w:rsidR="007C2970">
              <w:rPr>
                <w:rFonts w:ascii="Cambria" w:hAnsi="Cambria"/>
                <w:b/>
                <w:bCs/>
              </w:rPr>
              <w:t>6</w:t>
            </w:r>
          </w:p>
        </w:tc>
        <w:tc>
          <w:tcPr>
            <w:tcW w:w="6753" w:type="dxa"/>
            <w:vMerge/>
          </w:tcPr>
          <w:p w:rsidRPr="00062E1C" w:rsidR="00B52BC7" w:rsidP="00D844DD" w:rsidRDefault="00B52BC7" w14:paraId="1C76039D" w14:textId="77777777">
            <w:pPr>
              <w:jc w:val="center"/>
              <w:rPr>
                <w:rFonts w:ascii="Cambria" w:hAnsi="Cambria"/>
                <w:b/>
                <w:bCs/>
              </w:rPr>
            </w:pPr>
          </w:p>
        </w:tc>
      </w:tr>
    </w:tbl>
    <w:p w:rsidRPr="00062E1C" w:rsidR="00B52BC7" w:rsidP="00B52BC7" w:rsidRDefault="00B52BC7" w14:paraId="0ED5F3FB" w14:textId="77777777">
      <w:pPr>
        <w:spacing w:after="0" w:line="240" w:lineRule="auto"/>
        <w:rPr>
          <w:rFonts w:ascii="Cambria" w:hAnsi="Cambria"/>
        </w:rPr>
      </w:pPr>
    </w:p>
    <w:p w:rsidRPr="00062E1C" w:rsidR="00B52BC7" w:rsidP="00B52BC7" w:rsidRDefault="00B52BC7" w14:paraId="40FD8F6B" w14:textId="77777777">
      <w:pPr>
        <w:spacing w:after="0" w:line="240" w:lineRule="auto"/>
        <w:rPr>
          <w:rFonts w:ascii="Cambria" w:hAnsi="Cambria"/>
          <w:b/>
          <w:bCs/>
        </w:rPr>
      </w:pPr>
      <w:r w:rsidRPr="234CE6E2" w:rsidR="00B52BC7">
        <w:rPr>
          <w:rFonts w:ascii="Cambria" w:hAnsi="Cambria"/>
          <w:b w:val="1"/>
          <w:bCs w:val="1"/>
        </w:rPr>
        <w:t>PRE-LAB QUESTIONS (PROVIDE BRIEF ANSWERS TO THE FOLLOWING QUESTIONS)</w:t>
      </w:r>
    </w:p>
    <w:p w:rsidRPr="00B52BC7" w:rsidR="00B52BC7" w:rsidP="234CE6E2" w:rsidRDefault="00B52BC7" w14:paraId="60BF4800" w14:textId="4C086D68">
      <w:pPr>
        <w:pStyle w:val="Normal"/>
      </w:pPr>
    </w:p>
    <w:p w:rsidRPr="00B52BC7" w:rsidR="00B52BC7" w:rsidP="234CE6E2" w:rsidRDefault="00B52BC7" w14:paraId="0B005A58" w14:textId="08A2BB7D">
      <w:pPr>
        <w:pStyle w:val="Normal"/>
        <w:rPr>
          <w:b w:val="1"/>
          <w:bCs w:val="1"/>
          <w:noProof w:val="0"/>
          <w:color w:val="BFBFBF" w:themeColor="background1" w:themeTint="FF" w:themeShade="BF"/>
          <w:sz w:val="24"/>
          <w:szCs w:val="24"/>
          <w:lang w:val="en-IN"/>
        </w:rPr>
      </w:pPr>
      <w:r w:rsidRPr="234CE6E2" w:rsidR="707C29BD">
        <w:rPr>
          <w:b w:val="1"/>
          <w:bCs w:val="1"/>
          <w:noProof w:val="0"/>
          <w:sz w:val="24"/>
          <w:szCs w:val="24"/>
          <w:lang w:val="en-IN"/>
        </w:rPr>
        <w:t>1</w:t>
      </w:r>
      <w:r w:rsidRPr="234CE6E2" w:rsidR="707C29BD">
        <w:rPr>
          <w:b w:val="1"/>
          <w:bCs w:val="1"/>
          <w:noProof w:val="0"/>
          <w:sz w:val="24"/>
          <w:szCs w:val="24"/>
          <w:lang w:val="en-IN"/>
        </w:rPr>
        <w:t>. Why is multivariate analysis essential in real-world AI problems?</w:t>
      </w:r>
    </w:p>
    <w:p w:rsidRPr="00B52BC7" w:rsidR="00B52BC7" w:rsidP="234CE6E2" w:rsidRDefault="00B52BC7" w14:paraId="3CB77635" w14:textId="7960DB68">
      <w:pPr>
        <w:spacing w:before="240" w:beforeAutospacing="off" w:after="240" w:afterAutospacing="off"/>
      </w:pPr>
      <w:r w:rsidRPr="234CE6E2" w:rsidR="707C29BD">
        <w:rPr>
          <w:noProof w:val="0"/>
          <w:lang w:val="en-IN"/>
        </w:rPr>
        <w:t xml:space="preserve">Multivariate analysis is essential because real-world AI problems involve </w:t>
      </w:r>
      <w:r w:rsidRPr="234CE6E2" w:rsidR="707C29BD">
        <w:rPr>
          <w:b w:val="1"/>
          <w:bCs w:val="1"/>
          <w:noProof w:val="0"/>
          <w:lang w:val="en-IN"/>
        </w:rPr>
        <w:t>multiple interacting variables</w:t>
      </w:r>
      <w:r w:rsidRPr="234CE6E2" w:rsidR="707C29BD">
        <w:rPr>
          <w:noProof w:val="0"/>
          <w:lang w:val="en-IN"/>
        </w:rPr>
        <w:t xml:space="preserve"> rather than a single factor. AI systems such as fraud detection, healthcare diagnosis, and recommendation engines must </w:t>
      </w:r>
      <w:r w:rsidRPr="234CE6E2" w:rsidR="707C29BD">
        <w:rPr>
          <w:noProof w:val="0"/>
          <w:lang w:val="en-IN"/>
        </w:rPr>
        <w:t>analyze</w:t>
      </w:r>
      <w:r w:rsidRPr="234CE6E2" w:rsidR="707C29BD">
        <w:rPr>
          <w:noProof w:val="0"/>
          <w:lang w:val="en-IN"/>
        </w:rPr>
        <w:t xml:space="preserve"> many features simultaneously to uncover </w:t>
      </w:r>
      <w:r w:rsidRPr="234CE6E2" w:rsidR="707C29BD">
        <w:rPr>
          <w:b w:val="1"/>
          <w:bCs w:val="1"/>
          <w:noProof w:val="0"/>
          <w:lang w:val="en-IN"/>
        </w:rPr>
        <w:t>patterns, relationships, and dependencies</w:t>
      </w:r>
      <w:r w:rsidRPr="234CE6E2" w:rsidR="707C29BD">
        <w:rPr>
          <w:noProof w:val="0"/>
          <w:lang w:val="en-IN"/>
        </w:rPr>
        <w:t xml:space="preserve">. This improves </w:t>
      </w:r>
      <w:r w:rsidRPr="234CE6E2" w:rsidR="707C29BD">
        <w:rPr>
          <w:b w:val="1"/>
          <w:bCs w:val="1"/>
          <w:noProof w:val="0"/>
          <w:lang w:val="en-IN"/>
        </w:rPr>
        <w:t>prediction accuracy, decision-making, and model reliability</w:t>
      </w:r>
      <w:r w:rsidRPr="234CE6E2" w:rsidR="707C29BD">
        <w:rPr>
          <w:noProof w:val="0"/>
          <w:lang w:val="en-IN"/>
        </w:rPr>
        <w:t>.</w:t>
      </w:r>
    </w:p>
    <w:p w:rsidRPr="00B52BC7" w:rsidR="00B52BC7" w:rsidP="234CE6E2" w:rsidRDefault="00B52BC7" w14:paraId="7923DD7A" w14:textId="44BF97F2">
      <w:pPr>
        <w:pStyle w:val="TableParagraph"/>
        <w:rPr>
          <w:b w:val="1"/>
          <w:bCs w:val="1"/>
          <w:noProof w:val="0"/>
          <w:lang w:val="en-IN"/>
        </w:rPr>
      </w:pPr>
      <w:r w:rsidRPr="234CE6E2" w:rsidR="1904EC27">
        <w:rPr>
          <w:b w:val="1"/>
          <w:bCs w:val="1"/>
          <w:noProof w:val="0"/>
          <w:lang w:val="en-IN"/>
        </w:rPr>
        <w:t>2. What challenges arise when visualizing high-dimensional data?</w:t>
      </w:r>
    </w:p>
    <w:p w:rsidRPr="00B52BC7" w:rsidR="00B52BC7" w:rsidP="234CE6E2" w:rsidRDefault="00B52BC7" w14:paraId="7802235B" w14:textId="11FCA057">
      <w:pPr>
        <w:spacing w:before="240" w:beforeAutospacing="off" w:after="240" w:afterAutospacing="off"/>
      </w:pPr>
      <w:r w:rsidRPr="234CE6E2" w:rsidR="1904EC27">
        <w:rPr>
          <w:rFonts w:ascii="Calibri" w:hAnsi="Calibri" w:eastAsia="Calibri" w:cs="Calibri"/>
          <w:noProof w:val="0"/>
          <w:sz w:val="22"/>
          <w:szCs w:val="22"/>
          <w:lang w:val="en-IN"/>
        </w:rPr>
        <w:t>Visualizing high-dimensional data presents several challenges:</w:t>
      </w:r>
    </w:p>
    <w:p w:rsidRPr="00B52BC7" w:rsidR="00B52BC7" w:rsidP="234CE6E2" w:rsidRDefault="00B52BC7" w14:paraId="0A25B884" w14:textId="40F678EA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2"/>
          <w:szCs w:val="22"/>
          <w:lang w:val="en-IN"/>
        </w:rPr>
      </w:pPr>
      <w:r w:rsidRPr="234CE6E2" w:rsidR="1904EC27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IN"/>
        </w:rPr>
        <w:t>Visual clutter</w:t>
      </w:r>
      <w:r w:rsidRPr="234CE6E2" w:rsidR="1904EC27">
        <w:rPr>
          <w:rFonts w:ascii="Calibri" w:hAnsi="Calibri" w:eastAsia="Calibri" w:cs="Calibri"/>
          <w:noProof w:val="0"/>
          <w:sz w:val="22"/>
          <w:szCs w:val="22"/>
          <w:lang w:val="en-IN"/>
        </w:rPr>
        <w:t>, making patterns hard to interpret</w:t>
      </w:r>
    </w:p>
    <w:p w:rsidRPr="00B52BC7" w:rsidR="00B52BC7" w:rsidP="234CE6E2" w:rsidRDefault="00B52BC7" w14:paraId="66FE2FDD" w14:textId="42EF2BA7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2"/>
          <w:szCs w:val="22"/>
          <w:lang w:val="en-IN"/>
        </w:rPr>
      </w:pPr>
      <w:r w:rsidRPr="234CE6E2" w:rsidR="1904EC27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IN"/>
        </w:rPr>
        <w:t>Overlapping data points</w:t>
      </w:r>
      <w:r w:rsidRPr="234CE6E2" w:rsidR="1904EC27">
        <w:rPr>
          <w:rFonts w:ascii="Calibri" w:hAnsi="Calibri" w:eastAsia="Calibri" w:cs="Calibri"/>
          <w:noProof w:val="0"/>
          <w:sz w:val="22"/>
          <w:szCs w:val="22"/>
          <w:lang w:val="en-IN"/>
        </w:rPr>
        <w:t>, which hide meaningful relationships</w:t>
      </w:r>
    </w:p>
    <w:p w:rsidRPr="00B52BC7" w:rsidR="00B52BC7" w:rsidP="234CE6E2" w:rsidRDefault="00B52BC7" w14:paraId="32115247" w14:textId="4FAF64CD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2"/>
          <w:szCs w:val="22"/>
          <w:lang w:val="en-IN"/>
        </w:rPr>
      </w:pPr>
      <w:r w:rsidRPr="234CE6E2" w:rsidR="1904EC27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IN"/>
        </w:rPr>
        <w:t>Loss of information</w:t>
      </w:r>
      <w:r w:rsidRPr="234CE6E2" w:rsidR="1904EC27">
        <w:rPr>
          <w:rFonts w:ascii="Calibri" w:hAnsi="Calibri" w:eastAsia="Calibri" w:cs="Calibri"/>
          <w:noProof w:val="0"/>
          <w:sz w:val="22"/>
          <w:szCs w:val="22"/>
          <w:lang w:val="en-IN"/>
        </w:rPr>
        <w:t xml:space="preserve"> when reducing dimensions</w:t>
      </w:r>
    </w:p>
    <w:p w:rsidRPr="00B52BC7" w:rsidR="00B52BC7" w:rsidP="234CE6E2" w:rsidRDefault="00B52BC7" w14:paraId="0B46CDAA" w14:textId="1EF37861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2"/>
          <w:szCs w:val="22"/>
          <w:lang w:val="en-IN"/>
        </w:rPr>
      </w:pPr>
      <w:r w:rsidRPr="234CE6E2" w:rsidR="1904EC27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IN"/>
        </w:rPr>
        <w:t>Cognitive overload</w:t>
      </w:r>
      <w:r w:rsidRPr="234CE6E2" w:rsidR="1904EC27">
        <w:rPr>
          <w:rFonts w:ascii="Calibri" w:hAnsi="Calibri" w:eastAsia="Calibri" w:cs="Calibri"/>
          <w:noProof w:val="0"/>
          <w:sz w:val="22"/>
          <w:szCs w:val="22"/>
          <w:lang w:val="en-IN"/>
        </w:rPr>
        <w:t xml:space="preserve"> for users</w:t>
      </w:r>
    </w:p>
    <w:p w:rsidRPr="00B52BC7" w:rsidR="00B52BC7" w:rsidP="234CE6E2" w:rsidRDefault="00B52BC7" w14:paraId="2E317EC3" w14:textId="2B66B1E9">
      <w:pPr>
        <w:pStyle w:val="TableParagraph"/>
        <w:rPr>
          <w:b w:val="1"/>
          <w:bCs w:val="1"/>
          <w:noProof w:val="0"/>
          <w:lang w:val="en-IN"/>
        </w:rPr>
      </w:pPr>
      <w:r w:rsidRPr="234CE6E2" w:rsidR="1904EC27">
        <w:rPr>
          <w:b w:val="1"/>
          <w:bCs w:val="1"/>
          <w:noProof w:val="0"/>
          <w:lang w:val="en-IN"/>
        </w:rPr>
        <w:t>3. How does correlation analysis support feature selection?</w:t>
      </w:r>
    </w:p>
    <w:p w:rsidRPr="00B52BC7" w:rsidR="00B52BC7" w:rsidP="234CE6E2" w:rsidRDefault="00B52BC7" w14:paraId="419274CF" w14:textId="09FDBF95">
      <w:pPr>
        <w:spacing w:before="240" w:beforeAutospacing="off" w:after="240" w:afterAutospacing="off"/>
      </w:pPr>
      <w:r w:rsidRPr="234CE6E2" w:rsidR="1904EC27">
        <w:rPr>
          <w:rFonts w:ascii="Calibri" w:hAnsi="Calibri" w:eastAsia="Calibri" w:cs="Calibri"/>
          <w:noProof w:val="0"/>
          <w:sz w:val="22"/>
          <w:szCs w:val="22"/>
          <w:lang w:val="en-IN"/>
        </w:rPr>
        <w:t xml:space="preserve">Correlation analysis identifies the </w:t>
      </w:r>
      <w:r w:rsidRPr="234CE6E2" w:rsidR="1904EC27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IN"/>
        </w:rPr>
        <w:t>strength and direction of relationships</w:t>
      </w:r>
      <w:r w:rsidRPr="234CE6E2" w:rsidR="1904EC27">
        <w:rPr>
          <w:rFonts w:ascii="Calibri" w:hAnsi="Calibri" w:eastAsia="Calibri" w:cs="Calibri"/>
          <w:noProof w:val="0"/>
          <w:sz w:val="22"/>
          <w:szCs w:val="22"/>
          <w:lang w:val="en-IN"/>
        </w:rPr>
        <w:t xml:space="preserve"> between variables. In feature selection:</w:t>
      </w:r>
    </w:p>
    <w:p w:rsidRPr="00B52BC7" w:rsidR="00B52BC7" w:rsidP="234CE6E2" w:rsidRDefault="00B52BC7" w14:paraId="1BA050A3" w14:textId="7783EED7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IN"/>
        </w:rPr>
      </w:pPr>
      <w:r w:rsidRPr="234CE6E2" w:rsidR="1904EC27">
        <w:rPr>
          <w:rFonts w:ascii="Calibri" w:hAnsi="Calibri" w:eastAsia="Calibri" w:cs="Calibri"/>
          <w:noProof w:val="0"/>
          <w:sz w:val="22"/>
          <w:szCs w:val="22"/>
          <w:lang w:val="en-IN"/>
        </w:rPr>
        <w:t xml:space="preserve">Highly correlated features may be </w:t>
      </w:r>
      <w:r w:rsidRPr="234CE6E2" w:rsidR="1904EC27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IN"/>
        </w:rPr>
        <w:t>redundant</w:t>
      </w:r>
    </w:p>
    <w:p w:rsidRPr="00B52BC7" w:rsidR="00B52BC7" w:rsidP="234CE6E2" w:rsidRDefault="00B52BC7" w14:paraId="0F5D4213" w14:textId="389E0F6A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IN"/>
        </w:rPr>
      </w:pPr>
      <w:r w:rsidRPr="234CE6E2" w:rsidR="1904EC27">
        <w:rPr>
          <w:rFonts w:ascii="Calibri" w:hAnsi="Calibri" w:eastAsia="Calibri" w:cs="Calibri"/>
          <w:noProof w:val="0"/>
          <w:sz w:val="22"/>
          <w:szCs w:val="22"/>
          <w:lang w:val="en-IN"/>
        </w:rPr>
        <w:t xml:space="preserve">Removing redundant features reduces </w:t>
      </w:r>
      <w:r w:rsidRPr="234CE6E2" w:rsidR="1904EC27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IN"/>
        </w:rPr>
        <w:t>overfitting</w:t>
      </w:r>
    </w:p>
    <w:p w:rsidRPr="00B52BC7" w:rsidR="00B52BC7" w:rsidP="234CE6E2" w:rsidRDefault="00B52BC7" w14:paraId="4AB55D05" w14:textId="04FF23B0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IN"/>
        </w:rPr>
      </w:pPr>
      <w:r w:rsidRPr="234CE6E2" w:rsidR="1904EC27">
        <w:rPr>
          <w:rFonts w:ascii="Calibri" w:hAnsi="Calibri" w:eastAsia="Calibri" w:cs="Calibri"/>
          <w:noProof w:val="0"/>
          <w:sz w:val="22"/>
          <w:szCs w:val="22"/>
          <w:lang w:val="en-IN"/>
        </w:rPr>
        <w:t xml:space="preserve">It improves </w:t>
      </w:r>
      <w:r w:rsidRPr="234CE6E2" w:rsidR="1904EC27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IN"/>
        </w:rPr>
        <w:t>model efficiency and interpretability</w:t>
      </w:r>
    </w:p>
    <w:p w:rsidRPr="00B52BC7" w:rsidR="00B52BC7" w:rsidP="234CE6E2" w:rsidRDefault="00B52BC7" w14:paraId="73445969" w14:textId="46E872E0">
      <w:pPr>
        <w:pStyle w:val="TableParagraph"/>
        <w:rPr>
          <w:b w:val="1"/>
          <w:bCs w:val="1"/>
          <w:noProof w:val="0"/>
          <w:lang w:val="en-IN"/>
        </w:rPr>
      </w:pPr>
      <w:r w:rsidRPr="234CE6E2" w:rsidR="4FBF07C2">
        <w:rPr>
          <w:b w:val="1"/>
          <w:bCs w:val="1"/>
          <w:noProof w:val="0"/>
          <w:lang w:val="en-IN"/>
        </w:rPr>
        <w:t>4. What are ethical concerns in healthcare data visualization?</w:t>
      </w:r>
    </w:p>
    <w:p w:rsidRPr="00B52BC7" w:rsidR="00B52BC7" w:rsidP="234CE6E2" w:rsidRDefault="00B52BC7" w14:paraId="3D6233A9" w14:textId="4BE95648">
      <w:pPr>
        <w:spacing w:before="240" w:beforeAutospacing="off" w:after="240" w:afterAutospacing="off"/>
      </w:pPr>
      <w:r w:rsidRPr="234CE6E2" w:rsidR="4FBF07C2">
        <w:rPr>
          <w:rFonts w:ascii="Calibri" w:hAnsi="Calibri" w:eastAsia="Calibri" w:cs="Calibri"/>
          <w:noProof w:val="0"/>
          <w:sz w:val="22"/>
          <w:szCs w:val="22"/>
          <w:lang w:val="en-IN"/>
        </w:rPr>
        <w:t>Ethical concerns include:</w:t>
      </w:r>
    </w:p>
    <w:p w:rsidRPr="00B52BC7" w:rsidR="00B52BC7" w:rsidP="234CE6E2" w:rsidRDefault="00B52BC7" w14:paraId="2C288CA1" w14:textId="178765C3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IN"/>
        </w:rPr>
      </w:pPr>
      <w:r w:rsidRPr="234CE6E2" w:rsidR="4FBF07C2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IN"/>
        </w:rPr>
        <w:t>Patient privacy breaches</w:t>
      </w:r>
    </w:p>
    <w:p w:rsidRPr="00B52BC7" w:rsidR="00B52BC7" w:rsidP="234CE6E2" w:rsidRDefault="00B52BC7" w14:paraId="520B0A02" w14:textId="30ED8BBA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2"/>
          <w:szCs w:val="22"/>
          <w:lang w:val="en-IN"/>
        </w:rPr>
      </w:pPr>
      <w:r w:rsidRPr="234CE6E2" w:rsidR="4FBF07C2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IN"/>
        </w:rPr>
        <w:t>Misleading visual representations</w:t>
      </w:r>
      <w:r w:rsidRPr="234CE6E2" w:rsidR="4FBF07C2">
        <w:rPr>
          <w:rFonts w:ascii="Calibri" w:hAnsi="Calibri" w:eastAsia="Calibri" w:cs="Calibri"/>
          <w:noProof w:val="0"/>
          <w:sz w:val="22"/>
          <w:szCs w:val="22"/>
          <w:lang w:val="en-IN"/>
        </w:rPr>
        <w:t xml:space="preserve"> that can affect clinical decisions</w:t>
      </w:r>
    </w:p>
    <w:p w:rsidRPr="00B52BC7" w:rsidR="00B52BC7" w:rsidP="234CE6E2" w:rsidRDefault="00B52BC7" w14:paraId="246C876F" w14:textId="37F0BDE5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2"/>
          <w:szCs w:val="22"/>
          <w:lang w:val="en-IN"/>
        </w:rPr>
      </w:pPr>
      <w:r w:rsidRPr="234CE6E2" w:rsidR="4FBF07C2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IN"/>
        </w:rPr>
        <w:t>Bias amplification</w:t>
      </w:r>
      <w:r w:rsidRPr="234CE6E2" w:rsidR="4FBF07C2">
        <w:rPr>
          <w:rFonts w:ascii="Calibri" w:hAnsi="Calibri" w:eastAsia="Calibri" w:cs="Calibri"/>
          <w:noProof w:val="0"/>
          <w:sz w:val="22"/>
          <w:szCs w:val="22"/>
          <w:lang w:val="en-IN"/>
        </w:rPr>
        <w:t xml:space="preserve"> due to incomplete or skewed data</w:t>
      </w:r>
    </w:p>
    <w:p w:rsidRPr="00B52BC7" w:rsidR="00B52BC7" w:rsidP="234CE6E2" w:rsidRDefault="00B52BC7" w14:paraId="1ECCCA7F" w14:textId="6B474672">
      <w:pPr>
        <w:pStyle w:val="TableParagraph"/>
        <w:rPr>
          <w:b w:val="1"/>
          <w:bCs w:val="1"/>
          <w:noProof w:val="0"/>
          <w:lang w:val="en-IN"/>
        </w:rPr>
      </w:pPr>
      <w:r w:rsidRPr="234CE6E2" w:rsidR="4FBF07C2">
        <w:rPr>
          <w:b w:val="1"/>
          <w:bCs w:val="1"/>
          <w:noProof w:val="0"/>
          <w:lang w:val="en-IN"/>
        </w:rPr>
        <w:t>5.Give examples of multivariate data in AI systems</w:t>
      </w:r>
    </w:p>
    <w:p w:rsidRPr="00B52BC7" w:rsidR="00B52BC7" w:rsidP="234CE6E2" w:rsidRDefault="00B52BC7" w14:paraId="2313F56F" w14:textId="25959907">
      <w:pPr>
        <w:spacing w:before="240" w:beforeAutospacing="off" w:after="240" w:afterAutospacing="off"/>
      </w:pPr>
      <w:r w:rsidRPr="234CE6E2" w:rsidR="4FBF07C2">
        <w:rPr>
          <w:noProof w:val="0"/>
          <w:lang w:val="en-IN"/>
        </w:rPr>
        <w:t>Examples of multivariate data include:</w:t>
      </w:r>
    </w:p>
    <w:p w:rsidRPr="00B52BC7" w:rsidR="00B52BC7" w:rsidP="234CE6E2" w:rsidRDefault="00B52BC7" w14:paraId="45F98B3B" w14:textId="618A5038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noProof w:val="0"/>
          <w:lang w:val="en-IN"/>
        </w:rPr>
      </w:pPr>
      <w:r w:rsidRPr="234CE6E2" w:rsidR="4FBF07C2">
        <w:rPr>
          <w:b w:val="1"/>
          <w:bCs w:val="1"/>
          <w:noProof w:val="0"/>
          <w:lang w:val="en-IN"/>
        </w:rPr>
        <w:t>Healthcare AI:</w:t>
      </w:r>
      <w:r w:rsidRPr="234CE6E2" w:rsidR="4FBF07C2">
        <w:rPr>
          <w:noProof w:val="0"/>
          <w:lang w:val="en-IN"/>
        </w:rPr>
        <w:t xml:space="preserve"> Age, blood pressure, glucose level, cholesterol, diagnosis</w:t>
      </w:r>
    </w:p>
    <w:p w:rsidRPr="00B52BC7" w:rsidR="00B52BC7" w:rsidP="234CE6E2" w:rsidRDefault="00B52BC7" w14:paraId="7B4CAF54" w14:textId="2FC8C399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noProof w:val="0"/>
          <w:lang w:val="en-IN"/>
        </w:rPr>
      </w:pPr>
      <w:r w:rsidRPr="234CE6E2" w:rsidR="4FBF07C2">
        <w:rPr>
          <w:b w:val="1"/>
          <w:bCs w:val="1"/>
          <w:noProof w:val="0"/>
          <w:lang w:val="en-IN"/>
        </w:rPr>
        <w:t>Fraud detection:</w:t>
      </w:r>
      <w:r w:rsidRPr="234CE6E2" w:rsidR="4FBF07C2">
        <w:rPr>
          <w:noProof w:val="0"/>
          <w:lang w:val="en-IN"/>
        </w:rPr>
        <w:t xml:space="preserve"> Transaction amount, location, time, device type</w:t>
      </w:r>
    </w:p>
    <w:p w:rsidRPr="00B52BC7" w:rsidR="00B52BC7" w:rsidP="234CE6E2" w:rsidRDefault="00B52BC7" w14:paraId="69A544F6" w14:textId="08C9616A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noProof w:val="0"/>
          <w:lang w:val="en-IN"/>
        </w:rPr>
      </w:pPr>
      <w:r w:rsidRPr="234CE6E2" w:rsidR="4FBF07C2">
        <w:rPr>
          <w:b w:val="1"/>
          <w:bCs w:val="1"/>
          <w:noProof w:val="0"/>
          <w:lang w:val="en-IN"/>
        </w:rPr>
        <w:t>Recommendation systems:</w:t>
      </w:r>
      <w:r w:rsidRPr="234CE6E2" w:rsidR="4FBF07C2">
        <w:rPr>
          <w:noProof w:val="0"/>
          <w:lang w:val="en-IN"/>
        </w:rPr>
        <w:t xml:space="preserve"> User preferences, ratings, browsing history</w:t>
      </w:r>
    </w:p>
    <w:p w:rsidRPr="00B52BC7" w:rsidR="00B52BC7" w:rsidP="234CE6E2" w:rsidRDefault="00B52BC7" w14:paraId="256EB8C1" w14:textId="68DB24AD">
      <w:pPr>
        <w:pStyle w:val="NormalWeb"/>
        <w:spacing w:before="240" w:beforeAutospacing="off" w:after="240" w:afterAutospacing="off"/>
        <w:rPr>
          <w:sz w:val="22"/>
          <w:szCs w:val="22"/>
        </w:rPr>
      </w:pPr>
      <w:r>
        <w:br/>
      </w:r>
    </w:p>
    <w:p w:rsidRPr="00062E1C" w:rsidR="00B52BC7" w:rsidP="00B52BC7" w:rsidRDefault="00B52BC7" w14:paraId="23B296C3" w14:textId="77777777">
      <w:pPr>
        <w:spacing w:after="0" w:line="240" w:lineRule="auto"/>
        <w:rPr>
          <w:rFonts w:ascii="Cambria" w:hAnsi="Cambria"/>
          <w:b/>
          <w:bCs/>
        </w:rPr>
      </w:pPr>
      <w:r w:rsidRPr="00062E1C">
        <w:rPr>
          <w:rFonts w:ascii="Cambria" w:hAnsi="Cambria"/>
          <w:b/>
          <w:bCs/>
        </w:rPr>
        <w:t>IN-LAB EXERCISE:</w:t>
      </w:r>
    </w:p>
    <w:p w:rsidRPr="00B52BC7" w:rsidR="00B52BC7" w:rsidP="00B52BC7" w:rsidRDefault="00B52BC7" w14:paraId="4E033F3C" w14:textId="77777777">
      <w:pPr>
        <w:spacing w:after="0" w:line="240" w:lineRule="auto"/>
        <w:rPr>
          <w:rFonts w:ascii="Cambria" w:hAnsi="Cambria"/>
          <w:b/>
          <w:bCs/>
        </w:rPr>
      </w:pPr>
      <w:r w:rsidRPr="00B52BC7">
        <w:rPr>
          <w:rFonts w:ascii="Cambria" w:hAnsi="Cambria"/>
          <w:b/>
          <w:bCs/>
        </w:rPr>
        <w:t xml:space="preserve">OBJECTIVE: </w:t>
      </w:r>
    </w:p>
    <w:p w:rsidRPr="00B52BC7" w:rsidR="00B52BC7" w:rsidP="00B52BC7" w:rsidRDefault="00B52BC7" w14:paraId="0F85832C" w14:textId="4F3F649A">
      <w:pPr>
        <w:spacing w:after="0" w:line="240" w:lineRule="auto"/>
        <w:rPr>
          <w:rFonts w:ascii="Cambria" w:hAnsi="Cambria"/>
        </w:rPr>
      </w:pPr>
      <w:r w:rsidRPr="00B52BC7">
        <w:rPr>
          <w:rFonts w:ascii="Cambria" w:hAnsi="Cambria"/>
        </w:rPr>
        <w:t>To discover relationships among multiple variables using multivariate visualization.</w:t>
      </w:r>
    </w:p>
    <w:p w:rsidRPr="00B52BC7" w:rsidR="00B52BC7" w:rsidP="00B52BC7" w:rsidRDefault="00B52BC7" w14:paraId="5A918868" w14:textId="77777777">
      <w:pPr>
        <w:spacing w:after="0" w:line="240" w:lineRule="auto"/>
        <w:rPr>
          <w:rFonts w:ascii="Cambria" w:hAnsi="Cambria"/>
          <w:b/>
          <w:bCs/>
        </w:rPr>
      </w:pPr>
      <w:r w:rsidRPr="00B52BC7">
        <w:rPr>
          <w:rFonts w:ascii="Cambria" w:hAnsi="Cambria"/>
          <w:b/>
          <w:bCs/>
        </w:rPr>
        <w:t xml:space="preserve">SCENARIO: </w:t>
      </w:r>
    </w:p>
    <w:p w:rsidRPr="00B52BC7" w:rsidR="00B52BC7" w:rsidP="00B52BC7" w:rsidRDefault="00B52BC7" w14:paraId="1005E90F" w14:textId="6D9DD216">
      <w:pPr>
        <w:spacing w:after="0" w:line="240" w:lineRule="auto"/>
        <w:rPr>
          <w:rFonts w:ascii="Cambria" w:hAnsi="Cambria"/>
        </w:rPr>
      </w:pPr>
      <w:r w:rsidRPr="00B52BC7">
        <w:rPr>
          <w:rFonts w:ascii="Cambria" w:hAnsi="Cambria"/>
        </w:rPr>
        <w:t>A hospital analytics team studies patient health records to identify relationships between age, BMI, glucose levels, and blood pressure for early disease prediction.</w:t>
      </w:r>
    </w:p>
    <w:p w:rsidRPr="00B52BC7" w:rsidR="00B52BC7" w:rsidP="00B52BC7" w:rsidRDefault="00B52BC7" w14:paraId="34BB281F" w14:textId="77777777">
      <w:pPr>
        <w:spacing w:after="0" w:line="240" w:lineRule="auto"/>
      </w:pPr>
      <w:r w:rsidRPr="04C33648" w:rsidR="210F79D0">
        <w:rPr>
          <w:rFonts w:ascii="Cambria" w:hAnsi="Cambria"/>
          <w:b w:val="1"/>
          <w:bCs w:val="1"/>
        </w:rPr>
        <w:t>IN-LAB TASKS (Using R Language)</w:t>
      </w:r>
    </w:p>
    <w:p w:rsidR="04C33648" w:rsidP="04C33648" w:rsidRDefault="04C33648" w14:paraId="4C99266B" w14:textId="615B033E">
      <w:pPr>
        <w:spacing w:after="0" w:line="240" w:lineRule="auto"/>
        <w:rPr>
          <w:rFonts w:ascii="Cambria" w:hAnsi="Cambria"/>
          <w:b w:val="1"/>
          <w:bCs w:val="1"/>
        </w:rPr>
      </w:pPr>
    </w:p>
    <w:p w:rsidR="00B52BC7" w:rsidP="04C33648" w:rsidRDefault="00B52BC7" w14:paraId="26BEFB71" w14:textId="46ACE76C">
      <w:pPr>
        <w:pStyle w:val="Normal"/>
        <w:spacing w:after="0" w:line="240" w:lineRule="auto"/>
        <w:ind w:left="0"/>
      </w:pPr>
      <w:r w:rsidRPr="1A4F6919" w:rsidR="1603F5F5">
        <w:rPr>
          <w:rFonts w:ascii="Cambria" w:hAnsi="Cambria"/>
        </w:rPr>
        <w:t>1.</w:t>
      </w:r>
      <w:r w:rsidRPr="1A4F6919" w:rsidR="3B204981">
        <w:rPr>
          <w:rFonts w:ascii="Cambria" w:hAnsi="Cambria"/>
        </w:rPr>
        <w:t>Generate scatter plot matrix</w:t>
      </w:r>
    </w:p>
    <w:p w:rsidR="1A4F6919" w:rsidP="1A4F6919" w:rsidRDefault="1A4F6919" w14:paraId="1A3A1C4B" w14:textId="29439F54">
      <w:pPr>
        <w:pStyle w:val="Normal"/>
        <w:spacing w:after="0" w:line="240" w:lineRule="auto"/>
        <w:ind w:left="0"/>
        <w:rPr>
          <w:rFonts w:ascii="Cambria" w:hAnsi="Cambria"/>
        </w:rPr>
      </w:pPr>
    </w:p>
    <w:p w:rsidR="58D26BFD" w:rsidP="1A4F6919" w:rsidRDefault="58D26BFD" w14:paraId="1FBB9EE3" w14:textId="5D4152BA">
      <w:pPr>
        <w:pStyle w:val="Normal"/>
        <w:spacing w:after="0" w:line="240" w:lineRule="auto"/>
        <w:ind w:left="0"/>
        <w:rPr>
          <w:rFonts w:ascii="Cambria" w:hAnsi="Cambria"/>
          <w:b w:val="1"/>
          <w:bCs w:val="1"/>
        </w:rPr>
      </w:pPr>
      <w:r w:rsidRPr="1A4F6919" w:rsidR="58D26BFD">
        <w:rPr>
          <w:rFonts w:ascii="Cambria" w:hAnsi="Cambria"/>
          <w:b w:val="1"/>
          <w:bCs w:val="1"/>
        </w:rPr>
        <w:t>Code:</w:t>
      </w:r>
    </w:p>
    <w:p w:rsidR="60087991" w:rsidP="1A4F6919" w:rsidRDefault="60087991" w14:paraId="618E466A" w14:textId="3CBA7B74">
      <w:pPr>
        <w:pStyle w:val="Normal"/>
        <w:spacing w:before="240" w:beforeAutospacing="off" w:after="240" w:afterAutospacing="off"/>
      </w:pPr>
      <w:r w:rsidR="60087991">
        <w:drawing>
          <wp:inline wp14:editId="62B31FC5" wp14:anchorId="5B558B6A">
            <wp:extent cx="5591955" cy="2248214"/>
            <wp:effectExtent l="0" t="0" r="0" b="0"/>
            <wp:docPr id="193477549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34775499" name="Picture 1934775499"/>
                    <pic:cNvPicPr/>
                  </pic:nvPicPr>
                  <pic:blipFill>
                    <a:blip xmlns:r="http://schemas.openxmlformats.org/officeDocument/2006/relationships" r:embed="rId138245432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91955" cy="2248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8D26BFD" w:rsidP="1A4F6919" w:rsidRDefault="58D26BFD" w14:paraId="093DAF13" w14:textId="46DB9DEA">
      <w:pPr>
        <w:spacing w:before="240" w:beforeAutospacing="off" w:after="240" w:afterAutospacing="off"/>
      </w:pPr>
      <w:r w:rsidRPr="1A4F6919" w:rsidR="58D26BFD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en-IN"/>
        </w:rPr>
        <w:t>Output</w:t>
      </w:r>
      <w:r w:rsidR="40D9B108">
        <w:drawing>
          <wp:inline wp14:editId="5CFF8537" wp14:anchorId="47AE50C7">
            <wp:extent cx="5724525" cy="3676650"/>
            <wp:effectExtent l="0" t="0" r="0" b="0"/>
            <wp:docPr id="143584761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35847610" name="Picture 1435847610"/>
                    <pic:cNvPicPr/>
                  </pic:nvPicPr>
                  <pic:blipFill>
                    <a:blip xmlns:r="http://schemas.openxmlformats.org/officeDocument/2006/relationships" r:embed="rId171946970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676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A4F6919" w:rsidP="1A4F6919" w:rsidRDefault="1A4F6919" w14:paraId="2860FA99" w14:textId="338EC860">
      <w:pPr>
        <w:pStyle w:val="Normal"/>
        <w:spacing w:after="0" w:line="240" w:lineRule="auto"/>
        <w:ind w:left="0"/>
        <w:rPr>
          <w:rFonts w:ascii="Cambria" w:hAnsi="Cambria"/>
        </w:rPr>
      </w:pPr>
    </w:p>
    <w:p w:rsidR="04C33648" w:rsidP="04C33648" w:rsidRDefault="04C33648" w14:paraId="439B3997" w14:textId="32AB90B5">
      <w:pPr>
        <w:pStyle w:val="Normal"/>
        <w:spacing w:after="0" w:line="240" w:lineRule="auto"/>
        <w:ind w:left="0"/>
        <w:rPr>
          <w:rFonts w:ascii="Cambria" w:hAnsi="Cambria"/>
        </w:rPr>
      </w:pPr>
    </w:p>
    <w:p w:rsidR="04C33648" w:rsidP="04C33648" w:rsidRDefault="04C33648" w14:paraId="5DB3E3B8" w14:textId="29907C51">
      <w:pPr>
        <w:pStyle w:val="Normal"/>
        <w:spacing w:after="0" w:line="240" w:lineRule="auto"/>
        <w:rPr>
          <w:rFonts w:ascii="Cambria" w:hAnsi="Cambria"/>
        </w:rPr>
      </w:pPr>
    </w:p>
    <w:p w:rsidR="04C33648" w:rsidP="04C33648" w:rsidRDefault="04C33648" w14:paraId="463973B1" w14:textId="26FABBAC">
      <w:pPr>
        <w:pStyle w:val="Normal"/>
        <w:spacing w:after="0" w:line="240" w:lineRule="auto"/>
        <w:rPr>
          <w:rFonts w:ascii="Cambria" w:hAnsi="Cambria"/>
        </w:rPr>
      </w:pPr>
    </w:p>
    <w:p w:rsidR="40D9B108" w:rsidP="1A4F6919" w:rsidRDefault="40D9B108" w14:paraId="36DF8399" w14:textId="7BB748D9">
      <w:pPr>
        <w:pStyle w:val="Normal"/>
        <w:spacing w:after="0" w:line="240" w:lineRule="auto"/>
        <w:ind w:left="0"/>
      </w:pPr>
      <w:r w:rsidRPr="1A4F6919" w:rsidR="40D9B108">
        <w:rPr>
          <w:rFonts w:ascii="Cambria" w:hAnsi="Cambria"/>
        </w:rPr>
        <w:t xml:space="preserve">2. </w:t>
      </w:r>
      <w:r w:rsidRPr="1A4F6919" w:rsidR="7288245B">
        <w:rPr>
          <w:rFonts w:ascii="Cambria" w:hAnsi="Cambria"/>
        </w:rPr>
        <w:t xml:space="preserve">Apply </w:t>
      </w:r>
      <w:r w:rsidRPr="1A4F6919" w:rsidR="7288245B">
        <w:rPr>
          <w:rFonts w:ascii="Cambria" w:hAnsi="Cambria"/>
        </w:rPr>
        <w:t>color</w:t>
      </w:r>
      <w:r w:rsidRPr="1A4F6919" w:rsidR="7288245B">
        <w:rPr>
          <w:rFonts w:ascii="Cambria" w:hAnsi="Cambria"/>
        </w:rPr>
        <w:t xml:space="preserve"> encoding for age groups</w:t>
      </w:r>
    </w:p>
    <w:p w:rsidR="1A4F6919" w:rsidP="1A4F6919" w:rsidRDefault="1A4F6919" w14:paraId="7DA10C05" w14:textId="61A18868">
      <w:pPr>
        <w:pStyle w:val="Normal"/>
        <w:spacing w:after="0" w:line="240" w:lineRule="auto"/>
        <w:ind w:left="0"/>
        <w:rPr>
          <w:rFonts w:ascii="Cambria" w:hAnsi="Cambria"/>
        </w:rPr>
      </w:pPr>
    </w:p>
    <w:p w:rsidR="090600A9" w:rsidP="1A4F6919" w:rsidRDefault="090600A9" w14:paraId="0D07102B" w14:textId="1D33A6C4">
      <w:pPr>
        <w:pStyle w:val="Normal"/>
        <w:spacing w:after="0" w:line="240" w:lineRule="auto"/>
        <w:ind w:left="0"/>
      </w:pPr>
      <w:r w:rsidRPr="1A4F6919" w:rsidR="090600A9">
        <w:rPr>
          <w:rFonts w:ascii="Cambria" w:hAnsi="Cambria"/>
          <w:b w:val="1"/>
          <w:bCs w:val="1"/>
        </w:rPr>
        <w:t>Code:</w:t>
      </w:r>
    </w:p>
    <w:p w:rsidR="1A4F6919" w:rsidP="1A4F6919" w:rsidRDefault="1A4F6919" w14:paraId="7610B846" w14:textId="22CC519B">
      <w:pPr>
        <w:pStyle w:val="Normal"/>
        <w:spacing w:after="0" w:line="240" w:lineRule="auto"/>
        <w:ind w:left="0"/>
        <w:rPr>
          <w:rFonts w:ascii="Cambria" w:hAnsi="Cambria"/>
          <w:b w:val="0"/>
          <w:bCs w:val="0"/>
        </w:rPr>
      </w:pPr>
    </w:p>
    <w:p w:rsidR="400732F1" w:rsidP="1A4F6919" w:rsidRDefault="400732F1" w14:paraId="229938D3" w14:textId="4EFBE1AC">
      <w:pPr>
        <w:pStyle w:val="Normal"/>
        <w:spacing w:after="0" w:line="240" w:lineRule="auto"/>
        <w:ind w:left="0"/>
      </w:pPr>
      <w:r w:rsidR="400732F1">
        <w:drawing>
          <wp:inline wp14:editId="596880EC" wp14:anchorId="26FF4C56">
            <wp:extent cx="5724525" cy="2590800"/>
            <wp:effectExtent l="0" t="0" r="0" b="0"/>
            <wp:docPr id="171806367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18063678" name="Picture 1718063678"/>
                    <pic:cNvPicPr/>
                  </pic:nvPicPr>
                  <pic:blipFill>
                    <a:blip xmlns:r="http://schemas.openxmlformats.org/officeDocument/2006/relationships" r:embed="rId77073509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A4F6919" w:rsidP="1A4F6919" w:rsidRDefault="1A4F6919" w14:paraId="2C66A021" w14:textId="339337B1">
      <w:pPr>
        <w:pStyle w:val="Normal"/>
        <w:spacing w:after="0" w:line="240" w:lineRule="auto"/>
        <w:ind w:left="0"/>
        <w:rPr>
          <w:rFonts w:ascii="Cambria" w:hAnsi="Cambria"/>
          <w:b w:val="0"/>
          <w:bCs w:val="0"/>
        </w:rPr>
      </w:pPr>
    </w:p>
    <w:p w:rsidR="1A4F6919" w:rsidP="1A4F6919" w:rsidRDefault="1A4F6919" w14:paraId="5A135B89" w14:textId="5EE4581E">
      <w:pPr>
        <w:pStyle w:val="Normal"/>
        <w:spacing w:after="0" w:line="240" w:lineRule="auto"/>
        <w:ind w:left="0"/>
        <w:rPr>
          <w:rFonts w:ascii="Cambria" w:hAnsi="Cambria"/>
          <w:b w:val="1"/>
          <w:bCs w:val="1"/>
        </w:rPr>
      </w:pPr>
    </w:p>
    <w:p w:rsidR="400732F1" w:rsidP="1A4F6919" w:rsidRDefault="400732F1" w14:paraId="44D21B7D" w14:textId="793CEC66">
      <w:pPr>
        <w:pStyle w:val="Normal"/>
        <w:spacing w:after="0" w:line="240" w:lineRule="auto"/>
        <w:ind w:left="0"/>
      </w:pPr>
      <w:r w:rsidRPr="1A4F6919" w:rsidR="400732F1">
        <w:rPr>
          <w:rFonts w:ascii="Cambria" w:hAnsi="Cambria"/>
          <w:b w:val="1"/>
          <w:bCs w:val="1"/>
        </w:rPr>
        <w:t>Output:</w:t>
      </w:r>
    </w:p>
    <w:p w:rsidR="400732F1" w:rsidP="1A4F6919" w:rsidRDefault="400732F1" w14:paraId="66D5EDE0" w14:textId="2D8C1D0C">
      <w:pPr>
        <w:pStyle w:val="Normal"/>
        <w:spacing w:after="0" w:line="240" w:lineRule="auto"/>
        <w:ind w:left="0"/>
      </w:pPr>
      <w:r w:rsidR="400732F1">
        <w:drawing>
          <wp:inline wp14:editId="66643E69" wp14:anchorId="02C228C2">
            <wp:extent cx="5724525" cy="3638550"/>
            <wp:effectExtent l="0" t="0" r="0" b="0"/>
            <wp:docPr id="27599158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75991580" name="Picture 275991580"/>
                    <pic:cNvPicPr/>
                  </pic:nvPicPr>
                  <pic:blipFill>
                    <a:blip xmlns:r="http://schemas.openxmlformats.org/officeDocument/2006/relationships" r:embed="rId22460599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638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B52BC7" w:rsidR="00B52BC7" w:rsidP="1A4F6919" w:rsidRDefault="00B52BC7" w14:paraId="4DCA8F28" w14:textId="72BE0A33">
      <w:pPr>
        <w:pStyle w:val="Normal"/>
        <w:spacing w:after="0" w:line="240" w:lineRule="auto"/>
        <w:ind w:left="0"/>
      </w:pPr>
      <w:r w:rsidRPr="1A4F6919" w:rsidR="400732F1">
        <w:rPr>
          <w:rFonts w:ascii="Cambria" w:hAnsi="Cambria"/>
        </w:rPr>
        <w:t>3.</w:t>
      </w:r>
      <w:r w:rsidRPr="1A4F6919" w:rsidR="7288245B">
        <w:rPr>
          <w:rFonts w:ascii="Cambria" w:hAnsi="Cambria"/>
        </w:rPr>
        <w:t>Identify</w:t>
      </w:r>
      <w:r w:rsidRPr="1A4F6919" w:rsidR="7288245B">
        <w:rPr>
          <w:rFonts w:ascii="Cambria" w:hAnsi="Cambria"/>
        </w:rPr>
        <w:t xml:space="preserve"> correlated health indicators</w:t>
      </w:r>
    </w:p>
    <w:p w:rsidR="1A4F6919" w:rsidP="1A4F6919" w:rsidRDefault="1A4F6919" w14:paraId="5E43D51C" w14:textId="4841C237">
      <w:pPr>
        <w:pStyle w:val="Normal"/>
        <w:spacing w:after="0" w:line="240" w:lineRule="auto"/>
        <w:ind w:left="0"/>
        <w:rPr>
          <w:rFonts w:ascii="Cambria" w:hAnsi="Cambria"/>
        </w:rPr>
      </w:pPr>
    </w:p>
    <w:p w:rsidR="4E1C6ADB" w:rsidP="1A4F6919" w:rsidRDefault="4E1C6ADB" w14:paraId="5A5BCFB7" w14:textId="18EF467D">
      <w:pPr>
        <w:pStyle w:val="Normal"/>
        <w:spacing w:after="0" w:line="240" w:lineRule="auto"/>
        <w:ind w:left="0"/>
        <w:rPr>
          <w:rFonts w:ascii="Cambria" w:hAnsi="Cambria"/>
          <w:b w:val="1"/>
          <w:bCs w:val="1"/>
        </w:rPr>
      </w:pPr>
      <w:r w:rsidRPr="1A4F6919" w:rsidR="4E1C6ADB">
        <w:rPr>
          <w:rFonts w:ascii="Cambria" w:hAnsi="Cambria"/>
          <w:b w:val="1"/>
          <w:bCs w:val="1"/>
        </w:rPr>
        <w:t>Code:</w:t>
      </w:r>
    </w:p>
    <w:p w:rsidR="4E1C6ADB" w:rsidP="1A4F6919" w:rsidRDefault="4E1C6ADB" w14:paraId="0E03DC9C" w14:textId="5DA98AC0">
      <w:pPr>
        <w:pStyle w:val="Normal"/>
        <w:spacing w:after="0" w:line="240" w:lineRule="auto"/>
        <w:ind w:left="0"/>
      </w:pPr>
      <w:r w:rsidR="4E1C6ADB">
        <w:drawing>
          <wp:inline wp14:editId="0481DA78" wp14:anchorId="617C2F96">
            <wp:extent cx="4429743" cy="809738"/>
            <wp:effectExtent l="0" t="0" r="0" b="0"/>
            <wp:docPr id="194936882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49368822" name="Picture 1949368822"/>
                    <pic:cNvPicPr/>
                  </pic:nvPicPr>
                  <pic:blipFill>
                    <a:blip xmlns:r="http://schemas.openxmlformats.org/officeDocument/2006/relationships" r:embed="rId209690687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29743" cy="809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A4F6919" w:rsidP="1A4F6919" w:rsidRDefault="1A4F6919" w14:paraId="11C4D434" w14:textId="463AEFC5">
      <w:pPr>
        <w:pStyle w:val="Normal"/>
        <w:spacing w:after="0" w:line="240" w:lineRule="auto"/>
        <w:ind w:left="0"/>
      </w:pPr>
    </w:p>
    <w:p w:rsidR="4E1C6ADB" w:rsidP="1A4F6919" w:rsidRDefault="4E1C6ADB" w14:paraId="4A6DEC43" w14:textId="7DF72F82">
      <w:pPr>
        <w:pStyle w:val="Normal"/>
        <w:spacing w:after="0" w:line="240" w:lineRule="auto"/>
        <w:ind w:left="0"/>
      </w:pPr>
      <w:r w:rsidRPr="1A4F6919" w:rsidR="4E1C6ADB">
        <w:rPr>
          <w:b w:val="1"/>
          <w:bCs w:val="1"/>
        </w:rPr>
        <w:t>Output:</w:t>
      </w:r>
    </w:p>
    <w:p w:rsidR="1A4F6919" w:rsidP="1A4F6919" w:rsidRDefault="1A4F6919" w14:paraId="40F91DF5" w14:textId="39BFBF78">
      <w:pPr>
        <w:pStyle w:val="Normal"/>
        <w:spacing w:after="0" w:line="240" w:lineRule="auto"/>
        <w:ind w:left="0"/>
        <w:rPr>
          <w:b w:val="1"/>
          <w:bCs w:val="1"/>
        </w:rPr>
      </w:pPr>
    </w:p>
    <w:p w:rsidR="4E1C6ADB" w:rsidP="1A4F6919" w:rsidRDefault="4E1C6ADB" w14:paraId="5389AB9E" w14:textId="4BA4E9FA">
      <w:pPr>
        <w:pStyle w:val="Normal"/>
        <w:spacing w:after="0" w:line="240" w:lineRule="auto"/>
        <w:ind w:left="0"/>
      </w:pPr>
      <w:r w:rsidR="4E1C6ADB">
        <w:drawing>
          <wp:inline wp14:editId="3D9EF0EB" wp14:anchorId="533B90BB">
            <wp:extent cx="5724525" cy="1285875"/>
            <wp:effectExtent l="0" t="0" r="0" b="0"/>
            <wp:docPr id="108934521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89345210" name="Picture 1089345210"/>
                    <pic:cNvPicPr/>
                  </pic:nvPicPr>
                  <pic:blipFill>
                    <a:blip xmlns:r="http://schemas.openxmlformats.org/officeDocument/2006/relationships" r:embed="rId4392241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28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062E1C" w:rsidR="00B52BC7" w:rsidP="00B52BC7" w:rsidRDefault="00B52BC7" w14:paraId="6C9EC516" w14:textId="77777777">
      <w:pPr>
        <w:spacing w:after="0" w:line="240" w:lineRule="auto"/>
        <w:rPr>
          <w:rFonts w:ascii="Cambria" w:hAnsi="Cambria"/>
          <w:b/>
          <w:bCs/>
        </w:rPr>
      </w:pPr>
    </w:p>
    <w:p w:rsidR="234CE6E2" w:rsidP="234CE6E2" w:rsidRDefault="234CE6E2" w14:paraId="2A0AF759" w14:textId="574119F8">
      <w:pPr>
        <w:spacing w:after="0" w:line="240" w:lineRule="auto"/>
        <w:rPr>
          <w:rFonts w:ascii="Cambria" w:hAnsi="Cambria"/>
          <w:b w:val="1"/>
          <w:bCs w:val="1"/>
        </w:rPr>
      </w:pPr>
    </w:p>
    <w:p w:rsidR="234CE6E2" w:rsidP="234CE6E2" w:rsidRDefault="234CE6E2" w14:paraId="2AA81B9E" w14:textId="7584AEA8">
      <w:pPr>
        <w:spacing w:after="0" w:line="240" w:lineRule="auto"/>
        <w:rPr>
          <w:rFonts w:ascii="Cambria" w:hAnsi="Cambria"/>
          <w:b w:val="1"/>
          <w:bCs w:val="1"/>
        </w:rPr>
      </w:pPr>
    </w:p>
    <w:p w:rsidR="234CE6E2" w:rsidP="234CE6E2" w:rsidRDefault="234CE6E2" w14:paraId="18870F64" w14:textId="6FEB47C3">
      <w:pPr>
        <w:spacing w:after="0" w:line="240" w:lineRule="auto"/>
        <w:rPr>
          <w:rFonts w:ascii="Cambria" w:hAnsi="Cambria"/>
          <w:b w:val="1"/>
          <w:bCs w:val="1"/>
        </w:rPr>
      </w:pPr>
    </w:p>
    <w:p w:rsidR="234CE6E2" w:rsidP="234CE6E2" w:rsidRDefault="234CE6E2" w14:paraId="424A3416" w14:textId="43BA82AE">
      <w:pPr>
        <w:spacing w:after="0" w:line="240" w:lineRule="auto"/>
        <w:rPr>
          <w:rFonts w:ascii="Cambria" w:hAnsi="Cambria"/>
          <w:b w:val="1"/>
          <w:bCs w:val="1"/>
        </w:rPr>
      </w:pPr>
    </w:p>
    <w:p w:rsidR="234CE6E2" w:rsidP="234CE6E2" w:rsidRDefault="234CE6E2" w14:paraId="76FFCA3B" w14:textId="35CF1FCE">
      <w:pPr>
        <w:spacing w:after="0" w:line="240" w:lineRule="auto"/>
        <w:rPr>
          <w:rFonts w:ascii="Cambria" w:hAnsi="Cambria"/>
          <w:b w:val="1"/>
          <w:bCs w:val="1"/>
        </w:rPr>
      </w:pPr>
    </w:p>
    <w:p w:rsidR="234CE6E2" w:rsidP="234CE6E2" w:rsidRDefault="234CE6E2" w14:paraId="04AFB8D3" w14:textId="74CE34F3">
      <w:pPr>
        <w:spacing w:after="0" w:line="240" w:lineRule="auto"/>
        <w:rPr>
          <w:rFonts w:ascii="Cambria" w:hAnsi="Cambria"/>
          <w:b w:val="1"/>
          <w:bCs w:val="1"/>
        </w:rPr>
      </w:pPr>
    </w:p>
    <w:p w:rsidR="234CE6E2" w:rsidP="234CE6E2" w:rsidRDefault="234CE6E2" w14:paraId="7AC372F6" w14:textId="0ED8C61C">
      <w:pPr>
        <w:spacing w:after="0" w:line="240" w:lineRule="auto"/>
        <w:rPr>
          <w:rFonts w:ascii="Cambria" w:hAnsi="Cambria"/>
          <w:b w:val="1"/>
          <w:bCs w:val="1"/>
        </w:rPr>
      </w:pPr>
    </w:p>
    <w:p w:rsidR="234CE6E2" w:rsidP="234CE6E2" w:rsidRDefault="234CE6E2" w14:paraId="6CED6EBC" w14:textId="2268FD9A">
      <w:pPr>
        <w:spacing w:after="0" w:line="240" w:lineRule="auto"/>
        <w:rPr>
          <w:rFonts w:ascii="Cambria" w:hAnsi="Cambria"/>
          <w:b w:val="1"/>
          <w:bCs w:val="1"/>
        </w:rPr>
      </w:pPr>
    </w:p>
    <w:p w:rsidRPr="00062E1C" w:rsidR="00B52BC7" w:rsidP="00B52BC7" w:rsidRDefault="00B52BC7" w14:paraId="21FBD2A2" w14:textId="77777777">
      <w:pPr>
        <w:spacing w:after="0" w:line="240" w:lineRule="auto"/>
      </w:pPr>
      <w:r w:rsidRPr="234CE6E2" w:rsidR="00B52BC7">
        <w:rPr>
          <w:rFonts w:ascii="Cambria" w:hAnsi="Cambria"/>
          <w:b w:val="1"/>
          <w:bCs w:val="1"/>
        </w:rPr>
        <w:t>POST-LAB QUESTIONS (PROVIDE BRIEF ANSWERS TO THE FOLLOWING QUESTIONS)</w:t>
      </w:r>
    </w:p>
    <w:p w:rsidR="234CE6E2" w:rsidP="234CE6E2" w:rsidRDefault="234CE6E2" w14:paraId="17F95677" w14:textId="2E240C4C">
      <w:pPr>
        <w:spacing w:after="0" w:line="240" w:lineRule="auto"/>
        <w:rPr>
          <w:rFonts w:ascii="Cambria" w:hAnsi="Cambria"/>
          <w:b w:val="1"/>
          <w:bCs w:val="1"/>
        </w:rPr>
      </w:pPr>
    </w:p>
    <w:p w:rsidR="234CE6E2" w:rsidP="234CE6E2" w:rsidRDefault="234CE6E2" w14:paraId="7B6D73AD" w14:textId="3F74024B">
      <w:pPr>
        <w:spacing w:after="0" w:line="240" w:lineRule="auto"/>
        <w:rPr>
          <w:rFonts w:ascii="Cambria" w:hAnsi="Cambria"/>
          <w:b w:val="1"/>
          <w:bCs w:val="1"/>
        </w:rPr>
      </w:pPr>
    </w:p>
    <w:p w:rsidR="234CE6E2" w:rsidP="234CE6E2" w:rsidRDefault="234CE6E2" w14:paraId="52359933" w14:textId="2F2865EE">
      <w:pPr>
        <w:spacing w:after="0" w:line="240" w:lineRule="auto"/>
        <w:rPr>
          <w:rFonts w:ascii="Cambria" w:hAnsi="Cambria"/>
          <w:b w:val="1"/>
          <w:bCs w:val="1"/>
        </w:rPr>
      </w:pPr>
    </w:p>
    <w:p w:rsidR="234CE6E2" w:rsidP="234CE6E2" w:rsidRDefault="234CE6E2" w14:paraId="3995E4FB" w14:textId="5F068AC5">
      <w:pPr>
        <w:spacing w:after="0" w:line="240" w:lineRule="auto"/>
        <w:rPr>
          <w:rFonts w:ascii="Cambria" w:hAnsi="Cambria"/>
          <w:b w:val="1"/>
          <w:bCs w:val="1"/>
        </w:rPr>
      </w:pPr>
    </w:p>
    <w:p w:rsidR="234CE6E2" w:rsidP="234CE6E2" w:rsidRDefault="234CE6E2" w14:paraId="51D5D7BB" w14:textId="4AA83C0F">
      <w:pPr>
        <w:spacing w:after="0" w:line="240" w:lineRule="auto"/>
        <w:rPr>
          <w:rFonts w:ascii="Cambria" w:hAnsi="Cambria"/>
          <w:b w:val="1"/>
          <w:bCs w:val="1"/>
        </w:rPr>
      </w:pPr>
    </w:p>
    <w:p w:rsidR="234CE6E2" w:rsidP="234CE6E2" w:rsidRDefault="234CE6E2" w14:paraId="5480DC5B" w14:textId="2B59DCD7">
      <w:pPr>
        <w:spacing w:after="0" w:line="240" w:lineRule="auto"/>
        <w:rPr>
          <w:rFonts w:ascii="Cambria" w:hAnsi="Cambria"/>
          <w:b w:val="1"/>
          <w:bCs w:val="1"/>
        </w:rPr>
      </w:pPr>
    </w:p>
    <w:p w:rsidR="234CE6E2" w:rsidP="234CE6E2" w:rsidRDefault="234CE6E2" w14:paraId="32FEBB9E" w14:textId="74EBA055">
      <w:pPr>
        <w:spacing w:after="0" w:line="240" w:lineRule="auto"/>
        <w:rPr>
          <w:rFonts w:ascii="Cambria" w:hAnsi="Cambria"/>
          <w:b w:val="1"/>
          <w:bCs w:val="1"/>
        </w:rPr>
      </w:pPr>
    </w:p>
    <w:p w:rsidR="5EA47D3D" w:rsidP="234CE6E2" w:rsidRDefault="5EA47D3D" w14:paraId="4A74FCC4" w14:textId="3F5C7884">
      <w:pPr>
        <w:pStyle w:val="TableParagraph"/>
        <w:rPr>
          <w:b w:val="1"/>
          <w:bCs w:val="1"/>
          <w:noProof w:val="0"/>
          <w:lang w:val="en-IN"/>
        </w:rPr>
      </w:pPr>
      <w:r w:rsidRPr="234CE6E2" w:rsidR="5EA47D3D">
        <w:rPr>
          <w:b w:val="1"/>
          <w:bCs w:val="1"/>
          <w:noProof w:val="0"/>
          <w:lang w:val="en-IN"/>
        </w:rPr>
        <w:t>1. Which health parameters show strong correlation?</w:t>
      </w:r>
    </w:p>
    <w:p w:rsidR="5EA47D3D" w:rsidP="234CE6E2" w:rsidRDefault="5EA47D3D" w14:paraId="20922D5C" w14:textId="7C324EE8">
      <w:pPr>
        <w:spacing w:before="240" w:beforeAutospacing="off" w:after="240" w:afterAutospacing="off"/>
      </w:pPr>
      <w:r w:rsidRPr="234CE6E2" w:rsidR="5EA47D3D">
        <w:rPr>
          <w:rFonts w:ascii="Cambria" w:hAnsi="Cambria" w:eastAsia="Cambria" w:cs="Cambria"/>
          <w:noProof w:val="0"/>
          <w:sz w:val="22"/>
          <w:szCs w:val="22"/>
          <w:lang w:val="en-IN"/>
        </w:rPr>
        <w:t>Common health parameters that often show strong correlation include:</w:t>
      </w:r>
    </w:p>
    <w:p w:rsidR="5EA47D3D" w:rsidP="234CE6E2" w:rsidRDefault="5EA47D3D" w14:paraId="4FE68B4C" w14:textId="546F6F6E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Cambria" w:hAnsi="Cambria" w:eastAsia="Cambria" w:cs="Cambria"/>
          <w:noProof w:val="0"/>
          <w:sz w:val="22"/>
          <w:szCs w:val="22"/>
          <w:lang w:val="en-IN"/>
        </w:rPr>
      </w:pPr>
      <w:r w:rsidRPr="234CE6E2" w:rsidR="5EA47D3D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en-IN"/>
        </w:rPr>
        <w:t>Blood glucose and HbA1c</w:t>
      </w:r>
      <w:r w:rsidRPr="234CE6E2" w:rsidR="5EA47D3D">
        <w:rPr>
          <w:rFonts w:ascii="Cambria" w:hAnsi="Cambria" w:eastAsia="Cambria" w:cs="Cambria"/>
          <w:noProof w:val="0"/>
          <w:sz w:val="22"/>
          <w:szCs w:val="22"/>
          <w:lang w:val="en-IN"/>
        </w:rPr>
        <w:t xml:space="preserve"> (diabetes monitoring)</w:t>
      </w:r>
    </w:p>
    <w:p w:rsidR="5EA47D3D" w:rsidP="234CE6E2" w:rsidRDefault="5EA47D3D" w14:paraId="7869C90B" w14:textId="48E4ECC8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en-IN"/>
        </w:rPr>
      </w:pPr>
      <w:r w:rsidRPr="234CE6E2" w:rsidR="5EA47D3D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en-IN"/>
        </w:rPr>
        <w:t>Body Mass Index (BMI) and blood pressure</w:t>
      </w:r>
    </w:p>
    <w:p w:rsidR="5EA47D3D" w:rsidP="234CE6E2" w:rsidRDefault="5EA47D3D" w14:paraId="1CBE5C28" w14:textId="154CC71F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en-IN"/>
        </w:rPr>
      </w:pPr>
      <w:r w:rsidRPr="234CE6E2" w:rsidR="5EA47D3D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en-IN"/>
        </w:rPr>
        <w:t>Cholesterol levels and cardiovascular risk</w:t>
      </w:r>
    </w:p>
    <w:p w:rsidR="5EA47D3D" w:rsidP="234CE6E2" w:rsidRDefault="5EA47D3D" w14:paraId="06C681A6" w14:textId="334E88C1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en-IN"/>
        </w:rPr>
      </w:pPr>
      <w:r w:rsidRPr="234CE6E2" w:rsidR="5EA47D3D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en-IN"/>
        </w:rPr>
        <w:t>Heart rate and physical activity level</w:t>
      </w:r>
    </w:p>
    <w:p w:rsidR="5EA47D3D" w:rsidP="234CE6E2" w:rsidRDefault="5EA47D3D" w14:paraId="055E6CB2" w14:textId="25C38B17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en-IN"/>
        </w:rPr>
      </w:pPr>
      <w:r w:rsidRPr="234CE6E2" w:rsidR="5EA47D3D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en-IN"/>
        </w:rPr>
        <w:t>Age and prevalence of chronic diseases</w:t>
      </w:r>
    </w:p>
    <w:p w:rsidR="5EA47D3D" w:rsidP="234CE6E2" w:rsidRDefault="5EA47D3D" w14:paraId="721AD10F" w14:textId="7D3B8A04">
      <w:pPr>
        <w:spacing w:before="240" w:beforeAutospacing="off" w:after="240" w:afterAutospacing="off"/>
      </w:pPr>
      <w:r w:rsidRPr="234CE6E2" w:rsidR="5EA47D3D">
        <w:rPr>
          <w:rFonts w:ascii="Cambria" w:hAnsi="Cambria" w:eastAsia="Cambria" w:cs="Cambria"/>
          <w:noProof w:val="0"/>
          <w:sz w:val="22"/>
          <w:szCs w:val="22"/>
          <w:lang w:val="en-IN"/>
        </w:rPr>
        <w:t>These correlations help identify risk factors and disease progression.</w:t>
      </w:r>
    </w:p>
    <w:p w:rsidR="234CE6E2" w:rsidRDefault="234CE6E2" w14:paraId="3B1DC453" w14:textId="7496F88E"/>
    <w:p w:rsidR="5EA47D3D" w:rsidP="234CE6E2" w:rsidRDefault="5EA47D3D" w14:paraId="3698ED21" w14:textId="52E33A20">
      <w:pPr>
        <w:pStyle w:val="TableParagraph"/>
        <w:rPr>
          <w:b w:val="1"/>
          <w:bCs w:val="1"/>
          <w:noProof w:val="0"/>
          <w:lang w:val="en-IN"/>
        </w:rPr>
      </w:pPr>
      <w:r w:rsidRPr="234CE6E2" w:rsidR="5EA47D3D">
        <w:rPr>
          <w:b w:val="1"/>
          <w:bCs w:val="1"/>
          <w:noProof w:val="0"/>
          <w:lang w:val="en-IN"/>
        </w:rPr>
        <w:t>2. Why does correlation not imply causation in medical data?</w:t>
      </w:r>
    </w:p>
    <w:p w:rsidR="5EA47D3D" w:rsidP="234CE6E2" w:rsidRDefault="5EA47D3D" w14:paraId="0C443E17" w14:textId="4D316CB2">
      <w:pPr>
        <w:spacing w:before="240" w:beforeAutospacing="off" w:after="240" w:afterAutospacing="off"/>
      </w:pPr>
      <w:r w:rsidRPr="234CE6E2" w:rsidR="5EA47D3D">
        <w:rPr>
          <w:rFonts w:ascii="Cambria" w:hAnsi="Cambria" w:eastAsia="Cambria" w:cs="Cambria"/>
          <w:noProof w:val="0"/>
          <w:sz w:val="22"/>
          <w:szCs w:val="22"/>
          <w:lang w:val="en-IN"/>
        </w:rPr>
        <w:t>Correlation does not imply causation because:</w:t>
      </w:r>
    </w:p>
    <w:p w:rsidR="5EA47D3D" w:rsidP="234CE6E2" w:rsidRDefault="5EA47D3D" w14:paraId="691CE6DF" w14:textId="0519B457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en-IN"/>
        </w:rPr>
      </w:pPr>
      <w:r w:rsidRPr="234CE6E2" w:rsidR="5EA47D3D">
        <w:rPr>
          <w:rFonts w:ascii="Cambria" w:hAnsi="Cambria" w:eastAsia="Cambria" w:cs="Cambria"/>
          <w:noProof w:val="0"/>
          <w:sz w:val="22"/>
          <w:szCs w:val="22"/>
          <w:lang w:val="en-IN"/>
        </w:rPr>
        <w:t xml:space="preserve">Two variables may be influenced by a </w:t>
      </w:r>
      <w:r w:rsidRPr="234CE6E2" w:rsidR="5EA47D3D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en-IN"/>
        </w:rPr>
        <w:t>third hidden factor</w:t>
      </w:r>
    </w:p>
    <w:p w:rsidR="5EA47D3D" w:rsidP="234CE6E2" w:rsidRDefault="5EA47D3D" w14:paraId="3BD149A3" w14:textId="37B90080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en-IN"/>
        </w:rPr>
      </w:pPr>
      <w:r w:rsidRPr="234CE6E2" w:rsidR="5EA47D3D">
        <w:rPr>
          <w:rFonts w:ascii="Cambria" w:hAnsi="Cambria" w:eastAsia="Cambria" w:cs="Cambria"/>
          <w:noProof w:val="0"/>
          <w:sz w:val="22"/>
          <w:szCs w:val="22"/>
          <w:lang w:val="en-IN"/>
        </w:rPr>
        <w:t xml:space="preserve">The relationship may be </w:t>
      </w:r>
      <w:r w:rsidRPr="234CE6E2" w:rsidR="5EA47D3D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en-IN"/>
        </w:rPr>
        <w:t>coincidental</w:t>
      </w:r>
    </w:p>
    <w:p w:rsidR="5EA47D3D" w:rsidP="234CE6E2" w:rsidRDefault="5EA47D3D" w14:paraId="0ABAEBDA" w14:textId="7834C0A9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rFonts w:ascii="Cambria" w:hAnsi="Cambria" w:eastAsia="Cambria" w:cs="Cambria"/>
          <w:noProof w:val="0"/>
          <w:sz w:val="22"/>
          <w:szCs w:val="22"/>
          <w:lang w:val="en-IN"/>
        </w:rPr>
      </w:pPr>
      <w:r w:rsidRPr="234CE6E2" w:rsidR="5EA47D3D">
        <w:rPr>
          <w:rFonts w:ascii="Cambria" w:hAnsi="Cambria" w:eastAsia="Cambria" w:cs="Cambria"/>
          <w:noProof w:val="0"/>
          <w:sz w:val="22"/>
          <w:szCs w:val="22"/>
          <w:lang w:val="en-IN"/>
        </w:rPr>
        <w:t xml:space="preserve">Data may be affected by </w:t>
      </w:r>
      <w:r w:rsidRPr="234CE6E2" w:rsidR="5EA47D3D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en-IN"/>
        </w:rPr>
        <w:t>bias or confounding variables</w:t>
      </w:r>
      <w:r>
        <w:br/>
      </w:r>
      <w:r w:rsidRPr="234CE6E2" w:rsidR="5EA47D3D">
        <w:rPr>
          <w:rFonts w:ascii="Cambria" w:hAnsi="Cambria" w:eastAsia="Cambria" w:cs="Cambria"/>
          <w:noProof w:val="0"/>
          <w:sz w:val="22"/>
          <w:szCs w:val="22"/>
          <w:lang w:val="en-IN"/>
        </w:rPr>
        <w:t xml:space="preserve"> For example, ice cream sales and heat stroke cases correlate due to temperature, not causation.</w:t>
      </w:r>
    </w:p>
    <w:p w:rsidR="234CE6E2" w:rsidRDefault="234CE6E2" w14:paraId="119BFB2F" w14:textId="1B682204"/>
    <w:p w:rsidR="5EA47D3D" w:rsidP="234CE6E2" w:rsidRDefault="5EA47D3D" w14:paraId="2B9C0196" w14:textId="3B610290">
      <w:pPr>
        <w:pStyle w:val="TableParagraph"/>
        <w:rPr>
          <w:b w:val="1"/>
          <w:bCs w:val="1"/>
          <w:noProof w:val="0"/>
          <w:lang w:val="en-IN"/>
        </w:rPr>
      </w:pPr>
      <w:r w:rsidRPr="234CE6E2" w:rsidR="5EA47D3D">
        <w:rPr>
          <w:b w:val="1"/>
          <w:bCs w:val="1"/>
          <w:noProof w:val="0"/>
          <w:lang w:val="en-IN"/>
        </w:rPr>
        <w:t xml:space="preserve">3. How can these patterns </w:t>
      </w:r>
      <w:r w:rsidRPr="234CE6E2" w:rsidR="5EA47D3D">
        <w:rPr>
          <w:b w:val="1"/>
          <w:bCs w:val="1"/>
          <w:noProof w:val="0"/>
          <w:lang w:val="en-IN"/>
        </w:rPr>
        <w:t>assist</w:t>
      </w:r>
      <w:r w:rsidRPr="234CE6E2" w:rsidR="5EA47D3D">
        <w:rPr>
          <w:b w:val="1"/>
          <w:bCs w:val="1"/>
          <w:noProof w:val="0"/>
          <w:lang w:val="en-IN"/>
        </w:rPr>
        <w:t xml:space="preserve"> predictive healthcare AI?</w:t>
      </w:r>
    </w:p>
    <w:p w:rsidR="5EA47D3D" w:rsidP="234CE6E2" w:rsidRDefault="5EA47D3D" w14:paraId="2D3CF893" w14:textId="1BC8E720">
      <w:pPr>
        <w:spacing w:before="240" w:beforeAutospacing="off" w:after="240" w:afterAutospacing="off"/>
      </w:pPr>
      <w:r w:rsidRPr="234CE6E2" w:rsidR="5EA47D3D">
        <w:rPr>
          <w:rFonts w:ascii="Cambria" w:hAnsi="Cambria" w:eastAsia="Cambria" w:cs="Cambria"/>
          <w:noProof w:val="0"/>
          <w:sz w:val="22"/>
          <w:szCs w:val="22"/>
          <w:lang w:val="en-IN"/>
        </w:rPr>
        <w:t>These patterns assist predictive healthcare AI by:</w:t>
      </w:r>
    </w:p>
    <w:p w:rsidR="5EA47D3D" w:rsidP="234CE6E2" w:rsidRDefault="5EA47D3D" w14:paraId="25DF84F6" w14:textId="27EAB658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en-IN"/>
        </w:rPr>
      </w:pPr>
      <w:r w:rsidRPr="234CE6E2" w:rsidR="5EA47D3D">
        <w:rPr>
          <w:rFonts w:ascii="Cambria" w:hAnsi="Cambria" w:eastAsia="Cambria" w:cs="Cambria"/>
          <w:noProof w:val="0"/>
          <w:sz w:val="22"/>
          <w:szCs w:val="22"/>
          <w:lang w:val="en-IN"/>
        </w:rPr>
        <w:t xml:space="preserve">Improving </w:t>
      </w:r>
      <w:r w:rsidRPr="234CE6E2" w:rsidR="5EA47D3D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en-IN"/>
        </w:rPr>
        <w:t>early disease detection</w:t>
      </w:r>
    </w:p>
    <w:p w:rsidR="5EA47D3D" w:rsidP="234CE6E2" w:rsidRDefault="5EA47D3D" w14:paraId="17821353" w14:textId="7E470920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en-IN"/>
        </w:rPr>
      </w:pPr>
      <w:r w:rsidRPr="234CE6E2" w:rsidR="5EA47D3D">
        <w:rPr>
          <w:rFonts w:ascii="Cambria" w:hAnsi="Cambria" w:eastAsia="Cambria" w:cs="Cambria"/>
          <w:noProof w:val="0"/>
          <w:sz w:val="22"/>
          <w:szCs w:val="22"/>
          <w:lang w:val="en-IN"/>
        </w:rPr>
        <w:t xml:space="preserve">Supporting </w:t>
      </w:r>
      <w:r w:rsidRPr="234CE6E2" w:rsidR="5EA47D3D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en-IN"/>
        </w:rPr>
        <w:t>risk stratification</w:t>
      </w:r>
    </w:p>
    <w:p w:rsidR="5EA47D3D" w:rsidP="234CE6E2" w:rsidRDefault="5EA47D3D" w14:paraId="6220AEAE" w14:textId="1595C204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rFonts w:ascii="Cambria" w:hAnsi="Cambria" w:eastAsia="Cambria" w:cs="Cambria"/>
          <w:noProof w:val="0"/>
          <w:sz w:val="22"/>
          <w:szCs w:val="22"/>
          <w:lang w:val="en-IN"/>
        </w:rPr>
      </w:pPr>
      <w:r w:rsidRPr="234CE6E2" w:rsidR="5EA47D3D">
        <w:rPr>
          <w:rFonts w:ascii="Cambria" w:hAnsi="Cambria" w:eastAsia="Cambria" w:cs="Cambria"/>
          <w:noProof w:val="0"/>
          <w:sz w:val="22"/>
          <w:szCs w:val="22"/>
          <w:lang w:val="en-IN"/>
        </w:rPr>
        <w:t xml:space="preserve">Enhancing </w:t>
      </w:r>
      <w:r w:rsidRPr="234CE6E2" w:rsidR="5EA47D3D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en-IN"/>
        </w:rPr>
        <w:t>feature selection</w:t>
      </w:r>
      <w:r w:rsidRPr="234CE6E2" w:rsidR="5EA47D3D">
        <w:rPr>
          <w:rFonts w:ascii="Cambria" w:hAnsi="Cambria" w:eastAsia="Cambria" w:cs="Cambria"/>
          <w:noProof w:val="0"/>
          <w:sz w:val="22"/>
          <w:szCs w:val="22"/>
          <w:lang w:val="en-IN"/>
        </w:rPr>
        <w:t xml:space="preserve"> for models</w:t>
      </w:r>
    </w:p>
    <w:p w:rsidR="5EA47D3D" w:rsidP="234CE6E2" w:rsidRDefault="5EA47D3D" w14:paraId="72521004" w14:textId="0A8C6FA6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rFonts w:ascii="Cambria" w:hAnsi="Cambria" w:eastAsia="Cambria" w:cs="Cambria"/>
          <w:noProof w:val="0"/>
          <w:sz w:val="22"/>
          <w:szCs w:val="22"/>
          <w:lang w:val="en-IN"/>
        </w:rPr>
      </w:pPr>
      <w:r w:rsidRPr="234CE6E2" w:rsidR="5EA47D3D">
        <w:rPr>
          <w:rFonts w:ascii="Cambria" w:hAnsi="Cambria" w:eastAsia="Cambria" w:cs="Cambria"/>
          <w:noProof w:val="0"/>
          <w:sz w:val="22"/>
          <w:szCs w:val="22"/>
          <w:lang w:val="en-IN"/>
        </w:rPr>
        <w:t xml:space="preserve">Enabling </w:t>
      </w:r>
      <w:r w:rsidRPr="234CE6E2" w:rsidR="5EA47D3D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en-IN"/>
        </w:rPr>
        <w:t>personalized treatment recommendations</w:t>
      </w:r>
      <w:r>
        <w:br/>
      </w:r>
      <w:r w:rsidRPr="234CE6E2" w:rsidR="5EA47D3D">
        <w:rPr>
          <w:rFonts w:ascii="Cambria" w:hAnsi="Cambria" w:eastAsia="Cambria" w:cs="Cambria"/>
          <w:noProof w:val="0"/>
          <w:sz w:val="22"/>
          <w:szCs w:val="22"/>
          <w:lang w:val="en-IN"/>
        </w:rPr>
        <w:t xml:space="preserve"> AI systems use correlated parameters to predict outcomes more accurately.</w:t>
      </w:r>
    </w:p>
    <w:p w:rsidR="234CE6E2" w:rsidRDefault="234CE6E2" w14:paraId="50CB1573" w14:textId="0E9166B1"/>
    <w:p w:rsidR="234CE6E2" w:rsidRDefault="234CE6E2" w14:paraId="135DDB85" w14:textId="1DFBD92A"/>
    <w:p w:rsidR="234CE6E2" w:rsidRDefault="234CE6E2" w14:paraId="3832E2EE" w14:textId="001D695A"/>
    <w:p w:rsidR="234CE6E2" w:rsidRDefault="234CE6E2" w14:paraId="22859ED3" w14:textId="4D93F4CA"/>
    <w:p w:rsidR="5EA47D3D" w:rsidP="234CE6E2" w:rsidRDefault="5EA47D3D" w14:paraId="42A158C0" w14:textId="16A38BDA">
      <w:pPr>
        <w:pStyle w:val="TableParagraph"/>
        <w:rPr>
          <w:b w:val="1"/>
          <w:bCs w:val="1"/>
          <w:noProof w:val="0"/>
          <w:lang w:val="en-IN"/>
        </w:rPr>
      </w:pPr>
      <w:r w:rsidRPr="234CE6E2" w:rsidR="5EA47D3D">
        <w:rPr>
          <w:b w:val="1"/>
          <w:bCs w:val="1"/>
          <w:noProof w:val="0"/>
          <w:lang w:val="en-IN"/>
        </w:rPr>
        <w:t>4. What visualization limitations exist for high-dimensional data?</w:t>
      </w:r>
    </w:p>
    <w:p w:rsidR="5EA47D3D" w:rsidP="234CE6E2" w:rsidRDefault="5EA47D3D" w14:paraId="4391ECC8" w14:textId="61B558DE">
      <w:pPr>
        <w:spacing w:before="240" w:beforeAutospacing="off" w:after="240" w:afterAutospacing="off"/>
      </w:pPr>
      <w:r w:rsidRPr="234CE6E2" w:rsidR="5EA47D3D">
        <w:rPr>
          <w:rFonts w:ascii="Cambria" w:hAnsi="Cambria" w:eastAsia="Cambria" w:cs="Cambria"/>
          <w:noProof w:val="0"/>
          <w:sz w:val="22"/>
          <w:szCs w:val="22"/>
          <w:lang w:val="en-IN"/>
        </w:rPr>
        <w:t>Limitations include:</w:t>
      </w:r>
    </w:p>
    <w:p w:rsidR="5EA47D3D" w:rsidP="234CE6E2" w:rsidRDefault="5EA47D3D" w14:paraId="17EB00C7" w14:textId="3BA55787">
      <w:pPr>
        <w:pStyle w:val="ListParagraph"/>
        <w:numPr>
          <w:ilvl w:val="0"/>
          <w:numId w:val="15"/>
        </w:numPr>
        <w:spacing w:before="240" w:beforeAutospacing="off" w:after="240" w:afterAutospacing="off"/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en-IN"/>
        </w:rPr>
      </w:pPr>
      <w:r w:rsidRPr="234CE6E2" w:rsidR="5EA47D3D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en-IN"/>
        </w:rPr>
        <w:t>Overlapping data points</w:t>
      </w:r>
    </w:p>
    <w:p w:rsidR="5EA47D3D" w:rsidP="234CE6E2" w:rsidRDefault="5EA47D3D" w14:paraId="069E3077" w14:textId="37A59CF7">
      <w:pPr>
        <w:pStyle w:val="ListParagraph"/>
        <w:numPr>
          <w:ilvl w:val="0"/>
          <w:numId w:val="15"/>
        </w:numPr>
        <w:spacing w:before="240" w:beforeAutospacing="off" w:after="240" w:afterAutospacing="off"/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en-IN"/>
        </w:rPr>
      </w:pPr>
      <w:r w:rsidRPr="234CE6E2" w:rsidR="5EA47D3D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en-IN"/>
        </w:rPr>
        <w:t>Visual clutter</w:t>
      </w:r>
    </w:p>
    <w:p w:rsidR="5EA47D3D" w:rsidP="234CE6E2" w:rsidRDefault="5EA47D3D" w14:paraId="00DA3C53" w14:textId="7DCBF553">
      <w:pPr>
        <w:pStyle w:val="ListParagraph"/>
        <w:numPr>
          <w:ilvl w:val="0"/>
          <w:numId w:val="15"/>
        </w:numPr>
        <w:spacing w:before="240" w:beforeAutospacing="off" w:after="240" w:afterAutospacing="off"/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en-IN"/>
        </w:rPr>
      </w:pPr>
      <w:r w:rsidRPr="234CE6E2" w:rsidR="5EA47D3D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en-IN"/>
        </w:rPr>
        <w:t>Difficulty in interpreting many variables at once</w:t>
      </w:r>
    </w:p>
    <w:p w:rsidR="5EA47D3D" w:rsidP="234CE6E2" w:rsidRDefault="5EA47D3D" w14:paraId="59BD64D4" w14:textId="32E1B582">
      <w:pPr>
        <w:pStyle w:val="ListParagraph"/>
        <w:numPr>
          <w:ilvl w:val="0"/>
          <w:numId w:val="15"/>
        </w:numPr>
        <w:spacing w:before="240" w:beforeAutospacing="off" w:after="240" w:afterAutospacing="off"/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en-IN"/>
        </w:rPr>
      </w:pPr>
      <w:r w:rsidRPr="234CE6E2" w:rsidR="5EA47D3D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en-IN"/>
        </w:rPr>
        <w:t>Limited display dimensions (2D/3D screens)</w:t>
      </w:r>
    </w:p>
    <w:p w:rsidR="5EA47D3D" w:rsidP="234CE6E2" w:rsidRDefault="5EA47D3D" w14:paraId="30C8B8C2" w14:textId="58FA5AE8">
      <w:pPr>
        <w:pStyle w:val="ListParagraph"/>
        <w:numPr>
          <w:ilvl w:val="0"/>
          <w:numId w:val="15"/>
        </w:numPr>
        <w:spacing w:before="240" w:beforeAutospacing="off" w:after="240" w:afterAutospacing="off"/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en-IN"/>
        </w:rPr>
      </w:pPr>
      <w:r w:rsidRPr="234CE6E2" w:rsidR="5EA47D3D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en-IN"/>
        </w:rPr>
        <w:t>Increased cognitive load</w:t>
      </w:r>
    </w:p>
    <w:p w:rsidR="5EA47D3D" w:rsidP="234CE6E2" w:rsidRDefault="5EA47D3D" w14:paraId="44382658" w14:textId="67FDC087">
      <w:pPr>
        <w:spacing w:before="240" w:beforeAutospacing="off" w:after="240" w:afterAutospacing="off"/>
      </w:pPr>
      <w:r w:rsidRPr="234CE6E2" w:rsidR="5EA47D3D">
        <w:rPr>
          <w:rFonts w:ascii="Cambria" w:hAnsi="Cambria" w:eastAsia="Cambria" w:cs="Cambria"/>
          <w:noProof w:val="0"/>
          <w:sz w:val="22"/>
          <w:szCs w:val="22"/>
          <w:lang w:val="en-IN"/>
        </w:rPr>
        <w:t>These issues make insights harder to extract without advanced techniques.</w:t>
      </w:r>
    </w:p>
    <w:p w:rsidR="234CE6E2" w:rsidRDefault="234CE6E2" w14:paraId="1C406A0E" w14:textId="5756C8CA"/>
    <w:p w:rsidR="5EA47D3D" w:rsidP="234CE6E2" w:rsidRDefault="5EA47D3D" w14:paraId="1EFDB7E1" w14:textId="77DC6589">
      <w:pPr>
        <w:pStyle w:val="TableParagraph"/>
        <w:rPr>
          <w:b w:val="1"/>
          <w:bCs w:val="1"/>
          <w:noProof w:val="0"/>
          <w:lang w:val="en-IN"/>
        </w:rPr>
      </w:pPr>
      <w:r w:rsidRPr="234CE6E2" w:rsidR="5EA47D3D">
        <w:rPr>
          <w:b w:val="1"/>
          <w:bCs w:val="1"/>
          <w:noProof w:val="0"/>
          <w:lang w:val="en-IN"/>
        </w:rPr>
        <w:t>5. How can dimensionality reduction improve visualization?</w:t>
      </w:r>
    </w:p>
    <w:p w:rsidR="5EA47D3D" w:rsidP="234CE6E2" w:rsidRDefault="5EA47D3D" w14:paraId="725BD0AE" w14:textId="7E4B8ED0">
      <w:pPr>
        <w:spacing w:before="240" w:beforeAutospacing="off" w:after="240" w:afterAutospacing="off"/>
      </w:pPr>
      <w:r w:rsidRPr="234CE6E2" w:rsidR="5EA47D3D">
        <w:rPr>
          <w:rFonts w:ascii="Cambria" w:hAnsi="Cambria" w:eastAsia="Cambria" w:cs="Cambria"/>
          <w:noProof w:val="0"/>
          <w:sz w:val="22"/>
          <w:szCs w:val="22"/>
          <w:lang w:val="en-IN"/>
        </w:rPr>
        <w:t>Dimensionality reduction techniques (PCA, t-SNE, UMAP):</w:t>
      </w:r>
    </w:p>
    <w:p w:rsidR="5EA47D3D" w:rsidP="234CE6E2" w:rsidRDefault="5EA47D3D" w14:paraId="037860D3" w14:textId="0691C981">
      <w:pPr>
        <w:pStyle w:val="ListParagraph"/>
        <w:numPr>
          <w:ilvl w:val="0"/>
          <w:numId w:val="16"/>
        </w:numPr>
        <w:spacing w:before="240" w:beforeAutospacing="off" w:after="240" w:afterAutospacing="off"/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en-IN"/>
        </w:rPr>
      </w:pPr>
      <w:r w:rsidRPr="234CE6E2" w:rsidR="5EA47D3D">
        <w:rPr>
          <w:rFonts w:ascii="Cambria" w:hAnsi="Cambria" w:eastAsia="Cambria" w:cs="Cambria"/>
          <w:noProof w:val="0"/>
          <w:sz w:val="22"/>
          <w:szCs w:val="22"/>
          <w:lang w:val="en-IN"/>
        </w:rPr>
        <w:t xml:space="preserve">Reduce data into </w:t>
      </w:r>
      <w:r w:rsidRPr="234CE6E2" w:rsidR="5EA47D3D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en-IN"/>
        </w:rPr>
        <w:t>lower-dimensional representations</w:t>
      </w:r>
    </w:p>
    <w:p w:rsidR="5EA47D3D" w:rsidP="234CE6E2" w:rsidRDefault="5EA47D3D" w14:paraId="6B2B1E76" w14:textId="63E78535">
      <w:pPr>
        <w:pStyle w:val="ListParagraph"/>
        <w:numPr>
          <w:ilvl w:val="0"/>
          <w:numId w:val="16"/>
        </w:numPr>
        <w:spacing w:before="240" w:beforeAutospacing="off" w:after="240" w:afterAutospacing="off"/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en-IN"/>
        </w:rPr>
      </w:pPr>
      <w:r w:rsidRPr="234CE6E2" w:rsidR="5EA47D3D">
        <w:rPr>
          <w:rFonts w:ascii="Cambria" w:hAnsi="Cambria" w:eastAsia="Cambria" w:cs="Cambria"/>
          <w:noProof w:val="0"/>
          <w:sz w:val="22"/>
          <w:szCs w:val="22"/>
          <w:lang w:val="en-IN"/>
        </w:rPr>
        <w:t xml:space="preserve">Preserve </w:t>
      </w:r>
      <w:r w:rsidRPr="234CE6E2" w:rsidR="5EA47D3D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en-IN"/>
        </w:rPr>
        <w:t>important patterns and variance</w:t>
      </w:r>
    </w:p>
    <w:p w:rsidR="5EA47D3D" w:rsidP="234CE6E2" w:rsidRDefault="5EA47D3D" w14:paraId="6962D2BC" w14:textId="681EDFCA">
      <w:pPr>
        <w:pStyle w:val="ListParagraph"/>
        <w:numPr>
          <w:ilvl w:val="0"/>
          <w:numId w:val="16"/>
        </w:numPr>
        <w:spacing w:before="240" w:beforeAutospacing="off" w:after="240" w:afterAutospacing="off"/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en-IN"/>
        </w:rPr>
      </w:pPr>
      <w:r w:rsidRPr="234CE6E2" w:rsidR="5EA47D3D">
        <w:rPr>
          <w:rFonts w:ascii="Cambria" w:hAnsi="Cambria" w:eastAsia="Cambria" w:cs="Cambria"/>
          <w:noProof w:val="0"/>
          <w:sz w:val="22"/>
          <w:szCs w:val="22"/>
          <w:lang w:val="en-IN"/>
        </w:rPr>
        <w:t xml:space="preserve">Improve </w:t>
      </w:r>
      <w:r w:rsidRPr="234CE6E2" w:rsidR="5EA47D3D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en-IN"/>
        </w:rPr>
        <w:t>clarity and interpretability</w:t>
      </w:r>
    </w:p>
    <w:p w:rsidR="5EA47D3D" w:rsidP="234CE6E2" w:rsidRDefault="5EA47D3D" w14:paraId="714B0E81" w14:textId="0D2BFBEE">
      <w:pPr>
        <w:pStyle w:val="ListParagraph"/>
        <w:numPr>
          <w:ilvl w:val="0"/>
          <w:numId w:val="16"/>
        </w:numPr>
        <w:spacing w:before="240" w:beforeAutospacing="off" w:after="240" w:afterAutospacing="off"/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en-IN"/>
        </w:rPr>
      </w:pPr>
      <w:r w:rsidRPr="234CE6E2" w:rsidR="5EA47D3D">
        <w:rPr>
          <w:rFonts w:ascii="Cambria" w:hAnsi="Cambria" w:eastAsia="Cambria" w:cs="Cambria"/>
          <w:noProof w:val="0"/>
          <w:sz w:val="22"/>
          <w:szCs w:val="22"/>
          <w:lang w:val="en-IN"/>
        </w:rPr>
        <w:t xml:space="preserve">Enable effective </w:t>
      </w:r>
      <w:r w:rsidRPr="234CE6E2" w:rsidR="5EA47D3D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en-IN"/>
        </w:rPr>
        <w:t>2D or 3D visualization</w:t>
      </w:r>
    </w:p>
    <w:p w:rsidR="234CE6E2" w:rsidP="234CE6E2" w:rsidRDefault="234CE6E2" w14:paraId="5267B05A" w14:textId="19453415">
      <w:pPr>
        <w:spacing w:after="0" w:line="240" w:lineRule="auto"/>
        <w:rPr>
          <w:rFonts w:ascii="Cambria" w:hAnsi="Cambria"/>
          <w:b w:val="1"/>
          <w:bCs w:val="1"/>
        </w:rPr>
      </w:pPr>
    </w:p>
    <w:p w:rsidRPr="00062E1C" w:rsidR="00B52BC7" w:rsidP="00B52BC7" w:rsidRDefault="00B52BC7" w14:paraId="2A7CF22A" w14:textId="77777777">
      <w:pPr>
        <w:spacing w:after="0" w:line="240" w:lineRule="auto"/>
        <w:jc w:val="center"/>
        <w:rPr>
          <w:rFonts w:ascii="Cambria" w:hAnsi="Cambria"/>
          <w:b/>
          <w:bCs/>
        </w:rPr>
      </w:pPr>
      <w:r w:rsidRPr="00062E1C">
        <w:rPr>
          <w:rFonts w:ascii="Cambria" w:hAnsi="Cambria"/>
          <w:b/>
          <w:bCs/>
        </w:rPr>
        <w:t>ASSESSMENT</w:t>
      </w:r>
    </w:p>
    <w:tbl>
      <w:tblPr>
        <w:tblpPr w:leftFromText="180" w:rightFromText="180" w:vertAnchor="text" w:horzAnchor="margin" w:tblpXSpec="center" w:tblpY="319"/>
        <w:tblW w:w="6405" w:type="dxa"/>
        <w:tblBorders>
          <w:top w:val="single" w:color="000000" w:sz="12" w:space="0"/>
          <w:left w:val="single" w:color="000000" w:sz="12" w:space="0"/>
          <w:bottom w:val="single" w:color="000000" w:sz="12" w:space="0"/>
          <w:right w:val="single" w:color="000000" w:sz="12" w:space="0"/>
          <w:insideH w:val="single" w:color="000000" w:sz="12" w:space="0"/>
          <w:insideV w:val="single" w:color="000000" w:sz="12" w:space="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075"/>
        <w:gridCol w:w="1890"/>
        <w:gridCol w:w="1440"/>
      </w:tblGrid>
      <w:tr w:rsidRPr="00062E1C" w:rsidR="00B52BC7" w:rsidTr="00D844DD" w14:paraId="433F8BC2" w14:textId="77777777">
        <w:trPr>
          <w:trHeight w:val="417"/>
        </w:trPr>
        <w:tc>
          <w:tcPr>
            <w:tcW w:w="3075" w:type="dxa"/>
          </w:tcPr>
          <w:p w:rsidRPr="00062E1C" w:rsidR="00B52BC7" w:rsidP="00D844DD" w:rsidRDefault="00B52BC7" w14:paraId="166302AA" w14:textId="77777777">
            <w:pPr>
              <w:pStyle w:val="TableParagraph"/>
              <w:ind w:right="-15" w:firstLine="360"/>
              <w:rPr>
                <w:rFonts w:cs="Times New Roman"/>
                <w:b/>
              </w:rPr>
            </w:pPr>
            <w:r w:rsidRPr="00062E1C">
              <w:rPr>
                <w:rFonts w:cs="Times New Roman"/>
                <w:b/>
              </w:rPr>
              <w:t>Description</w:t>
            </w:r>
          </w:p>
        </w:tc>
        <w:tc>
          <w:tcPr>
            <w:tcW w:w="1890" w:type="dxa"/>
          </w:tcPr>
          <w:p w:rsidRPr="00062E1C" w:rsidR="00B52BC7" w:rsidP="00D844DD" w:rsidRDefault="00B52BC7" w14:paraId="6F69E4B9" w14:textId="77777777">
            <w:pPr>
              <w:pStyle w:val="TableParagraph"/>
              <w:ind w:right="568"/>
              <w:jc w:val="center"/>
              <w:rPr>
                <w:rFonts w:cs="Times New Roman"/>
                <w:b/>
              </w:rPr>
            </w:pPr>
            <w:r w:rsidRPr="00062E1C">
              <w:rPr>
                <w:rFonts w:cs="Times New Roman"/>
                <w:b/>
              </w:rPr>
              <w:t>Max</w:t>
            </w:r>
            <w:r w:rsidRPr="00062E1C">
              <w:rPr>
                <w:rFonts w:cs="Times New Roman"/>
                <w:b/>
                <w:spacing w:val="-1"/>
              </w:rPr>
              <w:t xml:space="preserve"> </w:t>
            </w:r>
            <w:r w:rsidRPr="00062E1C">
              <w:rPr>
                <w:rFonts w:cs="Times New Roman"/>
                <w:b/>
              </w:rPr>
              <w:t>Marks</w:t>
            </w:r>
          </w:p>
        </w:tc>
        <w:tc>
          <w:tcPr>
            <w:tcW w:w="1440" w:type="dxa"/>
          </w:tcPr>
          <w:p w:rsidRPr="00062E1C" w:rsidR="00B52BC7" w:rsidP="00D844DD" w:rsidRDefault="00B52BC7" w14:paraId="4C786ECD" w14:textId="77777777">
            <w:pPr>
              <w:pStyle w:val="TableParagraph"/>
              <w:jc w:val="center"/>
              <w:rPr>
                <w:rFonts w:cs="Times New Roman"/>
                <w:b/>
              </w:rPr>
            </w:pPr>
            <w:r w:rsidRPr="00062E1C">
              <w:rPr>
                <w:rFonts w:cs="Times New Roman"/>
                <w:b/>
              </w:rPr>
              <w:t>Marks Awarded</w:t>
            </w:r>
          </w:p>
        </w:tc>
      </w:tr>
      <w:tr w:rsidRPr="00062E1C" w:rsidR="00B52BC7" w:rsidTr="00D844DD" w14:paraId="79F45ADA" w14:textId="77777777">
        <w:trPr>
          <w:trHeight w:val="336"/>
        </w:trPr>
        <w:tc>
          <w:tcPr>
            <w:tcW w:w="3075" w:type="dxa"/>
          </w:tcPr>
          <w:p w:rsidRPr="00062E1C" w:rsidR="00B52BC7" w:rsidP="00D844DD" w:rsidRDefault="00B52BC7" w14:paraId="77E170C8" w14:textId="77777777">
            <w:pPr>
              <w:spacing w:after="0" w:line="240" w:lineRule="auto"/>
              <w:rPr>
                <w:rFonts w:ascii="Cambria" w:hAnsi="Cambria" w:cs="Times New Roman"/>
                <w:bCs/>
              </w:rPr>
            </w:pPr>
            <w:r w:rsidRPr="00062E1C">
              <w:rPr>
                <w:rFonts w:ascii="Cambria" w:hAnsi="Cambria" w:cs="Times New Roman"/>
                <w:bCs/>
              </w:rPr>
              <w:t xml:space="preserve">  Pre Lab Exercise</w:t>
            </w:r>
          </w:p>
        </w:tc>
        <w:tc>
          <w:tcPr>
            <w:tcW w:w="1890" w:type="dxa"/>
            <w:vAlign w:val="center"/>
          </w:tcPr>
          <w:p w:rsidRPr="00062E1C" w:rsidR="00B52BC7" w:rsidP="00D844DD" w:rsidRDefault="00B52BC7" w14:paraId="1EB0AAA9" w14:textId="77777777">
            <w:pPr>
              <w:spacing w:after="0" w:line="240" w:lineRule="auto"/>
              <w:jc w:val="center"/>
              <w:rPr>
                <w:rFonts w:ascii="Cambria" w:hAnsi="Cambria" w:cs="Times New Roman"/>
                <w:b/>
              </w:rPr>
            </w:pPr>
            <w:r w:rsidRPr="00062E1C">
              <w:rPr>
                <w:rFonts w:ascii="Cambria" w:hAnsi="Cambria" w:cs="Times New Roman"/>
                <w:b/>
              </w:rPr>
              <w:t>5</w:t>
            </w:r>
          </w:p>
        </w:tc>
        <w:tc>
          <w:tcPr>
            <w:tcW w:w="1440" w:type="dxa"/>
          </w:tcPr>
          <w:p w:rsidRPr="00062E1C" w:rsidR="00B52BC7" w:rsidP="00D844DD" w:rsidRDefault="00B52BC7" w14:paraId="7A8FCE90" w14:textId="77777777">
            <w:pPr>
              <w:pStyle w:val="TableParagraph"/>
              <w:rPr>
                <w:rFonts w:cs="Times New Roman"/>
              </w:rPr>
            </w:pPr>
          </w:p>
        </w:tc>
      </w:tr>
      <w:tr w:rsidRPr="00062E1C" w:rsidR="00B52BC7" w:rsidTr="00D844DD" w14:paraId="05C996A5" w14:textId="77777777">
        <w:trPr>
          <w:trHeight w:val="399"/>
        </w:trPr>
        <w:tc>
          <w:tcPr>
            <w:tcW w:w="3075" w:type="dxa"/>
          </w:tcPr>
          <w:p w:rsidRPr="00062E1C" w:rsidR="00B52BC7" w:rsidP="00D844DD" w:rsidRDefault="00B52BC7" w14:paraId="2E4E56CE" w14:textId="77777777">
            <w:pPr>
              <w:spacing w:after="0" w:line="240" w:lineRule="auto"/>
              <w:rPr>
                <w:rFonts w:ascii="Cambria" w:hAnsi="Cambria" w:cs="Times New Roman"/>
                <w:bCs/>
              </w:rPr>
            </w:pPr>
            <w:r w:rsidRPr="00062E1C">
              <w:rPr>
                <w:rFonts w:ascii="Cambria" w:hAnsi="Cambria" w:cs="Times New Roman"/>
                <w:bCs/>
              </w:rPr>
              <w:t xml:space="preserve">  In Lab Exercise</w:t>
            </w:r>
          </w:p>
        </w:tc>
        <w:tc>
          <w:tcPr>
            <w:tcW w:w="1890" w:type="dxa"/>
            <w:vAlign w:val="center"/>
          </w:tcPr>
          <w:p w:rsidRPr="00062E1C" w:rsidR="00B52BC7" w:rsidP="00D844DD" w:rsidRDefault="00B52BC7" w14:paraId="0E64EF2F" w14:textId="77777777">
            <w:pPr>
              <w:spacing w:after="0" w:line="240" w:lineRule="auto"/>
              <w:jc w:val="center"/>
              <w:rPr>
                <w:rFonts w:ascii="Cambria" w:hAnsi="Cambria" w:cs="Times New Roman"/>
                <w:b/>
              </w:rPr>
            </w:pPr>
            <w:r w:rsidRPr="00062E1C">
              <w:rPr>
                <w:rFonts w:ascii="Cambria" w:hAnsi="Cambria" w:cs="Times New Roman"/>
                <w:b/>
              </w:rPr>
              <w:t>10</w:t>
            </w:r>
          </w:p>
        </w:tc>
        <w:tc>
          <w:tcPr>
            <w:tcW w:w="1440" w:type="dxa"/>
          </w:tcPr>
          <w:p w:rsidRPr="00062E1C" w:rsidR="00B52BC7" w:rsidP="00D844DD" w:rsidRDefault="00B52BC7" w14:paraId="5138A974" w14:textId="77777777">
            <w:pPr>
              <w:pStyle w:val="TableParagraph"/>
              <w:rPr>
                <w:rFonts w:cs="Times New Roman"/>
              </w:rPr>
            </w:pPr>
          </w:p>
        </w:tc>
      </w:tr>
      <w:tr w:rsidRPr="00062E1C" w:rsidR="00B52BC7" w:rsidTr="00D844DD" w14:paraId="0BE19FB3" w14:textId="77777777">
        <w:trPr>
          <w:trHeight w:val="399"/>
        </w:trPr>
        <w:tc>
          <w:tcPr>
            <w:tcW w:w="3075" w:type="dxa"/>
          </w:tcPr>
          <w:p w:rsidRPr="00062E1C" w:rsidR="00B52BC7" w:rsidP="00D844DD" w:rsidRDefault="00B52BC7" w14:paraId="21A4E0B4" w14:textId="77777777">
            <w:pPr>
              <w:spacing w:after="0" w:line="240" w:lineRule="auto"/>
              <w:rPr>
                <w:rFonts w:ascii="Cambria" w:hAnsi="Cambria" w:cs="Times New Roman"/>
                <w:bCs/>
              </w:rPr>
            </w:pPr>
            <w:r w:rsidRPr="00062E1C">
              <w:rPr>
                <w:rFonts w:ascii="Cambria" w:hAnsi="Cambria" w:cs="Times New Roman"/>
                <w:bCs/>
              </w:rPr>
              <w:t xml:space="preserve">  Post Lab Exercise</w:t>
            </w:r>
          </w:p>
        </w:tc>
        <w:tc>
          <w:tcPr>
            <w:tcW w:w="1890" w:type="dxa"/>
            <w:vAlign w:val="center"/>
          </w:tcPr>
          <w:p w:rsidRPr="00062E1C" w:rsidR="00B52BC7" w:rsidP="00D844DD" w:rsidRDefault="00B52BC7" w14:paraId="4D4D2C09" w14:textId="77777777">
            <w:pPr>
              <w:spacing w:after="0" w:line="240" w:lineRule="auto"/>
              <w:rPr>
                <w:rFonts w:ascii="Cambria" w:hAnsi="Cambria" w:cs="Times New Roman"/>
                <w:b/>
              </w:rPr>
            </w:pPr>
            <w:r w:rsidRPr="00062E1C">
              <w:rPr>
                <w:rFonts w:ascii="Cambria" w:hAnsi="Cambria" w:cs="Times New Roman"/>
                <w:b/>
              </w:rPr>
              <w:t xml:space="preserve">                5</w:t>
            </w:r>
          </w:p>
        </w:tc>
        <w:tc>
          <w:tcPr>
            <w:tcW w:w="1440" w:type="dxa"/>
          </w:tcPr>
          <w:p w:rsidRPr="00062E1C" w:rsidR="00B52BC7" w:rsidP="00D844DD" w:rsidRDefault="00B52BC7" w14:paraId="249F3C86" w14:textId="77777777">
            <w:pPr>
              <w:pStyle w:val="TableParagraph"/>
              <w:rPr>
                <w:rFonts w:cs="Times New Roman"/>
              </w:rPr>
            </w:pPr>
          </w:p>
        </w:tc>
      </w:tr>
      <w:tr w:rsidRPr="00062E1C" w:rsidR="00B52BC7" w:rsidTr="00D844DD" w14:paraId="6BDBEA2D" w14:textId="77777777">
        <w:trPr>
          <w:trHeight w:val="354"/>
        </w:trPr>
        <w:tc>
          <w:tcPr>
            <w:tcW w:w="3075" w:type="dxa"/>
          </w:tcPr>
          <w:p w:rsidRPr="00062E1C" w:rsidR="00B52BC7" w:rsidP="00D844DD" w:rsidRDefault="00B52BC7" w14:paraId="69B84049" w14:textId="77777777">
            <w:pPr>
              <w:spacing w:after="0" w:line="240" w:lineRule="auto"/>
              <w:rPr>
                <w:rFonts w:ascii="Cambria" w:hAnsi="Cambria" w:cs="Times New Roman"/>
                <w:bCs/>
              </w:rPr>
            </w:pPr>
            <w:r w:rsidRPr="00062E1C">
              <w:rPr>
                <w:rFonts w:ascii="Cambria" w:hAnsi="Cambria" w:cs="Times New Roman"/>
                <w:bCs/>
              </w:rPr>
              <w:t xml:space="preserve">  Viva</w:t>
            </w:r>
          </w:p>
        </w:tc>
        <w:tc>
          <w:tcPr>
            <w:tcW w:w="1890" w:type="dxa"/>
            <w:vAlign w:val="center"/>
          </w:tcPr>
          <w:p w:rsidRPr="00062E1C" w:rsidR="00B52BC7" w:rsidP="00D844DD" w:rsidRDefault="00B52BC7" w14:paraId="5C871B71" w14:textId="77777777">
            <w:pPr>
              <w:spacing w:after="0" w:line="240" w:lineRule="auto"/>
              <w:jc w:val="center"/>
              <w:rPr>
                <w:rFonts w:ascii="Cambria" w:hAnsi="Cambria" w:cs="Times New Roman"/>
                <w:b/>
              </w:rPr>
            </w:pPr>
            <w:r w:rsidRPr="00062E1C">
              <w:rPr>
                <w:rFonts w:ascii="Cambria" w:hAnsi="Cambria" w:cs="Times New Roman"/>
                <w:b/>
              </w:rPr>
              <w:t>10</w:t>
            </w:r>
          </w:p>
        </w:tc>
        <w:tc>
          <w:tcPr>
            <w:tcW w:w="1440" w:type="dxa"/>
            <w:vAlign w:val="center"/>
          </w:tcPr>
          <w:p w:rsidRPr="00062E1C" w:rsidR="00B52BC7" w:rsidP="00D844DD" w:rsidRDefault="00B52BC7" w14:paraId="46349F9B" w14:textId="77777777">
            <w:pPr>
              <w:pStyle w:val="TableParagraph"/>
              <w:rPr>
                <w:rFonts w:cs="Times New Roman"/>
              </w:rPr>
            </w:pPr>
          </w:p>
        </w:tc>
      </w:tr>
      <w:tr w:rsidRPr="00062E1C" w:rsidR="00B52BC7" w:rsidTr="00D844DD" w14:paraId="3DB7CE52" w14:textId="77777777">
        <w:trPr>
          <w:trHeight w:val="417"/>
        </w:trPr>
        <w:tc>
          <w:tcPr>
            <w:tcW w:w="3075" w:type="dxa"/>
            <w:vAlign w:val="center"/>
          </w:tcPr>
          <w:p w:rsidRPr="00062E1C" w:rsidR="00B52BC7" w:rsidP="00D844DD" w:rsidRDefault="00B52BC7" w14:paraId="6EB3BDA0" w14:textId="77777777">
            <w:pPr>
              <w:pStyle w:val="TableParagraph"/>
              <w:ind w:right="95" w:firstLine="360"/>
              <w:jc w:val="right"/>
              <w:rPr>
                <w:rFonts w:cs="Times New Roman"/>
                <w:b/>
              </w:rPr>
            </w:pPr>
            <w:r w:rsidRPr="00062E1C">
              <w:rPr>
                <w:rFonts w:cs="Times New Roman"/>
                <w:b/>
              </w:rPr>
              <w:t>Total</w:t>
            </w:r>
          </w:p>
        </w:tc>
        <w:tc>
          <w:tcPr>
            <w:tcW w:w="1890" w:type="dxa"/>
            <w:vAlign w:val="center"/>
          </w:tcPr>
          <w:p w:rsidRPr="00062E1C" w:rsidR="00B52BC7" w:rsidP="00D844DD" w:rsidRDefault="00B52BC7" w14:paraId="007E97F1" w14:textId="77777777">
            <w:pPr>
              <w:pStyle w:val="TableParagraph"/>
              <w:ind w:right="568"/>
              <w:jc w:val="center"/>
              <w:rPr>
                <w:rFonts w:cs="Times New Roman"/>
                <w:b/>
              </w:rPr>
            </w:pPr>
            <w:r w:rsidRPr="00062E1C">
              <w:rPr>
                <w:rFonts w:cs="Times New Roman"/>
                <w:b/>
              </w:rPr>
              <w:t xml:space="preserve">          30</w:t>
            </w:r>
          </w:p>
        </w:tc>
        <w:tc>
          <w:tcPr>
            <w:tcW w:w="1440" w:type="dxa"/>
          </w:tcPr>
          <w:p w:rsidRPr="00062E1C" w:rsidR="00B52BC7" w:rsidP="00D844DD" w:rsidRDefault="00B52BC7" w14:paraId="1397B2EC" w14:textId="77777777">
            <w:pPr>
              <w:pStyle w:val="TableParagraph"/>
              <w:rPr>
                <w:rFonts w:cs="Times New Roman"/>
              </w:rPr>
            </w:pPr>
          </w:p>
        </w:tc>
      </w:tr>
      <w:tr w:rsidRPr="00062E1C" w:rsidR="00B52BC7" w:rsidTr="00D844DD" w14:paraId="0D02B2F3" w14:textId="77777777">
        <w:trPr>
          <w:trHeight w:val="669"/>
        </w:trPr>
        <w:tc>
          <w:tcPr>
            <w:tcW w:w="4965" w:type="dxa"/>
            <w:gridSpan w:val="2"/>
          </w:tcPr>
          <w:p w:rsidRPr="00062E1C" w:rsidR="00B52BC7" w:rsidP="00D844DD" w:rsidRDefault="00B52BC7" w14:paraId="4F72E2D0" w14:textId="77777777">
            <w:pPr>
              <w:pStyle w:val="TableParagraph"/>
              <w:rPr>
                <w:rFonts w:cs="Times New Roman"/>
              </w:rPr>
            </w:pPr>
          </w:p>
          <w:p w:rsidRPr="00062E1C" w:rsidR="00B52BC7" w:rsidP="00D844DD" w:rsidRDefault="00B52BC7" w14:paraId="05741E95" w14:textId="77777777">
            <w:pPr>
              <w:pStyle w:val="TableParagraph"/>
              <w:ind w:right="95"/>
              <w:jc w:val="right"/>
              <w:rPr>
                <w:rFonts w:cs="Times New Roman"/>
                <w:b/>
                <w:bCs/>
              </w:rPr>
            </w:pPr>
            <w:r w:rsidRPr="00062E1C">
              <w:rPr>
                <w:rFonts w:cs="Times New Roman"/>
                <w:b/>
                <w:bCs/>
              </w:rPr>
              <w:t>Faculty</w:t>
            </w:r>
            <w:r w:rsidRPr="00062E1C">
              <w:rPr>
                <w:rFonts w:cs="Times New Roman"/>
                <w:b/>
                <w:bCs/>
                <w:spacing w:val="-4"/>
              </w:rPr>
              <w:t xml:space="preserve"> </w:t>
            </w:r>
            <w:r w:rsidRPr="00062E1C">
              <w:rPr>
                <w:rFonts w:cs="Times New Roman"/>
                <w:b/>
                <w:bCs/>
              </w:rPr>
              <w:t>Signature</w:t>
            </w:r>
          </w:p>
        </w:tc>
        <w:tc>
          <w:tcPr>
            <w:tcW w:w="1440" w:type="dxa"/>
          </w:tcPr>
          <w:p w:rsidRPr="00062E1C" w:rsidR="00B52BC7" w:rsidP="00D844DD" w:rsidRDefault="00B52BC7" w14:paraId="52C5E583" w14:textId="77777777">
            <w:pPr>
              <w:pStyle w:val="TableParagraph"/>
              <w:rPr>
                <w:rFonts w:cs="Times New Roman"/>
              </w:rPr>
            </w:pPr>
          </w:p>
        </w:tc>
      </w:tr>
    </w:tbl>
    <w:p w:rsidRPr="00062E1C" w:rsidR="00B52BC7" w:rsidP="00B52BC7" w:rsidRDefault="00B52BC7" w14:paraId="3B97DE62" w14:textId="77777777">
      <w:pPr>
        <w:spacing w:after="0" w:line="240" w:lineRule="auto"/>
        <w:rPr>
          <w:rFonts w:ascii="Cambria" w:hAnsi="Cambria"/>
          <w:b/>
          <w:bCs/>
        </w:rPr>
      </w:pPr>
    </w:p>
    <w:p w:rsidRPr="00062E1C" w:rsidR="00B52BC7" w:rsidP="00B52BC7" w:rsidRDefault="00B52BC7" w14:paraId="4C3B21BA" w14:textId="77777777">
      <w:pPr>
        <w:spacing w:after="0" w:line="240" w:lineRule="auto"/>
        <w:jc w:val="center"/>
        <w:rPr>
          <w:rFonts w:ascii="Cambria" w:hAnsi="Cambria" w:cs="Times New Roman"/>
          <w:b/>
        </w:rPr>
      </w:pPr>
    </w:p>
    <w:p w:rsidRPr="00062E1C" w:rsidR="00B52BC7" w:rsidP="00B52BC7" w:rsidRDefault="00B52BC7" w14:paraId="1389CB64" w14:textId="77777777">
      <w:pPr>
        <w:spacing w:after="0" w:line="240" w:lineRule="auto"/>
        <w:jc w:val="center"/>
        <w:rPr>
          <w:rFonts w:ascii="Cambria" w:hAnsi="Cambria" w:cs="Times New Roman"/>
          <w:b/>
        </w:rPr>
      </w:pPr>
    </w:p>
    <w:p w:rsidRPr="00062E1C" w:rsidR="00B52BC7" w:rsidP="00B52BC7" w:rsidRDefault="00B52BC7" w14:paraId="284C879B" w14:textId="77777777">
      <w:pPr>
        <w:spacing w:after="0" w:line="240" w:lineRule="auto"/>
        <w:jc w:val="center"/>
        <w:rPr>
          <w:rFonts w:ascii="Cambria" w:hAnsi="Cambria" w:cs="Times New Roman"/>
          <w:b/>
        </w:rPr>
      </w:pPr>
    </w:p>
    <w:p w:rsidRPr="00062E1C" w:rsidR="00B52BC7" w:rsidP="00B52BC7" w:rsidRDefault="00B52BC7" w14:paraId="1AFB1BB4" w14:textId="77777777">
      <w:pPr>
        <w:spacing w:after="0" w:line="240" w:lineRule="auto"/>
        <w:jc w:val="center"/>
        <w:rPr>
          <w:rFonts w:ascii="Cambria" w:hAnsi="Cambria" w:cs="Times New Roman"/>
          <w:b/>
        </w:rPr>
      </w:pPr>
    </w:p>
    <w:p w:rsidRPr="00062E1C" w:rsidR="00B52BC7" w:rsidP="00B52BC7" w:rsidRDefault="00B52BC7" w14:paraId="2E628C6D" w14:textId="77777777">
      <w:pPr>
        <w:spacing w:after="0" w:line="240" w:lineRule="auto"/>
        <w:jc w:val="center"/>
        <w:rPr>
          <w:rFonts w:ascii="Cambria" w:hAnsi="Cambria" w:cs="Times New Roman"/>
          <w:b/>
        </w:rPr>
      </w:pPr>
    </w:p>
    <w:p w:rsidRPr="00062E1C" w:rsidR="00B52BC7" w:rsidP="00B52BC7" w:rsidRDefault="00B52BC7" w14:paraId="15B208BE" w14:textId="77777777">
      <w:pPr>
        <w:spacing w:after="0" w:line="240" w:lineRule="auto"/>
        <w:jc w:val="center"/>
        <w:rPr>
          <w:rFonts w:ascii="Cambria" w:hAnsi="Cambria" w:cs="Times New Roman"/>
          <w:b/>
        </w:rPr>
      </w:pPr>
    </w:p>
    <w:p w:rsidRPr="00062E1C" w:rsidR="00B52BC7" w:rsidP="00B52BC7" w:rsidRDefault="00B52BC7" w14:paraId="6A061E03" w14:textId="77777777">
      <w:pPr>
        <w:spacing w:after="0" w:line="240" w:lineRule="auto"/>
        <w:jc w:val="center"/>
        <w:rPr>
          <w:rFonts w:ascii="Cambria" w:hAnsi="Cambria" w:cs="Times New Roman"/>
          <w:b/>
        </w:rPr>
      </w:pPr>
    </w:p>
    <w:p w:rsidRPr="00062E1C" w:rsidR="00B52BC7" w:rsidP="00B52BC7" w:rsidRDefault="00B52BC7" w14:paraId="07BA53C0" w14:textId="77777777">
      <w:pPr>
        <w:spacing w:after="0" w:line="240" w:lineRule="auto"/>
        <w:jc w:val="center"/>
        <w:rPr>
          <w:rFonts w:ascii="Cambria" w:hAnsi="Cambria" w:cs="Times New Roman"/>
          <w:b/>
        </w:rPr>
      </w:pPr>
    </w:p>
    <w:p w:rsidRPr="00062E1C" w:rsidR="00B52BC7" w:rsidP="00B52BC7" w:rsidRDefault="00B52BC7" w14:paraId="122BAD7E" w14:textId="77777777">
      <w:pPr>
        <w:spacing w:after="0" w:line="240" w:lineRule="auto"/>
        <w:jc w:val="center"/>
        <w:rPr>
          <w:rFonts w:ascii="Cambria" w:hAnsi="Cambria" w:cs="Times New Roman"/>
          <w:b/>
        </w:rPr>
      </w:pPr>
    </w:p>
    <w:p w:rsidRPr="00062E1C" w:rsidR="00B52BC7" w:rsidP="00B52BC7" w:rsidRDefault="00B52BC7" w14:paraId="30AB6BDA" w14:textId="77777777">
      <w:pPr>
        <w:spacing w:after="0" w:line="240" w:lineRule="auto"/>
        <w:jc w:val="center"/>
        <w:rPr>
          <w:rFonts w:ascii="Cambria" w:hAnsi="Cambria" w:cs="Times New Roman"/>
          <w:b/>
        </w:rPr>
      </w:pPr>
    </w:p>
    <w:p w:rsidRPr="00062E1C" w:rsidR="00B52BC7" w:rsidP="00B52BC7" w:rsidRDefault="00B52BC7" w14:paraId="3B556310" w14:textId="77777777">
      <w:pPr>
        <w:spacing w:after="0" w:line="240" w:lineRule="auto"/>
        <w:jc w:val="center"/>
        <w:rPr>
          <w:rFonts w:ascii="Cambria" w:hAnsi="Cambria" w:cs="Times New Roman"/>
          <w:b/>
        </w:rPr>
      </w:pPr>
      <w:r w:rsidRPr="00062E1C">
        <w:rPr>
          <w:rFonts w:ascii="Cambria" w:hAnsi="Cambria" w:cs="Times New Roman"/>
          <w:b/>
        </w:rPr>
        <w:t xml:space="preserve">    </w:t>
      </w:r>
    </w:p>
    <w:p w:rsidRPr="00062E1C" w:rsidR="00B52BC7" w:rsidP="00B52BC7" w:rsidRDefault="00B52BC7" w14:paraId="55C6209F" w14:textId="77777777">
      <w:pPr>
        <w:spacing w:after="0" w:line="240" w:lineRule="auto"/>
        <w:jc w:val="center"/>
        <w:rPr>
          <w:rFonts w:ascii="Cambria" w:hAnsi="Cambria" w:cs="Times New Roman"/>
          <w:b/>
        </w:rPr>
      </w:pPr>
    </w:p>
    <w:p w:rsidRPr="00062E1C" w:rsidR="00B52BC7" w:rsidP="00B52BC7" w:rsidRDefault="00B52BC7" w14:paraId="2CDE5C5D" w14:textId="77777777">
      <w:pPr>
        <w:spacing w:after="0" w:line="240" w:lineRule="auto"/>
        <w:jc w:val="center"/>
        <w:rPr>
          <w:rFonts w:ascii="Cambria" w:hAnsi="Cambria" w:cs="Times New Roman"/>
          <w:b/>
        </w:rPr>
      </w:pPr>
    </w:p>
    <w:p w:rsidRPr="00062E1C" w:rsidR="00B52BC7" w:rsidP="00B52BC7" w:rsidRDefault="00B52BC7" w14:paraId="698A2523" w14:textId="77777777">
      <w:pPr>
        <w:spacing w:after="0" w:line="240" w:lineRule="auto"/>
        <w:jc w:val="center"/>
        <w:rPr>
          <w:rFonts w:ascii="Cambria" w:hAnsi="Cambria" w:cs="Times New Roman"/>
          <w:b/>
        </w:rPr>
      </w:pPr>
    </w:p>
    <w:sectPr w:rsidRPr="00062E1C" w:rsidR="00B52BC7" w:rsidSect="00B52BC7">
      <w:pgSz w:w="11906" w:h="16838" w:orient="portrait"/>
      <w:pgMar w:top="1440" w:right="1440" w:bottom="1440" w:left="1440" w:header="708" w:footer="708" w:gutter="0"/>
      <w:pgBorders w:offsetFrom="page">
        <w:top w:val="double" w:color="auto" w:sz="4" w:space="24"/>
        <w:left w:val="double" w:color="auto" w:sz="4" w:space="24"/>
        <w:bottom w:val="double" w:color="auto" w:sz="4" w:space="24"/>
        <w:right w:val="double" w:color="auto" w:sz="4" w:space="24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15">
    <w:nsid w:val="3158f9d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151d04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6327a81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5e1b8f0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6aa247d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3a49d99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44a8a39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2e49d9c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159a015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129B79D1"/>
    <w:multiLevelType w:val="hybridMultilevel"/>
    <w:tmpl w:val="34561D7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6DA3F54"/>
    <w:multiLevelType w:val="hybridMultilevel"/>
    <w:tmpl w:val="7F600BE0"/>
    <w:lvl w:ilvl="0" w:tplc="F022CFE8">
      <w:numFmt w:val="bullet"/>
      <w:lvlText w:val=""/>
      <w:lvlJc w:val="left"/>
      <w:pPr>
        <w:ind w:left="720" w:hanging="360"/>
      </w:pPr>
      <w:rPr>
        <w:rFonts w:hint="default" w:ascii="Cambria" w:hAnsi="Cambria" w:eastAsia="Times New Roman" w:cs="Times New Roman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302C3BD6"/>
    <w:multiLevelType w:val="hybridMultilevel"/>
    <w:tmpl w:val="6A1C2458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41ED5F1D"/>
    <w:multiLevelType w:val="hybridMultilevel"/>
    <w:tmpl w:val="3B0CAC82"/>
    <w:lvl w:ilvl="0" w:tplc="BD82D830">
      <w:numFmt w:val="bullet"/>
      <w:lvlText w:val="•"/>
      <w:lvlJc w:val="left"/>
      <w:pPr>
        <w:ind w:left="408" w:hanging="360"/>
      </w:pPr>
      <w:rPr>
        <w:rFonts w:hint="default" w:ascii="Cambria" w:hAnsi="Cambria" w:eastAsiaTheme="minorHAnsi" w:cstheme="minorBidi"/>
      </w:rPr>
    </w:lvl>
    <w:lvl w:ilvl="1" w:tplc="40090003" w:tentative="1">
      <w:start w:val="1"/>
      <w:numFmt w:val="bullet"/>
      <w:lvlText w:val="o"/>
      <w:lvlJc w:val="left"/>
      <w:pPr>
        <w:ind w:left="1128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1848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568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288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008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4728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448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168" w:hanging="360"/>
      </w:pPr>
      <w:rPr>
        <w:rFonts w:hint="default" w:ascii="Wingdings" w:hAnsi="Wingdings"/>
      </w:rPr>
    </w:lvl>
  </w:abstractNum>
  <w:abstractNum w:abstractNumId="4" w15:restartNumberingAfterBreak="0">
    <w:nsid w:val="5B9643A0"/>
    <w:multiLevelType w:val="hybridMultilevel"/>
    <w:tmpl w:val="1AAED82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CFD13CD"/>
    <w:multiLevelType w:val="hybridMultilevel"/>
    <w:tmpl w:val="C206F48E"/>
    <w:lvl w:ilvl="0" w:tplc="40090001">
      <w:start w:val="1"/>
      <w:numFmt w:val="bullet"/>
      <w:lvlText w:val=""/>
      <w:lvlJc w:val="left"/>
      <w:pPr>
        <w:ind w:left="768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88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208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928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48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68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88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808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528" w:hanging="360"/>
      </w:pPr>
      <w:rPr>
        <w:rFonts w:hint="default" w:ascii="Wingdings" w:hAnsi="Wingdings"/>
      </w:rPr>
    </w:lvl>
  </w:abstractNum>
  <w:abstractNum w:abstractNumId="6" w15:restartNumberingAfterBreak="0">
    <w:nsid w:val="62604E61"/>
    <w:multiLevelType w:val="hybridMultilevel"/>
    <w:tmpl w:val="265CE02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1" w16cid:durableId="1676112700">
    <w:abstractNumId w:val="0"/>
  </w:num>
  <w:num w:numId="2" w16cid:durableId="1685206487">
    <w:abstractNumId w:val="2"/>
  </w:num>
  <w:num w:numId="3" w16cid:durableId="2081441391">
    <w:abstractNumId w:val="6"/>
  </w:num>
  <w:num w:numId="4" w16cid:durableId="1773894075">
    <w:abstractNumId w:val="5"/>
  </w:num>
  <w:num w:numId="5" w16cid:durableId="1220704860">
    <w:abstractNumId w:val="3"/>
  </w:num>
  <w:num w:numId="6" w16cid:durableId="1912042048">
    <w:abstractNumId w:val="4"/>
  </w:num>
  <w:num w:numId="7" w16cid:durableId="50524522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2BC7"/>
    <w:rsid w:val="00236C10"/>
    <w:rsid w:val="007C2970"/>
    <w:rsid w:val="0083104D"/>
    <w:rsid w:val="00B52BC7"/>
    <w:rsid w:val="00C161C8"/>
    <w:rsid w:val="04C33648"/>
    <w:rsid w:val="090600A9"/>
    <w:rsid w:val="0E7B6E62"/>
    <w:rsid w:val="15DB9A41"/>
    <w:rsid w:val="1603F5F5"/>
    <w:rsid w:val="17A23B2D"/>
    <w:rsid w:val="1904EC27"/>
    <w:rsid w:val="1A4F6919"/>
    <w:rsid w:val="1F832440"/>
    <w:rsid w:val="210F79D0"/>
    <w:rsid w:val="234CE6E2"/>
    <w:rsid w:val="2A0B4551"/>
    <w:rsid w:val="34B4F84B"/>
    <w:rsid w:val="3504BEE1"/>
    <w:rsid w:val="35DA35E4"/>
    <w:rsid w:val="3B204981"/>
    <w:rsid w:val="400732F1"/>
    <w:rsid w:val="40BF4FD8"/>
    <w:rsid w:val="40D9B108"/>
    <w:rsid w:val="430E8B7F"/>
    <w:rsid w:val="4B354556"/>
    <w:rsid w:val="4E0657FA"/>
    <w:rsid w:val="4E1C6ADB"/>
    <w:rsid w:val="4FBF07C2"/>
    <w:rsid w:val="505CA438"/>
    <w:rsid w:val="50916C4B"/>
    <w:rsid w:val="544543B3"/>
    <w:rsid w:val="582A2F6B"/>
    <w:rsid w:val="58D26BFD"/>
    <w:rsid w:val="5EA47D3D"/>
    <w:rsid w:val="60087991"/>
    <w:rsid w:val="6B4EAFA6"/>
    <w:rsid w:val="707C29BD"/>
    <w:rsid w:val="70F11DD9"/>
    <w:rsid w:val="728824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A84F56"/>
  <w15:chartTrackingRefBased/>
  <w15:docId w15:val="{9BA2C607-5640-4244-BB9B-E6EECDA809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B52BC7"/>
    <w:rPr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52BC7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2BC7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2BC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2B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2BC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2B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2B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2B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2B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B52BC7"/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B52BC7"/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B52BC7"/>
    <w:rPr>
      <w:rFonts w:eastAsiaTheme="majorEastAsia" w:cstheme="majorBidi"/>
      <w:color w:val="2F5496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B52BC7"/>
    <w:rPr>
      <w:rFonts w:eastAsiaTheme="majorEastAsia" w:cstheme="majorBidi"/>
      <w:i/>
      <w:iCs/>
      <w:color w:val="2F5496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B52BC7"/>
    <w:rPr>
      <w:rFonts w:eastAsiaTheme="majorEastAsia" w:cstheme="majorBidi"/>
      <w:color w:val="2F5496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B52BC7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B52BC7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B52BC7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B52B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2BC7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B52BC7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2B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B52B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2BC7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B52BC7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B52B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2BC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2BC7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B52BC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2BC7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B52BC7"/>
    <w:pPr>
      <w:spacing w:after="0" w:line="240" w:lineRule="auto"/>
    </w:pPr>
    <w:rPr>
      <w:kern w:val="0"/>
      <w:lang w:val="en-US"/>
      <w14:ligatures w14:val="none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ListParagraphChar" w:customStyle="1">
    <w:name w:val="List Paragraph Char"/>
    <w:link w:val="ListParagraph"/>
    <w:uiPriority w:val="34"/>
    <w:rsid w:val="00B52BC7"/>
  </w:style>
  <w:style w:type="paragraph" w:styleId="TableParagraph" w:customStyle="1">
    <w:name w:val="Table Paragraph"/>
    <w:basedOn w:val="Normal"/>
    <w:uiPriority w:val="1"/>
    <w:qFormat/>
    <w:rsid w:val="00B52BC7"/>
    <w:pPr>
      <w:widowControl w:val="0"/>
      <w:autoSpaceDE w:val="0"/>
      <w:autoSpaceDN w:val="0"/>
      <w:spacing w:after="0" w:line="240" w:lineRule="auto"/>
    </w:pPr>
    <w:rPr>
      <w:rFonts w:ascii="Cambria" w:hAnsi="Cambria" w:eastAsia="Cambria" w:cs="Cambria"/>
      <w:lang w:val="en-US"/>
    </w:rPr>
  </w:style>
  <w:style w:type="paragraph" w:styleId="NormalWeb">
    <w:name w:val="Normal (Web)"/>
    <w:basedOn w:val="Normal"/>
    <w:uiPriority w:val="99"/>
    <w:unhideWhenUsed/>
    <w:rsid w:val="00B52BC7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en-IN" w:bidi="ta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2.xml" Id="rId8" /><Relationship Type="http://schemas.openxmlformats.org/officeDocument/2006/relationships/settings" Target="settings.xml" Id="rId3" /><Relationship Type="http://schemas.openxmlformats.org/officeDocument/2006/relationships/customXml" Target="../customXml/item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customXml" Target="../customXml/item3.xml" Id="rId9" /><Relationship Type="http://schemas.openxmlformats.org/officeDocument/2006/relationships/image" Target="/media/image.png" Id="rId1382454320" /><Relationship Type="http://schemas.openxmlformats.org/officeDocument/2006/relationships/image" Target="/media/image2.png" Id="rId1719469701" /><Relationship Type="http://schemas.openxmlformats.org/officeDocument/2006/relationships/image" Target="/media/image3.png" Id="rId770735091" /><Relationship Type="http://schemas.openxmlformats.org/officeDocument/2006/relationships/image" Target="/media/image4.png" Id="rId224605990" /><Relationship Type="http://schemas.openxmlformats.org/officeDocument/2006/relationships/image" Target="/media/image5.png" Id="rId2096906872" /><Relationship Type="http://schemas.openxmlformats.org/officeDocument/2006/relationships/image" Target="/media/image6.png" Id="rId43922413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8D0C7CF805C2A499546877329385919" ma:contentTypeVersion="11" ma:contentTypeDescription="Create a new document." ma:contentTypeScope="" ma:versionID="0426fdab26f7eeb207ea74be6015a4f2">
  <xsd:schema xmlns:xsd="http://www.w3.org/2001/XMLSchema" xmlns:xs="http://www.w3.org/2001/XMLSchema" xmlns:p="http://schemas.microsoft.com/office/2006/metadata/properties" xmlns:ns2="6df5f51b-abf4-4221-8508-0d7307a87c1b" xmlns:ns3="8a01a900-5428-47a6-a2a9-02f7b3079dca" targetNamespace="http://schemas.microsoft.com/office/2006/metadata/properties" ma:root="true" ma:fieldsID="c859a6a0b88543bc5cccdccdebee2ebe" ns2:_="" ns3:_="">
    <xsd:import namespace="6df5f51b-abf4-4221-8508-0d7307a87c1b"/>
    <xsd:import namespace="8a01a900-5428-47a6-a2a9-02f7b3079dca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df5f51b-abf4-4221-8508-0d7307a87c1b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6ea1b0d9-6ead-405e-a20d-02fb1ff6912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a01a900-5428-47a6-a2a9-02f7b3079dca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24442c54-b548-4485-9831-6ba7a8abd40b}" ma:internalName="TaxCatchAll" ma:showField="CatchAllData" ma:web="8a01a900-5428-47a6-a2a9-02f7b3079dc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6df5f51b-abf4-4221-8508-0d7307a87c1b" xsi:nil="true"/>
    <TaxCatchAll xmlns="8a01a900-5428-47a6-a2a9-02f7b3079dca" xsi:nil="true"/>
    <lcf76f155ced4ddcb4097134ff3c332f xmlns="6df5f51b-abf4-4221-8508-0d7307a87c1b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DADA33C-220B-4D19-BCD4-8A219B626BE1}"/>
</file>

<file path=customXml/itemProps2.xml><?xml version="1.0" encoding="utf-8"?>
<ds:datastoreItem xmlns:ds="http://schemas.openxmlformats.org/officeDocument/2006/customXml" ds:itemID="{9B63BFDB-A109-4A6C-82CE-CA5453752349}"/>
</file>

<file path=customXml/itemProps3.xml><?xml version="1.0" encoding="utf-8"?>
<ds:datastoreItem xmlns:ds="http://schemas.openxmlformats.org/officeDocument/2006/customXml" ds:itemID="{DCBE9212-12BA-4423-9CD9-C561A14F8823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Preethi G</dc:creator>
  <cp:keywords/>
  <dc:description/>
  <cp:lastModifiedBy>Saravanakumar G 23BAD105</cp:lastModifiedBy>
  <cp:revision>5</cp:revision>
  <dcterms:created xsi:type="dcterms:W3CDTF">2026-01-06T06:22:00Z</dcterms:created>
  <dcterms:modified xsi:type="dcterms:W3CDTF">2026-01-25T13:38:56Z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0x01010078D0C7CF805C2A499546877329385919</vt:lpwstr>
  </property>
</Properties>
</file>