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F065" w14:textId="77777777" w:rsidR="005C4062" w:rsidRDefault="005C4062" w:rsidP="000C1C90">
      <w:pPr>
        <w:jc w:val="center"/>
        <w:rPr>
          <w:b/>
          <w:sz w:val="96"/>
          <w:szCs w:val="32"/>
        </w:rPr>
      </w:pPr>
    </w:p>
    <w:p w14:paraId="3B3425DD" w14:textId="77777777" w:rsidR="000C1C90" w:rsidRPr="000C1C90" w:rsidRDefault="000C1C90" w:rsidP="000C1C90">
      <w:pPr>
        <w:jc w:val="center"/>
        <w:rPr>
          <w:b/>
          <w:sz w:val="32"/>
          <w:szCs w:val="32"/>
        </w:rPr>
      </w:pPr>
      <w:r w:rsidRPr="000C1C90">
        <w:rPr>
          <w:b/>
          <w:sz w:val="96"/>
          <w:szCs w:val="32"/>
        </w:rPr>
        <w:t>PROJECT OVERVIEW</w:t>
      </w:r>
      <w:r w:rsidRPr="000C1C90">
        <w:rPr>
          <w:b/>
          <w:sz w:val="32"/>
          <w:szCs w:val="32"/>
        </w:rPr>
        <w:br/>
      </w:r>
    </w:p>
    <w:p w14:paraId="5A9D5A96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61A91B62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2F8C7836" w14:textId="77777777" w:rsidR="000C1C90" w:rsidRPr="000C1C90" w:rsidRDefault="000C1C90" w:rsidP="000C1C90">
      <w:pPr>
        <w:jc w:val="center"/>
        <w:rPr>
          <w:b/>
          <w:sz w:val="32"/>
          <w:szCs w:val="32"/>
        </w:rPr>
      </w:pPr>
      <w:r w:rsidRPr="000C1C90">
        <w:rPr>
          <w:b/>
          <w:sz w:val="32"/>
          <w:szCs w:val="32"/>
        </w:rPr>
        <w:t>CAPSTONE TERM - II</w:t>
      </w:r>
    </w:p>
    <w:p w14:paraId="3AEC81E4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1E3FCC3D" w14:textId="77777777" w:rsidR="005C4062" w:rsidRDefault="005C4062" w:rsidP="000C1C90">
      <w:pPr>
        <w:jc w:val="center"/>
        <w:rPr>
          <w:b/>
          <w:sz w:val="32"/>
          <w:szCs w:val="32"/>
          <w:u w:val="single"/>
        </w:rPr>
      </w:pPr>
    </w:p>
    <w:p w14:paraId="108B13C9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4282AE68" w14:textId="77777777" w:rsidR="005C4062" w:rsidRDefault="005C4062" w:rsidP="000C1C90">
      <w:pPr>
        <w:jc w:val="center"/>
        <w:rPr>
          <w:b/>
          <w:sz w:val="32"/>
          <w:szCs w:val="32"/>
          <w:u w:val="single"/>
        </w:rPr>
      </w:pPr>
    </w:p>
    <w:p w14:paraId="2A69A1F3" w14:textId="28083E64" w:rsidR="005C4062" w:rsidRPr="005C4062" w:rsidRDefault="005C4062" w:rsidP="000C1C90">
      <w:pPr>
        <w:jc w:val="center"/>
        <w:rPr>
          <w:i/>
          <w:sz w:val="32"/>
          <w:szCs w:val="32"/>
        </w:rPr>
      </w:pPr>
      <w:r w:rsidRPr="005C4062">
        <w:rPr>
          <w:i/>
          <w:sz w:val="32"/>
          <w:szCs w:val="32"/>
        </w:rPr>
        <w:t>COUR</w:t>
      </w:r>
      <w:r w:rsidR="00FF56E5">
        <w:rPr>
          <w:i/>
          <w:sz w:val="32"/>
          <w:szCs w:val="32"/>
        </w:rPr>
        <w:t>S</w:t>
      </w:r>
      <w:r w:rsidRPr="005C4062">
        <w:rPr>
          <w:i/>
          <w:sz w:val="32"/>
          <w:szCs w:val="32"/>
        </w:rPr>
        <w:t>E FACILITATOR: MARCOS BITTENCOURT</w:t>
      </w:r>
    </w:p>
    <w:p w14:paraId="3176BCC6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C90" w14:paraId="68CE456C" w14:textId="77777777" w:rsidTr="005C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4B513" w14:textId="77777777" w:rsidR="000C1C90" w:rsidRPr="005C4062" w:rsidRDefault="000C1C90" w:rsidP="000C1C90">
            <w:pPr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81355C6" w14:textId="77777777" w:rsidR="000C1C90" w:rsidRPr="005C4062" w:rsidRDefault="000C1C90" w:rsidP="000C1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Reg. No</w:t>
            </w:r>
          </w:p>
        </w:tc>
      </w:tr>
      <w:tr w:rsidR="000C1C90" w14:paraId="5736BB37" w14:textId="77777777" w:rsidTr="005C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A3ECA" w14:textId="77777777" w:rsidR="000C1C90" w:rsidRPr="005C4062" w:rsidRDefault="000C1C90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 xml:space="preserve">Mohamad </w:t>
            </w:r>
            <w:proofErr w:type="spellStart"/>
            <w:r w:rsidRPr="005C4062">
              <w:rPr>
                <w:b w:val="0"/>
                <w:sz w:val="28"/>
                <w:szCs w:val="28"/>
              </w:rPr>
              <w:t>Althaf</w:t>
            </w:r>
            <w:proofErr w:type="spellEnd"/>
          </w:p>
        </w:tc>
        <w:tc>
          <w:tcPr>
            <w:tcW w:w="4675" w:type="dxa"/>
          </w:tcPr>
          <w:p w14:paraId="57579D34" w14:textId="77777777" w:rsidR="000C1C90" w:rsidRPr="005C4062" w:rsidRDefault="000C1C90" w:rsidP="000C1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100757321</w:t>
            </w:r>
          </w:p>
        </w:tc>
      </w:tr>
      <w:tr w:rsidR="000C1C90" w14:paraId="08C21CC1" w14:textId="77777777" w:rsidTr="005C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91953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>Karthik Ashok</w:t>
            </w:r>
          </w:p>
        </w:tc>
        <w:tc>
          <w:tcPr>
            <w:tcW w:w="4675" w:type="dxa"/>
          </w:tcPr>
          <w:p w14:paraId="7D0D7804" w14:textId="77777777" w:rsidR="000C1C90" w:rsidRPr="005C4062" w:rsidRDefault="005C4062" w:rsidP="000C1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100695894</w:t>
            </w:r>
          </w:p>
        </w:tc>
      </w:tr>
      <w:tr w:rsidR="000C1C90" w14:paraId="6E100B4F" w14:textId="77777777" w:rsidTr="005C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5CFCA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 xml:space="preserve">Vinod </w:t>
            </w:r>
            <w:proofErr w:type="spellStart"/>
            <w:r w:rsidRPr="005C4062">
              <w:rPr>
                <w:b w:val="0"/>
                <w:sz w:val="28"/>
                <w:szCs w:val="28"/>
              </w:rPr>
              <w:t>Vijayaraghavan</w:t>
            </w:r>
            <w:proofErr w:type="spellEnd"/>
          </w:p>
        </w:tc>
        <w:tc>
          <w:tcPr>
            <w:tcW w:w="4675" w:type="dxa"/>
          </w:tcPr>
          <w:p w14:paraId="3A912A49" w14:textId="77777777" w:rsidR="000C1C90" w:rsidRPr="005C4062" w:rsidRDefault="005C4062" w:rsidP="000C1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100772404</w:t>
            </w:r>
          </w:p>
        </w:tc>
      </w:tr>
      <w:tr w:rsidR="000C1C90" w14:paraId="57CCF6A2" w14:textId="77777777" w:rsidTr="005C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8EB8E7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>Saravanan Balasubramanian</w:t>
            </w:r>
          </w:p>
        </w:tc>
        <w:tc>
          <w:tcPr>
            <w:tcW w:w="4675" w:type="dxa"/>
          </w:tcPr>
          <w:p w14:paraId="165862A4" w14:textId="77777777" w:rsidR="000C1C90" w:rsidRPr="005C4062" w:rsidRDefault="005C4062" w:rsidP="000C1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100699139</w:t>
            </w:r>
          </w:p>
        </w:tc>
      </w:tr>
    </w:tbl>
    <w:p w14:paraId="6D1E8282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4681B760" w14:textId="77777777" w:rsidR="000C1C90" w:rsidRDefault="000C1C90">
      <w:pPr>
        <w:rPr>
          <w:b/>
          <w:sz w:val="32"/>
          <w:szCs w:val="32"/>
          <w:u w:val="single"/>
        </w:rPr>
      </w:pPr>
    </w:p>
    <w:p w14:paraId="7964CB58" w14:textId="77777777" w:rsidR="000C1C90" w:rsidRDefault="000C1C90">
      <w:pPr>
        <w:rPr>
          <w:b/>
          <w:sz w:val="32"/>
          <w:szCs w:val="32"/>
          <w:u w:val="single"/>
        </w:rPr>
      </w:pPr>
    </w:p>
    <w:p w14:paraId="2AD9D745" w14:textId="77777777" w:rsidR="005C4062" w:rsidRDefault="005C4062">
      <w:pPr>
        <w:rPr>
          <w:b/>
          <w:sz w:val="32"/>
          <w:szCs w:val="32"/>
          <w:u w:val="single"/>
        </w:rPr>
      </w:pPr>
    </w:p>
    <w:p w14:paraId="022445EA" w14:textId="150CB678" w:rsidR="00ED0162" w:rsidRDefault="00C569DA">
      <w:pPr>
        <w:rPr>
          <w:b/>
          <w:sz w:val="32"/>
          <w:szCs w:val="32"/>
          <w:u w:val="single"/>
        </w:rPr>
      </w:pPr>
      <w:r w:rsidRPr="00C569DA">
        <w:rPr>
          <w:b/>
          <w:sz w:val="32"/>
          <w:szCs w:val="32"/>
          <w:u w:val="single"/>
        </w:rPr>
        <w:lastRenderedPageBreak/>
        <w:t>INTROD</w:t>
      </w:r>
      <w:r w:rsidR="00FF56E5">
        <w:rPr>
          <w:b/>
          <w:sz w:val="32"/>
          <w:szCs w:val="32"/>
          <w:u w:val="single"/>
        </w:rPr>
        <w:t>UC</w:t>
      </w:r>
      <w:r w:rsidRPr="00C569DA">
        <w:rPr>
          <w:b/>
          <w:sz w:val="32"/>
          <w:szCs w:val="32"/>
          <w:u w:val="single"/>
        </w:rPr>
        <w:t>TION</w:t>
      </w:r>
    </w:p>
    <w:p w14:paraId="449ADF4D" w14:textId="77777777" w:rsidR="005C4062" w:rsidRDefault="005C4062" w:rsidP="00D35968">
      <w:pPr>
        <w:spacing w:line="360" w:lineRule="auto"/>
        <w:jc w:val="both"/>
        <w:rPr>
          <w:sz w:val="24"/>
          <w:szCs w:val="24"/>
        </w:rPr>
      </w:pPr>
    </w:p>
    <w:p w14:paraId="047556C9" w14:textId="6A47D3A5" w:rsidR="008627F2" w:rsidRDefault="00C569DA" w:rsidP="00D35968">
      <w:pPr>
        <w:spacing w:line="360" w:lineRule="auto"/>
        <w:jc w:val="both"/>
        <w:rPr>
          <w:sz w:val="24"/>
          <w:szCs w:val="24"/>
        </w:rPr>
      </w:pPr>
      <w:r w:rsidRPr="00C569DA">
        <w:rPr>
          <w:sz w:val="24"/>
          <w:szCs w:val="24"/>
        </w:rPr>
        <w:t>Sentiment analysis – otherwise known as opinion mining</w:t>
      </w:r>
      <w:r>
        <w:rPr>
          <w:sz w:val="24"/>
          <w:szCs w:val="24"/>
        </w:rPr>
        <w:t xml:space="preserve"> is being used in range domains for various purposes. The </w:t>
      </w:r>
      <w:r w:rsidR="00577075">
        <w:rPr>
          <w:sz w:val="24"/>
          <w:szCs w:val="24"/>
        </w:rPr>
        <w:t xml:space="preserve">prime </w:t>
      </w:r>
      <w:r>
        <w:rPr>
          <w:sz w:val="24"/>
          <w:szCs w:val="24"/>
        </w:rPr>
        <w:t>objective is to understand the attitude</w:t>
      </w:r>
      <w:r w:rsidR="00577075">
        <w:rPr>
          <w:sz w:val="24"/>
          <w:szCs w:val="24"/>
        </w:rPr>
        <w:t>,</w:t>
      </w:r>
      <w:r w:rsidR="00577075" w:rsidRPr="00577075">
        <w:t xml:space="preserve"> </w:t>
      </w:r>
      <w:r w:rsidR="00577075" w:rsidRPr="00577075">
        <w:rPr>
          <w:sz w:val="24"/>
          <w:szCs w:val="24"/>
        </w:rPr>
        <w:t>opinions</w:t>
      </w:r>
      <w:r w:rsidR="00FF56E5">
        <w:rPr>
          <w:sz w:val="24"/>
          <w:szCs w:val="24"/>
        </w:rPr>
        <w:t>,</w:t>
      </w:r>
      <w:r w:rsidR="00577075" w:rsidRPr="00577075">
        <w:rPr>
          <w:sz w:val="24"/>
          <w:szCs w:val="24"/>
        </w:rPr>
        <w:t xml:space="preserve"> and emotions</w:t>
      </w:r>
      <w:r>
        <w:rPr>
          <w:sz w:val="24"/>
          <w:szCs w:val="24"/>
        </w:rPr>
        <w:t xml:space="preserve"> of </w:t>
      </w:r>
      <w:r w:rsidR="00577075">
        <w:rPr>
          <w:sz w:val="24"/>
          <w:szCs w:val="24"/>
        </w:rPr>
        <w:t xml:space="preserve">people towards a particular subject. </w:t>
      </w:r>
      <w:r w:rsidR="008627F2">
        <w:rPr>
          <w:sz w:val="24"/>
          <w:szCs w:val="24"/>
        </w:rPr>
        <w:t xml:space="preserve">This is being achieved by speech synthesis using NLP and, facial expression recognition using computer vision </w:t>
      </w:r>
      <w:r w:rsidR="00FF56E5" w:rsidRPr="00FF56E5">
        <w:rPr>
          <w:sz w:val="24"/>
          <w:szCs w:val="24"/>
        </w:rPr>
        <w:t>techniques</w:t>
      </w:r>
      <w:r w:rsidR="008627F2">
        <w:rPr>
          <w:sz w:val="24"/>
          <w:szCs w:val="24"/>
        </w:rPr>
        <w:t>. A clear such analysis of sentiments</w:t>
      </w:r>
      <w:r w:rsidR="00577075">
        <w:rPr>
          <w:sz w:val="24"/>
          <w:szCs w:val="24"/>
        </w:rPr>
        <w:t xml:space="preserve"> helps to determine the businesses </w:t>
      </w:r>
      <w:r w:rsidR="008627F2">
        <w:rPr>
          <w:sz w:val="24"/>
          <w:szCs w:val="24"/>
        </w:rPr>
        <w:t>to shape their strategies towards improvement.</w:t>
      </w:r>
    </w:p>
    <w:p w14:paraId="248EFDEA" w14:textId="1DB2EB72" w:rsidR="00C569DA" w:rsidRDefault="00CA22E1" w:rsidP="00D359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idea is to develop an application to detect real-time facial expressions using computer vision for </w:t>
      </w:r>
      <w:r w:rsidR="00D35968">
        <w:rPr>
          <w:sz w:val="24"/>
          <w:szCs w:val="24"/>
        </w:rPr>
        <w:t xml:space="preserve">clothing </w:t>
      </w:r>
      <w:r>
        <w:rPr>
          <w:sz w:val="24"/>
          <w:szCs w:val="24"/>
        </w:rPr>
        <w:t xml:space="preserve">showrooms. </w:t>
      </w:r>
      <w:r w:rsidR="00D35968">
        <w:rPr>
          <w:sz w:val="24"/>
          <w:szCs w:val="24"/>
        </w:rPr>
        <w:t>This system</w:t>
      </w:r>
      <w:r>
        <w:rPr>
          <w:sz w:val="24"/>
          <w:szCs w:val="24"/>
        </w:rPr>
        <w:t xml:space="preserve"> can identify the </w:t>
      </w:r>
      <w:r w:rsidR="00D35968">
        <w:rPr>
          <w:sz w:val="24"/>
          <w:szCs w:val="24"/>
        </w:rPr>
        <w:t>customer</w:t>
      </w:r>
      <w:r w:rsidR="00FF56E5">
        <w:rPr>
          <w:sz w:val="24"/>
          <w:szCs w:val="24"/>
        </w:rPr>
        <w:t>’</w:t>
      </w:r>
      <w:bookmarkStart w:id="0" w:name="_GoBack"/>
      <w:bookmarkEnd w:id="0"/>
      <w:r w:rsidR="00D35968">
        <w:rPr>
          <w:sz w:val="24"/>
          <w:szCs w:val="24"/>
        </w:rPr>
        <w:t>s</w:t>
      </w:r>
      <w:r>
        <w:rPr>
          <w:sz w:val="24"/>
          <w:szCs w:val="24"/>
        </w:rPr>
        <w:t xml:space="preserve"> attitude towar</w:t>
      </w:r>
      <w:r w:rsidR="00D35968">
        <w:rPr>
          <w:sz w:val="24"/>
          <w:szCs w:val="24"/>
        </w:rPr>
        <w:t>ds the products and the arrangement mechanism in the showroom. This helps the businesses to understand the trends and interests of clothes and accessories plus the arrangement priorities of the showroom.</w:t>
      </w:r>
    </w:p>
    <w:p w14:paraId="1CAFC9E2" w14:textId="77777777" w:rsidR="00D35968" w:rsidRDefault="00D35968" w:rsidP="00D35968">
      <w:pPr>
        <w:jc w:val="both"/>
        <w:rPr>
          <w:sz w:val="24"/>
          <w:szCs w:val="24"/>
        </w:rPr>
      </w:pPr>
    </w:p>
    <w:p w14:paraId="1EE0AEB5" w14:textId="77777777" w:rsidR="00D35968" w:rsidRDefault="00C042C7" w:rsidP="00D35968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POPULAR DATA</w:t>
      </w:r>
      <w:r w:rsidR="00D35968" w:rsidRPr="00D35968">
        <w:rPr>
          <w:b/>
          <w:sz w:val="32"/>
          <w:szCs w:val="32"/>
          <w:u w:val="single"/>
        </w:rPr>
        <w:t>SET</w:t>
      </w:r>
      <w:r>
        <w:rPr>
          <w:b/>
          <w:sz w:val="32"/>
          <w:szCs w:val="32"/>
          <w:u w:val="single"/>
        </w:rPr>
        <w:t xml:space="preserve">S </w:t>
      </w:r>
      <w:r w:rsidR="00D35968">
        <w:rPr>
          <w:b/>
          <w:sz w:val="32"/>
          <w:szCs w:val="32"/>
          <w:u w:val="single"/>
        </w:rPr>
        <w:t xml:space="preserve"> </w:t>
      </w:r>
    </w:p>
    <w:p w14:paraId="2C9B13CC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Emotion Detection From Facial Expressions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5" w:history="1">
        <w:r>
          <w:rPr>
            <w:rStyle w:val="Hyperlink"/>
          </w:rPr>
          <w:t>https://www.kaggle.com/c/emotion-detection-from-facial-expressions/data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4533BDF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Google facial expression comparison dataset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Google Research (</w:t>
      </w:r>
      <w:hyperlink r:id="rId6" w:history="1">
        <w:r>
          <w:rPr>
            <w:rStyle w:val="Hyperlink"/>
          </w:rPr>
          <w:t>https://research.google/tools/datasets/google-facial-expression/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182CADC9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Facial Expression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7" w:history="1">
        <w:r>
          <w:rPr>
            <w:rStyle w:val="Hyperlink"/>
          </w:rPr>
          <w:t>https://www.kaggle.com/ahmedmoorsy/facial-expression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0513AE59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CK+ dataset for facial expression recognition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8" w:history="1">
        <w:r>
          <w:rPr>
            <w:rStyle w:val="Hyperlink"/>
          </w:rPr>
          <w:t>https://www.kaggle.com/shawon10/ckplus</w:t>
        </w:r>
      </w:hyperlink>
      <w:r>
        <w:rPr>
          <w:sz w:val="24"/>
          <w:szCs w:val="24"/>
        </w:rPr>
        <w:t>)</w:t>
      </w:r>
      <w:r w:rsidRPr="00C042C7">
        <w:rPr>
          <w:sz w:val="24"/>
          <w:szCs w:val="24"/>
        </w:rPr>
        <w:br/>
      </w:r>
    </w:p>
    <w:p w14:paraId="5F1433E5" w14:textId="77777777" w:rsidR="00C042C7" w:rsidRDefault="00C042C7" w:rsidP="00C042C7">
      <w:pPr>
        <w:rPr>
          <w:sz w:val="24"/>
          <w:szCs w:val="24"/>
        </w:rPr>
      </w:pPr>
    </w:p>
    <w:p w14:paraId="2517AE70" w14:textId="77777777" w:rsidR="00C042C7" w:rsidRDefault="00C042C7" w:rsidP="00C042C7">
      <w:pPr>
        <w:rPr>
          <w:b/>
          <w:sz w:val="32"/>
          <w:szCs w:val="32"/>
          <w:u w:val="single"/>
        </w:rPr>
      </w:pPr>
      <w:r w:rsidRPr="00C042C7">
        <w:rPr>
          <w:b/>
          <w:sz w:val="32"/>
          <w:szCs w:val="32"/>
          <w:u w:val="single"/>
        </w:rPr>
        <w:t>SYSTEM OVERVIEW</w:t>
      </w:r>
      <w:r w:rsidR="000C1C90" w:rsidRPr="000C1C90">
        <w:t xml:space="preserve"> </w:t>
      </w:r>
    </w:p>
    <w:p w14:paraId="188BB4CA" w14:textId="77777777" w:rsidR="00C042C7" w:rsidRPr="000C1C90" w:rsidRDefault="000C1C90" w:rsidP="00C042C7">
      <w:pPr>
        <w:rPr>
          <w:sz w:val="18"/>
          <w:szCs w:val="24"/>
        </w:rPr>
      </w:pP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36267" wp14:editId="1102EC07">
                <wp:simplePos x="0" y="0"/>
                <wp:positionH relativeFrom="column">
                  <wp:posOffset>3581400</wp:posOffset>
                </wp:positionH>
                <wp:positionV relativeFrom="paragraph">
                  <wp:posOffset>653415</wp:posOffset>
                </wp:positionV>
                <wp:extent cx="93345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29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2pt;margin-top:51.45pt;width:7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7D85" wp14:editId="114D1AE8">
                <wp:simplePos x="0" y="0"/>
                <wp:positionH relativeFrom="column">
                  <wp:posOffset>1085850</wp:posOffset>
                </wp:positionH>
                <wp:positionV relativeFrom="paragraph">
                  <wp:posOffset>653415</wp:posOffset>
                </wp:positionV>
                <wp:extent cx="73342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2490" id="Straight Arrow Connector 6" o:spid="_x0000_s1026" type="#_x0000_t32" style="position:absolute;margin-left:85.5pt;margin-top:51.45pt;width:5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DE39D" wp14:editId="6DE1D3C0">
                <wp:simplePos x="0" y="0"/>
                <wp:positionH relativeFrom="column">
                  <wp:posOffset>1819275</wp:posOffset>
                </wp:positionH>
                <wp:positionV relativeFrom="paragraph">
                  <wp:posOffset>358140</wp:posOffset>
                </wp:positionV>
                <wp:extent cx="17621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D1EEC" w14:textId="77777777" w:rsidR="000C1C90" w:rsidRPr="000C1C90" w:rsidRDefault="000C1C90" w:rsidP="000C1C9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1C90">
                              <w:rPr>
                                <w:b/>
                                <w:sz w:val="32"/>
                              </w:rPr>
                              <w:t>OUR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75D6" id="Rectangle 2" o:spid="_x0000_s1026" style="position:absolute;margin-left:143.25pt;margin-top:28.2pt;width:138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" fillcolor="#5b9bd5 [3204]" strokecolor="#1f4d78 [1604]" strokeweight="1pt">
                <v:textbox>
                  <w:txbxContent>
                    <w:p w:rsidR="000C1C90" w:rsidRPr="000C1C90" w:rsidRDefault="000C1C90" w:rsidP="000C1C9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1C90">
                        <w:rPr>
                          <w:b/>
                          <w:sz w:val="32"/>
                        </w:rPr>
                        <w:t>OUR SYSTEM</w:t>
                      </w:r>
                    </w:p>
                  </w:txbxContent>
                </v:textbox>
              </v:rect>
            </w:pict>
          </mc:Fallback>
        </mc:AlternateContent>
      </w:r>
      <w:r w:rsidRPr="000C1C90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B85652A" wp14:editId="1786ABD7">
            <wp:simplePos x="0" y="0"/>
            <wp:positionH relativeFrom="column">
              <wp:posOffset>4581525</wp:posOffset>
            </wp:positionH>
            <wp:positionV relativeFrom="paragraph">
              <wp:posOffset>291465</wp:posOffset>
            </wp:positionV>
            <wp:extent cx="1009081" cy="666750"/>
            <wp:effectExtent l="0" t="0" r="635" b="0"/>
            <wp:wrapNone/>
            <wp:docPr id="4" name="Picture 4" descr="Image result for facial exp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ial express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81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C90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47B17B2" wp14:editId="2148D12C">
            <wp:simplePos x="0" y="0"/>
            <wp:positionH relativeFrom="column">
              <wp:posOffset>4514850</wp:posOffset>
            </wp:positionH>
            <wp:positionV relativeFrom="paragraph">
              <wp:posOffset>241935</wp:posOffset>
            </wp:positionV>
            <wp:extent cx="1133475" cy="91283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-1970469_960_72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2C7" w:rsidRPr="000C1C90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18D3FBB" wp14:editId="22D2ABFF">
            <wp:simplePos x="0" y="0"/>
            <wp:positionH relativeFrom="column">
              <wp:posOffset>438</wp:posOffset>
            </wp:positionH>
            <wp:positionV relativeFrom="paragraph">
              <wp:posOffset>186690</wp:posOffset>
            </wp:positionV>
            <wp:extent cx="1133475" cy="89188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-1957551_960_720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C90">
        <w:rPr>
          <w:sz w:val="18"/>
          <w:szCs w:val="18"/>
        </w:rPr>
        <w:t>C</w:t>
      </w:r>
      <w:r w:rsidRPr="000C1C90">
        <w:rPr>
          <w:sz w:val="18"/>
          <w:szCs w:val="24"/>
        </w:rPr>
        <w:t>amera facing from product display</w:t>
      </w:r>
    </w:p>
    <w:sectPr w:rsidR="00C042C7" w:rsidRPr="000C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34867"/>
    <w:multiLevelType w:val="hybridMultilevel"/>
    <w:tmpl w:val="B18E0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DA"/>
    <w:rsid w:val="000C1C90"/>
    <w:rsid w:val="00577075"/>
    <w:rsid w:val="005C4062"/>
    <w:rsid w:val="008627F2"/>
    <w:rsid w:val="00C042C7"/>
    <w:rsid w:val="00C569DA"/>
    <w:rsid w:val="00CA22E1"/>
    <w:rsid w:val="00D35968"/>
    <w:rsid w:val="00ED0162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8E1"/>
  <w15:chartTrackingRefBased/>
  <w15:docId w15:val="{988A5729-96C9-4A8C-A596-428FFA25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2C7"/>
    <w:rPr>
      <w:color w:val="0000FF"/>
      <w:u w:val="single"/>
    </w:rPr>
  </w:style>
  <w:style w:type="table" w:styleId="TableGrid">
    <w:name w:val="Table Grid"/>
    <w:basedOn w:val="TableNormal"/>
    <w:uiPriority w:val="39"/>
    <w:rsid w:val="000C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C1C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40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won10/ckpl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hmedmoorsy/facial-expres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google/tools/datasets/google-facial-express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c/emotion-detection-from-facial-expressions/dat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Saravanan Balasubramanian</cp:lastModifiedBy>
  <cp:revision>2</cp:revision>
  <dcterms:created xsi:type="dcterms:W3CDTF">2020-01-17T16:01:00Z</dcterms:created>
  <dcterms:modified xsi:type="dcterms:W3CDTF">2020-01-17T20:34:00Z</dcterms:modified>
</cp:coreProperties>
</file>