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4D7A7" w14:textId="3944355E" w:rsidR="00923216" w:rsidRDefault="0078376E" w:rsidP="0078376E">
      <w:pPr>
        <w:jc w:val="center"/>
        <w:rPr>
          <w:b/>
          <w:bCs/>
          <w:u w:val="single"/>
        </w:rPr>
      </w:pPr>
      <w:r w:rsidRPr="0078376E">
        <w:rPr>
          <w:b/>
          <w:bCs/>
          <w:u w:val="single"/>
        </w:rPr>
        <w:t>E2E Opportunity Case Study</w:t>
      </w:r>
    </w:p>
    <w:p w14:paraId="08C02766" w14:textId="4EB43C23" w:rsidR="00844F33" w:rsidRDefault="00844F33" w:rsidP="0078376E">
      <w:pPr>
        <w:jc w:val="center"/>
        <w:rPr>
          <w:b/>
          <w:bCs/>
          <w:u w:val="single"/>
        </w:rPr>
      </w:pPr>
    </w:p>
    <w:p w14:paraId="7373DA83" w14:textId="7C0F203D" w:rsidR="00844F33" w:rsidRDefault="00844F33" w:rsidP="0078376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Automate the following steps using Selenium</w:t>
      </w:r>
      <w:bookmarkStart w:id="0" w:name="_GoBack"/>
      <w:bookmarkEnd w:id="0"/>
    </w:p>
    <w:p w14:paraId="415D795B" w14:textId="120D6A2C" w:rsidR="0078376E" w:rsidRDefault="0078376E" w:rsidP="0078376E">
      <w:pPr>
        <w:rPr>
          <w:b/>
          <w:bCs/>
          <w:u w:val="single"/>
        </w:rPr>
      </w:pPr>
    </w:p>
    <w:p w14:paraId="27AED960" w14:textId="670A57CD" w:rsidR="0078376E" w:rsidRDefault="0078376E" w:rsidP="0078376E">
      <w:pPr>
        <w:rPr>
          <w:b/>
          <w:bCs/>
        </w:rPr>
      </w:pPr>
      <w:r w:rsidRPr="0078376E">
        <w:rPr>
          <w:b/>
          <w:bCs/>
        </w:rPr>
        <w:t>Step 1</w:t>
      </w:r>
      <w:r>
        <w:rPr>
          <w:b/>
          <w:bCs/>
        </w:rPr>
        <w:t xml:space="preserve"> : Login to SFDC</w:t>
      </w:r>
    </w:p>
    <w:p w14:paraId="12D73B1A" w14:textId="66030FF0" w:rsidR="0078376E" w:rsidRDefault="0078376E" w:rsidP="0078376E">
      <w:pPr>
        <w:rPr>
          <w:b/>
          <w:bCs/>
        </w:rPr>
      </w:pPr>
    </w:p>
    <w:p w14:paraId="1E874C92" w14:textId="02CC22B9" w:rsidR="0078376E" w:rsidRDefault="0078376E" w:rsidP="0078376E">
      <w:pPr>
        <w:rPr>
          <w:b/>
          <w:bCs/>
        </w:rPr>
      </w:pPr>
      <w:r>
        <w:rPr>
          <w:b/>
          <w:bCs/>
        </w:rPr>
        <w:t>Step 2 : Navigate to Accounts Tab and click on New button</w:t>
      </w:r>
    </w:p>
    <w:p w14:paraId="5DF8AF3D" w14:textId="21FA60E1" w:rsidR="0078376E" w:rsidRPr="0078376E" w:rsidRDefault="0078376E" w:rsidP="007837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635FAC" wp14:editId="4D8D8356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10 at 12.13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1E4E" w14:textId="6C5CC2C9" w:rsidR="0078376E" w:rsidRDefault="0078376E" w:rsidP="0078376E">
      <w:pPr>
        <w:rPr>
          <w:b/>
          <w:bCs/>
          <w:u w:val="single"/>
        </w:rPr>
      </w:pPr>
    </w:p>
    <w:p w14:paraId="3DA97FF9" w14:textId="351324CE" w:rsidR="0078376E" w:rsidRDefault="0078376E" w:rsidP="0078376E">
      <w:pPr>
        <w:rPr>
          <w:b/>
          <w:bCs/>
        </w:rPr>
      </w:pPr>
      <w:r w:rsidRPr="0078376E">
        <w:rPr>
          <w:b/>
          <w:bCs/>
        </w:rPr>
        <w:t xml:space="preserve">Step 3 : </w:t>
      </w:r>
      <w:r w:rsidR="002552EF">
        <w:rPr>
          <w:b/>
          <w:bCs/>
        </w:rPr>
        <w:t>Enter mandatory fields and create an account</w:t>
      </w:r>
      <w:r w:rsidR="00F47B99">
        <w:rPr>
          <w:b/>
          <w:bCs/>
        </w:rPr>
        <w:t xml:space="preserve"> </w:t>
      </w:r>
      <w:r w:rsidR="00FD1661">
        <w:rPr>
          <w:b/>
          <w:bCs/>
        </w:rPr>
        <w:t>( Add a step to verify that correct error message is shown on not entering mandatory fields)</w:t>
      </w:r>
    </w:p>
    <w:p w14:paraId="55BAF566" w14:textId="48C91EBA" w:rsidR="002552EF" w:rsidRDefault="002552EF" w:rsidP="007837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A671E6" wp14:editId="4D1C29FD">
            <wp:extent cx="5943600" cy="172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2-10 at 3.56.38 PM.pn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A540" w14:textId="6607515A" w:rsidR="002552EF" w:rsidRDefault="002552EF" w:rsidP="0078376E">
      <w:pPr>
        <w:rPr>
          <w:b/>
          <w:bCs/>
        </w:rPr>
      </w:pPr>
    </w:p>
    <w:p w14:paraId="41C8C7A8" w14:textId="461B95C4" w:rsidR="002552EF" w:rsidRDefault="002552EF" w:rsidP="0078376E">
      <w:pPr>
        <w:rPr>
          <w:b/>
          <w:bCs/>
        </w:rPr>
      </w:pPr>
      <w:r>
        <w:rPr>
          <w:b/>
          <w:bCs/>
        </w:rPr>
        <w:t>Step 4: Go to the Contacts related list and click on New Contact</w:t>
      </w:r>
    </w:p>
    <w:p w14:paraId="2B4D6B47" w14:textId="77777777" w:rsidR="00EF7F5A" w:rsidRDefault="00EF7F5A" w:rsidP="0078376E">
      <w:pPr>
        <w:rPr>
          <w:b/>
          <w:bCs/>
        </w:rPr>
      </w:pPr>
    </w:p>
    <w:p w14:paraId="43491E28" w14:textId="0E25F743" w:rsidR="00E122D6" w:rsidRDefault="00E122D6" w:rsidP="007837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28C8F" wp14:editId="4260944C">
            <wp:extent cx="5943600" cy="51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2-10 at 3.58.33 PM.png"/>
                    <pic:cNvPicPr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7C09" w14:textId="6E45CB37" w:rsidR="00E122D6" w:rsidRDefault="00E122D6" w:rsidP="0078376E">
      <w:pPr>
        <w:rPr>
          <w:b/>
          <w:bCs/>
        </w:rPr>
      </w:pPr>
    </w:p>
    <w:p w14:paraId="7CBA4507" w14:textId="16BE2C06" w:rsidR="00FD1661" w:rsidRDefault="00EF7F5A" w:rsidP="00FD1661">
      <w:pPr>
        <w:rPr>
          <w:b/>
          <w:bCs/>
        </w:rPr>
      </w:pPr>
      <w:r>
        <w:rPr>
          <w:b/>
          <w:bCs/>
        </w:rPr>
        <w:t>Step 5 : Enter required fields and create the contact</w:t>
      </w:r>
      <w:r w:rsidR="00FD1661">
        <w:rPr>
          <w:b/>
          <w:bCs/>
        </w:rPr>
        <w:t xml:space="preserve"> (Add a step to verify that correct error message is shown on not entering mandatory fields)</w:t>
      </w:r>
    </w:p>
    <w:p w14:paraId="0691DD6B" w14:textId="753B3DAE" w:rsidR="00EF7F5A" w:rsidRDefault="00EF7F5A" w:rsidP="0078376E">
      <w:pPr>
        <w:rPr>
          <w:b/>
          <w:bCs/>
        </w:rPr>
      </w:pPr>
    </w:p>
    <w:p w14:paraId="002C7F48" w14:textId="77777777" w:rsidR="00EF7F5A" w:rsidRDefault="00EF7F5A" w:rsidP="0078376E">
      <w:pPr>
        <w:rPr>
          <w:b/>
          <w:bCs/>
        </w:rPr>
      </w:pPr>
    </w:p>
    <w:p w14:paraId="0A3A392E" w14:textId="4519C842" w:rsidR="00EF7F5A" w:rsidRDefault="00EF7F5A" w:rsidP="007837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EF0627" wp14:editId="3A620D4D">
            <wp:extent cx="5943600" cy="1380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2-10 at 4.00.23 PM.png"/>
                    <pic:cNvPicPr/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68AB" w14:textId="48BB31F1" w:rsidR="00795652" w:rsidRDefault="00795652" w:rsidP="0078376E">
      <w:pPr>
        <w:rPr>
          <w:b/>
          <w:bCs/>
        </w:rPr>
      </w:pPr>
    </w:p>
    <w:p w14:paraId="5077C0A5" w14:textId="1D264878" w:rsidR="00795652" w:rsidRDefault="00795652" w:rsidP="0078376E">
      <w:pPr>
        <w:rPr>
          <w:b/>
          <w:bCs/>
        </w:rPr>
      </w:pPr>
    </w:p>
    <w:p w14:paraId="04FCEE4B" w14:textId="77777777" w:rsidR="00795652" w:rsidRDefault="00795652" w:rsidP="0078376E">
      <w:pPr>
        <w:rPr>
          <w:b/>
          <w:bCs/>
        </w:rPr>
      </w:pPr>
    </w:p>
    <w:p w14:paraId="4CF682D1" w14:textId="39BF707B" w:rsidR="00795652" w:rsidRDefault="00795652" w:rsidP="0078376E">
      <w:pPr>
        <w:rPr>
          <w:b/>
          <w:bCs/>
        </w:rPr>
      </w:pPr>
      <w:r>
        <w:rPr>
          <w:b/>
          <w:bCs/>
        </w:rPr>
        <w:t>Step 6: Go to Opportunities tab and create a new opportunity. Select the above created account for the opportunity. Enter the mandatory fields.</w:t>
      </w:r>
    </w:p>
    <w:p w14:paraId="004AFA07" w14:textId="6B21E8B1" w:rsidR="00795652" w:rsidRDefault="00CE40D9" w:rsidP="0078376E">
      <w:pPr>
        <w:rPr>
          <w:b/>
          <w:bCs/>
        </w:rPr>
      </w:pPr>
      <w:r>
        <w:rPr>
          <w:b/>
          <w:bCs/>
        </w:rPr>
        <w:t xml:space="preserve">(Note - </w:t>
      </w:r>
      <w:r w:rsidRPr="00CE40D9">
        <w:rPr>
          <w:b/>
          <w:bCs/>
        </w:rPr>
        <w:t>Make sure to automate all types of fields like PickList, Multi value picklist, look up etc</w:t>
      </w:r>
      <w:r>
        <w:rPr>
          <w:b/>
          <w:bCs/>
        </w:rPr>
        <w:t>)</w:t>
      </w:r>
    </w:p>
    <w:p w14:paraId="352DBDD3" w14:textId="77777777" w:rsidR="00CE40D9" w:rsidRDefault="00CE40D9" w:rsidP="0078376E">
      <w:pPr>
        <w:rPr>
          <w:b/>
          <w:bCs/>
        </w:rPr>
      </w:pPr>
    </w:p>
    <w:p w14:paraId="11A6E1E7" w14:textId="6A7F51B7" w:rsidR="00795652" w:rsidRDefault="00795652" w:rsidP="0078376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271631" wp14:editId="0FFBF659">
            <wp:extent cx="5943600" cy="2608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2-10 at 4.03.52 PM.pn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BC76" w14:textId="0040D2B0" w:rsidR="002C6D96" w:rsidRDefault="002C6D96" w:rsidP="0078376E">
      <w:pPr>
        <w:rPr>
          <w:b/>
          <w:bCs/>
        </w:rPr>
      </w:pPr>
    </w:p>
    <w:p w14:paraId="51DF58EB" w14:textId="08080CB6" w:rsidR="002C6D96" w:rsidRDefault="002C6D96" w:rsidP="0078376E">
      <w:pPr>
        <w:rPr>
          <w:b/>
          <w:bCs/>
        </w:rPr>
      </w:pPr>
      <w:r>
        <w:rPr>
          <w:b/>
          <w:bCs/>
        </w:rPr>
        <w:t xml:space="preserve">Step 7: Add Products </w:t>
      </w:r>
      <w:r w:rsidR="00CD5B1F">
        <w:rPr>
          <w:b/>
          <w:bCs/>
        </w:rPr>
        <w:t>and</w:t>
      </w:r>
      <w:r>
        <w:rPr>
          <w:b/>
          <w:bCs/>
        </w:rPr>
        <w:t xml:space="preserve"> Contact Roles to the opportunity </w:t>
      </w:r>
    </w:p>
    <w:p w14:paraId="5E0ACD40" w14:textId="5F70F0C2" w:rsidR="00CD5B1F" w:rsidRDefault="00CD5B1F" w:rsidP="0078376E">
      <w:pPr>
        <w:rPr>
          <w:b/>
          <w:bCs/>
        </w:rPr>
      </w:pPr>
    </w:p>
    <w:p w14:paraId="0AD11A85" w14:textId="3DFD8C51" w:rsidR="00CD5B1F" w:rsidRDefault="00CD5B1F" w:rsidP="007837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FCD2F9" wp14:editId="5CDC48F8">
            <wp:extent cx="5943600" cy="153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2-10 at 4.17.08 PM.png"/>
                    <pic:cNvPicPr/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C56D" w14:textId="77777777" w:rsidR="00795652" w:rsidRDefault="00795652" w:rsidP="0078376E">
      <w:pPr>
        <w:rPr>
          <w:b/>
          <w:bCs/>
        </w:rPr>
      </w:pPr>
    </w:p>
    <w:p w14:paraId="1EBD99B7" w14:textId="635ACFE3" w:rsidR="00795652" w:rsidRDefault="00CD5B1F" w:rsidP="0078376E">
      <w:pPr>
        <w:rPr>
          <w:b/>
          <w:bCs/>
        </w:rPr>
      </w:pPr>
      <w:r>
        <w:rPr>
          <w:b/>
          <w:bCs/>
        </w:rPr>
        <w:t>Step 8 : Add a task and an event and Attach a file to the opportunity</w:t>
      </w:r>
    </w:p>
    <w:p w14:paraId="2DE62469" w14:textId="77777777" w:rsidR="00CD5B1F" w:rsidRDefault="00CD5B1F" w:rsidP="0078376E">
      <w:pPr>
        <w:rPr>
          <w:b/>
          <w:bCs/>
        </w:rPr>
      </w:pPr>
    </w:p>
    <w:p w14:paraId="0B041B86" w14:textId="4101275F" w:rsidR="00CD5B1F" w:rsidRDefault="00CD5B1F" w:rsidP="0078376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4504060" wp14:editId="691ABFB8">
            <wp:extent cx="5943600" cy="831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2-10 at 4.20.34 PM.png"/>
                    <pic:cNvPicPr/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6170" w14:textId="4239EF61" w:rsidR="00CD5B1F" w:rsidRDefault="00CD5B1F" w:rsidP="0078376E">
      <w:pPr>
        <w:rPr>
          <w:b/>
          <w:bCs/>
        </w:rPr>
      </w:pPr>
    </w:p>
    <w:p w14:paraId="7877076C" w14:textId="77777777" w:rsidR="00CD5B1F" w:rsidRDefault="00CD5B1F" w:rsidP="0078376E">
      <w:pPr>
        <w:rPr>
          <w:b/>
          <w:bCs/>
        </w:rPr>
      </w:pPr>
    </w:p>
    <w:p w14:paraId="76BBDEBE" w14:textId="77777777" w:rsidR="00CD5B1F" w:rsidRDefault="00CD5B1F" w:rsidP="0078376E">
      <w:pPr>
        <w:rPr>
          <w:b/>
          <w:bCs/>
        </w:rPr>
      </w:pPr>
    </w:p>
    <w:p w14:paraId="2CA10721" w14:textId="77777777" w:rsidR="00CD5B1F" w:rsidRDefault="00CD5B1F" w:rsidP="0078376E">
      <w:pPr>
        <w:rPr>
          <w:b/>
          <w:bCs/>
        </w:rPr>
      </w:pPr>
    </w:p>
    <w:p w14:paraId="3A227767" w14:textId="77777777" w:rsidR="00CD5B1F" w:rsidRDefault="00CD5B1F" w:rsidP="0078376E">
      <w:pPr>
        <w:rPr>
          <w:b/>
          <w:bCs/>
        </w:rPr>
      </w:pPr>
    </w:p>
    <w:p w14:paraId="0884F97D" w14:textId="77777777" w:rsidR="00CD5B1F" w:rsidRDefault="00CD5B1F" w:rsidP="0078376E">
      <w:pPr>
        <w:rPr>
          <w:b/>
          <w:bCs/>
        </w:rPr>
      </w:pPr>
    </w:p>
    <w:p w14:paraId="40A38A3C" w14:textId="77777777" w:rsidR="00CD5B1F" w:rsidRDefault="00CD5B1F" w:rsidP="0078376E">
      <w:pPr>
        <w:rPr>
          <w:b/>
          <w:bCs/>
        </w:rPr>
      </w:pPr>
    </w:p>
    <w:p w14:paraId="24336949" w14:textId="77777777" w:rsidR="00CD5B1F" w:rsidRDefault="00CD5B1F" w:rsidP="0078376E">
      <w:pPr>
        <w:rPr>
          <w:b/>
          <w:bCs/>
        </w:rPr>
      </w:pPr>
    </w:p>
    <w:p w14:paraId="43A1278B" w14:textId="10648218" w:rsidR="00CD5B1F" w:rsidRDefault="00CD5B1F" w:rsidP="0078376E">
      <w:pPr>
        <w:rPr>
          <w:b/>
          <w:bCs/>
        </w:rPr>
      </w:pPr>
      <w:r>
        <w:rPr>
          <w:b/>
          <w:bCs/>
        </w:rPr>
        <w:t>Step 9 : Change the stage of the opportunity to Closed Won</w:t>
      </w:r>
      <w:r w:rsidR="001364EE">
        <w:rPr>
          <w:b/>
          <w:bCs/>
        </w:rPr>
        <w:t xml:space="preserve"> without changing status of open activities to ‘Done’. Verify that error message is shown mentioning that the open activities should be completed before closing the opportunity</w:t>
      </w:r>
    </w:p>
    <w:p w14:paraId="2D7E65D5" w14:textId="77777777" w:rsidR="00CD5B1F" w:rsidRDefault="00CD5B1F" w:rsidP="0078376E">
      <w:pPr>
        <w:rPr>
          <w:b/>
          <w:bCs/>
        </w:rPr>
      </w:pPr>
    </w:p>
    <w:p w14:paraId="3AB78C3F" w14:textId="7ADF8631" w:rsidR="00CD5B1F" w:rsidRDefault="00CD5B1F" w:rsidP="007837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3E76B3" wp14:editId="0A89A51D">
            <wp:extent cx="5943600" cy="1321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2-10 at 4.22.11 PM.png"/>
                    <pic:cNvPicPr/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FDD5" w14:textId="6EB5D447" w:rsidR="001364EE" w:rsidRDefault="001364EE" w:rsidP="0078376E">
      <w:pPr>
        <w:rPr>
          <w:b/>
          <w:bCs/>
        </w:rPr>
      </w:pPr>
    </w:p>
    <w:p w14:paraId="509DAA64" w14:textId="303BB46C" w:rsidR="001364EE" w:rsidRDefault="001364EE" w:rsidP="0078376E">
      <w:pPr>
        <w:rPr>
          <w:b/>
          <w:bCs/>
        </w:rPr>
      </w:pPr>
      <w:r>
        <w:rPr>
          <w:b/>
          <w:bCs/>
        </w:rPr>
        <w:t>Step 10: Change the status of open activities to Done and then change Stage of opportunity to Closed Won. Verify that opportunity is Closed.</w:t>
      </w:r>
    </w:p>
    <w:p w14:paraId="316D49F6" w14:textId="77777777" w:rsidR="00795652" w:rsidRDefault="00795652" w:rsidP="0078376E">
      <w:pPr>
        <w:rPr>
          <w:b/>
          <w:bCs/>
        </w:rPr>
      </w:pPr>
    </w:p>
    <w:p w14:paraId="706F8778" w14:textId="77777777" w:rsidR="00E122D6" w:rsidRPr="0078376E" w:rsidRDefault="00E122D6" w:rsidP="0078376E">
      <w:pPr>
        <w:rPr>
          <w:b/>
          <w:bCs/>
        </w:rPr>
      </w:pPr>
    </w:p>
    <w:sectPr w:rsidR="00E122D6" w:rsidRPr="0078376E" w:rsidSect="00E5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65F54" w14:textId="77777777" w:rsidR="00844F33" w:rsidRDefault="00844F33" w:rsidP="00844F33">
      <w:r>
        <w:separator/>
      </w:r>
    </w:p>
  </w:endnote>
  <w:endnote w:type="continuationSeparator" w:id="0">
    <w:p w14:paraId="12C749CD" w14:textId="77777777" w:rsidR="00844F33" w:rsidRDefault="00844F33" w:rsidP="0084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6F415" w14:textId="77777777" w:rsidR="00844F33" w:rsidRDefault="00844F33" w:rsidP="00844F33">
      <w:r>
        <w:separator/>
      </w:r>
    </w:p>
  </w:footnote>
  <w:footnote w:type="continuationSeparator" w:id="0">
    <w:p w14:paraId="0FCAE8E4" w14:textId="77777777" w:rsidR="00844F33" w:rsidRDefault="00844F33" w:rsidP="00844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60A3"/>
    <w:multiLevelType w:val="hybridMultilevel"/>
    <w:tmpl w:val="EE00F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6E"/>
    <w:rsid w:val="00004741"/>
    <w:rsid w:val="000F47D1"/>
    <w:rsid w:val="001364EE"/>
    <w:rsid w:val="002552EF"/>
    <w:rsid w:val="002C6D96"/>
    <w:rsid w:val="005E50DE"/>
    <w:rsid w:val="0078376E"/>
    <w:rsid w:val="00795652"/>
    <w:rsid w:val="007F3FE1"/>
    <w:rsid w:val="00844F33"/>
    <w:rsid w:val="00A927FE"/>
    <w:rsid w:val="00CD5B1F"/>
    <w:rsid w:val="00CE40D9"/>
    <w:rsid w:val="00CF6D3B"/>
    <w:rsid w:val="00CF7744"/>
    <w:rsid w:val="00E122D6"/>
    <w:rsid w:val="00E525F4"/>
    <w:rsid w:val="00EE578D"/>
    <w:rsid w:val="00EF7F5A"/>
    <w:rsid w:val="00F47B99"/>
    <w:rsid w:val="00FB1813"/>
    <w:rsid w:val="00F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6E396"/>
  <w14:defaultImageDpi w14:val="32767"/>
  <w15:chartTrackingRefBased/>
  <w15:docId w15:val="{B1109CD6-7BB1-024B-828E-6B3367E5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Vasanthaswamy (LinkedIn Supplier)</dc:creator>
  <cp:keywords/>
  <dc:description/>
  <cp:lastModifiedBy>Sangeetha, Mandala (Cognizant)</cp:lastModifiedBy>
  <cp:revision>2</cp:revision>
  <dcterms:created xsi:type="dcterms:W3CDTF">2020-12-14T04:16:00Z</dcterms:created>
  <dcterms:modified xsi:type="dcterms:W3CDTF">2020-12-14T04:16:00Z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2020-12-10T06:38:37+0530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d2a4b3a7-9e9d-46ec-8e6a-00005c888440</vt:lpwstr>
  </property>
  <property fmtid="{D5CDD505-2E9C-101B-9397-08002B2CF9AE}" pid="8" name="MSIP_Label_f42aa342-8706-4288-bd11-ebb85995028c_ContentBits">
    <vt:lpwstr>0</vt:lpwstr>
  </property>
</Properties>
</file>