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21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4125831" cy="113042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5831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spacing w:before="225"/>
        <w:rPr>
          <w:u w:val="none"/>
        </w:rPr>
      </w:pPr>
    </w:p>
    <w:p>
      <w:pPr>
        <w:pStyle w:val="Title"/>
        <w:tabs>
          <w:tab w:pos="5139" w:val="left" w:leader="none"/>
        </w:tabs>
        <w:rPr>
          <w:b w:val="0"/>
          <w:sz w:val="52"/>
        </w:rPr>
      </w:pPr>
      <w:r>
        <w:rPr>
          <w:spacing w:val="-2"/>
        </w:rPr>
        <w:t>Integrantes:</w:t>
      </w:r>
      <w:r>
        <w:rPr/>
        <w:tab/>
        <w:t>Nota:</w:t>
      </w:r>
      <w:r>
        <w:rPr>
          <w:spacing w:val="22"/>
        </w:rPr>
        <w:t> </w:t>
      </w:r>
      <w:r>
        <w:rPr>
          <w:b w:val="0"/>
          <w:spacing w:val="-5"/>
          <w:sz w:val="52"/>
        </w:rPr>
        <w:t>15</w:t>
      </w:r>
    </w:p>
    <w:p>
      <w:pPr>
        <w:pStyle w:val="BodyText"/>
        <w:spacing w:before="2"/>
        <w:rPr>
          <w:u w:val="none"/>
        </w:rPr>
      </w:pPr>
    </w:p>
    <w:p>
      <w:pPr>
        <w:pStyle w:val="BodyText"/>
        <w:ind w:left="460"/>
        <w:rPr>
          <w:u w:val="none"/>
        </w:rPr>
      </w:pPr>
      <w:r>
        <w:rPr>
          <w:rFonts w:ascii="AoyagiKouzanFontT" w:hAnsi="AoyagiKouzanFontT"/>
          <w:u w:val="none"/>
        </w:rPr>
        <w:t>★</w:t>
      </w:r>
      <w:r>
        <w:rPr>
          <w:rFonts w:ascii="AoyagiKouzanFontT" w:hAnsi="AoyagiKouzanFontT"/>
          <w:spacing w:val="9"/>
          <w:u w:val="none"/>
        </w:rPr>
        <w:t> </w:t>
      </w:r>
      <w:r>
        <w:rPr>
          <w:u w:val="none"/>
        </w:rPr>
        <w:t>Danny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Ayuquina</w:t>
      </w:r>
    </w:p>
    <w:p>
      <w:pPr>
        <w:pStyle w:val="BodyText"/>
        <w:spacing w:before="102"/>
        <w:ind w:left="460"/>
        <w:rPr>
          <w:u w:val="none"/>
        </w:rPr>
      </w:pPr>
      <w:r>
        <w:rPr>
          <w:rFonts w:ascii="AoyagiKouzanFontT" w:hAnsi="AoyagiKouzanFontT"/>
          <w:u w:val="none"/>
        </w:rPr>
        <w:t>★</w:t>
      </w:r>
      <w:r>
        <w:rPr>
          <w:rFonts w:ascii="AoyagiKouzanFontT" w:hAnsi="AoyagiKouzanFontT"/>
          <w:spacing w:val="9"/>
          <w:u w:val="none"/>
        </w:rPr>
        <w:t> </w:t>
      </w:r>
      <w:r>
        <w:rPr>
          <w:u w:val="none"/>
        </w:rPr>
        <w:t>Saray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Cañarte</w:t>
      </w:r>
    </w:p>
    <w:p>
      <w:pPr>
        <w:pStyle w:val="BodyText"/>
        <w:spacing w:before="102"/>
        <w:ind w:left="460"/>
        <w:rPr>
          <w:u w:val="none"/>
        </w:rPr>
      </w:pPr>
      <w:r>
        <w:rPr>
          <w:rFonts w:ascii="AoyagiKouzanFontT" w:hAnsi="AoyagiKouzanFontT"/>
          <w:u w:val="none"/>
        </w:rPr>
        <w:t>★</w:t>
      </w:r>
      <w:r>
        <w:rPr>
          <w:rFonts w:ascii="AoyagiKouzanFontT" w:hAnsi="AoyagiKouzanFontT"/>
          <w:spacing w:val="9"/>
          <w:u w:val="none"/>
        </w:rPr>
        <w:t> </w:t>
      </w:r>
      <w:r>
        <w:rPr>
          <w:u w:val="none"/>
        </w:rPr>
        <w:t>Doménica</w:t>
      </w:r>
      <w:r>
        <w:rPr>
          <w:spacing w:val="4"/>
          <w:u w:val="none"/>
        </w:rPr>
        <w:t> </w:t>
      </w:r>
      <w:r>
        <w:rPr>
          <w:spacing w:val="-2"/>
          <w:u w:val="none"/>
        </w:rPr>
        <w:t>Villagómez</w:t>
      </w:r>
    </w:p>
    <w:p>
      <w:pPr>
        <w:pStyle w:val="BodyText"/>
        <w:spacing w:before="261"/>
        <w:rPr>
          <w:u w:val="none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NRC: </w:t>
      </w:r>
      <w:r>
        <w:rPr>
          <w:spacing w:val="-4"/>
          <w:sz w:val="24"/>
        </w:rPr>
        <w:t>1992</w:t>
      </w:r>
    </w:p>
    <w:p>
      <w:pPr>
        <w:spacing w:before="138"/>
        <w:ind w:left="100" w:right="0" w:firstLine="0"/>
        <w:jc w:val="left"/>
        <w:rPr>
          <w:sz w:val="24"/>
        </w:rPr>
      </w:pPr>
      <w:r>
        <w:rPr>
          <w:b/>
          <w:sz w:val="24"/>
        </w:rPr>
        <w:t>Fecha: </w:t>
      </w:r>
      <w:r>
        <w:rPr>
          <w:spacing w:val="-2"/>
          <w:sz w:val="24"/>
        </w:rPr>
        <w:t>29/01/2025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ind w:left="100"/>
        <w:rPr>
          <w:u w:val="none"/>
        </w:rPr>
      </w:pPr>
      <w:r>
        <w:rPr>
          <w:u w:val="none"/>
        </w:rPr>
        <w:t>Link </w:t>
      </w:r>
      <w:r>
        <w:rPr>
          <w:spacing w:val="-2"/>
          <w:u w:val="none"/>
        </w:rPr>
        <w:t>Proyecto:</w:t>
      </w:r>
    </w:p>
    <w:p>
      <w:pPr>
        <w:pStyle w:val="BodyText"/>
        <w:spacing w:before="138"/>
        <w:ind w:left="100"/>
        <w:rPr>
          <w:u w:val="none"/>
        </w:rPr>
      </w:pPr>
      <w:hyperlink r:id="rId6">
        <w:r>
          <w:rPr>
            <w:color w:val="1154CC"/>
            <w:u w:val="single" w:color="1154CC"/>
          </w:rPr>
          <w:t>https://github.com/saraycanarteg/Estructura-de-</w:t>
        </w:r>
        <w:r>
          <w:rPr>
            <w:color w:val="1154CC"/>
            <w:spacing w:val="-2"/>
            <w:u w:val="single" w:color="1154CC"/>
          </w:rPr>
          <w:t>Datos/tree/main/Proyecto2P/PROARBOL</w:t>
        </w:r>
      </w:hyperlink>
    </w:p>
    <w:sectPr>
      <w:type w:val="continuous"/>
      <w:pgSz w:w="11920" w:h="16840"/>
      <w:pgMar w:top="7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oyagiKouzanFontT">
    <w:altName w:val="AoyagiKouzanFontT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saraycanarteg/Estructura-de-Datos/tree/main/Proyecto2P/PROARBO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ProyectoP2</dc:title>
  <dcterms:created xsi:type="dcterms:W3CDTF">2025-01-30T02:04:32Z</dcterms:created>
  <dcterms:modified xsi:type="dcterms:W3CDTF">2025-01-30T02:04:32Z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2025-01-30T00:00:00Z</vt:filetime>
  </property>
  <property fmtid="{D5CDD505-2E9C-101B-9397-08002B2CF9AE}" pid="3" name="Producer">
    <vt:lpwstr>3-Heights(TM) PDF Security Shell 4.8.25.2 (http://www.pdf-tools.com)</vt:lpwstr>
  </property>
</Properties>
</file>