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your name: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Sara Liu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Today's date: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11/22/19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period: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Earth and Moon in orbit.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Launch a probe from the Moon toward Earth.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Need to pick two parameters, speed and angle.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Initialize probe: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x = xMoon + ( 2 * Rm ) * cos( angle ) 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y = </w:t>
      </w:r>
      <w:r w:rsidDel="00000000" w:rsidR="00000000" w:rsidRPr="00000000">
        <w:rPr>
          <w:highlight w:val="white"/>
          <w:rtl w:val="0"/>
        </w:rPr>
        <w:t xml:space="preserve">yMoon + ( 2 * Rm ) * sin( angle )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highlight w:val="white"/>
          <w:rtl w:val="0"/>
        </w:rPr>
        <w:t xml:space="preserve">( 2 * Rm ) * sin( angle ) 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vx = speed * cos( angle ) 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vy = speed * sin( angle ) 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Initial (x,y) not critical.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Gravity of Moon is small.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Okay to launch from surface.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 Or start from "low Moon orbit."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9. Or ignore the Moon's gravity for the first day.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10. Find a pair (speed, angle) to </w:t>
      </w:r>
      <w:commentRangeStart w:id="0"/>
      <w:r w:rsidDel="00000000" w:rsidR="00000000" w:rsidRPr="00000000">
        <w:rPr>
          <w:rtl w:val="0"/>
        </w:rPr>
        <w:t xml:space="preserve">maximize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the exit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speed of the probe.  Idea is to make one pass around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Earth first and then have a subsequent interaction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with the Moon, which in the meantime will have been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continuing on its own way around its regular orbit.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Find a very tight "fly by" behind the Moon so that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probe exits in an extreme hyperbolic trajectory.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Don't worry about the exit angle because we could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have delayed launch by some amount of time in order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 "aim" at our deep space target (e.g., Jupiter).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Describe the solution pair found, and the outcome,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using whatever plots you deem appropriate.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Initial speed: 1700.0 m/s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Angle: 221 degrees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005138" cy="22612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261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016250" cy="2262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054377" cy="22812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4377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 Liu" w:id="0" w:date="2019-12-02T20:50:51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lab09 caveat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worry if the final speed is a maximum.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check it is greater than sqrt( 2 G M / r).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Hyperbolic trajectory.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 of earth.  Distance from earth.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