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5AB56" w14:textId="48AFEF1B" w:rsidR="00F544EC" w:rsidRPr="00747553" w:rsidRDefault="00747553" w:rsidP="00747553">
      <w:pPr>
        <w:jc w:val="center"/>
        <w:rPr>
          <w:b/>
          <w:bCs/>
          <w:sz w:val="52"/>
          <w:szCs w:val="52"/>
        </w:rPr>
      </w:pPr>
      <w:r w:rsidRPr="00747553">
        <w:rPr>
          <w:b/>
          <w:bCs/>
          <w:sz w:val="52"/>
          <w:szCs w:val="52"/>
        </w:rPr>
        <w:t>GATIS Project</w:t>
      </w:r>
    </w:p>
    <w:p w14:paraId="763FFDBB" w14:textId="58DB9990" w:rsidR="00747553" w:rsidRDefault="00747553" w:rsidP="00747553">
      <w:pPr>
        <w:rPr>
          <w:sz w:val="32"/>
          <w:szCs w:val="32"/>
        </w:rPr>
      </w:pPr>
      <w:r>
        <w:rPr>
          <w:sz w:val="32"/>
          <w:szCs w:val="32"/>
        </w:rPr>
        <w:t>We aim to implement this paper in the following phases:</w:t>
      </w:r>
    </w:p>
    <w:p w14:paraId="374B78A0" w14:textId="77777777" w:rsidR="00747553" w:rsidRDefault="00747553" w:rsidP="00747553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747553">
        <w:rPr>
          <w:sz w:val="32"/>
          <w:szCs w:val="32"/>
          <w:u w:val="single"/>
        </w:rPr>
        <w:t>Phase-1: Understanding the problem statement</w:t>
      </w:r>
    </w:p>
    <w:p w14:paraId="58036221" w14:textId="14D6314E" w:rsidR="00747553" w:rsidRPr="00747553" w:rsidRDefault="00747553" w:rsidP="00747553">
      <w:pPr>
        <w:pStyle w:val="ListParagraph"/>
        <w:rPr>
          <w:sz w:val="32"/>
          <w:szCs w:val="32"/>
          <w:u w:val="single"/>
        </w:rPr>
      </w:pPr>
      <w:r w:rsidRPr="00747553">
        <w:rPr>
          <w:sz w:val="32"/>
          <w:szCs w:val="32"/>
        </w:rPr>
        <w:t>Objective</w:t>
      </w:r>
      <w:r w:rsidRPr="00747553">
        <w:rPr>
          <w:b/>
          <w:bCs/>
          <w:sz w:val="32"/>
          <w:szCs w:val="32"/>
        </w:rPr>
        <w:t>:</w:t>
      </w:r>
    </w:p>
    <w:p w14:paraId="14D87FD5" w14:textId="61B95215" w:rsidR="00747553" w:rsidRPr="00747553" w:rsidRDefault="00747553" w:rsidP="007475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7553">
        <w:rPr>
          <w:sz w:val="32"/>
          <w:szCs w:val="32"/>
        </w:rPr>
        <w:t xml:space="preserve">Synthesize </w:t>
      </w:r>
      <w:r>
        <w:rPr>
          <w:sz w:val="32"/>
          <w:szCs w:val="32"/>
        </w:rPr>
        <w:t>realistic images</w:t>
      </w:r>
      <w:r w:rsidRPr="00747553">
        <w:rPr>
          <w:sz w:val="32"/>
          <w:szCs w:val="32"/>
        </w:rPr>
        <w:t xml:space="preserve"> directly from</w:t>
      </w:r>
      <w:r>
        <w:rPr>
          <w:sz w:val="32"/>
          <w:szCs w:val="32"/>
        </w:rPr>
        <w:t xml:space="preserve"> text descriptions</w:t>
      </w:r>
      <w:r w:rsidRPr="00747553">
        <w:rPr>
          <w:sz w:val="32"/>
          <w:szCs w:val="32"/>
        </w:rPr>
        <w:t xml:space="preserve"> using a </w:t>
      </w:r>
      <w:r>
        <w:rPr>
          <w:sz w:val="32"/>
          <w:szCs w:val="32"/>
        </w:rPr>
        <w:t>GAN-based architecture</w:t>
      </w:r>
      <w:r w:rsidRPr="00747553">
        <w:rPr>
          <w:sz w:val="32"/>
          <w:szCs w:val="32"/>
        </w:rPr>
        <w:t>.</w:t>
      </w:r>
    </w:p>
    <w:p w14:paraId="50ACBAD0" w14:textId="58F0DB2E" w:rsidR="00747553" w:rsidRPr="00747553" w:rsidRDefault="00747553" w:rsidP="007475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few e</w:t>
      </w:r>
      <w:r w:rsidRPr="00747553">
        <w:rPr>
          <w:sz w:val="32"/>
          <w:szCs w:val="32"/>
        </w:rPr>
        <w:t>xample</w:t>
      </w:r>
      <w:r>
        <w:rPr>
          <w:sz w:val="32"/>
          <w:szCs w:val="32"/>
        </w:rPr>
        <w:t>s</w:t>
      </w:r>
      <w:r w:rsidRPr="00747553">
        <w:rPr>
          <w:sz w:val="32"/>
          <w:szCs w:val="32"/>
        </w:rPr>
        <w:t>:</w:t>
      </w:r>
    </w:p>
    <w:p w14:paraId="0D878C64" w14:textId="77777777" w:rsidR="00747553" w:rsidRPr="00747553" w:rsidRDefault="00747553" w:rsidP="0074755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747553">
        <w:rPr>
          <w:i/>
          <w:iCs/>
          <w:sz w:val="32"/>
          <w:szCs w:val="32"/>
        </w:rPr>
        <w:t>"This small bird has a short, pointy orange beak and a white belly."</w:t>
      </w:r>
    </w:p>
    <w:p w14:paraId="24218F1A" w14:textId="77777777" w:rsidR="00747553" w:rsidRPr="00747553" w:rsidRDefault="00747553" w:rsidP="0074755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747553">
        <w:rPr>
          <w:i/>
          <w:iCs/>
          <w:sz w:val="32"/>
          <w:szCs w:val="32"/>
        </w:rPr>
        <w:t>"This flower has bright purple petals with a white stigma."</w:t>
      </w:r>
    </w:p>
    <w:p w14:paraId="3EA9A554" w14:textId="5491B031" w:rsidR="00747553" w:rsidRPr="00747553" w:rsidRDefault="00747553" w:rsidP="00747553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747553">
        <w:rPr>
          <w:sz w:val="32"/>
          <w:szCs w:val="32"/>
        </w:rPr>
        <w:t>Challenges:</w:t>
      </w:r>
    </w:p>
    <w:p w14:paraId="0D38669A" w14:textId="77777777" w:rsidR="00747553" w:rsidRPr="00747553" w:rsidRDefault="00747553" w:rsidP="0074755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47553">
        <w:rPr>
          <w:sz w:val="32"/>
          <w:szCs w:val="32"/>
        </w:rPr>
        <w:t>High Multimodality: Many valid images can correspond to the same text description.</w:t>
      </w:r>
    </w:p>
    <w:p w14:paraId="47C4E8AD" w14:textId="77777777" w:rsidR="00747553" w:rsidRPr="00747553" w:rsidRDefault="00747553" w:rsidP="0074755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47553">
        <w:rPr>
          <w:sz w:val="32"/>
          <w:szCs w:val="32"/>
        </w:rPr>
        <w:t>Text-to-Image Gap: Bridging the difference between textual representations and visual pixel space.</w:t>
      </w:r>
    </w:p>
    <w:p w14:paraId="7F83211D" w14:textId="681F20AB" w:rsidR="00747553" w:rsidRPr="00747553" w:rsidRDefault="00747553" w:rsidP="00747553">
      <w:pPr>
        <w:rPr>
          <w:sz w:val="32"/>
          <w:szCs w:val="32"/>
        </w:rPr>
      </w:pPr>
    </w:p>
    <w:p w14:paraId="3266B5AD" w14:textId="77777777" w:rsidR="00747553" w:rsidRPr="00747553" w:rsidRDefault="00747553" w:rsidP="00747553">
      <w:pPr>
        <w:pStyle w:val="ListParagraph"/>
        <w:rPr>
          <w:sz w:val="32"/>
          <w:szCs w:val="32"/>
        </w:rPr>
      </w:pPr>
    </w:p>
    <w:sectPr w:rsidR="00747553" w:rsidRPr="0074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72914"/>
    <w:multiLevelType w:val="hybridMultilevel"/>
    <w:tmpl w:val="D2CC6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A7130"/>
    <w:multiLevelType w:val="multilevel"/>
    <w:tmpl w:val="2F88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D0138"/>
    <w:multiLevelType w:val="hybridMultilevel"/>
    <w:tmpl w:val="B128C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24646"/>
    <w:multiLevelType w:val="hybridMultilevel"/>
    <w:tmpl w:val="76DA08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FC5004"/>
    <w:multiLevelType w:val="multilevel"/>
    <w:tmpl w:val="E1BA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45740">
    <w:abstractNumId w:val="2"/>
  </w:num>
  <w:num w:numId="2" w16cid:durableId="1900629161">
    <w:abstractNumId w:val="4"/>
  </w:num>
  <w:num w:numId="3" w16cid:durableId="1817913855">
    <w:abstractNumId w:val="1"/>
  </w:num>
  <w:num w:numId="4" w16cid:durableId="113137367">
    <w:abstractNumId w:val="3"/>
  </w:num>
  <w:num w:numId="5" w16cid:durableId="137573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53"/>
    <w:rsid w:val="006070AE"/>
    <w:rsid w:val="00747553"/>
    <w:rsid w:val="00F5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47C3"/>
  <w15:chartTrackingRefBased/>
  <w15:docId w15:val="{96024FF2-D160-4B61-A195-399A82F6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5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5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5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5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5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5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5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5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Sarayu</dc:creator>
  <cp:keywords/>
  <dc:description/>
  <cp:lastModifiedBy>Sarayu</cp:lastModifiedBy>
  <cp:revision>1</cp:revision>
  <dcterms:created xsi:type="dcterms:W3CDTF">2025-01-13T13:34:00Z</dcterms:created>
  <dcterms:modified xsi:type="dcterms:W3CDTF">2025-01-13T13:43:00Z</dcterms:modified>
</cp:coreProperties>
</file>