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F54" w:rsidRDefault="00D4742F">
      <w:pPr>
        <w:pStyle w:val="Code"/>
      </w:pPr>
      <w:bookmarkStart w:id="0" w:name="_GoBack"/>
      <w:r>
        <w:rPr>
          <w:noProof/>
        </w:rPr>
        <w:t>data = readtable(</w:t>
      </w:r>
      <w:r>
        <w:rPr>
          <w:noProof/>
          <w:color w:val="A709F5"/>
        </w:rPr>
        <w:t>'synthetic_emotion_dataset.csv'</w:t>
      </w:r>
      <w:r>
        <w:rPr>
          <w:noProof/>
        </w:rPr>
        <w:t>);</w:t>
      </w:r>
    </w:p>
    <w:p w:rsidR="00845F54" w:rsidRDefault="00D4742F">
      <w:pPr>
        <w:pStyle w:val="Code"/>
      </w:pPr>
      <w:r>
        <w:rPr>
          <w:noProof/>
        </w:rPr>
        <w:t xml:space="preserve">features = data{:,2:end};        </w:t>
      </w:r>
      <w:r>
        <w:rPr>
          <w:noProof/>
          <w:color w:val="008013"/>
        </w:rPr>
        <w:t>% All feature columns</w:t>
      </w:r>
    </w:p>
    <w:p w:rsidR="00845F54" w:rsidRDefault="00D4742F">
      <w:pPr>
        <w:pStyle w:val="Code"/>
      </w:pPr>
      <w:r>
        <w:rPr>
          <w:noProof/>
        </w:rPr>
        <w:t xml:space="preserve">labels = categorical(data{:,1}); </w:t>
      </w:r>
      <w:r>
        <w:rPr>
          <w:noProof/>
          <w:color w:val="008013"/>
        </w:rPr>
        <w:t>% Convert label column to categorical</w:t>
      </w:r>
    </w:p>
    <w:p w:rsidR="00845F54" w:rsidRDefault="00D4742F">
      <w:pPr>
        <w:pStyle w:val="Code"/>
      </w:pPr>
      <w:r>
        <w:rPr>
          <w:noProof/>
        </w:rPr>
        <w:t>features = normalize(features);</w:t>
      </w:r>
    </w:p>
    <w:p w:rsidR="00845F54" w:rsidRDefault="00D4742F">
      <w:pPr>
        <w:pStyle w:val="Code"/>
      </w:pPr>
      <w:r>
        <w:rPr>
          <w:noProof/>
        </w:rPr>
        <w:t xml:space="preserve">cv = cvpartition(labels, </w:t>
      </w:r>
      <w:r>
        <w:rPr>
          <w:noProof/>
          <w:color w:val="A709F5"/>
        </w:rPr>
        <w:t>'HoldOut'</w:t>
      </w:r>
      <w:r>
        <w:rPr>
          <w:noProof/>
        </w:rPr>
        <w:t>, 0.3);</w:t>
      </w:r>
    </w:p>
    <w:p w:rsidR="00845F54" w:rsidRDefault="00D4742F">
      <w:pPr>
        <w:pStyle w:val="Code"/>
      </w:pPr>
      <w:r>
        <w:rPr>
          <w:noProof/>
        </w:rPr>
        <w:t>trainIdx = training(cv);</w:t>
      </w:r>
    </w:p>
    <w:p w:rsidR="00845F54" w:rsidRDefault="00D4742F">
      <w:pPr>
        <w:pStyle w:val="Code"/>
      </w:pPr>
      <w:r>
        <w:rPr>
          <w:noProof/>
        </w:rPr>
        <w:t>testIdx = test(cv);</w:t>
      </w:r>
    </w:p>
    <w:p w:rsidR="00845F54" w:rsidRDefault="00D4742F">
      <w:pPr>
        <w:pStyle w:val="Code"/>
      </w:pPr>
      <w:r>
        <w:rPr>
          <w:noProof/>
        </w:rPr>
        <w:t>X_train = features(trainIdx, :);</w:t>
      </w:r>
    </w:p>
    <w:p w:rsidR="00845F54" w:rsidRDefault="00D4742F">
      <w:pPr>
        <w:pStyle w:val="Code"/>
      </w:pPr>
      <w:r>
        <w:rPr>
          <w:noProof/>
        </w:rPr>
        <w:t>X_test = features(testIdx, :);</w:t>
      </w:r>
    </w:p>
    <w:p w:rsidR="00845F54" w:rsidRDefault="00D4742F">
      <w:pPr>
        <w:pStyle w:val="Code"/>
      </w:pPr>
      <w:r>
        <w:rPr>
          <w:noProof/>
        </w:rPr>
        <w:t>y_train = labels(trainIdx);</w:t>
      </w:r>
    </w:p>
    <w:p w:rsidR="00845F54" w:rsidRDefault="00D4742F">
      <w:pPr>
        <w:pStyle w:val="Code"/>
      </w:pPr>
      <w:r>
        <w:rPr>
          <w:noProof/>
        </w:rPr>
        <w:t>y_test = labels(testIdx);</w:t>
      </w:r>
    </w:p>
    <w:p w:rsidR="00845F54" w:rsidRDefault="00D4742F">
      <w:pPr>
        <w:pStyle w:val="Code"/>
      </w:pPr>
      <w:r>
        <w:rPr>
          <w:noProof/>
        </w:rPr>
        <w:t>svm = fitcecoc(X_train, y_train);</w:t>
      </w:r>
    </w:p>
    <w:p w:rsidR="00845F54" w:rsidRDefault="00D4742F">
      <w:pPr>
        <w:pStyle w:val="Code"/>
      </w:pPr>
      <w:r>
        <w:rPr>
          <w:noProof/>
        </w:rPr>
        <w:t>pred_svm = predict(svm, X_test);</w:t>
      </w:r>
    </w:p>
    <w:p w:rsidR="00845F54" w:rsidRDefault="00D4742F">
      <w:pPr>
        <w:pStyle w:val="Code"/>
      </w:pPr>
      <w:r>
        <w:rPr>
          <w:noProof/>
        </w:rPr>
        <w:t>acc_svm = mean(pred_svm ==</w:t>
      </w:r>
      <w:r>
        <w:rPr>
          <w:noProof/>
        </w:rPr>
        <w:t xml:space="preserve"> y_test) * 100;</w:t>
      </w:r>
    </w:p>
    <w:p w:rsidR="00845F54" w:rsidRDefault="00D4742F">
      <w:pPr>
        <w:pStyle w:val="Code"/>
      </w:pPr>
      <w:r>
        <w:rPr>
          <w:noProof/>
        </w:rPr>
        <w:t>figure;</w:t>
      </w:r>
    </w:p>
    <w:p w:rsidR="00845F54" w:rsidRDefault="00D4742F">
      <w:pPr>
        <w:pStyle w:val="Code"/>
      </w:pPr>
      <w:r>
        <w:rPr>
          <w:noProof/>
        </w:rPr>
        <w:t>confusionchart(y_test, pred_svm);</w:t>
      </w:r>
    </w:p>
    <w:p w:rsidR="00845F54" w:rsidRDefault="00D4742F">
      <w:pPr>
        <w:pStyle w:val="Code"/>
      </w:pPr>
      <w:r>
        <w:rPr>
          <w:noProof/>
        </w:rPr>
        <w:t>title(sprintf(</w:t>
      </w:r>
      <w:r>
        <w:rPr>
          <w:noProof/>
          <w:color w:val="A709F5"/>
        </w:rPr>
        <w:t>'SVM Confusion Matrix (Accuracy: %.2f%%)'</w:t>
      </w:r>
      <w:r>
        <w:rPr>
          <w:noProof/>
        </w:rPr>
        <w:t>, acc_svm));</w:t>
      </w:r>
    </w:p>
    <w:p w:rsidR="00000000" w:rsidRDefault="00D4742F">
      <w:pPr>
        <w:divId w:val="1692106351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>
            <wp:extent cx="2667000" cy="2000250"/>
            <wp:effectExtent l="0" t="0" r="0" b="0"/>
            <wp:docPr id="1" name="Picture 1" descr="https://www.mathworks.com/fil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works.com/file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F54" w:rsidRDefault="00D4742F">
      <w:pPr>
        <w:pStyle w:val="Code"/>
      </w:pPr>
      <w:r>
        <w:rPr>
          <w:noProof/>
        </w:rPr>
        <w:t>tree = fitctree(X_train, y_train);</w:t>
      </w:r>
    </w:p>
    <w:p w:rsidR="00845F54" w:rsidRDefault="00D4742F">
      <w:pPr>
        <w:pStyle w:val="Code"/>
      </w:pPr>
      <w:r>
        <w:rPr>
          <w:noProof/>
        </w:rPr>
        <w:t>pred_tree = predict(tree, X_test);</w:t>
      </w:r>
    </w:p>
    <w:p w:rsidR="00845F54" w:rsidRDefault="00D4742F">
      <w:pPr>
        <w:pStyle w:val="Code"/>
      </w:pPr>
      <w:r>
        <w:rPr>
          <w:noProof/>
        </w:rPr>
        <w:t>acc_tree = mean(pred_tree == y_test) * 100;</w:t>
      </w:r>
    </w:p>
    <w:p w:rsidR="00845F54" w:rsidRDefault="00D4742F">
      <w:pPr>
        <w:pStyle w:val="Code"/>
      </w:pPr>
      <w:r>
        <w:rPr>
          <w:noProof/>
        </w:rPr>
        <w:t>figure;</w:t>
      </w:r>
    </w:p>
    <w:p w:rsidR="00845F54" w:rsidRDefault="00D4742F">
      <w:pPr>
        <w:pStyle w:val="Code"/>
      </w:pPr>
      <w:r>
        <w:rPr>
          <w:noProof/>
        </w:rPr>
        <w:t>confusi</w:t>
      </w:r>
      <w:r>
        <w:rPr>
          <w:noProof/>
        </w:rPr>
        <w:t>onchart(y_test, pred_tree);</w:t>
      </w:r>
    </w:p>
    <w:p w:rsidR="00845F54" w:rsidRDefault="00D4742F">
      <w:pPr>
        <w:pStyle w:val="Code"/>
      </w:pPr>
      <w:r>
        <w:rPr>
          <w:noProof/>
        </w:rPr>
        <w:t>title(sprintf(</w:t>
      </w:r>
      <w:r>
        <w:rPr>
          <w:noProof/>
          <w:color w:val="A709F5"/>
        </w:rPr>
        <w:t>'Decision Tree Confusion Matrix (Accuracy: %.2f%%)'</w:t>
      </w:r>
      <w:r>
        <w:rPr>
          <w:noProof/>
        </w:rPr>
        <w:t>, acc_tree));</w:t>
      </w:r>
    </w:p>
    <w:p w:rsidR="00000000" w:rsidRDefault="00D4742F">
      <w:pPr>
        <w:divId w:val="1933968995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>
            <wp:extent cx="2667000" cy="2000250"/>
            <wp:effectExtent l="0" t="0" r="0" b="0"/>
            <wp:docPr id="2" name="Picture 2" descr="https://www.mathworks.com/fil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works.com/file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F54" w:rsidRDefault="00D4742F">
      <w:pPr>
        <w:pStyle w:val="Code"/>
      </w:pPr>
      <w:r>
        <w:rPr>
          <w:noProof/>
        </w:rPr>
        <w:t xml:space="preserve">knn = fitcknn(X_train, y_train, </w:t>
      </w:r>
      <w:r>
        <w:rPr>
          <w:noProof/>
          <w:color w:val="A709F5"/>
        </w:rPr>
        <w:t>'NumNeighbors'</w:t>
      </w:r>
      <w:r>
        <w:rPr>
          <w:noProof/>
        </w:rPr>
        <w:t xml:space="preserve">, 5, </w:t>
      </w:r>
      <w:r>
        <w:rPr>
          <w:noProof/>
          <w:color w:val="A709F5"/>
        </w:rPr>
        <w:t>'Distance'</w:t>
      </w:r>
      <w:r>
        <w:rPr>
          <w:noProof/>
        </w:rPr>
        <w:t xml:space="preserve">, </w:t>
      </w:r>
      <w:r>
        <w:rPr>
          <w:noProof/>
          <w:color w:val="A709F5"/>
        </w:rPr>
        <w:t>'euclidean'</w:t>
      </w:r>
      <w:r>
        <w:rPr>
          <w:noProof/>
        </w:rPr>
        <w:t>);</w:t>
      </w:r>
    </w:p>
    <w:p w:rsidR="00845F54" w:rsidRDefault="00D4742F">
      <w:pPr>
        <w:pStyle w:val="Code"/>
      </w:pPr>
      <w:r>
        <w:rPr>
          <w:noProof/>
        </w:rPr>
        <w:t>pred_knn = predict(knn, X_test);</w:t>
      </w:r>
    </w:p>
    <w:p w:rsidR="00845F54" w:rsidRDefault="00D4742F">
      <w:pPr>
        <w:pStyle w:val="Code"/>
      </w:pPr>
      <w:r>
        <w:rPr>
          <w:noProof/>
        </w:rPr>
        <w:lastRenderedPageBreak/>
        <w:t>acc_knn = mean(pred_knn == y_test) * 1</w:t>
      </w:r>
      <w:r>
        <w:rPr>
          <w:noProof/>
        </w:rPr>
        <w:t>00;</w:t>
      </w:r>
    </w:p>
    <w:p w:rsidR="00845F54" w:rsidRDefault="00D4742F">
      <w:pPr>
        <w:pStyle w:val="Code"/>
      </w:pPr>
      <w:r>
        <w:rPr>
          <w:noProof/>
        </w:rPr>
        <w:t>figure;</w:t>
      </w:r>
    </w:p>
    <w:p w:rsidR="00845F54" w:rsidRDefault="00D4742F">
      <w:pPr>
        <w:pStyle w:val="Code"/>
      </w:pPr>
      <w:r>
        <w:rPr>
          <w:noProof/>
        </w:rPr>
        <w:t>confusionchart(y_test, pred_knn);</w:t>
      </w:r>
    </w:p>
    <w:p w:rsidR="00845F54" w:rsidRDefault="00D4742F">
      <w:pPr>
        <w:pStyle w:val="Code"/>
      </w:pPr>
      <w:r>
        <w:rPr>
          <w:noProof/>
        </w:rPr>
        <w:t>title(sprintf(</w:t>
      </w:r>
      <w:r>
        <w:rPr>
          <w:noProof/>
          <w:color w:val="A709F5"/>
        </w:rPr>
        <w:t>'KNN Confusion Matrix (Accuracy: %.2f%%)'</w:t>
      </w:r>
      <w:r>
        <w:rPr>
          <w:noProof/>
        </w:rPr>
        <w:t>, acc_knn));</w:t>
      </w:r>
    </w:p>
    <w:p w:rsidR="00000000" w:rsidRDefault="00D4742F">
      <w:pPr>
        <w:divId w:val="1970281127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>
            <wp:extent cx="2667000" cy="2000250"/>
            <wp:effectExtent l="0" t="0" r="0" b="0"/>
            <wp:docPr id="3" name="Picture 3" descr="https://www.mathworks.com/fil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works.com/file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F54" w:rsidRDefault="00D4742F">
      <w:pPr>
        <w:pStyle w:val="Code"/>
      </w:pPr>
      <w:r>
        <w:rPr>
          <w:noProof/>
        </w:rPr>
        <w:t xml:space="preserve">ens = fitcensemble(X_train, y_train, </w:t>
      </w:r>
      <w:r>
        <w:rPr>
          <w:noProof/>
          <w:color w:val="A709F5"/>
        </w:rPr>
        <w:t>'Method'</w:t>
      </w:r>
      <w:r>
        <w:rPr>
          <w:noProof/>
        </w:rPr>
        <w:t xml:space="preserve">, </w:t>
      </w:r>
      <w:r>
        <w:rPr>
          <w:noProof/>
          <w:color w:val="A709F5"/>
        </w:rPr>
        <w:t>'Bag'</w:t>
      </w:r>
      <w:r>
        <w:rPr>
          <w:noProof/>
        </w:rPr>
        <w:t>);</w:t>
      </w:r>
    </w:p>
    <w:p w:rsidR="00845F54" w:rsidRDefault="00D4742F">
      <w:pPr>
        <w:pStyle w:val="Code"/>
      </w:pPr>
      <w:r>
        <w:rPr>
          <w:noProof/>
        </w:rPr>
        <w:t>pred_ens = predict(ens, X_test);</w:t>
      </w:r>
    </w:p>
    <w:p w:rsidR="00845F54" w:rsidRDefault="00D4742F">
      <w:pPr>
        <w:pStyle w:val="Code"/>
      </w:pPr>
      <w:r>
        <w:rPr>
          <w:noProof/>
        </w:rPr>
        <w:t>acc_ens = mean(pred_ens == y_test) * 100;</w:t>
      </w:r>
    </w:p>
    <w:p w:rsidR="00845F54" w:rsidRDefault="00D4742F">
      <w:pPr>
        <w:pStyle w:val="Code"/>
      </w:pPr>
      <w:r>
        <w:rPr>
          <w:noProof/>
        </w:rPr>
        <w:t>figure;</w:t>
      </w:r>
    </w:p>
    <w:p w:rsidR="00845F54" w:rsidRDefault="00D4742F">
      <w:pPr>
        <w:pStyle w:val="Code"/>
      </w:pPr>
      <w:r>
        <w:rPr>
          <w:noProof/>
        </w:rPr>
        <w:t>confusionchart(y_test, pred_ens);</w:t>
      </w:r>
    </w:p>
    <w:p w:rsidR="00845F54" w:rsidRDefault="00D4742F">
      <w:pPr>
        <w:pStyle w:val="Code"/>
      </w:pPr>
      <w:r>
        <w:rPr>
          <w:noProof/>
        </w:rPr>
        <w:t>title(sprintf(</w:t>
      </w:r>
      <w:r>
        <w:rPr>
          <w:noProof/>
          <w:color w:val="A709F5"/>
        </w:rPr>
        <w:t>'Ensemble Confusion Matrix (Accuracy: %.2f%%)'</w:t>
      </w:r>
      <w:r>
        <w:rPr>
          <w:noProof/>
        </w:rPr>
        <w:t>, acc_ens));</w:t>
      </w:r>
    </w:p>
    <w:p w:rsidR="00000000" w:rsidRDefault="00D4742F">
      <w:pPr>
        <w:divId w:val="995567202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>
            <wp:extent cx="2667000" cy="2000250"/>
            <wp:effectExtent l="0" t="0" r="0" b="0"/>
            <wp:docPr id="4" name="Picture 4" descr="https://www.mathworks.com/fil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works.com/file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F54" w:rsidRDefault="00D4742F">
      <w:pPr>
        <w:pStyle w:val="Code"/>
      </w:pPr>
      <w:r>
        <w:rPr>
          <w:noProof/>
        </w:rPr>
        <w:t>[coeff, score] = pca(features);</w:t>
      </w:r>
    </w:p>
    <w:p w:rsidR="00845F54" w:rsidRDefault="00D4742F">
      <w:pPr>
        <w:pStyle w:val="Code"/>
      </w:pPr>
      <w:r>
        <w:rPr>
          <w:noProof/>
        </w:rPr>
        <w:t>figure;</w:t>
      </w:r>
    </w:p>
    <w:p w:rsidR="00845F54" w:rsidRDefault="00D4742F">
      <w:pPr>
        <w:pStyle w:val="Code"/>
      </w:pPr>
      <w:r>
        <w:rPr>
          <w:noProof/>
        </w:rPr>
        <w:t>gscatter(score(:,1), score(:,2), labels);</w:t>
      </w:r>
    </w:p>
    <w:p w:rsidR="00845F54" w:rsidRDefault="00D4742F">
      <w:pPr>
        <w:pStyle w:val="Code"/>
      </w:pPr>
      <w:r>
        <w:rPr>
          <w:noProof/>
        </w:rPr>
        <w:t>title(</w:t>
      </w:r>
      <w:r>
        <w:rPr>
          <w:noProof/>
          <w:color w:val="A709F5"/>
        </w:rPr>
        <w:t>'PCA of Emotion Dataset'</w:t>
      </w:r>
      <w:r>
        <w:rPr>
          <w:noProof/>
        </w:rPr>
        <w:t>);</w:t>
      </w:r>
    </w:p>
    <w:p w:rsidR="00845F54" w:rsidRDefault="00D4742F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'Principal Component 1'</w:t>
      </w:r>
      <w:r>
        <w:rPr>
          <w:noProof/>
        </w:rPr>
        <w:t>);</w:t>
      </w:r>
    </w:p>
    <w:p w:rsidR="00845F54" w:rsidRDefault="00D4742F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'Principal Component 2'</w:t>
      </w:r>
      <w:r>
        <w:rPr>
          <w:noProof/>
        </w:rPr>
        <w:t>);</w:t>
      </w:r>
    </w:p>
    <w:p w:rsidR="00000000" w:rsidRDefault="00D4742F">
      <w:pPr>
        <w:divId w:val="1322461280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>
            <wp:extent cx="2667000" cy="2000250"/>
            <wp:effectExtent l="0" t="0" r="0" b="0"/>
            <wp:docPr id="5" name="Picture 5" descr="https://www.mathworks.com/fil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works.com/file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F54" w:rsidRDefault="00D4742F">
      <w:pPr>
        <w:pStyle w:val="Code"/>
      </w:pPr>
      <w:r>
        <w:rPr>
          <w:noProof/>
        </w:rPr>
        <w:t>figure;</w:t>
      </w:r>
    </w:p>
    <w:p w:rsidR="00845F54" w:rsidRDefault="00D4742F">
      <w:pPr>
        <w:pStyle w:val="Code"/>
      </w:pPr>
      <w:r>
        <w:rPr>
          <w:noProof/>
        </w:rPr>
        <w:t>bar(tree.predictorImportance);</w:t>
      </w:r>
    </w:p>
    <w:p w:rsidR="00000000" w:rsidRDefault="00D4742F">
      <w:pPr>
        <w:divId w:val="1539010895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>
            <wp:extent cx="2667000" cy="2000250"/>
            <wp:effectExtent l="0" t="0" r="0" b="0"/>
            <wp:docPr id="6" name="Picture 6" descr="https://www.mathworks.com/fil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works.com/file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F54" w:rsidRDefault="00D4742F">
      <w:pPr>
        <w:pStyle w:val="Code"/>
      </w:pPr>
      <w:r>
        <w:rPr>
          <w:noProof/>
        </w:rPr>
        <w:t>xticklabels(data.Properties.VariableNames(2:end));</w:t>
      </w:r>
    </w:p>
    <w:p w:rsidR="00845F54" w:rsidRDefault="00D4742F">
      <w:pPr>
        <w:pStyle w:val="Code"/>
      </w:pPr>
      <w:r>
        <w:rPr>
          <w:noProof/>
        </w:rPr>
        <w:t>xtickangle(45);</w:t>
      </w:r>
    </w:p>
    <w:p w:rsidR="00845F54" w:rsidRDefault="00D4742F">
      <w:pPr>
        <w:pStyle w:val="Code"/>
      </w:pPr>
      <w:r>
        <w:rPr>
          <w:noProof/>
        </w:rPr>
        <w:t>title(</w:t>
      </w:r>
      <w:r>
        <w:rPr>
          <w:noProof/>
          <w:color w:val="A709F5"/>
        </w:rPr>
        <w:t>'Feature Importance (Decision Tree)'</w:t>
      </w:r>
      <w:r>
        <w:rPr>
          <w:noProof/>
        </w:rPr>
        <w:t>);</w:t>
      </w:r>
    </w:p>
    <w:p w:rsidR="00845F54" w:rsidRPr="00F324D7" w:rsidRDefault="00D4742F" w:rsidP="00F324D7">
      <w:pPr>
        <w:ind w:left="255"/>
        <w:divId w:val="1902516726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>
            <wp:extent cx="2667000" cy="2000250"/>
            <wp:effectExtent l="0" t="0" r="0" b="0"/>
            <wp:docPr id="7" name="Picture 7" descr="https://www.mathworks.com/fil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works.com/file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45F54" w:rsidRPr="00F324D7">
      <w:pgSz w:w="12240" w:h="15840"/>
      <w:pgMar w:top="560" w:right="560" w:bottom="56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11F3B"/>
    <w:multiLevelType w:val="hybridMultilevel"/>
    <w:tmpl w:val="A412D5F6"/>
    <w:lvl w:ilvl="0" w:tplc="BBB6DAE4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E92E498E">
      <w:numFmt w:val="decimal"/>
      <w:lvlText w:val=""/>
      <w:lvlJc w:val="left"/>
    </w:lvl>
    <w:lvl w:ilvl="2" w:tplc="34AC0448">
      <w:numFmt w:val="decimal"/>
      <w:lvlText w:val=""/>
      <w:lvlJc w:val="left"/>
    </w:lvl>
    <w:lvl w:ilvl="3" w:tplc="9250890A">
      <w:numFmt w:val="decimal"/>
      <w:lvlText w:val=""/>
      <w:lvlJc w:val="left"/>
    </w:lvl>
    <w:lvl w:ilvl="4" w:tplc="DAC68AFE">
      <w:numFmt w:val="decimal"/>
      <w:lvlText w:val=""/>
      <w:lvlJc w:val="left"/>
    </w:lvl>
    <w:lvl w:ilvl="5" w:tplc="AD8429AE">
      <w:numFmt w:val="decimal"/>
      <w:lvlText w:val=""/>
      <w:lvlJc w:val="left"/>
    </w:lvl>
    <w:lvl w:ilvl="6" w:tplc="76DAF742">
      <w:numFmt w:val="decimal"/>
      <w:lvlText w:val=""/>
      <w:lvlJc w:val="left"/>
    </w:lvl>
    <w:lvl w:ilvl="7" w:tplc="47304EA6">
      <w:numFmt w:val="decimal"/>
      <w:lvlText w:val=""/>
      <w:lvlJc w:val="left"/>
    </w:lvl>
    <w:lvl w:ilvl="8" w:tplc="AD16BD0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45F54"/>
    <w:rsid w:val="00845F54"/>
    <w:rsid w:val="00D4742F"/>
    <w:rsid w:val="00F3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CB20"/>
  <w15:docId w15:val="{0760494B-7A1D-4DA3-8787-C4ABE181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="Yu Gothic Medium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="Yu Gothic Medium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="Yu Gothic Medium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="Yu Gothic Medium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="Yu Gothic Medium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="Yu Gothic Medium" w:hAnsi="Helvetica" w:cstheme="majorBidi"/>
      <w:sz w:val="21"/>
    </w:rPr>
  </w:style>
  <w:style w:type="character" w:styleId="Hyperlink">
    <w:name w:val="Hyperlink"/>
    <w:qFormat/>
    <w:rPr>
      <w:rFonts w:eastAsia="Yu Gothic Medium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="Yu Gothic Medium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="Yu Gothic Medium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="Yu Gothic Medium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="Yu Gothic Medium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="Yu Gothic Medium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="Yu Gothic Medium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="Yu Gothic Medium" w:hAnsi="Helvetica" w:cstheme="majorBidi"/>
      <w:sz w:val="21"/>
    </w:rPr>
  </w:style>
  <w:style w:type="table" w:customStyle="1" w:styleId="Table">
    <w:name w:val="Table"/>
    <w:pPr>
      <w:spacing w:before="40" w:beforeAutospacing="1" w:after="40" w:afterAutospacing="1" w:line="280" w:lineRule="auto"/>
      <w:contextualSpacing/>
    </w:pPr>
    <w:tblPr>
      <w:tblBorders>
        <w:top w:val="single" w:sz="8" w:space="0" w:color="BFBFBF"/>
        <w:left w:val="single" w:sz="8" w:space="0" w:color="BFBFBF"/>
        <w:bottom w:val="single" w:sz="8" w:space="0" w:color="BFBFBF"/>
        <w:right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322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866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301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919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935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275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9979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Sarayu</cp:lastModifiedBy>
  <cp:revision>2</cp:revision>
  <dcterms:created xsi:type="dcterms:W3CDTF">2025-05-13T02:42:00Z</dcterms:created>
  <dcterms:modified xsi:type="dcterms:W3CDTF">2025-05-13T03:09:00Z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R2024b</matlabRelease>
</mwcoreProperties>
</file>

<file path=metadata/mwcorePropertiesExtension.xml><?xml version="1.0" encoding="utf-8"?>
<mwcoreProperties xmlns="http://schemas.mathworks.com/package/2014/corePropertiesExtension">
  <uuid>287fd329-0f7e-408d-81dc-5d4b4140f4de</uuid>
</mwcoreProperties>
</file>

<file path=metadata/mwcorePropertiesReleaseInfo.xml><?xml version="1.0" encoding="utf-8"?>
<!-- Version information for MathWorks R2024b Release -->
<MathWorks_version_info>
  <version>24.2.0.2923080</version>
  <release>R2024b</release>
  <description>Update 6</description>
  <date>Mar 28 2025</date>
  <checksum>3365125298</checksum>
</MathWorks_version_info>
</file>