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29.xml" ContentType="application/vnd.openxmlformats-officedocument.wordprocessingml.header+xml"/>
  <Override PartName="/word/footer64.xml" ContentType="application/vnd.openxmlformats-officedocument.wordprocessingml.footer+xml"/>
  <Override PartName="/word/header128.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header39.xml" ContentType="application/vnd.openxmlformats-officedocument.wordprocessingml.header+xml"/>
  <Override PartName="/word/header127.xml" ContentType="application/vnd.openxmlformats-officedocument.wordprocessingml.header+xml"/>
  <Override PartName="/word/footer121.xml" ContentType="application/vnd.openxmlformats-officedocument.wordprocessingml.footer+xml"/>
  <Override PartName="/word/footer69.xml" ContentType="application/vnd.openxmlformats-officedocument.wordprocessingml.footer+xml"/>
  <Override PartName="/word/footer68.xml" ContentType="application/vnd.openxmlformats-officedocument.wordprocessingml.footer+xml"/>
  <Override PartName="/word/header37.xml" ContentType="application/vnd.openxmlformats-officedocument.wordprocessingml.header+xml"/>
  <Override PartName="/word/header119.xml" ContentType="application/vnd.openxmlformats-officedocument.wordprocessingml.head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header116.xml" ContentType="application/vnd.openxmlformats-officedocument.wordprocessingml.header+xml"/>
  <Override PartName="/word/header115.xml" ContentType="application/vnd.openxmlformats-officedocument.wordprocessingml.header+xml"/>
  <Override PartName="/word/footer50.xml" ContentType="application/vnd.openxmlformats-officedocument.wordprocessingml.footer+xml"/>
  <Override PartName="/word/header114.xml" ContentType="application/vnd.openxmlformats-officedocument.wordprocessingml.header+xml"/>
  <Override PartName="/word/footer62.xml" ContentType="application/vnd.openxmlformats-officedocument.wordprocessingml.footer+xml"/>
  <Override PartName="/word/header28.xml" ContentType="application/vnd.openxmlformats-officedocument.wordprocessingml.header+xml"/>
  <Override PartName="/word/header118.xml" ContentType="application/vnd.openxmlformats-officedocument.wordprocessingml.header+xml"/>
  <Override PartName="/word/header113.xml" ContentType="application/vnd.openxmlformats-officedocument.wordprocessingml.header+xml"/>
  <Override PartName="/word/header108.xml" ContentType="application/vnd.openxmlformats-officedocument.wordprocessingml.header+xml"/>
  <Override PartName="/word/numbering.xml" ContentType="application/vnd.openxmlformats-officedocument.wordprocessingml.numbering+xml"/>
  <Override PartName="/word/footer43.xml" ContentType="application/vnd.openxmlformats-officedocument.wordprocessingml.footer+xml"/>
  <Override PartName="/word/header107.xml" ContentType="application/vnd.openxmlformats-officedocument.wordprocessingml.header+xml"/>
  <Override PartName="/word/header106.xml" ContentType="application/vnd.openxmlformats-officedocument.wordprocessingml.header+xml"/>
  <Override PartName="/word/footer103.xml" ContentType="application/vnd.openxmlformats-officedocument.wordprocessingml.footer+xml"/>
  <Override PartName="/word/footer102.xml" ContentType="application/vnd.openxmlformats-officedocument.wordprocessingml.footer+xml"/>
  <Override PartName="/word/header19.xml" ContentType="application/vnd.openxmlformats-officedocument.wordprocessingml.header+xml"/>
  <Override PartName="/word/header104.xml" ContentType="application/vnd.openxmlformats-officedocument.wordprocessingml.header+xml"/>
  <Override PartName="/word/header103.xml" ContentType="application/vnd.openxmlformats-officedocument.wordprocessingml.header+xml"/>
  <Override PartName="/word/footer48.xml" ContentType="application/vnd.openxmlformats-officedocument.wordprocessingml.footer+xml"/>
  <Override PartName="/word/footer99.xml" ContentType="application/vnd.openxmlformats-officedocument.wordprocessingml.footer+xml"/>
  <Override PartName="/word/footer151.xml" ContentType="application/vnd.openxmlformats-officedocument.wordprocessingml.footer+xml"/>
  <Override PartName="/word/header9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header175.xml" ContentType="application/vnd.openxmlformats-officedocument.wordprocessingml.header+xml"/>
  <Override PartName="/word/header99.xml" ContentType="application/vnd.openxmlformats-officedocument.wordprocessingml.header+xml"/>
  <Override PartName="/word/header5.xml" ContentType="application/vnd.openxmlformats-officedocument.wordprocessingml.header+xml"/>
  <Override PartName="/word/footer79.xml" ContentType="application/vnd.openxmlformats-officedocument.wordprocessingml.footer+xml"/>
  <Override PartName="/word/footer78.xml" ContentType="application/vnd.openxmlformats-officedocument.wordprocessingml.footer+xml"/>
  <Override PartName="/word/footer130.xml" ContentType="application/vnd.openxmlformats-officedocument.wordprocessingml.footer+xml"/>
  <Override PartName="/word/footer77.xml" ContentType="application/vnd.openxmlformats-officedocument.wordprocessingml.footer+xml"/>
  <Override PartName="/word/footer76.xml" ContentType="application/vnd.openxmlformats-officedocument.wordprocessingml.footer+xml"/>
  <Override PartName="/word/footer74.xml" ContentType="application/vnd.openxmlformats-officedocument.wordprocessingml.footer+xml"/>
  <Override PartName="/word/header76.xml" ContentType="application/vnd.openxmlformats-officedocument.wordprocessingml.header+xml"/>
  <Override PartName="/word/footer73.xml" ContentType="application/vnd.openxmlformats-officedocument.wordprocessingml.footer+xml"/>
  <Override PartName="/word/footer72.xml" ContentType="application/vnd.openxmlformats-officedocument.wordprocessingml.footer+xml"/>
  <Override PartName="/word/footer71.xml" ContentType="application/vnd.openxmlformats-officedocument.wordprocessingml.footer+xml"/>
  <Override PartName="/word/header75.xml" ContentType="application/vnd.openxmlformats-officedocument.wordprocessingml.header+xml"/>
  <Override PartName="/word/header161.xml" ContentType="application/vnd.openxmlformats-officedocument.wordprocessingml.header+xml"/>
  <Override PartName="/word/header74.xml" ContentType="application/vnd.openxmlformats-officedocument.wordprocessingml.header+xml"/>
  <Override PartName="/word/header160.xml" ContentType="application/vnd.openxmlformats-officedocument.wordprocessingml.header+xml"/>
  <Override PartName="/word/footer70.xml" ContentType="application/vnd.openxmlformats-officedocument.wordprocessingml.footer+xml"/>
  <Override PartName="/word/header49.xml" ContentType="application/vnd.openxmlformats-officedocument.wordprocessingml.header+xml"/>
  <Override PartName="/word/header135.xml" ContentType="application/vnd.openxmlformats-officedocument.wordprocessingml.header+xml"/>
  <Override PartName="/word/header72.xml" ContentType="application/vnd.openxmlformats-officedocument.wordprocessingml.header+xml"/>
  <Override PartName="/word/header71.xml" ContentType="application/vnd.openxmlformats-officedocument.wordprocessingml.header+xml"/>
  <Override PartName="/word/header69.xml" ContentType="application/vnd.openxmlformats-officedocument.wordprocessingml.header+xml"/>
  <Override PartName="/word/header155.xml" ContentType="application/vnd.openxmlformats-officedocument.wordprocessingml.header+xml"/>
  <Override PartName="/word/header68.xml" ContentType="application/vnd.openxmlformats-officedocument.wordprocessingml.header+xml"/>
  <Override PartName="/word/header67.xml" ContentType="application/vnd.openxmlformats-officedocument.wordprocessingml.header+xml"/>
  <Override PartName="/word/header153.xml" ContentType="application/vnd.openxmlformats-officedocument.wordprocessingml.header+xml"/>
  <Override PartName="/word/header65.xml" ContentType="application/vnd.openxmlformats-officedocument.wordprocessingml.header+xml"/>
  <Override PartName="/word/header151.xml" ContentType="application/vnd.openxmlformats-officedocument.wordprocessingml.header+xml"/>
  <Override PartName="/word/header150.xml" ContentType="application/vnd.openxmlformats-officedocument.wordprocessingml.header+xml"/>
  <Override PartName="/word/footer94.xml" ContentType="application/vnd.openxmlformats-officedocument.wordprocessingml.footer+xml"/>
  <Override PartName="/word/footer26.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header96.xml" ContentType="application/vnd.openxmlformats-officedocument.wordprocessingml.header+xml"/>
  <Override PartName="/word/footer93.xml" ContentType="application/vnd.openxmlformats-officedocument.wordprocessingml.footer+xml"/>
  <Override PartName="/word/footer200.xml" ContentType="application/vnd.openxmlformats-officedocument.wordprocessingml.footer+xml"/>
  <Override PartName="/word/footer92.xml" ContentType="application/vnd.openxmlformats-officedocument.wordprocessingml.footer+xml"/>
  <Override PartName="/word/header105.xml" ContentType="application/vnd.openxmlformats-officedocument.wordprocessingml.header+xml"/>
  <Override PartName="/word/header157.xml" ContentType="application/vnd.openxmlformats-officedocument.wordprocessingml.header+xml"/>
  <Override PartName="/word/footer42.xml" ContentType="application/vnd.openxmlformats-officedocument.wordprocessingml.footer+xml"/>
  <Override PartName="/word/footer24.xml" ContentType="application/vnd.openxmlformats-officedocument.wordprocessingml.footer+xml"/>
  <Override PartName="/word/footer150.xml" ContentType="application/vnd.openxmlformats-officedocument.wordprocessingml.footer+xml"/>
  <Override PartName="/word/header156.xml" ContentType="application/vnd.openxmlformats-officedocument.wordprocessingml.header+xml"/>
  <Override PartName="/word/header95.xml" ContentType="application/vnd.openxmlformats-officedocument.wordprocessingml.header+xml"/>
  <Override PartName="/word/header94.xml" ContentType="application/vnd.openxmlformats-officedocument.wordprocessingml.header+xml"/>
  <Override PartName="/word/header180.xml" ContentType="application/vnd.openxmlformats-officedocument.wordprocessingml.header+xml"/>
  <Override PartName="/word/header209.xml" ContentType="application/vnd.openxmlformats-officedocument.wordprocessingml.header+xml"/>
  <Override PartName="/word/header36.xml" ContentType="application/vnd.openxmlformats-officedocument.wordprocessingml.header+xml"/>
  <Override PartName="/word/footer80.xml" ContentType="application/vnd.openxmlformats-officedocument.wordprocessingml.footer+xml"/>
  <Override PartName="/word/footer140.xml" ContentType="application/vnd.openxmlformats-officedocument.wordprocessingml.footer+xml"/>
  <Override PartName="/word/header145.xml" ContentType="application/vnd.openxmlformats-officedocument.wordprocessingml.header+xml"/>
  <Override PartName="/word/header121.xml" ContentType="application/vnd.openxmlformats-officedocument.wordprocessingml.header+xml"/>
  <Override PartName="/word/header144.xml" ContentType="application/vnd.openxmlformats-officedocument.wordprocessingml.header+xml"/>
  <Override PartName="/word/header6.xml" ContentType="application/vnd.openxmlformats-officedocument.wordprocessingml.header+xml"/>
  <Override PartName="/word/header70.xml" ContentType="application/vnd.openxmlformats-officedocument.wordprocessingml.header+xml"/>
  <Override PartName="/word/footer20.xml" ContentType="application/vnd.openxmlformats-officedocument.wordprocessingml.footer+xml"/>
  <Override PartName="/word/header57.xml" ContentType="application/vnd.openxmlformats-officedocument.wordprocessingml.header+xml"/>
  <Override PartName="/word/header152.xml" ContentType="application/vnd.openxmlformats-officedocument.wordprocessingml.header+xml"/>
  <Override PartName="/word/header143.xml" ContentType="application/vnd.openxmlformats-officedocument.wordprocessingml.header+xml"/>
  <Override PartName="/word/header92.xml" ContentType="application/vnd.openxmlformats-officedocument.wordprocessingml.header+xml"/>
  <Override PartName="/word/header207.xml" ContentType="application/vnd.openxmlformats-officedocument.wordprocessingml.header+xml"/>
  <Override PartName="/word/header24.xml" ContentType="application/vnd.openxmlformats-officedocument.wordprocessingml.header+xml"/>
  <Override PartName="/word/header110.xml" ContentType="application/vnd.openxmlformats-officedocument.wordprocessingml.header+xml"/>
  <Override PartName="/word/header91.xml" ContentType="application/vnd.openxmlformats-officedocument.wordprocessingml.header+xml"/>
  <Override PartName="/word/header206.xml" ContentType="application/vnd.openxmlformats-officedocument.wordprocessingml.header+xml"/>
  <Override PartName="/word/header23.xml" ContentType="application/vnd.openxmlformats-officedocument.wordprocessingml.header+xml"/>
  <Override PartName="/word/header90.xml" ContentType="application/vnd.openxmlformats-officedocument.wordprocessingml.header+xml"/>
  <Override PartName="/word/header22.xml" ContentType="application/vnd.openxmlformats-officedocument.wordprocessingml.header+xml"/>
  <Override PartName="/word/header20.xml" ContentType="application/vnd.openxmlformats-officedocument.wordprocessingml.header+xml"/>
  <Override PartName="/word/header149.xml" ContentType="application/vnd.openxmlformats-officedocument.wordprocessingml.header+xml"/>
  <Override PartName="/word/footer15.xml" ContentType="application/vnd.openxmlformats-officedocument.wordprocessingml.footer+xml"/>
  <Override PartName="/word/header146.xml" ContentType="application/vnd.openxmlformats-officedocument.wordprocessingml.header+xml"/>
  <Override PartName="/word/footer13.xml" ContentType="application/vnd.openxmlformats-officedocument.wordprocessingml.footer+xml"/>
  <Override PartName="/word/footer40.xml" ContentType="application/vnd.openxmlformats-officedocument.wordprocessingml.footer+xml"/>
  <Override PartName="/word/footer85.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51.xml" ContentType="application/vnd.openxmlformats-officedocument.wordprocessingml.footer+xml"/>
  <Override PartName="/word/header1.xml" ContentType="application/vnd.openxmlformats-officedocument.wordprocessingml.header+xml"/>
  <Override PartName="/word/header84.xml" ContentType="application/vnd.openxmlformats-officedocument.wordprocessingml.header+xml"/>
  <Override PartName="/word/footer175.xml" ContentType="application/vnd.openxmlformats-officedocument.wordprocessingml.footer+xml"/>
  <Override PartName="/word/footer184.xml" ContentType="application/vnd.openxmlformats-officedocument.wordprocessingml.footer+xml"/>
  <Override PartName="/word/footer128.xml" ContentType="application/vnd.openxmlformats-officedocument.wordprocessingml.footer+xml"/>
  <Override PartName="/word/header212.xml" ContentType="application/vnd.openxmlformats-officedocument.wordprocessingml.header+xml"/>
  <Override PartName="/word/footer23.xml" ContentType="application/vnd.openxmlformats-officedocument.wordprocessingml.footer+xml"/>
  <Override PartName="/word/footer107.xml" ContentType="application/vnd.openxmlformats-officedocument.wordprocessingml.footer+xml"/>
  <Override PartName="/word/footer25.xml" ContentType="application/vnd.openxmlformats-officedocument.wordprocessingml.footer+xml"/>
  <Override PartName="/word/header148.xml" ContentType="application/vnd.openxmlformats-officedocument.wordprocessingml.header+xml"/>
  <Override PartName="/word/footer82.xml" ContentType="application/vnd.openxmlformats-officedocument.wordprocessingml.footer+xml"/>
  <Override PartName="/word/footer98.xml" ContentType="application/vnd.openxmlformats-officedocument.wordprocessingml.footer+xml"/>
  <Override PartName="/word/footer202.xml" ContentType="application/vnd.openxmlformats-officedocument.wordprocessingml.footer+xml"/>
  <Override PartName="/word/footer18.xml" ContentType="application/vnd.openxmlformats-officedocument.wordprocessingml.footer+xml"/>
  <Override PartName="/word/footer138.xml" ContentType="application/vnd.openxmlformats-officedocument.wordprocessingml.footer+xml"/>
  <Override PartName="/word/header51.xml" ContentType="application/vnd.openxmlformats-officedocument.wordprocessingml.header+xml"/>
  <Override PartName="/word/header56.xml" ContentType="application/vnd.openxmlformats-officedocument.wordprocessingml.header+xml"/>
  <Override PartName="/word/footer144.xml" ContentType="application/vnd.openxmlformats-officedocument.wordprocessingml.footer+xml"/>
  <Override PartName="/word/footer16.xml" ContentType="application/vnd.openxmlformats-officedocument.wordprocessingml.footer+xml"/>
  <Override PartName="/word/header223.xml" ContentType="application/vnd.openxmlformats-officedocument.wordprocessingml.header+xml"/>
  <Override PartName="/word/header112.xml" ContentType="application/vnd.openxmlformats-officedocument.wordprocessingml.header+xml"/>
  <Override PartName="/word/header120.xml" ContentType="application/vnd.openxmlformats-officedocument.wordprocessingml.header+xml"/>
  <Override PartName="/word/footer56.xml" ContentType="application/vnd.openxmlformats-officedocument.wordprocessingml.footer+xml"/>
  <Override PartName="/word/footer145.xml" ContentType="application/vnd.openxmlformats-officedocument.wordprocessingml.footer+xml"/>
  <Override PartName="/word/footer5.xml" ContentType="application/vnd.openxmlformats-officedocument.wordprocessingml.footer+xml"/>
  <Override PartName="/word/footer174.xml" ContentType="application/vnd.openxmlformats-officedocument.wordprocessingml.footer+xml"/>
  <Override PartName="/word/footer149.xml" ContentType="application/vnd.openxmlformats-officedocument.wordprocessingml.footer+xml"/>
  <Override PartName="/word/footer152.xml" ContentType="application/vnd.openxmlformats-officedocument.wordprocessingml.footer+xml"/>
  <Override PartName="/word/settings.xml" ContentType="application/vnd.openxmlformats-officedocument.wordprocessingml.settings+xml"/>
  <Override PartName="/word/footer158.xml" ContentType="application/vnd.openxmlformats-officedocument.wordprocessingml.footer+xml"/>
  <Override PartName="/word/footer183.xml" ContentType="application/vnd.openxmlformats-officedocument.wordprocessingml.footer+xml"/>
  <Override PartName="/word/header62.xml" ContentType="application/vnd.openxmlformats-officedocument.wordprocessingml.header+xml"/>
  <Override PartName="/word/header158.xml" ContentType="application/vnd.openxmlformats-officedocument.wordprocessingml.header+xml"/>
  <Override PartName="/word/footer159.xml" ContentType="application/vnd.openxmlformats-officedocument.wordprocessingml.footer+xml"/>
  <Override PartName="/word/footer168.xml" ContentType="application/vnd.openxmlformats-officedocument.wordprocessingml.footer+xml"/>
  <Override PartName="/word/footer19.xml" ContentType="application/vnd.openxmlformats-officedocument.wordprocessingml.footer+xml"/>
  <Override PartName="/word/header179.xml" ContentType="application/vnd.openxmlformats-officedocument.wordprocessingml.header+xml"/>
  <Override PartName="/word/footer155.xml" ContentType="application/vnd.openxmlformats-officedocument.wordprocessingml.footer+xml"/>
  <Override PartName="/word/footer162.xml" ContentType="application/vnd.openxmlformats-officedocument.wordprocessingml.footer+xml"/>
  <Override PartName="/word/header186.xml" ContentType="application/vnd.openxmlformats-officedocument.wordprocessingml.header+xml"/>
  <Override PartName="/word/footer154.xml" ContentType="application/vnd.openxmlformats-officedocument.wordprocessingml.footer+xml"/>
  <Override PartName="/word/footer180.xml" ContentType="application/vnd.openxmlformats-officedocument.wordprocessingml.footer+xml"/>
  <Override PartName="/word/footer187.xml" ContentType="application/vnd.openxmlformats-officedocument.wordprocessingml.footer+xml"/>
  <Override PartName="/word/header13.xml" ContentType="application/vnd.openxmlformats-officedocument.wordprocessingml.header+xml"/>
  <Override PartName="/word/header187.xml" ContentType="application/vnd.openxmlformats-officedocument.wordprocessingml.header+xml"/>
  <Override PartName="/word/footer81.xml" ContentType="application/vnd.openxmlformats-officedocument.wordprocessingml.footer+xml"/>
  <Override PartName="/word/footer133.xml" ContentType="application/vnd.openxmlformats-officedocument.wordprocessingml.footer+xml"/>
  <Override PartName="/word/header188.xml" ContentType="application/vnd.openxmlformats-officedocument.wordprocessingml.header+xml"/>
  <Override PartName="/word/footer204.xml" ContentType="application/vnd.openxmlformats-officedocument.wordprocessingml.footer+xml"/>
  <Override PartName="/word/header109.xml" ContentType="application/vnd.openxmlformats-officedocument.wordprocessingml.header+xml"/>
  <Override PartName="/word/footer181.xml" ContentType="application/vnd.openxmlformats-officedocument.wordprocessingml.footer+xml"/>
  <Override PartName="/word/header101.xml" ContentType="application/vnd.openxmlformats-officedocument.wordprocessingml.header+xml"/>
  <Override PartName="/word/footer115.xml" ContentType="application/vnd.openxmlformats-officedocument.wordprocessingml.footer+xml"/>
  <Override PartName="/word/header183.xml" ContentType="application/vnd.openxmlformats-officedocument.wordprocessingml.header+xml"/>
  <Override PartName="/word/footer165.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footer101.xml" ContentType="application/vnd.openxmlformats-officedocument.wordprocessingml.footer+xml"/>
  <Override PartName="/word/footer33.xml" ContentType="application/vnd.openxmlformats-officedocument.wordprocessingml.footer+xml"/>
  <Override PartName="/word/footer166.xml" ContentType="application/vnd.openxmlformats-officedocument.wordprocessingml.footer+xml"/>
  <Override PartName="/word/footer218.xml" ContentType="application/vnd.openxmlformats-officedocument.wordprocessingml.footer+xml"/>
  <Override PartName="/word/footer190.xml" ContentType="application/vnd.openxmlformats-officedocument.wordprocessingml.footer+xml"/>
  <Override PartName="/word/header191.xml" ContentType="application/vnd.openxmlformats-officedocument.wordprocessingml.header+xml"/>
  <Override PartName="/word/header138.xml" ContentType="application/vnd.openxmlformats-officedocument.wordprocessingml.header+xml"/>
  <Override PartName="/word/footer191.xml" ContentType="application/vnd.openxmlformats-officedocument.wordprocessingml.footer+xml"/>
  <Override PartName="/word/footer122.xml" ContentType="application/vnd.openxmlformats-officedocument.wordprocessingml.footer+xml"/>
  <Override PartName="/word/footer2.xml" ContentType="application/vnd.openxmlformats-officedocument.wordprocessingml.footer+xml"/>
  <Override PartName="/word/footer207.xml" ContentType="application/vnd.openxmlformats-officedocument.wordprocessingml.footer+xml"/>
  <Override PartName="/word/footer211.xml" ContentType="application/vnd.openxmlformats-officedocument.wordprocessingml.footer+xml"/>
  <Override PartName="/word/footer205.xml" ContentType="application/vnd.openxmlformats-officedocument.wordprocessingml.footer+xml"/>
  <Override PartName="/word/header30.xml" ContentType="application/vnd.openxmlformats-officedocument.wordprocessingml.header+xml"/>
  <Override PartName="/word/header97.xml" ContentType="application/vnd.openxmlformats-officedocument.wordprocessingml.header+xml"/>
  <Override PartName="/word/footer97.xml" ContentType="application/vnd.openxmlformats-officedocument.wordprocessingml.footer+xml"/>
  <Override PartName="/word/footer3.xml" ContentType="application/vnd.openxmlformats-officedocument.wordprocessingml.footer+xml"/>
  <Override PartName="/word/header29.xml" ContentType="application/vnd.openxmlformats-officedocument.wordprocessingml.header+xml"/>
  <Override PartName="/word/header194.xml" ContentType="application/vnd.openxmlformats-officedocument.wordprocessingml.header+xml"/>
  <Override PartName="/word/footer135.xml" ContentType="application/vnd.openxmlformats-officedocument.wordprocessingml.footer+xml"/>
  <Override PartName="/word/footer196.xml" ContentType="application/vnd.openxmlformats-officedocument.wordprocessingml.footer+xml"/>
  <Override PartName="/word/header224.xml" ContentType="application/vnd.openxmlformats-officedocument.wordprocessingml.header+xml"/>
  <Override PartName="/word/footer21.xml" ContentType="application/vnd.openxmlformats-officedocument.wordprocessingml.footer+xml"/>
  <Override PartName="/word/footer132.xml" ContentType="application/vnd.openxmlformats-officedocument.wordprocessingml.footer+xml"/>
  <Override PartName="/word/header214.xml" ContentType="application/vnd.openxmlformats-officedocument.wordprocessingml.header+xml"/>
  <Override PartName="/word/header216.xml" ContentType="application/vnd.openxmlformats-officedocument.wordprocessingml.header+xml"/>
  <Override PartName="/word/footer142.xml" ContentType="application/vnd.openxmlformats-officedocument.wordprocessingml.footer+xml"/>
  <Override PartName="/word/header217.xml" ContentType="application/vnd.openxmlformats-officedocument.wordprocessingml.header+xml"/>
  <Override PartName="/word/header18.xml" ContentType="application/vnd.openxmlformats-officedocument.wordprocessingml.header+xml"/>
  <Override PartName="/word/footer117.xml" ContentType="application/vnd.openxmlformats-officedocument.wordprocessingml.footer+xml"/>
  <Override PartName="/word/footer84.xml" ContentType="application/vnd.openxmlformats-officedocument.wordprocessingml.footer+xml"/>
  <Override PartName="/word/header218.xml" ContentType="application/vnd.openxmlformats-officedocument.wordprocessingml.header+xml"/>
  <Override PartName="/word/footer126.xml" ContentType="application/vnd.openxmlformats-officedocument.wordprocessingml.footer+xml"/>
  <Override PartName="/word/header220.xml" ContentType="application/vnd.openxmlformats-officedocument.wordprocessingml.header+xml"/>
  <Override PartName="/word/header210.xml" ContentType="application/vnd.openxmlformats-officedocument.wordprocessingml.header+xml"/>
  <Override PartName="/word/header174.xml" ContentType="application/vnd.openxmlformats-officedocument.wordprocessingml.header+xml"/>
  <Override PartName="/word/footer66.xml" ContentType="application/vnd.openxmlformats-officedocument.wordprocessingml.footer+xml"/>
  <Override PartName="/word/footer217.xml" ContentType="application/vnd.openxmlformats-officedocument.wordprocessingml.footer+xml"/>
  <Override PartName="/word/footer161.xml" ContentType="application/vnd.openxmlformats-officedocument.wordprocessingml.footer+xml"/>
  <Override PartName="/word/footer164.xml" ContentType="application/vnd.openxmlformats-officedocument.wordprocessingml.footer+xml"/>
  <Override PartName="/word/footer192.xml" ContentType="application/vnd.openxmlformats-officedocument.wordprocessingml.footer+xml"/>
  <Override PartName="/word/header117.xml" ContentType="application/vnd.openxmlformats-officedocument.wordprocessingml.header+xml"/>
  <Override PartName="/word/footer216.xml" ContentType="application/vnd.openxmlformats-officedocument.wordprocessingml.footer+xml"/>
  <Override PartName="/word/footer214.xml" ContentType="application/vnd.openxmlformats-officedocument.wordprocessingml.footer+xml"/>
  <Override PartName="/word/footer136.xml" ContentType="application/vnd.openxmlformats-officedocument.wordprocessingml.footer+xml"/>
  <Override PartName="/word/footer220.xml" ContentType="application/vnd.openxmlformats-officedocument.wordprocessingml.footer+xml"/>
  <Override PartName="/word/footer176.xml" ContentType="application/vnd.openxmlformats-officedocument.wordprocessingml.footer+xml"/>
  <Override PartName="/word/header8.xml" ContentType="application/vnd.openxmlformats-officedocument.wordprocessingml.header+xml"/>
  <Override PartName="/word/footer125.xml" ContentType="application/vnd.openxmlformats-officedocument.wordprocessingml.footer+xml"/>
  <Override PartName="/word/footer156.xml" ContentType="application/vnd.openxmlformats-officedocument.wordprocessingml.footer+xml"/>
  <Override PartName="/word/footer163.xml" ContentType="application/vnd.openxmlformats-officedocument.wordprocessingml.footer+xml"/>
  <Override PartName="/word/footer59.xml" ContentType="application/vnd.openxmlformats-officedocument.wordprocessingml.footer+xml"/>
  <Override PartName="/word/header123.xml" ContentType="application/vnd.openxmlformats-officedocument.wordprocessingml.header+xml"/>
  <Override PartName="/word/header139.xml" ContentType="application/vnd.openxmlformats-officedocument.wordprocessingml.header+xml"/>
  <Override PartName="/word/footer189.xml" ContentType="application/vnd.openxmlformats-officedocument.wordprocessingml.footer+xml"/>
  <Override PartName="/word/footer197.xml" ContentType="application/vnd.openxmlformats-officedocument.wordprocessingml.footer+xml"/>
  <Override PartName="/word/header168.xml" ContentType="application/vnd.openxmlformats-officedocument.wordprocessingml.header+xml"/>
  <Override PartName="/word/footer221.xml" ContentType="application/vnd.openxmlformats-officedocument.wordprocessingml.footer+xml"/>
  <Override PartName="/word/footer49.xml" ContentType="application/vnd.openxmlformats-officedocument.wordprocessingml.footer+xml"/>
  <Override PartName="/word/footer157.xml" ContentType="application/vnd.openxmlformats-officedocument.wordprocessingml.footer+xml"/>
  <Override PartName="/word/footer7.xml" ContentType="application/vnd.openxmlformats-officedocument.wordprocessingml.footer+xml"/>
  <Override PartName="/word/footer185.xml" ContentType="application/vnd.openxmlformats-officedocument.wordprocessingml.footer+xml"/>
  <Override PartName="/word/footer212.xml" ContentType="application/vnd.openxmlformats-officedocument.wordprocessingml.footer+xml"/>
  <Override PartName="/word/header215.xml" ContentType="application/vnd.openxmlformats-officedocument.wordprocessingml.header+xml"/>
  <Override PartName="/word/footer186.xml" ContentType="application/vnd.openxmlformats-officedocument.wordprocessingml.footer+xml"/>
  <Override PartName="/word/header211.xml" ContentType="application/vnd.openxmlformats-officedocument.wordprocessingml.header+xml"/>
  <Override PartName="/word/footer104.xml" ContentType="application/vnd.openxmlformats-officedocument.wordprocessingml.footer+xml"/>
  <Override PartName="/word/footer22.xml" ContentType="application/vnd.openxmlformats-officedocument.wordprocessingml.footer+xml"/>
  <Override PartName="/word/header213.xml" ContentType="application/vnd.openxmlformats-officedocument.wordprocessingml.header+xml"/>
  <Override PartName="/word/header16.xml" ContentType="application/vnd.openxmlformats-officedocument.wordprocessingml.header+xml"/>
  <Override PartName="/word/header21.xml" ContentType="application/vnd.openxmlformats-officedocument.wordprocessingml.header+xml"/>
  <Override PartName="/word/footer146.xml" ContentType="application/vnd.openxmlformats-officedocument.wordprocessingml.footer+xml"/>
  <Override PartName="/word/header54.xml" ContentType="application/vnd.openxmlformats-officedocument.wordprocessingml.header+xml"/>
  <Override PartName="/word/header88.xml" ContentType="application/vnd.openxmlformats-officedocument.wordprocessingml.header+xml"/>
  <Override PartName="/word/footer208.xml" ContentType="application/vnd.openxmlformats-officedocument.wordprocessingml.footer+xml"/>
  <Override PartName="/word/header141.xml" ContentType="application/vnd.openxmlformats-officedocument.wordprocessingml.header+xml"/>
  <Override PartName="/word/footer194.xml" ContentType="application/vnd.openxmlformats-officedocument.wordprocessingml.footer+xml"/>
  <Override PartName="/word/footer171.xml" ContentType="application/vnd.openxmlformats-officedocument.wordprocessingml.footer+xml"/>
  <Override PartName="/word/header159.xml" ContentType="application/vnd.openxmlformats-officedocument.wordprocessingml.header+xml"/>
  <Override PartName="/word/footer199.xml" ContentType="application/vnd.openxmlformats-officedocument.wordprocessingml.footer+xml"/>
  <Override PartName="/word/header222.xml" ContentType="application/vnd.openxmlformats-officedocument.wordprocessingml.header+xml"/>
  <Override PartName="/word/footer153.xml" ContentType="application/vnd.openxmlformats-officedocument.wordprocessingml.footer+xml"/>
  <Override PartName="/word/header205.xml" ContentType="application/vnd.openxmlformats-officedocument.wordprocessingml.header+xml"/>
  <Override PartName="/word/header170.xml" ContentType="application/vnd.openxmlformats-officedocument.wordprocessingml.header+xml"/>
  <Override PartName="/word/footer210.xml" ContentType="application/vnd.openxmlformats-officedocument.wordprocessingml.footer+xml"/>
  <Override PartName="/word/header122.xml" ContentType="application/vnd.openxmlformats-officedocument.wordprocessingml.header+xml"/>
  <Override PartName="/word/header140.xml" ContentType="application/vnd.openxmlformats-officedocument.wordprocessingml.header+xml"/>
  <Override PartName="/word/footer41.xml" ContentType="application/vnd.openxmlformats-officedocument.wordprocessingml.footer+xml"/>
  <Override PartName="/word/footer182.xml" ContentType="application/vnd.openxmlformats-officedocument.wordprocessingml.footer+xml"/>
  <Override PartName="/word/footer177.xml" ContentType="application/vnd.openxmlformats-officedocument.wordprocessingml.footer+xml"/>
  <Override PartName="/word/footer213.xml" ContentType="application/vnd.openxmlformats-officedocument.wordprocessingml.footer+xml"/>
  <Override PartName="/word/footer67.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header190.xml" ContentType="application/vnd.openxmlformats-officedocument.wordprocessingml.header+xml"/>
  <Override PartName="/word/header66.xml" ContentType="application/vnd.openxmlformats-officedocument.wordprocessingml.header+xml"/>
  <Override PartName="/word/footer129.xml" ContentType="application/vnd.openxmlformats-officedocument.wordprocessingml.footer+xml"/>
  <Override PartName="/word/header198.xml" ContentType="application/vnd.openxmlformats-officedocument.wordprocessingml.header+xml"/>
  <Override PartName="/word/footer160.xml" ContentType="application/vnd.openxmlformats-officedocument.wordprocessingml.footer+xml"/>
  <Override PartName="/word/footer139.xml" ContentType="application/vnd.openxmlformats-officedocument.wordprocessingml.footer+xml"/>
  <Override PartName="/word/footer173.xml" ContentType="application/vnd.openxmlformats-officedocument.wordprocessingml.footer+xml"/>
  <Override PartName="/word/header100.xml" ContentType="application/vnd.openxmlformats-officedocument.wordprocessingml.header+xml"/>
  <Override PartName="/word/footer198.xml" ContentType="application/vnd.openxmlformats-officedocument.wordprocessingml.footer+xml"/>
  <Override PartName="/word/header38.xml" ContentType="application/vnd.openxmlformats-officedocument.wordprocessingml.header+xml"/>
  <Override PartName="/word/footer147.xml" ContentType="application/vnd.openxmlformats-officedocument.wordprocessingml.footer+xml"/>
  <Override PartName="/word/footer170.xml" ContentType="application/vnd.openxmlformats-officedocument.wordprocessingml.footer+xml"/>
  <Override PartName="/word/footer143.xml" ContentType="application/vnd.openxmlformats-officedocument.wordprocessingml.footer+xml"/>
  <Override PartName="/word/header200.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95.xml" ContentType="application/vnd.openxmlformats-officedocument.wordprocessingml.footer+xml"/>
  <Override PartName="/word/footer110.xml" ContentType="application/vnd.openxmlformats-officedocument.wordprocessingml.footer+xml"/>
  <Override PartName="/word/footer193.xml" ContentType="application/vnd.openxmlformats-officedocument.wordprocessingml.footer+xml"/>
  <Override PartName="/word/header193.xml" ContentType="application/vnd.openxmlformats-officedocument.wordprocessingml.header+xml"/>
  <Override PartName="/word/footer206.xml" ContentType="application/vnd.openxmlformats-officedocument.wordprocessingml.footer+xml"/>
  <Override PartName="/word/footer188.xml" ContentType="application/vnd.openxmlformats-officedocument.wordprocessingml.footer+xml"/>
  <Override PartName="/word/footer219.xml" ContentType="application/vnd.openxmlformats-officedocument.wordprocessingml.footer+xml"/>
  <Override PartName="/word/footer167.xml" ContentType="application/vnd.openxmlformats-officedocument.wordprocessingml.footer+xml"/>
  <Override PartName="/word/footer57.xml" ContentType="application/vnd.openxmlformats-officedocument.wordprocessingml.footer+xml"/>
  <Override PartName="/word/header192.xml" ContentType="application/vnd.openxmlformats-officedocument.wordprocessingml.header+xml"/>
  <Override PartName="/word/footer119.xml" ContentType="application/vnd.openxmlformats-officedocument.wordprocessingml.footer+xml"/>
  <Override PartName="/word/header64.xml" ContentType="application/vnd.openxmlformats-officedocument.wordprocessingml.header+xml"/>
  <Override PartName="/word/footer134.xml" ContentType="application/vnd.openxmlformats-officedocument.wordprocessingml.footer+xml"/>
  <Override PartName="/word/header189.xml" ContentType="application/vnd.openxmlformats-officedocument.wordprocessingml.header+xml"/>
  <Override PartName="/word/header61.xml" ContentType="application/vnd.openxmlformats-officedocument.wordprocessingml.header+xml"/>
  <Override PartName="/word/header60.xml" ContentType="application/vnd.openxmlformats-officedocument.wordprocessingml.header+xml"/>
  <Override PartName="/word/header142.xml" ContentType="application/vnd.openxmlformats-officedocument.wordprocessingml.header+xml"/>
  <Override PartName="/word/header53.xml" ContentType="application/vnd.openxmlformats-officedocument.wordprocessingml.header+xml"/>
  <Override PartName="/word/header52.xml" ContentType="application/vnd.openxmlformats-officedocument.wordprocessingml.header+xml"/>
  <Override PartName="/word/footer223.xml" ContentType="application/vnd.openxmlformats-officedocument.wordprocessingml.footer+xml"/>
  <Override PartName="/word/header134.xml" ContentType="application/vnd.openxmlformats-officedocument.wordprocessingml.header+xml"/>
  <Override PartName="/word/footer120.xml" ContentType="application/vnd.openxmlformats-officedocument.wordprocessingml.footer+xml"/>
  <Override PartName="/word/footer172.xml" ContentType="application/vnd.openxmlformats-officedocument.wordprocessingml.footer+xml"/>
  <Override PartName="/word/header79.xml" ContentType="application/vnd.openxmlformats-officedocument.wordprocessingml.header+xml"/>
  <Override PartName="/word/footer90.xml" ContentType="application/vnd.openxmlformats-officedocument.wordprocessingml.footer+xml"/>
  <Override PartName="/word/footer45.xml" ContentType="application/vnd.openxmlformats-officedocument.wordprocessingml.footer+xml"/>
  <Override PartName="/word/header137.xml" ContentType="application/vnd.openxmlformats-officedocument.wordprocessingml.header+xml"/>
  <Override PartName="/word/footer29.xml" ContentType="application/vnd.openxmlformats-officedocument.wordprocessingml.footer+xml"/>
  <Override PartName="/word/footer137.xml" ContentType="application/vnd.openxmlformats-officedocument.wordprocessingml.footer+xml"/>
  <Override PartName="/word/header131.xml" ContentType="application/vnd.openxmlformats-officedocument.wordprocessingml.header+xml"/>
  <Override PartName="/word/footer209.xml" ContentType="application/vnd.openxmlformats-officedocument.wordprocessingml.footer+xml"/>
  <Override PartName="/word/header45.xml" ContentType="application/vnd.openxmlformats-officedocument.wordprocessingml.header+xml"/>
  <Override PartName="/word/footer55.xml" ContentType="application/vnd.openxmlformats-officedocument.wordprocessingml.footer+xml"/>
  <Override PartName="/word/footer46.xml" ContentType="application/vnd.openxmlformats-officedocument.wordprocessingml.footer+xml"/>
  <Override PartName="/word/header9.xml" ContentType="application/vnd.openxmlformats-officedocument.wordprocessingml.header+xml"/>
  <Override PartName="/word/header34.xml" ContentType="application/vnd.openxmlformats-officedocument.wordprocessingml.header+xml"/>
  <Override PartName="/word/footer87.xml" ContentType="application/vnd.openxmlformats-officedocument.wordprocessingml.footer+xml"/>
  <Override PartName="/word/footer118.xml" ContentType="application/vnd.openxmlformats-officedocument.wordprocessingml.footer+xml"/>
  <Override PartName="/word/header44.xml" ContentType="application/vnd.openxmlformats-officedocument.wordprocessingml.header+xml"/>
  <Override PartName="/word/footer60.xml" ContentType="application/vnd.openxmlformats-officedocument.wordprocessingml.footer+xml"/>
  <Override PartName="/word/header184.xml" ContentType="application/vnd.openxmlformats-officedocument.wordprocessingml.header+xml"/>
  <Override PartName="/word/header43.xml" ContentType="application/vnd.openxmlformats-officedocument.wordprocessingml.header+xml"/>
  <Override PartName="/word/footer38.xml" ContentType="application/vnd.openxmlformats-officedocument.wordprocessingml.footer+xml"/>
  <Override PartName="/word/header42.xml" ContentType="application/vnd.openxmlformats-officedocument.wordprocessingml.header+xml"/>
  <Override PartName="/word/header154.xml" ContentType="application/vnd.openxmlformats-officedocument.wordprocessingml.header+xml"/>
  <Override PartName="/word/header41.xml" ContentType="application/vnd.openxmlformats-officedocument.wordprocessingml.header+xml"/>
  <Override PartName="/word/header40.xml" ContentType="application/vnd.openxmlformats-officedocument.wordprocessingml.header+xml"/>
  <Override PartName="/word/footer148.xml" ContentType="application/vnd.openxmlformats-officedocument.wordprocessingml.footer+xml"/>
  <Override PartName="/word/footer215.xml" ContentType="application/vnd.openxmlformats-officedocument.wordprocessingml.footer+xml"/>
  <Override PartName="/word/theme/theme1.xml" ContentType="application/vnd.openxmlformats-officedocument.theme+xml"/>
  <Override PartName="/word/footer83.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header221.xml" ContentType="application/vnd.openxmlformats-officedocument.wordprocessingml.header+xml"/>
  <Override PartName="/word/header169.xml" ContentType="application/vnd.openxmlformats-officedocument.wordprocessingml.header+xml"/>
  <Override PartName="/word/header35.xml" ContentType="application/vnd.openxmlformats-officedocument.wordprocessingml.header+xml"/>
  <Override PartName="/word/footer35.xml" ContentType="application/vnd.openxmlformats-officedocument.wordprocessingml.footer+xml"/>
  <Override PartName="/word/footer112.xml" ContentType="application/vnd.openxmlformats-officedocument.wordprocessingml.footer+xml"/>
  <Override PartName="/word/header59.xml" ContentType="application/vnd.openxmlformats-officedocument.wordprocessingml.header+xml"/>
  <Override PartName="/word/header55.xml" ContentType="application/vnd.openxmlformats-officedocument.wordprocessingml.header+xml"/>
  <Override PartName="/word/header25.xml" ContentType="application/vnd.openxmlformats-officedocument.wordprocessingml.header+xml"/>
  <Override PartName="/word/header201.xml" ContentType="application/vnd.openxmlformats-officedocument.wordprocessingml.header+xml"/>
  <Override PartName="/word/footer34.xml" ContentType="application/vnd.openxmlformats-officedocument.wordprocessingml.footer+xml"/>
  <Override PartName="/word/header73.xml" ContentType="application/vnd.openxmlformats-officedocument.wordprocessingml.header+xml"/>
  <Override PartName="/word/footer109.xml" ContentType="application/vnd.openxmlformats-officedocument.wordprocessingml.footer+xml"/>
  <Override PartName="/word/footer108.xml" ContentType="application/vnd.openxmlformats-officedocument.wordprocessingml.footer+xml"/>
  <Override PartName="/word/footer127.xml" ContentType="application/vnd.openxmlformats-officedocument.wordprocessingml.footer+xml"/>
  <Override PartName="/word/footer116.xml" ContentType="application/vnd.openxmlformats-officedocument.wordprocessingml.footer+xml"/>
  <Override PartName="/word/footer32.xml" ContentType="application/vnd.openxmlformats-officedocument.wordprocessingml.footer+xml"/>
  <Override PartName="/word/header130.xml" ContentType="application/vnd.openxmlformats-officedocument.wordprocessingml.header+xml"/>
  <Override PartName="/word/footer31.xml" ContentType="application/vnd.openxmlformats-officedocument.wordprocessingml.footer+xml"/>
  <Override PartName="/word/footer131.xml" ContentType="application/vnd.openxmlformats-officedocument.wordprocessingml.footer+xml"/>
  <Override PartName="/word/footer106.xml" ContentType="application/vnd.openxmlformats-officedocument.wordprocessingml.footer+xml"/>
  <Override PartName="/word/footer201.xml" ContentType="application/vnd.openxmlformats-officedocument.wordprocessingml.footer+xml"/>
  <Override PartName="/word/footer30.xml" ContentType="application/vnd.openxmlformats-officedocument.wordprocessingml.footer+xml"/>
  <Override PartName="/word/footer105.xml" ContentType="application/vnd.openxmlformats-officedocument.wordprocessingml.footer+xml"/>
  <Override PartName="/word/header225.xml" ContentType="application/vnd.openxmlformats-officedocument.wordprocessingml.header+xml"/>
  <Override PartName="/word/header46.xml" ContentType="application/vnd.openxmlformats-officedocument.wordprocessingml.header+xml"/>
  <Override PartName="/word/header166.xml" ContentType="application/vnd.openxmlformats-officedocument.wordprocessingml.header+xml"/>
  <Override PartName="/word/footer222.xml" ContentType="application/vnd.openxmlformats-officedocument.wordprocessingml.footer+xml"/>
  <Override PartName="/word/header32.xml" ContentType="application/vnd.openxmlformats-officedocument.wordprocessingml.header+xml"/>
  <Override PartName="/word/footer100.xml" ContentType="application/vnd.openxmlformats-officedocument.wordprocessingml.footer+xml"/>
  <Override PartName="/word/header178.xml" ContentType="application/vnd.openxmlformats-officedocument.wordprocessingml.header+xml"/>
  <Override PartName="/word/header202.xml" ContentType="application/vnd.openxmlformats-officedocument.wordprocessingml.header+xml"/>
  <Override PartName="/word/header31.xml" ContentType="application/vnd.openxmlformats-officedocument.wordprocessingml.header+xml"/>
  <Override PartName="/word/footer28.xml" ContentType="application/vnd.openxmlformats-officedocument.wordprocessingml.footer+xml"/>
  <Override PartName="/word/header204.xml" ContentType="application/vnd.openxmlformats-officedocument.wordprocessingml.header+xml"/>
  <Override PartName="/word/footer203.xml" ContentType="application/vnd.openxmlformats-officedocument.wordprocessingml.footer+xml"/>
  <Override PartName="/word/header2.xml" ContentType="application/vnd.openxmlformats-officedocument.wordprocessingml.header+xml"/>
  <Override PartName="/word/footer96.xml" ContentType="application/vnd.openxmlformats-officedocument.wordprocessingml.footer+xml"/>
  <Override PartName="/word/footer12.xml" ContentType="application/vnd.openxmlformats-officedocument.wordprocessingml.footer+xml"/>
  <Override PartName="/word/header219.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95.xml" ContentType="application/vnd.openxmlformats-officedocument.wordprocessingml.footer+xml"/>
  <Override PartName="/word/footer113.xml" ContentType="application/vnd.openxmlformats-officedocument.wordprocessingml.footer+xml"/>
  <Override PartName="/word/header48.xml" ContentType="application/vnd.openxmlformats-officedocument.wordprocessingml.header+xml"/>
  <Override PartName="/word/footer11.xml" ContentType="application/vnd.openxmlformats-officedocument.wordprocessingml.footer+xml"/>
  <Override PartName="/word/header133.xml" ContentType="application/vnd.openxmlformats-officedocument.wordprocessingml.header+xml"/>
  <Override PartName="/word/footer123.xml" ContentType="application/vnd.openxmlformats-officedocument.wordprocessingml.footer+xml"/>
  <Override PartName="/word/header47.xml" ContentType="application/vnd.openxmlformats-officedocument.wordprocessingml.header+xml"/>
  <Override PartName="/word/header63.xml" ContentType="application/vnd.openxmlformats-officedocument.wordprocessingml.header+xml"/>
  <Override PartName="/word/footer10.xml" ContentType="application/vnd.openxmlformats-officedocument.wordprocessingml.footer+xml"/>
  <Override PartName="/word/header195.xml" ContentType="application/vnd.openxmlformats-officedocument.wordprocessingml.header+xml"/>
  <Override PartName="/word/header15.xml" ContentType="application/vnd.openxmlformats-officedocument.wordprocessingml.header+xml"/>
  <Override PartName="/word/header83.xml" ContentType="application/vnd.openxmlformats-officedocument.wordprocessingml.header+xml"/>
  <Override PartName="/word/footer178.xml" ContentType="application/vnd.openxmlformats-officedocument.wordprocessingml.footer+xml"/>
  <Override PartName="/word/header167.xml" ContentType="application/vnd.openxmlformats-officedocument.wordprocessingml.header+xml"/>
  <Override PartName="/word/footer9.xml" ContentType="application/vnd.openxmlformats-officedocument.wordprocessingml.footer+xml"/>
  <Override PartName="/word/header185.xml" ContentType="application/vnd.openxmlformats-officedocument.wordprocessingml.header+xml"/>
  <Override PartName="/word/header164.xml" ContentType="application/vnd.openxmlformats-officedocument.wordprocessingml.header+xml"/>
  <Override PartName="/word/footer179.xml" ContentType="application/vnd.openxmlformats-officedocument.wordprocessingml.footer+xml"/>
  <Override PartName="/word/header78.xml" ContentType="application/vnd.openxmlformats-officedocument.wordprocessingml.header+xml"/>
  <Override PartName="/word/footer86.xml" ContentType="application/vnd.openxmlformats-officedocument.wordprocessingml.footer+xml"/>
  <Override PartName="/word/footer47.xml" ContentType="application/vnd.openxmlformats-officedocument.wordprocessingml.footer+xml"/>
  <Override PartName="/word/header181.xml" ContentType="application/vnd.openxmlformats-officedocument.wordprocessingml.header+xml"/>
  <Override PartName="/word/header33.xml" ContentType="application/vnd.openxmlformats-officedocument.wordprocessingml.header+xml"/>
  <Override PartName="/word/header82.xml" ContentType="application/vnd.openxmlformats-officedocument.wordprocessingml.header+xml"/>
  <Override PartName="/word/document.xml" ContentType="application/vnd.openxmlformats-officedocument.wordprocessingml.document.main+xml"/>
  <Override PartName="/word/header162.xml" ContentType="application/vnd.openxmlformats-officedocument.wordprocessingml.header+xml"/>
  <Override PartName="/word/header81.xml" ContentType="application/vnd.openxmlformats-officedocument.wordprocessingml.header+xml"/>
  <Override PartName="/word/footer65.xml" ContentType="application/vnd.openxmlformats-officedocument.wordprocessingml.footer+xml"/>
  <Override PartName="/word/header165.xml" ContentType="application/vnd.openxmlformats-officedocument.wordprocessingml.header+xml"/>
  <Override PartName="/word/footer1.xml" ContentType="application/vnd.openxmlformats-officedocument.wordprocessingml.footer+xml"/>
  <Override PartName="/word/header58.xml" ContentType="application/vnd.openxmlformats-officedocument.wordprocessingml.header+xml"/>
  <Override PartName="/word/header163.xml" ContentType="application/vnd.openxmlformats-officedocument.wordprocessingml.header+xml"/>
  <Override PartName="/word/header77.xml" ContentType="application/vnd.openxmlformats-officedocument.wordprocessingml.header+xml"/>
  <Override PartName="/word/header4.xml" ContentType="application/vnd.openxmlformats-officedocument.wordprocessingml.header+xml"/>
  <Override PartName="/word/header87.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61.xml" ContentType="application/vnd.openxmlformats-officedocument.wordprocessingml.footer+xml"/>
  <Override PartName="/word/footer111.xml" ContentType="application/vnd.openxmlformats-officedocument.wordprocessingml.footer+xml"/>
  <Override PartName="/word/footer63.xml" ContentType="application/vnd.openxmlformats-officedocument.wordprocessingml.footer+xml"/>
  <Override PartName="/word/footer141.xml" ContentType="application/vnd.openxmlformats-officedocument.wordprocessingml.footer+xml"/>
  <Override PartName="/word/header50.xml" ContentType="application/vnd.openxmlformats-officedocument.wordprocessingml.header+xml"/>
  <Override PartName="/word/header199.xml" ContentType="application/vnd.openxmlformats-officedocument.wordprocessingml.header+xml"/>
  <Override PartName="/word/footer114.xml" ContentType="application/vnd.openxmlformats-officedocument.wordprocessingml.footer+xml"/>
  <Override PartName="/word/header132.xml" ContentType="application/vnd.openxmlformats-officedocument.wordprocessingml.header+xml"/>
  <Override PartName="/word/header172.xml" ContentType="application/vnd.openxmlformats-officedocument.wordprocessingml.header+xml"/>
  <Override PartName="/word/header136.xml" ContentType="application/vnd.openxmlformats-officedocument.wordprocessingml.header+xml"/>
  <Override PartName="/word/header3.xml" ContentType="application/vnd.openxmlformats-officedocument.wordprocessingml.header+xml"/>
  <Override PartName="/word/header126.xml" ContentType="application/vnd.openxmlformats-officedocument.wordprocessingml.header+xml"/>
  <Override PartName="/word/header203.xml" ContentType="application/vnd.openxmlformats-officedocument.wordprocessingml.header+xml"/>
  <Override PartName="/word/header86.xml" ContentType="application/vnd.openxmlformats-officedocument.wordprocessingml.header+xml"/>
  <Override PartName="/word/footer89.xml" ContentType="application/vnd.openxmlformats-officedocument.wordprocessingml.footer+xml"/>
  <Override PartName="/word/footer58.xml" ContentType="application/vnd.openxmlformats-officedocument.wordprocessingml.footer+xml"/>
  <Override PartName="/word/footer91.xml" ContentType="application/vnd.openxmlformats-officedocument.wordprocessingml.footer+xml"/>
  <Override PartName="/word/header80.xml" ContentType="application/vnd.openxmlformats-officedocument.wordprocessingml.header+xml"/>
  <Override PartName="/word/header177.xml" ContentType="application/vnd.openxmlformats-officedocument.wordprocessingml.header+xml"/>
  <Override PartName="/word/header182.xml" ContentType="application/vnd.openxmlformats-officedocument.wordprocessingml.header+xml"/>
  <Override PartName="/word/header176.xml" ContentType="application/vnd.openxmlformats-officedocument.wordprocessingml.header+xml"/>
  <Override PartName="/word/footer169.xml" ContentType="application/vnd.openxmlformats-officedocument.wordprocessingml.footer+xml"/>
  <Override PartName="/word/header7.xml" ContentType="application/vnd.openxmlformats-officedocument.wordprocessingml.header+xml"/>
  <Override PartName="/word/footer44.xml" ContentType="application/vnd.openxmlformats-officedocument.wordprocessingml.footer+xml"/>
  <Override PartName="/word/footer4.xml" ContentType="application/vnd.openxmlformats-officedocument.wordprocessingml.footer+xml"/>
  <Override PartName="/word/header102.xml" ContentType="application/vnd.openxmlformats-officedocument.wordprocessingml.header+xml"/>
  <Override PartName="/word/header124.xml" ContentType="application/vnd.openxmlformats-officedocument.wordprocessingml.header+xml"/>
  <Override PartName="/word/header14.xml" ContentType="application/vnd.openxmlformats-officedocument.wordprocessingml.header+xml"/>
  <Override PartName="/word/header147.xml" ContentType="application/vnd.openxmlformats-officedocument.wordprocessingml.header+xml"/>
  <Override PartName="/word/footer75.xml" ContentType="application/vnd.openxmlformats-officedocument.wordprocessingml.footer+xml"/>
  <Override PartName="/word/header173.xml" ContentType="application/vnd.openxmlformats-officedocument.wordprocessingml.header+xml"/>
  <Override PartName="/word/header111.xml" ContentType="application/vnd.openxmlformats-officedocument.wordprocessingml.header+xml"/>
  <Override PartName="/word/styles.xml" ContentType="application/vnd.openxmlformats-officedocument.wordprocessingml.styles+xml"/>
  <Override PartName="/word/header208.xml" ContentType="application/vnd.openxmlformats-officedocument.wordprocessingml.header+xml"/>
  <Override PartName="/word/header93.xml" ContentType="application/vnd.openxmlformats-officedocument.wordprocessingml.header+xml"/>
  <Override PartName="/word/header171.xml" ContentType="application/vnd.openxmlformats-officedocument.wordprocessingml.header+xml"/>
  <Override PartName="/word/header17.xml" ContentType="application/vnd.openxmlformats-officedocument.wordprocessingml.header+xml"/>
  <Override PartName="/word/header8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3" w:after="0"/>
        <w:rPr>
          <w:sz w:val="5"/>
          <w:szCs w:val="5"/>
        </w:rPr>
      </w:pPr>
      <w:r>
        <w:rPr>
          <w:sz w:val="5"/>
          <w:szCs w:val="5"/>
        </w:rPr>
      </w:r>
    </w:p>
    <w:p>
      <w:pPr>
        <w:pStyle w:val="Body"/>
        <w:ind w:hanging="0" w:start="61" w:end="0"/>
        <w:rPr>
          <w:sz w:val="20"/>
          <w:szCs w:val="20"/>
        </w:rPr>
      </w:pPr>
      <w:r>
        <w:rPr/>
        <w:drawing>
          <wp:inline distT="0" distB="0" distL="0" distR="0">
            <wp:extent cx="461645" cy="461010"/>
            <wp:effectExtent l="0" t="0" r="0" b="0"/>
            <wp:docPr id="1"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Image 1"/>
                    <pic:cNvPicPr>
                      <a:picLocks noChangeAspect="1" noChangeArrowheads="1"/>
                    </pic:cNvPicPr>
                  </pic:nvPicPr>
                  <pic:blipFill>
                    <a:blip r:embed="rId2"/>
                    <a:stretch>
                      <a:fillRect/>
                    </a:stretch>
                  </pic:blipFill>
                  <pic:spPr bwMode="auto">
                    <a:xfrm>
                      <a:off x="0" y="0"/>
                      <a:ext cx="461645" cy="461010"/>
                    </a:xfrm>
                    <a:prstGeom prst="rect">
                      <a:avLst/>
                    </a:prstGeom>
                    <a:noFill/>
                  </pic:spPr>
                </pic:pic>
              </a:graphicData>
            </a:graphic>
          </wp:inline>
        </w:drawing>
      </w:r>
    </w:p>
    <w:p>
      <w:pPr>
        <w:pStyle w:val="Body"/>
        <w:spacing w:before="3" w:after="0"/>
        <w:ind w:hanging="0" w:start="60" w:end="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this Red Herring Prospectus)</w:t>
      </w:r>
    </w:p>
    <w:p>
      <w:pPr>
        <w:pStyle w:val="Heading2"/>
        <w:spacing w:lineRule="exact" w:line="229" w:before="0" w:after="0"/>
        <w:ind w:hanging="0" w:start="1342" w:end="0"/>
        <w:jc w:val="start"/>
        <w:rPr/>
      </w:pPr>
      <w:r>
        <w:br w:type="column"/>
      </w:r>
      <w:r>
        <w:rPr/>
      </w:r>
    </w:p>
    <w:p>
      <w:pPr>
        <w:pStyle w:val="Heading2"/>
        <w:spacing w:lineRule="exact" w:line="229" w:before="61" w:after="0"/>
        <w:ind w:hanging="0" w:start="1342" w:end="0"/>
        <w:jc w:val="start"/>
        <w:rPr/>
      </w:pPr>
      <w:r>
        <w:rPr>
          <w:lang w:val="da-DK"/>
        </w:rPr>
        <w:t>RED</w:t>
      </w:r>
      <w:r>
        <w:rPr>
          <w:spacing w:val="0"/>
        </w:rPr>
        <w:t xml:space="preserve"> </w:t>
      </w:r>
      <w:r>
        <w:rPr>
          <w:lang w:val="de-DE"/>
        </w:rPr>
        <w:t>HERRING</w:t>
      </w:r>
      <w:r>
        <w:rPr>
          <w:spacing w:val="0"/>
        </w:rPr>
        <w:t xml:space="preserve"> </w:t>
      </w:r>
      <w:r>
        <w:rPr>
          <w:spacing w:val="0"/>
          <w:lang w:val="nl-NL"/>
        </w:rPr>
        <w:t>PROSPECTUS</w:t>
      </w:r>
    </w:p>
    <w:p>
      <w:pPr>
        <w:pStyle w:val="BodyText"/>
        <w:spacing w:lineRule="exact" w:line="229"/>
        <w:ind w:hanging="0" w:start="0" w:end="55"/>
        <w:jc w:val="end"/>
        <w:rPr/>
      </w:pPr>
      <w:r>
        <w:rPr>
          <w:lang w:val="en-US"/>
        </w:rPr>
        <w:t>Dated</w:t>
      </w:r>
      <w:r>
        <w:rPr>
          <w:spacing w:val="0"/>
          <w:lang w:val="en-US"/>
        </w:rPr>
        <w:t xml:space="preserve"> </w:t>
      </w:r>
      <w:r>
        <w:rPr>
          <w:lang w:val="en-US"/>
        </w:rPr>
        <w:t>December</w:t>
      </w:r>
      <w:r>
        <w:rPr>
          <w:spacing w:val="0"/>
          <w:lang w:val="en-US"/>
        </w:rPr>
        <w:t xml:space="preserve"> </w:t>
      </w:r>
      <w:r>
        <w:rPr>
          <w:lang w:val="en-US"/>
        </w:rPr>
        <w:t>10,</w:t>
      </w:r>
      <w:r>
        <w:rPr>
          <w:spacing w:val="0"/>
          <w:lang w:val="en-US"/>
        </w:rPr>
        <w:t xml:space="preserve"> 2025</w:t>
      </w:r>
    </w:p>
    <w:p>
      <w:pPr>
        <w:pStyle w:val="Body"/>
        <w:ind w:hanging="0" w:start="0" w:end="60"/>
        <w:jc w:val="end"/>
        <w:rPr>
          <w:i/>
          <w:iCs/>
          <w:sz w:val="20"/>
          <w:szCs w:val="20"/>
        </w:rPr>
      </w:pPr>
      <w:r>
        <w:rPr>
          <w:i/>
          <w:iCs/>
          <w:sz w:val="20"/>
          <w:szCs w:val="20"/>
          <w:lang w:val="en-US"/>
        </w:rPr>
        <w:t>Please</w:t>
      </w:r>
      <w:r>
        <w:rPr>
          <w:i/>
          <w:iCs/>
          <w:spacing w:val="-3"/>
          <w:sz w:val="20"/>
          <w:szCs w:val="20"/>
        </w:rPr>
        <w:t xml:space="preserve"> </w:t>
      </w:r>
      <w:r>
        <w:rPr>
          <w:i/>
          <w:iCs/>
          <w:sz w:val="20"/>
          <w:szCs w:val="20"/>
          <w:lang w:val="en-US"/>
        </w:rPr>
        <w:t>read</w:t>
      </w:r>
      <w:r>
        <w:rPr>
          <w:i/>
          <w:iCs/>
          <w:spacing w:val="-2"/>
          <w:sz w:val="20"/>
          <w:szCs w:val="20"/>
        </w:rPr>
        <w:t xml:space="preserve"> </w:t>
      </w:r>
      <w:r>
        <w:rPr>
          <w:i/>
          <w:iCs/>
          <w:sz w:val="20"/>
          <w:szCs w:val="20"/>
          <w:lang w:val="fr-FR"/>
        </w:rPr>
        <w:t>section</w:t>
      </w:r>
      <w:r>
        <w:rPr>
          <w:i/>
          <w:iCs/>
          <w:spacing w:val="-2"/>
          <w:sz w:val="20"/>
          <w:szCs w:val="20"/>
        </w:rPr>
        <w:t xml:space="preserve"> </w:t>
      </w:r>
      <w:r>
        <w:rPr>
          <w:i/>
          <w:iCs/>
          <w:sz w:val="20"/>
          <w:szCs w:val="20"/>
        </w:rPr>
        <w:t>32</w:t>
      </w:r>
      <w:r>
        <w:rPr>
          <w:i/>
          <w:iCs/>
          <w:spacing w:val="-5"/>
          <w:sz w:val="20"/>
          <w:szCs w:val="20"/>
        </w:rPr>
        <w:t xml:space="preserve"> </w:t>
      </w:r>
      <w:r>
        <w:rPr>
          <w:i/>
          <w:iCs/>
          <w:sz w:val="20"/>
          <w:szCs w:val="20"/>
          <w:lang w:val="en-US"/>
        </w:rPr>
        <w:t>of</w:t>
      </w:r>
      <w:r>
        <w:rPr>
          <w:i/>
          <w:iCs/>
          <w:spacing w:val="-3"/>
          <w:sz w:val="20"/>
          <w:szCs w:val="20"/>
        </w:rPr>
        <w:t xml:space="preserve"> </w:t>
      </w:r>
      <w:r>
        <w:rPr>
          <w:i/>
          <w:iCs/>
          <w:sz w:val="20"/>
          <w:szCs w:val="20"/>
          <w:lang w:val="en-US"/>
        </w:rPr>
        <w:t>the</w:t>
      </w:r>
      <w:r>
        <w:rPr>
          <w:i/>
          <w:iCs/>
          <w:spacing w:val="-5"/>
          <w:sz w:val="20"/>
          <w:szCs w:val="20"/>
        </w:rPr>
        <w:t xml:space="preserve"> </w:t>
      </w:r>
      <w:r>
        <w:rPr>
          <w:i/>
          <w:iCs/>
          <w:sz w:val="20"/>
          <w:szCs w:val="20"/>
          <w:lang w:val="en-US"/>
        </w:rPr>
        <w:t>Companies</w:t>
      </w:r>
      <w:r>
        <w:rPr>
          <w:i/>
          <w:iCs/>
          <w:spacing w:val="-5"/>
          <w:sz w:val="20"/>
          <w:szCs w:val="20"/>
        </w:rPr>
        <w:t xml:space="preserve"> </w:t>
      </w:r>
      <w:r>
        <w:rPr>
          <w:i/>
          <w:iCs/>
          <w:sz w:val="20"/>
          <w:szCs w:val="20"/>
          <w:lang w:val="en-US"/>
        </w:rPr>
        <w:t>Act,</w:t>
      </w:r>
      <w:r>
        <w:rPr>
          <w:i/>
          <w:iCs/>
          <w:spacing w:val="-2"/>
          <w:sz w:val="20"/>
          <w:szCs w:val="20"/>
        </w:rPr>
        <w:t xml:space="preserve"> </w:t>
      </w:r>
      <w:r>
        <w:rPr>
          <w:i/>
          <w:iCs/>
          <w:spacing w:val="-3"/>
          <w:sz w:val="20"/>
          <w:szCs w:val="20"/>
        </w:rPr>
        <w:t>2013</w:t>
      </w:r>
    </w:p>
    <w:p>
      <w:pPr>
        <w:pStyle w:val="Heading3"/>
        <w:spacing w:before="1" w:after="0"/>
        <w:ind w:hanging="0" w:start="0" w:end="57"/>
        <w:jc w:val="end"/>
        <w:rPr/>
      </w:pPr>
      <w:r>
        <w:rPr/>
        <w:t>100%</w:t>
      </w:r>
      <w:r>
        <w:rPr>
          <w:spacing w:val="0"/>
        </w:rPr>
        <w:t xml:space="preserve"> </w:t>
      </w:r>
      <w:r>
        <w:rPr>
          <w:lang w:val="en-US"/>
        </w:rPr>
        <w:t>Book</w:t>
      </w:r>
      <w:r>
        <w:rPr>
          <w:spacing w:val="0"/>
        </w:rPr>
        <w:t xml:space="preserve"> </w:t>
      </w:r>
      <w:r>
        <w:rPr>
          <w:lang w:val="en-US"/>
        </w:rPr>
        <w:t>Built</w:t>
      </w:r>
      <w:r>
        <w:rPr>
          <w:spacing w:val="0"/>
        </w:rPr>
        <w:t xml:space="preserve"> </w:t>
      </w:r>
      <w:r>
        <w:rPr>
          <w:spacing w:val="0"/>
          <w:lang w:val="en-US"/>
        </w:rPr>
        <w:t>Offer</w:t>
      </w:r>
    </w:p>
    <w:p>
      <w:pPr>
        <w:sectPr>
          <w:headerReference w:type="even" r:id="rId3"/>
          <w:headerReference w:type="default" r:id="rId4"/>
          <w:headerReference w:type="first" r:id="rId5"/>
          <w:footerReference w:type="even" r:id="rId6"/>
          <w:footerReference w:type="default" r:id="rId7"/>
          <w:footerReference w:type="first" r:id="rId8"/>
          <w:type w:val="continuous"/>
          <w:pgSz w:w="11906" w:h="16838"/>
          <w:pgMar w:left="141" w:right="141" w:gutter="0" w:header="0" w:top="300" w:footer="0" w:bottom="280"/>
          <w:cols w:num="2" w:equalWidth="false" w:sep="false">
            <w:col w:w="3161" w:space="4262"/>
            <w:col w:w="4200"/>
          </w:cols>
          <w:formProt w:val="false"/>
          <w:textDirection w:val="lrTb"/>
          <w:docGrid w:type="default" w:linePitch="100" w:charSpace="0"/>
        </w:sectPr>
      </w:pPr>
    </w:p>
    <w:p>
      <w:pPr>
        <w:pStyle w:val="BodyText"/>
        <w:spacing w:before="1" w:after="0"/>
        <w:rPr>
          <w:b/>
          <w:bCs/>
        </w:rPr>
      </w:pPr>
      <w:r>
        <w:rPr>
          <w:b/>
          <w:bCs/>
        </w:rPr>
      </w:r>
    </w:p>
    <w:p>
      <w:pPr>
        <w:pStyle w:val="Body"/>
        <w:ind w:hanging="0" w:start="5194" w:end="0"/>
        <w:rPr>
          <w:sz w:val="20"/>
          <w:szCs w:val="20"/>
        </w:rPr>
      </w:pPr>
      <w:r>
        <w:rPr/>
        <w:drawing>
          <wp:inline distT="0" distB="0" distL="0" distR="0">
            <wp:extent cx="792480" cy="516255"/>
            <wp:effectExtent l="0" t="0" r="0" b="0"/>
            <wp:docPr id="2" name="Image2" descr="A red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red and black logo  Description automatically generated"/>
                    <pic:cNvPicPr>
                      <a:picLocks noChangeAspect="1" noChangeArrowheads="1"/>
                    </pic:cNvPicPr>
                  </pic:nvPicPr>
                  <pic:blipFill>
                    <a:blip r:embed="rId9"/>
                    <a:stretch>
                      <a:fillRect/>
                    </a:stretch>
                  </pic:blipFill>
                  <pic:spPr bwMode="auto">
                    <a:xfrm>
                      <a:off x="0" y="0"/>
                      <a:ext cx="792480" cy="516255"/>
                    </a:xfrm>
                    <a:prstGeom prst="rect">
                      <a:avLst/>
                    </a:prstGeom>
                    <a:noFill/>
                  </pic:spPr>
                </pic:pic>
              </a:graphicData>
            </a:graphic>
          </wp:inline>
        </w:drawing>
      </w:r>
    </w:p>
    <w:p>
      <w:pPr>
        <w:pStyle w:val="Heading2"/>
        <w:spacing w:before="0" w:after="0"/>
        <w:ind w:firstLine="1275" w:start="2977" w:end="2973"/>
        <w:jc w:val="start"/>
        <w:rPr/>
      </w:pPr>
      <w:r>
        <w:rPr>
          <w:lang w:val="en-US"/>
        </w:rPr>
        <w:t>KSH INTERNATIONAL LIMITED CORPORATE</w:t>
      </w:r>
      <w:r>
        <w:rPr>
          <w:spacing w:val="0"/>
        </w:rPr>
        <w:t xml:space="preserve"> </w:t>
      </w:r>
      <w:r>
        <w:rPr>
          <w:lang w:val="en-US"/>
        </w:rPr>
        <w:t>IDENTITY</w:t>
      </w:r>
      <w:r>
        <w:rPr>
          <w:spacing w:val="0"/>
        </w:rPr>
        <w:t xml:space="preserve"> </w:t>
      </w:r>
      <w:r>
        <w:rPr>
          <w:lang w:val="de-DE"/>
        </w:rPr>
        <w:t>NUMBER</w:t>
      </w:r>
      <w:r>
        <w:rPr>
          <w:b w:val="false"/>
          <w:bCs w:val="false"/>
        </w:rPr>
        <w:t>:</w:t>
      </w:r>
      <w:r>
        <w:rPr>
          <w:b w:val="false"/>
          <w:bCs w:val="false"/>
          <w:spacing w:val="0"/>
        </w:rPr>
        <w:t xml:space="preserve"> </w:t>
      </w:r>
      <w:r>
        <w:rPr/>
        <w:t>U28129PN1979PLC141032</w:t>
      </w:r>
    </w:p>
    <w:p>
      <w:pPr>
        <w:pStyle w:val="BodyText"/>
        <w:spacing w:before="8" w:after="1"/>
        <w:rPr>
          <w:b/>
          <w:bCs/>
          <w:sz w:val="19"/>
          <w:szCs w:val="19"/>
        </w:rPr>
      </w:pPr>
      <w:r>
        <w:rPr>
          <w:b/>
          <w:bCs/>
          <w:sz w:val="19"/>
          <w:szCs w:val="19"/>
        </w:rPr>
      </w:r>
    </w:p>
    <w:tbl>
      <w:tblPr>
        <w:tblW w:w="11344" w:type="dxa"/>
        <w:jc w:val="start"/>
        <w:tblInd w:w="261" w:type="dxa"/>
        <w:tblLayout w:type="fixed"/>
        <w:tblCellMar>
          <w:top w:w="80" w:type="dxa"/>
          <w:start w:w="761" w:type="dxa"/>
          <w:bottom w:w="80" w:type="dxa"/>
          <w:end w:w="80" w:type="dxa"/>
        </w:tblCellMar>
      </w:tblPr>
      <w:tblGrid>
        <w:gridCol w:w="2122"/>
        <w:gridCol w:w="2125"/>
        <w:gridCol w:w="1843"/>
        <w:gridCol w:w="432"/>
        <w:gridCol w:w="1129"/>
        <w:gridCol w:w="1710"/>
        <w:gridCol w:w="1983"/>
      </w:tblGrid>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E10000" w:val="clear"/>
          </w:tcPr>
          <w:p>
            <w:pPr>
              <w:pStyle w:val="TableParagraph"/>
              <w:spacing w:lineRule="exact" w:line="230"/>
              <w:ind w:hanging="279" w:start="681" w:end="0"/>
              <w:rPr/>
            </w:pPr>
            <w:r>
              <w:rPr>
                <w:b/>
                <w:bCs/>
                <w:outline w:val="false"/>
                <w:color w:val="FFFFFF"/>
                <w:spacing w:val="-1"/>
                <w:sz w:val="20"/>
                <w:szCs w:val="20"/>
                <w:u w:val="none" w:color="FFFFFF"/>
                <w:shd w:fill="auto" w:val="clear"/>
                <w:lang w:val="en-US"/>
              </w:rPr>
              <w:t>REGISTERED OFFICE</w:t>
            </w:r>
          </w:p>
        </w:tc>
        <w:tc>
          <w:tcPr>
            <w:tcW w:w="2125" w:type="dxa"/>
            <w:tcBorders>
              <w:top w:val="single" w:sz="6" w:space="0" w:color="000000"/>
              <w:start w:val="single" w:sz="6" w:space="0" w:color="000000"/>
              <w:bottom w:val="single" w:sz="6" w:space="0" w:color="000000"/>
              <w:end w:val="single" w:sz="6" w:space="0" w:color="000000"/>
            </w:tcBorders>
            <w:shd w:color="auto" w:fill="E10000" w:val="clear"/>
            <w:tcMar>
              <w:start w:w="763" w:type="dxa"/>
              <w:end w:w="487" w:type="dxa"/>
            </w:tcMar>
          </w:tcPr>
          <w:p>
            <w:pPr>
              <w:pStyle w:val="TableParagraph"/>
              <w:spacing w:lineRule="exact" w:line="230"/>
              <w:ind w:hanging="260" w:start="683" w:end="407"/>
              <w:rPr/>
            </w:pPr>
            <w:r>
              <w:rPr>
                <w:b/>
                <w:bCs/>
                <w:outline w:val="false"/>
                <w:color w:val="FFFFFF"/>
                <w:spacing w:val="-1"/>
                <w:sz w:val="20"/>
                <w:szCs w:val="20"/>
                <w:u w:val="none" w:color="FFFFFF"/>
                <w:shd w:fill="auto" w:val="clear"/>
                <w:lang w:val="en-US"/>
              </w:rPr>
              <w:t>CORPORATE OFFICE</w:t>
            </w:r>
          </w:p>
        </w:tc>
        <w:tc>
          <w:tcPr>
            <w:tcW w:w="2275" w:type="dxa"/>
            <w:gridSpan w:val="2"/>
            <w:tcBorders>
              <w:top w:val="single" w:sz="6" w:space="0" w:color="000000"/>
              <w:start w:val="single" w:sz="6" w:space="0" w:color="000000"/>
              <w:bottom w:val="single" w:sz="6" w:space="0" w:color="000000"/>
              <w:end w:val="single" w:sz="6" w:space="0" w:color="000000"/>
            </w:tcBorders>
            <w:shd w:color="auto" w:fill="E10000" w:val="clear"/>
            <w:tcMar>
              <w:start w:w="285" w:type="dxa"/>
            </w:tcMar>
          </w:tcPr>
          <w:p>
            <w:pPr>
              <w:pStyle w:val="TableParagraph"/>
              <w:spacing w:before="115" w:after="0"/>
              <w:ind w:hanging="0" w:start="205" w:end="0"/>
              <w:rPr/>
            </w:pPr>
            <w:r>
              <w:rPr>
                <w:b/>
                <w:bCs/>
                <w:outline w:val="false"/>
                <w:color w:val="FFFFFF"/>
                <w:sz w:val="20"/>
                <w:szCs w:val="20"/>
                <w:u w:val="none" w:color="FFFFFF"/>
                <w:shd w:fill="auto" w:val="clear"/>
                <w:lang w:val="en-US"/>
              </w:rPr>
              <w:t>CONTACT</w:t>
            </w:r>
            <w:r>
              <w:rPr>
                <w:b/>
                <w:bCs/>
                <w:outline w:val="false"/>
                <w:color w:val="FFFFFF"/>
                <w:spacing w:val="-11"/>
                <w:sz w:val="20"/>
                <w:szCs w:val="20"/>
                <w:u w:val="none" w:color="FFFFFF"/>
                <w:shd w:fill="auto" w:val="clear"/>
                <w:lang w:val="en-US"/>
              </w:rPr>
              <w:t xml:space="preserve"> </w:t>
            </w:r>
            <w:r>
              <w:rPr>
                <w:b/>
                <w:bCs/>
                <w:outline w:val="false"/>
                <w:color w:val="FFFFFF"/>
                <w:spacing w:val="-1"/>
                <w:sz w:val="20"/>
                <w:szCs w:val="20"/>
                <w:u w:val="none" w:color="FFFFFF"/>
                <w:shd w:fill="auto" w:val="clear"/>
                <w:lang w:val="en-US"/>
              </w:rPr>
              <w:t>PERSON</w:t>
            </w:r>
          </w:p>
        </w:tc>
        <w:tc>
          <w:tcPr>
            <w:tcW w:w="2839" w:type="dxa"/>
            <w:gridSpan w:val="2"/>
            <w:tcBorders>
              <w:top w:val="single" w:sz="6" w:space="0" w:color="000000"/>
              <w:start w:val="single" w:sz="6" w:space="0" w:color="000000"/>
              <w:bottom w:val="single" w:sz="6" w:space="0" w:color="000000"/>
              <w:end w:val="single" w:sz="6" w:space="0" w:color="000000"/>
            </w:tcBorders>
            <w:shd w:color="auto" w:fill="E10000" w:val="clear"/>
            <w:tcMar>
              <w:start w:w="232" w:type="dxa"/>
            </w:tcMar>
          </w:tcPr>
          <w:p>
            <w:pPr>
              <w:pStyle w:val="TableParagraph"/>
              <w:spacing w:before="115" w:after="0"/>
              <w:ind w:hanging="0" w:start="152" w:end="0"/>
              <w:rPr/>
            </w:pPr>
            <w:r>
              <w:rPr>
                <w:b/>
                <w:bCs/>
                <w:outline w:val="false"/>
                <w:color w:val="FFFFFF"/>
                <w:sz w:val="20"/>
                <w:szCs w:val="20"/>
                <w:u w:val="none" w:color="FFFFFF"/>
                <w:shd w:fill="auto" w:val="clear"/>
                <w:lang w:val="en-US"/>
              </w:rPr>
              <w:t>E-MAIL</w:t>
            </w:r>
            <w:r>
              <w:rPr>
                <w:b/>
                <w:bCs/>
                <w:outline w:val="false"/>
                <w:color w:val="FFFFFF"/>
                <w:spacing w:val="-7"/>
                <w:sz w:val="20"/>
                <w:szCs w:val="20"/>
                <w:u w:val="none" w:color="FFFFFF"/>
                <w:shd w:fill="auto" w:val="clear"/>
                <w:lang w:val="en-US"/>
              </w:rPr>
              <w:t xml:space="preserve"> </w:t>
            </w:r>
            <w:r>
              <w:rPr>
                <w:b/>
                <w:bCs/>
                <w:outline w:val="false"/>
                <w:color w:val="FFFFFF"/>
                <w:sz w:val="20"/>
                <w:szCs w:val="20"/>
                <w:u w:val="none" w:color="FFFFFF"/>
                <w:shd w:fill="auto" w:val="clear"/>
                <w:lang w:val="en-US"/>
              </w:rPr>
              <w:t>AND</w:t>
            </w:r>
            <w:r>
              <w:rPr>
                <w:b/>
                <w:bCs/>
                <w:outline w:val="false"/>
                <w:color w:val="FFFFFF"/>
                <w:spacing w:val="-5"/>
                <w:sz w:val="20"/>
                <w:szCs w:val="20"/>
                <w:u w:val="none" w:color="FFFFFF"/>
                <w:shd w:fill="auto" w:val="clear"/>
                <w:lang w:val="en-US"/>
              </w:rPr>
              <w:t xml:space="preserve"> </w:t>
            </w:r>
            <w:r>
              <w:rPr>
                <w:b/>
                <w:bCs/>
                <w:outline w:val="false"/>
                <w:color w:val="FFFFFF"/>
                <w:spacing w:val="-1"/>
                <w:sz w:val="20"/>
                <w:szCs w:val="20"/>
                <w:u w:val="none" w:color="FFFFFF"/>
                <w:shd w:fill="auto" w:val="clear"/>
                <w:lang w:val="en-US"/>
              </w:rPr>
              <w:t>TELEPHONE</w:t>
            </w:r>
          </w:p>
        </w:tc>
        <w:tc>
          <w:tcPr>
            <w:tcW w:w="1983" w:type="dxa"/>
            <w:tcBorders>
              <w:top w:val="single" w:sz="6" w:space="0" w:color="000000"/>
              <w:start w:val="single" w:sz="6" w:space="0" w:color="000000"/>
              <w:bottom w:val="single" w:sz="6" w:space="0" w:color="000000"/>
              <w:end w:val="single" w:sz="6" w:space="0" w:color="000000"/>
            </w:tcBorders>
            <w:shd w:color="auto" w:fill="E10000" w:val="clear"/>
            <w:tcMar>
              <w:start w:w="609" w:type="dxa"/>
            </w:tcMar>
          </w:tcPr>
          <w:p>
            <w:pPr>
              <w:pStyle w:val="TableParagraph"/>
              <w:spacing w:before="115" w:after="0"/>
              <w:ind w:hanging="0" w:start="529" w:end="0"/>
              <w:rPr/>
            </w:pPr>
            <w:r>
              <w:rPr>
                <w:b/>
                <w:bCs/>
                <w:outline w:val="false"/>
                <w:color w:val="FFFFFF"/>
                <w:spacing w:val="-1"/>
                <w:sz w:val="20"/>
                <w:szCs w:val="20"/>
                <w:u w:val="none" w:color="FFFFFF"/>
                <w:shd w:fill="auto" w:val="clear"/>
                <w:lang w:val="en-US"/>
              </w:rPr>
              <w:t>WEBSITE</w:t>
            </w:r>
          </w:p>
        </w:tc>
      </w:tr>
      <w:tr>
        <w:trPr>
          <w:trHeight w:val="1325"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228" w:type="dxa"/>
              <w:end w:w="218" w:type="dxa"/>
            </w:tcMar>
          </w:tcPr>
          <w:p>
            <w:pPr>
              <w:pStyle w:val="TableParagraph"/>
              <w:ind w:firstLine="2" w:start="148" w:end="138"/>
              <w:jc w:val="center"/>
              <w:rPr>
                <w:sz w:val="20"/>
                <w:szCs w:val="20"/>
                <w:shd w:fill="auto" w:val="clear"/>
              </w:rPr>
            </w:pPr>
            <w:r>
              <w:rPr>
                <w:sz w:val="20"/>
                <w:szCs w:val="20"/>
                <w:shd w:fill="auto" w:val="clear"/>
                <w:lang w:val="en-US"/>
              </w:rPr>
              <w:t>11/3, 11/4 and 11/5 Village Birdewadi Chakan</w:t>
            </w:r>
            <w:r>
              <w:rPr>
                <w:spacing w:val="-11"/>
                <w:sz w:val="20"/>
                <w:szCs w:val="20"/>
                <w:shd w:fill="auto" w:val="clear"/>
                <w:lang w:val="en-US"/>
              </w:rPr>
              <w:t xml:space="preserve"> </w:t>
            </w:r>
            <w:r>
              <w:rPr>
                <w:sz w:val="20"/>
                <w:szCs w:val="20"/>
                <w:shd w:fill="auto" w:val="clear"/>
                <w:lang w:val="en-US"/>
              </w:rPr>
              <w:t>Taluka</w:t>
            </w:r>
            <w:r>
              <w:rPr>
                <w:spacing w:val="-13"/>
                <w:sz w:val="20"/>
                <w:szCs w:val="20"/>
                <w:shd w:fill="auto" w:val="clear"/>
                <w:lang w:val="en-US"/>
              </w:rPr>
              <w:t xml:space="preserve"> </w:t>
            </w:r>
            <w:r>
              <w:rPr>
                <w:sz w:val="20"/>
                <w:szCs w:val="20"/>
                <w:shd w:fill="auto" w:val="clear"/>
                <w:lang w:val="en-US"/>
              </w:rPr>
              <w:t>-</w:t>
            </w:r>
            <w:r>
              <w:rPr>
                <w:spacing w:val="-11"/>
                <w:sz w:val="20"/>
                <w:szCs w:val="20"/>
                <w:shd w:fill="auto" w:val="clear"/>
                <w:lang w:val="en-US"/>
              </w:rPr>
              <w:t xml:space="preserve"> </w:t>
            </w:r>
            <w:r>
              <w:rPr>
                <w:sz w:val="20"/>
                <w:szCs w:val="20"/>
                <w:shd w:fill="auto" w:val="clear"/>
                <w:lang w:val="en-US"/>
              </w:rPr>
              <w:t>Khed Pune – 410 501</w:t>
            </w:r>
          </w:p>
          <w:p>
            <w:pPr>
              <w:pStyle w:val="TableParagraph"/>
              <w:bidi w:val="0"/>
              <w:spacing w:lineRule="exact" w:line="209"/>
              <w:ind w:hanging="0" w:start="51" w:end="40"/>
              <w:jc w:val="center"/>
              <w:rPr/>
            </w:pPr>
            <w:r>
              <w:rPr>
                <w:sz w:val="20"/>
                <w:szCs w:val="20"/>
                <w:shd w:fill="auto" w:val="clear"/>
                <w:lang w:val="en-US"/>
              </w:rPr>
              <w:t>Maharashtra,</w:t>
            </w:r>
            <w:r>
              <w:rPr>
                <w:spacing w:val="-7"/>
                <w:sz w:val="20"/>
                <w:szCs w:val="20"/>
                <w:shd w:fill="auto" w:val="clear"/>
                <w:lang w:val="en-US"/>
              </w:rPr>
              <w:t xml:space="preserve"> </w:t>
            </w:r>
            <w:r>
              <w:rPr>
                <w:spacing w:val="-1"/>
                <w:sz w:val="20"/>
                <w:szCs w:val="20"/>
                <w:shd w:fill="auto" w:val="clear"/>
                <w:lang w:val="en-US"/>
              </w:rPr>
              <w:t>India</w:t>
            </w:r>
          </w:p>
        </w:tc>
        <w:tc>
          <w:tcPr>
            <w:tcW w:w="2125" w:type="dxa"/>
            <w:tcBorders>
              <w:top w:val="single" w:sz="6" w:space="0" w:color="000000"/>
              <w:start w:val="single" w:sz="6" w:space="0" w:color="000000"/>
              <w:bottom w:val="single" w:sz="6" w:space="0" w:color="000000"/>
              <w:end w:val="single" w:sz="6" w:space="0" w:color="000000"/>
            </w:tcBorders>
            <w:shd w:color="auto" w:fill="auto" w:val="clear"/>
            <w:tcMar>
              <w:start w:w="143" w:type="dxa"/>
              <w:end w:w="128" w:type="dxa"/>
            </w:tcMar>
          </w:tcPr>
          <w:p>
            <w:pPr>
              <w:pStyle w:val="TableParagraph"/>
              <w:ind w:hanging="0" w:start="63" w:end="48"/>
              <w:jc w:val="center"/>
              <w:rPr>
                <w:sz w:val="20"/>
                <w:szCs w:val="20"/>
                <w:shd w:fill="auto" w:val="clear"/>
              </w:rPr>
            </w:pPr>
            <w:r>
              <w:rPr>
                <w:sz w:val="20"/>
                <w:szCs w:val="20"/>
                <w:shd w:fill="auto" w:val="clear"/>
                <w:lang w:val="en-US"/>
              </w:rPr>
              <w:t>201,</w:t>
            </w:r>
            <w:r>
              <w:rPr>
                <w:spacing w:val="-11"/>
                <w:sz w:val="20"/>
                <w:szCs w:val="20"/>
                <w:shd w:fill="auto" w:val="clear"/>
                <w:lang w:val="en-US"/>
              </w:rPr>
              <w:t xml:space="preserve"> </w:t>
            </w:r>
            <w:r>
              <w:rPr>
                <w:sz w:val="20"/>
                <w:szCs w:val="20"/>
                <w:shd w:fill="auto" w:val="clear"/>
                <w:lang w:val="en-US"/>
              </w:rPr>
              <w:t>Tower</w:t>
            </w:r>
            <w:r>
              <w:rPr>
                <w:spacing w:val="-11"/>
                <w:sz w:val="20"/>
                <w:szCs w:val="20"/>
                <w:shd w:fill="auto" w:val="clear"/>
                <w:lang w:val="en-US"/>
              </w:rPr>
              <w:t xml:space="preserve"> </w:t>
            </w:r>
            <w:r>
              <w:rPr>
                <w:sz w:val="20"/>
                <w:szCs w:val="20"/>
                <w:shd w:fill="auto" w:val="clear"/>
                <w:lang w:val="en-US"/>
              </w:rPr>
              <w:t>2,</w:t>
            </w:r>
            <w:r>
              <w:rPr>
                <w:spacing w:val="-11"/>
                <w:sz w:val="20"/>
                <w:szCs w:val="20"/>
                <w:shd w:fill="auto" w:val="clear"/>
                <w:lang w:val="en-US"/>
              </w:rPr>
              <w:t xml:space="preserve"> </w:t>
            </w:r>
            <w:r>
              <w:rPr>
                <w:sz w:val="20"/>
                <w:szCs w:val="20"/>
                <w:shd w:fill="auto" w:val="clear"/>
                <w:lang w:val="en-US"/>
              </w:rPr>
              <w:t>Montreal Business Centre, Off Pallod Farms, Baner Pune – 411 045</w:t>
            </w:r>
          </w:p>
          <w:p>
            <w:pPr>
              <w:pStyle w:val="TableParagraph"/>
              <w:bidi w:val="0"/>
              <w:spacing w:lineRule="exact" w:line="209"/>
              <w:ind w:hanging="0" w:start="63" w:end="50"/>
              <w:jc w:val="center"/>
              <w:rPr/>
            </w:pPr>
            <w:r>
              <w:rPr>
                <w:sz w:val="20"/>
                <w:szCs w:val="20"/>
                <w:shd w:fill="auto" w:val="clear"/>
                <w:lang w:val="en-US"/>
              </w:rPr>
              <w:t>Maharashtra,</w:t>
            </w:r>
            <w:r>
              <w:rPr>
                <w:spacing w:val="-7"/>
                <w:sz w:val="20"/>
                <w:szCs w:val="20"/>
                <w:shd w:fill="auto" w:val="clear"/>
                <w:lang w:val="en-US"/>
              </w:rPr>
              <w:t xml:space="preserve"> </w:t>
            </w:r>
            <w:r>
              <w:rPr>
                <w:spacing w:val="-1"/>
                <w:sz w:val="20"/>
                <w:szCs w:val="20"/>
                <w:shd w:fill="auto" w:val="clear"/>
                <w:lang w:val="en-US"/>
              </w:rPr>
              <w:t>India</w:t>
            </w:r>
          </w:p>
        </w:tc>
        <w:tc>
          <w:tcPr>
            <w:tcW w:w="2275"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rPr>
                <w:b/>
                <w:bCs/>
                <w:sz w:val="20"/>
                <w:szCs w:val="20"/>
                <w:shd w:fill="auto" w:val="clear"/>
                <w:lang w:val="en-US"/>
              </w:rPr>
            </w:pPr>
            <w:r>
              <w:rPr>
                <w:b/>
                <w:bCs/>
                <w:sz w:val="20"/>
                <w:szCs w:val="20"/>
                <w:shd w:fill="auto" w:val="clear"/>
                <w:lang w:val="en-US"/>
              </w:rPr>
            </w:r>
          </w:p>
          <w:p>
            <w:pPr>
              <w:pStyle w:val="TableParagraph"/>
              <w:bidi w:val="0"/>
              <w:ind w:firstLine="2" w:start="138" w:end="188"/>
              <w:jc w:val="center"/>
              <w:rPr/>
            </w:pPr>
            <w:r>
              <w:rPr>
                <w:i w:val="false"/>
                <w:iCs w:val="false"/>
                <w:sz w:val="20"/>
                <w:szCs w:val="20"/>
                <w:shd w:fill="auto" w:val="clear"/>
                <w:lang w:val="en-US"/>
              </w:rPr>
              <w:t xml:space="preserve">Sarthak Malvadkar </w:t>
            </w:r>
            <w:r>
              <w:rPr>
                <w:i/>
                <w:iCs/>
                <w:sz w:val="20"/>
                <w:szCs w:val="20"/>
                <w:shd w:fill="auto" w:val="clear"/>
                <w:lang w:val="en-US"/>
              </w:rPr>
              <w:t>Company</w:t>
            </w:r>
            <w:r>
              <w:rPr>
                <w:i/>
                <w:iCs/>
                <w:spacing w:val="-13"/>
                <w:sz w:val="20"/>
                <w:szCs w:val="20"/>
                <w:shd w:fill="auto" w:val="clear"/>
                <w:lang w:val="en-US"/>
              </w:rPr>
              <w:t xml:space="preserve"> </w:t>
            </w:r>
            <w:r>
              <w:rPr>
                <w:i/>
                <w:iCs/>
                <w:sz w:val="20"/>
                <w:szCs w:val="20"/>
                <w:shd w:fill="auto" w:val="clear"/>
                <w:lang w:val="en-US"/>
              </w:rPr>
              <w:t>Secretary</w:t>
            </w:r>
            <w:r>
              <w:rPr>
                <w:i/>
                <w:iCs/>
                <w:spacing w:val="-11"/>
                <w:sz w:val="20"/>
                <w:szCs w:val="20"/>
                <w:shd w:fill="auto" w:val="clear"/>
                <w:lang w:val="en-US"/>
              </w:rPr>
              <w:t xml:space="preserve"> </w:t>
            </w:r>
            <w:r>
              <w:rPr>
                <w:i/>
                <w:iCs/>
                <w:sz w:val="20"/>
                <w:szCs w:val="20"/>
                <w:shd w:fill="auto" w:val="clear"/>
                <w:lang w:val="en-US"/>
              </w:rPr>
              <w:t>and Compliance Officer</w:t>
            </w:r>
          </w:p>
        </w:tc>
        <w:tc>
          <w:tcPr>
            <w:tcW w:w="2839"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rPr>
                <w:b/>
                <w:bCs/>
                <w:sz w:val="20"/>
                <w:szCs w:val="20"/>
                <w:shd w:fill="auto" w:val="clear"/>
                <w:lang w:val="en-US"/>
              </w:rPr>
            </w:pPr>
            <w:r>
              <w:rPr>
                <w:b/>
                <w:bCs/>
                <w:sz w:val="20"/>
                <w:szCs w:val="20"/>
                <w:shd w:fill="auto" w:val="clear"/>
                <w:lang w:val="en-US"/>
              </w:rPr>
            </w:r>
          </w:p>
          <w:p>
            <w:pPr>
              <w:pStyle w:val="TableParagraph"/>
              <w:bidi w:val="0"/>
              <w:ind w:firstLine="5" w:start="32" w:end="85"/>
              <w:jc w:val="center"/>
              <w:rPr/>
            </w:pPr>
            <w:r>
              <w:rPr>
                <w:b/>
                <w:bCs/>
                <w:spacing w:val="-1"/>
                <w:sz w:val="20"/>
                <w:szCs w:val="20"/>
                <w:shd w:fill="auto" w:val="clear"/>
                <w:lang w:val="en-US"/>
              </w:rPr>
              <w:t>Email</w:t>
            </w:r>
            <w:r>
              <w:rPr>
                <w:spacing w:val="-1"/>
                <w:sz w:val="20"/>
                <w:szCs w:val="20"/>
                <w:shd w:fill="auto" w:val="clear"/>
                <w:lang w:val="en-US"/>
              </w:rPr>
              <w:t xml:space="preserve">: </w:t>
            </w:r>
            <w:hyperlink r:id="rId10">
              <w:r>
                <w:rPr>
                  <w:rStyle w:val="Style6"/>
                  <w:rFonts w:ascii="Times New Roman" w:hAnsi="Times New Roman" w:eastAsia="Times New Roman" w:cs="Times New Roman"/>
                  <w:spacing w:val="-1"/>
                  <w:sz w:val="20"/>
                  <w:szCs w:val="20"/>
                  <w:shd w:fill="auto" w:val="clear"/>
                  <w:lang w:val="en-US"/>
                </w:rPr>
                <w:t>cs.connect@kshinternational.com</w:t>
              </w:r>
            </w:hyperlink>
            <w:r>
              <w:rPr>
                <w:rStyle w:val="Hyperlink0"/>
                <w:spacing w:val="-1"/>
                <w:sz w:val="20"/>
                <w:szCs w:val="20"/>
                <w:shd w:fill="auto" w:val="clear"/>
                <w:lang w:val="en-US"/>
              </w:rPr>
              <w:t xml:space="preserve"> </w:t>
            </w:r>
            <w:r>
              <w:rPr>
                <w:rStyle w:val="None"/>
                <w:b/>
                <w:bCs/>
                <w:sz w:val="20"/>
                <w:szCs w:val="20"/>
                <w:shd w:fill="auto" w:val="clear"/>
                <w:lang w:val="en-US"/>
              </w:rPr>
              <w:t>Telephone</w:t>
            </w:r>
            <w:r>
              <w:rPr>
                <w:rStyle w:val="None"/>
                <w:sz w:val="20"/>
                <w:szCs w:val="20"/>
                <w:shd w:fill="auto" w:val="clear"/>
                <w:lang w:val="en-US"/>
              </w:rPr>
              <w:t>: + 91 20 45053237</w:t>
            </w:r>
          </w:p>
        </w:tc>
        <w:tc>
          <w:tcPr>
            <w:tcW w:w="1983" w:type="dxa"/>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115" w:after="0"/>
              <w:rPr>
                <w:rStyle w:val="None"/>
                <w:b/>
                <w:bCs/>
                <w:sz w:val="20"/>
                <w:szCs w:val="20"/>
                <w:shd w:fill="auto" w:val="clear"/>
                <w:lang w:val="en-US"/>
              </w:rPr>
            </w:pPr>
            <w:r>
              <w:rPr>
                <w:b/>
                <w:bCs/>
                <w:sz w:val="20"/>
                <w:szCs w:val="20"/>
                <w:shd w:fill="auto" w:val="clear"/>
                <w:lang w:val="en-US"/>
              </w:rPr>
            </w:r>
          </w:p>
          <w:p>
            <w:pPr>
              <w:pStyle w:val="TableParagraph"/>
              <w:bidi w:val="0"/>
              <w:spacing w:before="1" w:after="0"/>
              <w:ind w:hanging="740" w:start="788" w:end="0"/>
              <w:jc w:val="start"/>
              <w:rPr/>
            </w:pPr>
            <w:r>
              <w:rPr>
                <w:rStyle w:val="Hyperlink0"/>
                <w:spacing w:val="-1"/>
                <w:sz w:val="20"/>
                <w:szCs w:val="20"/>
                <w:shd w:fill="auto" w:val="clear"/>
                <w:lang w:val="en-US"/>
              </w:rPr>
              <w:t xml:space="preserve">www.kshinternational. </w:t>
            </w:r>
            <w:r>
              <w:rPr>
                <w:rStyle w:val="None"/>
                <w:spacing w:val="-3"/>
                <w:sz w:val="20"/>
                <w:szCs w:val="20"/>
                <w:shd w:fill="auto" w:val="clear"/>
                <w:lang w:val="en-US"/>
              </w:rPr>
              <w:t>com</w:t>
            </w:r>
          </w:p>
        </w:tc>
      </w:tr>
      <w:tr>
        <w:trPr>
          <w:trHeight w:val="886" w:hRule="atLeast"/>
        </w:trPr>
        <w:tc>
          <w:tcPr>
            <w:tcW w:w="11344" w:type="dxa"/>
            <w:gridSpan w:val="7"/>
            <w:tcBorders>
              <w:top w:val="single" w:sz="6" w:space="0" w:color="000000"/>
              <w:start w:val="single" w:sz="6" w:space="0" w:color="000000"/>
              <w:bottom w:val="single" w:sz="4" w:space="0" w:color="000000"/>
              <w:end w:val="single" w:sz="6" w:space="0" w:color="000000"/>
            </w:tcBorders>
            <w:shd w:color="auto" w:fill="E10000" w:val="clear"/>
            <w:tcMar>
              <w:start w:w="372" w:type="dxa"/>
              <w:end w:w="359" w:type="dxa"/>
            </w:tcMar>
          </w:tcPr>
          <w:p>
            <w:pPr>
              <w:pStyle w:val="TableParagraph"/>
              <w:ind w:firstLine="100" w:start="292" w:end="279"/>
              <w:jc w:val="both"/>
              <w:rPr>
                <w:rStyle w:val="None"/>
                <w:b/>
                <w:bCs/>
                <w:sz w:val="20"/>
                <w:szCs w:val="20"/>
                <w:shd w:fill="auto" w:val="clear"/>
              </w:rPr>
            </w:pPr>
            <w:r>
              <w:rPr>
                <w:rStyle w:val="None"/>
                <w:b/>
                <w:bCs/>
                <w:outline w:val="false"/>
                <w:color w:val="FFFFFF"/>
                <w:sz w:val="20"/>
                <w:szCs w:val="20"/>
                <w:u w:val="none" w:color="FFFFFF"/>
                <w:shd w:fill="auto" w:val="clear"/>
                <w:lang w:val="en-US"/>
              </w:rPr>
              <w:t>OUR PROMOTERS: KUSHAL SUBBAYYA HEGDE, PUSHPA KUSHAL HEGDE, RAJESH KUSHAL HEGDE, ROHIT KUSHAL HEGDE, RAKHI GIRIJA SHETTY, DHAULAGIRI FAMILY TRUST, EVEREST FAMILY TRUST, MAKALU FAMILY</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TRUST,</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BROAD</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FAMILY</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TRUST,</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ANNAPURNA</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FAMILY</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TRUST,</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KANCHENJUNGA</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FAMILY</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TRUST</w:t>
            </w:r>
            <w:r>
              <w:rPr>
                <w:rStyle w:val="None"/>
                <w:b/>
                <w:bCs/>
                <w:outline w:val="false"/>
                <w:color w:val="FFFFFF"/>
                <w:spacing w:val="-10"/>
                <w:sz w:val="20"/>
                <w:szCs w:val="20"/>
                <w:u w:val="none" w:color="FFFFFF"/>
                <w:shd w:fill="auto" w:val="clear"/>
                <w:lang w:val="en-US"/>
              </w:rPr>
              <w:t xml:space="preserve"> </w:t>
            </w:r>
            <w:r>
              <w:rPr>
                <w:rStyle w:val="None"/>
                <w:b/>
                <w:bCs/>
                <w:outline w:val="false"/>
                <w:color w:val="FFFFFF"/>
                <w:spacing w:val="-5"/>
                <w:sz w:val="20"/>
                <w:szCs w:val="20"/>
                <w:u w:val="none" w:color="FFFFFF"/>
                <w:shd w:fill="auto" w:val="clear"/>
                <w:lang w:val="en-US"/>
              </w:rPr>
              <w:t>AND</w:t>
            </w:r>
          </w:p>
          <w:p>
            <w:pPr>
              <w:pStyle w:val="TableParagraph"/>
              <w:bidi w:val="0"/>
              <w:spacing w:lineRule="exact" w:line="210" w:before="2" w:after="0"/>
              <w:ind w:hanging="0" w:start="3026" w:end="0"/>
              <w:jc w:val="both"/>
              <w:rPr/>
            </w:pPr>
            <w:r>
              <w:rPr>
                <w:rStyle w:val="None"/>
                <w:b/>
                <w:bCs/>
                <w:outline w:val="false"/>
                <w:color w:val="FFFFFF"/>
                <w:sz w:val="20"/>
                <w:szCs w:val="20"/>
                <w:u w:val="none" w:color="FFFFFF"/>
                <w:shd w:fill="auto" w:val="clear"/>
                <w:lang w:val="en-US"/>
              </w:rPr>
              <w:t>WATERLOO</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INDUSTRIAL</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PARK</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VI</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PRIVATE</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LIMITED</w:t>
            </w:r>
          </w:p>
        </w:tc>
      </w:tr>
      <w:tr>
        <w:trPr>
          <w:trHeight w:val="224" w:hRule="atLeast"/>
        </w:trPr>
        <w:tc>
          <w:tcPr>
            <w:tcW w:w="11344" w:type="dxa"/>
            <w:gridSpan w:val="7"/>
            <w:tcBorders>
              <w:top w:val="single" w:sz="4" w:space="0" w:color="000000"/>
              <w:start w:val="single" w:sz="6" w:space="0" w:color="000000"/>
              <w:bottom w:val="single" w:sz="6" w:space="0" w:color="000000"/>
              <w:end w:val="single" w:sz="6" w:space="0" w:color="000000"/>
            </w:tcBorders>
            <w:shd w:color="auto" w:fill="E10000" w:val="clear"/>
            <w:tcMar>
              <w:start w:w="91" w:type="dxa"/>
              <w:end w:w="85" w:type="dxa"/>
            </w:tcMar>
          </w:tcPr>
          <w:p>
            <w:pPr>
              <w:pStyle w:val="TableParagraph"/>
              <w:spacing w:lineRule="exact" w:line="210"/>
              <w:ind w:hanging="0" w:start="11" w:end="5"/>
              <w:jc w:val="center"/>
              <w:rPr/>
            </w:pPr>
            <w:r>
              <w:rPr>
                <w:rStyle w:val="None"/>
                <w:b/>
                <w:bCs/>
                <w:outline w:val="false"/>
                <w:color w:val="FFFFFF"/>
                <w:sz w:val="20"/>
                <w:szCs w:val="20"/>
                <w:u w:val="none" w:color="FFFFFF"/>
                <w:shd w:fill="auto" w:val="clear"/>
                <w:lang w:val="en-US"/>
              </w:rPr>
              <w:t>DETAILS</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OFFER</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TO</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PUBLIC</w:t>
            </w:r>
          </w:p>
        </w:tc>
      </w:tr>
      <w:tr>
        <w:trPr>
          <w:trHeight w:val="906" w:hRule="atLeast"/>
        </w:trPr>
        <w:tc>
          <w:tcPr>
            <w:tcW w:w="2122" w:type="dxa"/>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rPr>
                <w:rStyle w:val="None"/>
                <w:b/>
                <w:bCs/>
                <w:sz w:val="20"/>
                <w:szCs w:val="20"/>
                <w:shd w:fill="auto" w:val="clear"/>
                <w:lang w:val="en-US"/>
              </w:rPr>
            </w:pPr>
            <w:r>
              <w:rPr>
                <w:b/>
                <w:bCs/>
                <w:sz w:val="20"/>
                <w:szCs w:val="20"/>
                <w:shd w:fill="auto" w:val="clear"/>
                <w:lang w:val="en-US"/>
              </w:rPr>
            </w:r>
          </w:p>
          <w:p>
            <w:pPr>
              <w:pStyle w:val="TableParagraph"/>
              <w:bidi w:val="0"/>
              <w:ind w:hanging="0" w:start="51" w:end="0"/>
              <w:jc w:val="center"/>
              <w:rPr/>
            </w:pPr>
            <w:r>
              <w:rPr>
                <w:rStyle w:val="None"/>
                <w:b/>
                <w:bCs/>
                <w:outline w:val="false"/>
                <w:color w:val="FFFFFF"/>
                <w:spacing w:val="-3"/>
                <w:sz w:val="20"/>
                <w:szCs w:val="20"/>
                <w:u w:val="none" w:color="FFFFFF"/>
                <w:shd w:fill="auto" w:val="clear"/>
                <w:lang w:val="en-US"/>
              </w:rPr>
              <w:t>TYPE</w:t>
            </w:r>
          </w:p>
        </w:tc>
        <w:tc>
          <w:tcPr>
            <w:tcW w:w="2125" w:type="dxa"/>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spacing w:before="115" w:after="0"/>
              <w:rPr/>
            </w:pPr>
            <w:r>
              <w:rPr>
                <w:rStyle w:val="None"/>
                <w:b/>
                <w:bCs/>
                <w:outline w:val="false"/>
                <w:color w:val="FFFFFF"/>
                <w:sz w:val="20"/>
                <w:szCs w:val="20"/>
                <w:u w:val="none" w:color="FFFFFF"/>
                <w:shd w:fill="auto" w:val="clear"/>
                <w:lang w:val="en-US"/>
              </w:rPr>
              <w:t>SIZE</w:t>
            </w:r>
            <w:r>
              <w:rPr>
                <w:rStyle w:val="None"/>
                <w:b/>
                <w:bCs/>
                <w:outline w:val="false"/>
                <w:color w:val="FFFFFF"/>
                <w:spacing w:val="2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2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2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 xml:space="preserve">FRESH </w:t>
            </w:r>
            <w:r>
              <w:rPr>
                <w:rStyle w:val="None"/>
                <w:b/>
                <w:bCs/>
                <w:outline w:val="false"/>
                <w:color w:val="FFFFFF"/>
                <w:spacing w:val="-1"/>
                <w:sz w:val="20"/>
                <w:szCs w:val="20"/>
                <w:u w:val="none" w:color="FFFFFF"/>
                <w:shd w:fill="auto" w:val="clear"/>
                <w:lang w:val="en-US"/>
              </w:rPr>
              <w:t>ISSUE</w:t>
            </w:r>
          </w:p>
        </w:tc>
        <w:tc>
          <w:tcPr>
            <w:tcW w:w="1843" w:type="dxa"/>
            <w:tcBorders>
              <w:top w:val="single" w:sz="6" w:space="0" w:color="000000"/>
              <w:start w:val="single" w:sz="6" w:space="0" w:color="000000"/>
              <w:bottom w:val="single" w:sz="4" w:space="0" w:color="000000"/>
              <w:end w:val="single" w:sz="6" w:space="0" w:color="000000"/>
            </w:tcBorders>
            <w:shd w:color="auto" w:fill="E10000" w:val="clear"/>
            <w:tcMar>
              <w:start w:w="80" w:type="dxa"/>
              <w:end w:w="117" w:type="dxa"/>
            </w:tcMar>
          </w:tcPr>
          <w:p>
            <w:pPr>
              <w:pStyle w:val="TableParagraph"/>
              <w:tabs>
                <w:tab w:val="clear" w:pos="720"/>
                <w:tab w:val="left" w:pos="769" w:leader="none"/>
                <w:tab w:val="left" w:pos="1368" w:leader="none"/>
              </w:tabs>
              <w:spacing w:before="115" w:after="0"/>
              <w:ind w:hanging="0" w:start="0" w:end="37"/>
              <w:rPr/>
            </w:pPr>
            <w:r>
              <w:rPr>
                <w:rStyle w:val="None"/>
                <w:b/>
                <w:bCs/>
                <w:outline w:val="false"/>
                <w:color w:val="FFFFFF"/>
                <w:spacing w:val="-3"/>
                <w:sz w:val="20"/>
                <w:szCs w:val="20"/>
                <w:u w:val="none" w:color="FFFFFF"/>
                <w:shd w:fill="auto" w:val="clear"/>
                <w:lang w:val="en-US"/>
              </w:rPr>
              <w:t>SIZE</w:t>
            </w:r>
            <w:r>
              <w:rPr>
                <w:rStyle w:val="None"/>
                <w:b/>
                <w:bCs/>
                <w:outline w:val="false"/>
                <w:color w:val="FFFFFF"/>
                <w:sz w:val="20"/>
                <w:szCs w:val="20"/>
                <w:u w:val="none" w:color="FFFFFF"/>
                <w:shd w:fill="auto" w:val="clear"/>
                <w:lang w:val="en-US"/>
              </w:rPr>
              <w:tab/>
            </w:r>
            <w:r>
              <w:rPr>
                <w:rStyle w:val="None"/>
                <w:b/>
                <w:bCs/>
                <w:outline w:val="false"/>
                <w:color w:val="FFFFFF"/>
                <w:spacing w:val="-5"/>
                <w:sz w:val="20"/>
                <w:szCs w:val="20"/>
                <w:u w:val="none" w:color="FFFFFF"/>
                <w:shd w:fill="auto" w:val="clear"/>
                <w:lang w:val="en-US"/>
              </w:rPr>
              <w:t>OF</w:t>
            </w:r>
            <w:r>
              <w:rPr>
                <w:rStyle w:val="None"/>
                <w:b/>
                <w:bCs/>
                <w:outline w:val="false"/>
                <w:color w:val="FFFFFF"/>
                <w:sz w:val="20"/>
                <w:szCs w:val="20"/>
                <w:u w:val="none" w:color="FFFFFF"/>
                <w:shd w:fill="auto" w:val="clear"/>
                <w:lang w:val="en-US"/>
              </w:rPr>
              <w:tab/>
            </w:r>
            <w:r>
              <w:rPr>
                <w:rStyle w:val="None"/>
                <w:b/>
                <w:bCs/>
                <w:outline w:val="false"/>
                <w:color w:val="FFFFFF"/>
                <w:spacing w:val="-3"/>
                <w:sz w:val="20"/>
                <w:szCs w:val="20"/>
                <w:u w:val="none" w:color="FFFFFF"/>
                <w:shd w:fill="auto" w:val="clear"/>
                <w:lang w:val="en-US"/>
              </w:rPr>
              <w:t xml:space="preserve">THE </w:t>
            </w:r>
            <w:r>
              <w:rPr>
                <w:rStyle w:val="None"/>
                <w:b/>
                <w:bCs/>
                <w:outline w:val="false"/>
                <w:color w:val="FFFFFF"/>
                <w:sz w:val="20"/>
                <w:szCs w:val="20"/>
                <w:u w:val="none" w:color="FFFFFF"/>
                <w:shd w:fill="auto" w:val="clear"/>
                <w:lang w:val="en-US"/>
              </w:rPr>
              <w:t>OFFER FOR SALE</w:t>
            </w:r>
          </w:p>
        </w:tc>
        <w:tc>
          <w:tcPr>
            <w:tcW w:w="1561" w:type="dxa"/>
            <w:gridSpan w:val="2"/>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spacing w:before="115" w:after="0"/>
              <w:rPr/>
            </w:pPr>
            <w:r>
              <w:rPr>
                <w:rStyle w:val="None"/>
                <w:b/>
                <w:bCs/>
                <w:outline w:val="false"/>
                <w:color w:val="FFFFFF"/>
                <w:sz w:val="20"/>
                <w:szCs w:val="20"/>
                <w:u w:val="none" w:color="FFFFFF"/>
                <w:shd w:fill="auto" w:val="clear"/>
                <w:lang w:val="en-US"/>
              </w:rPr>
              <w:t>TOTAL</w:t>
            </w:r>
            <w:r>
              <w:rPr>
                <w:rStyle w:val="None"/>
                <w:b/>
                <w:bCs/>
                <w:outline w:val="false"/>
                <w:color w:val="FFFFFF"/>
                <w:spacing w:val="4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 xml:space="preserve">OFFER </w:t>
            </w:r>
            <w:r>
              <w:rPr>
                <w:rStyle w:val="None"/>
                <w:b/>
                <w:bCs/>
                <w:outline w:val="false"/>
                <w:color w:val="FFFFFF"/>
                <w:spacing w:val="-3"/>
                <w:sz w:val="20"/>
                <w:szCs w:val="20"/>
                <w:u w:val="none" w:color="FFFFFF"/>
                <w:shd w:fill="auto" w:val="clear"/>
                <w:lang w:val="en-US"/>
              </w:rPr>
              <w:t>SIZE</w:t>
            </w:r>
          </w:p>
        </w:tc>
        <w:tc>
          <w:tcPr>
            <w:tcW w:w="3693" w:type="dxa"/>
            <w:gridSpan w:val="2"/>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tabs>
                <w:tab w:val="clear" w:pos="720"/>
                <w:tab w:val="left" w:pos="1893" w:leader="none"/>
                <w:tab w:val="left" w:pos="2949" w:leader="none"/>
              </w:tabs>
              <w:rPr>
                <w:rStyle w:val="None"/>
                <w:b/>
                <w:bCs/>
                <w:sz w:val="20"/>
                <w:szCs w:val="20"/>
                <w:shd w:fill="auto" w:val="clear"/>
              </w:rPr>
            </w:pPr>
            <w:r>
              <w:rPr>
                <w:rStyle w:val="None"/>
                <w:b/>
                <w:bCs/>
                <w:outline w:val="false"/>
                <w:color w:val="FFFFFF"/>
                <w:spacing w:val="-1"/>
                <w:sz w:val="20"/>
                <w:szCs w:val="20"/>
                <w:u w:val="none" w:color="FFFFFF"/>
                <w:shd w:fill="auto" w:val="clear"/>
                <w:lang w:val="en-US"/>
              </w:rPr>
              <w:t>ELIGIBILITY</w:t>
            </w:r>
            <w:r>
              <w:rPr>
                <w:rStyle w:val="None"/>
                <w:b/>
                <w:bCs/>
                <w:outline w:val="false"/>
                <w:color w:val="FFFFFF"/>
                <w:sz w:val="20"/>
                <w:szCs w:val="20"/>
                <w:u w:val="none" w:color="FFFFFF"/>
                <w:shd w:fill="auto" w:val="clear"/>
                <w:lang w:val="en-US"/>
              </w:rPr>
              <w:tab/>
            </w:r>
            <w:r>
              <w:rPr>
                <w:rStyle w:val="None"/>
                <w:b/>
                <w:bCs/>
                <w:outline w:val="false"/>
                <w:color w:val="FFFFFF"/>
                <w:spacing w:val="-5"/>
                <w:sz w:val="20"/>
                <w:szCs w:val="20"/>
                <w:u w:val="none" w:color="FFFFFF"/>
                <w:shd w:fill="auto" w:val="clear"/>
                <w:lang w:val="en-US"/>
              </w:rPr>
              <w:t>AND</w:t>
            </w:r>
            <w:r>
              <w:rPr>
                <w:rStyle w:val="None"/>
                <w:b/>
                <w:bCs/>
                <w:outline w:val="false"/>
                <w:color w:val="FFFFFF"/>
                <w:sz w:val="20"/>
                <w:szCs w:val="20"/>
                <w:u w:val="none" w:color="FFFFFF"/>
                <w:shd w:fill="auto" w:val="clear"/>
                <w:lang w:val="en-US"/>
              </w:rPr>
              <w:tab/>
            </w:r>
            <w:r>
              <w:rPr>
                <w:rStyle w:val="None"/>
                <w:b/>
                <w:bCs/>
                <w:outline w:val="false"/>
                <w:color w:val="FFFFFF"/>
                <w:spacing w:val="-3"/>
                <w:sz w:val="20"/>
                <w:szCs w:val="20"/>
                <w:u w:val="none" w:color="FFFFFF"/>
                <w:shd w:fill="auto" w:val="clear"/>
                <w:lang w:val="en-US"/>
              </w:rPr>
              <w:t>SHARE</w:t>
            </w:r>
          </w:p>
          <w:p>
            <w:pPr>
              <w:pStyle w:val="TableParagraph"/>
              <w:bidi w:val="0"/>
              <w:spacing w:lineRule="exact" w:line="228"/>
              <w:ind w:hanging="0" w:start="0" w:end="0"/>
              <w:jc w:val="start"/>
              <w:rPr/>
            </w:pPr>
            <w:r>
              <w:rPr>
                <w:rStyle w:val="None"/>
                <w:b/>
                <w:bCs/>
                <w:outline w:val="false"/>
                <w:color w:val="FFFFFF"/>
                <w:sz w:val="20"/>
                <w:szCs w:val="20"/>
                <w:u w:val="none" w:color="FFFFFF"/>
                <w:shd w:fill="auto" w:val="clear"/>
                <w:lang w:val="en-US"/>
              </w:rPr>
              <w:t>RESERVATION</w:t>
            </w:r>
            <w:r>
              <w:rPr>
                <w:rStyle w:val="None"/>
                <w:b/>
                <w:bCs/>
                <w:outline w:val="false"/>
                <w:color w:val="FFFFFF"/>
                <w:spacing w:val="8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AMONG</w:t>
            </w:r>
            <w:r>
              <w:rPr>
                <w:rStyle w:val="None"/>
                <w:b/>
                <w:bCs/>
                <w:outline w:val="false"/>
                <w:color w:val="FFFFFF"/>
                <w:spacing w:val="8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QIBs,</w:t>
            </w:r>
            <w:r>
              <w:rPr>
                <w:rStyle w:val="None"/>
                <w:b/>
                <w:bCs/>
                <w:outline w:val="false"/>
                <w:color w:val="FFFFFF"/>
                <w:spacing w:val="8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NIIs AND RIIs</w:t>
            </w:r>
          </w:p>
        </w:tc>
      </w:tr>
      <w:tr>
        <w:trPr>
          <w:trHeight w:val="2856" w:hRule="atLeast"/>
        </w:trPr>
        <w:tc>
          <w:tcPr>
            <w:tcW w:w="2122" w:type="dxa"/>
            <w:tcBorders>
              <w:top w:val="single" w:sz="4"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 xml:space="preserve">Fresh Issue and Offer for </w:t>
            </w:r>
            <w:r>
              <w:rPr>
                <w:rStyle w:val="None"/>
                <w:spacing w:val="-3"/>
                <w:sz w:val="20"/>
                <w:szCs w:val="20"/>
                <w:shd w:fill="auto" w:val="clear"/>
                <w:lang w:val="en-US"/>
              </w:rPr>
              <w:t>Sale</w:t>
            </w:r>
          </w:p>
        </w:tc>
        <w:tc>
          <w:tcPr>
            <w:tcW w:w="2125" w:type="dxa"/>
            <w:tcBorders>
              <w:top w:val="single" w:sz="4" w:space="0" w:color="000000"/>
              <w:start w:val="single" w:sz="6" w:space="0" w:color="000000"/>
              <w:bottom w:val="single" w:sz="6" w:space="0" w:color="000000"/>
              <w:end w:val="single" w:sz="6" w:space="0" w:color="000000"/>
            </w:tcBorders>
            <w:shd w:color="auto" w:fill="auto" w:val="clear"/>
            <w:tcMar>
              <w:start w:w="108" w:type="dxa"/>
              <w:end w:w="88" w:type="dxa"/>
            </w:tcMar>
          </w:tcPr>
          <w:p>
            <w:pPr>
              <w:pStyle w:val="TableParagraph"/>
              <w:ind w:hanging="0" w:start="28" w:end="8"/>
              <w:jc w:val="both"/>
              <w:rPr>
                <w:rStyle w:val="None"/>
                <w:sz w:val="20"/>
                <w:szCs w:val="20"/>
                <w:shd w:fill="auto" w:val="clear"/>
              </w:rPr>
            </w:pPr>
            <w:r>
              <w:rPr>
                <w:rStyle w:val="None"/>
                <w:sz w:val="20"/>
                <w:szCs w:val="20"/>
                <w:shd w:fill="auto" w:val="clear"/>
                <w:lang w:val="en-US"/>
              </w:rPr>
              <w:t xml:space="preserve">Up to [●] Equity Shares of face value of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5 each aggregating</w:t>
            </w:r>
            <w:r>
              <w:rPr>
                <w:rStyle w:val="None"/>
                <w:spacing w:val="76"/>
                <w:sz w:val="20"/>
                <w:szCs w:val="20"/>
                <w:shd w:fill="auto" w:val="clear"/>
                <w:lang w:val="en-US"/>
              </w:rPr>
              <w:t xml:space="preserve">   </w:t>
            </w:r>
            <w:r>
              <w:rPr>
                <w:rStyle w:val="None"/>
                <w:sz w:val="20"/>
                <w:szCs w:val="20"/>
                <w:shd w:fill="auto" w:val="clear"/>
                <w:lang w:val="en-US"/>
              </w:rPr>
              <w:t>up</w:t>
            </w:r>
            <w:r>
              <w:rPr>
                <w:rStyle w:val="None"/>
                <w:spacing w:val="76"/>
                <w:sz w:val="20"/>
                <w:szCs w:val="20"/>
                <w:shd w:fill="auto" w:val="clear"/>
                <w:lang w:val="en-US"/>
              </w:rPr>
              <w:t xml:space="preserve">   </w:t>
            </w:r>
            <w:r>
              <w:rPr>
                <w:rStyle w:val="None"/>
                <w:spacing w:val="-5"/>
                <w:sz w:val="20"/>
                <w:szCs w:val="20"/>
                <w:shd w:fill="auto" w:val="clear"/>
                <w:lang w:val="en-US"/>
              </w:rPr>
              <w:t>to</w:t>
            </w:r>
          </w:p>
          <w:p>
            <w:pPr>
              <w:pStyle w:val="TableParagraph"/>
              <w:bidi w:val="0"/>
              <w:spacing w:before="1" w:after="0"/>
              <w:ind w:hanging="0" w:start="28" w:end="0"/>
              <w:jc w:val="both"/>
              <w:rPr/>
            </w:pP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4,200.00</w:t>
            </w:r>
            <w:r>
              <w:rPr>
                <w:rStyle w:val="None"/>
                <w:spacing w:val="-7"/>
                <w:sz w:val="20"/>
                <w:szCs w:val="20"/>
                <w:shd w:fill="auto" w:val="clear"/>
                <w:lang w:val="en-US"/>
              </w:rPr>
              <w:t xml:space="preserve"> </w:t>
            </w:r>
            <w:r>
              <w:rPr>
                <w:rStyle w:val="Hyperlink0"/>
                <w:spacing w:val="-1"/>
                <w:sz w:val="20"/>
                <w:szCs w:val="20"/>
                <w:shd w:fill="auto" w:val="clear"/>
                <w:lang w:val="en-US"/>
              </w:rPr>
              <w:t>million</w:t>
            </w:r>
          </w:p>
        </w:tc>
        <w:tc>
          <w:tcPr>
            <w:tcW w:w="1843" w:type="dxa"/>
            <w:tcBorders>
              <w:top w:val="single" w:sz="4"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jc w:val="both"/>
              <w:rPr>
                <w:rStyle w:val="None"/>
                <w:sz w:val="20"/>
                <w:szCs w:val="20"/>
                <w:shd w:fill="auto" w:val="clear"/>
              </w:rPr>
            </w:pPr>
            <w:r>
              <w:rPr>
                <w:rStyle w:val="None"/>
                <w:sz w:val="20"/>
                <w:szCs w:val="20"/>
                <w:shd w:fill="auto" w:val="clear"/>
                <w:lang w:val="en-US"/>
              </w:rPr>
              <w:t>Up</w:t>
            </w:r>
            <w:r>
              <w:rPr>
                <w:rStyle w:val="None"/>
                <w:spacing w:val="47"/>
                <w:sz w:val="20"/>
                <w:szCs w:val="20"/>
                <w:shd w:fill="auto" w:val="clear"/>
                <w:lang w:val="en-US"/>
              </w:rPr>
              <w:t xml:space="preserve">  </w:t>
            </w:r>
            <w:r>
              <w:rPr>
                <w:rStyle w:val="None"/>
                <w:sz w:val="20"/>
                <w:szCs w:val="20"/>
                <w:shd w:fill="auto" w:val="clear"/>
                <w:lang w:val="en-US"/>
              </w:rPr>
              <w:t>to</w:t>
            </w:r>
            <w:r>
              <w:rPr>
                <w:rStyle w:val="None"/>
                <w:spacing w:val="49"/>
                <w:sz w:val="20"/>
                <w:szCs w:val="20"/>
                <w:shd w:fill="auto" w:val="clear"/>
                <w:lang w:val="en-US"/>
              </w:rPr>
              <w:t xml:space="preserve">  </w:t>
            </w:r>
            <w:r>
              <w:rPr>
                <w:rStyle w:val="None"/>
                <w:sz w:val="20"/>
                <w:szCs w:val="20"/>
                <w:shd w:fill="auto" w:val="clear"/>
                <w:lang w:val="en-US"/>
              </w:rPr>
              <w:t>[●]</w:t>
            </w:r>
            <w:r>
              <w:rPr>
                <w:rStyle w:val="None"/>
                <w:spacing w:val="47"/>
                <w:sz w:val="20"/>
                <w:szCs w:val="20"/>
                <w:shd w:fill="auto" w:val="clear"/>
                <w:lang w:val="en-US"/>
              </w:rPr>
              <w:t xml:space="preserve">  </w:t>
            </w:r>
            <w:r>
              <w:rPr>
                <w:rStyle w:val="Hyperlink0"/>
                <w:spacing w:val="-1"/>
                <w:sz w:val="20"/>
                <w:szCs w:val="20"/>
                <w:shd w:fill="auto" w:val="clear"/>
                <w:lang w:val="en-US"/>
              </w:rPr>
              <w:t>Equity</w:t>
            </w:r>
          </w:p>
          <w:p>
            <w:pPr>
              <w:pStyle w:val="TableParagraph"/>
              <w:bidi w:val="0"/>
              <w:ind w:hanging="0" w:start="28" w:end="0"/>
              <w:jc w:val="both"/>
              <w:rPr>
                <w:rStyle w:val="None"/>
                <w:sz w:val="20"/>
                <w:szCs w:val="20"/>
                <w:shd w:fill="auto" w:val="clear"/>
              </w:rPr>
            </w:pPr>
            <w:r>
              <w:rPr>
                <w:rStyle w:val="Hyperlink0"/>
                <w:spacing w:val="-1"/>
                <w:sz w:val="20"/>
                <w:szCs w:val="20"/>
                <w:shd w:fill="auto" w:val="clear"/>
                <w:lang w:val="en-US"/>
              </w:rPr>
              <w:t>Shares</w:t>
            </w:r>
            <w:r>
              <w:rPr>
                <w:rStyle w:val="None"/>
                <w:spacing w:val="-7"/>
                <w:sz w:val="20"/>
                <w:szCs w:val="20"/>
                <w:shd w:fill="auto" w:val="clear"/>
                <w:lang w:val="en-US"/>
              </w:rPr>
              <w:t xml:space="preserve"> </w:t>
            </w:r>
            <w:r>
              <w:rPr>
                <w:rStyle w:val="Hyperlink0"/>
                <w:spacing w:val="-1"/>
                <w:sz w:val="20"/>
                <w:szCs w:val="20"/>
                <w:shd w:fill="auto" w:val="clear"/>
                <w:lang w:val="en-US"/>
              </w:rPr>
              <w:t>of</w:t>
            </w:r>
            <w:r>
              <w:rPr>
                <w:rStyle w:val="None"/>
                <w:spacing w:val="-5"/>
                <w:sz w:val="20"/>
                <w:szCs w:val="20"/>
                <w:shd w:fill="auto" w:val="clear"/>
                <w:lang w:val="en-US"/>
              </w:rPr>
              <w:t xml:space="preserve"> </w:t>
            </w:r>
            <w:r>
              <w:rPr>
                <w:rStyle w:val="Hyperlink0"/>
                <w:spacing w:val="-1"/>
                <w:sz w:val="20"/>
                <w:szCs w:val="20"/>
                <w:shd w:fill="auto" w:val="clear"/>
                <w:lang w:val="en-US"/>
              </w:rPr>
              <w:t>face</w:t>
            </w:r>
            <w:r>
              <w:rPr>
                <w:rStyle w:val="None"/>
                <w:spacing w:val="-7"/>
                <w:sz w:val="20"/>
                <w:szCs w:val="20"/>
                <w:shd w:fill="auto" w:val="clear"/>
                <w:lang w:val="en-US"/>
              </w:rPr>
              <w:t xml:space="preserve"> </w:t>
            </w:r>
            <w:r>
              <w:rPr>
                <w:rStyle w:val="Hyperlink0"/>
                <w:spacing w:val="-1"/>
                <w:sz w:val="20"/>
                <w:szCs w:val="20"/>
                <w:shd w:fill="auto" w:val="clear"/>
                <w:lang w:val="en-US"/>
              </w:rPr>
              <w:t>value</w:t>
            </w:r>
            <w:r>
              <w:rPr>
                <w:rStyle w:val="None"/>
                <w:spacing w:val="-7"/>
                <w:sz w:val="20"/>
                <w:szCs w:val="20"/>
                <w:shd w:fill="auto" w:val="clear"/>
                <w:lang w:val="en-US"/>
              </w:rPr>
              <w:t xml:space="preserve"> </w:t>
            </w:r>
            <w:r>
              <w:rPr>
                <w:rStyle w:val="None"/>
                <w:spacing w:val="-5"/>
                <w:sz w:val="20"/>
                <w:szCs w:val="20"/>
                <w:shd w:fill="auto" w:val="clear"/>
                <w:lang w:val="en-US"/>
              </w:rPr>
              <w:t>of</w:t>
            </w:r>
          </w:p>
          <w:p>
            <w:pPr>
              <w:pStyle w:val="TableParagraph"/>
              <w:bidi w:val="0"/>
              <w:spacing w:before="1" w:after="0"/>
              <w:ind w:hanging="0" w:start="28" w:end="12"/>
              <w:jc w:val="both"/>
              <w:rPr/>
            </w:pP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 xml:space="preserve">5 each aggregating up to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 xml:space="preserve">2,900.00 </w:t>
            </w:r>
            <w:r>
              <w:rPr>
                <w:rStyle w:val="Hyperlink0"/>
                <w:spacing w:val="-1"/>
                <w:sz w:val="20"/>
                <w:szCs w:val="20"/>
                <w:shd w:fill="auto" w:val="clear"/>
                <w:lang w:val="en-US"/>
              </w:rPr>
              <w:t>million</w:t>
            </w:r>
          </w:p>
        </w:tc>
        <w:tc>
          <w:tcPr>
            <w:tcW w:w="1561" w:type="dxa"/>
            <w:gridSpan w:val="2"/>
            <w:tcBorders>
              <w:top w:val="single" w:sz="4" w:space="0" w:color="000000"/>
              <w:start w:val="single" w:sz="6" w:space="0" w:color="000000"/>
              <w:bottom w:val="single" w:sz="6" w:space="0" w:color="000000"/>
              <w:end w:val="single" w:sz="6" w:space="0" w:color="000000"/>
            </w:tcBorders>
            <w:shd w:color="auto" w:fill="auto" w:val="clear"/>
            <w:tcMar>
              <w:start w:w="107" w:type="dxa"/>
              <w:end w:w="95" w:type="dxa"/>
            </w:tcMar>
          </w:tcPr>
          <w:p>
            <w:pPr>
              <w:pStyle w:val="TableParagraph"/>
              <w:ind w:hanging="0" w:start="27" w:end="15"/>
              <w:jc w:val="both"/>
              <w:rPr>
                <w:rStyle w:val="None"/>
                <w:sz w:val="20"/>
                <w:szCs w:val="20"/>
                <w:shd w:fill="auto" w:val="clear"/>
              </w:rPr>
            </w:pPr>
            <w:r>
              <w:rPr>
                <w:rStyle w:val="None"/>
                <w:sz w:val="20"/>
                <w:szCs w:val="20"/>
                <w:shd w:fill="auto" w:val="clear"/>
                <w:lang w:val="en-US"/>
              </w:rPr>
              <w:t xml:space="preserve">Up to [●] Equity Shares of face value of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5 each aggregating</w:t>
            </w:r>
            <w:r>
              <w:rPr>
                <w:rStyle w:val="None"/>
                <w:spacing w:val="46"/>
                <w:sz w:val="20"/>
                <w:szCs w:val="20"/>
                <w:shd w:fill="auto" w:val="clear"/>
                <w:lang w:val="en-US"/>
              </w:rPr>
              <w:t xml:space="preserve"> </w:t>
            </w:r>
            <w:r>
              <w:rPr>
                <w:rStyle w:val="None"/>
                <w:sz w:val="20"/>
                <w:szCs w:val="20"/>
                <w:shd w:fill="auto" w:val="clear"/>
                <w:lang w:val="en-US"/>
              </w:rPr>
              <w:t>up</w:t>
            </w:r>
            <w:r>
              <w:rPr>
                <w:rStyle w:val="None"/>
                <w:spacing w:val="46"/>
                <w:sz w:val="20"/>
                <w:szCs w:val="20"/>
                <w:shd w:fill="auto" w:val="clear"/>
                <w:lang w:val="en-US"/>
              </w:rPr>
              <w:t xml:space="preserve"> </w:t>
            </w:r>
            <w:r>
              <w:rPr>
                <w:rStyle w:val="None"/>
                <w:spacing w:val="-5"/>
                <w:sz w:val="20"/>
                <w:szCs w:val="20"/>
                <w:shd w:fill="auto" w:val="clear"/>
                <w:lang w:val="en-US"/>
              </w:rPr>
              <w:t>to</w:t>
            </w:r>
          </w:p>
          <w:p>
            <w:pPr>
              <w:pStyle w:val="TableParagraph"/>
              <w:bidi w:val="0"/>
              <w:spacing w:before="2" w:after="0"/>
              <w:ind w:hanging="0" w:start="27" w:end="0"/>
              <w:jc w:val="both"/>
              <w:rPr/>
            </w:pP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7,100.00</w:t>
            </w:r>
            <w:r>
              <w:rPr>
                <w:rStyle w:val="None"/>
                <w:spacing w:val="-7"/>
                <w:sz w:val="20"/>
                <w:szCs w:val="20"/>
                <w:shd w:fill="auto" w:val="clear"/>
                <w:lang w:val="en-US"/>
              </w:rPr>
              <w:t xml:space="preserve"> </w:t>
            </w:r>
            <w:r>
              <w:rPr>
                <w:rStyle w:val="Hyperlink0"/>
                <w:spacing w:val="-1"/>
                <w:sz w:val="20"/>
                <w:szCs w:val="20"/>
                <w:shd w:fill="auto" w:val="clear"/>
                <w:lang w:val="en-US"/>
              </w:rPr>
              <w:t>million</w:t>
            </w:r>
          </w:p>
        </w:tc>
        <w:tc>
          <w:tcPr>
            <w:tcW w:w="3693" w:type="dxa"/>
            <w:gridSpan w:val="2"/>
            <w:tcBorders>
              <w:top w:val="single" w:sz="4" w:space="0" w:color="000000"/>
              <w:start w:val="single" w:sz="6" w:space="0" w:color="000000"/>
              <w:bottom w:val="single" w:sz="6" w:space="0" w:color="000000"/>
              <w:end w:val="single" w:sz="6" w:space="0" w:color="000000"/>
            </w:tcBorders>
            <w:shd w:color="auto" w:fill="auto" w:val="clear"/>
            <w:tcMar>
              <w:start w:w="107" w:type="dxa"/>
              <w:end w:w="91" w:type="dxa"/>
            </w:tcMar>
          </w:tcPr>
          <w:p>
            <w:pPr>
              <w:pStyle w:val="TableParagraph"/>
              <w:ind w:hanging="0" w:start="27" w:end="11"/>
              <w:jc w:val="both"/>
              <w:rPr>
                <w:rStyle w:val="None"/>
                <w:sz w:val="20"/>
                <w:szCs w:val="20"/>
                <w:shd w:fill="auto" w:val="clear"/>
              </w:rPr>
            </w:pPr>
            <w:r>
              <w:rPr>
                <w:rStyle w:val="None"/>
                <w:sz w:val="20"/>
                <w:szCs w:val="20"/>
                <w:shd w:fill="auto" w:val="clear"/>
                <w:lang w:val="en-US"/>
              </w:rPr>
              <w:t>The Offer is being made pursuant to Regulation 6(1) of the Securities and Exchange</w:t>
            </w:r>
            <w:r>
              <w:rPr>
                <w:rStyle w:val="None"/>
                <w:spacing w:val="-13"/>
                <w:sz w:val="20"/>
                <w:szCs w:val="20"/>
                <w:shd w:fill="auto" w:val="clear"/>
                <w:lang w:val="en-US"/>
              </w:rPr>
              <w:t xml:space="preserve"> </w:t>
            </w:r>
            <w:r>
              <w:rPr>
                <w:rStyle w:val="None"/>
                <w:sz w:val="20"/>
                <w:szCs w:val="20"/>
                <w:shd w:fill="auto" w:val="clear"/>
                <w:lang w:val="en-US"/>
              </w:rPr>
              <w:t>Board</w:t>
            </w:r>
            <w:r>
              <w:rPr>
                <w:rStyle w:val="None"/>
                <w:spacing w:val="-11"/>
                <w:sz w:val="20"/>
                <w:szCs w:val="20"/>
                <w:shd w:fill="auto" w:val="clear"/>
                <w:lang w:val="en-US"/>
              </w:rPr>
              <w:t xml:space="preserve"> </w:t>
            </w:r>
            <w:r>
              <w:rPr>
                <w:rStyle w:val="None"/>
                <w:sz w:val="20"/>
                <w:szCs w:val="20"/>
                <w:shd w:fill="auto" w:val="clear"/>
                <w:lang w:val="en-US"/>
              </w:rPr>
              <w:t>of</w:t>
            </w:r>
            <w:r>
              <w:rPr>
                <w:rStyle w:val="None"/>
                <w:spacing w:val="-13"/>
                <w:sz w:val="20"/>
                <w:szCs w:val="20"/>
                <w:shd w:fill="auto" w:val="clear"/>
                <w:lang w:val="en-US"/>
              </w:rPr>
              <w:t xml:space="preserve"> </w:t>
            </w:r>
            <w:r>
              <w:rPr>
                <w:rStyle w:val="None"/>
                <w:sz w:val="20"/>
                <w:szCs w:val="20"/>
                <w:shd w:fill="auto" w:val="clear"/>
                <w:lang w:val="en-US"/>
              </w:rPr>
              <w:t>India</w:t>
            </w:r>
            <w:r>
              <w:rPr>
                <w:rStyle w:val="None"/>
                <w:spacing w:val="-11"/>
                <w:sz w:val="20"/>
                <w:szCs w:val="20"/>
                <w:shd w:fill="auto" w:val="clear"/>
                <w:lang w:val="en-US"/>
              </w:rPr>
              <w:t xml:space="preserve"> </w:t>
            </w:r>
            <w:r>
              <w:rPr>
                <w:rStyle w:val="None"/>
                <w:sz w:val="20"/>
                <w:szCs w:val="20"/>
                <w:shd w:fill="auto" w:val="clear"/>
                <w:lang w:val="en-US"/>
              </w:rPr>
              <w:t>(Issue</w:t>
            </w:r>
            <w:r>
              <w:rPr>
                <w:rStyle w:val="None"/>
                <w:spacing w:val="-13"/>
                <w:sz w:val="20"/>
                <w:szCs w:val="20"/>
                <w:shd w:fill="auto" w:val="clear"/>
                <w:lang w:val="en-US"/>
              </w:rPr>
              <w:t xml:space="preserve"> </w:t>
            </w:r>
            <w:r>
              <w:rPr>
                <w:rStyle w:val="None"/>
                <w:sz w:val="20"/>
                <w:szCs w:val="20"/>
                <w:shd w:fill="auto" w:val="clear"/>
                <w:lang w:val="en-US"/>
              </w:rPr>
              <w:t>of</w:t>
            </w:r>
            <w:r>
              <w:rPr>
                <w:rStyle w:val="None"/>
                <w:spacing w:val="-11"/>
                <w:sz w:val="20"/>
                <w:szCs w:val="20"/>
                <w:shd w:fill="auto" w:val="clear"/>
                <w:lang w:val="en-US"/>
              </w:rPr>
              <w:t xml:space="preserve"> </w:t>
            </w:r>
            <w:r>
              <w:rPr>
                <w:rStyle w:val="None"/>
                <w:sz w:val="20"/>
                <w:szCs w:val="20"/>
                <w:shd w:fill="auto" w:val="clear"/>
                <w:lang w:val="en-US"/>
              </w:rPr>
              <w:t>Capital</w:t>
            </w:r>
            <w:r>
              <w:rPr>
                <w:rStyle w:val="None"/>
                <w:spacing w:val="-13"/>
                <w:sz w:val="20"/>
                <w:szCs w:val="20"/>
                <w:shd w:fill="auto" w:val="clear"/>
                <w:lang w:val="en-US"/>
              </w:rPr>
              <w:t xml:space="preserve"> </w:t>
            </w:r>
            <w:r>
              <w:rPr>
                <w:rStyle w:val="None"/>
                <w:sz w:val="20"/>
                <w:szCs w:val="20"/>
                <w:shd w:fill="auto" w:val="clear"/>
                <w:lang w:val="en-US"/>
              </w:rPr>
              <w:t>and Disclosure Requirements) Regulations, 2018 (“</w:t>
            </w:r>
            <w:r>
              <w:rPr>
                <w:rStyle w:val="None"/>
                <w:b/>
                <w:bCs/>
                <w:sz w:val="20"/>
                <w:szCs w:val="20"/>
                <w:shd w:fill="auto" w:val="clear"/>
                <w:lang w:val="en-US"/>
              </w:rPr>
              <w:t>SEBI ICDR Regulations</w:t>
            </w:r>
            <w:r>
              <w:rPr>
                <w:rStyle w:val="None"/>
                <w:sz w:val="20"/>
                <w:szCs w:val="20"/>
                <w:shd w:fill="auto" w:val="clear"/>
                <w:lang w:val="en-US"/>
              </w:rPr>
              <w:t>”). For further details, see “</w:t>
            </w:r>
            <w:r>
              <w:rPr>
                <w:rStyle w:val="None"/>
                <w:i/>
                <w:iCs/>
                <w:sz w:val="20"/>
                <w:szCs w:val="20"/>
                <w:shd w:fill="auto" w:val="clear"/>
                <w:lang w:val="en-US"/>
              </w:rPr>
              <w:t>Other Regulatory and Statutory Disclosures – Eligibility for the Offer</w:t>
            </w:r>
            <w:r>
              <w:rPr>
                <w:rStyle w:val="None"/>
                <w:sz w:val="20"/>
                <w:szCs w:val="20"/>
                <w:shd w:fill="auto" w:val="clear"/>
                <w:lang w:val="en-US"/>
              </w:rPr>
              <w:t>” on page 398. For details of share reservation among Qualified Institutional Buyers, Non-Institutional</w:t>
            </w:r>
            <w:r>
              <w:rPr>
                <w:rStyle w:val="None"/>
                <w:spacing w:val="28"/>
                <w:sz w:val="20"/>
                <w:szCs w:val="20"/>
                <w:shd w:fill="auto" w:val="clear"/>
                <w:lang w:val="en-US"/>
              </w:rPr>
              <w:t xml:space="preserve"> </w:t>
            </w:r>
            <w:r>
              <w:rPr>
                <w:rStyle w:val="None"/>
                <w:sz w:val="20"/>
                <w:szCs w:val="20"/>
                <w:shd w:fill="auto" w:val="clear"/>
                <w:lang w:val="en-US"/>
              </w:rPr>
              <w:t>Investors</w:t>
            </w:r>
            <w:r>
              <w:rPr>
                <w:rStyle w:val="None"/>
                <w:spacing w:val="28"/>
                <w:sz w:val="20"/>
                <w:szCs w:val="20"/>
                <w:shd w:fill="auto" w:val="clear"/>
                <w:lang w:val="en-US"/>
              </w:rPr>
              <w:t xml:space="preserve"> </w:t>
            </w:r>
            <w:r>
              <w:rPr>
                <w:rStyle w:val="None"/>
                <w:sz w:val="20"/>
                <w:szCs w:val="20"/>
                <w:shd w:fill="auto" w:val="clear"/>
                <w:lang w:val="en-US"/>
              </w:rPr>
              <w:t>and</w:t>
            </w:r>
            <w:r>
              <w:rPr>
                <w:rStyle w:val="None"/>
                <w:spacing w:val="34"/>
                <w:sz w:val="20"/>
                <w:szCs w:val="20"/>
                <w:shd w:fill="auto" w:val="clear"/>
                <w:lang w:val="en-US"/>
              </w:rPr>
              <w:t xml:space="preserve"> </w:t>
            </w:r>
            <w:r>
              <w:rPr>
                <w:rStyle w:val="None"/>
                <w:sz w:val="20"/>
                <w:szCs w:val="20"/>
                <w:shd w:fill="auto" w:val="clear"/>
                <w:lang w:val="en-US"/>
              </w:rPr>
              <w:t>Retail</w:t>
            </w:r>
            <w:r>
              <w:rPr>
                <w:rStyle w:val="None"/>
                <w:spacing w:val="30"/>
                <w:sz w:val="20"/>
                <w:szCs w:val="20"/>
                <w:shd w:fill="auto" w:val="clear"/>
                <w:lang w:val="en-US"/>
              </w:rPr>
              <w:t xml:space="preserve"> </w:t>
            </w:r>
            <w:r>
              <w:rPr>
                <w:rStyle w:val="Hyperlink0"/>
                <w:spacing w:val="-1"/>
                <w:sz w:val="20"/>
                <w:szCs w:val="20"/>
                <w:shd w:fill="auto" w:val="clear"/>
                <w:lang w:val="en-US"/>
              </w:rPr>
              <w:t>Individual</w:t>
            </w:r>
          </w:p>
          <w:p>
            <w:pPr>
              <w:pStyle w:val="TableParagraph"/>
              <w:bidi w:val="0"/>
              <w:spacing w:lineRule="exact" w:line="210" w:before="2" w:after="0"/>
              <w:ind w:hanging="0" w:start="27" w:end="0"/>
              <w:jc w:val="both"/>
              <w:rPr/>
            </w:pPr>
            <w:r>
              <w:rPr>
                <w:rStyle w:val="None"/>
                <w:sz w:val="20"/>
                <w:szCs w:val="20"/>
                <w:shd w:fill="auto" w:val="clear"/>
                <w:lang w:val="en-US"/>
              </w:rPr>
              <w:t>Investors,</w:t>
            </w:r>
            <w:r>
              <w:rPr>
                <w:rStyle w:val="None"/>
                <w:spacing w:val="-5"/>
                <w:sz w:val="20"/>
                <w:szCs w:val="20"/>
                <w:shd w:fill="auto" w:val="clear"/>
                <w:lang w:val="en-US"/>
              </w:rPr>
              <w:t xml:space="preserve"> </w:t>
            </w:r>
            <w:r>
              <w:rPr>
                <w:rStyle w:val="None"/>
                <w:sz w:val="20"/>
                <w:szCs w:val="20"/>
                <w:shd w:fill="auto" w:val="clear"/>
                <w:lang w:val="en-US"/>
              </w:rPr>
              <w:t>see</w:t>
            </w:r>
            <w:r>
              <w:rPr>
                <w:rStyle w:val="None"/>
                <w:spacing w:val="-3"/>
                <w:sz w:val="20"/>
                <w:szCs w:val="20"/>
                <w:shd w:fill="auto" w:val="clear"/>
                <w:lang w:val="en-US"/>
              </w:rPr>
              <w:t xml:space="preserve"> </w:t>
            </w:r>
            <w:r>
              <w:rPr>
                <w:rStyle w:val="None"/>
                <w:sz w:val="20"/>
                <w:szCs w:val="20"/>
                <w:shd w:fill="auto" w:val="clear"/>
                <w:lang w:val="en-US"/>
              </w:rPr>
              <w:t>“</w:t>
            </w:r>
            <w:r>
              <w:rPr>
                <w:rStyle w:val="None"/>
                <w:i/>
                <w:iCs/>
                <w:sz w:val="20"/>
                <w:szCs w:val="20"/>
                <w:shd w:fill="auto" w:val="clear"/>
                <w:lang w:val="en-US"/>
              </w:rPr>
              <w:t>Offer</w:t>
            </w:r>
            <w:r>
              <w:rPr>
                <w:rStyle w:val="None"/>
                <w:i/>
                <w:iCs/>
                <w:spacing w:val="-5"/>
                <w:sz w:val="20"/>
                <w:szCs w:val="20"/>
                <w:shd w:fill="auto" w:val="clear"/>
                <w:lang w:val="en-US"/>
              </w:rPr>
              <w:t xml:space="preserve"> </w:t>
            </w:r>
            <w:r>
              <w:rPr>
                <w:rStyle w:val="None"/>
                <w:i/>
                <w:iCs/>
                <w:sz w:val="20"/>
                <w:szCs w:val="20"/>
                <w:shd w:fill="auto" w:val="clear"/>
                <w:lang w:val="en-US"/>
              </w:rPr>
              <w:t>Structure</w:t>
            </w:r>
            <w:r>
              <w:rPr>
                <w:rStyle w:val="None"/>
                <w:sz w:val="20"/>
                <w:szCs w:val="20"/>
                <w:shd w:fill="auto" w:val="clear"/>
                <w:lang w:val="en-US"/>
              </w:rPr>
              <w:t>”</w:t>
            </w:r>
            <w:r>
              <w:rPr>
                <w:rStyle w:val="None"/>
                <w:spacing w:val="-5"/>
                <w:sz w:val="20"/>
                <w:szCs w:val="20"/>
                <w:shd w:fill="auto" w:val="clear"/>
                <w:lang w:val="en-US"/>
              </w:rPr>
              <w:t xml:space="preserve"> </w:t>
            </w:r>
            <w:r>
              <w:rPr>
                <w:rStyle w:val="None"/>
                <w:sz w:val="20"/>
                <w:szCs w:val="20"/>
                <w:shd w:fill="auto" w:val="clear"/>
                <w:lang w:val="en-US"/>
              </w:rPr>
              <w:t>on</w:t>
            </w:r>
            <w:r>
              <w:rPr>
                <w:rStyle w:val="None"/>
                <w:spacing w:val="-3"/>
                <w:sz w:val="20"/>
                <w:szCs w:val="20"/>
                <w:shd w:fill="auto" w:val="clear"/>
                <w:lang w:val="en-US"/>
              </w:rPr>
              <w:t xml:space="preserve"> </w:t>
            </w:r>
            <w:r>
              <w:rPr>
                <w:rStyle w:val="None"/>
                <w:sz w:val="20"/>
                <w:szCs w:val="20"/>
                <w:shd w:fill="auto" w:val="clear"/>
                <w:lang w:val="en-US"/>
              </w:rPr>
              <w:t>page</w:t>
            </w:r>
            <w:r>
              <w:rPr>
                <w:rStyle w:val="None"/>
                <w:spacing w:val="-3"/>
                <w:sz w:val="20"/>
                <w:szCs w:val="20"/>
                <w:shd w:fill="auto" w:val="clear"/>
                <w:lang w:val="en-US"/>
              </w:rPr>
              <w:t xml:space="preserve"> 417.</w:t>
            </w:r>
          </w:p>
        </w:tc>
      </w:tr>
      <w:tr>
        <w:trPr>
          <w:trHeight w:val="472"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E10000" w:val="clear"/>
            <w:tcMar>
              <w:start w:w="4052" w:type="dxa"/>
            </w:tcMar>
          </w:tcPr>
          <w:p>
            <w:pPr>
              <w:pStyle w:val="TableParagraph"/>
              <w:spacing w:lineRule="exact" w:line="230"/>
              <w:ind w:hanging="3817" w:start="3972" w:end="0"/>
              <w:rPr/>
            </w:pPr>
            <w:r>
              <w:rPr>
                <w:rStyle w:val="None"/>
                <w:b/>
                <w:bCs/>
                <w:outline w:val="false"/>
                <w:color w:val="FFFFFF"/>
                <w:sz w:val="20"/>
                <w:szCs w:val="20"/>
                <w:u w:val="none" w:color="FFFFFF"/>
                <w:shd w:fill="auto" w:val="clear"/>
                <w:lang w:val="en-US"/>
              </w:rPr>
              <w:t>DETAILS</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2"/>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PROMOTER</w:t>
            </w:r>
            <w:r>
              <w:rPr>
                <w:rStyle w:val="None"/>
                <w:b/>
                <w:bCs/>
                <w:outline w:val="false"/>
                <w:color w:val="FFFFFF"/>
                <w:spacing w:val="-2"/>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SELLING</w:t>
            </w:r>
            <w:r>
              <w:rPr>
                <w:rStyle w:val="None"/>
                <w:b/>
                <w:bCs/>
                <w:outline w:val="false"/>
                <w:color w:val="FFFFFF"/>
                <w:spacing w:val="-2"/>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SHAREHOLDERS,</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OFFER</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FOR</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SALE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WEIGHTED</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AVERAGE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COST</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 ACQUISITION PER EQUITY SHARE</w:t>
            </w:r>
          </w:p>
        </w:tc>
      </w:tr>
      <w:tr>
        <w:trPr>
          <w:trHeight w:val="955" w:hRule="atLeast"/>
        </w:trPr>
        <w:tc>
          <w:tcPr>
            <w:tcW w:w="2122" w:type="dxa"/>
            <w:tcBorders>
              <w:top w:val="single" w:sz="6" w:space="0" w:color="000000"/>
              <w:start w:val="single" w:sz="6" w:space="0" w:color="000000"/>
              <w:bottom w:val="single" w:sz="6" w:space="0" w:color="000000"/>
              <w:end w:val="single" w:sz="6" w:space="0" w:color="000000"/>
            </w:tcBorders>
            <w:shd w:color="auto" w:fill="E10000" w:val="clear"/>
            <w:tcMar>
              <w:start w:w="108" w:type="dxa"/>
              <w:end w:w="94" w:type="dxa"/>
            </w:tcMar>
          </w:tcPr>
          <w:p>
            <w:pPr>
              <w:pStyle w:val="TableParagraph"/>
              <w:tabs>
                <w:tab w:val="clear" w:pos="720"/>
                <w:tab w:val="left" w:pos="1014" w:leader="none"/>
                <w:tab w:val="left" w:pos="1669" w:leader="none"/>
              </w:tabs>
              <w:ind w:hanging="0" w:start="28" w:end="14"/>
              <w:rPr>
                <w:rStyle w:val="None"/>
                <w:b/>
                <w:bCs/>
                <w:sz w:val="20"/>
                <w:szCs w:val="20"/>
                <w:shd w:fill="auto" w:val="clear"/>
              </w:rPr>
            </w:pPr>
            <w:r>
              <w:rPr>
                <w:rStyle w:val="None"/>
                <w:b/>
                <w:bCs/>
                <w:outline w:val="false"/>
                <w:color w:val="FFFFFF"/>
                <w:spacing w:val="-3"/>
                <w:sz w:val="20"/>
                <w:szCs w:val="20"/>
                <w:u w:val="none" w:color="FFFFFF"/>
                <w:shd w:fill="auto" w:val="clear"/>
                <w:lang w:val="en-US"/>
              </w:rPr>
              <w:t>NAME</w:t>
            </w:r>
            <w:r>
              <w:rPr>
                <w:rStyle w:val="None"/>
                <w:b/>
                <w:bCs/>
                <w:outline w:val="false"/>
                <w:color w:val="FFFFFF"/>
                <w:sz w:val="20"/>
                <w:szCs w:val="20"/>
                <w:u w:val="none" w:color="FFFFFF"/>
                <w:shd w:fill="auto" w:val="clear"/>
                <w:lang w:val="en-US"/>
              </w:rPr>
              <w:tab/>
            </w:r>
            <w:r>
              <w:rPr>
                <w:rStyle w:val="None"/>
                <w:b/>
                <w:bCs/>
                <w:outline w:val="false"/>
                <w:color w:val="FFFFFF"/>
                <w:spacing w:val="-5"/>
                <w:sz w:val="20"/>
                <w:szCs w:val="20"/>
                <w:u w:val="none" w:color="FFFFFF"/>
                <w:shd w:fill="auto" w:val="clear"/>
                <w:lang w:val="en-US"/>
              </w:rPr>
              <w:t>OF</w:t>
            </w:r>
            <w:r>
              <w:rPr>
                <w:rStyle w:val="None"/>
                <w:b/>
                <w:bCs/>
                <w:outline w:val="false"/>
                <w:color w:val="FFFFFF"/>
                <w:sz w:val="20"/>
                <w:szCs w:val="20"/>
                <w:u w:val="none" w:color="FFFFFF"/>
                <w:shd w:fill="auto" w:val="clear"/>
                <w:lang w:val="en-US"/>
              </w:rPr>
              <w:tab/>
            </w:r>
            <w:r>
              <w:rPr>
                <w:rStyle w:val="None"/>
                <w:b/>
                <w:bCs/>
                <w:outline w:val="false"/>
                <w:color w:val="FFFFFF"/>
                <w:spacing w:val="-3"/>
                <w:sz w:val="20"/>
                <w:szCs w:val="20"/>
                <w:u w:val="none" w:color="FFFFFF"/>
                <w:shd w:fill="auto" w:val="clear"/>
                <w:lang w:val="en-US"/>
              </w:rPr>
              <w:t xml:space="preserve">THE </w:t>
            </w:r>
            <w:r>
              <w:rPr>
                <w:rStyle w:val="None"/>
                <w:b/>
                <w:bCs/>
                <w:outline w:val="false"/>
                <w:color w:val="FFFFFF"/>
                <w:spacing w:val="-1"/>
                <w:sz w:val="20"/>
                <w:szCs w:val="20"/>
                <w:u w:val="none" w:color="FFFFFF"/>
                <w:shd w:fill="auto" w:val="clear"/>
                <w:lang w:val="en-US"/>
              </w:rPr>
              <w:t>PROMOTER</w:t>
            </w:r>
            <w:r>
              <w:rPr>
                <w:rStyle w:val="None"/>
                <w:b/>
                <w:bCs/>
                <w:outline w:val="false"/>
                <w:color w:val="FFFFFF"/>
                <w:spacing w:val="40"/>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SELLING</w:t>
            </w:r>
          </w:p>
          <w:p>
            <w:pPr>
              <w:pStyle w:val="TableParagraph"/>
              <w:bidi w:val="0"/>
              <w:spacing w:lineRule="exact" w:line="208"/>
              <w:ind w:hanging="0" w:start="28" w:end="0"/>
              <w:jc w:val="start"/>
              <w:rPr/>
            </w:pPr>
            <w:r>
              <w:rPr>
                <w:rStyle w:val="None"/>
                <w:b/>
                <w:bCs/>
                <w:outline w:val="false"/>
                <w:color w:val="FFFFFF"/>
                <w:spacing w:val="-1"/>
                <w:sz w:val="20"/>
                <w:szCs w:val="20"/>
                <w:u w:val="none" w:color="FFFFFF"/>
                <w:shd w:fill="auto" w:val="clear"/>
                <w:lang w:val="en-US"/>
              </w:rPr>
              <w:t>SHAREHOLDER</w:t>
            </w:r>
          </w:p>
        </w:tc>
        <w:tc>
          <w:tcPr>
            <w:tcW w:w="2125" w:type="dxa"/>
            <w:tcBorders>
              <w:top w:val="single" w:sz="6" w:space="0" w:color="000000"/>
              <w:start w:val="single" w:sz="6" w:space="0" w:color="000000"/>
              <w:bottom w:val="single" w:sz="4" w:space="0" w:color="000000"/>
              <w:end w:val="single" w:sz="6" w:space="0" w:color="000000"/>
            </w:tcBorders>
            <w:shd w:color="auto" w:fill="E10000" w:val="clear"/>
            <w:tcMar>
              <w:start w:w="80" w:type="dxa"/>
            </w:tcMar>
          </w:tcPr>
          <w:p>
            <w:pPr>
              <w:pStyle w:val="TableParagraph"/>
              <w:spacing w:before="113" w:after="0"/>
              <w:rPr>
                <w:rStyle w:val="None"/>
                <w:b/>
                <w:bCs/>
                <w:sz w:val="20"/>
                <w:szCs w:val="20"/>
                <w:shd w:fill="auto" w:val="clear"/>
                <w:lang w:val="en-US"/>
              </w:rPr>
            </w:pPr>
            <w:r>
              <w:rPr>
                <w:b/>
                <w:bCs/>
                <w:sz w:val="20"/>
                <w:szCs w:val="20"/>
                <w:shd w:fill="auto" w:val="clear"/>
                <w:lang w:val="en-US"/>
              </w:rPr>
            </w:r>
          </w:p>
          <w:p>
            <w:pPr>
              <w:pStyle w:val="TableParagraph"/>
              <w:bidi w:val="0"/>
              <w:ind w:hanging="0" w:start="63" w:end="49"/>
              <w:jc w:val="center"/>
              <w:rPr/>
            </w:pPr>
            <w:r>
              <w:rPr>
                <w:rStyle w:val="None"/>
                <w:b/>
                <w:bCs/>
                <w:outline w:val="false"/>
                <w:color w:val="FFFFFF"/>
                <w:spacing w:val="-3"/>
                <w:sz w:val="20"/>
                <w:szCs w:val="20"/>
                <w:u w:val="none" w:color="FFFFFF"/>
                <w:shd w:fill="auto" w:val="clear"/>
                <w:lang w:val="en-US"/>
              </w:rPr>
              <w:t>TYPE</w:t>
            </w:r>
          </w:p>
        </w:tc>
        <w:tc>
          <w:tcPr>
            <w:tcW w:w="3404" w:type="dxa"/>
            <w:gridSpan w:val="3"/>
            <w:tcBorders>
              <w:top w:val="single" w:sz="6" w:space="0" w:color="000000"/>
              <w:start w:val="single" w:sz="6" w:space="0" w:color="000000"/>
              <w:bottom w:val="single" w:sz="6" w:space="0" w:color="000000"/>
              <w:end w:val="single" w:sz="6" w:space="0" w:color="000000"/>
            </w:tcBorders>
            <w:shd w:color="auto" w:fill="E10000" w:val="clear"/>
            <w:tcMar>
              <w:start w:w="523" w:type="dxa"/>
            </w:tcMar>
          </w:tcPr>
          <w:p>
            <w:pPr>
              <w:pStyle w:val="TableParagraph"/>
              <w:spacing w:before="228" w:after="0"/>
              <w:ind w:hanging="404" w:start="443" w:end="0"/>
              <w:rPr/>
            </w:pPr>
            <w:r>
              <w:rPr>
                <w:rStyle w:val="None"/>
                <w:b/>
                <w:bCs/>
                <w:outline w:val="false"/>
                <w:color w:val="FFFFFF"/>
                <w:sz w:val="20"/>
                <w:szCs w:val="20"/>
                <w:u w:val="none" w:color="FFFFFF"/>
                <w:shd w:fill="auto" w:val="clear"/>
                <w:lang w:val="en-US"/>
              </w:rPr>
              <w:t>AGGREGATE</w:t>
            </w:r>
            <w:r>
              <w:rPr>
                <w:rStyle w:val="None"/>
                <w:b/>
                <w:bCs/>
                <w:outline w:val="false"/>
                <w:color w:val="FFFFFF"/>
                <w:spacing w:val="-1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AMOUNT</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1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OFFER FOR SALE (</w:t>
            </w:r>
            <w:r>
              <w:rPr>
                <w:rStyle w:val="None"/>
                <w:rFonts w:eastAsia="Arial Unicode MS" w:cs="Arial Unicode MS" w:ascii="Arial Unicode MS" w:hAnsi="Arial Unicode MS"/>
                <w:b w:val="false"/>
                <w:bCs w:val="false"/>
                <w:i w:val="false"/>
                <w:iCs w:val="false"/>
                <w:outline w:val="false"/>
                <w:color w:val="FFFFFF"/>
                <w:sz w:val="20"/>
                <w:szCs w:val="20"/>
                <w:u w:val="none" w:color="FFFFFF"/>
                <w:shd w:fill="auto" w:val="clear"/>
                <w:lang w:val="en-US"/>
              </w:rPr>
              <w:t>₹</w:t>
            </w:r>
            <w:r>
              <w:rPr>
                <w:rStyle w:val="None"/>
                <w:b/>
                <w:bCs/>
                <w:outline w:val="false"/>
                <w:color w:val="FFFFFF"/>
                <w:sz w:val="20"/>
                <w:szCs w:val="20"/>
                <w:u w:val="none" w:color="FFFFFF"/>
                <w:shd w:fill="auto" w:val="clear"/>
                <w:lang w:val="en-US"/>
              </w:rPr>
              <w:t xml:space="preserve"> IN MILLION)</w:t>
            </w:r>
          </w:p>
        </w:tc>
        <w:tc>
          <w:tcPr>
            <w:tcW w:w="3693" w:type="dxa"/>
            <w:gridSpan w:val="2"/>
            <w:tcBorders>
              <w:top w:val="single" w:sz="6" w:space="0" w:color="000000"/>
              <w:start w:val="single" w:sz="6" w:space="0" w:color="000000"/>
              <w:bottom w:val="single" w:sz="6" w:space="0" w:color="000000"/>
              <w:end w:val="single" w:sz="6" w:space="0" w:color="000000"/>
            </w:tcBorders>
            <w:shd w:color="auto" w:fill="E10000" w:val="clear"/>
            <w:tcMar>
              <w:start w:w="150" w:type="dxa"/>
              <w:end w:w="136" w:type="dxa"/>
            </w:tcMar>
          </w:tcPr>
          <w:p>
            <w:pPr>
              <w:pStyle w:val="TableParagraph"/>
              <w:spacing w:before="115" w:after="0"/>
              <w:ind w:hanging="3" w:start="70" w:end="56"/>
              <w:jc w:val="center"/>
              <w:rPr/>
            </w:pPr>
            <w:r>
              <w:rPr>
                <w:rStyle w:val="None"/>
                <w:b/>
                <w:bCs/>
                <w:outline w:val="false"/>
                <w:color w:val="FFFFFF"/>
                <w:sz w:val="20"/>
                <w:szCs w:val="20"/>
                <w:u w:val="none" w:color="FFFFFF"/>
                <w:shd w:fill="auto" w:val="clear"/>
                <w:lang w:val="en-US"/>
              </w:rPr>
              <w:t>WEIGHTED AVERAGE COST OF ACQUISITION PER EQUITY SHARE OF</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FACE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VALUE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5"/>
                <w:sz w:val="20"/>
                <w:szCs w:val="20"/>
                <w:u w:val="none" w:color="FFFFFF"/>
                <w:shd w:fill="auto" w:val="clear"/>
                <w:lang w:val="en-US"/>
              </w:rPr>
              <w:t xml:space="preserve"> </w:t>
            </w:r>
            <w:r>
              <w:rPr>
                <w:rStyle w:val="None"/>
                <w:rFonts w:eastAsia="Arial Unicode MS" w:cs="Arial Unicode MS" w:ascii="Arial Unicode MS" w:hAnsi="Arial Unicode MS"/>
                <w:b w:val="false"/>
                <w:bCs w:val="false"/>
                <w:i w:val="false"/>
                <w:iCs w:val="false"/>
                <w:outline w:val="false"/>
                <w:color w:val="FFFFFF"/>
                <w:sz w:val="20"/>
                <w:szCs w:val="20"/>
                <w:u w:val="none" w:color="FFFFFF"/>
                <w:shd w:fill="auto" w:val="clear"/>
                <w:lang w:val="en-US"/>
              </w:rPr>
              <w:t>₹</w:t>
            </w:r>
            <w:r>
              <w:rPr>
                <w:rStyle w:val="None"/>
                <w:b/>
                <w:bCs/>
                <w:outline w:val="false"/>
                <w:color w:val="FFFFFF"/>
                <w:sz w:val="20"/>
                <w:szCs w:val="20"/>
                <w:u w:val="none" w:color="FFFFFF"/>
                <w:shd w:fill="auto" w:val="clear"/>
                <w:lang w:val="en-US"/>
              </w:rPr>
              <w:t>5</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EACH</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(IN</w:t>
            </w:r>
            <w:r>
              <w:rPr>
                <w:rStyle w:val="None"/>
                <w:b/>
                <w:bCs/>
                <w:outline w:val="false"/>
                <w:color w:val="FFFFFF"/>
                <w:spacing w:val="-5"/>
                <w:sz w:val="20"/>
                <w:szCs w:val="20"/>
                <w:u w:val="none" w:color="FFFFFF"/>
                <w:shd w:fill="auto" w:val="clear"/>
                <w:lang w:val="en-US"/>
              </w:rPr>
              <w:t xml:space="preserve"> </w:t>
            </w:r>
            <w:r>
              <w:rPr>
                <w:rStyle w:val="None"/>
                <w:rFonts w:eastAsia="Arial Unicode MS" w:cs="Arial Unicode MS" w:ascii="Arial Unicode MS" w:hAnsi="Arial Unicode MS"/>
                <w:b w:val="false"/>
                <w:bCs w:val="false"/>
                <w:i w:val="false"/>
                <w:iCs w:val="false"/>
                <w:outline w:val="false"/>
                <w:color w:val="FFFFFF"/>
                <w:sz w:val="20"/>
                <w:szCs w:val="20"/>
                <w:u w:val="none" w:color="FFFFFF"/>
                <w:shd w:fill="auto" w:val="clear"/>
                <w:lang w:val="en-US"/>
              </w:rPr>
              <w:t>₹</w:t>
            </w:r>
            <w:r>
              <w:rPr>
                <w:rStyle w:val="None"/>
                <w:b/>
                <w:bCs/>
                <w:outline w:val="false"/>
                <w:color w:val="FFFFFF"/>
                <w:sz w:val="20"/>
                <w:szCs w:val="20"/>
                <w:u w:val="none" w:color="FFFFFF"/>
                <w:shd w:fill="auto" w:val="clear"/>
                <w:lang w:val="en-US"/>
              </w:rPr>
              <w:t>)</w:t>
            </w:r>
            <w:r>
              <w:rPr>
                <w:rStyle w:val="None"/>
                <w:b/>
                <w:bCs/>
                <w:outline w:val="false"/>
                <w:color w:val="FFFFFF"/>
                <w:spacing w:val="-15"/>
                <w:sz w:val="20"/>
                <w:szCs w:val="20"/>
                <w:u w:val="none" w:color="FFFFFF"/>
                <w:shd w:fill="auto" w:val="clear"/>
                <w:lang w:val="en-US"/>
              </w:rPr>
              <w:t xml:space="preserve"> </w:t>
            </w:r>
            <w:r>
              <w:rPr>
                <w:rStyle w:val="None"/>
                <w:b/>
                <w:bCs/>
                <w:outline w:val="false"/>
                <w:color w:val="FFFFFF"/>
                <w:sz w:val="20"/>
                <w:szCs w:val="20"/>
                <w:u w:val="none" w:color="FFFFFF"/>
                <w:shd w:fill="auto" w:val="clear"/>
                <w:vertAlign w:val="superscript"/>
                <w:lang w:val="en-US"/>
              </w:rPr>
              <w:t>*#</w:t>
            </w:r>
          </w:p>
        </w:tc>
      </w:tr>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Kushal</w:t>
            </w:r>
            <w:r>
              <w:rPr>
                <w:rStyle w:val="None"/>
                <w:spacing w:val="-3"/>
                <w:sz w:val="20"/>
                <w:szCs w:val="20"/>
                <w:shd w:fill="auto" w:val="clear"/>
                <w:lang w:val="en-US"/>
              </w:rPr>
              <w:t xml:space="preserve"> </w:t>
            </w:r>
            <w:r>
              <w:rPr>
                <w:rStyle w:val="None"/>
                <w:sz w:val="20"/>
                <w:szCs w:val="20"/>
                <w:shd w:fill="auto" w:val="clear"/>
                <w:lang w:val="en-US"/>
              </w:rPr>
              <w:t>Subbayya</w:t>
            </w:r>
            <w:r>
              <w:rPr>
                <w:rStyle w:val="None"/>
                <w:spacing w:val="-5"/>
                <w:sz w:val="20"/>
                <w:szCs w:val="20"/>
                <w:shd w:fill="auto" w:val="clear"/>
                <w:lang w:val="en-US"/>
              </w:rPr>
              <w:t xml:space="preserve"> </w:t>
            </w:r>
            <w:r>
              <w:rPr>
                <w:rStyle w:val="Hyperlink0"/>
                <w:spacing w:val="-1"/>
                <w:sz w:val="20"/>
                <w:szCs w:val="20"/>
                <w:shd w:fill="auto" w:val="clear"/>
                <w:lang w:val="en-US"/>
              </w:rPr>
              <w:t>Hegde</w:t>
            </w:r>
          </w:p>
        </w:tc>
        <w:tc>
          <w:tcPr>
            <w:tcW w:w="2125" w:type="dxa"/>
            <w:tcBorders>
              <w:top w:val="single" w:sz="4" w:space="0" w:color="000000"/>
              <w:start w:val="single" w:sz="6" w:space="0" w:color="000000"/>
              <w:bottom w:val="single" w:sz="6" w:space="0" w:color="000000"/>
              <w:end w:val="single" w:sz="6" w:space="0" w:color="000000"/>
            </w:tcBorders>
            <w:shd w:color="auto" w:fill="auto" w:val="clear"/>
            <w:tcMar>
              <w:start w:w="658" w:type="dxa"/>
              <w:end w:w="440" w:type="dxa"/>
            </w:tcMar>
          </w:tcPr>
          <w:p>
            <w:pPr>
              <w:pStyle w:val="TableParagraph"/>
              <w:spacing w:lineRule="exact" w:line="230"/>
              <w:ind w:hanging="197" w:start="578" w:end="360"/>
              <w:rPr/>
            </w:pP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 xml:space="preserve">Selling </w:t>
            </w:r>
            <w:r>
              <w:rPr>
                <w:rStyle w:val="Hyperlink0"/>
                <w:spacing w:val="-1"/>
                <w:sz w:val="20"/>
                <w:szCs w:val="20"/>
                <w:shd w:fill="auto" w:val="clear"/>
                <w:lang w:val="en-US"/>
              </w:rPr>
              <w:t>Shareholder</w:t>
            </w:r>
          </w:p>
        </w:tc>
        <w:tc>
          <w:tcPr>
            <w:tcW w:w="3404" w:type="dxa"/>
            <w:gridSpan w:val="3"/>
            <w:tcBorders>
              <w:top w:val="single" w:sz="6" w:space="0" w:color="000000"/>
              <w:start w:val="single" w:sz="6" w:space="0" w:color="000000"/>
              <w:bottom w:val="single" w:sz="6" w:space="0" w:color="000000"/>
              <w:end w:val="single" w:sz="6" w:space="0" w:color="000000"/>
            </w:tcBorders>
            <w:shd w:color="auto" w:fill="auto" w:val="clear"/>
            <w:tcMar>
              <w:start w:w="80" w:type="dxa"/>
              <w:end w:w="96" w:type="dxa"/>
            </w:tcMar>
          </w:tcPr>
          <w:p>
            <w:pPr>
              <w:pStyle w:val="TableParagraph"/>
              <w:ind w:hanging="0" w:start="0" w:end="16"/>
              <w:jc w:val="end"/>
              <w:rPr/>
            </w:pPr>
            <w:r>
              <w:rPr>
                <w:rStyle w:val="Hyperlink0"/>
                <w:spacing w:val="-1"/>
                <w:sz w:val="20"/>
                <w:szCs w:val="20"/>
                <w:shd w:fill="auto" w:val="clear"/>
                <w:lang w:val="en-US"/>
              </w:rPr>
              <w:t>1,528.00</w:t>
            </w:r>
          </w:p>
        </w:tc>
        <w:tc>
          <w:tcPr>
            <w:tcW w:w="369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end w:w="93" w:type="dxa"/>
            </w:tcMar>
          </w:tcPr>
          <w:p>
            <w:pPr>
              <w:pStyle w:val="TableParagraph"/>
              <w:ind w:hanging="0" w:start="0" w:end="13"/>
              <w:jc w:val="end"/>
              <w:rPr/>
            </w:pPr>
            <w:r>
              <w:rPr>
                <w:rStyle w:val="None"/>
                <w:spacing w:val="-3"/>
                <w:sz w:val="20"/>
                <w:szCs w:val="20"/>
                <w:shd w:fill="auto" w:val="clear"/>
                <w:lang w:val="en-US"/>
              </w:rPr>
              <w:t>1.36</w:t>
            </w:r>
          </w:p>
        </w:tc>
      </w:tr>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Pushpa</w:t>
            </w:r>
            <w:r>
              <w:rPr>
                <w:rStyle w:val="None"/>
                <w:spacing w:val="-5"/>
                <w:sz w:val="20"/>
                <w:szCs w:val="20"/>
                <w:shd w:fill="auto" w:val="clear"/>
                <w:lang w:val="en-US"/>
              </w:rPr>
              <w:t xml:space="preserve"> </w:t>
            </w:r>
            <w:r>
              <w:rPr>
                <w:rStyle w:val="None"/>
                <w:sz w:val="20"/>
                <w:szCs w:val="20"/>
                <w:shd w:fill="auto" w:val="clear"/>
                <w:lang w:val="en-US"/>
              </w:rPr>
              <w:t>Kushal</w:t>
            </w:r>
            <w:r>
              <w:rPr>
                <w:rStyle w:val="None"/>
                <w:spacing w:val="-5"/>
                <w:sz w:val="20"/>
                <w:szCs w:val="20"/>
                <w:shd w:fill="auto" w:val="clear"/>
                <w:lang w:val="en-US"/>
              </w:rPr>
              <w:t xml:space="preserve"> </w:t>
            </w:r>
            <w:r>
              <w:rPr>
                <w:rStyle w:val="Hyperlink0"/>
                <w:spacing w:val="-1"/>
                <w:sz w:val="20"/>
                <w:szCs w:val="20"/>
                <w:shd w:fill="auto" w:val="clear"/>
                <w:lang w:val="en-US"/>
              </w:rPr>
              <w:t>Hegde</w:t>
            </w:r>
          </w:p>
        </w:tc>
        <w:tc>
          <w:tcPr>
            <w:tcW w:w="2125" w:type="dxa"/>
            <w:tcBorders>
              <w:top w:val="single" w:sz="6" w:space="0" w:color="000000"/>
              <w:start w:val="single" w:sz="6" w:space="0" w:color="000000"/>
              <w:bottom w:val="single" w:sz="6" w:space="0" w:color="000000"/>
              <w:end w:val="single" w:sz="6" w:space="0" w:color="000000"/>
            </w:tcBorders>
            <w:shd w:color="auto" w:fill="auto" w:val="clear"/>
            <w:tcMar>
              <w:start w:w="658" w:type="dxa"/>
              <w:end w:w="440" w:type="dxa"/>
            </w:tcMar>
          </w:tcPr>
          <w:p>
            <w:pPr>
              <w:pStyle w:val="TableParagraph"/>
              <w:spacing w:lineRule="exact" w:line="230"/>
              <w:ind w:hanging="197" w:start="578" w:end="360"/>
              <w:rPr/>
            </w:pP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 xml:space="preserve">Selling </w:t>
            </w:r>
            <w:r>
              <w:rPr>
                <w:rStyle w:val="Hyperlink0"/>
                <w:spacing w:val="-1"/>
                <w:sz w:val="20"/>
                <w:szCs w:val="20"/>
                <w:shd w:fill="auto" w:val="clear"/>
                <w:lang w:val="en-US"/>
              </w:rPr>
              <w:t>Shareholder</w:t>
            </w:r>
          </w:p>
        </w:tc>
        <w:tc>
          <w:tcPr>
            <w:tcW w:w="3404" w:type="dxa"/>
            <w:gridSpan w:val="3"/>
            <w:tcBorders>
              <w:top w:val="single" w:sz="6" w:space="0" w:color="000000"/>
              <w:start w:val="single" w:sz="6" w:space="0" w:color="000000"/>
              <w:bottom w:val="single" w:sz="6" w:space="0" w:color="000000"/>
              <w:end w:val="single" w:sz="6" w:space="0" w:color="000000"/>
            </w:tcBorders>
            <w:shd w:color="auto" w:fill="auto" w:val="clear"/>
            <w:tcMar>
              <w:start w:w="80" w:type="dxa"/>
              <w:end w:w="95" w:type="dxa"/>
            </w:tcMar>
          </w:tcPr>
          <w:p>
            <w:pPr>
              <w:pStyle w:val="TableParagraph"/>
              <w:ind w:hanging="0" w:start="0" w:end="15"/>
              <w:jc w:val="end"/>
              <w:rPr/>
            </w:pPr>
            <w:r>
              <w:rPr>
                <w:rStyle w:val="Hyperlink0"/>
                <w:spacing w:val="-1"/>
                <w:sz w:val="20"/>
                <w:szCs w:val="20"/>
                <w:shd w:fill="auto" w:val="clear"/>
                <w:lang w:val="en-US"/>
              </w:rPr>
              <w:t>422.00</w:t>
            </w:r>
          </w:p>
        </w:tc>
        <w:tc>
          <w:tcPr>
            <w:tcW w:w="369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end w:w="93" w:type="dxa"/>
            </w:tcMar>
          </w:tcPr>
          <w:p>
            <w:pPr>
              <w:pStyle w:val="TableParagraph"/>
              <w:ind w:hanging="0" w:start="0" w:end="13"/>
              <w:jc w:val="end"/>
              <w:rPr/>
            </w:pPr>
            <w:r>
              <w:rPr>
                <w:rStyle w:val="None"/>
                <w:spacing w:val="-3"/>
                <w:sz w:val="20"/>
                <w:szCs w:val="20"/>
                <w:shd w:fill="auto" w:val="clear"/>
                <w:lang w:val="en-US"/>
              </w:rPr>
              <w:t>1.51</w:t>
            </w:r>
          </w:p>
        </w:tc>
      </w:tr>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Rajesh</w:t>
            </w:r>
            <w:r>
              <w:rPr>
                <w:rStyle w:val="None"/>
                <w:spacing w:val="-5"/>
                <w:sz w:val="20"/>
                <w:szCs w:val="20"/>
                <w:shd w:fill="auto" w:val="clear"/>
                <w:lang w:val="en-US"/>
              </w:rPr>
              <w:t xml:space="preserve"> </w:t>
            </w:r>
            <w:r>
              <w:rPr>
                <w:rStyle w:val="None"/>
                <w:sz w:val="20"/>
                <w:szCs w:val="20"/>
                <w:shd w:fill="auto" w:val="clear"/>
                <w:lang w:val="en-US"/>
              </w:rPr>
              <w:t>Kushal</w:t>
            </w:r>
            <w:r>
              <w:rPr>
                <w:rStyle w:val="None"/>
                <w:spacing w:val="-5"/>
                <w:sz w:val="20"/>
                <w:szCs w:val="20"/>
                <w:shd w:fill="auto" w:val="clear"/>
                <w:lang w:val="en-US"/>
              </w:rPr>
              <w:t xml:space="preserve"> </w:t>
            </w:r>
            <w:r>
              <w:rPr>
                <w:rStyle w:val="Hyperlink0"/>
                <w:spacing w:val="-1"/>
                <w:sz w:val="20"/>
                <w:szCs w:val="20"/>
                <w:shd w:fill="auto" w:val="clear"/>
                <w:lang w:val="en-US"/>
              </w:rPr>
              <w:t>Hegde</w:t>
            </w:r>
          </w:p>
        </w:tc>
        <w:tc>
          <w:tcPr>
            <w:tcW w:w="2125" w:type="dxa"/>
            <w:tcBorders>
              <w:top w:val="single" w:sz="6" w:space="0" w:color="000000"/>
              <w:start w:val="single" w:sz="6" w:space="0" w:color="000000"/>
              <w:bottom w:val="single" w:sz="6" w:space="0" w:color="000000"/>
              <w:end w:val="single" w:sz="6" w:space="0" w:color="000000"/>
            </w:tcBorders>
            <w:shd w:color="auto" w:fill="auto" w:val="clear"/>
            <w:tcMar>
              <w:start w:w="658" w:type="dxa"/>
              <w:end w:w="440" w:type="dxa"/>
            </w:tcMar>
          </w:tcPr>
          <w:p>
            <w:pPr>
              <w:pStyle w:val="TableParagraph"/>
              <w:spacing w:lineRule="exact" w:line="230"/>
              <w:ind w:hanging="197" w:start="578" w:end="360"/>
              <w:rPr/>
            </w:pP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 xml:space="preserve">Selling </w:t>
            </w:r>
            <w:r>
              <w:rPr>
                <w:rStyle w:val="Hyperlink0"/>
                <w:spacing w:val="-1"/>
                <w:sz w:val="20"/>
                <w:szCs w:val="20"/>
                <w:shd w:fill="auto" w:val="clear"/>
                <w:lang w:val="en-US"/>
              </w:rPr>
              <w:t>Shareholder</w:t>
            </w:r>
          </w:p>
        </w:tc>
        <w:tc>
          <w:tcPr>
            <w:tcW w:w="3404" w:type="dxa"/>
            <w:gridSpan w:val="3"/>
            <w:tcBorders>
              <w:top w:val="single" w:sz="6" w:space="0" w:color="000000"/>
              <w:start w:val="single" w:sz="6" w:space="0" w:color="000000"/>
              <w:bottom w:val="single" w:sz="6" w:space="0" w:color="000000"/>
              <w:end w:val="single" w:sz="6" w:space="0" w:color="000000"/>
            </w:tcBorders>
            <w:shd w:color="auto" w:fill="auto" w:val="clear"/>
            <w:tcMar>
              <w:start w:w="80" w:type="dxa"/>
              <w:end w:w="95" w:type="dxa"/>
            </w:tcMar>
          </w:tcPr>
          <w:p>
            <w:pPr>
              <w:pStyle w:val="TableParagraph"/>
              <w:ind w:hanging="0" w:start="0" w:end="15"/>
              <w:jc w:val="end"/>
              <w:rPr/>
            </w:pPr>
            <w:r>
              <w:rPr>
                <w:rStyle w:val="Hyperlink0"/>
                <w:spacing w:val="-1"/>
                <w:sz w:val="20"/>
                <w:szCs w:val="20"/>
                <w:shd w:fill="auto" w:val="clear"/>
                <w:lang w:val="en-US"/>
              </w:rPr>
              <w:t>475.00</w:t>
            </w:r>
          </w:p>
        </w:tc>
        <w:tc>
          <w:tcPr>
            <w:tcW w:w="369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end w:w="92" w:type="dxa"/>
            </w:tcMar>
          </w:tcPr>
          <w:p>
            <w:pPr>
              <w:pStyle w:val="TableParagraph"/>
              <w:ind w:hanging="0" w:start="0" w:end="12"/>
              <w:jc w:val="end"/>
              <w:rPr/>
            </w:pPr>
            <w:r>
              <w:rPr>
                <w:rStyle w:val="None"/>
                <w:spacing w:val="-3"/>
                <w:sz w:val="20"/>
                <w:szCs w:val="20"/>
                <w:shd w:fill="auto" w:val="clear"/>
                <w:lang w:val="en-US"/>
              </w:rPr>
              <w:t>1.41</w:t>
            </w:r>
          </w:p>
        </w:tc>
      </w:tr>
      <w:tr>
        <w:trPr>
          <w:trHeight w:val="702" w:hRule="atLeast"/>
        </w:trPr>
        <w:tc>
          <w:tcPr>
            <w:tcW w:w="2122" w:type="dxa"/>
            <w:tcBorders>
              <w:top w:val="single" w:sz="6" w:space="0" w:color="000000"/>
              <w:start w:val="single" w:sz="6" w:space="0" w:color="000000"/>
              <w:bottom w:val="single" w:sz="6" w:space="0" w:color="000000"/>
              <w:end w:val="single" w:sz="6" w:space="0" w:color="000000"/>
            </w:tcBorders>
            <w:shd w:color="auto" w:fill="auto" w:val="clear"/>
            <w:tcMar>
              <w:start w:w="108" w:type="dxa"/>
            </w:tcMar>
          </w:tcPr>
          <w:p>
            <w:pPr>
              <w:pStyle w:val="TableParagraph"/>
              <w:ind w:hanging="0" w:start="28" w:end="0"/>
              <w:rPr/>
            </w:pPr>
            <w:r>
              <w:rPr>
                <w:rStyle w:val="None"/>
                <w:sz w:val="20"/>
                <w:szCs w:val="20"/>
                <w:shd w:fill="auto" w:val="clear"/>
                <w:lang w:val="en-US"/>
              </w:rPr>
              <w:t>Rohit</w:t>
            </w:r>
            <w:r>
              <w:rPr>
                <w:rStyle w:val="None"/>
                <w:spacing w:val="-5"/>
                <w:sz w:val="20"/>
                <w:szCs w:val="20"/>
                <w:shd w:fill="auto" w:val="clear"/>
                <w:lang w:val="en-US"/>
              </w:rPr>
              <w:t xml:space="preserve"> </w:t>
            </w:r>
            <w:r>
              <w:rPr>
                <w:rStyle w:val="None"/>
                <w:sz w:val="20"/>
                <w:szCs w:val="20"/>
                <w:shd w:fill="auto" w:val="clear"/>
                <w:lang w:val="en-US"/>
              </w:rPr>
              <w:t>Kushal</w:t>
            </w:r>
            <w:r>
              <w:rPr>
                <w:rStyle w:val="None"/>
                <w:spacing w:val="-3"/>
                <w:sz w:val="20"/>
                <w:szCs w:val="20"/>
                <w:shd w:fill="auto" w:val="clear"/>
                <w:lang w:val="en-US"/>
              </w:rPr>
              <w:t xml:space="preserve"> </w:t>
            </w:r>
            <w:r>
              <w:rPr>
                <w:rStyle w:val="Hyperlink0"/>
                <w:spacing w:val="-1"/>
                <w:sz w:val="20"/>
                <w:szCs w:val="20"/>
                <w:shd w:fill="auto" w:val="clear"/>
                <w:lang w:val="en-US"/>
              </w:rPr>
              <w:t>Hegde</w:t>
            </w:r>
          </w:p>
        </w:tc>
        <w:tc>
          <w:tcPr>
            <w:tcW w:w="2125" w:type="dxa"/>
            <w:tcBorders>
              <w:top w:val="single" w:sz="6" w:space="0" w:color="000000"/>
              <w:start w:val="single" w:sz="6" w:space="0" w:color="000000"/>
              <w:bottom w:val="single" w:sz="6" w:space="0" w:color="000000"/>
              <w:end w:val="single" w:sz="6" w:space="0" w:color="000000"/>
            </w:tcBorders>
            <w:shd w:color="auto" w:fill="auto" w:val="clear"/>
            <w:tcMar>
              <w:start w:w="658" w:type="dxa"/>
              <w:end w:w="440" w:type="dxa"/>
            </w:tcMar>
          </w:tcPr>
          <w:p>
            <w:pPr>
              <w:pStyle w:val="TableParagraph"/>
              <w:spacing w:lineRule="exact" w:line="230"/>
              <w:ind w:hanging="197" w:start="578" w:end="360"/>
              <w:rPr/>
            </w:pP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 xml:space="preserve">Selling </w:t>
            </w:r>
            <w:r>
              <w:rPr>
                <w:rStyle w:val="Hyperlink0"/>
                <w:spacing w:val="-1"/>
                <w:sz w:val="20"/>
                <w:szCs w:val="20"/>
                <w:shd w:fill="auto" w:val="clear"/>
                <w:lang w:val="en-US"/>
              </w:rPr>
              <w:t>Shareholder</w:t>
            </w:r>
          </w:p>
        </w:tc>
        <w:tc>
          <w:tcPr>
            <w:tcW w:w="3404" w:type="dxa"/>
            <w:gridSpan w:val="3"/>
            <w:tcBorders>
              <w:top w:val="single" w:sz="6" w:space="0" w:color="000000"/>
              <w:start w:val="single" w:sz="6" w:space="0" w:color="000000"/>
              <w:bottom w:val="single" w:sz="6" w:space="0" w:color="000000"/>
              <w:end w:val="single" w:sz="6" w:space="0" w:color="000000"/>
            </w:tcBorders>
            <w:shd w:color="auto" w:fill="auto" w:val="clear"/>
            <w:tcMar>
              <w:start w:w="80" w:type="dxa"/>
              <w:end w:w="95" w:type="dxa"/>
            </w:tcMar>
          </w:tcPr>
          <w:p>
            <w:pPr>
              <w:pStyle w:val="TableParagraph"/>
              <w:ind w:hanging="0" w:start="0" w:end="15"/>
              <w:jc w:val="end"/>
              <w:rPr/>
            </w:pPr>
            <w:r>
              <w:rPr>
                <w:rStyle w:val="Hyperlink0"/>
                <w:spacing w:val="-1"/>
                <w:sz w:val="20"/>
                <w:szCs w:val="20"/>
                <w:shd w:fill="auto" w:val="clear"/>
                <w:lang w:val="en-US"/>
              </w:rPr>
              <w:t>475.00</w:t>
            </w:r>
          </w:p>
        </w:tc>
        <w:tc>
          <w:tcPr>
            <w:tcW w:w="369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end w:w="93" w:type="dxa"/>
            </w:tcMar>
          </w:tcPr>
          <w:p>
            <w:pPr>
              <w:pStyle w:val="TableParagraph"/>
              <w:ind w:hanging="0" w:start="0" w:end="13"/>
              <w:jc w:val="end"/>
              <w:rPr/>
            </w:pPr>
            <w:r>
              <w:rPr>
                <w:rStyle w:val="None"/>
                <w:spacing w:val="-3"/>
                <w:sz w:val="20"/>
                <w:szCs w:val="20"/>
                <w:shd w:fill="auto" w:val="clear"/>
                <w:lang w:val="en-US"/>
              </w:rPr>
              <w:t>1.35</w:t>
            </w:r>
          </w:p>
        </w:tc>
      </w:tr>
      <w:tr>
        <w:trPr>
          <w:trHeight w:val="859"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auto" w:val="clear"/>
            <w:tcMar>
              <w:start w:w="108" w:type="dxa"/>
              <w:end w:w="94" w:type="dxa"/>
            </w:tcMar>
          </w:tcPr>
          <w:p>
            <w:pPr>
              <w:pStyle w:val="TableParagraph"/>
              <w:ind w:hanging="0" w:start="28" w:end="14"/>
              <w:jc w:val="both"/>
              <w:rPr>
                <w:rStyle w:val="None"/>
                <w:i/>
                <w:iCs/>
                <w:sz w:val="18"/>
                <w:szCs w:val="18"/>
                <w:shd w:fill="auto" w:val="clear"/>
              </w:rPr>
            </w:pPr>
            <w:r>
              <w:rPr>
                <w:rStyle w:val="None"/>
                <w:i/>
                <w:iCs/>
                <w:position w:val="12"/>
                <w:sz w:val="12"/>
                <w:szCs w:val="12"/>
                <w:shd w:fill="auto" w:val="clear"/>
                <w:lang w:val="en-US"/>
              </w:rPr>
              <w:t>*</w:t>
            </w:r>
            <w:r>
              <w:rPr>
                <w:rStyle w:val="None"/>
                <w:i/>
                <w:iCs/>
                <w:sz w:val="18"/>
                <w:szCs w:val="18"/>
                <w:shd w:fill="auto" w:val="clear"/>
                <w:lang w:val="en-US"/>
              </w:rPr>
              <w:t>As certified by Kirtane &amp; Pandit LLP, Chartered Accountants, our Statutory Auditors, by way of their certificate dated December 10, 2025. For further details, see “Summary of the Offer Document – Average cost of acquisition of Equity Shares by our Promoters and the Promoter Selling Shareholders” on page</w:t>
            </w:r>
            <w:r>
              <w:rPr>
                <w:rStyle w:val="None"/>
                <w:i/>
                <w:iCs/>
                <w:spacing w:val="-2"/>
                <w:sz w:val="18"/>
                <w:szCs w:val="18"/>
                <w:shd w:fill="auto" w:val="clear"/>
                <w:lang w:val="en-US"/>
              </w:rPr>
              <w:t xml:space="preserve"> </w:t>
            </w:r>
            <w:r>
              <w:rPr>
                <w:rStyle w:val="None"/>
                <w:i w:val="false"/>
                <w:iCs w:val="false"/>
                <w:sz w:val="18"/>
                <w:szCs w:val="18"/>
                <w:shd w:fill="auto" w:val="clear"/>
                <w:lang w:val="en-US"/>
              </w:rPr>
              <w:t>26</w:t>
            </w:r>
            <w:r>
              <w:rPr>
                <w:rStyle w:val="None"/>
                <w:i/>
                <w:iCs/>
                <w:sz w:val="18"/>
                <w:szCs w:val="18"/>
                <w:shd w:fill="auto" w:val="clear"/>
                <w:lang w:val="en-US"/>
              </w:rPr>
              <w:t>.</w:t>
            </w:r>
          </w:p>
          <w:p>
            <w:pPr>
              <w:pStyle w:val="TableParagraph"/>
              <w:bidi w:val="0"/>
              <w:spacing w:lineRule="exact" w:line="187"/>
              <w:ind w:hanging="0" w:start="28" w:end="0"/>
              <w:jc w:val="both"/>
              <w:rPr/>
            </w:pPr>
            <w:r>
              <w:rPr>
                <w:rStyle w:val="None"/>
                <w:i/>
                <w:iCs/>
                <w:position w:val="12"/>
                <w:sz w:val="12"/>
                <w:szCs w:val="12"/>
                <w:shd w:fill="auto" w:val="clear"/>
                <w:lang w:val="en-US"/>
              </w:rPr>
              <w:t>#</w:t>
            </w:r>
            <w:r>
              <w:rPr>
                <w:rStyle w:val="None"/>
                <w:i/>
                <w:iCs/>
                <w:sz w:val="18"/>
                <w:szCs w:val="18"/>
                <w:shd w:fill="auto" w:val="clear"/>
                <w:lang w:val="en-US"/>
              </w:rPr>
              <w:t>As</w:t>
            </w:r>
            <w:r>
              <w:rPr>
                <w:rStyle w:val="None"/>
                <w:i/>
                <w:iCs/>
                <w:spacing w:val="-3"/>
                <w:sz w:val="18"/>
                <w:szCs w:val="18"/>
                <w:shd w:fill="auto" w:val="clear"/>
                <w:lang w:val="en-US"/>
              </w:rPr>
              <w:t xml:space="preserve"> </w:t>
            </w:r>
            <w:r>
              <w:rPr>
                <w:rStyle w:val="None"/>
                <w:i/>
                <w:iCs/>
                <w:sz w:val="18"/>
                <w:szCs w:val="18"/>
                <w:shd w:fill="auto" w:val="clear"/>
                <w:lang w:val="en-US"/>
              </w:rPr>
              <w:t>adjusted</w:t>
            </w:r>
            <w:r>
              <w:rPr>
                <w:rStyle w:val="None"/>
                <w:i/>
                <w:iCs/>
                <w:spacing w:val="1"/>
                <w:sz w:val="18"/>
                <w:szCs w:val="18"/>
                <w:shd w:fill="auto" w:val="clear"/>
                <w:lang w:val="en-US"/>
              </w:rPr>
              <w:t xml:space="preserve"> </w:t>
            </w:r>
            <w:r>
              <w:rPr>
                <w:rStyle w:val="None"/>
                <w:i/>
                <w:iCs/>
                <w:sz w:val="18"/>
                <w:szCs w:val="18"/>
                <w:shd w:fill="auto" w:val="clear"/>
                <w:lang w:val="en-US"/>
              </w:rPr>
              <w:t>for</w:t>
            </w:r>
            <w:r>
              <w:rPr>
                <w:rStyle w:val="None"/>
                <w:i/>
                <w:iCs/>
                <w:spacing w:val="-4"/>
                <w:sz w:val="18"/>
                <w:szCs w:val="18"/>
                <w:shd w:fill="auto" w:val="clear"/>
                <w:lang w:val="en-US"/>
              </w:rPr>
              <w:t xml:space="preserve"> </w:t>
            </w:r>
            <w:r>
              <w:rPr>
                <w:rStyle w:val="None"/>
                <w:i/>
                <w:iCs/>
                <w:sz w:val="18"/>
                <w:szCs w:val="18"/>
                <w:shd w:fill="auto" w:val="clear"/>
                <w:lang w:val="en-US"/>
              </w:rPr>
              <w:t>Split of</w:t>
            </w:r>
            <w:r>
              <w:rPr>
                <w:rStyle w:val="None"/>
                <w:i/>
                <w:iCs/>
                <w:spacing w:val="-2"/>
                <w:sz w:val="18"/>
                <w:szCs w:val="18"/>
                <w:shd w:fill="auto" w:val="clear"/>
                <w:lang w:val="en-US"/>
              </w:rPr>
              <w:t xml:space="preserve"> </w:t>
            </w:r>
            <w:r>
              <w:rPr>
                <w:rStyle w:val="None"/>
                <w:i/>
                <w:iCs/>
                <w:sz w:val="18"/>
                <w:szCs w:val="18"/>
                <w:shd w:fill="auto" w:val="clear"/>
                <w:lang w:val="en-US"/>
              </w:rPr>
              <w:t>Equity</w:t>
            </w:r>
            <w:r>
              <w:rPr>
                <w:rStyle w:val="None"/>
                <w:i/>
                <w:iCs/>
                <w:spacing w:val="-3"/>
                <w:sz w:val="18"/>
                <w:szCs w:val="18"/>
                <w:shd w:fill="auto" w:val="clear"/>
                <w:lang w:val="en-US"/>
              </w:rPr>
              <w:t xml:space="preserve"> </w:t>
            </w:r>
            <w:r>
              <w:rPr>
                <w:rStyle w:val="None"/>
                <w:i/>
                <w:iCs/>
                <w:sz w:val="18"/>
                <w:szCs w:val="18"/>
                <w:shd w:fill="auto" w:val="clear"/>
                <w:lang w:val="en-US"/>
              </w:rPr>
              <w:t>Shares</w:t>
            </w:r>
            <w:r>
              <w:rPr>
                <w:rStyle w:val="None"/>
                <w:i/>
                <w:iCs/>
                <w:spacing w:val="-2"/>
                <w:sz w:val="18"/>
                <w:szCs w:val="18"/>
                <w:shd w:fill="auto" w:val="clear"/>
                <w:lang w:val="en-US"/>
              </w:rPr>
              <w:t xml:space="preserve"> </w:t>
            </w:r>
            <w:r>
              <w:rPr>
                <w:rStyle w:val="None"/>
                <w:i/>
                <w:iCs/>
                <w:sz w:val="18"/>
                <w:szCs w:val="18"/>
                <w:shd w:fill="auto" w:val="clear"/>
                <w:lang w:val="en-US"/>
              </w:rPr>
              <w:t>and</w:t>
            </w:r>
            <w:r>
              <w:rPr>
                <w:rStyle w:val="None"/>
                <w:i/>
                <w:iCs/>
                <w:spacing w:val="1"/>
                <w:sz w:val="18"/>
                <w:szCs w:val="18"/>
                <w:shd w:fill="auto" w:val="clear"/>
                <w:lang w:val="en-US"/>
              </w:rPr>
              <w:t xml:space="preserve"> </w:t>
            </w:r>
            <w:r>
              <w:rPr>
                <w:rStyle w:val="None"/>
                <w:i/>
                <w:iCs/>
                <w:sz w:val="18"/>
                <w:szCs w:val="18"/>
                <w:shd w:fill="auto" w:val="clear"/>
                <w:lang w:val="en-US"/>
              </w:rPr>
              <w:t>Bonus</w:t>
            </w:r>
            <w:r>
              <w:rPr>
                <w:rStyle w:val="None"/>
                <w:i/>
                <w:iCs/>
                <w:spacing w:val="-3"/>
                <w:sz w:val="18"/>
                <w:szCs w:val="18"/>
                <w:shd w:fill="auto" w:val="clear"/>
                <w:lang w:val="en-US"/>
              </w:rPr>
              <w:t xml:space="preserve"> </w:t>
            </w:r>
            <w:r>
              <w:rPr>
                <w:rStyle w:val="None"/>
                <w:i/>
                <w:iCs/>
                <w:spacing w:val="-2"/>
                <w:sz w:val="18"/>
                <w:szCs w:val="18"/>
                <w:shd w:fill="auto" w:val="clear"/>
                <w:lang w:val="en-US"/>
              </w:rPr>
              <w:t>Issue.</w:t>
            </w:r>
          </w:p>
        </w:tc>
      </w:tr>
      <w:tr>
        <w:trPr>
          <w:trHeight w:val="226"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E10000" w:val="clear"/>
            <w:tcMar>
              <w:start w:w="91" w:type="dxa"/>
              <w:end w:w="85" w:type="dxa"/>
            </w:tcMar>
          </w:tcPr>
          <w:p>
            <w:pPr>
              <w:pStyle w:val="TableParagraph"/>
              <w:spacing w:lineRule="exact" w:line="210"/>
              <w:ind w:hanging="0" w:start="11" w:end="5"/>
              <w:jc w:val="center"/>
              <w:rPr/>
            </w:pPr>
            <w:r>
              <w:rPr>
                <w:rStyle w:val="None"/>
                <w:b/>
                <w:bCs/>
                <w:outline w:val="false"/>
                <w:color w:val="FFFFFF"/>
                <w:sz w:val="20"/>
                <w:szCs w:val="20"/>
                <w:u w:val="none" w:color="FFFFFF"/>
                <w:shd w:fill="auto" w:val="clear"/>
                <w:lang w:val="en-US"/>
              </w:rPr>
              <w:t>RISKS</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IN</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RELATION</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TO</w:t>
            </w:r>
            <w:r>
              <w:rPr>
                <w:rStyle w:val="None"/>
                <w:b/>
                <w:bCs/>
                <w:outline w:val="false"/>
                <w:color w:val="FFFFFF"/>
                <w:spacing w:val="-2"/>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FIRST</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OFFER</w:t>
            </w:r>
          </w:p>
        </w:tc>
      </w:tr>
      <w:tr>
        <w:trPr>
          <w:trHeight w:val="1614"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auto" w:val="clear"/>
            <w:tcMar>
              <w:start w:w="108" w:type="dxa"/>
              <w:end w:w="93" w:type="dxa"/>
            </w:tcMar>
          </w:tcPr>
          <w:p>
            <w:pPr>
              <w:pStyle w:val="TableParagraph"/>
              <w:ind w:hanging="0" w:start="28" w:end="13"/>
              <w:jc w:val="both"/>
              <w:rPr>
                <w:rStyle w:val="None"/>
                <w:sz w:val="20"/>
                <w:szCs w:val="20"/>
                <w:shd w:fill="auto" w:val="clear"/>
              </w:rPr>
            </w:pPr>
            <w:r>
              <w:rPr>
                <w:rStyle w:val="None"/>
                <w:sz w:val="20"/>
                <w:szCs w:val="20"/>
                <w:shd w:fill="auto" w:val="clear"/>
                <w:lang w:val="en-US"/>
              </w:rPr>
              <w:t xml:space="preserve">This being the first public offering of equity shares of our Company, there has been no formal market for the Equity Shares. The face value of the Equity Shares is </w:t>
            </w:r>
            <w:r>
              <w:rPr>
                <w:rStyle w:val="None"/>
                <w:rFonts w:eastAsia="Arial Unicode MS" w:cs="Arial Unicode MS" w:ascii="Arial Unicode MS" w:hAnsi="Arial Unicode MS"/>
                <w:b w:val="false"/>
                <w:bCs w:val="false"/>
                <w:i w:val="false"/>
                <w:iCs w:val="false"/>
                <w:sz w:val="20"/>
                <w:szCs w:val="20"/>
                <w:shd w:fill="auto" w:val="clear"/>
                <w:lang w:val="en-US"/>
              </w:rPr>
              <w:t>₹</w:t>
            </w:r>
            <w:r>
              <w:rPr>
                <w:rStyle w:val="None"/>
                <w:sz w:val="20"/>
                <w:szCs w:val="20"/>
                <w:shd w:fill="auto" w:val="clear"/>
                <w:lang w:val="en-US"/>
              </w:rPr>
              <w:t>5 each. The Floor Price, Cap Price and Offer Price (as determined by our Company, in consultation with the Book Running</w:t>
            </w:r>
            <w:r>
              <w:rPr>
                <w:rStyle w:val="None"/>
                <w:spacing w:val="-7"/>
                <w:sz w:val="20"/>
                <w:szCs w:val="20"/>
                <w:shd w:fill="auto" w:val="clear"/>
                <w:lang w:val="en-US"/>
              </w:rPr>
              <w:t xml:space="preserve"> </w:t>
            </w:r>
            <w:r>
              <w:rPr>
                <w:rStyle w:val="None"/>
                <w:sz w:val="20"/>
                <w:szCs w:val="20"/>
                <w:shd w:fill="auto" w:val="clear"/>
                <w:lang w:val="en-US"/>
              </w:rPr>
              <w:t>Lead</w:t>
            </w:r>
            <w:r>
              <w:rPr>
                <w:rStyle w:val="None"/>
                <w:spacing w:val="-9"/>
                <w:sz w:val="20"/>
                <w:szCs w:val="20"/>
                <w:shd w:fill="auto" w:val="clear"/>
                <w:lang w:val="en-US"/>
              </w:rPr>
              <w:t xml:space="preserve"> </w:t>
            </w:r>
            <w:r>
              <w:rPr>
                <w:rStyle w:val="None"/>
                <w:sz w:val="20"/>
                <w:szCs w:val="20"/>
                <w:shd w:fill="auto" w:val="clear"/>
                <w:lang w:val="en-US"/>
              </w:rPr>
              <w:t>Managers,</w:t>
            </w:r>
            <w:r>
              <w:rPr>
                <w:rStyle w:val="None"/>
                <w:spacing w:val="-7"/>
                <w:sz w:val="20"/>
                <w:szCs w:val="20"/>
                <w:shd w:fill="auto" w:val="clear"/>
                <w:lang w:val="en-US"/>
              </w:rPr>
              <w:t xml:space="preserve"> </w:t>
            </w:r>
            <w:r>
              <w:rPr>
                <w:rStyle w:val="None"/>
                <w:sz w:val="20"/>
                <w:szCs w:val="20"/>
                <w:shd w:fill="auto" w:val="clear"/>
                <w:lang w:val="en-US"/>
              </w:rPr>
              <w:t>in</w:t>
            </w:r>
            <w:r>
              <w:rPr>
                <w:rStyle w:val="None"/>
                <w:spacing w:val="-9"/>
                <w:sz w:val="20"/>
                <w:szCs w:val="20"/>
                <w:shd w:fill="auto" w:val="clear"/>
                <w:lang w:val="en-US"/>
              </w:rPr>
              <w:t xml:space="preserve"> </w:t>
            </w:r>
            <w:r>
              <w:rPr>
                <w:rStyle w:val="None"/>
                <w:sz w:val="20"/>
                <w:szCs w:val="20"/>
                <w:shd w:fill="auto" w:val="clear"/>
                <w:lang w:val="en-US"/>
              </w:rPr>
              <w:t>accordance</w:t>
            </w:r>
            <w:r>
              <w:rPr>
                <w:rStyle w:val="None"/>
                <w:spacing w:val="-9"/>
                <w:sz w:val="20"/>
                <w:szCs w:val="20"/>
                <w:shd w:fill="auto" w:val="clear"/>
                <w:lang w:val="en-US"/>
              </w:rPr>
              <w:t xml:space="preserve"> </w:t>
            </w:r>
            <w:r>
              <w:rPr>
                <w:rStyle w:val="None"/>
                <w:sz w:val="20"/>
                <w:szCs w:val="20"/>
                <w:shd w:fill="auto" w:val="clear"/>
                <w:lang w:val="en-US"/>
              </w:rPr>
              <w:t>with</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7"/>
                <w:sz w:val="20"/>
                <w:szCs w:val="20"/>
                <w:shd w:fill="auto" w:val="clear"/>
                <w:lang w:val="en-US"/>
              </w:rPr>
              <w:t xml:space="preserve"> </w:t>
            </w:r>
            <w:r>
              <w:rPr>
                <w:rStyle w:val="None"/>
                <w:sz w:val="20"/>
                <w:szCs w:val="20"/>
                <w:shd w:fill="auto" w:val="clear"/>
                <w:lang w:val="en-US"/>
              </w:rPr>
              <w:t>SEBI</w:t>
            </w:r>
            <w:r>
              <w:rPr>
                <w:rStyle w:val="None"/>
                <w:spacing w:val="-10"/>
                <w:sz w:val="20"/>
                <w:szCs w:val="20"/>
                <w:shd w:fill="auto" w:val="clear"/>
                <w:lang w:val="en-US"/>
              </w:rPr>
              <w:t xml:space="preserve"> </w:t>
            </w:r>
            <w:r>
              <w:rPr>
                <w:rStyle w:val="None"/>
                <w:sz w:val="20"/>
                <w:szCs w:val="20"/>
                <w:shd w:fill="auto" w:val="clear"/>
                <w:lang w:val="en-US"/>
              </w:rPr>
              <w:t>ICDR</w:t>
            </w:r>
            <w:r>
              <w:rPr>
                <w:rStyle w:val="None"/>
                <w:spacing w:val="-7"/>
                <w:sz w:val="20"/>
                <w:szCs w:val="20"/>
                <w:shd w:fill="auto" w:val="clear"/>
                <w:lang w:val="en-US"/>
              </w:rPr>
              <w:t xml:space="preserve"> </w:t>
            </w:r>
            <w:r>
              <w:rPr>
                <w:rStyle w:val="None"/>
                <w:sz w:val="20"/>
                <w:szCs w:val="20"/>
                <w:shd w:fill="auto" w:val="clear"/>
                <w:lang w:val="en-US"/>
              </w:rPr>
              <w:t>Regulations)</w:t>
            </w:r>
            <w:r>
              <w:rPr>
                <w:rStyle w:val="None"/>
                <w:spacing w:val="-3"/>
                <w:sz w:val="20"/>
                <w:szCs w:val="20"/>
                <w:shd w:fill="auto" w:val="clear"/>
                <w:lang w:val="en-US"/>
              </w:rPr>
              <w:t xml:space="preserve"> </w:t>
            </w:r>
            <w:r>
              <w:rPr>
                <w:rStyle w:val="None"/>
                <w:sz w:val="20"/>
                <w:szCs w:val="20"/>
                <w:shd w:fill="auto" w:val="clear"/>
                <w:lang w:val="en-US"/>
              </w:rPr>
              <w:t>and</w:t>
            </w:r>
            <w:r>
              <w:rPr>
                <w:rStyle w:val="None"/>
                <w:spacing w:val="-9"/>
                <w:sz w:val="20"/>
                <w:szCs w:val="20"/>
                <w:shd w:fill="auto" w:val="clear"/>
                <w:lang w:val="en-US"/>
              </w:rPr>
              <w:t xml:space="preserve"> </w:t>
            </w:r>
            <w:r>
              <w:rPr>
                <w:rStyle w:val="None"/>
                <w:sz w:val="20"/>
                <w:szCs w:val="20"/>
                <w:shd w:fill="auto" w:val="clear"/>
                <w:lang w:val="en-US"/>
              </w:rPr>
              <w:t>on</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10"/>
                <w:sz w:val="20"/>
                <w:szCs w:val="20"/>
                <w:shd w:fill="auto" w:val="clear"/>
                <w:lang w:val="en-US"/>
              </w:rPr>
              <w:t xml:space="preserve"> </w:t>
            </w:r>
            <w:r>
              <w:rPr>
                <w:rStyle w:val="None"/>
                <w:sz w:val="20"/>
                <w:szCs w:val="20"/>
                <w:shd w:fill="auto" w:val="clear"/>
                <w:lang w:val="en-US"/>
              </w:rPr>
              <w:t>basis</w:t>
            </w:r>
            <w:r>
              <w:rPr>
                <w:rStyle w:val="None"/>
                <w:spacing w:val="-9"/>
                <w:sz w:val="20"/>
                <w:szCs w:val="20"/>
                <w:shd w:fill="auto" w:val="clear"/>
                <w:lang w:val="en-US"/>
              </w:rPr>
              <w:t xml:space="preserve"> </w:t>
            </w:r>
            <w:r>
              <w:rPr>
                <w:rStyle w:val="None"/>
                <w:sz w:val="20"/>
                <w:szCs w:val="20"/>
                <w:shd w:fill="auto" w:val="clear"/>
                <w:lang w:val="en-US"/>
              </w:rPr>
              <w:t>of</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10"/>
                <w:sz w:val="20"/>
                <w:szCs w:val="20"/>
                <w:shd w:fill="auto" w:val="clear"/>
                <w:lang w:val="en-US"/>
              </w:rPr>
              <w:t xml:space="preserve"> </w:t>
            </w:r>
            <w:r>
              <w:rPr>
                <w:rStyle w:val="None"/>
                <w:sz w:val="20"/>
                <w:szCs w:val="20"/>
                <w:shd w:fill="auto" w:val="clear"/>
                <w:lang w:val="en-US"/>
              </w:rPr>
              <w:t>assessment</w:t>
            </w:r>
            <w:r>
              <w:rPr>
                <w:rStyle w:val="None"/>
                <w:spacing w:val="-7"/>
                <w:sz w:val="20"/>
                <w:szCs w:val="20"/>
                <w:shd w:fill="auto" w:val="clear"/>
                <w:lang w:val="en-US"/>
              </w:rPr>
              <w:t xml:space="preserve"> </w:t>
            </w:r>
            <w:r>
              <w:rPr>
                <w:rStyle w:val="None"/>
                <w:sz w:val="20"/>
                <w:szCs w:val="20"/>
                <w:shd w:fill="auto" w:val="clear"/>
                <w:lang w:val="en-US"/>
              </w:rPr>
              <w:t>of</w:t>
            </w:r>
            <w:r>
              <w:rPr>
                <w:rStyle w:val="None"/>
                <w:spacing w:val="-9"/>
                <w:sz w:val="20"/>
                <w:szCs w:val="20"/>
                <w:shd w:fill="auto" w:val="clear"/>
                <w:lang w:val="en-US"/>
              </w:rPr>
              <w:t xml:space="preserve"> </w:t>
            </w:r>
            <w:r>
              <w:rPr>
                <w:rStyle w:val="None"/>
                <w:sz w:val="20"/>
                <w:szCs w:val="20"/>
                <w:shd w:fill="auto" w:val="clear"/>
                <w:lang w:val="en-US"/>
              </w:rPr>
              <w:t>market</w:t>
            </w:r>
            <w:r>
              <w:rPr>
                <w:rStyle w:val="None"/>
                <w:spacing w:val="-10"/>
                <w:sz w:val="20"/>
                <w:szCs w:val="20"/>
                <w:shd w:fill="auto" w:val="clear"/>
                <w:lang w:val="en-US"/>
              </w:rPr>
              <w:t xml:space="preserve"> </w:t>
            </w:r>
            <w:r>
              <w:rPr>
                <w:rStyle w:val="None"/>
                <w:sz w:val="20"/>
                <w:szCs w:val="20"/>
                <w:shd w:fill="auto" w:val="clear"/>
                <w:lang w:val="en-US"/>
              </w:rPr>
              <w:t>demand</w:t>
            </w:r>
            <w:r>
              <w:rPr>
                <w:rStyle w:val="None"/>
                <w:spacing w:val="-9"/>
                <w:sz w:val="20"/>
                <w:szCs w:val="20"/>
                <w:shd w:fill="auto" w:val="clear"/>
                <w:lang w:val="en-US"/>
              </w:rPr>
              <w:t xml:space="preserve"> </w:t>
            </w:r>
            <w:r>
              <w:rPr>
                <w:rStyle w:val="None"/>
                <w:sz w:val="20"/>
                <w:szCs w:val="20"/>
                <w:shd w:fill="auto" w:val="clear"/>
                <w:lang w:val="en-US"/>
              </w:rPr>
              <w:t>for</w:t>
            </w:r>
            <w:r>
              <w:rPr>
                <w:rStyle w:val="None"/>
                <w:spacing w:val="-9"/>
                <w:sz w:val="20"/>
                <w:szCs w:val="20"/>
                <w:shd w:fill="auto" w:val="clear"/>
                <w:lang w:val="en-US"/>
              </w:rPr>
              <w:t xml:space="preserve"> </w:t>
            </w:r>
            <w:r>
              <w:rPr>
                <w:rStyle w:val="None"/>
                <w:sz w:val="20"/>
                <w:szCs w:val="20"/>
                <w:shd w:fill="auto" w:val="clear"/>
                <w:lang w:val="en-US"/>
              </w:rPr>
              <w:t>the</w:t>
            </w:r>
            <w:r>
              <w:rPr>
                <w:rStyle w:val="None"/>
                <w:spacing w:val="-10"/>
                <w:sz w:val="20"/>
                <w:szCs w:val="20"/>
                <w:shd w:fill="auto" w:val="clear"/>
                <w:lang w:val="en-US"/>
              </w:rPr>
              <w:t xml:space="preserve"> </w:t>
            </w:r>
            <w:r>
              <w:rPr>
                <w:rStyle w:val="None"/>
                <w:sz w:val="20"/>
                <w:szCs w:val="20"/>
                <w:shd w:fill="auto" w:val="clear"/>
                <w:lang w:val="en-US"/>
              </w:rPr>
              <w:t>Equity Shares</w:t>
            </w:r>
            <w:r>
              <w:rPr>
                <w:rStyle w:val="None"/>
                <w:spacing w:val="-10"/>
                <w:sz w:val="20"/>
                <w:szCs w:val="20"/>
                <w:shd w:fill="auto" w:val="clear"/>
                <w:lang w:val="en-US"/>
              </w:rPr>
              <w:t xml:space="preserve"> </w:t>
            </w:r>
            <w:r>
              <w:rPr>
                <w:rStyle w:val="None"/>
                <w:sz w:val="20"/>
                <w:szCs w:val="20"/>
                <w:shd w:fill="auto" w:val="clear"/>
                <w:lang w:val="en-US"/>
              </w:rPr>
              <w:t>by</w:t>
            </w:r>
            <w:r>
              <w:rPr>
                <w:rStyle w:val="None"/>
                <w:spacing w:val="-7"/>
                <w:sz w:val="20"/>
                <w:szCs w:val="20"/>
                <w:shd w:fill="auto" w:val="clear"/>
                <w:lang w:val="en-US"/>
              </w:rPr>
              <w:t xml:space="preserve"> </w:t>
            </w:r>
            <w:r>
              <w:rPr>
                <w:rStyle w:val="None"/>
                <w:sz w:val="20"/>
                <w:szCs w:val="20"/>
                <w:shd w:fill="auto" w:val="clear"/>
                <w:lang w:val="en-US"/>
              </w:rPr>
              <w:t>way</w:t>
            </w:r>
            <w:r>
              <w:rPr>
                <w:rStyle w:val="None"/>
                <w:spacing w:val="-7"/>
                <w:sz w:val="20"/>
                <w:szCs w:val="20"/>
                <w:shd w:fill="auto" w:val="clear"/>
                <w:lang w:val="en-US"/>
              </w:rPr>
              <w:t xml:space="preserve"> </w:t>
            </w:r>
            <w:r>
              <w:rPr>
                <w:rStyle w:val="None"/>
                <w:sz w:val="20"/>
                <w:szCs w:val="20"/>
                <w:shd w:fill="auto" w:val="clear"/>
                <w:lang w:val="en-US"/>
              </w:rPr>
              <w:t>of</w:t>
            </w:r>
            <w:r>
              <w:rPr>
                <w:rStyle w:val="None"/>
                <w:spacing w:val="-9"/>
                <w:sz w:val="20"/>
                <w:szCs w:val="20"/>
                <w:shd w:fill="auto" w:val="clear"/>
                <w:lang w:val="en-US"/>
              </w:rPr>
              <w:t xml:space="preserve"> </w:t>
            </w:r>
            <w:r>
              <w:rPr>
                <w:rStyle w:val="None"/>
                <w:sz w:val="20"/>
                <w:szCs w:val="20"/>
                <w:shd w:fill="auto" w:val="clear"/>
                <w:lang w:val="en-US"/>
              </w:rPr>
              <w:t>the</w:t>
            </w:r>
            <w:r>
              <w:rPr>
                <w:rStyle w:val="None"/>
                <w:spacing w:val="-9"/>
                <w:sz w:val="20"/>
                <w:szCs w:val="20"/>
                <w:shd w:fill="auto" w:val="clear"/>
                <w:lang w:val="en-US"/>
              </w:rPr>
              <w:t xml:space="preserve"> </w:t>
            </w:r>
            <w:r>
              <w:rPr>
                <w:rStyle w:val="None"/>
                <w:sz w:val="20"/>
                <w:szCs w:val="20"/>
                <w:shd w:fill="auto" w:val="clear"/>
                <w:lang w:val="en-US"/>
              </w:rPr>
              <w:t>Book</w:t>
            </w:r>
            <w:r>
              <w:rPr>
                <w:rStyle w:val="None"/>
                <w:spacing w:val="-7"/>
                <w:sz w:val="20"/>
                <w:szCs w:val="20"/>
                <w:shd w:fill="auto" w:val="clear"/>
                <w:lang w:val="en-US"/>
              </w:rPr>
              <w:t xml:space="preserve"> </w:t>
            </w:r>
            <w:r>
              <w:rPr>
                <w:rStyle w:val="None"/>
                <w:sz w:val="20"/>
                <w:szCs w:val="20"/>
                <w:shd w:fill="auto" w:val="clear"/>
                <w:lang w:val="en-US"/>
              </w:rPr>
              <w:t>Building</w:t>
            </w:r>
            <w:r>
              <w:rPr>
                <w:rStyle w:val="None"/>
                <w:spacing w:val="-7"/>
                <w:sz w:val="20"/>
                <w:szCs w:val="20"/>
                <w:shd w:fill="auto" w:val="clear"/>
                <w:lang w:val="en-US"/>
              </w:rPr>
              <w:t xml:space="preserve"> </w:t>
            </w:r>
            <w:r>
              <w:rPr>
                <w:rStyle w:val="None"/>
                <w:sz w:val="20"/>
                <w:szCs w:val="20"/>
                <w:shd w:fill="auto" w:val="clear"/>
                <w:lang w:val="en-US"/>
              </w:rPr>
              <w:t>Process,</w:t>
            </w:r>
            <w:r>
              <w:rPr>
                <w:rStyle w:val="None"/>
                <w:spacing w:val="-9"/>
                <w:sz w:val="20"/>
                <w:szCs w:val="20"/>
                <w:shd w:fill="auto" w:val="clear"/>
                <w:lang w:val="en-US"/>
              </w:rPr>
              <w:t xml:space="preserve"> </w:t>
            </w:r>
            <w:r>
              <w:rPr>
                <w:rStyle w:val="None"/>
                <w:sz w:val="20"/>
                <w:szCs w:val="20"/>
                <w:shd w:fill="auto" w:val="clear"/>
                <w:lang w:val="en-US"/>
              </w:rPr>
              <w:t>as</w:t>
            </w:r>
            <w:r>
              <w:rPr>
                <w:rStyle w:val="None"/>
                <w:spacing w:val="-10"/>
                <w:sz w:val="20"/>
                <w:szCs w:val="20"/>
                <w:shd w:fill="auto" w:val="clear"/>
                <w:lang w:val="en-US"/>
              </w:rPr>
              <w:t xml:space="preserve"> </w:t>
            </w:r>
            <w:r>
              <w:rPr>
                <w:rStyle w:val="None"/>
                <w:sz w:val="20"/>
                <w:szCs w:val="20"/>
                <w:shd w:fill="auto" w:val="clear"/>
                <w:lang w:val="en-US"/>
              </w:rPr>
              <w:t>stated</w:t>
            </w:r>
            <w:r>
              <w:rPr>
                <w:rStyle w:val="None"/>
                <w:spacing w:val="-7"/>
                <w:sz w:val="20"/>
                <w:szCs w:val="20"/>
                <w:shd w:fill="auto" w:val="clear"/>
                <w:lang w:val="en-US"/>
              </w:rPr>
              <w:t xml:space="preserve"> </w:t>
            </w:r>
            <w:r>
              <w:rPr>
                <w:rStyle w:val="None"/>
                <w:sz w:val="20"/>
                <w:szCs w:val="20"/>
                <w:shd w:fill="auto" w:val="clear"/>
                <w:lang w:val="en-US"/>
              </w:rPr>
              <w:t>under</w:t>
            </w:r>
            <w:r>
              <w:rPr>
                <w:rStyle w:val="None"/>
                <w:spacing w:val="-5"/>
                <w:sz w:val="20"/>
                <w:szCs w:val="20"/>
                <w:shd w:fill="auto" w:val="clear"/>
                <w:lang w:val="en-US"/>
              </w:rPr>
              <w:t xml:space="preserve"> </w:t>
            </w:r>
            <w:r>
              <w:rPr>
                <w:rStyle w:val="None"/>
                <w:sz w:val="20"/>
                <w:szCs w:val="20"/>
                <w:shd w:fill="auto" w:val="clear"/>
                <w:lang w:val="en-US"/>
              </w:rPr>
              <w:t>“</w:t>
            </w:r>
            <w:r>
              <w:rPr>
                <w:rStyle w:val="None"/>
                <w:i/>
                <w:iCs/>
                <w:sz w:val="20"/>
                <w:szCs w:val="20"/>
                <w:shd w:fill="auto" w:val="clear"/>
                <w:lang w:val="en-US"/>
              </w:rPr>
              <w:t>Basis</w:t>
            </w:r>
            <w:r>
              <w:rPr>
                <w:rStyle w:val="None"/>
                <w:i/>
                <w:iCs/>
                <w:spacing w:val="-10"/>
                <w:sz w:val="20"/>
                <w:szCs w:val="20"/>
                <w:shd w:fill="auto" w:val="clear"/>
                <w:lang w:val="en-US"/>
              </w:rPr>
              <w:t xml:space="preserve"> </w:t>
            </w:r>
            <w:r>
              <w:rPr>
                <w:rStyle w:val="None"/>
                <w:i/>
                <w:iCs/>
                <w:sz w:val="20"/>
                <w:szCs w:val="20"/>
                <w:shd w:fill="auto" w:val="clear"/>
                <w:lang w:val="en-US"/>
              </w:rPr>
              <w:t>for</w:t>
            </w:r>
            <w:r>
              <w:rPr>
                <w:rStyle w:val="None"/>
                <w:i/>
                <w:iCs/>
                <w:spacing w:val="-10"/>
                <w:sz w:val="20"/>
                <w:szCs w:val="20"/>
                <w:shd w:fill="auto" w:val="clear"/>
                <w:lang w:val="en-US"/>
              </w:rPr>
              <w:t xml:space="preserve"> </w:t>
            </w:r>
            <w:r>
              <w:rPr>
                <w:rStyle w:val="None"/>
                <w:i/>
                <w:iCs/>
                <w:sz w:val="20"/>
                <w:szCs w:val="20"/>
                <w:shd w:fill="auto" w:val="clear"/>
                <w:lang w:val="en-US"/>
              </w:rPr>
              <w:t>the</w:t>
            </w:r>
            <w:r>
              <w:rPr>
                <w:rStyle w:val="None"/>
                <w:i/>
                <w:iCs/>
                <w:spacing w:val="-9"/>
                <w:sz w:val="20"/>
                <w:szCs w:val="20"/>
                <w:shd w:fill="auto" w:val="clear"/>
                <w:lang w:val="en-US"/>
              </w:rPr>
              <w:t xml:space="preserve"> </w:t>
            </w:r>
            <w:r>
              <w:rPr>
                <w:rStyle w:val="None"/>
                <w:i/>
                <w:iCs/>
                <w:sz w:val="20"/>
                <w:szCs w:val="20"/>
                <w:shd w:fill="auto" w:val="clear"/>
                <w:lang w:val="en-US"/>
              </w:rPr>
              <w:t>Offer</w:t>
            </w:r>
            <w:r>
              <w:rPr>
                <w:rStyle w:val="None"/>
                <w:i/>
                <w:iCs/>
                <w:spacing w:val="-10"/>
                <w:sz w:val="20"/>
                <w:szCs w:val="20"/>
                <w:shd w:fill="auto" w:val="clear"/>
                <w:lang w:val="en-US"/>
              </w:rPr>
              <w:t xml:space="preserve"> </w:t>
            </w:r>
            <w:r>
              <w:rPr>
                <w:rStyle w:val="None"/>
                <w:i/>
                <w:iCs/>
                <w:sz w:val="20"/>
                <w:szCs w:val="20"/>
                <w:shd w:fill="auto" w:val="clear"/>
                <w:lang w:val="en-US"/>
              </w:rPr>
              <w:t>Price</w:t>
            </w:r>
            <w:r>
              <w:rPr>
                <w:rStyle w:val="None"/>
                <w:sz w:val="20"/>
                <w:szCs w:val="20"/>
                <w:shd w:fill="auto" w:val="clear"/>
                <w:lang w:val="en-US"/>
              </w:rPr>
              <w:t>”</w:t>
            </w:r>
            <w:r>
              <w:rPr>
                <w:rStyle w:val="None"/>
                <w:spacing w:val="-9"/>
                <w:sz w:val="20"/>
                <w:szCs w:val="20"/>
                <w:shd w:fill="auto" w:val="clear"/>
                <w:lang w:val="en-US"/>
              </w:rPr>
              <w:t xml:space="preserve"> </w:t>
            </w:r>
            <w:r>
              <w:rPr>
                <w:rStyle w:val="None"/>
                <w:sz w:val="20"/>
                <w:szCs w:val="20"/>
                <w:shd w:fill="auto" w:val="clear"/>
                <w:lang w:val="en-US"/>
              </w:rPr>
              <w:t>on</w:t>
            </w:r>
            <w:r>
              <w:rPr>
                <w:rStyle w:val="None"/>
                <w:spacing w:val="-7"/>
                <w:sz w:val="20"/>
                <w:szCs w:val="20"/>
                <w:shd w:fill="auto" w:val="clear"/>
                <w:lang w:val="en-US"/>
              </w:rPr>
              <w:t xml:space="preserve"> </w:t>
            </w:r>
            <w:r>
              <w:rPr>
                <w:rStyle w:val="None"/>
                <w:sz w:val="20"/>
                <w:szCs w:val="20"/>
                <w:shd w:fill="auto" w:val="clear"/>
                <w:lang w:val="en-US"/>
              </w:rPr>
              <w:t>page</w:t>
            </w:r>
            <w:r>
              <w:rPr>
                <w:rStyle w:val="None"/>
                <w:spacing w:val="-7"/>
                <w:sz w:val="20"/>
                <w:szCs w:val="20"/>
                <w:shd w:fill="auto" w:val="clear"/>
                <w:lang w:val="en-US"/>
              </w:rPr>
              <w:t xml:space="preserve"> </w:t>
            </w:r>
            <w:r>
              <w:rPr>
                <w:rStyle w:val="None"/>
                <w:sz w:val="20"/>
                <w:szCs w:val="20"/>
                <w:shd w:fill="auto" w:val="clear"/>
                <w:lang w:val="en-US"/>
              </w:rPr>
              <w:t>124,</w:t>
            </w:r>
            <w:r>
              <w:rPr>
                <w:rStyle w:val="None"/>
                <w:spacing w:val="-9"/>
                <w:sz w:val="20"/>
                <w:szCs w:val="20"/>
                <w:shd w:fill="auto" w:val="clear"/>
                <w:lang w:val="en-US"/>
              </w:rPr>
              <w:t xml:space="preserve"> </w:t>
            </w:r>
            <w:r>
              <w:rPr>
                <w:rStyle w:val="None"/>
                <w:sz w:val="20"/>
                <w:szCs w:val="20"/>
                <w:shd w:fill="auto" w:val="clear"/>
                <w:lang w:val="en-US"/>
              </w:rPr>
              <w:t>should</w:t>
            </w:r>
            <w:r>
              <w:rPr>
                <w:rStyle w:val="None"/>
                <w:spacing w:val="-7"/>
                <w:sz w:val="20"/>
                <w:szCs w:val="20"/>
                <w:shd w:fill="auto" w:val="clear"/>
                <w:lang w:val="en-US"/>
              </w:rPr>
              <w:t xml:space="preserve"> </w:t>
            </w:r>
            <w:r>
              <w:rPr>
                <w:rStyle w:val="None"/>
                <w:sz w:val="20"/>
                <w:szCs w:val="20"/>
                <w:shd w:fill="auto" w:val="clear"/>
                <w:lang w:val="en-US"/>
              </w:rPr>
              <w:t>not</w:t>
            </w:r>
            <w:r>
              <w:rPr>
                <w:rStyle w:val="None"/>
                <w:spacing w:val="-9"/>
                <w:sz w:val="20"/>
                <w:szCs w:val="20"/>
                <w:shd w:fill="auto" w:val="clear"/>
                <w:lang w:val="en-US"/>
              </w:rPr>
              <w:t xml:space="preserve"> </w:t>
            </w:r>
            <w:r>
              <w:rPr>
                <w:rStyle w:val="None"/>
                <w:sz w:val="20"/>
                <w:szCs w:val="20"/>
                <w:shd w:fill="auto" w:val="clear"/>
                <w:lang w:val="en-US"/>
              </w:rPr>
              <w:t>be</w:t>
            </w:r>
            <w:r>
              <w:rPr>
                <w:rStyle w:val="None"/>
                <w:spacing w:val="-9"/>
                <w:sz w:val="20"/>
                <w:szCs w:val="20"/>
                <w:shd w:fill="auto" w:val="clear"/>
                <w:lang w:val="en-US"/>
              </w:rPr>
              <w:t xml:space="preserve"> </w:t>
            </w:r>
            <w:r>
              <w:rPr>
                <w:rStyle w:val="None"/>
                <w:sz w:val="20"/>
                <w:szCs w:val="20"/>
                <w:shd w:fill="auto" w:val="clear"/>
                <w:lang w:val="en-US"/>
              </w:rPr>
              <w:t>considered</w:t>
            </w:r>
            <w:r>
              <w:rPr>
                <w:rStyle w:val="None"/>
                <w:spacing w:val="-7"/>
                <w:sz w:val="20"/>
                <w:szCs w:val="20"/>
                <w:shd w:fill="auto" w:val="clear"/>
                <w:lang w:val="en-US"/>
              </w:rPr>
              <w:t xml:space="preserve"> </w:t>
            </w:r>
            <w:r>
              <w:rPr>
                <w:rStyle w:val="None"/>
                <w:sz w:val="20"/>
                <w:szCs w:val="20"/>
                <w:shd w:fill="auto" w:val="clear"/>
                <w:lang w:val="en-US"/>
              </w:rPr>
              <w:t>to</w:t>
            </w:r>
            <w:r>
              <w:rPr>
                <w:rStyle w:val="None"/>
                <w:spacing w:val="-7"/>
                <w:sz w:val="20"/>
                <w:szCs w:val="20"/>
                <w:shd w:fill="auto" w:val="clear"/>
                <w:lang w:val="en-US"/>
              </w:rPr>
              <w:t xml:space="preserve"> </w:t>
            </w:r>
            <w:r>
              <w:rPr>
                <w:rStyle w:val="None"/>
                <w:sz w:val="20"/>
                <w:szCs w:val="20"/>
                <w:shd w:fill="auto" w:val="clear"/>
                <w:lang w:val="en-US"/>
              </w:rPr>
              <w:t>be</w:t>
            </w:r>
            <w:r>
              <w:rPr>
                <w:rStyle w:val="None"/>
                <w:spacing w:val="-9"/>
                <w:sz w:val="20"/>
                <w:szCs w:val="20"/>
                <w:shd w:fill="auto" w:val="clear"/>
                <w:lang w:val="en-US"/>
              </w:rPr>
              <w:t xml:space="preserve"> </w:t>
            </w:r>
            <w:r>
              <w:rPr>
                <w:rStyle w:val="None"/>
                <w:sz w:val="20"/>
                <w:szCs w:val="20"/>
                <w:shd w:fill="auto" w:val="clear"/>
                <w:lang w:val="en-US"/>
              </w:rPr>
              <w:t>indicative of</w:t>
            </w:r>
            <w:r>
              <w:rPr>
                <w:rStyle w:val="None"/>
                <w:spacing w:val="5"/>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market</w:t>
            </w:r>
            <w:r>
              <w:rPr>
                <w:rStyle w:val="None"/>
                <w:spacing w:val="5"/>
                <w:sz w:val="20"/>
                <w:szCs w:val="20"/>
                <w:shd w:fill="auto" w:val="clear"/>
                <w:lang w:val="en-US"/>
              </w:rPr>
              <w:t xml:space="preserve"> </w:t>
            </w:r>
            <w:r>
              <w:rPr>
                <w:rStyle w:val="None"/>
                <w:sz w:val="20"/>
                <w:szCs w:val="20"/>
                <w:shd w:fill="auto" w:val="clear"/>
                <w:lang w:val="en-US"/>
              </w:rPr>
              <w:t>price</w:t>
            </w:r>
            <w:r>
              <w:rPr>
                <w:rStyle w:val="None"/>
                <w:spacing w:val="5"/>
                <w:sz w:val="20"/>
                <w:szCs w:val="20"/>
                <w:shd w:fill="auto" w:val="clear"/>
                <w:lang w:val="en-US"/>
              </w:rPr>
              <w:t xml:space="preserve"> </w:t>
            </w:r>
            <w:r>
              <w:rPr>
                <w:rStyle w:val="None"/>
                <w:sz w:val="20"/>
                <w:szCs w:val="20"/>
                <w:shd w:fill="auto" w:val="clear"/>
                <w:lang w:val="en-US"/>
              </w:rPr>
              <w:t>of</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7"/>
                <w:sz w:val="20"/>
                <w:szCs w:val="20"/>
                <w:shd w:fill="auto" w:val="clear"/>
                <w:lang w:val="en-US"/>
              </w:rPr>
              <w:t xml:space="preserve"> </w:t>
            </w:r>
            <w:r>
              <w:rPr>
                <w:rStyle w:val="None"/>
                <w:sz w:val="20"/>
                <w:szCs w:val="20"/>
                <w:shd w:fill="auto" w:val="clear"/>
                <w:lang w:val="en-US"/>
              </w:rPr>
              <w:t>Equity</w:t>
            </w:r>
            <w:r>
              <w:rPr>
                <w:rStyle w:val="None"/>
                <w:spacing w:val="7"/>
                <w:sz w:val="20"/>
                <w:szCs w:val="20"/>
                <w:shd w:fill="auto" w:val="clear"/>
                <w:lang w:val="en-US"/>
              </w:rPr>
              <w:t xml:space="preserve"> </w:t>
            </w:r>
            <w:r>
              <w:rPr>
                <w:rStyle w:val="None"/>
                <w:sz w:val="20"/>
                <w:szCs w:val="20"/>
                <w:shd w:fill="auto" w:val="clear"/>
                <w:lang w:val="en-US"/>
              </w:rPr>
              <w:t>Shares</w:t>
            </w:r>
            <w:r>
              <w:rPr>
                <w:rStyle w:val="None"/>
                <w:spacing w:val="7"/>
                <w:sz w:val="20"/>
                <w:szCs w:val="20"/>
                <w:shd w:fill="auto" w:val="clear"/>
                <w:lang w:val="en-US"/>
              </w:rPr>
              <w:t xml:space="preserve"> </w:t>
            </w:r>
            <w:r>
              <w:rPr>
                <w:rStyle w:val="None"/>
                <w:sz w:val="20"/>
                <w:szCs w:val="20"/>
                <w:shd w:fill="auto" w:val="clear"/>
                <w:lang w:val="en-US"/>
              </w:rPr>
              <w:t>after</w:t>
            </w:r>
            <w:r>
              <w:rPr>
                <w:rStyle w:val="None"/>
                <w:spacing w:val="5"/>
                <w:sz w:val="20"/>
                <w:szCs w:val="20"/>
                <w:shd w:fill="auto" w:val="clear"/>
                <w:lang w:val="en-US"/>
              </w:rPr>
              <w:t xml:space="preserve"> </w:t>
            </w:r>
            <w:r>
              <w:rPr>
                <w:rStyle w:val="None"/>
                <w:sz w:val="20"/>
                <w:szCs w:val="20"/>
                <w:shd w:fill="auto" w:val="clear"/>
                <w:lang w:val="en-US"/>
              </w:rPr>
              <w:t>the</w:t>
            </w:r>
            <w:r>
              <w:rPr>
                <w:rStyle w:val="None"/>
                <w:spacing w:val="7"/>
                <w:sz w:val="20"/>
                <w:szCs w:val="20"/>
                <w:shd w:fill="auto" w:val="clear"/>
                <w:lang w:val="en-US"/>
              </w:rPr>
              <w:t xml:space="preserve"> </w:t>
            </w:r>
            <w:r>
              <w:rPr>
                <w:rStyle w:val="None"/>
                <w:sz w:val="20"/>
                <w:szCs w:val="20"/>
                <w:shd w:fill="auto" w:val="clear"/>
                <w:lang w:val="en-US"/>
              </w:rPr>
              <w:t>Equity</w:t>
            </w:r>
            <w:r>
              <w:rPr>
                <w:rStyle w:val="None"/>
                <w:spacing w:val="7"/>
                <w:sz w:val="20"/>
                <w:szCs w:val="20"/>
                <w:shd w:fill="auto" w:val="clear"/>
                <w:lang w:val="en-US"/>
              </w:rPr>
              <w:t xml:space="preserve"> </w:t>
            </w:r>
            <w:r>
              <w:rPr>
                <w:rStyle w:val="None"/>
                <w:sz w:val="20"/>
                <w:szCs w:val="20"/>
                <w:shd w:fill="auto" w:val="clear"/>
                <w:lang w:val="en-US"/>
              </w:rPr>
              <w:t>Shares</w:t>
            </w:r>
            <w:r>
              <w:rPr>
                <w:rStyle w:val="None"/>
                <w:spacing w:val="7"/>
                <w:sz w:val="20"/>
                <w:szCs w:val="20"/>
                <w:shd w:fill="auto" w:val="clear"/>
                <w:lang w:val="en-US"/>
              </w:rPr>
              <w:t xml:space="preserve"> </w:t>
            </w:r>
            <w:r>
              <w:rPr>
                <w:rStyle w:val="None"/>
                <w:sz w:val="20"/>
                <w:szCs w:val="20"/>
                <w:shd w:fill="auto" w:val="clear"/>
                <w:lang w:val="en-US"/>
              </w:rPr>
              <w:t>are</w:t>
            </w:r>
            <w:r>
              <w:rPr>
                <w:rStyle w:val="None"/>
                <w:spacing w:val="7"/>
                <w:sz w:val="20"/>
                <w:szCs w:val="20"/>
                <w:shd w:fill="auto" w:val="clear"/>
                <w:lang w:val="en-US"/>
              </w:rPr>
              <w:t xml:space="preserve"> </w:t>
            </w:r>
            <w:r>
              <w:rPr>
                <w:rStyle w:val="None"/>
                <w:sz w:val="20"/>
                <w:szCs w:val="20"/>
                <w:shd w:fill="auto" w:val="clear"/>
                <w:lang w:val="en-US"/>
              </w:rPr>
              <w:t>listed.</w:t>
            </w:r>
            <w:r>
              <w:rPr>
                <w:rStyle w:val="None"/>
                <w:spacing w:val="7"/>
                <w:sz w:val="20"/>
                <w:szCs w:val="20"/>
                <w:shd w:fill="auto" w:val="clear"/>
                <w:lang w:val="en-US"/>
              </w:rPr>
              <w:t xml:space="preserve"> </w:t>
            </w:r>
            <w:r>
              <w:rPr>
                <w:rStyle w:val="None"/>
                <w:sz w:val="20"/>
                <w:szCs w:val="20"/>
                <w:shd w:fill="auto" w:val="clear"/>
                <w:lang w:val="en-US"/>
              </w:rPr>
              <w:t>No</w:t>
            </w:r>
            <w:r>
              <w:rPr>
                <w:rStyle w:val="None"/>
                <w:spacing w:val="7"/>
                <w:sz w:val="20"/>
                <w:szCs w:val="20"/>
                <w:shd w:fill="auto" w:val="clear"/>
                <w:lang w:val="en-US"/>
              </w:rPr>
              <w:t xml:space="preserve"> </w:t>
            </w:r>
            <w:r>
              <w:rPr>
                <w:rStyle w:val="None"/>
                <w:sz w:val="20"/>
                <w:szCs w:val="20"/>
                <w:shd w:fill="auto" w:val="clear"/>
                <w:lang w:val="en-US"/>
              </w:rPr>
              <w:t>assurance</w:t>
            </w:r>
            <w:r>
              <w:rPr>
                <w:rStyle w:val="None"/>
                <w:spacing w:val="5"/>
                <w:sz w:val="20"/>
                <w:szCs w:val="20"/>
                <w:shd w:fill="auto" w:val="clear"/>
                <w:lang w:val="en-US"/>
              </w:rPr>
              <w:t xml:space="preserve"> </w:t>
            </w:r>
            <w:r>
              <w:rPr>
                <w:rStyle w:val="None"/>
                <w:sz w:val="20"/>
                <w:szCs w:val="20"/>
                <w:shd w:fill="auto" w:val="clear"/>
                <w:lang w:val="en-US"/>
              </w:rPr>
              <w:t>can</w:t>
            </w:r>
            <w:r>
              <w:rPr>
                <w:rStyle w:val="None"/>
                <w:spacing w:val="9"/>
                <w:sz w:val="20"/>
                <w:szCs w:val="20"/>
                <w:shd w:fill="auto" w:val="clear"/>
                <w:lang w:val="en-US"/>
              </w:rPr>
              <w:t xml:space="preserve"> </w:t>
            </w:r>
            <w:r>
              <w:rPr>
                <w:rStyle w:val="None"/>
                <w:sz w:val="20"/>
                <w:szCs w:val="20"/>
                <w:shd w:fill="auto" w:val="clear"/>
                <w:lang w:val="en-US"/>
              </w:rPr>
              <w:t>be</w:t>
            </w:r>
            <w:r>
              <w:rPr>
                <w:rStyle w:val="None"/>
                <w:spacing w:val="5"/>
                <w:sz w:val="20"/>
                <w:szCs w:val="20"/>
                <w:shd w:fill="auto" w:val="clear"/>
                <w:lang w:val="en-US"/>
              </w:rPr>
              <w:t xml:space="preserve"> </w:t>
            </w:r>
            <w:r>
              <w:rPr>
                <w:rStyle w:val="None"/>
                <w:sz w:val="20"/>
                <w:szCs w:val="20"/>
                <w:shd w:fill="auto" w:val="clear"/>
                <w:lang w:val="en-US"/>
              </w:rPr>
              <w:t>given</w:t>
            </w:r>
            <w:r>
              <w:rPr>
                <w:rStyle w:val="None"/>
                <w:spacing w:val="7"/>
                <w:sz w:val="20"/>
                <w:szCs w:val="20"/>
                <w:shd w:fill="auto" w:val="clear"/>
                <w:lang w:val="en-US"/>
              </w:rPr>
              <w:t xml:space="preserve"> </w:t>
            </w:r>
            <w:r>
              <w:rPr>
                <w:rStyle w:val="None"/>
                <w:sz w:val="20"/>
                <w:szCs w:val="20"/>
                <w:shd w:fill="auto" w:val="clear"/>
                <w:lang w:val="en-US"/>
              </w:rPr>
              <w:t>regarding</w:t>
            </w:r>
            <w:r>
              <w:rPr>
                <w:rStyle w:val="None"/>
                <w:spacing w:val="9"/>
                <w:sz w:val="20"/>
                <w:szCs w:val="20"/>
                <w:shd w:fill="auto" w:val="clear"/>
                <w:lang w:val="en-US"/>
              </w:rPr>
              <w:t xml:space="preserve"> </w:t>
            </w:r>
            <w:r>
              <w:rPr>
                <w:rStyle w:val="None"/>
                <w:sz w:val="20"/>
                <w:szCs w:val="20"/>
                <w:shd w:fill="auto" w:val="clear"/>
                <w:lang w:val="en-US"/>
              </w:rPr>
              <w:t>an</w:t>
            </w:r>
            <w:r>
              <w:rPr>
                <w:rStyle w:val="None"/>
                <w:spacing w:val="7"/>
                <w:sz w:val="20"/>
                <w:szCs w:val="20"/>
                <w:shd w:fill="auto" w:val="clear"/>
                <w:lang w:val="en-US"/>
              </w:rPr>
              <w:t xml:space="preserve"> </w:t>
            </w:r>
            <w:r>
              <w:rPr>
                <w:rStyle w:val="None"/>
                <w:sz w:val="20"/>
                <w:szCs w:val="20"/>
                <w:shd w:fill="auto" w:val="clear"/>
                <w:lang w:val="en-US"/>
              </w:rPr>
              <w:t>active</w:t>
            </w:r>
            <w:r>
              <w:rPr>
                <w:rStyle w:val="None"/>
                <w:spacing w:val="7"/>
                <w:sz w:val="20"/>
                <w:szCs w:val="20"/>
                <w:shd w:fill="auto" w:val="clear"/>
                <w:lang w:val="en-US"/>
              </w:rPr>
              <w:t xml:space="preserve"> </w:t>
            </w:r>
            <w:r>
              <w:rPr>
                <w:rStyle w:val="None"/>
                <w:sz w:val="20"/>
                <w:szCs w:val="20"/>
                <w:shd w:fill="auto" w:val="clear"/>
                <w:lang w:val="en-US"/>
              </w:rPr>
              <w:t>an</w:t>
            </w:r>
            <w:r>
              <w:rPr>
                <w:rStyle w:val="None"/>
                <w:spacing w:val="-31"/>
                <w:sz w:val="20"/>
                <w:szCs w:val="20"/>
                <w:shd w:fill="auto" w:val="clear"/>
                <w:lang w:val="en-US"/>
              </w:rPr>
              <w:t xml:space="preserve"> </w:t>
            </w:r>
            <w:r>
              <w:rPr>
                <w:rStyle w:val="None"/>
                <w:sz w:val="20"/>
                <w:szCs w:val="20"/>
                <w:shd w:fill="auto" w:val="clear"/>
                <w:lang w:val="en-US"/>
              </w:rPr>
              <w:t>d/or</w:t>
            </w:r>
            <w:r>
              <w:rPr>
                <w:rStyle w:val="None"/>
                <w:spacing w:val="7"/>
                <w:sz w:val="20"/>
                <w:szCs w:val="20"/>
                <w:shd w:fill="auto" w:val="clear"/>
                <w:lang w:val="en-US"/>
              </w:rPr>
              <w:t xml:space="preserve"> </w:t>
            </w:r>
            <w:r>
              <w:rPr>
                <w:rStyle w:val="Hyperlink0"/>
                <w:spacing w:val="-1"/>
                <w:sz w:val="20"/>
                <w:szCs w:val="20"/>
                <w:shd w:fill="auto" w:val="clear"/>
                <w:lang w:val="en-US"/>
              </w:rPr>
              <w:t>sustained</w:t>
            </w:r>
          </w:p>
          <w:p>
            <w:pPr>
              <w:pStyle w:val="TableParagraph"/>
              <w:bidi w:val="0"/>
              <w:spacing w:lineRule="exact" w:line="209"/>
              <w:ind w:hanging="0" w:start="28" w:end="0"/>
              <w:jc w:val="both"/>
              <w:rPr/>
            </w:pPr>
            <w:r>
              <w:rPr>
                <w:rStyle w:val="None"/>
                <w:sz w:val="20"/>
                <w:szCs w:val="20"/>
                <w:shd w:fill="auto" w:val="clear"/>
                <w:lang w:val="en-US"/>
              </w:rPr>
              <w:t>trading</w:t>
            </w:r>
            <w:r>
              <w:rPr>
                <w:rStyle w:val="None"/>
                <w:spacing w:val="-3"/>
                <w:sz w:val="20"/>
                <w:szCs w:val="20"/>
                <w:shd w:fill="auto" w:val="clear"/>
                <w:lang w:val="en-US"/>
              </w:rPr>
              <w:t xml:space="preserve"> </w:t>
            </w:r>
            <w:r>
              <w:rPr>
                <w:rStyle w:val="None"/>
                <w:sz w:val="20"/>
                <w:szCs w:val="20"/>
                <w:shd w:fill="auto" w:val="clear"/>
                <w:lang w:val="en-US"/>
              </w:rPr>
              <w:t>in</w:t>
            </w:r>
            <w:r>
              <w:rPr>
                <w:rStyle w:val="None"/>
                <w:spacing w:val="-2"/>
                <w:sz w:val="20"/>
                <w:szCs w:val="20"/>
                <w:shd w:fill="auto" w:val="clear"/>
                <w:lang w:val="en-US"/>
              </w:rPr>
              <w:t xml:space="preserve"> </w:t>
            </w:r>
            <w:r>
              <w:rPr>
                <w:rStyle w:val="None"/>
                <w:sz w:val="20"/>
                <w:szCs w:val="20"/>
                <w:shd w:fill="auto" w:val="clear"/>
                <w:lang w:val="en-US"/>
              </w:rPr>
              <w:t>the</w:t>
            </w:r>
            <w:r>
              <w:rPr>
                <w:rStyle w:val="None"/>
                <w:spacing w:val="-3"/>
                <w:sz w:val="20"/>
                <w:szCs w:val="20"/>
                <w:shd w:fill="auto" w:val="clear"/>
                <w:lang w:val="en-US"/>
              </w:rPr>
              <w:t xml:space="preserve"> </w:t>
            </w:r>
            <w:r>
              <w:rPr>
                <w:rStyle w:val="None"/>
                <w:sz w:val="20"/>
                <w:szCs w:val="20"/>
                <w:shd w:fill="auto" w:val="clear"/>
                <w:lang w:val="en-US"/>
              </w:rPr>
              <w:t>Equity</w:t>
            </w:r>
            <w:r>
              <w:rPr>
                <w:rStyle w:val="None"/>
                <w:spacing w:val="-5"/>
                <w:sz w:val="20"/>
                <w:szCs w:val="20"/>
                <w:shd w:fill="auto" w:val="clear"/>
                <w:lang w:val="en-US"/>
              </w:rPr>
              <w:t xml:space="preserve"> </w:t>
            </w:r>
            <w:r>
              <w:rPr>
                <w:rStyle w:val="None"/>
                <w:sz w:val="20"/>
                <w:szCs w:val="20"/>
                <w:shd w:fill="auto" w:val="clear"/>
                <w:lang w:val="en-US"/>
              </w:rPr>
              <w:t>Shares</w:t>
            </w:r>
            <w:r>
              <w:rPr>
                <w:rStyle w:val="None"/>
                <w:spacing w:val="-5"/>
                <w:sz w:val="20"/>
                <w:szCs w:val="20"/>
                <w:shd w:fill="auto" w:val="clear"/>
                <w:lang w:val="en-US"/>
              </w:rPr>
              <w:t xml:space="preserve"> </w:t>
            </w:r>
            <w:r>
              <w:rPr>
                <w:rStyle w:val="None"/>
                <w:sz w:val="20"/>
                <w:szCs w:val="20"/>
                <w:shd w:fill="auto" w:val="clear"/>
                <w:lang w:val="en-US"/>
              </w:rPr>
              <w:t>nor</w:t>
            </w:r>
            <w:r>
              <w:rPr>
                <w:rStyle w:val="None"/>
                <w:spacing w:val="-3"/>
                <w:sz w:val="20"/>
                <w:szCs w:val="20"/>
                <w:shd w:fill="auto" w:val="clear"/>
                <w:lang w:val="en-US"/>
              </w:rPr>
              <w:t xml:space="preserve"> </w:t>
            </w:r>
            <w:r>
              <w:rPr>
                <w:rStyle w:val="None"/>
                <w:sz w:val="20"/>
                <w:szCs w:val="20"/>
                <w:shd w:fill="auto" w:val="clear"/>
                <w:lang w:val="en-US"/>
              </w:rPr>
              <w:t>regarding</w:t>
            </w:r>
            <w:r>
              <w:rPr>
                <w:rStyle w:val="None"/>
                <w:spacing w:val="-5"/>
                <w:sz w:val="20"/>
                <w:szCs w:val="20"/>
                <w:shd w:fill="auto" w:val="clear"/>
                <w:lang w:val="en-US"/>
              </w:rPr>
              <w:t xml:space="preserve"> </w:t>
            </w:r>
            <w:r>
              <w:rPr>
                <w:rStyle w:val="None"/>
                <w:sz w:val="20"/>
                <w:szCs w:val="20"/>
                <w:shd w:fill="auto" w:val="clear"/>
                <w:lang w:val="en-US"/>
              </w:rPr>
              <w:t>the</w:t>
            </w:r>
            <w:r>
              <w:rPr>
                <w:rStyle w:val="None"/>
                <w:spacing w:val="-3"/>
                <w:sz w:val="20"/>
                <w:szCs w:val="20"/>
                <w:shd w:fill="auto" w:val="clear"/>
                <w:lang w:val="en-US"/>
              </w:rPr>
              <w:t xml:space="preserve"> </w:t>
            </w:r>
            <w:r>
              <w:rPr>
                <w:rStyle w:val="None"/>
                <w:sz w:val="20"/>
                <w:szCs w:val="20"/>
                <w:shd w:fill="auto" w:val="clear"/>
                <w:lang w:val="en-US"/>
              </w:rPr>
              <w:t>price</w:t>
            </w:r>
            <w:r>
              <w:rPr>
                <w:rStyle w:val="None"/>
                <w:spacing w:val="-5"/>
                <w:sz w:val="20"/>
                <w:szCs w:val="20"/>
                <w:shd w:fill="auto" w:val="clear"/>
                <w:lang w:val="en-US"/>
              </w:rPr>
              <w:t xml:space="preserve"> </w:t>
            </w:r>
            <w:r>
              <w:rPr>
                <w:rStyle w:val="None"/>
                <w:sz w:val="20"/>
                <w:szCs w:val="20"/>
                <w:shd w:fill="auto" w:val="clear"/>
                <w:lang w:val="en-US"/>
              </w:rPr>
              <w:t>at</w:t>
            </w:r>
            <w:r>
              <w:rPr>
                <w:rStyle w:val="None"/>
                <w:spacing w:val="-3"/>
                <w:sz w:val="20"/>
                <w:szCs w:val="20"/>
                <w:shd w:fill="auto" w:val="clear"/>
                <w:lang w:val="en-US"/>
              </w:rPr>
              <w:t xml:space="preserve"> </w:t>
            </w:r>
            <w:r>
              <w:rPr>
                <w:rStyle w:val="None"/>
                <w:sz w:val="20"/>
                <w:szCs w:val="20"/>
                <w:shd w:fill="auto" w:val="clear"/>
                <w:lang w:val="en-US"/>
              </w:rPr>
              <w:t>which</w:t>
            </w:r>
            <w:r>
              <w:rPr>
                <w:rStyle w:val="None"/>
                <w:spacing w:val="-2"/>
                <w:sz w:val="20"/>
                <w:szCs w:val="20"/>
                <w:shd w:fill="auto" w:val="clear"/>
                <w:lang w:val="en-US"/>
              </w:rPr>
              <w:t xml:space="preserve"> </w:t>
            </w:r>
            <w:r>
              <w:rPr>
                <w:rStyle w:val="None"/>
                <w:sz w:val="20"/>
                <w:szCs w:val="20"/>
                <w:shd w:fill="auto" w:val="clear"/>
                <w:lang w:val="en-US"/>
              </w:rPr>
              <w:t>the</w:t>
            </w:r>
            <w:r>
              <w:rPr>
                <w:rStyle w:val="None"/>
                <w:spacing w:val="-3"/>
                <w:sz w:val="20"/>
                <w:szCs w:val="20"/>
                <w:shd w:fill="auto" w:val="clear"/>
                <w:lang w:val="en-US"/>
              </w:rPr>
              <w:t xml:space="preserve"> </w:t>
            </w:r>
            <w:r>
              <w:rPr>
                <w:rStyle w:val="None"/>
                <w:sz w:val="20"/>
                <w:szCs w:val="20"/>
                <w:shd w:fill="auto" w:val="clear"/>
                <w:lang w:val="en-US"/>
              </w:rPr>
              <w:t>Equity</w:t>
            </w:r>
            <w:r>
              <w:rPr>
                <w:rStyle w:val="None"/>
                <w:spacing w:val="-5"/>
                <w:sz w:val="20"/>
                <w:szCs w:val="20"/>
                <w:shd w:fill="auto" w:val="clear"/>
                <w:lang w:val="en-US"/>
              </w:rPr>
              <w:t xml:space="preserve"> </w:t>
            </w:r>
            <w:r>
              <w:rPr>
                <w:rStyle w:val="None"/>
                <w:sz w:val="20"/>
                <w:szCs w:val="20"/>
                <w:shd w:fill="auto" w:val="clear"/>
                <w:lang w:val="en-US"/>
              </w:rPr>
              <w:t>Shares</w:t>
            </w:r>
            <w:r>
              <w:rPr>
                <w:rStyle w:val="None"/>
                <w:spacing w:val="-5"/>
                <w:sz w:val="20"/>
                <w:szCs w:val="20"/>
                <w:shd w:fill="auto" w:val="clear"/>
                <w:lang w:val="en-US"/>
              </w:rPr>
              <w:t xml:space="preserve"> </w:t>
            </w:r>
            <w:r>
              <w:rPr>
                <w:rStyle w:val="None"/>
                <w:sz w:val="20"/>
                <w:szCs w:val="20"/>
                <w:shd w:fill="auto" w:val="clear"/>
                <w:lang w:val="en-US"/>
              </w:rPr>
              <w:t>will</w:t>
            </w:r>
            <w:r>
              <w:rPr>
                <w:rStyle w:val="None"/>
                <w:spacing w:val="-5"/>
                <w:sz w:val="20"/>
                <w:szCs w:val="20"/>
                <w:shd w:fill="auto" w:val="clear"/>
                <w:lang w:val="en-US"/>
              </w:rPr>
              <w:t xml:space="preserve"> </w:t>
            </w:r>
            <w:r>
              <w:rPr>
                <w:rStyle w:val="None"/>
                <w:sz w:val="20"/>
                <w:szCs w:val="20"/>
                <w:shd w:fill="auto" w:val="clear"/>
                <w:lang w:val="en-US"/>
              </w:rPr>
              <w:t>be</w:t>
            </w:r>
            <w:r>
              <w:rPr>
                <w:rStyle w:val="None"/>
                <w:spacing w:val="-3"/>
                <w:sz w:val="20"/>
                <w:szCs w:val="20"/>
                <w:shd w:fill="auto" w:val="clear"/>
                <w:lang w:val="en-US"/>
              </w:rPr>
              <w:t xml:space="preserve"> </w:t>
            </w:r>
            <w:r>
              <w:rPr>
                <w:rStyle w:val="None"/>
                <w:sz w:val="20"/>
                <w:szCs w:val="20"/>
                <w:shd w:fill="auto" w:val="clear"/>
                <w:lang w:val="en-US"/>
              </w:rPr>
              <w:t>traded</w:t>
            </w:r>
            <w:r>
              <w:rPr>
                <w:rStyle w:val="None"/>
                <w:spacing w:val="-2"/>
                <w:sz w:val="20"/>
                <w:szCs w:val="20"/>
                <w:shd w:fill="auto" w:val="clear"/>
                <w:lang w:val="en-US"/>
              </w:rPr>
              <w:t xml:space="preserve"> </w:t>
            </w:r>
            <w:r>
              <w:rPr>
                <w:rStyle w:val="None"/>
                <w:sz w:val="20"/>
                <w:szCs w:val="20"/>
                <w:shd w:fill="auto" w:val="clear"/>
                <w:lang w:val="en-US"/>
              </w:rPr>
              <w:t>after</w:t>
            </w:r>
            <w:r>
              <w:rPr>
                <w:rStyle w:val="None"/>
                <w:spacing w:val="-3"/>
                <w:sz w:val="20"/>
                <w:szCs w:val="20"/>
                <w:shd w:fill="auto" w:val="clear"/>
                <w:lang w:val="en-US"/>
              </w:rPr>
              <w:t xml:space="preserve"> </w:t>
            </w:r>
            <w:r>
              <w:rPr>
                <w:rStyle w:val="Hyperlink0"/>
                <w:spacing w:val="-1"/>
                <w:sz w:val="20"/>
                <w:szCs w:val="20"/>
                <w:shd w:fill="auto" w:val="clear"/>
                <w:lang w:val="en-US"/>
              </w:rPr>
              <w:t>listing.</w:t>
            </w:r>
          </w:p>
        </w:tc>
      </w:tr>
      <w:tr>
        <w:trPr>
          <w:trHeight w:val="226"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E10000" w:val="clear"/>
            <w:tcMar>
              <w:start w:w="91" w:type="dxa"/>
              <w:end w:w="82" w:type="dxa"/>
            </w:tcMar>
          </w:tcPr>
          <w:p>
            <w:pPr>
              <w:pStyle w:val="TableParagraph"/>
              <w:spacing w:lineRule="exact" w:line="210"/>
              <w:ind w:hanging="0" w:start="11" w:end="2"/>
              <w:jc w:val="center"/>
              <w:rPr/>
            </w:pPr>
            <w:r>
              <w:rPr>
                <w:rStyle w:val="None"/>
                <w:b/>
                <w:bCs/>
                <w:outline w:val="false"/>
                <w:color w:val="FFFFFF"/>
                <w:sz w:val="20"/>
                <w:szCs w:val="20"/>
                <w:u w:val="none" w:color="FFFFFF"/>
                <w:shd w:fill="auto" w:val="clear"/>
                <w:lang w:val="en-US"/>
              </w:rPr>
              <w:t>GENERAL</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RISKS</w:t>
            </w:r>
          </w:p>
        </w:tc>
      </w:tr>
      <w:tr>
        <w:trPr>
          <w:trHeight w:val="1162" w:hRule="atLeast"/>
        </w:trPr>
        <w:tc>
          <w:tcPr>
            <w:tcW w:w="11344" w:type="dxa"/>
            <w:gridSpan w:val="7"/>
            <w:tcBorders>
              <w:top w:val="single" w:sz="6" w:space="0" w:color="000000"/>
              <w:start w:val="single" w:sz="6" w:space="0" w:color="000000"/>
              <w:bottom w:val="single" w:sz="6" w:space="0" w:color="000000"/>
              <w:end w:val="single" w:sz="6" w:space="0" w:color="000000"/>
            </w:tcBorders>
            <w:shd w:color="auto" w:fill="auto" w:val="clear"/>
            <w:tcMar>
              <w:start w:w="108" w:type="dxa"/>
              <w:end w:w="98" w:type="dxa"/>
            </w:tcMar>
          </w:tcPr>
          <w:p>
            <w:pPr>
              <w:pStyle w:val="TableParagraph"/>
              <w:spacing w:lineRule="exact" w:line="230"/>
              <w:ind w:hanging="0" w:start="28" w:end="18"/>
              <w:jc w:val="both"/>
              <w:rPr/>
            </w:pPr>
            <w:r>
              <w:rPr>
                <w:rStyle w:val="None"/>
                <w:sz w:val="20"/>
                <w:szCs w:val="20"/>
                <w:shd w:fill="auto" w:val="clear"/>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fill="auto" w:val="clear"/>
                <w:lang w:val="en-US"/>
              </w:rPr>
              <w:t xml:space="preserve"> </w:t>
            </w:r>
            <w:r>
              <w:rPr>
                <w:rStyle w:val="None"/>
                <w:sz w:val="20"/>
                <w:szCs w:val="20"/>
                <w:shd w:fill="auto" w:val="clear"/>
                <w:lang w:val="en-US"/>
              </w:rPr>
              <w:t>carefully before taking an investment decision</w:t>
            </w:r>
            <w:r>
              <w:rPr>
                <w:rStyle w:val="None"/>
                <w:spacing w:val="-7"/>
                <w:sz w:val="20"/>
                <w:szCs w:val="20"/>
                <w:shd w:fill="auto" w:val="clear"/>
                <w:lang w:val="en-US"/>
              </w:rPr>
              <w:t xml:space="preserve"> </w:t>
            </w:r>
            <w:r>
              <w:rPr>
                <w:rStyle w:val="None"/>
                <w:sz w:val="20"/>
                <w:szCs w:val="20"/>
                <w:shd w:fill="auto" w:val="clear"/>
                <w:lang w:val="en-US"/>
              </w:rPr>
              <w:t>in</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9"/>
                <w:sz w:val="20"/>
                <w:szCs w:val="20"/>
                <w:shd w:fill="auto" w:val="clear"/>
                <w:lang w:val="en-US"/>
              </w:rPr>
              <w:t xml:space="preserve"> </w:t>
            </w:r>
            <w:r>
              <w:rPr>
                <w:rStyle w:val="None"/>
                <w:sz w:val="20"/>
                <w:szCs w:val="20"/>
                <w:shd w:fill="auto" w:val="clear"/>
                <w:lang w:val="en-US"/>
              </w:rPr>
              <w:t>Offer.</w:t>
            </w:r>
            <w:r>
              <w:rPr>
                <w:rStyle w:val="None"/>
                <w:spacing w:val="-9"/>
                <w:sz w:val="20"/>
                <w:szCs w:val="20"/>
                <w:shd w:fill="auto" w:val="clear"/>
                <w:lang w:val="en-US"/>
              </w:rPr>
              <w:t xml:space="preserve"> </w:t>
            </w:r>
            <w:r>
              <w:rPr>
                <w:rStyle w:val="None"/>
                <w:sz w:val="20"/>
                <w:szCs w:val="20"/>
                <w:shd w:fill="auto" w:val="clear"/>
                <w:lang w:val="en-US"/>
              </w:rPr>
              <w:t>For</w:t>
            </w:r>
            <w:r>
              <w:rPr>
                <w:rStyle w:val="None"/>
                <w:spacing w:val="-9"/>
                <w:sz w:val="20"/>
                <w:szCs w:val="20"/>
                <w:shd w:fill="auto" w:val="clear"/>
                <w:lang w:val="en-US"/>
              </w:rPr>
              <w:t xml:space="preserve"> </w:t>
            </w:r>
            <w:r>
              <w:rPr>
                <w:rStyle w:val="None"/>
                <w:sz w:val="20"/>
                <w:szCs w:val="20"/>
                <w:shd w:fill="auto" w:val="clear"/>
                <w:lang w:val="en-US"/>
              </w:rPr>
              <w:t>taking</w:t>
            </w:r>
            <w:r>
              <w:rPr>
                <w:rStyle w:val="None"/>
                <w:spacing w:val="-7"/>
                <w:sz w:val="20"/>
                <w:szCs w:val="20"/>
                <w:shd w:fill="auto" w:val="clear"/>
                <w:lang w:val="en-US"/>
              </w:rPr>
              <w:t xml:space="preserve"> </w:t>
            </w:r>
            <w:r>
              <w:rPr>
                <w:rStyle w:val="None"/>
                <w:sz w:val="20"/>
                <w:szCs w:val="20"/>
                <w:shd w:fill="auto" w:val="clear"/>
                <w:lang w:val="en-US"/>
              </w:rPr>
              <w:t>an</w:t>
            </w:r>
            <w:r>
              <w:rPr>
                <w:rStyle w:val="None"/>
                <w:spacing w:val="-7"/>
                <w:sz w:val="20"/>
                <w:szCs w:val="20"/>
                <w:shd w:fill="auto" w:val="clear"/>
                <w:lang w:val="en-US"/>
              </w:rPr>
              <w:t xml:space="preserve"> </w:t>
            </w:r>
            <w:r>
              <w:rPr>
                <w:rStyle w:val="None"/>
                <w:sz w:val="20"/>
                <w:szCs w:val="20"/>
                <w:shd w:fill="auto" w:val="clear"/>
                <w:lang w:val="en-US"/>
              </w:rPr>
              <w:t>investment</w:t>
            </w:r>
            <w:r>
              <w:rPr>
                <w:rStyle w:val="None"/>
                <w:spacing w:val="-9"/>
                <w:sz w:val="20"/>
                <w:szCs w:val="20"/>
                <w:shd w:fill="auto" w:val="clear"/>
                <w:lang w:val="en-US"/>
              </w:rPr>
              <w:t xml:space="preserve"> </w:t>
            </w:r>
            <w:r>
              <w:rPr>
                <w:rStyle w:val="None"/>
                <w:sz w:val="20"/>
                <w:szCs w:val="20"/>
                <w:shd w:fill="auto" w:val="clear"/>
                <w:lang w:val="en-US"/>
              </w:rPr>
              <w:t>decision,</w:t>
            </w:r>
            <w:r>
              <w:rPr>
                <w:rStyle w:val="None"/>
                <w:spacing w:val="-2"/>
                <w:sz w:val="20"/>
                <w:szCs w:val="20"/>
                <w:shd w:fill="auto" w:val="clear"/>
                <w:lang w:val="en-US"/>
              </w:rPr>
              <w:t xml:space="preserve"> </w:t>
            </w:r>
            <w:r>
              <w:rPr>
                <w:rStyle w:val="None"/>
                <w:sz w:val="20"/>
                <w:szCs w:val="20"/>
                <w:shd w:fill="auto" w:val="clear"/>
                <w:lang w:val="en-US"/>
              </w:rPr>
              <w:t>Bidders</w:t>
            </w:r>
            <w:r>
              <w:rPr>
                <w:rStyle w:val="None"/>
                <w:spacing w:val="-9"/>
                <w:sz w:val="20"/>
                <w:szCs w:val="20"/>
                <w:shd w:fill="auto" w:val="clear"/>
                <w:lang w:val="en-US"/>
              </w:rPr>
              <w:t xml:space="preserve"> </w:t>
            </w:r>
            <w:r>
              <w:rPr>
                <w:rStyle w:val="None"/>
                <w:sz w:val="20"/>
                <w:szCs w:val="20"/>
                <w:shd w:fill="auto" w:val="clear"/>
                <w:lang w:val="en-US"/>
              </w:rPr>
              <w:t>must</w:t>
            </w:r>
            <w:r>
              <w:rPr>
                <w:rStyle w:val="None"/>
                <w:spacing w:val="-9"/>
                <w:sz w:val="20"/>
                <w:szCs w:val="20"/>
                <w:shd w:fill="auto" w:val="clear"/>
                <w:lang w:val="en-US"/>
              </w:rPr>
              <w:t xml:space="preserve"> </w:t>
            </w:r>
            <w:r>
              <w:rPr>
                <w:rStyle w:val="None"/>
                <w:sz w:val="20"/>
                <w:szCs w:val="20"/>
                <w:shd w:fill="auto" w:val="clear"/>
                <w:lang w:val="en-US"/>
              </w:rPr>
              <w:t>rely</w:t>
            </w:r>
            <w:r>
              <w:rPr>
                <w:rStyle w:val="None"/>
                <w:spacing w:val="-7"/>
                <w:sz w:val="20"/>
                <w:szCs w:val="20"/>
                <w:shd w:fill="auto" w:val="clear"/>
                <w:lang w:val="en-US"/>
              </w:rPr>
              <w:t xml:space="preserve"> </w:t>
            </w:r>
            <w:r>
              <w:rPr>
                <w:rStyle w:val="None"/>
                <w:sz w:val="20"/>
                <w:szCs w:val="20"/>
                <w:shd w:fill="auto" w:val="clear"/>
                <w:lang w:val="en-US"/>
              </w:rPr>
              <w:t>on</w:t>
            </w:r>
            <w:r>
              <w:rPr>
                <w:rStyle w:val="None"/>
                <w:spacing w:val="-7"/>
                <w:sz w:val="20"/>
                <w:szCs w:val="20"/>
                <w:shd w:fill="auto" w:val="clear"/>
                <w:lang w:val="en-US"/>
              </w:rPr>
              <w:t xml:space="preserve"> </w:t>
            </w:r>
            <w:r>
              <w:rPr>
                <w:rStyle w:val="None"/>
                <w:sz w:val="20"/>
                <w:szCs w:val="20"/>
                <w:shd w:fill="auto" w:val="clear"/>
                <w:lang w:val="en-US"/>
              </w:rPr>
              <w:t>their</w:t>
            </w:r>
            <w:r>
              <w:rPr>
                <w:rStyle w:val="None"/>
                <w:spacing w:val="-7"/>
                <w:sz w:val="20"/>
                <w:szCs w:val="20"/>
                <w:shd w:fill="auto" w:val="clear"/>
                <w:lang w:val="en-US"/>
              </w:rPr>
              <w:t xml:space="preserve"> </w:t>
            </w:r>
            <w:r>
              <w:rPr>
                <w:rStyle w:val="None"/>
                <w:sz w:val="20"/>
                <w:szCs w:val="20"/>
                <w:shd w:fill="auto" w:val="clear"/>
                <w:lang w:val="en-US"/>
              </w:rPr>
              <w:t>own</w:t>
            </w:r>
            <w:r>
              <w:rPr>
                <w:rStyle w:val="None"/>
                <w:spacing w:val="-7"/>
                <w:sz w:val="20"/>
                <w:szCs w:val="20"/>
                <w:shd w:fill="auto" w:val="clear"/>
                <w:lang w:val="en-US"/>
              </w:rPr>
              <w:t xml:space="preserve"> </w:t>
            </w:r>
            <w:r>
              <w:rPr>
                <w:rStyle w:val="None"/>
                <w:sz w:val="20"/>
                <w:szCs w:val="20"/>
                <w:shd w:fill="auto" w:val="clear"/>
                <w:lang w:val="en-US"/>
              </w:rPr>
              <w:t>examination</w:t>
            </w:r>
            <w:r>
              <w:rPr>
                <w:rStyle w:val="None"/>
                <w:spacing w:val="-7"/>
                <w:sz w:val="20"/>
                <w:szCs w:val="20"/>
                <w:shd w:fill="auto" w:val="clear"/>
                <w:lang w:val="en-US"/>
              </w:rPr>
              <w:t xml:space="preserve"> </w:t>
            </w:r>
            <w:r>
              <w:rPr>
                <w:rStyle w:val="None"/>
                <w:sz w:val="20"/>
                <w:szCs w:val="20"/>
                <w:shd w:fill="auto" w:val="clear"/>
                <w:lang w:val="en-US"/>
              </w:rPr>
              <w:t>of</w:t>
            </w:r>
            <w:r>
              <w:rPr>
                <w:rStyle w:val="None"/>
                <w:spacing w:val="-9"/>
                <w:sz w:val="20"/>
                <w:szCs w:val="20"/>
                <w:shd w:fill="auto" w:val="clear"/>
                <w:lang w:val="en-US"/>
              </w:rPr>
              <w:t xml:space="preserve"> </w:t>
            </w:r>
            <w:r>
              <w:rPr>
                <w:rStyle w:val="None"/>
                <w:sz w:val="20"/>
                <w:szCs w:val="20"/>
                <w:shd w:fill="auto" w:val="clear"/>
                <w:lang w:val="en-US"/>
              </w:rPr>
              <w:t>our</w:t>
            </w:r>
            <w:r>
              <w:rPr>
                <w:rStyle w:val="None"/>
                <w:spacing w:val="-9"/>
                <w:sz w:val="20"/>
                <w:szCs w:val="20"/>
                <w:shd w:fill="auto" w:val="clear"/>
                <w:lang w:val="en-US"/>
              </w:rPr>
              <w:t xml:space="preserve"> </w:t>
            </w:r>
            <w:r>
              <w:rPr>
                <w:rStyle w:val="None"/>
                <w:sz w:val="20"/>
                <w:szCs w:val="20"/>
                <w:shd w:fill="auto" w:val="clear"/>
                <w:lang w:val="en-US"/>
              </w:rPr>
              <w:t>Company</w:t>
            </w:r>
            <w:r>
              <w:rPr>
                <w:rStyle w:val="None"/>
                <w:spacing w:val="-7"/>
                <w:sz w:val="20"/>
                <w:szCs w:val="20"/>
                <w:shd w:fill="auto" w:val="clear"/>
                <w:lang w:val="en-US"/>
              </w:rPr>
              <w:t xml:space="preserve"> </w:t>
            </w:r>
            <w:r>
              <w:rPr>
                <w:rStyle w:val="None"/>
                <w:sz w:val="20"/>
                <w:szCs w:val="20"/>
                <w:shd w:fill="auto" w:val="clear"/>
                <w:lang w:val="en-US"/>
              </w:rPr>
              <w:t>and</w:t>
            </w:r>
            <w:r>
              <w:rPr>
                <w:rStyle w:val="None"/>
                <w:spacing w:val="-11"/>
                <w:sz w:val="20"/>
                <w:szCs w:val="20"/>
                <w:shd w:fill="auto" w:val="clear"/>
                <w:lang w:val="en-US"/>
              </w:rPr>
              <w:t xml:space="preserve"> </w:t>
            </w:r>
            <w:r>
              <w:rPr>
                <w:rStyle w:val="None"/>
                <w:sz w:val="20"/>
                <w:szCs w:val="20"/>
                <w:shd w:fill="auto" w:val="clear"/>
                <w:lang w:val="en-US"/>
              </w:rPr>
              <w:t>the</w:t>
            </w:r>
            <w:r>
              <w:rPr>
                <w:rStyle w:val="None"/>
                <w:spacing w:val="-9"/>
                <w:sz w:val="20"/>
                <w:szCs w:val="20"/>
                <w:shd w:fill="auto" w:val="clear"/>
                <w:lang w:val="en-US"/>
              </w:rPr>
              <w:t xml:space="preserve"> </w:t>
            </w:r>
            <w:r>
              <w:rPr>
                <w:rStyle w:val="None"/>
                <w:sz w:val="20"/>
                <w:szCs w:val="20"/>
                <w:shd w:fill="auto" w:val="clear"/>
                <w:lang w:val="en-US"/>
              </w:rPr>
              <w:t>Offer,</w:t>
            </w:r>
            <w:r>
              <w:rPr>
                <w:rStyle w:val="None"/>
                <w:spacing w:val="-9"/>
                <w:sz w:val="20"/>
                <w:szCs w:val="20"/>
                <w:shd w:fill="auto" w:val="clear"/>
                <w:lang w:val="en-US"/>
              </w:rPr>
              <w:t xml:space="preserve"> </w:t>
            </w:r>
            <w:r>
              <w:rPr>
                <w:rStyle w:val="None"/>
                <w:sz w:val="20"/>
                <w:szCs w:val="20"/>
                <w:shd w:fill="auto" w:val="clear"/>
                <w:lang w:val="en-US"/>
              </w:rPr>
              <w:t>including the</w:t>
            </w:r>
            <w:r>
              <w:rPr>
                <w:rStyle w:val="None"/>
                <w:spacing w:val="-5"/>
                <w:sz w:val="20"/>
                <w:szCs w:val="20"/>
                <w:shd w:fill="auto" w:val="clear"/>
                <w:lang w:val="en-US"/>
              </w:rPr>
              <w:t xml:space="preserve"> </w:t>
            </w:r>
            <w:r>
              <w:rPr>
                <w:rStyle w:val="None"/>
                <w:sz w:val="20"/>
                <w:szCs w:val="20"/>
                <w:shd w:fill="auto" w:val="clear"/>
                <w:lang w:val="en-US"/>
              </w:rPr>
              <w:t>risks</w:t>
            </w:r>
            <w:r>
              <w:rPr>
                <w:rStyle w:val="None"/>
                <w:spacing w:val="-5"/>
                <w:sz w:val="20"/>
                <w:szCs w:val="20"/>
                <w:shd w:fill="auto" w:val="clear"/>
                <w:lang w:val="en-US"/>
              </w:rPr>
              <w:t xml:space="preserve"> </w:t>
            </w:r>
            <w:r>
              <w:rPr>
                <w:rStyle w:val="None"/>
                <w:sz w:val="20"/>
                <w:szCs w:val="20"/>
                <w:shd w:fill="auto" w:val="clear"/>
                <w:lang w:val="en-US"/>
              </w:rPr>
              <w:t>involved.</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3"/>
                <w:sz w:val="20"/>
                <w:szCs w:val="20"/>
                <w:shd w:fill="auto" w:val="clear"/>
                <w:lang w:val="en-US"/>
              </w:rPr>
              <w:t xml:space="preserve"> </w:t>
            </w:r>
            <w:r>
              <w:rPr>
                <w:rStyle w:val="None"/>
                <w:sz w:val="20"/>
                <w:szCs w:val="20"/>
                <w:shd w:fill="auto" w:val="clear"/>
                <w:lang w:val="en-US"/>
              </w:rPr>
              <w:t>Equity</w:t>
            </w:r>
            <w:r>
              <w:rPr>
                <w:rStyle w:val="None"/>
                <w:spacing w:val="-5"/>
                <w:sz w:val="20"/>
                <w:szCs w:val="20"/>
                <w:shd w:fill="auto" w:val="clear"/>
                <w:lang w:val="en-US"/>
              </w:rPr>
              <w:t xml:space="preserve"> </w:t>
            </w:r>
            <w:r>
              <w:rPr>
                <w:rStyle w:val="None"/>
                <w:sz w:val="20"/>
                <w:szCs w:val="20"/>
                <w:shd w:fill="auto" w:val="clear"/>
                <w:lang w:val="en-US"/>
              </w:rPr>
              <w:t>Shares offered</w:t>
            </w:r>
            <w:r>
              <w:rPr>
                <w:rStyle w:val="None"/>
                <w:spacing w:val="-5"/>
                <w:sz w:val="20"/>
                <w:szCs w:val="20"/>
                <w:shd w:fill="auto" w:val="clear"/>
                <w:lang w:val="en-US"/>
              </w:rPr>
              <w:t xml:space="preserve"> </w:t>
            </w:r>
            <w:r>
              <w:rPr>
                <w:rStyle w:val="None"/>
                <w:sz w:val="20"/>
                <w:szCs w:val="20"/>
                <w:shd w:fill="auto" w:val="clear"/>
                <w:lang w:val="en-US"/>
              </w:rPr>
              <w:t>in</w:t>
            </w:r>
            <w:r>
              <w:rPr>
                <w:rStyle w:val="None"/>
                <w:spacing w:val="-2"/>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Offer</w:t>
            </w:r>
            <w:r>
              <w:rPr>
                <w:rStyle w:val="None"/>
                <w:spacing w:val="-2"/>
                <w:sz w:val="20"/>
                <w:szCs w:val="20"/>
                <w:shd w:fill="auto" w:val="clear"/>
                <w:lang w:val="en-US"/>
              </w:rPr>
              <w:t xml:space="preserve"> </w:t>
            </w:r>
            <w:r>
              <w:rPr>
                <w:rStyle w:val="None"/>
                <w:sz w:val="20"/>
                <w:szCs w:val="20"/>
                <w:shd w:fill="auto" w:val="clear"/>
                <w:lang w:val="en-US"/>
              </w:rPr>
              <w:t>have</w:t>
            </w:r>
            <w:r>
              <w:rPr>
                <w:rStyle w:val="None"/>
                <w:spacing w:val="-5"/>
                <w:sz w:val="20"/>
                <w:szCs w:val="20"/>
                <w:shd w:fill="auto" w:val="clear"/>
                <w:lang w:val="en-US"/>
              </w:rPr>
              <w:t xml:space="preserve"> </w:t>
            </w:r>
            <w:r>
              <w:rPr>
                <w:rStyle w:val="None"/>
                <w:sz w:val="20"/>
                <w:szCs w:val="20"/>
                <w:shd w:fill="auto" w:val="clear"/>
                <w:lang w:val="en-US"/>
              </w:rPr>
              <w:t>not</w:t>
            </w:r>
            <w:r>
              <w:rPr>
                <w:rStyle w:val="None"/>
                <w:spacing w:val="-5"/>
                <w:sz w:val="20"/>
                <w:szCs w:val="20"/>
                <w:shd w:fill="auto" w:val="clear"/>
                <w:lang w:val="en-US"/>
              </w:rPr>
              <w:t xml:space="preserve"> </w:t>
            </w:r>
            <w:r>
              <w:rPr>
                <w:rStyle w:val="None"/>
                <w:sz w:val="20"/>
                <w:szCs w:val="20"/>
                <w:shd w:fill="auto" w:val="clear"/>
                <w:lang w:val="en-US"/>
              </w:rPr>
              <w:t>been</w:t>
            </w:r>
            <w:r>
              <w:rPr>
                <w:rStyle w:val="None"/>
                <w:spacing w:val="-3"/>
                <w:sz w:val="20"/>
                <w:szCs w:val="20"/>
                <w:shd w:fill="auto" w:val="clear"/>
                <w:lang w:val="en-US"/>
              </w:rPr>
              <w:t xml:space="preserve"> </w:t>
            </w:r>
            <w:r>
              <w:rPr>
                <w:rStyle w:val="None"/>
                <w:sz w:val="20"/>
                <w:szCs w:val="20"/>
                <w:shd w:fill="auto" w:val="clear"/>
                <w:lang w:val="en-US"/>
              </w:rPr>
              <w:t>recommended</w:t>
            </w:r>
            <w:r>
              <w:rPr>
                <w:rStyle w:val="None"/>
                <w:spacing w:val="-2"/>
                <w:sz w:val="20"/>
                <w:szCs w:val="20"/>
                <w:shd w:fill="auto" w:val="clear"/>
                <w:lang w:val="en-US"/>
              </w:rPr>
              <w:t xml:space="preserve"> </w:t>
            </w:r>
            <w:r>
              <w:rPr>
                <w:rStyle w:val="None"/>
                <w:sz w:val="20"/>
                <w:szCs w:val="20"/>
                <w:shd w:fill="auto" w:val="clear"/>
                <w:lang w:val="en-US"/>
              </w:rPr>
              <w:t>or</w:t>
            </w:r>
            <w:r>
              <w:rPr>
                <w:rStyle w:val="None"/>
                <w:spacing w:val="-5"/>
                <w:sz w:val="20"/>
                <w:szCs w:val="20"/>
                <w:shd w:fill="auto" w:val="clear"/>
                <w:lang w:val="en-US"/>
              </w:rPr>
              <w:t xml:space="preserve"> </w:t>
            </w:r>
            <w:r>
              <w:rPr>
                <w:rStyle w:val="None"/>
                <w:sz w:val="20"/>
                <w:szCs w:val="20"/>
                <w:shd w:fill="auto" w:val="clear"/>
                <w:lang w:val="en-US"/>
              </w:rPr>
              <w:t>approved</w:t>
            </w:r>
            <w:r>
              <w:rPr>
                <w:rStyle w:val="None"/>
                <w:spacing w:val="-3"/>
                <w:sz w:val="20"/>
                <w:szCs w:val="20"/>
                <w:shd w:fill="auto" w:val="clear"/>
                <w:lang w:val="en-US"/>
              </w:rPr>
              <w:t xml:space="preserve"> </w:t>
            </w:r>
            <w:r>
              <w:rPr>
                <w:rStyle w:val="None"/>
                <w:sz w:val="20"/>
                <w:szCs w:val="20"/>
                <w:shd w:fill="auto" w:val="clear"/>
                <w:lang w:val="en-US"/>
              </w:rPr>
              <w:t>by</w:t>
            </w:r>
            <w:r>
              <w:rPr>
                <w:rStyle w:val="None"/>
                <w:spacing w:val="-2"/>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Securities</w:t>
            </w:r>
            <w:r>
              <w:rPr>
                <w:rStyle w:val="None"/>
                <w:spacing w:val="-5"/>
                <w:sz w:val="20"/>
                <w:szCs w:val="20"/>
                <w:shd w:fill="auto" w:val="clear"/>
                <w:lang w:val="en-US"/>
              </w:rPr>
              <w:t xml:space="preserve"> </w:t>
            </w:r>
            <w:r>
              <w:rPr>
                <w:rStyle w:val="None"/>
                <w:sz w:val="20"/>
                <w:szCs w:val="20"/>
                <w:shd w:fill="auto" w:val="clear"/>
                <w:lang w:val="en-US"/>
              </w:rPr>
              <w:t>and</w:t>
            </w:r>
            <w:r>
              <w:rPr>
                <w:rStyle w:val="None"/>
                <w:spacing w:val="-3"/>
                <w:sz w:val="20"/>
                <w:szCs w:val="20"/>
                <w:shd w:fill="auto" w:val="clear"/>
                <w:lang w:val="en-US"/>
              </w:rPr>
              <w:t xml:space="preserve"> </w:t>
            </w:r>
            <w:r>
              <w:rPr>
                <w:rStyle w:val="None"/>
                <w:sz w:val="20"/>
                <w:szCs w:val="20"/>
                <w:shd w:fill="auto" w:val="clear"/>
                <w:lang w:val="en-US"/>
              </w:rPr>
              <w:t>Exchange</w:t>
            </w:r>
            <w:r>
              <w:rPr>
                <w:rStyle w:val="None"/>
                <w:spacing w:val="-3"/>
                <w:sz w:val="20"/>
                <w:szCs w:val="20"/>
                <w:shd w:fill="auto" w:val="clear"/>
                <w:lang w:val="en-US"/>
              </w:rPr>
              <w:t xml:space="preserve"> </w:t>
            </w:r>
            <w:r>
              <w:rPr>
                <w:rStyle w:val="None"/>
                <w:sz w:val="20"/>
                <w:szCs w:val="20"/>
                <w:shd w:fill="auto" w:val="clear"/>
                <w:lang w:val="en-US"/>
              </w:rPr>
              <w:t>Board</w:t>
            </w:r>
            <w:r>
              <w:rPr>
                <w:rStyle w:val="None"/>
                <w:spacing w:val="-5"/>
                <w:sz w:val="20"/>
                <w:szCs w:val="20"/>
                <w:shd w:fill="auto" w:val="clear"/>
                <w:lang w:val="en-US"/>
              </w:rPr>
              <w:t xml:space="preserve"> of</w:t>
            </w:r>
          </w:p>
        </w:tc>
      </w:tr>
    </w:tbl>
    <w:p>
      <w:pPr>
        <w:pStyle w:val="BodyText"/>
        <w:spacing w:before="8" w:after="1"/>
        <w:ind w:hanging="152" w:start="152" w:end="0"/>
        <w:rPr>
          <w:rStyle w:val="None"/>
          <w:b/>
          <w:bCs/>
          <w:sz w:val="19"/>
          <w:szCs w:val="19"/>
        </w:rPr>
      </w:pPr>
      <w:r>
        <w:rPr>
          <w:b/>
          <w:bCs/>
          <w:sz w:val="19"/>
          <w:szCs w:val="19"/>
        </w:rPr>
      </w:r>
    </w:p>
    <w:p>
      <w:pPr>
        <w:sectPr>
          <w:type w:val="continuous"/>
          <w:pgSz w:w="11906" w:h="16838"/>
          <w:pgMar w:left="141" w:right="141" w:gutter="0" w:header="0" w:top="300" w:footer="0" w:bottom="280"/>
          <w:formProt w:val="false"/>
          <w:textDirection w:val="lrTb"/>
          <w:docGrid w:type="default" w:linePitch="100" w:charSpace="0"/>
        </w:sectPr>
      </w:pPr>
    </w:p>
    <w:tbl>
      <w:tblPr>
        <w:tblW w:w="11344" w:type="dxa"/>
        <w:jc w:val="start"/>
        <w:tblInd w:w="261" w:type="dxa"/>
        <w:tblLayout w:type="fixed"/>
        <w:tblCellMar>
          <w:top w:w="80" w:type="dxa"/>
          <w:start w:w="108" w:type="dxa"/>
          <w:bottom w:w="80" w:type="dxa"/>
          <w:end w:w="80" w:type="dxa"/>
        </w:tblCellMar>
      </w:tblPr>
      <w:tblGrid>
        <w:gridCol w:w="4247"/>
        <w:gridCol w:w="1202"/>
        <w:gridCol w:w="641"/>
        <w:gridCol w:w="432"/>
        <w:gridCol w:w="1066"/>
        <w:gridCol w:w="159"/>
        <w:gridCol w:w="613"/>
        <w:gridCol w:w="1001"/>
        <w:gridCol w:w="1983"/>
      </w:tblGrid>
      <w:tr>
        <w:trPr>
          <w:trHeight w:val="472"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auto" w:val="clear"/>
          </w:tcPr>
          <w:p>
            <w:pPr>
              <w:pStyle w:val="TableParagraph"/>
              <w:spacing w:lineRule="exact" w:line="230"/>
              <w:ind w:hanging="0" w:start="28" w:end="0"/>
              <w:rPr/>
            </w:pPr>
            <w:r>
              <w:rPr>
                <w:rStyle w:val="None"/>
                <w:sz w:val="20"/>
                <w:szCs w:val="20"/>
                <w:shd w:fill="auto" w:val="clear"/>
                <w:lang w:val="en-US"/>
              </w:rPr>
              <w:t>India (“</w:t>
            </w:r>
            <w:r>
              <w:rPr>
                <w:rStyle w:val="None"/>
                <w:b/>
                <w:bCs/>
                <w:sz w:val="20"/>
                <w:szCs w:val="20"/>
                <w:shd w:fill="auto" w:val="clear"/>
                <w:lang w:val="en-US"/>
              </w:rPr>
              <w:t>SEBI</w:t>
            </w:r>
            <w:r>
              <w:rPr>
                <w:rStyle w:val="None"/>
                <w:sz w:val="20"/>
                <w:szCs w:val="20"/>
                <w:shd w:fill="auto" w:val="clear"/>
                <w:lang w:val="en-US"/>
              </w:rPr>
              <w:t>”), nor does SEBI guarantee the accuracy or adequacy of the contents of this Red Herring Prospectus. Specific attention of the investors is invited to “</w:t>
            </w:r>
            <w:r>
              <w:rPr>
                <w:rStyle w:val="None"/>
                <w:i/>
                <w:iCs/>
                <w:sz w:val="20"/>
                <w:szCs w:val="20"/>
                <w:shd w:fill="auto" w:val="clear"/>
                <w:lang w:val="en-US"/>
              </w:rPr>
              <w:t>Risk Factors</w:t>
            </w:r>
            <w:r>
              <w:rPr>
                <w:rStyle w:val="None"/>
                <w:sz w:val="20"/>
                <w:szCs w:val="20"/>
                <w:shd w:fill="auto" w:val="clear"/>
                <w:lang w:val="en-US"/>
              </w:rPr>
              <w:t>” on page 28.</w:t>
            </w:r>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end w:w="85" w:type="dxa"/>
            </w:tcMar>
          </w:tcPr>
          <w:p>
            <w:pPr>
              <w:pStyle w:val="TableParagraph"/>
              <w:spacing w:lineRule="exact" w:line="210"/>
              <w:ind w:hanging="0" w:start="11" w:end="5"/>
              <w:jc w:val="center"/>
              <w:rPr/>
            </w:pPr>
            <w:r>
              <w:rPr>
                <w:rStyle w:val="None"/>
                <w:b/>
                <w:bCs/>
                <w:outline w:val="false"/>
                <w:color w:val="FFFFFF"/>
                <w:sz w:val="20"/>
                <w:szCs w:val="20"/>
                <w:u w:val="none" w:color="FFFFFF"/>
                <w:shd w:fill="auto" w:val="clear"/>
                <w:lang w:val="en-US"/>
              </w:rPr>
              <w:t>ISSUER’S</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1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PROMOTER</w:t>
            </w:r>
            <w:r>
              <w:rPr>
                <w:rStyle w:val="None"/>
                <w:b/>
                <w:bCs/>
                <w:outline w:val="false"/>
                <w:color w:val="FFFFFF"/>
                <w:spacing w:val="-10"/>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SELLING</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SHAREHOLDERS’</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ABSOLUTE</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RESPONSIBILITY</w:t>
            </w:r>
          </w:p>
        </w:tc>
      </w:tr>
      <w:tr>
        <w:trPr>
          <w:trHeight w:val="2645"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auto" w:val="clear"/>
            <w:tcMar>
              <w:end w:w="91" w:type="dxa"/>
            </w:tcMar>
          </w:tcPr>
          <w:p>
            <w:pPr>
              <w:pStyle w:val="TableParagraph"/>
              <w:ind w:hanging="0" w:start="28" w:end="11"/>
              <w:jc w:val="both"/>
              <w:rPr>
                <w:rStyle w:val="None"/>
                <w:sz w:val="20"/>
                <w:szCs w:val="20"/>
                <w:shd w:fill="auto" w:val="clear"/>
              </w:rPr>
            </w:pPr>
            <w:r>
              <w:rPr>
                <w:rStyle w:val="None"/>
                <w:sz w:val="20"/>
                <w:szCs w:val="20"/>
                <w:shd w:fill="auto" w:val="clear"/>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fill="auto" w:val="clear"/>
                <w:lang w:val="en-US"/>
              </w:rPr>
              <w:t xml:space="preserve"> </w:t>
            </w:r>
            <w:r>
              <w:rPr>
                <w:rStyle w:val="None"/>
                <w:sz w:val="20"/>
                <w:szCs w:val="20"/>
                <w:shd w:fill="auto" w:val="clear"/>
                <w:lang w:val="en-US"/>
              </w:rPr>
              <w:t>Herring</w:t>
            </w:r>
            <w:r>
              <w:rPr>
                <w:rStyle w:val="None"/>
                <w:spacing w:val="-7"/>
                <w:sz w:val="20"/>
                <w:szCs w:val="20"/>
                <w:shd w:fill="auto" w:val="clear"/>
                <w:lang w:val="en-US"/>
              </w:rPr>
              <w:t xml:space="preserve"> </w:t>
            </w:r>
            <w:r>
              <w:rPr>
                <w:rStyle w:val="None"/>
                <w:sz w:val="20"/>
                <w:szCs w:val="20"/>
                <w:shd w:fill="auto" w:val="clear"/>
                <w:lang w:val="en-US"/>
              </w:rPr>
              <w:t>Prospectus</w:t>
            </w:r>
            <w:r>
              <w:rPr>
                <w:rStyle w:val="None"/>
                <w:spacing w:val="-7"/>
                <w:sz w:val="20"/>
                <w:szCs w:val="20"/>
                <w:shd w:fill="auto" w:val="clear"/>
                <w:lang w:val="en-US"/>
              </w:rPr>
              <w:t xml:space="preserve"> </w:t>
            </w:r>
            <w:r>
              <w:rPr>
                <w:rStyle w:val="None"/>
                <w:sz w:val="20"/>
                <w:szCs w:val="20"/>
                <w:shd w:fill="auto" w:val="clear"/>
                <w:lang w:val="en-US"/>
              </w:rPr>
              <w:t>is</w:t>
            </w:r>
            <w:r>
              <w:rPr>
                <w:rStyle w:val="None"/>
                <w:spacing w:val="-7"/>
                <w:sz w:val="20"/>
                <w:szCs w:val="20"/>
                <w:shd w:fill="auto" w:val="clear"/>
                <w:lang w:val="en-US"/>
              </w:rPr>
              <w:t xml:space="preserve"> </w:t>
            </w:r>
            <w:r>
              <w:rPr>
                <w:rStyle w:val="None"/>
                <w:sz w:val="20"/>
                <w:szCs w:val="20"/>
                <w:shd w:fill="auto" w:val="clear"/>
                <w:lang w:val="en-US"/>
              </w:rPr>
              <w:t>true</w:t>
            </w:r>
            <w:r>
              <w:rPr>
                <w:rStyle w:val="None"/>
                <w:spacing w:val="-9"/>
                <w:sz w:val="20"/>
                <w:szCs w:val="20"/>
                <w:shd w:fill="auto" w:val="clear"/>
                <w:lang w:val="en-US"/>
              </w:rPr>
              <w:t xml:space="preserve"> </w:t>
            </w:r>
            <w:r>
              <w:rPr>
                <w:rStyle w:val="None"/>
                <w:sz w:val="20"/>
                <w:szCs w:val="20"/>
                <w:shd w:fill="auto" w:val="clear"/>
                <w:lang w:val="en-US"/>
              </w:rPr>
              <w:t>and</w:t>
            </w:r>
            <w:r>
              <w:rPr>
                <w:rStyle w:val="None"/>
                <w:spacing w:val="-7"/>
                <w:sz w:val="20"/>
                <w:szCs w:val="20"/>
                <w:shd w:fill="auto" w:val="clear"/>
                <w:lang w:val="en-US"/>
              </w:rPr>
              <w:t xml:space="preserve"> </w:t>
            </w:r>
            <w:r>
              <w:rPr>
                <w:rStyle w:val="None"/>
                <w:sz w:val="20"/>
                <w:szCs w:val="20"/>
                <w:shd w:fill="auto" w:val="clear"/>
                <w:lang w:val="en-US"/>
              </w:rPr>
              <w:t>correct</w:t>
            </w:r>
            <w:r>
              <w:rPr>
                <w:rStyle w:val="None"/>
                <w:spacing w:val="-7"/>
                <w:sz w:val="20"/>
                <w:szCs w:val="20"/>
                <w:shd w:fill="auto" w:val="clear"/>
                <w:lang w:val="en-US"/>
              </w:rPr>
              <w:t xml:space="preserve"> </w:t>
            </w:r>
            <w:r>
              <w:rPr>
                <w:rStyle w:val="None"/>
                <w:sz w:val="20"/>
                <w:szCs w:val="20"/>
                <w:shd w:fill="auto" w:val="clear"/>
                <w:lang w:val="en-US"/>
              </w:rPr>
              <w:t>in</w:t>
            </w:r>
            <w:r>
              <w:rPr>
                <w:rStyle w:val="None"/>
                <w:spacing w:val="-7"/>
                <w:sz w:val="20"/>
                <w:szCs w:val="20"/>
                <w:shd w:fill="auto" w:val="clear"/>
                <w:lang w:val="en-US"/>
              </w:rPr>
              <w:t xml:space="preserve"> </w:t>
            </w:r>
            <w:r>
              <w:rPr>
                <w:rStyle w:val="None"/>
                <w:sz w:val="20"/>
                <w:szCs w:val="20"/>
                <w:shd w:fill="auto" w:val="clear"/>
                <w:lang w:val="en-US"/>
              </w:rPr>
              <w:t>all</w:t>
            </w:r>
            <w:r>
              <w:rPr>
                <w:rStyle w:val="None"/>
                <w:spacing w:val="-9"/>
                <w:sz w:val="20"/>
                <w:szCs w:val="20"/>
                <w:shd w:fill="auto" w:val="clear"/>
                <w:lang w:val="en-US"/>
              </w:rPr>
              <w:t xml:space="preserve"> </w:t>
            </w:r>
            <w:r>
              <w:rPr>
                <w:rStyle w:val="None"/>
                <w:sz w:val="20"/>
                <w:szCs w:val="20"/>
                <w:shd w:fill="auto" w:val="clear"/>
                <w:lang w:val="en-US"/>
              </w:rPr>
              <w:t>material</w:t>
            </w:r>
            <w:r>
              <w:rPr>
                <w:rStyle w:val="None"/>
                <w:spacing w:val="-7"/>
                <w:sz w:val="20"/>
                <w:szCs w:val="20"/>
                <w:shd w:fill="auto" w:val="clear"/>
                <w:lang w:val="en-US"/>
              </w:rPr>
              <w:t xml:space="preserve"> </w:t>
            </w:r>
            <w:r>
              <w:rPr>
                <w:rStyle w:val="None"/>
                <w:sz w:val="20"/>
                <w:szCs w:val="20"/>
                <w:shd w:fill="auto" w:val="clear"/>
                <w:lang w:val="en-US"/>
              </w:rPr>
              <w:t>aspects</w:t>
            </w:r>
            <w:r>
              <w:rPr>
                <w:rStyle w:val="None"/>
                <w:spacing w:val="-7"/>
                <w:sz w:val="20"/>
                <w:szCs w:val="20"/>
                <w:shd w:fill="auto" w:val="clear"/>
                <w:lang w:val="en-US"/>
              </w:rPr>
              <w:t xml:space="preserve"> </w:t>
            </w:r>
            <w:r>
              <w:rPr>
                <w:rStyle w:val="None"/>
                <w:sz w:val="20"/>
                <w:szCs w:val="20"/>
                <w:shd w:fill="auto" w:val="clear"/>
                <w:lang w:val="en-US"/>
              </w:rPr>
              <w:t>and</w:t>
            </w:r>
            <w:r>
              <w:rPr>
                <w:rStyle w:val="None"/>
                <w:spacing w:val="-5"/>
                <w:sz w:val="20"/>
                <w:szCs w:val="20"/>
                <w:shd w:fill="auto" w:val="clear"/>
                <w:lang w:val="en-US"/>
              </w:rPr>
              <w:t xml:space="preserve"> </w:t>
            </w:r>
            <w:r>
              <w:rPr>
                <w:rStyle w:val="None"/>
                <w:sz w:val="20"/>
                <w:szCs w:val="20"/>
                <w:shd w:fill="auto" w:val="clear"/>
                <w:lang w:val="en-US"/>
              </w:rPr>
              <w:t>is</w:t>
            </w:r>
            <w:r>
              <w:rPr>
                <w:rStyle w:val="None"/>
                <w:spacing w:val="-10"/>
                <w:sz w:val="20"/>
                <w:szCs w:val="20"/>
                <w:shd w:fill="auto" w:val="clear"/>
                <w:lang w:val="en-US"/>
              </w:rPr>
              <w:t xml:space="preserve"> </w:t>
            </w:r>
            <w:r>
              <w:rPr>
                <w:rStyle w:val="None"/>
                <w:sz w:val="20"/>
                <w:szCs w:val="20"/>
                <w:shd w:fill="auto" w:val="clear"/>
                <w:lang w:val="en-US"/>
              </w:rPr>
              <w:t>not</w:t>
            </w:r>
            <w:r>
              <w:rPr>
                <w:rStyle w:val="None"/>
                <w:spacing w:val="-9"/>
                <w:sz w:val="20"/>
                <w:szCs w:val="20"/>
                <w:shd w:fill="auto" w:val="clear"/>
                <w:lang w:val="en-US"/>
              </w:rPr>
              <w:t xml:space="preserve"> </w:t>
            </w:r>
            <w:r>
              <w:rPr>
                <w:rStyle w:val="None"/>
                <w:sz w:val="20"/>
                <w:szCs w:val="20"/>
                <w:shd w:fill="auto" w:val="clear"/>
                <w:lang w:val="en-US"/>
              </w:rPr>
              <w:t>misleading</w:t>
            </w:r>
            <w:r>
              <w:rPr>
                <w:rStyle w:val="None"/>
                <w:spacing w:val="-7"/>
                <w:sz w:val="20"/>
                <w:szCs w:val="20"/>
                <w:shd w:fill="auto" w:val="clear"/>
                <w:lang w:val="en-US"/>
              </w:rPr>
              <w:t xml:space="preserve"> </w:t>
            </w:r>
            <w:r>
              <w:rPr>
                <w:rStyle w:val="None"/>
                <w:sz w:val="20"/>
                <w:szCs w:val="20"/>
                <w:shd w:fill="auto" w:val="clear"/>
                <w:lang w:val="en-US"/>
              </w:rPr>
              <w:t>in</w:t>
            </w:r>
            <w:r>
              <w:rPr>
                <w:rStyle w:val="None"/>
                <w:spacing w:val="-5"/>
                <w:sz w:val="20"/>
                <w:szCs w:val="20"/>
                <w:shd w:fill="auto" w:val="clear"/>
                <w:lang w:val="en-US"/>
              </w:rPr>
              <w:t xml:space="preserve"> </w:t>
            </w:r>
            <w:r>
              <w:rPr>
                <w:rStyle w:val="None"/>
                <w:sz w:val="20"/>
                <w:szCs w:val="20"/>
                <w:shd w:fill="auto" w:val="clear"/>
                <w:lang w:val="en-US"/>
              </w:rPr>
              <w:t>any</w:t>
            </w:r>
            <w:r>
              <w:rPr>
                <w:rStyle w:val="None"/>
                <w:spacing w:val="-5"/>
                <w:sz w:val="20"/>
                <w:szCs w:val="20"/>
                <w:shd w:fill="auto" w:val="clear"/>
                <w:lang w:val="en-US"/>
              </w:rPr>
              <w:t xml:space="preserve"> </w:t>
            </w:r>
            <w:r>
              <w:rPr>
                <w:rStyle w:val="None"/>
                <w:sz w:val="20"/>
                <w:szCs w:val="20"/>
                <w:shd w:fill="auto" w:val="clear"/>
                <w:lang w:val="en-US"/>
              </w:rPr>
              <w:t>material</w:t>
            </w:r>
            <w:r>
              <w:rPr>
                <w:rStyle w:val="None"/>
                <w:spacing w:val="-7"/>
                <w:sz w:val="20"/>
                <w:szCs w:val="20"/>
                <w:shd w:fill="auto" w:val="clear"/>
                <w:lang w:val="en-US"/>
              </w:rPr>
              <w:t xml:space="preserve"> </w:t>
            </w:r>
            <w:r>
              <w:rPr>
                <w:rStyle w:val="None"/>
                <w:sz w:val="20"/>
                <w:szCs w:val="20"/>
                <w:shd w:fill="auto" w:val="clear"/>
                <w:lang w:val="en-US"/>
              </w:rPr>
              <w:t>respect,</w:t>
            </w:r>
            <w:r>
              <w:rPr>
                <w:rStyle w:val="None"/>
                <w:spacing w:val="-9"/>
                <w:sz w:val="20"/>
                <w:szCs w:val="20"/>
                <w:shd w:fill="auto" w:val="clear"/>
                <w:lang w:val="en-US"/>
              </w:rPr>
              <w:t xml:space="preserve"> </w:t>
            </w:r>
            <w:r>
              <w:rPr>
                <w:rStyle w:val="None"/>
                <w:sz w:val="20"/>
                <w:szCs w:val="20"/>
                <w:shd w:fill="auto" w:val="clear"/>
                <w:lang w:val="en-US"/>
              </w:rPr>
              <w:t>that</w:t>
            </w:r>
            <w:r>
              <w:rPr>
                <w:rStyle w:val="None"/>
                <w:spacing w:val="-7"/>
                <w:sz w:val="20"/>
                <w:szCs w:val="20"/>
                <w:shd w:fill="auto" w:val="clear"/>
                <w:lang w:val="en-US"/>
              </w:rPr>
              <w:t xml:space="preserve"> </w:t>
            </w:r>
            <w:r>
              <w:rPr>
                <w:rStyle w:val="None"/>
                <w:sz w:val="20"/>
                <w:szCs w:val="20"/>
                <w:shd w:fill="auto" w:val="clear"/>
                <w:lang w:val="en-US"/>
              </w:rPr>
              <w:t>the</w:t>
            </w:r>
            <w:r>
              <w:rPr>
                <w:rStyle w:val="None"/>
                <w:spacing w:val="-9"/>
                <w:sz w:val="20"/>
                <w:szCs w:val="20"/>
                <w:shd w:fill="auto" w:val="clear"/>
                <w:lang w:val="en-US"/>
              </w:rPr>
              <w:t xml:space="preserve"> </w:t>
            </w:r>
            <w:r>
              <w:rPr>
                <w:rStyle w:val="None"/>
                <w:sz w:val="20"/>
                <w:szCs w:val="20"/>
                <w:shd w:fill="auto" w:val="clear"/>
                <w:lang w:val="en-US"/>
              </w:rPr>
              <w:t>opinions</w:t>
            </w:r>
            <w:r>
              <w:rPr>
                <w:rStyle w:val="None"/>
                <w:spacing w:val="-7"/>
                <w:sz w:val="20"/>
                <w:szCs w:val="20"/>
                <w:shd w:fill="auto" w:val="clear"/>
                <w:lang w:val="en-US"/>
              </w:rPr>
              <w:t xml:space="preserve"> </w:t>
            </w:r>
            <w:r>
              <w:rPr>
                <w:rStyle w:val="None"/>
                <w:sz w:val="20"/>
                <w:szCs w:val="20"/>
                <w:shd w:fill="auto" w:val="clear"/>
                <w:lang w:val="en-US"/>
              </w:rPr>
              <w:t>and</w:t>
            </w:r>
            <w:r>
              <w:rPr>
                <w:rStyle w:val="None"/>
                <w:spacing w:val="-5"/>
                <w:sz w:val="20"/>
                <w:szCs w:val="20"/>
                <w:shd w:fill="auto" w:val="clear"/>
                <w:lang w:val="en-US"/>
              </w:rPr>
              <w:t xml:space="preserve"> </w:t>
            </w:r>
            <w:r>
              <w:rPr>
                <w:rStyle w:val="None"/>
                <w:sz w:val="20"/>
                <w:szCs w:val="20"/>
                <w:shd w:fill="auto" w:val="clear"/>
                <w:lang w:val="en-US"/>
              </w:rPr>
              <w:t>intentions expressed herein are honestly held and that there are no other facts, the omission of which makes this Red Herring Prospectus as a whole or any</w:t>
            </w:r>
            <w:r>
              <w:rPr>
                <w:rStyle w:val="None"/>
                <w:spacing w:val="-2"/>
                <w:sz w:val="20"/>
                <w:szCs w:val="20"/>
                <w:shd w:fill="auto" w:val="clear"/>
                <w:lang w:val="en-US"/>
              </w:rPr>
              <w:t xml:space="preserve"> </w:t>
            </w:r>
            <w:r>
              <w:rPr>
                <w:rStyle w:val="None"/>
                <w:sz w:val="20"/>
                <w:szCs w:val="20"/>
                <w:shd w:fill="auto" w:val="clear"/>
                <w:lang w:val="en-US"/>
              </w:rPr>
              <w:t>of</w:t>
            </w:r>
            <w:r>
              <w:rPr>
                <w:rStyle w:val="None"/>
                <w:spacing w:val="-3"/>
                <w:sz w:val="20"/>
                <w:szCs w:val="20"/>
                <w:shd w:fill="auto" w:val="clear"/>
                <w:lang w:val="en-US"/>
              </w:rPr>
              <w:t xml:space="preserve"> </w:t>
            </w:r>
            <w:r>
              <w:rPr>
                <w:rStyle w:val="None"/>
                <w:sz w:val="20"/>
                <w:szCs w:val="20"/>
                <w:shd w:fill="auto" w:val="clear"/>
                <w:lang w:val="en-US"/>
              </w:rPr>
              <w:t>such</w:t>
            </w:r>
            <w:r>
              <w:rPr>
                <w:rStyle w:val="None"/>
                <w:spacing w:val="-2"/>
                <w:sz w:val="20"/>
                <w:szCs w:val="20"/>
                <w:shd w:fill="auto" w:val="clear"/>
                <w:lang w:val="en-US"/>
              </w:rPr>
              <w:t xml:space="preserve"> </w:t>
            </w:r>
            <w:r>
              <w:rPr>
                <w:rStyle w:val="None"/>
                <w:sz w:val="20"/>
                <w:szCs w:val="20"/>
                <w:shd w:fill="auto" w:val="clear"/>
                <w:lang w:val="en-US"/>
              </w:rPr>
              <w:t>information</w:t>
            </w:r>
            <w:r>
              <w:rPr>
                <w:rStyle w:val="None"/>
                <w:spacing w:val="-2"/>
                <w:sz w:val="20"/>
                <w:szCs w:val="20"/>
                <w:shd w:fill="auto" w:val="clear"/>
                <w:lang w:val="en-US"/>
              </w:rPr>
              <w:t xml:space="preserve"> </w:t>
            </w:r>
            <w:r>
              <w:rPr>
                <w:rStyle w:val="None"/>
                <w:sz w:val="20"/>
                <w:szCs w:val="20"/>
                <w:shd w:fill="auto" w:val="clear"/>
                <w:lang w:val="en-US"/>
              </w:rPr>
              <w:t>or</w:t>
            </w:r>
            <w:r>
              <w:rPr>
                <w:rStyle w:val="None"/>
                <w:spacing w:val="-3"/>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expression</w:t>
            </w:r>
            <w:r>
              <w:rPr>
                <w:rStyle w:val="None"/>
                <w:spacing w:val="-2"/>
                <w:sz w:val="20"/>
                <w:szCs w:val="20"/>
                <w:shd w:fill="auto" w:val="clear"/>
                <w:lang w:val="en-US"/>
              </w:rPr>
              <w:t xml:space="preserve"> </w:t>
            </w:r>
            <w:r>
              <w:rPr>
                <w:rStyle w:val="None"/>
                <w:sz w:val="20"/>
                <w:szCs w:val="20"/>
                <w:shd w:fill="auto" w:val="clear"/>
                <w:lang w:val="en-US"/>
              </w:rPr>
              <w:t>of</w:t>
            </w:r>
            <w:r>
              <w:rPr>
                <w:rStyle w:val="None"/>
                <w:spacing w:val="-3"/>
                <w:sz w:val="20"/>
                <w:szCs w:val="20"/>
                <w:shd w:fill="auto" w:val="clear"/>
                <w:lang w:val="en-US"/>
              </w:rPr>
              <w:t xml:space="preserve"> </w:t>
            </w:r>
            <w:r>
              <w:rPr>
                <w:rStyle w:val="None"/>
                <w:sz w:val="20"/>
                <w:szCs w:val="20"/>
                <w:shd w:fill="auto" w:val="clear"/>
                <w:lang w:val="en-US"/>
              </w:rPr>
              <w:t>any</w:t>
            </w:r>
            <w:r>
              <w:rPr>
                <w:rStyle w:val="None"/>
                <w:spacing w:val="-2"/>
                <w:sz w:val="20"/>
                <w:szCs w:val="20"/>
                <w:shd w:fill="auto" w:val="clear"/>
                <w:lang w:val="en-US"/>
              </w:rPr>
              <w:t xml:space="preserve"> </w:t>
            </w:r>
            <w:r>
              <w:rPr>
                <w:rStyle w:val="None"/>
                <w:sz w:val="20"/>
                <w:szCs w:val="20"/>
                <w:shd w:fill="auto" w:val="clear"/>
                <w:lang w:val="en-US"/>
              </w:rPr>
              <w:t>such</w:t>
            </w:r>
            <w:r>
              <w:rPr>
                <w:rStyle w:val="None"/>
                <w:spacing w:val="-2"/>
                <w:sz w:val="20"/>
                <w:szCs w:val="20"/>
                <w:shd w:fill="auto" w:val="clear"/>
                <w:lang w:val="en-US"/>
              </w:rPr>
              <w:t xml:space="preserve"> </w:t>
            </w:r>
            <w:r>
              <w:rPr>
                <w:rStyle w:val="None"/>
                <w:sz w:val="20"/>
                <w:szCs w:val="20"/>
                <w:shd w:fill="auto" w:val="clear"/>
                <w:lang w:val="en-US"/>
              </w:rPr>
              <w:t>opinions</w:t>
            </w:r>
            <w:r>
              <w:rPr>
                <w:rStyle w:val="None"/>
                <w:spacing w:val="-5"/>
                <w:sz w:val="20"/>
                <w:szCs w:val="20"/>
                <w:shd w:fill="auto" w:val="clear"/>
                <w:lang w:val="en-US"/>
              </w:rPr>
              <w:t xml:space="preserve"> </w:t>
            </w:r>
            <w:r>
              <w:rPr>
                <w:rStyle w:val="None"/>
                <w:sz w:val="20"/>
                <w:szCs w:val="20"/>
                <w:shd w:fill="auto" w:val="clear"/>
                <w:lang w:val="en-US"/>
              </w:rPr>
              <w:t>or</w:t>
            </w:r>
            <w:r>
              <w:rPr>
                <w:rStyle w:val="None"/>
                <w:spacing w:val="-3"/>
                <w:sz w:val="20"/>
                <w:szCs w:val="20"/>
                <w:shd w:fill="auto" w:val="clear"/>
                <w:lang w:val="en-US"/>
              </w:rPr>
              <w:t xml:space="preserve"> </w:t>
            </w:r>
            <w:r>
              <w:rPr>
                <w:rStyle w:val="None"/>
                <w:sz w:val="20"/>
                <w:szCs w:val="20"/>
                <w:shd w:fill="auto" w:val="clear"/>
                <w:lang w:val="en-US"/>
              </w:rPr>
              <w:t>intentions</w:t>
            </w:r>
            <w:r>
              <w:rPr>
                <w:rStyle w:val="None"/>
                <w:spacing w:val="-5"/>
                <w:sz w:val="20"/>
                <w:szCs w:val="20"/>
                <w:shd w:fill="auto" w:val="clear"/>
                <w:lang w:val="en-US"/>
              </w:rPr>
              <w:t xml:space="preserve"> </w:t>
            </w:r>
            <w:r>
              <w:rPr>
                <w:rStyle w:val="None"/>
                <w:sz w:val="20"/>
                <w:szCs w:val="20"/>
                <w:shd w:fill="auto" w:val="clear"/>
                <w:lang w:val="en-US"/>
              </w:rPr>
              <w:t>misleading</w:t>
            </w:r>
            <w:r>
              <w:rPr>
                <w:rStyle w:val="None"/>
                <w:spacing w:val="-2"/>
                <w:sz w:val="20"/>
                <w:szCs w:val="20"/>
                <w:shd w:fill="auto" w:val="clear"/>
                <w:lang w:val="en-US"/>
              </w:rPr>
              <w:t xml:space="preserve"> </w:t>
            </w:r>
            <w:r>
              <w:rPr>
                <w:rStyle w:val="None"/>
                <w:sz w:val="20"/>
                <w:szCs w:val="20"/>
                <w:shd w:fill="auto" w:val="clear"/>
                <w:lang w:val="en-US"/>
              </w:rPr>
              <w:t>in</w:t>
            </w:r>
            <w:r>
              <w:rPr>
                <w:rStyle w:val="None"/>
                <w:spacing w:val="-3"/>
                <w:sz w:val="20"/>
                <w:szCs w:val="20"/>
                <w:shd w:fill="auto" w:val="clear"/>
                <w:lang w:val="en-US"/>
              </w:rPr>
              <w:t xml:space="preserve"> </w:t>
            </w:r>
            <w:r>
              <w:rPr>
                <w:rStyle w:val="None"/>
                <w:sz w:val="20"/>
                <w:szCs w:val="20"/>
                <w:shd w:fill="auto" w:val="clear"/>
                <w:lang w:val="en-US"/>
              </w:rPr>
              <w:t>any</w:t>
            </w:r>
            <w:r>
              <w:rPr>
                <w:rStyle w:val="None"/>
                <w:spacing w:val="-2"/>
                <w:sz w:val="20"/>
                <w:szCs w:val="20"/>
                <w:shd w:fill="auto" w:val="clear"/>
                <w:lang w:val="en-US"/>
              </w:rPr>
              <w:t xml:space="preserve"> </w:t>
            </w:r>
            <w:r>
              <w:rPr>
                <w:rStyle w:val="None"/>
                <w:sz w:val="20"/>
                <w:szCs w:val="20"/>
                <w:shd w:fill="auto" w:val="clear"/>
                <w:lang w:val="en-US"/>
              </w:rPr>
              <w:t>material</w:t>
            </w:r>
            <w:r>
              <w:rPr>
                <w:rStyle w:val="None"/>
                <w:spacing w:val="-3"/>
                <w:sz w:val="20"/>
                <w:szCs w:val="20"/>
                <w:shd w:fill="auto" w:val="clear"/>
                <w:lang w:val="en-US"/>
              </w:rPr>
              <w:t xml:space="preserve"> </w:t>
            </w:r>
            <w:r>
              <w:rPr>
                <w:rStyle w:val="None"/>
                <w:sz w:val="20"/>
                <w:szCs w:val="20"/>
                <w:shd w:fill="auto" w:val="clear"/>
                <w:lang w:val="en-US"/>
              </w:rPr>
              <w:t>respect.</w:t>
            </w:r>
            <w:r>
              <w:rPr>
                <w:rStyle w:val="None"/>
                <w:spacing w:val="-3"/>
                <w:sz w:val="20"/>
                <w:szCs w:val="20"/>
                <w:shd w:fill="auto" w:val="clear"/>
                <w:lang w:val="en-US"/>
              </w:rPr>
              <w:t xml:space="preserve"> </w:t>
            </w:r>
            <w:r>
              <w:rPr>
                <w:rStyle w:val="None"/>
                <w:sz w:val="20"/>
                <w:szCs w:val="20"/>
                <w:shd w:fill="auto" w:val="clear"/>
                <w:lang w:val="en-US"/>
              </w:rPr>
              <w:t>Each</w:t>
            </w:r>
            <w:r>
              <w:rPr>
                <w:rStyle w:val="None"/>
                <w:spacing w:val="-2"/>
                <w:sz w:val="20"/>
                <w:szCs w:val="20"/>
                <w:shd w:fill="auto" w:val="clear"/>
                <w:lang w:val="en-US"/>
              </w:rPr>
              <w:t xml:space="preserve"> </w:t>
            </w:r>
            <w:r>
              <w:rPr>
                <w:rStyle w:val="None"/>
                <w:sz w:val="20"/>
                <w:szCs w:val="20"/>
                <w:shd w:fill="auto" w:val="clear"/>
                <w:lang w:val="en-US"/>
              </w:rPr>
              <w:t>of</w:t>
            </w:r>
            <w:r>
              <w:rPr>
                <w:rStyle w:val="None"/>
                <w:spacing w:val="-3"/>
                <w:sz w:val="20"/>
                <w:szCs w:val="20"/>
                <w:shd w:fill="auto" w:val="clear"/>
                <w:lang w:val="en-US"/>
              </w:rPr>
              <w:t xml:space="preserve"> </w:t>
            </w:r>
            <w:r>
              <w:rPr>
                <w:rStyle w:val="None"/>
                <w:sz w:val="20"/>
                <w:szCs w:val="20"/>
                <w:shd w:fill="auto" w:val="clear"/>
                <w:lang w:val="en-US"/>
              </w:rPr>
              <w:t>the Promoter</w:t>
            </w:r>
            <w:r>
              <w:rPr>
                <w:rStyle w:val="None"/>
                <w:spacing w:val="-2"/>
                <w:sz w:val="20"/>
                <w:szCs w:val="20"/>
                <w:shd w:fill="auto" w:val="clear"/>
                <w:lang w:val="en-US"/>
              </w:rPr>
              <w:t xml:space="preserve"> </w:t>
            </w:r>
            <w:r>
              <w:rPr>
                <w:rStyle w:val="None"/>
                <w:sz w:val="20"/>
                <w:szCs w:val="20"/>
                <w:shd w:fill="auto" w:val="clear"/>
                <w:lang w:val="en-US"/>
              </w:rPr>
              <w:t>Selling Shareholders,</w:t>
            </w:r>
            <w:r>
              <w:rPr>
                <w:rStyle w:val="Hyperlink0"/>
                <w:spacing w:val="-1"/>
                <w:sz w:val="20"/>
                <w:szCs w:val="20"/>
                <w:shd w:fill="auto" w:val="clear"/>
                <w:lang w:val="en-US"/>
              </w:rPr>
              <w:t xml:space="preserve"> </w:t>
            </w:r>
            <w:r>
              <w:rPr>
                <w:rStyle w:val="None"/>
                <w:sz w:val="20"/>
                <w:szCs w:val="20"/>
                <w:shd w:fill="auto" w:val="clear"/>
                <w:lang w:val="en-US"/>
              </w:rPr>
              <w:t>severally</w:t>
            </w:r>
            <w:r>
              <w:rPr>
                <w:rStyle w:val="None"/>
                <w:spacing w:val="0"/>
                <w:sz w:val="20"/>
                <w:szCs w:val="20"/>
                <w:shd w:fill="auto" w:val="clear"/>
                <w:lang w:val="en-US"/>
              </w:rPr>
              <w:t xml:space="preserve"> </w:t>
            </w:r>
            <w:r>
              <w:rPr>
                <w:rStyle w:val="None"/>
                <w:sz w:val="20"/>
                <w:szCs w:val="20"/>
                <w:shd w:fill="auto" w:val="clear"/>
                <w:lang w:val="en-US"/>
              </w:rPr>
              <w:t>and</w:t>
            </w:r>
            <w:r>
              <w:rPr>
                <w:rStyle w:val="None"/>
                <w:spacing w:val="0"/>
                <w:sz w:val="20"/>
                <w:szCs w:val="20"/>
                <w:shd w:fill="auto" w:val="clear"/>
                <w:lang w:val="en-US"/>
              </w:rPr>
              <w:t xml:space="preserve"> </w:t>
            </w:r>
            <w:r>
              <w:rPr>
                <w:rStyle w:val="None"/>
                <w:sz w:val="20"/>
                <w:szCs w:val="20"/>
                <w:shd w:fill="auto" w:val="clear"/>
                <w:lang w:val="en-US"/>
              </w:rPr>
              <w:t>not</w:t>
            </w:r>
            <w:r>
              <w:rPr>
                <w:rStyle w:val="None"/>
                <w:spacing w:val="-2"/>
                <w:sz w:val="20"/>
                <w:szCs w:val="20"/>
                <w:shd w:fill="auto" w:val="clear"/>
                <w:lang w:val="en-US"/>
              </w:rPr>
              <w:t xml:space="preserve"> </w:t>
            </w:r>
            <w:r>
              <w:rPr>
                <w:rStyle w:val="None"/>
                <w:sz w:val="20"/>
                <w:szCs w:val="20"/>
                <w:shd w:fill="auto" w:val="clear"/>
                <w:lang w:val="en-US"/>
              </w:rPr>
              <w:t>jointly,</w:t>
            </w:r>
            <w:r>
              <w:rPr>
                <w:rStyle w:val="Hyperlink0"/>
                <w:spacing w:val="-1"/>
                <w:sz w:val="20"/>
                <w:szCs w:val="20"/>
                <w:shd w:fill="auto" w:val="clear"/>
                <w:lang w:val="en-US"/>
              </w:rPr>
              <w:t xml:space="preserve"> </w:t>
            </w:r>
            <w:r>
              <w:rPr>
                <w:rStyle w:val="None"/>
                <w:sz w:val="20"/>
                <w:szCs w:val="20"/>
                <w:shd w:fill="auto" w:val="clear"/>
                <w:lang w:val="en-US"/>
              </w:rPr>
              <w:t>accepts</w:t>
            </w:r>
            <w:r>
              <w:rPr>
                <w:rStyle w:val="None"/>
                <w:spacing w:val="-2"/>
                <w:sz w:val="20"/>
                <w:szCs w:val="20"/>
                <w:shd w:fill="auto" w:val="clear"/>
                <w:lang w:val="en-US"/>
              </w:rPr>
              <w:t xml:space="preserve"> </w:t>
            </w:r>
            <w:r>
              <w:rPr>
                <w:rStyle w:val="None"/>
                <w:sz w:val="20"/>
                <w:szCs w:val="20"/>
                <w:shd w:fill="auto" w:val="clear"/>
                <w:lang w:val="en-US"/>
              </w:rPr>
              <w:t>responsibility</w:t>
            </w:r>
            <w:r>
              <w:rPr>
                <w:rStyle w:val="None"/>
                <w:spacing w:val="0"/>
                <w:sz w:val="20"/>
                <w:szCs w:val="20"/>
                <w:shd w:fill="auto" w:val="clear"/>
                <w:lang w:val="en-US"/>
              </w:rPr>
              <w:t xml:space="preserve"> </w:t>
            </w:r>
            <w:r>
              <w:rPr>
                <w:rStyle w:val="None"/>
                <w:sz w:val="20"/>
                <w:szCs w:val="20"/>
                <w:shd w:fill="auto" w:val="clear"/>
                <w:lang w:val="en-US"/>
              </w:rPr>
              <w:t>for</w:t>
            </w:r>
            <w:r>
              <w:rPr>
                <w:rStyle w:val="Hyperlink0"/>
                <w:spacing w:val="-1"/>
                <w:sz w:val="20"/>
                <w:szCs w:val="20"/>
                <w:shd w:fill="auto" w:val="clear"/>
                <w:lang w:val="en-US"/>
              </w:rPr>
              <w:t xml:space="preserve"> </w:t>
            </w:r>
            <w:r>
              <w:rPr>
                <w:rStyle w:val="None"/>
                <w:sz w:val="20"/>
                <w:szCs w:val="20"/>
                <w:shd w:fill="auto" w:val="clear"/>
                <w:lang w:val="en-US"/>
              </w:rPr>
              <w:t>and</w:t>
            </w:r>
            <w:r>
              <w:rPr>
                <w:rStyle w:val="None"/>
                <w:spacing w:val="0"/>
                <w:sz w:val="20"/>
                <w:szCs w:val="20"/>
                <w:shd w:fill="auto" w:val="clear"/>
                <w:lang w:val="en-US"/>
              </w:rPr>
              <w:t xml:space="preserve"> </w:t>
            </w:r>
            <w:r>
              <w:rPr>
                <w:rStyle w:val="None"/>
                <w:sz w:val="20"/>
                <w:szCs w:val="20"/>
                <w:shd w:fill="auto" w:val="clear"/>
                <w:lang w:val="en-US"/>
              </w:rPr>
              <w:t>confirms</w:t>
            </w:r>
            <w:r>
              <w:rPr>
                <w:rStyle w:val="None"/>
                <w:spacing w:val="-2"/>
                <w:sz w:val="20"/>
                <w:szCs w:val="20"/>
                <w:shd w:fill="auto" w:val="clear"/>
                <w:lang w:val="en-US"/>
              </w:rPr>
              <w:t xml:space="preserve"> </w:t>
            </w:r>
            <w:r>
              <w:rPr>
                <w:rStyle w:val="None"/>
                <w:sz w:val="20"/>
                <w:szCs w:val="20"/>
                <w:shd w:fill="auto" w:val="clear"/>
                <w:lang w:val="en-US"/>
              </w:rPr>
              <w:t>the</w:t>
            </w:r>
            <w:r>
              <w:rPr>
                <w:rStyle w:val="Hyperlink0"/>
                <w:spacing w:val="-1"/>
                <w:sz w:val="20"/>
                <w:szCs w:val="20"/>
                <w:shd w:fill="auto" w:val="clear"/>
                <w:lang w:val="en-US"/>
              </w:rPr>
              <w:t xml:space="preserve"> </w:t>
            </w:r>
            <w:r>
              <w:rPr>
                <w:rStyle w:val="None"/>
                <w:sz w:val="20"/>
                <w:szCs w:val="20"/>
                <w:shd w:fill="auto" w:val="clear"/>
                <w:lang w:val="en-US"/>
              </w:rPr>
              <w:t>statements</w:t>
            </w:r>
            <w:r>
              <w:rPr>
                <w:rStyle w:val="None"/>
                <w:spacing w:val="-2"/>
                <w:sz w:val="20"/>
                <w:szCs w:val="20"/>
                <w:shd w:fill="auto" w:val="clear"/>
                <w:lang w:val="en-US"/>
              </w:rPr>
              <w:t xml:space="preserve"> </w:t>
            </w:r>
            <w:r>
              <w:rPr>
                <w:rStyle w:val="None"/>
                <w:sz w:val="20"/>
                <w:szCs w:val="20"/>
                <w:shd w:fill="auto" w:val="clear"/>
                <w:lang w:val="en-US"/>
              </w:rPr>
              <w:t>specifically</w:t>
            </w:r>
            <w:r>
              <w:rPr>
                <w:rStyle w:val="None"/>
                <w:spacing w:val="0"/>
                <w:sz w:val="20"/>
                <w:szCs w:val="20"/>
                <w:shd w:fill="auto" w:val="clear"/>
                <w:lang w:val="en-US"/>
              </w:rPr>
              <w:t xml:space="preserve"> </w:t>
            </w:r>
            <w:r>
              <w:rPr>
                <w:rStyle w:val="None"/>
                <w:sz w:val="20"/>
                <w:szCs w:val="20"/>
                <w:shd w:fill="auto" w:val="clear"/>
                <w:lang w:val="en-US"/>
              </w:rPr>
              <w:t>made</w:t>
            </w:r>
            <w:r>
              <w:rPr>
                <w:rStyle w:val="Hyperlink0"/>
                <w:spacing w:val="-1"/>
                <w:sz w:val="20"/>
                <w:szCs w:val="20"/>
                <w:shd w:fill="auto" w:val="clear"/>
                <w:lang w:val="en-US"/>
              </w:rPr>
              <w:t xml:space="preserve"> </w:t>
            </w:r>
            <w:r>
              <w:rPr>
                <w:rStyle w:val="None"/>
                <w:sz w:val="20"/>
                <w:szCs w:val="20"/>
                <w:shd w:fill="auto" w:val="clear"/>
                <w:lang w:val="en-US"/>
              </w:rPr>
              <w:t>or</w:t>
            </w:r>
            <w:r>
              <w:rPr>
                <w:rStyle w:val="Hyperlink0"/>
                <w:spacing w:val="-1"/>
                <w:sz w:val="20"/>
                <w:szCs w:val="20"/>
                <w:shd w:fill="auto" w:val="clear"/>
                <w:lang w:val="en-US"/>
              </w:rPr>
              <w:t xml:space="preserve"> </w:t>
            </w:r>
            <w:r>
              <w:rPr>
                <w:rStyle w:val="None"/>
                <w:sz w:val="20"/>
                <w:szCs w:val="20"/>
                <w:shd w:fill="auto" w:val="clear"/>
                <w:lang w:val="en-US"/>
              </w:rPr>
              <w:t>confirmed</w:t>
            </w:r>
            <w:r>
              <w:rPr>
                <w:rStyle w:val="None"/>
                <w:spacing w:val="0"/>
                <w:sz w:val="20"/>
                <w:szCs w:val="20"/>
                <w:shd w:fill="auto" w:val="clear"/>
                <w:lang w:val="en-US"/>
              </w:rPr>
              <w:t xml:space="preserve"> </w:t>
            </w:r>
            <w:r>
              <w:rPr>
                <w:rStyle w:val="None"/>
                <w:sz w:val="20"/>
                <w:szCs w:val="20"/>
                <w:shd w:fill="auto" w:val="clear"/>
                <w:lang w:val="en-US"/>
              </w:rPr>
              <w:t>by them in</w:t>
            </w:r>
            <w:r>
              <w:rPr>
                <w:rStyle w:val="None"/>
                <w:spacing w:val="0"/>
                <w:sz w:val="20"/>
                <w:szCs w:val="20"/>
                <w:shd w:fill="auto" w:val="clear"/>
                <w:lang w:val="en-US"/>
              </w:rPr>
              <w:t xml:space="preserve"> </w:t>
            </w:r>
            <w:r>
              <w:rPr>
                <w:rStyle w:val="None"/>
                <w:sz w:val="20"/>
                <w:szCs w:val="20"/>
                <w:shd w:fill="auto" w:val="clear"/>
                <w:lang w:val="en-US"/>
              </w:rPr>
              <w:t>this Red</w:t>
            </w:r>
            <w:r>
              <w:rPr>
                <w:rStyle w:val="Hyperlink0"/>
                <w:spacing w:val="-1"/>
                <w:sz w:val="20"/>
                <w:szCs w:val="20"/>
                <w:shd w:fill="auto" w:val="clear"/>
                <w:lang w:val="en-US"/>
              </w:rPr>
              <w:t xml:space="preserve"> </w:t>
            </w:r>
            <w:r>
              <w:rPr>
                <w:rStyle w:val="None"/>
                <w:sz w:val="20"/>
                <w:szCs w:val="20"/>
                <w:shd w:fill="auto" w:val="clear"/>
                <w:lang w:val="en-US"/>
              </w:rPr>
              <w:t>Herring</w:t>
            </w:r>
            <w:r>
              <w:rPr>
                <w:rStyle w:val="Hyperlink0"/>
                <w:spacing w:val="-1"/>
                <w:sz w:val="20"/>
                <w:szCs w:val="20"/>
                <w:shd w:fill="auto" w:val="clear"/>
                <w:lang w:val="en-US"/>
              </w:rPr>
              <w:t xml:space="preserve"> </w:t>
            </w:r>
            <w:r>
              <w:rPr>
                <w:rStyle w:val="None"/>
                <w:sz w:val="20"/>
                <w:szCs w:val="20"/>
                <w:shd w:fill="auto" w:val="clear"/>
                <w:lang w:val="en-US"/>
              </w:rPr>
              <w:t>Prospectus</w:t>
            </w:r>
            <w:r>
              <w:rPr>
                <w:rStyle w:val="None"/>
                <w:spacing w:val="-3"/>
                <w:sz w:val="20"/>
                <w:szCs w:val="20"/>
                <w:shd w:fill="auto" w:val="clear"/>
                <w:lang w:val="en-US"/>
              </w:rPr>
              <w:t xml:space="preserve"> </w:t>
            </w:r>
            <w:r>
              <w:rPr>
                <w:rStyle w:val="None"/>
                <w:sz w:val="20"/>
                <w:szCs w:val="20"/>
                <w:shd w:fill="auto" w:val="clear"/>
                <w:lang w:val="en-US"/>
              </w:rPr>
              <w:t>solely</w:t>
            </w:r>
            <w:r>
              <w:rPr>
                <w:rStyle w:val="Hyperlink0"/>
                <w:spacing w:val="-1"/>
                <w:sz w:val="20"/>
                <w:szCs w:val="20"/>
                <w:shd w:fill="auto" w:val="clear"/>
                <w:lang w:val="en-US"/>
              </w:rPr>
              <w:t xml:space="preserve"> </w:t>
            </w:r>
            <w:r>
              <w:rPr>
                <w:rStyle w:val="None"/>
                <w:sz w:val="20"/>
                <w:szCs w:val="20"/>
                <w:shd w:fill="auto" w:val="clear"/>
                <w:lang w:val="en-US"/>
              </w:rPr>
              <w:t>to</w:t>
            </w:r>
            <w:r>
              <w:rPr>
                <w:rStyle w:val="Hyperlink0"/>
                <w:spacing w:val="-1"/>
                <w:sz w:val="20"/>
                <w:szCs w:val="20"/>
                <w:shd w:fill="auto" w:val="clear"/>
                <w:lang w:val="en-US"/>
              </w:rPr>
              <w:t xml:space="preserve"> </w:t>
            </w:r>
            <w:r>
              <w:rPr>
                <w:rStyle w:val="None"/>
                <w:sz w:val="20"/>
                <w:szCs w:val="20"/>
                <w:shd w:fill="auto" w:val="clear"/>
                <w:lang w:val="en-US"/>
              </w:rPr>
              <w:t>the</w:t>
            </w:r>
            <w:r>
              <w:rPr>
                <w:rStyle w:val="None"/>
                <w:spacing w:val="-2"/>
                <w:sz w:val="20"/>
                <w:szCs w:val="20"/>
                <w:shd w:fill="auto" w:val="clear"/>
                <w:lang w:val="en-US"/>
              </w:rPr>
              <w:t xml:space="preserve"> </w:t>
            </w:r>
            <w:r>
              <w:rPr>
                <w:rStyle w:val="None"/>
                <w:sz w:val="20"/>
                <w:szCs w:val="20"/>
                <w:shd w:fill="auto" w:val="clear"/>
                <w:lang w:val="en-US"/>
              </w:rPr>
              <w:t>extent</w:t>
            </w:r>
            <w:r>
              <w:rPr>
                <w:rStyle w:val="None"/>
                <w:spacing w:val="-3"/>
                <w:sz w:val="20"/>
                <w:szCs w:val="20"/>
                <w:shd w:fill="auto" w:val="clear"/>
                <w:lang w:val="en-US"/>
              </w:rPr>
              <w:t xml:space="preserve"> </w:t>
            </w:r>
            <w:r>
              <w:rPr>
                <w:rStyle w:val="None"/>
                <w:sz w:val="20"/>
                <w:szCs w:val="20"/>
                <w:shd w:fill="auto" w:val="clear"/>
                <w:lang w:val="en-US"/>
              </w:rPr>
              <w:t>of</w:t>
            </w:r>
            <w:r>
              <w:rPr>
                <w:rStyle w:val="None"/>
                <w:spacing w:val="-2"/>
                <w:sz w:val="20"/>
                <w:szCs w:val="20"/>
                <w:shd w:fill="auto" w:val="clear"/>
                <w:lang w:val="en-US"/>
              </w:rPr>
              <w:t xml:space="preserve"> </w:t>
            </w:r>
            <w:r>
              <w:rPr>
                <w:rStyle w:val="None"/>
                <w:sz w:val="20"/>
                <w:szCs w:val="20"/>
                <w:shd w:fill="auto" w:val="clear"/>
                <w:lang w:val="en-US"/>
              </w:rPr>
              <w:t>information</w:t>
            </w:r>
            <w:r>
              <w:rPr>
                <w:rStyle w:val="Hyperlink0"/>
                <w:spacing w:val="-1"/>
                <w:sz w:val="20"/>
                <w:szCs w:val="20"/>
                <w:shd w:fill="auto" w:val="clear"/>
                <w:lang w:val="en-US"/>
              </w:rPr>
              <w:t xml:space="preserve"> </w:t>
            </w:r>
            <w:r>
              <w:rPr>
                <w:rStyle w:val="None"/>
                <w:sz w:val="20"/>
                <w:szCs w:val="20"/>
                <w:shd w:fill="auto" w:val="clear"/>
                <w:lang w:val="en-US"/>
              </w:rPr>
              <w:t>specifically</w:t>
            </w:r>
            <w:r>
              <w:rPr>
                <w:rStyle w:val="Hyperlink0"/>
                <w:spacing w:val="-1"/>
                <w:sz w:val="20"/>
                <w:szCs w:val="20"/>
                <w:shd w:fill="auto" w:val="clear"/>
                <w:lang w:val="en-US"/>
              </w:rPr>
              <w:t xml:space="preserve"> </w:t>
            </w:r>
            <w:r>
              <w:rPr>
                <w:rStyle w:val="None"/>
                <w:sz w:val="20"/>
                <w:szCs w:val="20"/>
                <w:shd w:fill="auto" w:val="clear"/>
                <w:lang w:val="en-US"/>
              </w:rPr>
              <w:t>pertaining</w:t>
            </w:r>
            <w:r>
              <w:rPr>
                <w:rStyle w:val="Hyperlink0"/>
                <w:spacing w:val="-1"/>
                <w:sz w:val="20"/>
                <w:szCs w:val="20"/>
                <w:shd w:fill="auto" w:val="clear"/>
                <w:lang w:val="en-US"/>
              </w:rPr>
              <w:t xml:space="preserve"> </w:t>
            </w:r>
            <w:r>
              <w:rPr>
                <w:rStyle w:val="None"/>
                <w:sz w:val="20"/>
                <w:szCs w:val="20"/>
                <w:shd w:fill="auto" w:val="clear"/>
                <w:lang w:val="en-US"/>
              </w:rPr>
              <w:t>to themselves</w:t>
            </w:r>
            <w:r>
              <w:rPr>
                <w:rStyle w:val="Hyperlink0"/>
                <w:spacing w:val="-1"/>
                <w:sz w:val="20"/>
                <w:szCs w:val="20"/>
                <w:shd w:fill="auto" w:val="clear"/>
                <w:lang w:val="en-US"/>
              </w:rPr>
              <w:t xml:space="preserve"> </w:t>
            </w:r>
            <w:r>
              <w:rPr>
                <w:rStyle w:val="None"/>
                <w:sz w:val="20"/>
                <w:szCs w:val="20"/>
                <w:shd w:fill="auto" w:val="clear"/>
                <w:lang w:val="en-US"/>
              </w:rPr>
              <w:t>and</w:t>
            </w:r>
            <w:r>
              <w:rPr>
                <w:rStyle w:val="Hyperlink0"/>
                <w:spacing w:val="-1"/>
                <w:sz w:val="20"/>
                <w:szCs w:val="20"/>
                <w:shd w:fill="auto" w:val="clear"/>
                <w:lang w:val="en-US"/>
              </w:rPr>
              <w:t xml:space="preserve"> </w:t>
            </w:r>
            <w:r>
              <w:rPr>
                <w:rStyle w:val="None"/>
                <w:sz w:val="20"/>
                <w:szCs w:val="20"/>
                <w:shd w:fill="auto" w:val="clear"/>
                <w:lang w:val="en-US"/>
              </w:rPr>
              <w:t>the</w:t>
            </w:r>
            <w:r>
              <w:rPr>
                <w:rStyle w:val="None"/>
                <w:spacing w:val="-5"/>
                <w:sz w:val="20"/>
                <w:szCs w:val="20"/>
                <w:shd w:fill="auto" w:val="clear"/>
                <w:lang w:val="en-US"/>
              </w:rPr>
              <w:t xml:space="preserve"> </w:t>
            </w:r>
            <w:r>
              <w:rPr>
                <w:rStyle w:val="None"/>
                <w:sz w:val="20"/>
                <w:szCs w:val="20"/>
                <w:shd w:fill="auto" w:val="clear"/>
                <w:lang w:val="en-US"/>
              </w:rPr>
              <w:t>Equity</w:t>
            </w:r>
            <w:r>
              <w:rPr>
                <w:rStyle w:val="None"/>
                <w:spacing w:val="-5"/>
                <w:sz w:val="20"/>
                <w:szCs w:val="20"/>
                <w:shd w:fill="auto" w:val="clear"/>
                <w:lang w:val="en-US"/>
              </w:rPr>
              <w:t xml:space="preserve"> </w:t>
            </w:r>
            <w:r>
              <w:rPr>
                <w:rStyle w:val="None"/>
                <w:sz w:val="20"/>
                <w:szCs w:val="20"/>
                <w:shd w:fill="auto" w:val="clear"/>
                <w:lang w:val="en-US"/>
              </w:rPr>
              <w:t>Shares</w:t>
            </w:r>
            <w:r>
              <w:rPr>
                <w:rStyle w:val="None"/>
                <w:spacing w:val="-3"/>
                <w:sz w:val="20"/>
                <w:szCs w:val="20"/>
                <w:shd w:fill="auto" w:val="clear"/>
                <w:lang w:val="en-US"/>
              </w:rPr>
              <w:t xml:space="preserve"> </w:t>
            </w:r>
            <w:r>
              <w:rPr>
                <w:rStyle w:val="None"/>
                <w:sz w:val="20"/>
                <w:szCs w:val="20"/>
                <w:shd w:fill="auto" w:val="clear"/>
                <w:lang w:val="en-US"/>
              </w:rPr>
              <w:t>offered</w:t>
            </w:r>
            <w:r>
              <w:rPr>
                <w:rStyle w:val="None"/>
                <w:spacing w:val="-3"/>
                <w:sz w:val="20"/>
                <w:szCs w:val="20"/>
                <w:shd w:fill="auto" w:val="clear"/>
                <w:lang w:val="en-US"/>
              </w:rPr>
              <w:t xml:space="preserve"> </w:t>
            </w:r>
            <w:r>
              <w:rPr>
                <w:rStyle w:val="None"/>
                <w:sz w:val="20"/>
                <w:szCs w:val="20"/>
                <w:shd w:fill="auto" w:val="clear"/>
                <w:lang w:val="en-US"/>
              </w:rPr>
              <w:t>by them</w:t>
            </w:r>
            <w:r>
              <w:rPr>
                <w:rStyle w:val="Hyperlink0"/>
                <w:spacing w:val="-1"/>
                <w:sz w:val="20"/>
                <w:szCs w:val="20"/>
                <w:shd w:fill="auto" w:val="clear"/>
                <w:lang w:val="en-US"/>
              </w:rPr>
              <w:t xml:space="preserve"> </w:t>
            </w:r>
            <w:r>
              <w:rPr>
                <w:rStyle w:val="None"/>
                <w:sz w:val="20"/>
                <w:szCs w:val="20"/>
                <w:shd w:fill="auto" w:val="clear"/>
                <w:lang w:val="en-US"/>
              </w:rPr>
              <w:t>in</w:t>
            </w:r>
            <w:r>
              <w:rPr>
                <w:rStyle w:val="Hyperlink0"/>
                <w:spacing w:val="-1"/>
                <w:sz w:val="20"/>
                <w:szCs w:val="20"/>
                <w:shd w:fill="auto" w:val="clear"/>
                <w:lang w:val="en-US"/>
              </w:rPr>
              <w:t xml:space="preserve"> </w:t>
            </w:r>
            <w:r>
              <w:rPr>
                <w:rStyle w:val="None"/>
                <w:sz w:val="20"/>
                <w:szCs w:val="20"/>
                <w:shd w:fill="auto" w:val="clear"/>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fill="auto" w:val="clear"/>
                <w:lang w:val="en-US"/>
              </w:rPr>
              <w:t xml:space="preserve"> </w:t>
            </w:r>
            <w:r>
              <w:rPr>
                <w:rStyle w:val="None"/>
                <w:sz w:val="20"/>
                <w:szCs w:val="20"/>
                <w:shd w:fill="auto" w:val="clear"/>
                <w:lang w:val="en-US"/>
              </w:rPr>
              <w:t>inter</w:t>
            </w:r>
            <w:r>
              <w:rPr>
                <w:rStyle w:val="None"/>
                <w:spacing w:val="-11"/>
                <w:sz w:val="20"/>
                <w:szCs w:val="20"/>
                <w:shd w:fill="auto" w:val="clear"/>
                <w:lang w:val="en-US"/>
              </w:rPr>
              <w:t xml:space="preserve"> </w:t>
            </w:r>
            <w:r>
              <w:rPr>
                <w:rStyle w:val="None"/>
                <w:sz w:val="20"/>
                <w:szCs w:val="20"/>
                <w:shd w:fill="auto" w:val="clear"/>
                <w:lang w:val="en-US"/>
              </w:rPr>
              <w:t>alia,</w:t>
            </w:r>
            <w:r>
              <w:rPr>
                <w:rStyle w:val="None"/>
                <w:spacing w:val="-13"/>
                <w:sz w:val="20"/>
                <w:szCs w:val="20"/>
                <w:shd w:fill="auto" w:val="clear"/>
                <w:lang w:val="en-US"/>
              </w:rPr>
              <w:t xml:space="preserve"> </w:t>
            </w:r>
            <w:r>
              <w:rPr>
                <w:rStyle w:val="None"/>
                <w:sz w:val="20"/>
                <w:szCs w:val="20"/>
                <w:shd w:fill="auto" w:val="clear"/>
                <w:lang w:val="en-US"/>
              </w:rPr>
              <w:t>any</w:t>
            </w:r>
            <w:r>
              <w:rPr>
                <w:rStyle w:val="None"/>
                <w:spacing w:val="-11"/>
                <w:sz w:val="20"/>
                <w:szCs w:val="20"/>
                <w:shd w:fill="auto" w:val="clear"/>
                <w:lang w:val="en-US"/>
              </w:rPr>
              <w:t xml:space="preserve"> </w:t>
            </w:r>
            <w:r>
              <w:rPr>
                <w:rStyle w:val="None"/>
                <w:sz w:val="20"/>
                <w:szCs w:val="20"/>
                <w:shd w:fill="auto" w:val="clear"/>
                <w:lang w:val="en-US"/>
              </w:rPr>
              <w:t>and</w:t>
            </w:r>
            <w:r>
              <w:rPr>
                <w:rStyle w:val="None"/>
                <w:spacing w:val="-13"/>
                <w:sz w:val="20"/>
                <w:szCs w:val="20"/>
                <w:shd w:fill="auto" w:val="clear"/>
                <w:lang w:val="en-US"/>
              </w:rPr>
              <w:t xml:space="preserve"> </w:t>
            </w:r>
            <w:r>
              <w:rPr>
                <w:rStyle w:val="None"/>
                <w:sz w:val="20"/>
                <w:szCs w:val="20"/>
                <w:shd w:fill="auto" w:val="clear"/>
                <w:lang w:val="en-US"/>
              </w:rPr>
              <w:t>all</w:t>
            </w:r>
            <w:r>
              <w:rPr>
                <w:rStyle w:val="None"/>
                <w:spacing w:val="-11"/>
                <w:sz w:val="20"/>
                <w:szCs w:val="20"/>
                <w:shd w:fill="auto" w:val="clear"/>
                <w:lang w:val="en-US"/>
              </w:rPr>
              <w:t xml:space="preserve"> </w:t>
            </w:r>
            <w:r>
              <w:rPr>
                <w:rStyle w:val="None"/>
                <w:sz w:val="20"/>
                <w:szCs w:val="20"/>
                <w:shd w:fill="auto" w:val="clear"/>
                <w:lang w:val="en-US"/>
              </w:rPr>
              <w:t>of</w:t>
            </w:r>
            <w:r>
              <w:rPr>
                <w:rStyle w:val="None"/>
                <w:spacing w:val="-13"/>
                <w:sz w:val="20"/>
                <w:szCs w:val="20"/>
                <w:shd w:fill="auto" w:val="clear"/>
                <w:lang w:val="en-US"/>
              </w:rPr>
              <w:t xml:space="preserve"> </w:t>
            </w:r>
            <w:r>
              <w:rPr>
                <w:rStyle w:val="None"/>
                <w:sz w:val="20"/>
                <w:szCs w:val="20"/>
                <w:shd w:fill="auto" w:val="clear"/>
                <w:lang w:val="en-US"/>
              </w:rPr>
              <w:t>the</w:t>
            </w:r>
            <w:r>
              <w:rPr>
                <w:rStyle w:val="None"/>
                <w:spacing w:val="-11"/>
                <w:sz w:val="20"/>
                <w:szCs w:val="20"/>
                <w:shd w:fill="auto" w:val="clear"/>
                <w:lang w:val="en-US"/>
              </w:rPr>
              <w:t xml:space="preserve"> </w:t>
            </w:r>
            <w:r>
              <w:rPr>
                <w:rStyle w:val="None"/>
                <w:sz w:val="20"/>
                <w:szCs w:val="20"/>
                <w:shd w:fill="auto" w:val="clear"/>
                <w:lang w:val="en-US"/>
              </w:rPr>
              <w:t>statements</w:t>
            </w:r>
            <w:r>
              <w:rPr>
                <w:rStyle w:val="None"/>
                <w:spacing w:val="-13"/>
                <w:sz w:val="20"/>
                <w:szCs w:val="20"/>
                <w:shd w:fill="auto" w:val="clear"/>
                <w:lang w:val="en-US"/>
              </w:rPr>
              <w:t xml:space="preserve"> </w:t>
            </w:r>
            <w:r>
              <w:rPr>
                <w:rStyle w:val="None"/>
                <w:sz w:val="20"/>
                <w:szCs w:val="20"/>
                <w:shd w:fill="auto" w:val="clear"/>
                <w:lang w:val="en-US"/>
              </w:rPr>
              <w:t>made</w:t>
            </w:r>
            <w:r>
              <w:rPr>
                <w:rStyle w:val="None"/>
                <w:spacing w:val="-11"/>
                <w:sz w:val="20"/>
                <w:szCs w:val="20"/>
                <w:shd w:fill="auto" w:val="clear"/>
                <w:lang w:val="en-US"/>
              </w:rPr>
              <w:t xml:space="preserve"> </w:t>
            </w:r>
            <w:r>
              <w:rPr>
                <w:rStyle w:val="None"/>
                <w:sz w:val="20"/>
                <w:szCs w:val="20"/>
                <w:shd w:fill="auto" w:val="clear"/>
                <w:lang w:val="en-US"/>
              </w:rPr>
              <w:t>by</w:t>
            </w:r>
            <w:r>
              <w:rPr>
                <w:rStyle w:val="None"/>
                <w:spacing w:val="-13"/>
                <w:sz w:val="20"/>
                <w:szCs w:val="20"/>
                <w:shd w:fill="auto" w:val="clear"/>
                <w:lang w:val="en-US"/>
              </w:rPr>
              <w:t xml:space="preserve"> </w:t>
            </w:r>
            <w:r>
              <w:rPr>
                <w:rStyle w:val="None"/>
                <w:sz w:val="20"/>
                <w:szCs w:val="20"/>
                <w:shd w:fill="auto" w:val="clear"/>
                <w:lang w:val="en-US"/>
              </w:rPr>
              <w:t>or</w:t>
            </w:r>
            <w:r>
              <w:rPr>
                <w:rStyle w:val="None"/>
                <w:spacing w:val="-11"/>
                <w:sz w:val="20"/>
                <w:szCs w:val="20"/>
                <w:shd w:fill="auto" w:val="clear"/>
                <w:lang w:val="en-US"/>
              </w:rPr>
              <w:t xml:space="preserve"> </w:t>
            </w:r>
            <w:r>
              <w:rPr>
                <w:rStyle w:val="None"/>
                <w:sz w:val="20"/>
                <w:szCs w:val="20"/>
                <w:shd w:fill="auto" w:val="clear"/>
                <w:lang w:val="en-US"/>
              </w:rPr>
              <w:t>relating</w:t>
            </w:r>
            <w:r>
              <w:rPr>
                <w:rStyle w:val="None"/>
                <w:spacing w:val="-11"/>
                <w:sz w:val="20"/>
                <w:szCs w:val="20"/>
                <w:shd w:fill="auto" w:val="clear"/>
                <w:lang w:val="en-US"/>
              </w:rPr>
              <w:t xml:space="preserve"> </w:t>
            </w:r>
            <w:r>
              <w:rPr>
                <w:rStyle w:val="None"/>
                <w:sz w:val="20"/>
                <w:szCs w:val="20"/>
                <w:shd w:fill="auto" w:val="clear"/>
                <w:lang w:val="en-US"/>
              </w:rPr>
              <w:t>to</w:t>
            </w:r>
            <w:r>
              <w:rPr>
                <w:rStyle w:val="None"/>
                <w:spacing w:val="-13"/>
                <w:sz w:val="20"/>
                <w:szCs w:val="20"/>
                <w:shd w:fill="auto" w:val="clear"/>
                <w:lang w:val="en-US"/>
              </w:rPr>
              <w:t xml:space="preserve"> </w:t>
            </w:r>
            <w:r>
              <w:rPr>
                <w:rStyle w:val="None"/>
                <w:sz w:val="20"/>
                <w:szCs w:val="20"/>
                <w:shd w:fill="auto" w:val="clear"/>
                <w:lang w:val="en-US"/>
              </w:rPr>
              <w:t>our</w:t>
            </w:r>
            <w:r>
              <w:rPr>
                <w:rStyle w:val="None"/>
                <w:spacing w:val="-11"/>
                <w:sz w:val="20"/>
                <w:szCs w:val="20"/>
                <w:shd w:fill="auto" w:val="clear"/>
                <w:lang w:val="en-US"/>
              </w:rPr>
              <w:t xml:space="preserve"> </w:t>
            </w:r>
            <w:r>
              <w:rPr>
                <w:rStyle w:val="None"/>
                <w:sz w:val="20"/>
                <w:szCs w:val="20"/>
                <w:shd w:fill="auto" w:val="clear"/>
                <w:lang w:val="en-US"/>
              </w:rPr>
              <w:t>Company</w:t>
            </w:r>
            <w:r>
              <w:rPr>
                <w:rStyle w:val="None"/>
                <w:spacing w:val="-11"/>
                <w:sz w:val="20"/>
                <w:szCs w:val="20"/>
                <w:shd w:fill="auto" w:val="clear"/>
                <w:lang w:val="en-US"/>
              </w:rPr>
              <w:t xml:space="preserve"> </w:t>
            </w:r>
            <w:r>
              <w:rPr>
                <w:rStyle w:val="None"/>
                <w:sz w:val="20"/>
                <w:szCs w:val="20"/>
                <w:shd w:fill="auto" w:val="clear"/>
                <w:lang w:val="en-US"/>
              </w:rPr>
              <w:t>or</w:t>
            </w:r>
            <w:r>
              <w:rPr>
                <w:rStyle w:val="None"/>
                <w:spacing w:val="-11"/>
                <w:sz w:val="20"/>
                <w:szCs w:val="20"/>
                <w:shd w:fill="auto" w:val="clear"/>
                <w:lang w:val="en-US"/>
              </w:rPr>
              <w:t xml:space="preserve"> </w:t>
            </w:r>
            <w:r>
              <w:rPr>
                <w:rStyle w:val="None"/>
                <w:sz w:val="20"/>
                <w:szCs w:val="20"/>
                <w:shd w:fill="auto" w:val="clear"/>
                <w:lang w:val="en-US"/>
              </w:rPr>
              <w:t>its</w:t>
            </w:r>
            <w:r>
              <w:rPr>
                <w:rStyle w:val="None"/>
                <w:spacing w:val="-13"/>
                <w:sz w:val="20"/>
                <w:szCs w:val="20"/>
                <w:shd w:fill="auto" w:val="clear"/>
                <w:lang w:val="en-US"/>
              </w:rPr>
              <w:t xml:space="preserve"> </w:t>
            </w:r>
            <w:r>
              <w:rPr>
                <w:rStyle w:val="None"/>
                <w:sz w:val="20"/>
                <w:szCs w:val="20"/>
                <w:shd w:fill="auto" w:val="clear"/>
                <w:lang w:val="en-US"/>
              </w:rPr>
              <w:t>business</w:t>
            </w:r>
            <w:r>
              <w:rPr>
                <w:rStyle w:val="None"/>
                <w:spacing w:val="-11"/>
                <w:sz w:val="20"/>
                <w:szCs w:val="20"/>
                <w:shd w:fill="auto" w:val="clear"/>
                <w:lang w:val="en-US"/>
              </w:rPr>
              <w:t xml:space="preserve"> </w:t>
            </w:r>
            <w:r>
              <w:rPr>
                <w:rStyle w:val="None"/>
                <w:sz w:val="20"/>
                <w:szCs w:val="20"/>
                <w:shd w:fill="auto" w:val="clear"/>
                <w:lang w:val="en-US"/>
              </w:rPr>
              <w:t>or</w:t>
            </w:r>
            <w:r>
              <w:rPr>
                <w:rStyle w:val="None"/>
                <w:spacing w:val="-11"/>
                <w:sz w:val="20"/>
                <w:szCs w:val="20"/>
                <w:shd w:fill="auto" w:val="clear"/>
                <w:lang w:val="en-US"/>
              </w:rPr>
              <w:t xml:space="preserve"> </w:t>
            </w:r>
            <w:r>
              <w:rPr>
                <w:rStyle w:val="None"/>
                <w:sz w:val="20"/>
                <w:szCs w:val="20"/>
                <w:shd w:fill="auto" w:val="clear"/>
                <w:lang w:val="en-US"/>
              </w:rPr>
              <w:t>any</w:t>
            </w:r>
            <w:r>
              <w:rPr>
                <w:rStyle w:val="None"/>
                <w:spacing w:val="-13"/>
                <w:sz w:val="20"/>
                <w:szCs w:val="20"/>
                <w:shd w:fill="auto" w:val="clear"/>
                <w:lang w:val="en-US"/>
              </w:rPr>
              <w:t xml:space="preserve"> </w:t>
            </w:r>
            <w:r>
              <w:rPr>
                <w:rStyle w:val="None"/>
                <w:sz w:val="20"/>
                <w:szCs w:val="20"/>
                <w:shd w:fill="auto" w:val="clear"/>
                <w:lang w:val="en-US"/>
              </w:rPr>
              <w:t>other</w:t>
            </w:r>
            <w:r>
              <w:rPr>
                <w:rStyle w:val="None"/>
                <w:spacing w:val="-2"/>
                <w:sz w:val="20"/>
                <w:szCs w:val="20"/>
                <w:shd w:fill="auto" w:val="clear"/>
                <w:lang w:val="en-US"/>
              </w:rPr>
              <w:t xml:space="preserve"> </w:t>
            </w:r>
            <w:r>
              <w:rPr>
                <w:rStyle w:val="None"/>
                <w:sz w:val="20"/>
                <w:szCs w:val="20"/>
                <w:shd w:fill="auto" w:val="clear"/>
                <w:lang w:val="en-US"/>
              </w:rPr>
              <w:t>Promoter</w:t>
            </w:r>
            <w:r>
              <w:rPr>
                <w:rStyle w:val="None"/>
                <w:spacing w:val="-13"/>
                <w:sz w:val="20"/>
                <w:szCs w:val="20"/>
                <w:shd w:fill="auto" w:val="clear"/>
                <w:lang w:val="en-US"/>
              </w:rPr>
              <w:t xml:space="preserve"> </w:t>
            </w:r>
            <w:r>
              <w:rPr>
                <w:rStyle w:val="None"/>
                <w:sz w:val="20"/>
                <w:szCs w:val="20"/>
                <w:shd w:fill="auto" w:val="clear"/>
                <w:lang w:val="en-US"/>
              </w:rPr>
              <w:t>Selling</w:t>
            </w:r>
            <w:r>
              <w:rPr>
                <w:rStyle w:val="None"/>
                <w:spacing w:val="-11"/>
                <w:sz w:val="20"/>
                <w:szCs w:val="20"/>
                <w:shd w:fill="auto" w:val="clear"/>
                <w:lang w:val="en-US"/>
              </w:rPr>
              <w:t xml:space="preserve"> </w:t>
            </w:r>
            <w:r>
              <w:rPr>
                <w:rStyle w:val="None"/>
                <w:sz w:val="20"/>
                <w:szCs w:val="20"/>
                <w:shd w:fill="auto" w:val="clear"/>
                <w:lang w:val="en-US"/>
              </w:rPr>
              <w:t>Shareholder</w:t>
            </w:r>
          </w:p>
          <w:p>
            <w:pPr>
              <w:pStyle w:val="TableParagraph"/>
              <w:bidi w:val="0"/>
              <w:spacing w:lineRule="exact" w:line="209"/>
              <w:ind w:hanging="0" w:start="28" w:end="0"/>
              <w:jc w:val="both"/>
              <w:rPr/>
            </w:pPr>
            <w:r>
              <w:rPr>
                <w:rStyle w:val="None"/>
                <w:sz w:val="20"/>
                <w:szCs w:val="20"/>
                <w:shd w:fill="auto" w:val="clear"/>
                <w:lang w:val="en-US"/>
              </w:rPr>
              <w:t>or</w:t>
            </w:r>
            <w:r>
              <w:rPr>
                <w:rStyle w:val="None"/>
                <w:spacing w:val="-2"/>
                <w:sz w:val="20"/>
                <w:szCs w:val="20"/>
                <w:shd w:fill="auto" w:val="clear"/>
                <w:lang w:val="en-US"/>
              </w:rPr>
              <w:t xml:space="preserve"> </w:t>
            </w:r>
            <w:r>
              <w:rPr>
                <w:rStyle w:val="None"/>
                <w:sz w:val="20"/>
                <w:szCs w:val="20"/>
                <w:shd w:fill="auto" w:val="clear"/>
                <w:lang w:val="en-US"/>
              </w:rPr>
              <w:t>any</w:t>
            </w:r>
            <w:r>
              <w:rPr>
                <w:rStyle w:val="None"/>
                <w:spacing w:val="-3"/>
                <w:sz w:val="20"/>
                <w:szCs w:val="20"/>
                <w:shd w:fill="auto" w:val="clear"/>
                <w:lang w:val="en-US"/>
              </w:rPr>
              <w:t xml:space="preserve"> </w:t>
            </w:r>
            <w:r>
              <w:rPr>
                <w:rStyle w:val="None"/>
                <w:sz w:val="20"/>
                <w:szCs w:val="20"/>
                <w:shd w:fill="auto" w:val="clear"/>
                <w:lang w:val="en-US"/>
              </w:rPr>
              <w:t>other</w:t>
            </w:r>
            <w:r>
              <w:rPr>
                <w:rStyle w:val="None"/>
                <w:spacing w:val="-2"/>
                <w:sz w:val="20"/>
                <w:szCs w:val="20"/>
                <w:shd w:fill="auto" w:val="clear"/>
                <w:lang w:val="en-US"/>
              </w:rPr>
              <w:t xml:space="preserve"> </w:t>
            </w:r>
            <w:r>
              <w:rPr>
                <w:rStyle w:val="None"/>
                <w:sz w:val="20"/>
                <w:szCs w:val="20"/>
                <w:shd w:fill="auto" w:val="clear"/>
                <w:lang w:val="en-US"/>
              </w:rPr>
              <w:t>person,</w:t>
            </w:r>
            <w:r>
              <w:rPr>
                <w:rStyle w:val="None"/>
                <w:spacing w:val="-5"/>
                <w:sz w:val="20"/>
                <w:szCs w:val="20"/>
                <w:shd w:fill="auto" w:val="clear"/>
                <w:lang w:val="en-US"/>
              </w:rPr>
              <w:t xml:space="preserve"> </w:t>
            </w:r>
            <w:r>
              <w:rPr>
                <w:rStyle w:val="None"/>
                <w:sz w:val="20"/>
                <w:szCs w:val="20"/>
                <w:shd w:fill="auto" w:val="clear"/>
                <w:lang w:val="en-US"/>
              </w:rPr>
              <w:t>in</w:t>
            </w:r>
            <w:r>
              <w:rPr>
                <w:rStyle w:val="None"/>
                <w:spacing w:val="0"/>
                <w:sz w:val="20"/>
                <w:szCs w:val="20"/>
                <w:shd w:fill="auto" w:val="clear"/>
                <w:lang w:val="en-US"/>
              </w:rPr>
              <w:t xml:space="preserve"> </w:t>
            </w:r>
            <w:r>
              <w:rPr>
                <w:rStyle w:val="None"/>
                <w:sz w:val="20"/>
                <w:szCs w:val="20"/>
                <w:shd w:fill="auto" w:val="clear"/>
                <w:lang w:val="en-US"/>
              </w:rPr>
              <w:t>this</w:t>
            </w:r>
            <w:r>
              <w:rPr>
                <w:rStyle w:val="None"/>
                <w:spacing w:val="-3"/>
                <w:sz w:val="20"/>
                <w:szCs w:val="20"/>
                <w:shd w:fill="auto" w:val="clear"/>
                <w:lang w:val="en-US"/>
              </w:rPr>
              <w:t xml:space="preserve"> </w:t>
            </w:r>
            <w:r>
              <w:rPr>
                <w:rStyle w:val="None"/>
                <w:sz w:val="20"/>
                <w:szCs w:val="20"/>
                <w:shd w:fill="auto" w:val="clear"/>
                <w:lang w:val="en-US"/>
              </w:rPr>
              <w:t>Red</w:t>
            </w:r>
            <w:r>
              <w:rPr>
                <w:rStyle w:val="None"/>
                <w:spacing w:val="0"/>
                <w:sz w:val="20"/>
                <w:szCs w:val="20"/>
                <w:shd w:fill="auto" w:val="clear"/>
                <w:lang w:val="en-US"/>
              </w:rPr>
              <w:t xml:space="preserve"> </w:t>
            </w:r>
            <w:r>
              <w:rPr>
                <w:rStyle w:val="None"/>
                <w:sz w:val="20"/>
                <w:szCs w:val="20"/>
                <w:shd w:fill="auto" w:val="clear"/>
                <w:lang w:val="en-US"/>
              </w:rPr>
              <w:t>Herring</w:t>
            </w:r>
            <w:r>
              <w:rPr>
                <w:rStyle w:val="Hyperlink0"/>
                <w:spacing w:val="-1"/>
                <w:sz w:val="20"/>
                <w:szCs w:val="20"/>
                <w:shd w:fill="auto" w:val="clear"/>
                <w:lang w:val="en-US"/>
              </w:rPr>
              <w:t xml:space="preserve"> Prospectus.</w:t>
            </w:r>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tcMar>
          </w:tcPr>
          <w:p>
            <w:pPr>
              <w:pStyle w:val="TableParagraph"/>
              <w:spacing w:lineRule="exact" w:line="210"/>
              <w:ind w:hanging="0" w:start="11" w:end="0"/>
              <w:jc w:val="center"/>
              <w:rPr/>
            </w:pPr>
            <w:r>
              <w:rPr>
                <w:rStyle w:val="None"/>
                <w:b/>
                <w:bCs/>
                <w:outline w:val="false"/>
                <w:color w:val="FFFFFF"/>
                <w:spacing w:val="-1"/>
                <w:sz w:val="20"/>
                <w:szCs w:val="20"/>
                <w:u w:val="none" w:color="FFFFFF"/>
                <w:shd w:fill="auto" w:val="clear"/>
                <w:lang w:val="en-US"/>
              </w:rPr>
              <w:t>LISTING</w:t>
            </w:r>
          </w:p>
        </w:tc>
      </w:tr>
      <w:tr>
        <w:trPr>
          <w:trHeight w:val="702"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auto" w:val="clear"/>
            <w:tcMar>
              <w:end w:w="97" w:type="dxa"/>
            </w:tcMar>
          </w:tcPr>
          <w:p>
            <w:pPr>
              <w:pStyle w:val="TableParagraph"/>
              <w:spacing w:lineRule="exact" w:line="230"/>
              <w:ind w:hanging="0" w:start="28" w:end="17"/>
              <w:jc w:val="both"/>
              <w:rPr/>
            </w:pPr>
            <w:r>
              <w:rPr>
                <w:rStyle w:val="None"/>
                <w:sz w:val="20"/>
                <w:szCs w:val="20"/>
                <w:shd w:fill="auto" w:val="clear"/>
                <w:lang w:val="en-US"/>
              </w:rPr>
              <w:t>The Equity Shares offered through this Red Herring Prospectus are proposed to be listed on the BSE Limited (“</w:t>
            </w:r>
            <w:r>
              <w:rPr>
                <w:rStyle w:val="None"/>
                <w:b/>
                <w:bCs/>
                <w:sz w:val="20"/>
                <w:szCs w:val="20"/>
                <w:shd w:fill="auto" w:val="clear"/>
                <w:lang w:val="en-US"/>
              </w:rPr>
              <w:t>BSE</w:t>
            </w:r>
            <w:r>
              <w:rPr>
                <w:rStyle w:val="None"/>
                <w:sz w:val="20"/>
                <w:szCs w:val="20"/>
                <w:shd w:fill="auto" w:val="clear"/>
                <w:lang w:val="en-US"/>
              </w:rPr>
              <w:t>”) and National Stock Exchange of India Limited (“</w:t>
            </w:r>
            <w:r>
              <w:rPr>
                <w:rStyle w:val="None"/>
                <w:b/>
                <w:bCs/>
                <w:sz w:val="20"/>
                <w:szCs w:val="20"/>
                <w:shd w:fill="auto" w:val="clear"/>
                <w:lang w:val="en-US"/>
              </w:rPr>
              <w:t>NSE</w:t>
            </w:r>
            <w:r>
              <w:rPr>
                <w:rStyle w:val="None"/>
                <w:sz w:val="20"/>
                <w:szCs w:val="20"/>
                <w:shd w:fill="auto" w:val="clear"/>
                <w:lang w:val="en-US"/>
              </w:rPr>
              <w:t>”, together with BSE, the “</w:t>
            </w:r>
            <w:r>
              <w:rPr>
                <w:rStyle w:val="None"/>
                <w:b/>
                <w:bCs/>
                <w:sz w:val="20"/>
                <w:szCs w:val="20"/>
                <w:shd w:fill="auto" w:val="clear"/>
                <w:lang w:val="en-US"/>
              </w:rPr>
              <w:t>Stock Exchanges</w:t>
            </w:r>
            <w:r>
              <w:rPr>
                <w:rStyle w:val="None"/>
                <w:sz w:val="20"/>
                <w:szCs w:val="20"/>
                <w:shd w:fill="auto" w:val="clear"/>
                <w:lang w:val="en-US"/>
              </w:rPr>
              <w:t>”). For the purposes of the Offer, the Designated Stock Exchange is BSE.</w:t>
            </w:r>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end w:w="83" w:type="dxa"/>
            </w:tcMar>
          </w:tcPr>
          <w:p>
            <w:pPr>
              <w:pStyle w:val="TableParagraph"/>
              <w:spacing w:lineRule="exact" w:line="210"/>
              <w:ind w:hanging="0" w:start="11" w:end="3"/>
              <w:jc w:val="center"/>
              <w:rPr/>
            </w:pPr>
            <w:r>
              <w:rPr>
                <w:rStyle w:val="None"/>
                <w:b/>
                <w:bCs/>
                <w:outline w:val="false"/>
                <w:color w:val="FFFFFF"/>
                <w:sz w:val="20"/>
                <w:szCs w:val="20"/>
                <w:u w:val="none" w:color="FFFFFF"/>
                <w:shd w:fill="auto" w:val="clear"/>
                <w:lang w:val="en-US"/>
              </w:rPr>
              <w:t>BOOK</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RUNNING</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LEAD</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MANAGERS</w:t>
            </w:r>
          </w:p>
        </w:tc>
      </w:tr>
      <w:tr>
        <w:trPr>
          <w:trHeight w:val="436" w:hRule="atLeast"/>
        </w:trPr>
        <w:tc>
          <w:tcPr>
            <w:tcW w:w="6090" w:type="dxa"/>
            <w:gridSpan w:val="3"/>
            <w:tcBorders>
              <w:top w:val="single" w:sz="6" w:space="0" w:color="000000"/>
              <w:start w:val="single" w:sz="6" w:space="0" w:color="000000"/>
              <w:bottom w:val="single" w:sz="6" w:space="0" w:color="000000"/>
              <w:end w:val="single" w:sz="6" w:space="0" w:color="000000"/>
            </w:tcBorders>
            <w:shd w:color="auto" w:fill="E10000" w:val="clear"/>
            <w:tcMar>
              <w:start w:w="168" w:type="dxa"/>
            </w:tcMar>
          </w:tcPr>
          <w:p>
            <w:pPr>
              <w:pStyle w:val="TableParagraph"/>
              <w:spacing w:lineRule="exact" w:line="210"/>
              <w:ind w:hanging="0" w:start="88" w:end="0"/>
              <w:rPr/>
            </w:pPr>
            <w:r>
              <w:rPr>
                <w:rStyle w:val="None"/>
                <w:b/>
                <w:bCs/>
                <w:outline w:val="false"/>
                <w:color w:val="FFFFFF"/>
                <w:sz w:val="20"/>
                <w:szCs w:val="20"/>
                <w:u w:val="none" w:color="FFFFFF"/>
                <w:shd w:fill="auto" w:val="clear"/>
                <w:lang w:val="en-US"/>
              </w:rPr>
              <w:t>NAME</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LOGO</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BOOK</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RUNNING</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LEAD</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MANAGER</w:t>
            </w:r>
          </w:p>
        </w:tc>
        <w:tc>
          <w:tcPr>
            <w:tcW w:w="2270" w:type="dxa"/>
            <w:gridSpan w:val="4"/>
            <w:tcBorders>
              <w:top w:val="single" w:sz="6" w:space="0" w:color="000000"/>
              <w:start w:val="single" w:sz="6" w:space="0" w:color="000000"/>
              <w:bottom w:val="single" w:sz="6" w:space="0" w:color="000000"/>
              <w:end w:val="single" w:sz="6" w:space="0" w:color="000000"/>
            </w:tcBorders>
            <w:shd w:color="auto" w:fill="E10000" w:val="clear"/>
            <w:tcMar>
              <w:start w:w="280" w:type="dxa"/>
            </w:tcMar>
          </w:tcPr>
          <w:p>
            <w:pPr>
              <w:pStyle w:val="TableParagraph"/>
              <w:spacing w:lineRule="exact" w:line="210"/>
              <w:ind w:hanging="0" w:start="200" w:end="0"/>
              <w:rPr/>
            </w:pPr>
            <w:r>
              <w:rPr>
                <w:rStyle w:val="None"/>
                <w:b/>
                <w:bCs/>
                <w:outline w:val="false"/>
                <w:color w:val="FFFFFF"/>
                <w:sz w:val="20"/>
                <w:szCs w:val="20"/>
                <w:u w:val="none" w:color="FFFFFF"/>
                <w:shd w:fill="auto" w:val="clear"/>
                <w:lang w:val="en-US"/>
              </w:rPr>
              <w:t>CONTACT</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PERSON</w:t>
            </w:r>
          </w:p>
        </w:tc>
        <w:tc>
          <w:tcPr>
            <w:tcW w:w="2984" w:type="dxa"/>
            <w:gridSpan w:val="2"/>
            <w:tcBorders>
              <w:top w:val="single" w:sz="6" w:space="0" w:color="000000"/>
              <w:start w:val="single" w:sz="6" w:space="0" w:color="000000"/>
              <w:bottom w:val="single" w:sz="6" w:space="0" w:color="000000"/>
              <w:end w:val="single" w:sz="6" w:space="0" w:color="000000"/>
            </w:tcBorders>
            <w:shd w:color="auto" w:fill="E10000" w:val="clear"/>
            <w:tcMar>
              <w:start w:w="342" w:type="dxa"/>
            </w:tcMar>
          </w:tcPr>
          <w:p>
            <w:pPr>
              <w:pStyle w:val="TableParagraph"/>
              <w:spacing w:lineRule="exact" w:line="210"/>
              <w:ind w:hanging="0" w:start="262" w:end="0"/>
              <w:rPr/>
            </w:pPr>
            <w:r>
              <w:rPr>
                <w:rStyle w:val="None"/>
                <w:b/>
                <w:bCs/>
                <w:outline w:val="false"/>
                <w:color w:val="FFFFFF"/>
                <w:sz w:val="20"/>
                <w:szCs w:val="20"/>
                <w:u w:val="none" w:color="FFFFFF"/>
                <w:shd w:fill="auto" w:val="clear"/>
                <w:lang w:val="en-US"/>
              </w:rPr>
              <w:t>EMAIL</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TELEPHONE</w:t>
            </w:r>
          </w:p>
        </w:tc>
      </w:tr>
      <w:tr>
        <w:trPr>
          <w:trHeight w:val="887" w:hRule="atLeast"/>
        </w:trPr>
        <w:tc>
          <w:tcPr>
            <w:tcW w:w="4247" w:type="dxa"/>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7" w:after="0"/>
              <w:rPr>
                <w:rStyle w:val="None"/>
                <w:b/>
                <w:bCs/>
                <w:sz w:val="14"/>
                <w:szCs w:val="14"/>
                <w:shd w:fill="auto" w:val="clear"/>
                <w:lang w:val="en-US"/>
              </w:rPr>
            </w:pPr>
            <w:r>
              <w:rPr>
                <w:b/>
                <w:bCs/>
                <w:sz w:val="14"/>
                <w:szCs w:val="14"/>
                <w:shd w:fill="auto" w:val="clear"/>
                <w:lang w:val="en-US"/>
              </w:rPr>
            </w:r>
          </w:p>
          <w:p>
            <w:pPr>
              <w:pStyle w:val="TableParagraph"/>
              <w:bidi w:val="0"/>
              <w:ind w:hanging="0" w:start="1041" w:end="0"/>
              <w:jc w:val="start"/>
              <w:rPr/>
            </w:pPr>
            <w:r>
              <w:rPr/>
              <w:drawing>
                <wp:inline distT="0" distB="0" distL="0" distR="0">
                  <wp:extent cx="1367790" cy="278765"/>
                  <wp:effectExtent l="0" t="0" r="0" b="0"/>
                  <wp:docPr id="3" name="Image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Image 3"/>
                          <pic:cNvPicPr>
                            <a:picLocks noChangeAspect="1" noChangeArrowheads="1"/>
                          </pic:cNvPicPr>
                        </pic:nvPicPr>
                        <pic:blipFill>
                          <a:blip r:embed="rId11"/>
                          <a:stretch>
                            <a:fillRect/>
                          </a:stretch>
                        </pic:blipFill>
                        <pic:spPr bwMode="auto">
                          <a:xfrm>
                            <a:off x="0" y="0"/>
                            <a:ext cx="1367790" cy="278765"/>
                          </a:xfrm>
                          <a:prstGeom prst="rect">
                            <a:avLst/>
                          </a:prstGeom>
                          <a:noFill/>
                        </pic:spPr>
                      </pic:pic>
                    </a:graphicData>
                  </a:graphic>
                </wp:inline>
              </w:drawing>
            </w:r>
          </w:p>
        </w:tc>
        <w:tc>
          <w:tcPr>
            <w:tcW w:w="1843" w:type="dxa"/>
            <w:gridSpan w:val="2"/>
            <w:tcBorders>
              <w:top w:val="single" w:sz="6" w:space="0" w:color="000000"/>
              <w:start w:val="single" w:sz="6" w:space="0" w:color="000000"/>
              <w:bottom w:val="single" w:sz="6" w:space="0" w:color="000000"/>
              <w:end w:val="single" w:sz="6" w:space="0" w:color="000000"/>
            </w:tcBorders>
            <w:shd w:color="auto" w:fill="auto" w:val="clear"/>
            <w:tcMar>
              <w:end w:w="94" w:type="dxa"/>
            </w:tcMar>
          </w:tcPr>
          <w:p>
            <w:pPr>
              <w:pStyle w:val="TableParagraph"/>
              <w:tabs>
                <w:tab w:val="clear" w:pos="720"/>
                <w:tab w:val="left" w:pos="1193" w:leader="none"/>
              </w:tabs>
              <w:spacing w:before="77" w:after="0"/>
              <w:ind w:hanging="0" w:start="28" w:end="14"/>
              <w:rPr/>
            </w:pPr>
            <w:r>
              <w:rPr>
                <w:rStyle w:val="None"/>
                <w:b/>
                <w:bCs/>
                <w:spacing w:val="-1"/>
                <w:sz w:val="20"/>
                <w:szCs w:val="20"/>
                <w:shd w:fill="auto" w:val="clear"/>
                <w:lang w:val="en-US"/>
              </w:rPr>
              <w:t>Nuvama</w:t>
            </w:r>
            <w:r>
              <w:rPr>
                <w:rStyle w:val="None"/>
                <w:b/>
                <w:bCs/>
                <w:sz w:val="20"/>
                <w:szCs w:val="20"/>
                <w:shd w:fill="auto" w:val="clear"/>
                <w:lang w:val="en-US"/>
              </w:rPr>
              <w:tab/>
            </w:r>
            <w:r>
              <w:rPr>
                <w:rStyle w:val="None"/>
                <w:b/>
                <w:bCs/>
                <w:spacing w:val="-1"/>
                <w:sz w:val="20"/>
                <w:szCs w:val="20"/>
                <w:shd w:fill="auto" w:val="clear"/>
                <w:lang w:val="en-US"/>
              </w:rPr>
              <w:t>Wealth Management</w:t>
            </w:r>
            <w:r>
              <w:rPr>
                <w:rStyle w:val="None"/>
                <w:b/>
                <w:bCs/>
                <w:spacing w:val="40"/>
                <w:sz w:val="20"/>
                <w:szCs w:val="20"/>
                <w:shd w:fill="auto" w:val="clear"/>
                <w:lang w:val="en-US"/>
              </w:rPr>
              <w:t xml:space="preserve"> </w:t>
            </w:r>
            <w:r>
              <w:rPr>
                <w:rStyle w:val="None"/>
                <w:b/>
                <w:bCs/>
                <w:spacing w:val="-1"/>
                <w:sz w:val="20"/>
                <w:szCs w:val="20"/>
                <w:shd w:fill="auto" w:val="clear"/>
                <w:lang w:val="en-US"/>
              </w:rPr>
              <w:t>Limited</w:t>
            </w:r>
          </w:p>
        </w:tc>
        <w:tc>
          <w:tcPr>
            <w:tcW w:w="2270" w:type="dxa"/>
            <w:gridSpan w:val="4"/>
            <w:tcBorders>
              <w:top w:val="single" w:sz="6" w:space="0" w:color="000000"/>
              <w:start w:val="single" w:sz="6" w:space="0" w:color="000000"/>
              <w:bottom w:val="single" w:sz="6" w:space="0" w:color="000000"/>
              <w:end w:val="single" w:sz="6" w:space="0" w:color="000000"/>
            </w:tcBorders>
            <w:shd w:color="auto" w:fill="auto" w:val="clear"/>
            <w:tcMar>
              <w:start w:w="546" w:type="dxa"/>
              <w:end w:w="533" w:type="dxa"/>
            </w:tcMar>
          </w:tcPr>
          <w:p>
            <w:pPr>
              <w:pStyle w:val="TableParagraph"/>
              <w:spacing w:before="192" w:after="0"/>
              <w:ind w:firstLine="115" w:start="466" w:end="453"/>
              <w:rPr/>
            </w:pPr>
            <w:r>
              <w:rPr>
                <w:rStyle w:val="None"/>
                <w:sz w:val="20"/>
                <w:szCs w:val="20"/>
                <w:shd w:fill="auto" w:val="clear"/>
                <w:lang w:val="en-US"/>
              </w:rPr>
              <w:t>Lokesh Shah/ Soumavo</w:t>
            </w:r>
            <w:r>
              <w:rPr>
                <w:rStyle w:val="None"/>
                <w:spacing w:val="-13"/>
                <w:sz w:val="20"/>
                <w:szCs w:val="20"/>
                <w:shd w:fill="auto" w:val="clear"/>
                <w:lang w:val="en-US"/>
              </w:rPr>
              <w:t xml:space="preserve"> </w:t>
            </w:r>
            <w:r>
              <w:rPr>
                <w:rStyle w:val="None"/>
                <w:sz w:val="20"/>
                <w:szCs w:val="20"/>
                <w:shd w:fill="auto" w:val="clear"/>
                <w:lang w:val="en-US"/>
              </w:rPr>
              <w:t>Sarkar</w:t>
            </w:r>
          </w:p>
        </w:tc>
        <w:tc>
          <w:tcPr>
            <w:tcW w:w="2984" w:type="dxa"/>
            <w:gridSpan w:val="2"/>
            <w:tcBorders>
              <w:top w:val="single" w:sz="6" w:space="0" w:color="000000"/>
              <w:start w:val="single" w:sz="6" w:space="0" w:color="000000"/>
              <w:bottom w:val="single" w:sz="6" w:space="0" w:color="000000"/>
              <w:end w:val="single" w:sz="6" w:space="0" w:color="000000"/>
            </w:tcBorders>
            <w:shd w:color="auto" w:fill="auto" w:val="clear"/>
            <w:tcMar>
              <w:start w:w="356" w:type="dxa"/>
            </w:tcMar>
          </w:tcPr>
          <w:p>
            <w:pPr>
              <w:pStyle w:val="TableParagraph"/>
              <w:spacing w:lineRule="exact" w:line="229" w:before="192" w:after="0"/>
              <w:ind w:hanging="0" w:start="276" w:end="0"/>
              <w:rPr>
                <w:rStyle w:val="None"/>
                <w:sz w:val="20"/>
                <w:szCs w:val="20"/>
                <w:shd w:fill="auto" w:val="clear"/>
              </w:rPr>
            </w:pPr>
            <w:r>
              <w:rPr>
                <w:rStyle w:val="None"/>
                <w:b/>
                <w:bCs/>
                <w:sz w:val="20"/>
                <w:szCs w:val="20"/>
                <w:shd w:fill="auto" w:val="clear"/>
                <w:lang w:val="en-US"/>
              </w:rPr>
              <w:t>Email:</w:t>
            </w:r>
            <w:r>
              <w:rPr>
                <w:rStyle w:val="None"/>
                <w:b/>
                <w:bCs/>
                <w:spacing w:val="-3"/>
                <w:sz w:val="20"/>
                <w:szCs w:val="20"/>
                <w:shd w:fill="auto" w:val="clear"/>
                <w:lang w:val="en-US"/>
              </w:rPr>
              <w:t xml:space="preserve"> </w:t>
            </w:r>
            <w:hyperlink r:id="rId12">
              <w:r>
                <w:rPr>
                  <w:rStyle w:val="Style6"/>
                  <w:rFonts w:ascii="Times New Roman" w:hAnsi="Times New Roman" w:eastAsia="Times New Roman" w:cs="Times New Roman"/>
                  <w:spacing w:val="-1"/>
                  <w:sz w:val="20"/>
                  <w:szCs w:val="20"/>
                  <w:shd w:fill="auto" w:val="clear"/>
                  <w:lang w:val="en-US"/>
                </w:rPr>
                <w:t>ksh.ipo@nuvama.com</w:t>
              </w:r>
            </w:hyperlink>
          </w:p>
          <w:p>
            <w:pPr>
              <w:pStyle w:val="TableParagraph"/>
              <w:bidi w:val="0"/>
              <w:spacing w:lineRule="exact" w:line="229"/>
              <w:ind w:hanging="0" w:start="255" w:end="0"/>
              <w:jc w:val="start"/>
              <w:rPr/>
            </w:pPr>
            <w:r>
              <w:rPr>
                <w:rStyle w:val="None"/>
                <w:b/>
                <w:bCs/>
                <w:sz w:val="20"/>
                <w:szCs w:val="20"/>
                <w:shd w:fill="auto" w:val="clear"/>
                <w:lang w:val="en-US"/>
              </w:rPr>
              <w:t>Telephone:</w:t>
            </w:r>
            <w:r>
              <w:rPr>
                <w:rStyle w:val="None"/>
                <w:b/>
                <w:bCs/>
                <w:spacing w:val="-3"/>
                <w:sz w:val="20"/>
                <w:szCs w:val="20"/>
                <w:shd w:fill="auto" w:val="clear"/>
                <w:lang w:val="en-US"/>
              </w:rPr>
              <w:t xml:space="preserve"> </w:t>
            </w:r>
            <w:r>
              <w:rPr>
                <w:rStyle w:val="None"/>
                <w:sz w:val="20"/>
                <w:szCs w:val="20"/>
                <w:shd w:fill="auto" w:val="clear"/>
                <w:lang w:val="en-US"/>
              </w:rPr>
              <w:t>+91</w:t>
            </w:r>
            <w:r>
              <w:rPr>
                <w:rStyle w:val="None"/>
                <w:spacing w:val="-2"/>
                <w:sz w:val="20"/>
                <w:szCs w:val="20"/>
                <w:shd w:fill="auto" w:val="clear"/>
                <w:lang w:val="en-US"/>
              </w:rPr>
              <w:t xml:space="preserve"> </w:t>
            </w:r>
            <w:r>
              <w:rPr>
                <w:rStyle w:val="None"/>
                <w:sz w:val="20"/>
                <w:szCs w:val="20"/>
                <w:shd w:fill="auto" w:val="clear"/>
                <w:lang w:val="en-US"/>
              </w:rPr>
              <w:t>22</w:t>
            </w:r>
            <w:r>
              <w:rPr>
                <w:rStyle w:val="None"/>
                <w:spacing w:val="-3"/>
                <w:sz w:val="20"/>
                <w:szCs w:val="20"/>
                <w:shd w:fill="auto" w:val="clear"/>
                <w:lang w:val="en-US"/>
              </w:rPr>
              <w:t xml:space="preserve"> </w:t>
            </w:r>
            <w:r>
              <w:rPr>
                <w:rStyle w:val="None"/>
                <w:sz w:val="20"/>
                <w:szCs w:val="20"/>
                <w:shd w:fill="auto" w:val="clear"/>
                <w:lang w:val="en-US"/>
              </w:rPr>
              <w:t>4009</w:t>
            </w:r>
            <w:r>
              <w:rPr>
                <w:rStyle w:val="None"/>
                <w:spacing w:val="0"/>
                <w:sz w:val="20"/>
                <w:szCs w:val="20"/>
                <w:shd w:fill="auto" w:val="clear"/>
                <w:lang w:val="en-US"/>
              </w:rPr>
              <w:t xml:space="preserve"> </w:t>
            </w:r>
            <w:r>
              <w:rPr>
                <w:rStyle w:val="None"/>
                <w:spacing w:val="-3"/>
                <w:sz w:val="20"/>
                <w:szCs w:val="20"/>
                <w:shd w:fill="auto" w:val="clear"/>
                <w:lang w:val="en-US"/>
              </w:rPr>
              <w:t>4400</w:t>
            </w:r>
          </w:p>
        </w:tc>
      </w:tr>
      <w:tr>
        <w:trPr>
          <w:trHeight w:val="1107" w:hRule="atLeast"/>
        </w:trPr>
        <w:tc>
          <w:tcPr>
            <w:tcW w:w="4247" w:type="dxa"/>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48" w:after="0"/>
              <w:rPr>
                <w:rStyle w:val="None"/>
                <w:b/>
                <w:bCs/>
                <w:sz w:val="20"/>
                <w:szCs w:val="20"/>
                <w:shd w:fill="auto" w:val="clear"/>
                <w:lang w:val="en-US"/>
              </w:rPr>
            </w:pPr>
            <w:r>
              <w:rPr>
                <w:b/>
                <w:bCs/>
                <w:sz w:val="20"/>
                <w:szCs w:val="20"/>
                <w:shd w:fill="auto" w:val="clear"/>
                <w:lang w:val="en-US"/>
              </w:rPr>
            </w:r>
          </w:p>
          <w:p>
            <w:pPr>
              <w:pStyle w:val="TableParagraph"/>
              <w:bidi w:val="0"/>
              <w:ind w:hanging="0" w:start="838" w:end="0"/>
              <w:jc w:val="start"/>
              <w:rPr/>
            </w:pPr>
            <w:r>
              <w:rPr/>
              <w:drawing>
                <wp:inline distT="0" distB="0" distL="0" distR="0">
                  <wp:extent cx="1659255" cy="338455"/>
                  <wp:effectExtent l="0" t="0" r="0" b="0"/>
                  <wp:docPr id="4" name="Image4" descr="A close 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close up of a logo  AI-generated content may be incorrect."/>
                          <pic:cNvPicPr>
                            <a:picLocks noChangeAspect="1" noChangeArrowheads="1"/>
                          </pic:cNvPicPr>
                        </pic:nvPicPr>
                        <pic:blipFill>
                          <a:blip r:embed="rId13"/>
                          <a:stretch>
                            <a:fillRect/>
                          </a:stretch>
                        </pic:blipFill>
                        <pic:spPr bwMode="auto">
                          <a:xfrm>
                            <a:off x="0" y="0"/>
                            <a:ext cx="1659255" cy="338455"/>
                          </a:xfrm>
                          <a:prstGeom prst="rect">
                            <a:avLst/>
                          </a:prstGeom>
                          <a:noFill/>
                        </pic:spPr>
                      </pic:pic>
                    </a:graphicData>
                  </a:graphic>
                </wp:inline>
              </w:drawing>
            </w:r>
          </w:p>
        </w:tc>
        <w:tc>
          <w:tcPr>
            <w:tcW w:w="1843"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70" w:after="0"/>
              <w:rPr>
                <w:rStyle w:val="None"/>
                <w:b/>
                <w:bCs/>
                <w:sz w:val="20"/>
                <w:szCs w:val="20"/>
                <w:shd w:fill="auto" w:val="clear"/>
                <w:lang w:val="en-US"/>
              </w:rPr>
            </w:pPr>
            <w:r>
              <w:rPr>
                <w:b/>
                <w:bCs/>
                <w:sz w:val="20"/>
                <w:szCs w:val="20"/>
                <w:shd w:fill="auto" w:val="clear"/>
                <w:lang w:val="en-US"/>
              </w:rPr>
            </w:r>
          </w:p>
          <w:p>
            <w:pPr>
              <w:pStyle w:val="TableParagraph"/>
              <w:tabs>
                <w:tab w:val="clear" w:pos="720"/>
                <w:tab w:val="left" w:pos="978" w:leader="none"/>
              </w:tabs>
              <w:bidi w:val="0"/>
              <w:ind w:hanging="0" w:start="28" w:end="15"/>
              <w:jc w:val="start"/>
              <w:rPr/>
            </w:pPr>
            <w:r>
              <w:rPr>
                <w:rStyle w:val="None"/>
                <w:b/>
                <w:bCs/>
                <w:spacing w:val="-1"/>
                <w:sz w:val="20"/>
                <w:szCs w:val="20"/>
                <w:shd w:fill="auto" w:val="clear"/>
                <w:lang w:val="en-US"/>
              </w:rPr>
              <w:t>ICICI</w:t>
            </w:r>
            <w:r>
              <w:rPr>
                <w:rStyle w:val="None"/>
                <w:b/>
                <w:bCs/>
                <w:sz w:val="20"/>
                <w:szCs w:val="20"/>
                <w:shd w:fill="auto" w:val="clear"/>
                <w:lang w:val="en-US"/>
              </w:rPr>
              <w:tab/>
            </w:r>
            <w:r>
              <w:rPr>
                <w:rStyle w:val="None"/>
                <w:b/>
                <w:bCs/>
                <w:spacing w:val="-1"/>
                <w:sz w:val="20"/>
                <w:szCs w:val="20"/>
                <w:shd w:fill="auto" w:val="clear"/>
                <w:lang w:val="en-US"/>
              </w:rPr>
              <w:t>Securities Limited</w:t>
            </w:r>
          </w:p>
        </w:tc>
        <w:tc>
          <w:tcPr>
            <w:tcW w:w="2270" w:type="dxa"/>
            <w:gridSpan w:val="4"/>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70" w:after="0"/>
              <w:rPr>
                <w:rStyle w:val="None"/>
                <w:b/>
                <w:bCs/>
                <w:sz w:val="20"/>
                <w:szCs w:val="20"/>
                <w:shd w:fill="auto" w:val="clear"/>
                <w:lang w:val="en-US"/>
              </w:rPr>
            </w:pPr>
            <w:r>
              <w:rPr>
                <w:b/>
                <w:bCs/>
                <w:sz w:val="20"/>
                <w:szCs w:val="20"/>
                <w:shd w:fill="auto" w:val="clear"/>
                <w:lang w:val="en-US"/>
              </w:rPr>
            </w:r>
          </w:p>
          <w:p>
            <w:pPr>
              <w:pStyle w:val="TableParagraph"/>
              <w:bidi w:val="0"/>
              <w:ind w:hanging="68" w:start="555" w:end="476"/>
              <w:jc w:val="start"/>
              <w:rPr/>
            </w:pPr>
            <w:r>
              <w:rPr>
                <w:rStyle w:val="None"/>
                <w:sz w:val="20"/>
                <w:szCs w:val="20"/>
                <w:shd w:fill="auto" w:val="clear"/>
                <w:lang w:val="en-US"/>
              </w:rPr>
              <w:t>Kishan</w:t>
            </w:r>
            <w:r>
              <w:rPr>
                <w:rStyle w:val="None"/>
                <w:spacing w:val="-13"/>
                <w:sz w:val="20"/>
                <w:szCs w:val="20"/>
                <w:shd w:fill="auto" w:val="clear"/>
                <w:lang w:val="en-US"/>
              </w:rPr>
              <w:t xml:space="preserve"> </w:t>
            </w:r>
            <w:r>
              <w:rPr>
                <w:rStyle w:val="None"/>
                <w:sz w:val="20"/>
                <w:szCs w:val="20"/>
                <w:shd w:fill="auto" w:val="clear"/>
                <w:lang w:val="en-US"/>
              </w:rPr>
              <w:t>Rastogi/ Abhijit Diwan</w:t>
            </w:r>
          </w:p>
        </w:tc>
        <w:tc>
          <w:tcPr>
            <w:tcW w:w="2984" w:type="dxa"/>
            <w:gridSpan w:val="2"/>
            <w:tcBorders>
              <w:top w:val="single" w:sz="6" w:space="0" w:color="000000"/>
              <w:start w:val="single" w:sz="6" w:space="0" w:color="000000"/>
              <w:bottom w:val="single" w:sz="6" w:space="0" w:color="000000"/>
              <w:end w:val="single" w:sz="6" w:space="0" w:color="000000"/>
            </w:tcBorders>
            <w:shd w:color="auto" w:fill="auto" w:val="clear"/>
            <w:tcMar>
              <w:start w:w="80" w:type="dxa"/>
            </w:tcMar>
          </w:tcPr>
          <w:p>
            <w:pPr>
              <w:pStyle w:val="TableParagraph"/>
              <w:spacing w:before="70" w:after="0"/>
              <w:rPr>
                <w:rStyle w:val="None"/>
                <w:b/>
                <w:bCs/>
                <w:sz w:val="20"/>
                <w:szCs w:val="20"/>
                <w:shd w:fill="auto" w:val="clear"/>
                <w:lang w:val="en-US"/>
              </w:rPr>
            </w:pPr>
            <w:r>
              <w:rPr>
                <w:b/>
                <w:bCs/>
                <w:sz w:val="20"/>
                <w:szCs w:val="20"/>
                <w:shd w:fill="auto" w:val="clear"/>
                <w:lang w:val="en-US"/>
              </w:rPr>
            </w:r>
          </w:p>
          <w:p>
            <w:pPr>
              <w:pStyle w:val="TableParagraph"/>
              <w:bidi w:val="0"/>
              <w:spacing w:lineRule="exact" w:line="229"/>
              <w:ind w:hanging="0" w:start="197" w:end="0"/>
              <w:jc w:val="start"/>
              <w:rPr>
                <w:rStyle w:val="None"/>
                <w:sz w:val="20"/>
                <w:szCs w:val="20"/>
                <w:shd w:fill="auto" w:val="clear"/>
              </w:rPr>
            </w:pPr>
            <w:r>
              <w:rPr>
                <w:rStyle w:val="None"/>
                <w:b/>
                <w:bCs/>
                <w:sz w:val="20"/>
                <w:szCs w:val="20"/>
                <w:shd w:fill="auto" w:val="clear"/>
                <w:lang w:val="en-US"/>
              </w:rPr>
              <w:t>Email:</w:t>
            </w:r>
            <w:r>
              <w:rPr>
                <w:rStyle w:val="None"/>
                <w:b/>
                <w:bCs/>
                <w:spacing w:val="-3"/>
                <w:sz w:val="20"/>
                <w:szCs w:val="20"/>
                <w:shd w:fill="auto" w:val="clear"/>
                <w:lang w:val="en-US"/>
              </w:rPr>
              <w:t xml:space="preserve"> </w:t>
            </w:r>
            <w:hyperlink r:id="rId14">
              <w:r>
                <w:rPr>
                  <w:rStyle w:val="Style6"/>
                  <w:rFonts w:ascii="Times New Roman" w:hAnsi="Times New Roman" w:eastAsia="Times New Roman" w:cs="Times New Roman"/>
                  <w:spacing w:val="-1"/>
                  <w:sz w:val="20"/>
                  <w:szCs w:val="20"/>
                  <w:shd w:fill="auto" w:val="clear"/>
                  <w:lang w:val="en-US"/>
                </w:rPr>
                <w:t>ksh@icicisecurities.com</w:t>
              </w:r>
            </w:hyperlink>
          </w:p>
          <w:p>
            <w:pPr>
              <w:pStyle w:val="TableParagraph"/>
              <w:bidi w:val="0"/>
              <w:spacing w:lineRule="exact" w:line="229"/>
              <w:ind w:hanging="0" w:start="255" w:end="0"/>
              <w:jc w:val="start"/>
              <w:rPr/>
            </w:pPr>
            <w:r>
              <w:rPr>
                <w:rStyle w:val="None"/>
                <w:b/>
                <w:bCs/>
                <w:sz w:val="20"/>
                <w:szCs w:val="20"/>
                <w:shd w:fill="auto" w:val="clear"/>
                <w:lang w:val="en-US"/>
              </w:rPr>
              <w:t>Telephone:</w:t>
            </w:r>
            <w:r>
              <w:rPr>
                <w:rStyle w:val="None"/>
                <w:b/>
                <w:bCs/>
                <w:spacing w:val="-3"/>
                <w:sz w:val="20"/>
                <w:szCs w:val="20"/>
                <w:shd w:fill="auto" w:val="clear"/>
                <w:lang w:val="en-US"/>
              </w:rPr>
              <w:t xml:space="preserve"> </w:t>
            </w:r>
            <w:r>
              <w:rPr>
                <w:rStyle w:val="None"/>
                <w:sz w:val="20"/>
                <w:szCs w:val="20"/>
                <w:shd w:fill="auto" w:val="clear"/>
                <w:lang w:val="en-US"/>
              </w:rPr>
              <w:t>+91</w:t>
            </w:r>
            <w:r>
              <w:rPr>
                <w:rStyle w:val="None"/>
                <w:spacing w:val="-2"/>
                <w:sz w:val="20"/>
                <w:szCs w:val="20"/>
                <w:shd w:fill="auto" w:val="clear"/>
                <w:lang w:val="en-US"/>
              </w:rPr>
              <w:t xml:space="preserve"> </w:t>
            </w:r>
            <w:r>
              <w:rPr>
                <w:rStyle w:val="None"/>
                <w:sz w:val="20"/>
                <w:szCs w:val="20"/>
                <w:shd w:fill="auto" w:val="clear"/>
                <w:lang w:val="en-US"/>
              </w:rPr>
              <w:t>22</w:t>
            </w:r>
            <w:r>
              <w:rPr>
                <w:rStyle w:val="None"/>
                <w:spacing w:val="-2"/>
                <w:sz w:val="20"/>
                <w:szCs w:val="20"/>
                <w:shd w:fill="auto" w:val="clear"/>
                <w:lang w:val="en-US"/>
              </w:rPr>
              <w:t xml:space="preserve"> </w:t>
            </w:r>
            <w:r>
              <w:rPr>
                <w:rStyle w:val="None"/>
                <w:sz w:val="20"/>
                <w:szCs w:val="20"/>
                <w:shd w:fill="auto" w:val="clear"/>
                <w:lang w:val="en-US"/>
              </w:rPr>
              <w:t>6807</w:t>
            </w:r>
            <w:r>
              <w:rPr>
                <w:rStyle w:val="None"/>
                <w:spacing w:val="-2"/>
                <w:sz w:val="20"/>
                <w:szCs w:val="20"/>
                <w:shd w:fill="auto" w:val="clear"/>
                <w:lang w:val="en-US"/>
              </w:rPr>
              <w:t xml:space="preserve"> </w:t>
            </w:r>
            <w:r>
              <w:rPr>
                <w:rStyle w:val="None"/>
                <w:spacing w:val="-3"/>
                <w:sz w:val="20"/>
                <w:szCs w:val="20"/>
                <w:shd w:fill="auto" w:val="clear"/>
                <w:lang w:val="en-US"/>
              </w:rPr>
              <w:t>7100</w:t>
            </w:r>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end w:w="84" w:type="dxa"/>
            </w:tcMar>
          </w:tcPr>
          <w:p>
            <w:pPr>
              <w:pStyle w:val="TableParagraph"/>
              <w:spacing w:lineRule="exact" w:line="210"/>
              <w:ind w:hanging="0" w:start="11" w:end="4"/>
              <w:jc w:val="center"/>
              <w:rPr/>
            </w:pPr>
            <w:r>
              <w:rPr>
                <w:rStyle w:val="None"/>
                <w:b/>
                <w:bCs/>
                <w:outline w:val="false"/>
                <w:color w:val="FFFFFF"/>
                <w:sz w:val="20"/>
                <w:szCs w:val="20"/>
                <w:u w:val="none" w:color="FFFFFF"/>
                <w:shd w:fill="auto" w:val="clear"/>
                <w:lang w:val="en-US"/>
              </w:rPr>
              <w:t>REGISTRAR</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TO</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7"/>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OFFER</w:t>
            </w:r>
          </w:p>
        </w:tc>
      </w:tr>
      <w:tr>
        <w:trPr>
          <w:trHeight w:val="226" w:hRule="atLeast"/>
        </w:trPr>
        <w:tc>
          <w:tcPr>
            <w:tcW w:w="4247" w:type="dxa"/>
            <w:tcBorders>
              <w:top w:val="single" w:sz="6" w:space="0" w:color="000000"/>
              <w:start w:val="single" w:sz="6" w:space="0" w:color="000000"/>
              <w:bottom w:val="single" w:sz="6" w:space="0" w:color="000000"/>
              <w:end w:val="single" w:sz="6" w:space="0" w:color="000000"/>
            </w:tcBorders>
            <w:shd w:color="auto" w:fill="E10000" w:val="clear"/>
            <w:tcMar>
              <w:start w:w="91" w:type="dxa"/>
              <w:end w:w="82" w:type="dxa"/>
            </w:tcMar>
          </w:tcPr>
          <w:p>
            <w:pPr>
              <w:pStyle w:val="TableParagraph"/>
              <w:spacing w:lineRule="exact" w:line="210" w:before="2" w:after="0"/>
              <w:ind w:hanging="0" w:start="11" w:end="2"/>
              <w:jc w:val="center"/>
              <w:rPr/>
            </w:pPr>
            <w:r>
              <w:rPr>
                <w:rStyle w:val="None"/>
                <w:b/>
                <w:bCs/>
                <w:outline w:val="false"/>
                <w:color w:val="FFFFFF"/>
                <w:sz w:val="20"/>
                <w:szCs w:val="20"/>
                <w:u w:val="none" w:color="FFFFFF"/>
                <w:shd w:fill="auto" w:val="clear"/>
                <w:lang w:val="en-US"/>
              </w:rPr>
              <w:t>NAME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OF</w:t>
            </w:r>
            <w:r>
              <w:rPr>
                <w:rStyle w:val="None"/>
                <w:b/>
                <w:bCs/>
                <w:outline w:val="false"/>
                <w:color w:val="FFFFFF"/>
                <w:spacing w:val="-3"/>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THE</w:t>
            </w:r>
            <w:r>
              <w:rPr>
                <w:rStyle w:val="None"/>
                <w:b/>
                <w:bCs/>
                <w:outline w:val="false"/>
                <w:color w:val="FFFFFF"/>
                <w:spacing w:val="-5"/>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REGISTRAR</w:t>
            </w:r>
          </w:p>
        </w:tc>
        <w:tc>
          <w:tcPr>
            <w:tcW w:w="3500" w:type="dxa"/>
            <w:gridSpan w:val="5"/>
            <w:tcBorders>
              <w:top w:val="single" w:sz="6" w:space="0" w:color="000000"/>
              <w:start w:val="single" w:sz="6" w:space="0" w:color="000000"/>
              <w:bottom w:val="single" w:sz="6" w:space="0" w:color="000000"/>
              <w:end w:val="single" w:sz="6" w:space="0" w:color="000000"/>
            </w:tcBorders>
            <w:shd w:color="auto" w:fill="E10000" w:val="clear"/>
            <w:tcMar>
              <w:start w:w="895" w:type="dxa"/>
            </w:tcMar>
          </w:tcPr>
          <w:p>
            <w:pPr>
              <w:pStyle w:val="TableParagraph"/>
              <w:spacing w:lineRule="exact" w:line="210" w:before="2" w:after="0"/>
              <w:ind w:hanging="0" w:start="815" w:end="0"/>
              <w:rPr/>
            </w:pPr>
            <w:r>
              <w:rPr>
                <w:rStyle w:val="None"/>
                <w:b/>
                <w:bCs/>
                <w:outline w:val="false"/>
                <w:color w:val="FFFFFF"/>
                <w:sz w:val="20"/>
                <w:szCs w:val="20"/>
                <w:u w:val="none" w:color="FFFFFF"/>
                <w:shd w:fill="auto" w:val="clear"/>
                <w:lang w:val="en-US"/>
              </w:rPr>
              <w:t>CONTACT</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PERSON</w:t>
            </w:r>
          </w:p>
        </w:tc>
        <w:tc>
          <w:tcPr>
            <w:tcW w:w="3597" w:type="dxa"/>
            <w:gridSpan w:val="3"/>
            <w:tcBorders>
              <w:top w:val="single" w:sz="6" w:space="0" w:color="000000"/>
              <w:start w:val="single" w:sz="6" w:space="0" w:color="000000"/>
              <w:bottom w:val="single" w:sz="6" w:space="0" w:color="000000"/>
              <w:end w:val="single" w:sz="6" w:space="0" w:color="000000"/>
            </w:tcBorders>
            <w:shd w:color="auto" w:fill="E10000" w:val="clear"/>
            <w:tcMar>
              <w:start w:w="647" w:type="dxa"/>
            </w:tcMar>
          </w:tcPr>
          <w:p>
            <w:pPr>
              <w:pStyle w:val="TableParagraph"/>
              <w:spacing w:lineRule="exact" w:line="210" w:before="2" w:after="0"/>
              <w:ind w:hanging="0" w:start="567" w:end="0"/>
              <w:rPr/>
            </w:pPr>
            <w:r>
              <w:rPr>
                <w:rStyle w:val="None"/>
                <w:b/>
                <w:bCs/>
                <w:outline w:val="false"/>
                <w:color w:val="FFFFFF"/>
                <w:sz w:val="20"/>
                <w:szCs w:val="20"/>
                <w:u w:val="none" w:color="FFFFFF"/>
                <w:shd w:fill="auto" w:val="clear"/>
                <w:lang w:val="en-US"/>
              </w:rPr>
              <w:t>TELEPHONE</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AND</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pacing w:val="-3"/>
                <w:sz w:val="20"/>
                <w:szCs w:val="20"/>
                <w:u w:val="none" w:color="FFFFFF"/>
                <w:shd w:fill="auto" w:val="clear"/>
                <w:lang w:val="en-US"/>
              </w:rPr>
              <w:t>EMAIL</w:t>
            </w:r>
          </w:p>
        </w:tc>
      </w:tr>
      <w:tr>
        <w:trPr>
          <w:trHeight w:val="454" w:hRule="atLeast"/>
        </w:trPr>
        <w:tc>
          <w:tcPr>
            <w:tcW w:w="4247" w:type="dxa"/>
            <w:tcBorders>
              <w:top w:val="single" w:sz="6" w:space="0" w:color="000000"/>
              <w:start w:val="single" w:sz="6" w:space="0" w:color="000000"/>
              <w:bottom w:val="single" w:sz="6" w:space="0" w:color="000000"/>
              <w:end w:val="single" w:sz="6" w:space="0" w:color="000000"/>
            </w:tcBorders>
            <w:shd w:color="auto" w:fill="auto" w:val="clear"/>
            <w:tcMar>
              <w:start w:w="91" w:type="dxa"/>
              <w:end w:w="82" w:type="dxa"/>
            </w:tcMar>
          </w:tcPr>
          <w:p>
            <w:pPr>
              <w:pStyle w:val="TableParagraph"/>
              <w:spacing w:lineRule="exact" w:line="229"/>
              <w:ind w:hanging="0" w:start="11" w:end="2"/>
              <w:jc w:val="center"/>
              <w:rPr>
                <w:rStyle w:val="None"/>
                <w:sz w:val="20"/>
                <w:szCs w:val="20"/>
                <w:shd w:fill="auto" w:val="clear"/>
              </w:rPr>
            </w:pPr>
            <w:r>
              <w:rPr>
                <w:rStyle w:val="None"/>
                <w:sz w:val="20"/>
                <w:szCs w:val="20"/>
                <w:shd w:fill="auto" w:val="clear"/>
                <w:lang w:val="en-US"/>
              </w:rPr>
              <w:t>MUFG</w:t>
            </w:r>
            <w:r>
              <w:rPr>
                <w:rStyle w:val="None"/>
                <w:spacing w:val="-5"/>
                <w:sz w:val="20"/>
                <w:szCs w:val="20"/>
                <w:shd w:fill="auto" w:val="clear"/>
                <w:lang w:val="en-US"/>
              </w:rPr>
              <w:t xml:space="preserve"> </w:t>
            </w:r>
            <w:r>
              <w:rPr>
                <w:rStyle w:val="None"/>
                <w:sz w:val="20"/>
                <w:szCs w:val="20"/>
                <w:shd w:fill="auto" w:val="clear"/>
                <w:lang w:val="en-US"/>
              </w:rPr>
              <w:t>Intime</w:t>
            </w:r>
            <w:r>
              <w:rPr>
                <w:rStyle w:val="None"/>
                <w:spacing w:val="-5"/>
                <w:sz w:val="20"/>
                <w:szCs w:val="20"/>
                <w:shd w:fill="auto" w:val="clear"/>
                <w:lang w:val="en-US"/>
              </w:rPr>
              <w:t xml:space="preserve"> </w:t>
            </w:r>
            <w:r>
              <w:rPr>
                <w:rStyle w:val="None"/>
                <w:sz w:val="20"/>
                <w:szCs w:val="20"/>
                <w:shd w:fill="auto" w:val="clear"/>
                <w:lang w:val="en-US"/>
              </w:rPr>
              <w:t>India</w:t>
            </w:r>
            <w:r>
              <w:rPr>
                <w:rStyle w:val="None"/>
                <w:spacing w:val="-5"/>
                <w:sz w:val="20"/>
                <w:szCs w:val="20"/>
                <w:shd w:fill="auto" w:val="clear"/>
                <w:lang w:val="en-US"/>
              </w:rPr>
              <w:t xml:space="preserve"> </w:t>
            </w:r>
            <w:r>
              <w:rPr>
                <w:rStyle w:val="None"/>
                <w:sz w:val="20"/>
                <w:szCs w:val="20"/>
                <w:shd w:fill="auto" w:val="clear"/>
                <w:lang w:val="en-US"/>
              </w:rPr>
              <w:t>Private</w:t>
            </w:r>
            <w:r>
              <w:rPr>
                <w:rStyle w:val="None"/>
                <w:spacing w:val="-3"/>
                <w:sz w:val="20"/>
                <w:szCs w:val="20"/>
                <w:shd w:fill="auto" w:val="clear"/>
                <w:lang w:val="en-US"/>
              </w:rPr>
              <w:t xml:space="preserve"> </w:t>
            </w:r>
            <w:r>
              <w:rPr>
                <w:rStyle w:val="Hyperlink0"/>
                <w:spacing w:val="-1"/>
                <w:sz w:val="20"/>
                <w:szCs w:val="20"/>
                <w:shd w:fill="auto" w:val="clear"/>
                <w:lang w:val="en-US"/>
              </w:rPr>
              <w:t>Limited</w:t>
            </w:r>
          </w:p>
          <w:p>
            <w:pPr>
              <w:pStyle w:val="TableParagraph"/>
              <w:bidi w:val="0"/>
              <w:spacing w:lineRule="exact" w:line="209"/>
              <w:ind w:hanging="0" w:start="11" w:end="7"/>
              <w:jc w:val="center"/>
              <w:rPr/>
            </w:pPr>
            <w:r>
              <w:rPr>
                <w:rStyle w:val="None"/>
                <w:i/>
                <w:iCs/>
                <w:sz w:val="20"/>
                <w:szCs w:val="20"/>
                <w:shd w:fill="auto" w:val="clear"/>
                <w:lang w:val="en-US"/>
              </w:rPr>
              <w:t>(Formerly</w:t>
            </w:r>
            <w:r>
              <w:rPr>
                <w:rStyle w:val="None"/>
                <w:i/>
                <w:iCs/>
                <w:spacing w:val="-5"/>
                <w:sz w:val="20"/>
                <w:szCs w:val="20"/>
                <w:shd w:fill="auto" w:val="clear"/>
                <w:lang w:val="en-US"/>
              </w:rPr>
              <w:t xml:space="preserve"> </w:t>
            </w:r>
            <w:r>
              <w:rPr>
                <w:rStyle w:val="None"/>
                <w:i/>
                <w:iCs/>
                <w:sz w:val="20"/>
                <w:szCs w:val="20"/>
                <w:shd w:fill="auto" w:val="clear"/>
                <w:lang w:val="en-US"/>
              </w:rPr>
              <w:t>Link</w:t>
            </w:r>
            <w:r>
              <w:rPr>
                <w:rStyle w:val="None"/>
                <w:i/>
                <w:iCs/>
                <w:spacing w:val="-5"/>
                <w:sz w:val="20"/>
                <w:szCs w:val="20"/>
                <w:shd w:fill="auto" w:val="clear"/>
                <w:lang w:val="en-US"/>
              </w:rPr>
              <w:t xml:space="preserve"> </w:t>
            </w:r>
            <w:r>
              <w:rPr>
                <w:rStyle w:val="None"/>
                <w:i/>
                <w:iCs/>
                <w:sz w:val="20"/>
                <w:szCs w:val="20"/>
                <w:shd w:fill="auto" w:val="clear"/>
                <w:lang w:val="en-US"/>
              </w:rPr>
              <w:t>Intime</w:t>
            </w:r>
            <w:r>
              <w:rPr>
                <w:rStyle w:val="None"/>
                <w:i/>
                <w:iCs/>
                <w:spacing w:val="-5"/>
                <w:sz w:val="20"/>
                <w:szCs w:val="20"/>
                <w:shd w:fill="auto" w:val="clear"/>
                <w:lang w:val="en-US"/>
              </w:rPr>
              <w:t xml:space="preserve"> </w:t>
            </w:r>
            <w:r>
              <w:rPr>
                <w:rStyle w:val="None"/>
                <w:i/>
                <w:iCs/>
                <w:sz w:val="20"/>
                <w:szCs w:val="20"/>
                <w:shd w:fill="auto" w:val="clear"/>
                <w:lang w:val="en-US"/>
              </w:rPr>
              <w:t>India</w:t>
            </w:r>
            <w:r>
              <w:rPr>
                <w:rStyle w:val="None"/>
                <w:i/>
                <w:iCs/>
                <w:spacing w:val="-3"/>
                <w:sz w:val="20"/>
                <w:szCs w:val="20"/>
                <w:shd w:fill="auto" w:val="clear"/>
                <w:lang w:val="en-US"/>
              </w:rPr>
              <w:t xml:space="preserve"> </w:t>
            </w:r>
            <w:r>
              <w:rPr>
                <w:rStyle w:val="None"/>
                <w:i/>
                <w:iCs/>
                <w:sz w:val="20"/>
                <w:szCs w:val="20"/>
                <w:shd w:fill="auto" w:val="clear"/>
                <w:lang w:val="en-US"/>
              </w:rPr>
              <w:t>Private</w:t>
            </w:r>
            <w:r>
              <w:rPr>
                <w:rStyle w:val="None"/>
                <w:i/>
                <w:iCs/>
                <w:spacing w:val="-5"/>
                <w:sz w:val="20"/>
                <w:szCs w:val="20"/>
                <w:shd w:fill="auto" w:val="clear"/>
                <w:lang w:val="en-US"/>
              </w:rPr>
              <w:t xml:space="preserve"> </w:t>
            </w:r>
            <w:r>
              <w:rPr>
                <w:rStyle w:val="None"/>
                <w:i/>
                <w:iCs/>
                <w:spacing w:val="-1"/>
                <w:sz w:val="20"/>
                <w:szCs w:val="20"/>
                <w:shd w:fill="auto" w:val="clear"/>
                <w:lang w:val="en-US"/>
              </w:rPr>
              <w:t>Limited)</w:t>
            </w:r>
          </w:p>
        </w:tc>
        <w:tc>
          <w:tcPr>
            <w:tcW w:w="1843" w:type="dxa"/>
            <w:gridSpan w:val="2"/>
            <w:tcBorders>
              <w:top w:val="single" w:sz="6" w:space="0" w:color="000000"/>
              <w:start w:val="single" w:sz="6" w:space="0" w:color="000000"/>
              <w:bottom w:val="single" w:sz="6" w:space="0" w:color="000000"/>
              <w:end w:val="single" w:sz="6" w:space="0" w:color="000000"/>
            </w:tcBorders>
            <w:shd w:color="auto" w:fill="auto" w:val="clear"/>
            <w:tcMar>
              <w:start w:w="129" w:type="dxa"/>
            </w:tcMar>
          </w:tcPr>
          <w:p>
            <w:pPr>
              <w:pStyle w:val="TableParagraph"/>
              <w:spacing w:before="115" w:after="0"/>
              <w:ind w:hanging="0" w:start="49" w:end="0"/>
              <w:rPr/>
            </w:pPr>
            <w:r>
              <w:rPr>
                <w:rStyle w:val="None"/>
                <w:sz w:val="20"/>
                <w:szCs w:val="20"/>
                <w:shd w:fill="auto" w:val="clear"/>
                <w:lang w:val="en-US"/>
              </w:rPr>
              <w:t>Shanti</w:t>
            </w:r>
            <w:r>
              <w:rPr>
                <w:rStyle w:val="None"/>
                <w:spacing w:val="-5"/>
                <w:sz w:val="20"/>
                <w:szCs w:val="20"/>
                <w:shd w:fill="auto" w:val="clear"/>
                <w:lang w:val="en-US"/>
              </w:rPr>
              <w:t xml:space="preserve"> </w:t>
            </w:r>
            <w:r>
              <w:rPr>
                <w:rStyle w:val="Hyperlink0"/>
                <w:spacing w:val="-1"/>
                <w:sz w:val="20"/>
                <w:szCs w:val="20"/>
                <w:shd w:fill="auto" w:val="clear"/>
                <w:lang w:val="en-US"/>
              </w:rPr>
              <w:t>Gopalkrishnan</w:t>
            </w:r>
          </w:p>
        </w:tc>
        <w:tc>
          <w:tcPr>
            <w:tcW w:w="5254" w:type="dxa"/>
            <w:gridSpan w:val="6"/>
            <w:tcBorders>
              <w:top w:val="single" w:sz="6" w:space="0" w:color="000000"/>
              <w:start w:val="single" w:sz="6" w:space="0" w:color="000000"/>
              <w:bottom w:val="single" w:sz="6" w:space="0" w:color="000000"/>
              <w:end w:val="single" w:sz="6" w:space="0" w:color="000000"/>
            </w:tcBorders>
            <w:shd w:color="auto" w:fill="auto" w:val="clear"/>
            <w:tcMar>
              <w:start w:w="88" w:type="dxa"/>
            </w:tcMar>
          </w:tcPr>
          <w:p>
            <w:pPr>
              <w:pStyle w:val="TableParagraph"/>
              <w:spacing w:lineRule="exact" w:line="229"/>
              <w:ind w:hanging="0" w:start="8" w:end="0"/>
              <w:jc w:val="center"/>
              <w:rPr>
                <w:rStyle w:val="None"/>
                <w:sz w:val="20"/>
                <w:szCs w:val="20"/>
                <w:shd w:fill="auto" w:val="clear"/>
              </w:rPr>
            </w:pPr>
            <w:r>
              <w:rPr>
                <w:rStyle w:val="None"/>
                <w:b/>
                <w:bCs/>
                <w:sz w:val="20"/>
                <w:szCs w:val="20"/>
                <w:shd w:fill="auto" w:val="clear"/>
                <w:lang w:val="en-US"/>
              </w:rPr>
              <w:t>Telephone</w:t>
            </w:r>
            <w:r>
              <w:rPr>
                <w:rStyle w:val="None"/>
                <w:sz w:val="20"/>
                <w:szCs w:val="20"/>
                <w:shd w:fill="auto" w:val="clear"/>
                <w:lang w:val="en-US"/>
              </w:rPr>
              <w:t>:</w:t>
            </w:r>
            <w:r>
              <w:rPr>
                <w:rStyle w:val="None"/>
                <w:spacing w:val="-5"/>
                <w:sz w:val="20"/>
                <w:szCs w:val="20"/>
                <w:shd w:fill="auto" w:val="clear"/>
                <w:lang w:val="en-US"/>
              </w:rPr>
              <w:t xml:space="preserve"> </w:t>
            </w:r>
            <w:r>
              <w:rPr>
                <w:rStyle w:val="None"/>
                <w:sz w:val="20"/>
                <w:szCs w:val="20"/>
                <w:shd w:fill="auto" w:val="clear"/>
                <w:lang w:val="en-US"/>
              </w:rPr>
              <w:t>+91</w:t>
            </w:r>
            <w:r>
              <w:rPr>
                <w:rStyle w:val="None"/>
                <w:spacing w:val="-3"/>
                <w:sz w:val="20"/>
                <w:szCs w:val="20"/>
                <w:shd w:fill="auto" w:val="clear"/>
                <w:lang w:val="en-US"/>
              </w:rPr>
              <w:t xml:space="preserve"> </w:t>
            </w:r>
            <w:r>
              <w:rPr>
                <w:rStyle w:val="None"/>
                <w:sz w:val="20"/>
                <w:szCs w:val="20"/>
                <w:shd w:fill="auto" w:val="clear"/>
                <w:lang w:val="en-US"/>
              </w:rPr>
              <w:t>81081</w:t>
            </w:r>
            <w:r>
              <w:rPr>
                <w:rStyle w:val="None"/>
                <w:spacing w:val="-5"/>
                <w:sz w:val="20"/>
                <w:szCs w:val="20"/>
                <w:shd w:fill="auto" w:val="clear"/>
                <w:lang w:val="en-US"/>
              </w:rPr>
              <w:t xml:space="preserve"> </w:t>
            </w:r>
            <w:r>
              <w:rPr>
                <w:rStyle w:val="None"/>
                <w:spacing w:val="-3"/>
                <w:sz w:val="20"/>
                <w:szCs w:val="20"/>
                <w:shd w:fill="auto" w:val="clear"/>
                <w:lang w:val="en-US"/>
              </w:rPr>
              <w:t>14949</w:t>
            </w:r>
          </w:p>
          <w:p>
            <w:pPr>
              <w:pStyle w:val="TableParagraph"/>
              <w:bidi w:val="0"/>
              <w:spacing w:lineRule="exact" w:line="209"/>
              <w:ind w:hanging="0" w:start="8" w:end="5"/>
              <w:jc w:val="center"/>
              <w:rPr/>
            </w:pPr>
            <w:r>
              <w:rPr>
                <w:rStyle w:val="None"/>
                <w:b/>
                <w:bCs/>
                <w:sz w:val="20"/>
                <w:szCs w:val="20"/>
                <w:shd w:fill="auto" w:val="clear"/>
                <w:lang w:val="en-US"/>
              </w:rPr>
              <w:t>E-mail</w:t>
            </w:r>
            <w:r>
              <w:rPr>
                <w:rStyle w:val="None"/>
                <w:sz w:val="20"/>
                <w:szCs w:val="20"/>
                <w:shd w:fill="auto" w:val="clear"/>
                <w:lang w:val="en-US"/>
              </w:rPr>
              <w:t>:</w:t>
            </w:r>
            <w:r>
              <w:rPr>
                <w:rStyle w:val="None"/>
                <w:spacing w:val="-5"/>
                <w:sz w:val="20"/>
                <w:szCs w:val="20"/>
                <w:shd w:fill="auto" w:val="clear"/>
                <w:lang w:val="en-US"/>
              </w:rPr>
              <w:t xml:space="preserve"> </w:t>
            </w:r>
            <w:hyperlink r:id="rId15">
              <w:r>
                <w:rPr>
                  <w:rStyle w:val="Style6"/>
                  <w:rFonts w:ascii="Times New Roman" w:hAnsi="Times New Roman" w:eastAsia="Times New Roman" w:cs="Times New Roman"/>
                  <w:spacing w:val="-1"/>
                  <w:sz w:val="20"/>
                  <w:szCs w:val="20"/>
                  <w:shd w:fill="auto" w:val="clear"/>
                  <w:lang w:val="en-US"/>
                </w:rPr>
                <w:t>kshinternational.ipo@in.mpms.mufg.com</w:t>
              </w:r>
            </w:hyperlink>
          </w:p>
        </w:tc>
      </w:tr>
      <w:tr>
        <w:trPr>
          <w:trHeight w:val="226" w:hRule="atLeast"/>
        </w:trPr>
        <w:tc>
          <w:tcPr>
            <w:tcW w:w="11344" w:type="dxa"/>
            <w:gridSpan w:val="9"/>
            <w:tcBorders>
              <w:top w:val="single" w:sz="6" w:space="0" w:color="000000"/>
              <w:start w:val="single" w:sz="6" w:space="0" w:color="000000"/>
              <w:bottom w:val="single" w:sz="6" w:space="0" w:color="000000"/>
              <w:end w:val="single" w:sz="6" w:space="0" w:color="000000"/>
            </w:tcBorders>
            <w:shd w:color="auto" w:fill="E10000" w:val="clear"/>
            <w:tcMar>
              <w:start w:w="91" w:type="dxa"/>
              <w:end w:w="83" w:type="dxa"/>
            </w:tcMar>
          </w:tcPr>
          <w:p>
            <w:pPr>
              <w:pStyle w:val="TableParagraph"/>
              <w:spacing w:lineRule="exact" w:line="210" w:before="2" w:after="0"/>
              <w:ind w:hanging="0" w:start="11" w:end="3"/>
              <w:jc w:val="center"/>
              <w:rPr/>
            </w:pPr>
            <w:r>
              <w:rPr>
                <w:rStyle w:val="None"/>
                <w:b/>
                <w:bCs/>
                <w:outline w:val="false"/>
                <w:color w:val="FFFFFF"/>
                <w:sz w:val="20"/>
                <w:szCs w:val="20"/>
                <w:u w:val="none" w:color="FFFFFF"/>
                <w:shd w:fill="auto" w:val="clear"/>
                <w:lang w:val="en-US"/>
              </w:rPr>
              <w:t>BID/OFFER</w:t>
            </w:r>
            <w:r>
              <w:rPr>
                <w:rStyle w:val="None"/>
                <w:b/>
                <w:bCs/>
                <w:outline w:val="false"/>
                <w:color w:val="FFFFFF"/>
                <w:spacing w:val="-11"/>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PERIOD</w:t>
            </w:r>
          </w:p>
        </w:tc>
      </w:tr>
      <w:tr>
        <w:trPr>
          <w:trHeight w:val="1316" w:hRule="atLeast"/>
        </w:trPr>
        <w:tc>
          <w:tcPr>
            <w:tcW w:w="4247" w:type="dxa"/>
            <w:tcBorders>
              <w:top w:val="single" w:sz="6" w:space="0" w:color="000000"/>
              <w:start w:val="single" w:sz="6" w:space="0" w:color="000000"/>
              <w:bottom w:val="single" w:sz="6" w:space="0" w:color="000000"/>
              <w:end w:val="single" w:sz="6" w:space="0" w:color="000000"/>
            </w:tcBorders>
            <w:shd w:color="auto" w:fill="E10000" w:val="clear"/>
            <w:tcMar>
              <w:start w:w="91" w:type="dxa"/>
            </w:tcMar>
          </w:tcPr>
          <w:p>
            <w:pPr>
              <w:pStyle w:val="TableParagraph"/>
              <w:ind w:hanging="0" w:start="11" w:end="0"/>
              <w:jc w:val="center"/>
              <w:rPr/>
            </w:pPr>
            <w:r>
              <w:rPr>
                <w:rStyle w:val="None"/>
                <w:b/>
                <w:bCs/>
                <w:outline w:val="false"/>
                <w:color w:val="FFFFFF"/>
                <w:sz w:val="20"/>
                <w:szCs w:val="20"/>
                <w:u w:val="none" w:color="FFFFFF"/>
                <w:shd w:fill="auto" w:val="clear"/>
                <w:lang w:val="en-US"/>
              </w:rPr>
              <w:t>ANCHOR</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INVESTOR</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z w:val="20"/>
                <w:szCs w:val="20"/>
                <w:u w:val="none" w:color="FFFFFF"/>
                <w:shd w:fill="auto" w:val="clear"/>
                <w:lang w:val="en-US"/>
              </w:rPr>
              <w:t>BIDDING</w:t>
            </w:r>
            <w:r>
              <w:rPr>
                <w:rStyle w:val="None"/>
                <w:b/>
                <w:bCs/>
                <w:outline w:val="false"/>
                <w:color w:val="FFFFFF"/>
                <w:spacing w:val="-9"/>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DATE</w:t>
            </w:r>
            <w:r>
              <w:rPr>
                <w:rStyle w:val="None"/>
                <w:outline w:val="false"/>
                <w:color w:val="FFFFFF"/>
                <w:spacing w:val="-1"/>
                <w:sz w:val="20"/>
                <w:szCs w:val="20"/>
                <w:u w:val="none" w:color="FFFFFF"/>
                <w:shd w:fill="auto" w:val="clear"/>
                <w:vertAlign w:val="superscript"/>
                <w:lang w:val="en-US"/>
              </w:rPr>
              <w:t>(1)</w:t>
            </w:r>
          </w:p>
        </w:tc>
        <w:tc>
          <w:tcPr>
            <w:tcW w:w="1202" w:type="dxa"/>
            <w:tcBorders>
              <w:top w:val="single" w:sz="6" w:space="0" w:color="000000"/>
              <w:start w:val="single" w:sz="6" w:space="0" w:color="000000"/>
              <w:bottom w:val="single" w:sz="6" w:space="0" w:color="000000"/>
              <w:end w:val="single" w:sz="6" w:space="0" w:color="000000"/>
            </w:tcBorders>
            <w:shd w:color="auto" w:fill="auto" w:val="clear"/>
            <w:tcMar>
              <w:start w:w="117" w:type="dxa"/>
              <w:end w:w="105" w:type="dxa"/>
            </w:tcMar>
          </w:tcPr>
          <w:p>
            <w:pPr>
              <w:pStyle w:val="TableParagraph"/>
              <w:ind w:firstLine="4" w:start="37" w:end="25"/>
              <w:jc w:val="center"/>
              <w:rPr>
                <w:rStyle w:val="None"/>
                <w:sz w:val="20"/>
                <w:szCs w:val="20"/>
                <w:shd w:fill="auto" w:val="clear"/>
              </w:rPr>
            </w:pPr>
            <w:r>
              <w:rPr>
                <w:rStyle w:val="Hyperlink0"/>
                <w:spacing w:val="-1"/>
                <w:sz w:val="20"/>
                <w:szCs w:val="20"/>
                <w:shd w:fill="auto" w:val="clear"/>
                <w:lang w:val="en-US"/>
              </w:rPr>
              <w:t xml:space="preserve">Monday, </w:t>
            </w:r>
            <w:r>
              <w:rPr>
                <w:rStyle w:val="None"/>
                <w:sz w:val="20"/>
                <w:szCs w:val="20"/>
                <w:shd w:fill="auto" w:val="clear"/>
                <w:lang w:val="en-US"/>
              </w:rPr>
              <w:t>December</w:t>
            </w:r>
            <w:r>
              <w:rPr>
                <w:rStyle w:val="None"/>
                <w:spacing w:val="-13"/>
                <w:sz w:val="20"/>
                <w:szCs w:val="20"/>
                <w:shd w:fill="auto" w:val="clear"/>
                <w:lang w:val="en-US"/>
              </w:rPr>
              <w:t xml:space="preserve"> </w:t>
            </w:r>
            <w:r>
              <w:rPr>
                <w:rStyle w:val="None"/>
                <w:sz w:val="20"/>
                <w:szCs w:val="20"/>
                <w:shd w:fill="auto" w:val="clear"/>
                <w:lang w:val="en-US"/>
              </w:rPr>
              <w:t>15,</w:t>
            </w:r>
          </w:p>
          <w:p>
            <w:pPr>
              <w:pStyle w:val="TableParagraph"/>
              <w:bidi w:val="0"/>
              <w:spacing w:lineRule="exact" w:line="210"/>
              <w:ind w:hanging="0" w:start="15" w:end="0"/>
              <w:jc w:val="center"/>
              <w:rPr/>
            </w:pPr>
            <w:r>
              <w:rPr>
                <w:rStyle w:val="None"/>
                <w:spacing w:val="-3"/>
                <w:sz w:val="20"/>
                <w:szCs w:val="20"/>
                <w:shd w:fill="auto" w:val="clear"/>
                <w:lang w:val="en-US"/>
              </w:rPr>
              <w:t>2025</w:t>
            </w:r>
          </w:p>
        </w:tc>
        <w:tc>
          <w:tcPr>
            <w:tcW w:w="1073" w:type="dxa"/>
            <w:gridSpan w:val="2"/>
            <w:tcBorders>
              <w:top w:val="single" w:sz="6" w:space="0" w:color="000000"/>
              <w:start w:val="single" w:sz="6" w:space="0" w:color="000000"/>
              <w:bottom w:val="single" w:sz="6" w:space="0" w:color="000000"/>
              <w:end w:val="single" w:sz="6" w:space="0" w:color="000000"/>
            </w:tcBorders>
            <w:shd w:color="auto" w:fill="E10000" w:val="clear"/>
            <w:tcMar>
              <w:start w:w="98" w:type="dxa"/>
              <w:end w:w="87" w:type="dxa"/>
            </w:tcMar>
          </w:tcPr>
          <w:p>
            <w:pPr>
              <w:pStyle w:val="TableParagraph"/>
              <w:ind w:hanging="0" w:start="18" w:end="7"/>
              <w:jc w:val="center"/>
              <w:rPr>
                <w:rStyle w:val="None"/>
                <w:b/>
                <w:bCs/>
                <w:sz w:val="20"/>
                <w:szCs w:val="20"/>
                <w:shd w:fill="auto" w:val="clear"/>
              </w:rPr>
            </w:pPr>
            <w:r>
              <w:rPr>
                <w:rStyle w:val="None"/>
                <w:b/>
                <w:bCs/>
                <w:outline w:val="false"/>
                <w:color w:val="FFFFFF"/>
                <w:spacing w:val="-1"/>
                <w:sz w:val="20"/>
                <w:szCs w:val="20"/>
                <w:u w:val="none" w:color="FFFFFF"/>
                <w:shd w:fill="auto" w:val="clear"/>
                <w:lang w:val="en-US"/>
              </w:rPr>
              <w:t xml:space="preserve">BID/OFFE </w:t>
            </w:r>
            <w:r>
              <w:rPr>
                <w:rStyle w:val="None"/>
                <w:b/>
                <w:bCs/>
                <w:outline w:val="false"/>
                <w:color w:val="FFFFFF"/>
                <w:sz w:val="20"/>
                <w:szCs w:val="20"/>
                <w:u w:val="none" w:color="FFFFFF"/>
                <w:shd w:fill="auto" w:val="clear"/>
                <w:lang w:val="en-US"/>
              </w:rPr>
              <w:t>R OPENS</w:t>
            </w:r>
          </w:p>
          <w:p>
            <w:pPr>
              <w:pStyle w:val="TableParagraph"/>
              <w:bidi w:val="0"/>
              <w:spacing w:lineRule="exact" w:line="210"/>
              <w:ind w:hanging="0" w:start="20" w:end="7"/>
              <w:jc w:val="center"/>
              <w:rPr/>
            </w:pPr>
            <w:r>
              <w:rPr>
                <w:rStyle w:val="None"/>
                <w:b/>
                <w:bCs/>
                <w:outline w:val="false"/>
                <w:color w:val="FFFFFF"/>
                <w:spacing w:val="-5"/>
                <w:sz w:val="20"/>
                <w:szCs w:val="20"/>
                <w:u w:val="none" w:color="FFFFFF"/>
                <w:shd w:fill="auto" w:val="clear"/>
                <w:lang w:val="en-US"/>
              </w:rPr>
              <w:t>ON</w:t>
            </w:r>
          </w:p>
        </w:tc>
        <w:tc>
          <w:tcPr>
            <w:tcW w:w="1066" w:type="dxa"/>
            <w:tcBorders>
              <w:top w:val="single" w:sz="6" w:space="0" w:color="000000"/>
              <w:start w:val="single" w:sz="6" w:space="0" w:color="000000"/>
              <w:bottom w:val="single" w:sz="6" w:space="0" w:color="000000"/>
              <w:end w:val="single" w:sz="6" w:space="0" w:color="000000"/>
            </w:tcBorders>
            <w:shd w:color="auto" w:fill="auto" w:val="clear"/>
            <w:tcMar>
              <w:start w:w="230" w:type="dxa"/>
              <w:end w:w="218" w:type="dxa"/>
            </w:tcMar>
          </w:tcPr>
          <w:p>
            <w:pPr>
              <w:pStyle w:val="TableParagraph"/>
              <w:ind w:firstLine="45" w:start="150" w:end="138"/>
              <w:rPr>
                <w:rStyle w:val="None"/>
                <w:sz w:val="20"/>
                <w:szCs w:val="20"/>
                <w:shd w:fill="auto" w:val="clear"/>
              </w:rPr>
            </w:pPr>
            <w:r>
              <w:rPr>
                <w:rStyle w:val="Hyperlink0"/>
                <w:spacing w:val="-1"/>
                <w:sz w:val="20"/>
                <w:szCs w:val="20"/>
                <w:shd w:fill="auto" w:val="clear"/>
                <w:lang w:val="en-US"/>
              </w:rPr>
              <w:t>Tuesday, December</w:t>
            </w:r>
          </w:p>
          <w:p>
            <w:pPr>
              <w:pStyle w:val="TableParagraph"/>
              <w:bidi w:val="0"/>
              <w:spacing w:lineRule="exact" w:line="210"/>
              <w:ind w:hanging="0" w:start="210" w:end="0"/>
              <w:jc w:val="start"/>
              <w:rPr/>
            </w:pPr>
            <w:r>
              <w:rPr>
                <w:rStyle w:val="None"/>
                <w:sz w:val="20"/>
                <w:szCs w:val="20"/>
                <w:shd w:fill="auto" w:val="clear"/>
                <w:lang w:val="en-US"/>
              </w:rPr>
              <w:t>16,</w:t>
            </w:r>
            <w:r>
              <w:rPr>
                <w:rStyle w:val="None"/>
                <w:spacing w:val="0"/>
                <w:sz w:val="20"/>
                <w:szCs w:val="20"/>
                <w:shd w:fill="auto" w:val="clear"/>
                <w:lang w:val="en-US"/>
              </w:rPr>
              <w:t xml:space="preserve"> </w:t>
            </w:r>
            <w:r>
              <w:rPr>
                <w:rStyle w:val="None"/>
                <w:spacing w:val="-3"/>
                <w:sz w:val="20"/>
                <w:szCs w:val="20"/>
                <w:shd w:fill="auto" w:val="clear"/>
                <w:lang w:val="en-US"/>
              </w:rPr>
              <w:t>2025</w:t>
            </w:r>
          </w:p>
        </w:tc>
        <w:tc>
          <w:tcPr>
            <w:tcW w:w="1773" w:type="dxa"/>
            <w:gridSpan w:val="3"/>
            <w:tcBorders>
              <w:top w:val="single" w:sz="6" w:space="0" w:color="000000"/>
              <w:start w:val="single" w:sz="6" w:space="0" w:color="000000"/>
              <w:bottom w:val="single" w:sz="6" w:space="0" w:color="000000"/>
              <w:end w:val="single" w:sz="6" w:space="0" w:color="000000"/>
            </w:tcBorders>
            <w:shd w:color="auto" w:fill="E10000" w:val="clear"/>
            <w:tcMar>
              <w:start w:w="287" w:type="dxa"/>
            </w:tcMar>
          </w:tcPr>
          <w:p>
            <w:pPr>
              <w:pStyle w:val="TableParagraph"/>
              <w:ind w:firstLine="100" w:start="207" w:end="0"/>
              <w:rPr/>
            </w:pPr>
            <w:r>
              <w:rPr>
                <w:rStyle w:val="None"/>
                <w:b/>
                <w:bCs/>
                <w:outline w:val="false"/>
                <w:color w:val="FFFFFF"/>
                <w:spacing w:val="-1"/>
                <w:sz w:val="20"/>
                <w:szCs w:val="20"/>
                <w:u w:val="none" w:color="FFFFFF"/>
                <w:shd w:fill="auto" w:val="clear"/>
                <w:lang w:val="en-US"/>
              </w:rPr>
              <w:t xml:space="preserve">BID/OFFER </w:t>
            </w:r>
            <w:r>
              <w:rPr>
                <w:rStyle w:val="None"/>
                <w:b/>
                <w:bCs/>
                <w:outline w:val="false"/>
                <w:color w:val="FFFFFF"/>
                <w:sz w:val="20"/>
                <w:szCs w:val="20"/>
                <w:u w:val="none" w:color="FFFFFF"/>
                <w:shd w:fill="auto" w:val="clear"/>
                <w:lang w:val="en-US"/>
              </w:rPr>
              <w:t>CLOSES</w:t>
            </w:r>
            <w:r>
              <w:rPr>
                <w:rStyle w:val="None"/>
                <w:b/>
                <w:bCs/>
                <w:outline w:val="false"/>
                <w:color w:val="FFFFFF"/>
                <w:spacing w:val="-10"/>
                <w:sz w:val="20"/>
                <w:szCs w:val="20"/>
                <w:u w:val="none" w:color="FFFFFF"/>
                <w:shd w:fill="auto" w:val="clear"/>
                <w:lang w:val="en-US"/>
              </w:rPr>
              <w:t xml:space="preserve"> </w:t>
            </w:r>
            <w:r>
              <w:rPr>
                <w:rStyle w:val="None"/>
                <w:b/>
                <w:bCs/>
                <w:outline w:val="false"/>
                <w:color w:val="FFFFFF"/>
                <w:spacing w:val="-1"/>
                <w:sz w:val="20"/>
                <w:szCs w:val="20"/>
                <w:u w:val="none" w:color="FFFFFF"/>
                <w:shd w:fill="auto" w:val="clear"/>
                <w:lang w:val="en-US"/>
              </w:rPr>
              <w:t>ON</w:t>
            </w:r>
            <w:r>
              <w:rPr>
                <w:rStyle w:val="None"/>
                <w:outline w:val="false"/>
                <w:color w:val="FFFFFF"/>
                <w:spacing w:val="-1"/>
                <w:sz w:val="20"/>
                <w:szCs w:val="20"/>
                <w:u w:val="none" w:color="FFFFFF"/>
                <w:shd w:fill="auto" w:val="clear"/>
                <w:vertAlign w:val="superscript"/>
                <w:lang w:val="en-US"/>
              </w:rPr>
              <w:t>(2)</w:t>
            </w:r>
          </w:p>
        </w:tc>
        <w:tc>
          <w:tcPr>
            <w:tcW w:w="1983" w:type="dxa"/>
            <w:tcBorders>
              <w:top w:val="single" w:sz="6" w:space="0" w:color="000000"/>
              <w:start w:val="single" w:sz="6" w:space="0" w:color="000000"/>
              <w:bottom w:val="single" w:sz="6" w:space="0" w:color="000000"/>
              <w:end w:val="single" w:sz="6" w:space="0" w:color="000000"/>
            </w:tcBorders>
            <w:shd w:color="auto" w:fill="auto" w:val="clear"/>
            <w:tcMar>
              <w:start w:w="719" w:type="dxa"/>
              <w:end w:w="214" w:type="dxa"/>
            </w:tcMar>
          </w:tcPr>
          <w:p>
            <w:pPr>
              <w:pStyle w:val="TableParagraph"/>
              <w:ind w:hanging="490" w:start="639" w:end="134"/>
              <w:rPr/>
            </w:pPr>
            <w:r>
              <w:rPr>
                <w:rStyle w:val="None"/>
                <w:sz w:val="20"/>
                <w:szCs w:val="20"/>
                <w:shd w:fill="auto" w:val="clear"/>
                <w:lang w:val="en-US"/>
              </w:rPr>
              <w:t>Thursday,</w:t>
            </w:r>
            <w:r>
              <w:rPr>
                <w:rStyle w:val="None"/>
                <w:spacing w:val="-13"/>
                <w:sz w:val="20"/>
                <w:szCs w:val="20"/>
                <w:shd w:fill="auto" w:val="clear"/>
                <w:lang w:val="en-US"/>
              </w:rPr>
              <w:t xml:space="preserve"> </w:t>
            </w:r>
            <w:r>
              <w:rPr>
                <w:rStyle w:val="None"/>
                <w:sz w:val="20"/>
                <w:szCs w:val="20"/>
                <w:shd w:fill="auto" w:val="clear"/>
                <w:lang w:val="en-US"/>
              </w:rPr>
              <w:t>December 18, 2025</w:t>
            </w:r>
          </w:p>
        </w:tc>
      </w:tr>
    </w:tbl>
    <w:p>
      <w:pPr>
        <w:pStyle w:val="TableParagraph"/>
        <w:ind w:hanging="152" w:start="152" w:end="0"/>
        <w:rPr>
          <w:rStyle w:val="None"/>
        </w:rPr>
      </w:pPr>
      <w:r>
        <w:rPr/>
      </w:r>
    </w:p>
    <w:p>
      <w:pPr>
        <w:pStyle w:val="Body"/>
        <w:spacing w:before="14" w:after="0"/>
        <w:ind w:hanging="0" w:start="144" w:end="0"/>
        <w:rPr>
          <w:rStyle w:val="None"/>
          <w:i/>
          <w:iCs/>
          <w:sz w:val="18"/>
          <w:szCs w:val="18"/>
        </w:rPr>
      </w:pPr>
      <w:r>
        <w:rPr>
          <w:rStyle w:val="None"/>
          <w:i/>
          <w:iCs/>
          <w:position w:val="12"/>
          <w:sz w:val="12"/>
          <w:szCs w:val="12"/>
        </w:rPr>
        <w:t>(1)</w:t>
      </w:r>
      <w:r>
        <w:rPr>
          <w:rStyle w:val="None"/>
          <w:i/>
          <w:iCs/>
          <w:spacing w:val="14"/>
          <w:position w:val="12"/>
          <w:sz w:val="12"/>
          <w:szCs w:val="12"/>
        </w:rPr>
        <w:t xml:space="preserve"> </w:t>
      </w:r>
      <w:r>
        <w:rPr>
          <w:rStyle w:val="None"/>
          <w:i/>
          <w:iCs/>
          <w:sz w:val="18"/>
          <w:szCs w:val="18"/>
          <w:lang w:val="en-US"/>
        </w:rPr>
        <w:t>Our</w:t>
      </w:r>
      <w:r>
        <w:rPr>
          <w:rStyle w:val="None"/>
          <w:i/>
          <w:iCs/>
          <w:spacing w:val="-5"/>
          <w:sz w:val="18"/>
          <w:szCs w:val="18"/>
        </w:rPr>
        <w:t xml:space="preserve"> </w:t>
      </w:r>
      <w:r>
        <w:rPr>
          <w:rStyle w:val="None"/>
          <w:i/>
          <w:iCs/>
          <w:sz w:val="18"/>
          <w:szCs w:val="18"/>
          <w:lang w:val="en-US"/>
        </w:rPr>
        <w:t>Company,</w:t>
      </w:r>
      <w:r>
        <w:rPr>
          <w:rStyle w:val="None"/>
          <w:i/>
          <w:iCs/>
          <w:spacing w:val="-4"/>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fr-FR"/>
        </w:rPr>
        <w:t>consultation</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 Book</w:t>
      </w:r>
      <w:r>
        <w:rPr>
          <w:rStyle w:val="None"/>
          <w:i/>
          <w:iCs/>
          <w:spacing w:val="-3"/>
          <w:sz w:val="18"/>
          <w:szCs w:val="18"/>
        </w:rPr>
        <w:t xml:space="preserve"> </w:t>
      </w:r>
      <w:r>
        <w:rPr>
          <w:rStyle w:val="None"/>
          <w:i/>
          <w:iCs/>
          <w:sz w:val="18"/>
          <w:szCs w:val="18"/>
          <w:lang w:val="en-US"/>
        </w:rPr>
        <w:t>Running</w:t>
      </w:r>
      <w:r>
        <w:rPr>
          <w:rStyle w:val="None"/>
          <w:i/>
          <w:iCs/>
          <w:spacing w:val="-3"/>
          <w:sz w:val="18"/>
          <w:szCs w:val="18"/>
        </w:rPr>
        <w:t xml:space="preserve"> </w:t>
      </w:r>
      <w:r>
        <w:rPr>
          <w:rStyle w:val="None"/>
          <w:i/>
          <w:iCs/>
          <w:sz w:val="18"/>
          <w:szCs w:val="18"/>
          <w:lang w:val="en-US"/>
        </w:rPr>
        <w:t>Lead</w:t>
      </w:r>
      <w:r>
        <w:rPr>
          <w:rStyle w:val="None"/>
          <w:i/>
          <w:iCs/>
          <w:spacing w:val="-3"/>
          <w:sz w:val="18"/>
          <w:szCs w:val="18"/>
        </w:rPr>
        <w:t xml:space="preserve"> </w:t>
      </w:r>
      <w:r>
        <w:rPr>
          <w:rStyle w:val="None"/>
          <w:i/>
          <w:iCs/>
          <w:sz w:val="18"/>
          <w:szCs w:val="18"/>
          <w:lang w:val="en-US"/>
        </w:rPr>
        <w:t>Managers,</w:t>
      </w:r>
      <w:r>
        <w:rPr>
          <w:rStyle w:val="None"/>
          <w:i/>
          <w:iCs/>
          <w:spacing w:val="-2"/>
          <w:sz w:val="18"/>
          <w:szCs w:val="18"/>
        </w:rPr>
        <w:t xml:space="preserve"> </w:t>
      </w:r>
      <w:r>
        <w:rPr>
          <w:rStyle w:val="None"/>
          <w:i/>
          <w:iCs/>
          <w:sz w:val="18"/>
          <w:szCs w:val="18"/>
        </w:rPr>
        <w:t>may</w:t>
      </w:r>
      <w:r>
        <w:rPr>
          <w:rStyle w:val="None"/>
          <w:i/>
          <w:iCs/>
          <w:spacing w:val="-3"/>
          <w:sz w:val="18"/>
          <w:szCs w:val="18"/>
        </w:rPr>
        <w:t xml:space="preserve"> </w:t>
      </w:r>
      <w:r>
        <w:rPr>
          <w:rStyle w:val="None"/>
          <w:i/>
          <w:iCs/>
          <w:sz w:val="18"/>
          <w:szCs w:val="18"/>
          <w:lang w:val="pt-PT"/>
        </w:rPr>
        <w:t>consider</w:t>
      </w:r>
      <w:r>
        <w:rPr>
          <w:rStyle w:val="None"/>
          <w:i/>
          <w:iCs/>
          <w:spacing w:val="-3"/>
          <w:sz w:val="18"/>
          <w:szCs w:val="18"/>
        </w:rPr>
        <w:t xml:space="preserve"> </w:t>
      </w:r>
      <w:r>
        <w:rPr>
          <w:rStyle w:val="None"/>
          <w:i/>
          <w:iCs/>
          <w:sz w:val="18"/>
          <w:szCs w:val="18"/>
          <w:lang w:val="fr-FR"/>
        </w:rPr>
        <w:t>participation</w:t>
      </w:r>
      <w:r>
        <w:rPr>
          <w:rStyle w:val="None"/>
          <w:i/>
          <w:iCs/>
          <w:spacing w:val="-3"/>
          <w:sz w:val="18"/>
          <w:szCs w:val="18"/>
        </w:rPr>
        <w:t xml:space="preserve"> </w:t>
      </w:r>
      <w:r>
        <w:rPr>
          <w:rStyle w:val="None"/>
          <w:i/>
          <w:iCs/>
          <w:sz w:val="18"/>
          <w:szCs w:val="18"/>
        </w:rPr>
        <w:t>by</w:t>
      </w:r>
      <w:r>
        <w:rPr>
          <w:rStyle w:val="None"/>
          <w:i/>
          <w:iCs/>
          <w:spacing w:val="-3"/>
          <w:sz w:val="18"/>
          <w:szCs w:val="18"/>
        </w:rPr>
        <w:t xml:space="preserve"> </w:t>
      </w:r>
      <w:r>
        <w:rPr>
          <w:rStyle w:val="None"/>
          <w:i/>
          <w:iCs/>
          <w:sz w:val="18"/>
          <w:szCs w:val="18"/>
          <w:lang w:val="it-IT"/>
        </w:rPr>
        <w:t>Anchor</w:t>
      </w:r>
      <w:r>
        <w:rPr>
          <w:rStyle w:val="None"/>
          <w:i/>
          <w:iCs/>
          <w:spacing w:val="-5"/>
          <w:sz w:val="18"/>
          <w:szCs w:val="18"/>
        </w:rPr>
        <w:t xml:space="preserve"> </w:t>
      </w:r>
      <w:r>
        <w:rPr>
          <w:rStyle w:val="None"/>
          <w:i/>
          <w:iCs/>
          <w:sz w:val="18"/>
          <w:szCs w:val="18"/>
        </w:rPr>
        <w:t>Investors</w:t>
      </w:r>
      <w:r>
        <w:rPr>
          <w:rStyle w:val="None"/>
          <w:i/>
          <w:iCs/>
          <w:spacing w:val="-3"/>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it-IT"/>
        </w:rPr>
        <w:t>accordance</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w:t>
      </w:r>
      <w:r>
        <w:rPr>
          <w:rStyle w:val="None"/>
          <w:i/>
          <w:iCs/>
          <w:spacing w:val="-3"/>
          <w:sz w:val="18"/>
          <w:szCs w:val="18"/>
        </w:rPr>
        <w:t xml:space="preserve"> </w:t>
      </w:r>
      <w:r>
        <w:rPr>
          <w:rStyle w:val="None"/>
          <w:i/>
          <w:iCs/>
          <w:sz w:val="18"/>
          <w:szCs w:val="18"/>
        </w:rPr>
        <w:t>SEBI</w:t>
      </w:r>
      <w:r>
        <w:rPr>
          <w:rStyle w:val="None"/>
          <w:i/>
          <w:iCs/>
          <w:spacing w:val="-2"/>
          <w:sz w:val="18"/>
          <w:szCs w:val="18"/>
        </w:rPr>
        <w:t xml:space="preserve"> </w:t>
      </w:r>
      <w:r>
        <w:rPr>
          <w:rStyle w:val="None"/>
          <w:i/>
          <w:iCs/>
          <w:sz w:val="18"/>
          <w:szCs w:val="18"/>
          <w:lang w:val="da-DK"/>
        </w:rPr>
        <w:t xml:space="preserve">ICDR </w:t>
      </w:r>
      <w:r>
        <w:rPr>
          <w:rStyle w:val="None"/>
          <w:i/>
          <w:iCs/>
          <w:spacing w:val="-2"/>
          <w:sz w:val="18"/>
          <w:szCs w:val="18"/>
          <w:lang w:val="en-US"/>
        </w:rPr>
        <w:t>Regulations.func (p Paragraph) Text() string {</w:t>
      </w:r>
    </w:p>
    <w:p>
      <w:pPr>
        <w:pStyle w:val="Body"/>
        <w:spacing w:before="14" w:after="0"/>
        <w:ind w:hanging="0" w:start="144" w:end="0"/>
        <w:rPr>
          <w:rStyle w:val="None"/>
          <w:i/>
          <w:iCs/>
          <w:sz w:val="18"/>
          <w:szCs w:val="18"/>
        </w:rPr>
      </w:pPr>
      <w:r>
        <w:rPr>
          <w:rStyle w:val="None"/>
          <w:i/>
          <w:iCs/>
          <w:spacing w:val="-2"/>
          <w:sz w:val="18"/>
          <w:szCs w:val="18"/>
          <w:lang w:val="en-US"/>
        </w:rPr>
        <w:tab/>
        <w:t>var buf bytes.Buffer</w:t>
      </w:r>
    </w:p>
    <w:p>
      <w:pPr>
        <w:pStyle w:val="Body"/>
        <w:spacing w:before="14" w:after="0"/>
        <w:ind w:hanging="0" w:start="144" w:end="0"/>
        <w:rPr>
          <w:rStyle w:val="None"/>
          <w:i/>
          <w:iCs/>
          <w:sz w:val="18"/>
          <w:szCs w:val="18"/>
        </w:rPr>
      </w:pPr>
      <w:r>
        <w:rPr>
          <w:rStyle w:val="None"/>
          <w:i/>
          <w:iCs/>
          <w:spacing w:val="-2"/>
          <w:sz w:val="18"/>
          <w:szCs w:val="18"/>
          <w:lang w:val="en-US"/>
        </w:rPr>
        <w:tab/>
        <w:t>for i, n := range p.TextNodes {</w:t>
      </w:r>
    </w:p>
    <w:p>
      <w:pPr>
        <w:pStyle w:val="Body"/>
        <w:spacing w:before="14" w:after="0"/>
        <w:ind w:hanging="0" w:start="144" w:end="0"/>
        <w:rPr>
          <w:rStyle w:val="None"/>
          <w:i/>
          <w:iCs/>
          <w:sz w:val="18"/>
          <w:szCs w:val="18"/>
        </w:rPr>
      </w:pPr>
      <w:r>
        <w:rPr>
          <w:rStyle w:val="None"/>
          <w:i/>
          <w:iCs/>
          <w:spacing w:val="-2"/>
          <w:sz w:val="18"/>
          <w:szCs w:val="18"/>
          <w:lang w:val="en-US"/>
        </w:rPr>
        <w:tab/>
        <w:tab/>
        <w:t>if i &gt; 0 {</w:t>
      </w:r>
    </w:p>
    <w:p>
      <w:pPr>
        <w:pStyle w:val="Body"/>
        <w:spacing w:before="14" w:after="0"/>
        <w:ind w:hanging="0" w:start="144" w:end="0"/>
        <w:rPr>
          <w:rStyle w:val="None"/>
          <w:i/>
          <w:iCs/>
          <w:sz w:val="18"/>
          <w:szCs w:val="18"/>
        </w:rPr>
      </w:pPr>
      <w:r>
        <w:rPr>
          <w:rStyle w:val="None"/>
          <w:i/>
          <w:iCs/>
          <w:spacing w:val="-2"/>
          <w:sz w:val="18"/>
          <w:szCs w:val="18"/>
          <w:lang w:val="en-US"/>
        </w:rPr>
        <w:tab/>
        <w:tab/>
        <w:tab/>
        <w:t>if p.breakAfter[i-1] {</w:t>
      </w:r>
    </w:p>
    <w:p>
      <w:pPr>
        <w:pStyle w:val="Body"/>
        <w:spacing w:before="14" w:after="0"/>
        <w:ind w:hanging="0" w:start="144" w:end="0"/>
        <w:rPr>
          <w:rStyle w:val="None"/>
          <w:i/>
          <w:iCs/>
          <w:sz w:val="18"/>
          <w:szCs w:val="18"/>
        </w:rPr>
      </w:pPr>
      <w:r>
        <w:rPr>
          <w:rStyle w:val="None"/>
          <w:i/>
          <w:iCs/>
          <w:spacing w:val="-2"/>
          <w:sz w:val="18"/>
          <w:szCs w:val="18"/>
          <w:lang w:val="en-US"/>
        </w:rPr>
        <w:tab/>
        <w:tab/>
        <w:tab/>
        <w:tab/>
        <w:t>buf.WriteByte('\n')</w:t>
      </w:r>
    </w:p>
    <w:p>
      <w:pPr>
        <w:pStyle w:val="Body"/>
        <w:spacing w:before="14" w:after="0"/>
        <w:ind w:hanging="0" w:start="144" w:end="0"/>
        <w:rPr>
          <w:rStyle w:val="None"/>
          <w:i/>
          <w:iCs/>
          <w:sz w:val="18"/>
          <w:szCs w:val="18"/>
        </w:rPr>
      </w:pPr>
      <w:r>
        <w:rPr>
          <w:rStyle w:val="None"/>
          <w:i/>
          <w:iCs/>
          <w:spacing w:val="-2"/>
          <w:sz w:val="18"/>
          <w:szCs w:val="18"/>
          <w:lang w:val="en-US"/>
        </w:rPr>
        <w:tab/>
        <w:tab/>
        <w:tab/>
        <w:t>} else {</w:t>
      </w:r>
    </w:p>
    <w:p>
      <w:pPr>
        <w:pStyle w:val="Body"/>
        <w:spacing w:before="14" w:after="0"/>
        <w:ind w:hanging="0" w:start="144" w:end="0"/>
        <w:rPr>
          <w:rStyle w:val="None"/>
          <w:i/>
          <w:iCs/>
          <w:sz w:val="18"/>
          <w:szCs w:val="18"/>
        </w:rPr>
      </w:pPr>
      <w:r>
        <w:rPr>
          <w:rStyle w:val="None"/>
          <w:i/>
          <w:iCs/>
          <w:spacing w:val="-2"/>
          <w:sz w:val="18"/>
          <w:szCs w:val="18"/>
          <w:lang w:val="en-US"/>
        </w:rPr>
        <w:tab/>
        <w:tab/>
        <w:tab/>
        <w:tab/>
        <w:t>buf.WriteByte(' ')</w:t>
      </w:r>
    </w:p>
    <w:p>
      <w:pPr>
        <w:pStyle w:val="Body"/>
        <w:spacing w:before="14" w:after="0"/>
        <w:ind w:hanging="0" w:start="144" w:end="0"/>
        <w:rPr>
          <w:rStyle w:val="None"/>
          <w:i/>
          <w:iCs/>
          <w:sz w:val="18"/>
          <w:szCs w:val="18"/>
        </w:rPr>
      </w:pPr>
      <w:r>
        <w:rPr>
          <w:rStyle w:val="None"/>
          <w:i/>
          <w:iCs/>
          <w:spacing w:val="-2"/>
          <w:sz w:val="18"/>
          <w:szCs w:val="18"/>
          <w:lang w:val="en-US"/>
        </w:rPr>
        <w:tab/>
        <w:tab/>
        <w:tab/>
        <w:t>}</w:t>
      </w:r>
    </w:p>
    <w:p>
      <w:pPr>
        <w:pStyle w:val="Body"/>
        <w:spacing w:before="14" w:after="0"/>
        <w:ind w:hanging="0" w:start="144" w:end="0"/>
        <w:rPr>
          <w:rStyle w:val="None"/>
          <w:i/>
          <w:iCs/>
          <w:sz w:val="18"/>
          <w:szCs w:val="18"/>
        </w:rPr>
      </w:pPr>
      <w:r>
        <w:rPr>
          <w:rStyle w:val="None"/>
          <w:i/>
          <w:iCs/>
          <w:spacing w:val="-2"/>
          <w:sz w:val="18"/>
          <w:szCs w:val="18"/>
          <w:lang w:val="en-US"/>
        </w:rPr>
        <w:tab/>
        <w:tab/>
        <w:t>}</w:t>
      </w:r>
    </w:p>
    <w:p>
      <w:pPr>
        <w:pStyle w:val="Body"/>
        <w:spacing w:before="14" w:after="0"/>
        <w:ind w:hanging="0" w:start="144" w:end="0"/>
        <w:rPr>
          <w:rStyle w:val="None"/>
          <w:i/>
          <w:iCs/>
          <w:sz w:val="18"/>
          <w:szCs w:val="18"/>
        </w:rPr>
      </w:pPr>
      <w:r>
        <w:rPr>
          <w:rStyle w:val="None"/>
          <w:i/>
          <w:iCs/>
          <w:spacing w:val="-2"/>
          <w:sz w:val="18"/>
          <w:szCs w:val="18"/>
          <w:lang w:val="en-US"/>
        </w:rPr>
        <w:tab/>
        <w:tab/>
        <w:t>buf.WriteString(n.Text())</w:t>
      </w:r>
    </w:p>
    <w:p>
      <w:pPr>
        <w:pStyle w:val="Body"/>
        <w:spacing w:before="14" w:after="0"/>
        <w:ind w:hanging="0" w:start="144" w:end="0"/>
        <w:rPr>
          <w:rStyle w:val="None"/>
          <w:i/>
          <w:iCs/>
          <w:sz w:val="18"/>
          <w:szCs w:val="18"/>
        </w:rPr>
      </w:pPr>
      <w:r>
        <w:rPr>
          <w:rStyle w:val="None"/>
          <w:i/>
          <w:iCs/>
          <w:spacing w:val="-2"/>
          <w:sz w:val="18"/>
          <w:szCs w:val="18"/>
          <w:lang w:val="en-US"/>
        </w:rPr>
        <w:tab/>
        <w:t>}</w:t>
      </w:r>
    </w:p>
    <w:p>
      <w:pPr>
        <w:pStyle w:val="Body"/>
        <w:spacing w:before="14" w:after="0"/>
        <w:ind w:hanging="0" w:start="144" w:end="0"/>
        <w:rPr>
          <w:rStyle w:val="None"/>
          <w:i/>
          <w:iCs/>
          <w:sz w:val="18"/>
          <w:szCs w:val="18"/>
        </w:rPr>
      </w:pPr>
      <w:r>
        <w:rPr>
          <w:rStyle w:val="None"/>
          <w:i/>
          <w:iCs/>
          <w:spacing w:val="-2"/>
          <w:sz w:val="18"/>
          <w:szCs w:val="18"/>
          <w:lang w:val="en-US"/>
        </w:rPr>
        <w:tab/>
        <w:t>return buf.String()</w:t>
      </w:r>
    </w:p>
    <w:p>
      <w:pPr>
        <w:pStyle w:val="Body"/>
        <w:spacing w:before="14" w:after="0"/>
        <w:ind w:hanging="0" w:start="144" w:end="0"/>
        <w:rPr>
          <w:rStyle w:val="None"/>
          <w:i/>
          <w:iCs/>
          <w:sz w:val="18"/>
          <w:szCs w:val="18"/>
        </w:rPr>
      </w:pPr>
      <w:r>
        <w:rPr>
          <w:rStyle w:val="None"/>
          <w:i/>
          <w:iCs/>
          <w:spacing w:val="-2"/>
          <w:sz w:val="18"/>
          <w:szCs w:val="18"/>
          <w:lang w:val="en-US"/>
        </w:rPr>
        <w:t>}</w:t>
      </w:r>
    </w:p>
    <w:p>
      <w:pPr>
        <w:pStyle w:val="Body"/>
        <w:spacing w:lineRule="exact" w:line="206" w:before="0" w:after="0"/>
        <w:ind w:hanging="0" w:start="144" w:end="0"/>
        <w:rPr>
          <w:rStyle w:val="None"/>
          <w:i/>
          <w:iCs/>
          <w:sz w:val="18"/>
          <w:szCs w:val="18"/>
        </w:rPr>
      </w:pPr>
      <w:r>
        <w:rPr>
          <w:rStyle w:val="None"/>
          <w:i/>
          <w:iCs/>
          <w:position w:val="12"/>
          <w:sz w:val="12"/>
          <w:szCs w:val="12"/>
        </w:rPr>
        <w:t>(2)</w:t>
      </w:r>
      <w:r>
        <w:rPr>
          <w:rStyle w:val="None"/>
          <w:i/>
          <w:iCs/>
          <w:spacing w:val="1"/>
          <w:position w:val="12"/>
          <w:sz w:val="12"/>
          <w:szCs w:val="12"/>
        </w:rPr>
        <w:t xml:space="preserve"> </w:t>
      </w:r>
      <w:r>
        <w:rPr>
          <w:rStyle w:val="None"/>
          <w:i/>
          <w:iCs/>
          <w:sz w:val="18"/>
          <w:szCs w:val="18"/>
          <w:lang w:val="en-US"/>
        </w:rPr>
        <w:t>The</w:t>
      </w:r>
      <w:r>
        <w:rPr>
          <w:rStyle w:val="None"/>
          <w:i/>
          <w:iCs/>
          <w:spacing w:val="-2"/>
          <w:sz w:val="18"/>
          <w:szCs w:val="18"/>
        </w:rPr>
        <w:t xml:space="preserve"> </w:t>
      </w:r>
      <w:r>
        <w:rPr>
          <w:rStyle w:val="None"/>
          <w:i/>
          <w:iCs/>
          <w:sz w:val="18"/>
          <w:szCs w:val="18"/>
          <w:lang w:val="es-ES_tradnl"/>
        </w:rPr>
        <w:t>UPI</w:t>
      </w:r>
      <w:r>
        <w:rPr>
          <w:rStyle w:val="None"/>
          <w:i/>
          <w:iCs/>
          <w:spacing w:val="-1"/>
          <w:sz w:val="18"/>
          <w:szCs w:val="18"/>
        </w:rPr>
        <w:t xml:space="preserve"> </w:t>
      </w:r>
      <w:r>
        <w:rPr>
          <w:rStyle w:val="None"/>
          <w:i/>
          <w:iCs/>
          <w:sz w:val="18"/>
          <w:szCs w:val="18"/>
          <w:lang w:val="it-IT"/>
        </w:rPr>
        <w:t>mandate</w:t>
      </w:r>
      <w:r>
        <w:rPr>
          <w:rStyle w:val="None"/>
          <w:i/>
          <w:iCs/>
          <w:spacing w:val="-1"/>
          <w:sz w:val="18"/>
          <w:szCs w:val="18"/>
        </w:rPr>
        <w:t xml:space="preserve"> </w:t>
      </w:r>
      <w:r>
        <w:rPr>
          <w:rStyle w:val="None"/>
          <w:i/>
          <w:iCs/>
          <w:sz w:val="18"/>
          <w:szCs w:val="18"/>
          <w:lang w:val="en-US"/>
        </w:rPr>
        <w:t>end time</w:t>
      </w:r>
      <w:r>
        <w:rPr>
          <w:rStyle w:val="None"/>
          <w:i/>
          <w:iCs/>
          <w:spacing w:val="-4"/>
          <w:sz w:val="18"/>
          <w:szCs w:val="18"/>
        </w:rPr>
        <w:t xml:space="preserve"> </w:t>
      </w:r>
      <w:r>
        <w:rPr>
          <w:rStyle w:val="None"/>
          <w:i/>
          <w:iCs/>
          <w:sz w:val="18"/>
          <w:szCs w:val="18"/>
        </w:rPr>
        <w:t>and</w:t>
      </w:r>
      <w:r>
        <w:rPr>
          <w:rStyle w:val="None"/>
          <w:i/>
          <w:iCs/>
          <w:spacing w:val="-2"/>
          <w:sz w:val="18"/>
          <w:szCs w:val="18"/>
        </w:rPr>
        <w:t xml:space="preserve"> </w:t>
      </w:r>
      <w:r>
        <w:rPr>
          <w:rStyle w:val="None"/>
          <w:i/>
          <w:iCs/>
          <w:sz w:val="18"/>
          <w:szCs w:val="18"/>
          <w:lang w:val="nl-NL"/>
        </w:rPr>
        <w:t>date</w:t>
      </w:r>
      <w:r>
        <w:rPr>
          <w:rStyle w:val="None"/>
          <w:i/>
          <w:iCs/>
          <w:spacing w:val="-1"/>
          <w:sz w:val="18"/>
          <w:szCs w:val="18"/>
        </w:rPr>
        <w:t xml:space="preserve"> </w:t>
      </w:r>
      <w:r>
        <w:rPr>
          <w:rStyle w:val="None"/>
          <w:i/>
          <w:iCs/>
          <w:sz w:val="18"/>
          <w:szCs w:val="18"/>
          <w:lang w:val="de-DE"/>
        </w:rPr>
        <w:t>shall</w:t>
      </w:r>
      <w:r>
        <w:rPr>
          <w:rStyle w:val="None"/>
          <w:i/>
          <w:iCs/>
          <w:spacing w:val="-3"/>
          <w:sz w:val="18"/>
          <w:szCs w:val="18"/>
        </w:rPr>
        <w:t xml:space="preserve"> </w:t>
      </w:r>
      <w:r>
        <w:rPr>
          <w:rStyle w:val="None"/>
          <w:i/>
          <w:iCs/>
          <w:sz w:val="18"/>
          <w:szCs w:val="18"/>
        </w:rPr>
        <w:t>be</w:t>
      </w:r>
      <w:r>
        <w:rPr>
          <w:rStyle w:val="None"/>
          <w:i/>
          <w:iCs/>
          <w:spacing w:val="-4"/>
          <w:sz w:val="18"/>
          <w:szCs w:val="18"/>
        </w:rPr>
        <w:t xml:space="preserve"> </w:t>
      </w:r>
      <w:r>
        <w:rPr>
          <w:rStyle w:val="None"/>
          <w:i/>
          <w:iCs/>
          <w:sz w:val="18"/>
          <w:szCs w:val="18"/>
        </w:rPr>
        <w:t>at</w:t>
      </w:r>
      <w:r>
        <w:rPr>
          <w:rStyle w:val="None"/>
          <w:i/>
          <w:iCs/>
          <w:spacing w:val="-3"/>
          <w:sz w:val="18"/>
          <w:szCs w:val="18"/>
        </w:rPr>
        <w:t xml:space="preserve"> </w:t>
      </w:r>
      <w:r>
        <w:rPr>
          <w:rStyle w:val="None"/>
          <w:i/>
          <w:iCs/>
          <w:sz w:val="18"/>
          <w:szCs w:val="18"/>
          <w:lang w:val="pt-PT"/>
        </w:rPr>
        <w:t>5:00 p.m.</w:t>
      </w:r>
      <w:r>
        <w:rPr>
          <w:rStyle w:val="None"/>
          <w:i/>
          <w:iCs/>
          <w:spacing w:val="-1"/>
          <w:sz w:val="18"/>
          <w:szCs w:val="18"/>
        </w:rPr>
        <w:t xml:space="preserve"> </w:t>
      </w:r>
      <w:r>
        <w:rPr>
          <w:rStyle w:val="None"/>
          <w:i/>
          <w:iCs/>
          <w:sz w:val="18"/>
          <w:szCs w:val="18"/>
          <w:lang w:val="en-US"/>
        </w:rPr>
        <w:t>on Bid/Offer</w:t>
      </w:r>
      <w:r>
        <w:rPr>
          <w:rStyle w:val="None"/>
          <w:i/>
          <w:iCs/>
          <w:spacing w:val="-2"/>
          <w:sz w:val="18"/>
          <w:szCs w:val="18"/>
        </w:rPr>
        <w:t xml:space="preserve"> </w:t>
      </w:r>
      <w:r>
        <w:rPr>
          <w:rStyle w:val="None"/>
          <w:i/>
          <w:iCs/>
          <w:sz w:val="18"/>
          <w:szCs w:val="18"/>
          <w:lang w:val="en-US"/>
        </w:rPr>
        <w:t xml:space="preserve">Closing </w:t>
      </w:r>
      <w:r>
        <w:rPr>
          <w:rStyle w:val="None"/>
          <w:i/>
          <w:iCs/>
          <w:spacing w:val="-4"/>
          <w:sz w:val="18"/>
          <w:szCs w:val="18"/>
        </w:rPr>
        <w:t>Day.</w:t>
      </w:r>
    </w:p>
    <w:p>
      <w:pPr>
        <w:sectPr>
          <w:type w:val="continuous"/>
          <w:pgSz w:w="11906" w:h="16838"/>
          <w:pgMar w:left="141" w:right="141" w:gutter="0" w:header="0" w:top="300" w:footer="0" w:bottom="280"/>
          <w:formProt w:val="false"/>
          <w:textDirection w:val="lrTb"/>
          <w:docGrid w:type="default" w:linePitch="100" w:charSpace="0"/>
        </w:sectPr>
      </w:pPr>
    </w:p>
    <w:p>
      <w:pPr>
        <w:pStyle w:val="Body"/>
        <w:spacing w:lineRule="exact" w:line="183" w:before="74" w:after="0"/>
        <w:ind w:hanging="0" w:start="0" w:end="119"/>
        <w:jc w:val="end"/>
        <w:rPr>
          <w:rStyle w:val="None"/>
          <w:b/>
          <w:bCs/>
          <w:sz w:val="16"/>
          <w:szCs w:val="16"/>
        </w:rPr>
      </w:pPr>
      <w:r>
        <w:drawing>
          <wp:anchor distT="0" distB="0" distL="0" distR="0" simplePos="0" relativeHeight="261" behindDoc="0" locked="0" layoutInCell="0" allowOverlap="1">
            <wp:simplePos x="0" y="0"/>
            <wp:positionH relativeFrom="page">
              <wp:posOffset>3465830</wp:posOffset>
            </wp:positionH>
            <wp:positionV relativeFrom="line">
              <wp:posOffset>47625</wp:posOffset>
            </wp:positionV>
            <wp:extent cx="785495" cy="532765"/>
            <wp:effectExtent l="0" t="0" r="0" b="0"/>
            <wp:wrapNone/>
            <wp:docPr id="5" name="Image5" descr="A red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red and black logo  Description automatically generated"/>
                    <pic:cNvPicPr>
                      <a:picLocks noChangeAspect="1" noChangeArrowheads="1"/>
                    </pic:cNvPicPr>
                  </pic:nvPicPr>
                  <pic:blipFill>
                    <a:blip r:embed="rId16"/>
                    <a:stretch>
                      <a:fillRect/>
                    </a:stretch>
                  </pic:blipFill>
                  <pic:spPr bwMode="auto">
                    <a:xfrm>
                      <a:off x="0" y="0"/>
                      <a:ext cx="785495" cy="532765"/>
                    </a:xfrm>
                    <a:prstGeom prst="rect">
                      <a:avLst/>
                    </a:prstGeom>
                    <a:noFill/>
                  </pic:spPr>
                </pic:pic>
              </a:graphicData>
            </a:graphic>
          </wp:anchor>
        </w:drawing>
      </w:r>
      <w:r>
        <w:rPr>
          <w:rStyle w:val="None"/>
          <w:b/>
          <w:bCs/>
          <w:sz w:val="16"/>
          <w:szCs w:val="16"/>
          <w:lang w:val="da-DK"/>
        </w:rPr>
        <w:t>RED</w:t>
      </w:r>
      <w:r>
        <w:rPr>
          <w:rStyle w:val="None"/>
          <w:b/>
          <w:bCs/>
          <w:spacing w:val="-6"/>
          <w:sz w:val="16"/>
          <w:szCs w:val="16"/>
        </w:rPr>
        <w:t xml:space="preserve"> </w:t>
      </w:r>
      <w:r>
        <w:rPr>
          <w:rStyle w:val="None"/>
          <w:b/>
          <w:bCs/>
          <w:sz w:val="16"/>
          <w:szCs w:val="16"/>
          <w:lang w:val="de-DE"/>
        </w:rPr>
        <w:t>HERRING</w:t>
      </w:r>
      <w:r>
        <w:rPr>
          <w:rStyle w:val="None"/>
          <w:b/>
          <w:bCs/>
          <w:spacing w:val="-6"/>
          <w:sz w:val="16"/>
          <w:szCs w:val="16"/>
        </w:rPr>
        <w:t xml:space="preserve"> </w:t>
      </w:r>
      <w:r>
        <w:rPr>
          <w:rStyle w:val="None"/>
          <w:b/>
          <w:bCs/>
          <w:spacing w:val="-2"/>
          <w:sz w:val="16"/>
          <w:szCs w:val="16"/>
          <w:lang w:val="nl-NL"/>
        </w:rPr>
        <w:t>PROSPECTUS</w:t>
      </w:r>
    </w:p>
    <w:p>
      <w:pPr>
        <w:pStyle w:val="Body"/>
        <w:ind w:firstLine="1382" w:start="8654" w:end="0"/>
        <w:rPr>
          <w:rStyle w:val="None"/>
          <w:sz w:val="14"/>
          <w:szCs w:val="14"/>
        </w:rPr>
      </w:pPr>
      <w:r>
        <w:rPr>
          <w:rStyle w:val="None"/>
          <w:sz w:val="14"/>
          <w:szCs w:val="14"/>
          <w:lang w:val="de-DE"/>
        </w:rPr>
        <w:t>Dated</w:t>
      </w:r>
      <w:r>
        <w:rPr>
          <w:rStyle w:val="None"/>
          <w:spacing w:val="-9"/>
          <w:sz w:val="14"/>
          <w:szCs w:val="14"/>
        </w:rPr>
        <w:t xml:space="preserve"> </w:t>
      </w:r>
      <w:r>
        <w:rPr>
          <w:rStyle w:val="None"/>
          <w:sz w:val="14"/>
          <w:szCs w:val="14"/>
          <w:lang w:val="en-US"/>
        </w:rPr>
        <w:t>December</w:t>
      </w:r>
      <w:r>
        <w:rPr>
          <w:rStyle w:val="None"/>
          <w:spacing w:val="-9"/>
          <w:sz w:val="14"/>
          <w:szCs w:val="14"/>
        </w:rPr>
        <w:t xml:space="preserve"> </w:t>
      </w:r>
      <w:r>
        <w:rPr>
          <w:rStyle w:val="None"/>
          <w:sz w:val="14"/>
          <w:szCs w:val="14"/>
          <w:lang w:val="ru-RU"/>
        </w:rPr>
        <w:t>10,</w:t>
      </w:r>
      <w:r>
        <w:rPr>
          <w:rStyle w:val="None"/>
          <w:spacing w:val="-9"/>
          <w:sz w:val="14"/>
          <w:szCs w:val="14"/>
        </w:rPr>
        <w:t xml:space="preserve"> </w:t>
      </w:r>
      <w:r>
        <w:rPr>
          <w:rStyle w:val="None"/>
          <w:sz w:val="14"/>
          <w:szCs w:val="14"/>
        </w:rPr>
        <w:t>2025</w:t>
      </w:r>
      <w:r>
        <w:rPr>
          <w:rStyle w:val="None"/>
          <w:spacing w:val="40"/>
          <w:sz w:val="14"/>
          <w:szCs w:val="14"/>
        </w:rPr>
        <w:t xml:space="preserve"> </w:t>
      </w:r>
      <w:r>
        <w:rPr>
          <w:rStyle w:val="None"/>
          <w:sz w:val="14"/>
          <w:szCs w:val="14"/>
          <w:lang w:val="en-US"/>
        </w:rPr>
        <w:t>Please</w:t>
      </w:r>
      <w:r>
        <w:rPr>
          <w:rStyle w:val="None"/>
          <w:spacing w:val="-3"/>
          <w:sz w:val="14"/>
          <w:szCs w:val="14"/>
        </w:rPr>
        <w:t xml:space="preserve"> </w:t>
      </w:r>
      <w:r>
        <w:rPr>
          <w:rStyle w:val="None"/>
          <w:sz w:val="14"/>
          <w:szCs w:val="14"/>
          <w:lang w:val="en-US"/>
        </w:rPr>
        <w:t>read</w:t>
      </w:r>
      <w:r>
        <w:rPr>
          <w:rStyle w:val="None"/>
          <w:spacing w:val="-3"/>
          <w:sz w:val="14"/>
          <w:szCs w:val="14"/>
        </w:rPr>
        <w:t xml:space="preserve"> </w:t>
      </w:r>
      <w:r>
        <w:rPr>
          <w:rStyle w:val="None"/>
          <w:sz w:val="14"/>
          <w:szCs w:val="14"/>
          <w:lang w:val="fr-FR"/>
        </w:rPr>
        <w:t>section</w:t>
      </w:r>
      <w:r>
        <w:rPr>
          <w:rStyle w:val="None"/>
          <w:spacing w:val="-3"/>
          <w:sz w:val="14"/>
          <w:szCs w:val="14"/>
        </w:rPr>
        <w:t xml:space="preserve"> </w:t>
      </w:r>
      <w:r>
        <w:rPr>
          <w:rStyle w:val="None"/>
          <w:sz w:val="14"/>
          <w:szCs w:val="14"/>
        </w:rPr>
        <w:t>32</w:t>
      </w:r>
      <w:r>
        <w:rPr>
          <w:rStyle w:val="None"/>
          <w:spacing w:val="-3"/>
          <w:sz w:val="14"/>
          <w:szCs w:val="14"/>
        </w:rPr>
        <w:t xml:space="preserve"> </w:t>
      </w:r>
      <w:r>
        <w:rPr>
          <w:rStyle w:val="None"/>
          <w:sz w:val="14"/>
          <w:szCs w:val="14"/>
          <w:lang w:val="en-US"/>
        </w:rPr>
        <w:t>of</w:t>
      </w:r>
      <w:r>
        <w:rPr>
          <w:rStyle w:val="None"/>
          <w:spacing w:val="-4"/>
          <w:sz w:val="14"/>
          <w:szCs w:val="14"/>
        </w:rPr>
        <w:t xml:space="preserve"> </w:t>
      </w:r>
      <w:r>
        <w:rPr>
          <w:rStyle w:val="None"/>
          <w:sz w:val="14"/>
          <w:szCs w:val="14"/>
          <w:lang w:val="en-US"/>
        </w:rPr>
        <w:t>the</w:t>
      </w:r>
      <w:r>
        <w:rPr>
          <w:rStyle w:val="None"/>
          <w:spacing w:val="-2"/>
          <w:sz w:val="14"/>
          <w:szCs w:val="14"/>
        </w:rPr>
        <w:t xml:space="preserve"> </w:t>
      </w:r>
      <w:r>
        <w:rPr>
          <w:rStyle w:val="None"/>
          <w:sz w:val="14"/>
          <w:szCs w:val="14"/>
          <w:lang w:val="en-US"/>
        </w:rPr>
        <w:t>Companies</w:t>
      </w:r>
      <w:r>
        <w:rPr>
          <w:rStyle w:val="None"/>
          <w:spacing w:val="-2"/>
          <w:sz w:val="14"/>
          <w:szCs w:val="14"/>
        </w:rPr>
        <w:t xml:space="preserve"> </w:t>
      </w:r>
      <w:r>
        <w:rPr>
          <w:rStyle w:val="None"/>
          <w:sz w:val="14"/>
          <w:szCs w:val="14"/>
          <w:lang w:val="en-US"/>
        </w:rPr>
        <w:t>Act,</w:t>
      </w:r>
      <w:r>
        <w:rPr>
          <w:rStyle w:val="None"/>
          <w:spacing w:val="-2"/>
          <w:sz w:val="14"/>
          <w:szCs w:val="14"/>
        </w:rPr>
        <w:t xml:space="preserve"> </w:t>
      </w:r>
      <w:r>
        <w:rPr>
          <w:rStyle w:val="None"/>
          <w:spacing w:val="-4"/>
          <w:sz w:val="14"/>
          <w:szCs w:val="14"/>
        </w:rPr>
        <w:t>2013</w:t>
      </w:r>
    </w:p>
    <w:p>
      <w:pPr>
        <w:pStyle w:val="Body"/>
        <w:spacing w:lineRule="exact" w:line="161"/>
        <w:ind w:hanging="0" w:start="10116" w:end="0"/>
        <w:rPr>
          <w:rStyle w:val="None"/>
          <w:b/>
          <w:bCs/>
          <w:sz w:val="14"/>
          <w:szCs w:val="14"/>
        </w:rPr>
      </w:pPr>
      <w:r>
        <w:rPr>
          <w:rStyle w:val="None"/>
          <w:b/>
          <w:bCs/>
          <w:sz w:val="14"/>
          <w:szCs w:val="14"/>
        </w:rPr>
        <w:t>100%</w:t>
      </w:r>
      <w:r>
        <w:rPr>
          <w:rStyle w:val="None"/>
          <w:b/>
          <w:bCs/>
          <w:spacing w:val="-4"/>
          <w:sz w:val="14"/>
          <w:szCs w:val="14"/>
        </w:rPr>
        <w:t xml:space="preserve"> </w:t>
      </w:r>
      <w:r>
        <w:rPr>
          <w:rStyle w:val="None"/>
          <w:b/>
          <w:bCs/>
          <w:sz w:val="14"/>
          <w:szCs w:val="14"/>
          <w:lang w:val="en-US"/>
        </w:rPr>
        <w:t>Book</w:t>
      </w:r>
      <w:r>
        <w:rPr>
          <w:rStyle w:val="None"/>
          <w:b/>
          <w:bCs/>
          <w:spacing w:val="-4"/>
          <w:sz w:val="14"/>
          <w:szCs w:val="14"/>
        </w:rPr>
        <w:t xml:space="preserve"> </w:t>
      </w:r>
      <w:r>
        <w:rPr>
          <w:rStyle w:val="None"/>
          <w:b/>
          <w:bCs/>
          <w:sz w:val="14"/>
          <w:szCs w:val="14"/>
          <w:lang w:val="en-US"/>
        </w:rPr>
        <w:t>Built</w:t>
      </w:r>
      <w:r>
        <w:rPr>
          <w:rStyle w:val="None"/>
          <w:b/>
          <w:bCs/>
          <w:spacing w:val="-4"/>
          <w:sz w:val="14"/>
          <w:szCs w:val="14"/>
        </w:rPr>
        <w:t xml:space="preserve"> </w:t>
      </w:r>
      <w:r>
        <w:rPr>
          <w:rStyle w:val="None"/>
          <w:b/>
          <w:bCs/>
          <w:spacing w:val="-2"/>
          <w:sz w:val="14"/>
          <w:szCs w:val="14"/>
          <w:lang w:val="en-US"/>
        </w:rPr>
        <w:t>Offer</w:t>
      </w:r>
    </w:p>
    <w:p>
      <w:pPr>
        <w:pStyle w:val="BodyText"/>
        <w:spacing w:before="12" w:after="0"/>
        <w:rPr>
          <w:rStyle w:val="None"/>
          <w:b/>
          <w:bCs/>
          <w:sz w:val="14"/>
          <w:szCs w:val="14"/>
        </w:rPr>
      </w:pPr>
      <w:r>
        <w:rPr>
          <w:b/>
          <w:bCs/>
          <w:sz w:val="14"/>
          <w:szCs w:val="14"/>
        </w:rPr>
      </w:r>
    </w:p>
    <w:p>
      <w:pPr>
        <w:pStyle w:val="Heading2"/>
        <w:spacing w:before="0" w:after="0"/>
        <w:ind w:hanging="0" w:start="722" w:end="724"/>
        <w:rPr/>
      </w:pPr>
      <w:r>
        <w:rPr>
          <w:rStyle w:val="None"/>
        </w:rPr>
        <w:t>KSH</w:t>
      </w:r>
      <w:r>
        <w:rPr>
          <w:rStyle w:val="None"/>
          <w:spacing w:val="0"/>
        </w:rPr>
        <w:t xml:space="preserve"> </w:t>
      </w:r>
      <w:r>
        <w:rPr>
          <w:rStyle w:val="None"/>
          <w:lang w:val="de-DE"/>
        </w:rPr>
        <w:t>INTERNATIONAL</w:t>
      </w:r>
      <w:r>
        <w:rPr>
          <w:rStyle w:val="None"/>
          <w:spacing w:val="0"/>
        </w:rPr>
        <w:t xml:space="preserve"> </w:t>
      </w:r>
      <w:r>
        <w:rPr>
          <w:rStyle w:val="None"/>
          <w:spacing w:val="0"/>
          <w:lang w:val="en-US"/>
        </w:rPr>
        <w:t>LIMITED</w:t>
      </w:r>
    </w:p>
    <w:p>
      <w:pPr>
        <w:pStyle w:val="Body"/>
        <w:ind w:hanging="0" w:start="3" w:end="96"/>
        <w:jc w:val="both"/>
        <w:rPr>
          <w:rStyle w:val="None"/>
          <w:sz w:val="13"/>
          <w:szCs w:val="13"/>
        </w:rPr>
      </w:pPr>
      <w:r>
        <w:rPr>
          <w:rStyle w:val="None"/>
          <w:sz w:val="13"/>
          <w:szCs w:val="13"/>
          <w:lang w:val="en-US"/>
        </w:rPr>
        <w:t xml:space="preserve">Our Company was originally incorporated as </w:t>
      </w:r>
      <w:r>
        <w:rPr>
          <w:rStyle w:val="None"/>
          <w:sz w:val="13"/>
          <w:szCs w:val="13"/>
          <w:lang w:val="ar-SA" w:bidi="ar-SA"/>
        </w:rPr>
        <w:t>“</w:t>
      </w:r>
      <w:r>
        <w:rPr>
          <w:rStyle w:val="None"/>
          <w:i/>
          <w:iCs/>
          <w:sz w:val="13"/>
          <w:szCs w:val="13"/>
          <w:lang w:val="en-US"/>
        </w:rPr>
        <w:t>Bhandary Metal Extrusion Private Limited</w:t>
      </w:r>
      <w:r>
        <w:rPr>
          <w:rStyle w:val="None"/>
          <w:sz w:val="13"/>
          <w:szCs w:val="13"/>
        </w:rPr>
        <w:t xml:space="preserve">” </w:t>
      </w:r>
      <w:r>
        <w:rPr>
          <w:rStyle w:val="None"/>
          <w:sz w:val="13"/>
          <w:szCs w:val="13"/>
          <w:lang w:val="en-US"/>
        </w:rPr>
        <w:t>under the provisions of the Companies Act, 1956, pursuant to a certificate of incorporation dated July 30, 1979, issued by the</w:t>
      </w:r>
      <w:r>
        <w:rPr>
          <w:rStyle w:val="None"/>
          <w:spacing w:val="40"/>
          <w:sz w:val="13"/>
          <w:szCs w:val="13"/>
        </w:rPr>
        <w:t xml:space="preserve"> </w:t>
      </w:r>
      <w:r>
        <w:rPr>
          <w:rStyle w:val="None"/>
          <w:sz w:val="13"/>
          <w:szCs w:val="13"/>
          <w:lang w:val="en-US"/>
        </w:rPr>
        <w:t xml:space="preserve">Registrar of Companies, Maharashtra at Bombay. Subsequently, the name of our Company was changed from </w:t>
      </w:r>
      <w:r>
        <w:rPr>
          <w:rStyle w:val="None"/>
          <w:sz w:val="13"/>
          <w:szCs w:val="13"/>
          <w:lang w:val="ar-SA" w:bidi="ar-SA"/>
        </w:rPr>
        <w:t>“</w:t>
      </w:r>
      <w:r>
        <w:rPr>
          <w:rStyle w:val="None"/>
          <w:i/>
          <w:iCs/>
          <w:sz w:val="13"/>
          <w:szCs w:val="13"/>
          <w:lang w:val="en-US"/>
        </w:rPr>
        <w:t>Bhandary Metal Extrusion Private Limited</w:t>
      </w:r>
      <w:r>
        <w:rPr>
          <w:rStyle w:val="None"/>
          <w:sz w:val="13"/>
          <w:szCs w:val="13"/>
        </w:rPr>
        <w:t xml:space="preserve">” </w:t>
      </w:r>
      <w:r>
        <w:rPr>
          <w:rStyle w:val="None"/>
          <w:sz w:val="13"/>
          <w:szCs w:val="13"/>
          <w:lang w:val="en-US"/>
        </w:rPr>
        <w:t xml:space="preserve">to </w:t>
      </w:r>
      <w:r>
        <w:rPr>
          <w:rStyle w:val="None"/>
          <w:sz w:val="13"/>
          <w:szCs w:val="13"/>
          <w:lang w:val="ar-SA" w:bidi="ar-SA"/>
        </w:rPr>
        <w:t>“</w:t>
      </w:r>
      <w:r>
        <w:rPr>
          <w:rStyle w:val="None"/>
          <w:i/>
          <w:iCs/>
          <w:sz w:val="13"/>
          <w:szCs w:val="13"/>
          <w:lang w:val="en-US"/>
        </w:rPr>
        <w:t>KSH International Private Limited</w:t>
      </w:r>
      <w:r>
        <w:rPr>
          <w:rStyle w:val="None"/>
          <w:sz w:val="13"/>
          <w:szCs w:val="13"/>
        </w:rPr>
        <w:t xml:space="preserve">” </w:t>
      </w:r>
      <w:r>
        <w:rPr>
          <w:rStyle w:val="None"/>
          <w:sz w:val="13"/>
          <w:szCs w:val="13"/>
          <w:lang w:val="en-US"/>
        </w:rPr>
        <w:t>pursuant to a resolution</w:t>
      </w:r>
      <w:r>
        <w:rPr>
          <w:rStyle w:val="None"/>
          <w:spacing w:val="40"/>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1,</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Board</w:t>
      </w:r>
      <w:r>
        <w:rPr>
          <w:rStyle w:val="None"/>
          <w:spacing w:val="-3"/>
          <w:sz w:val="13"/>
          <w:szCs w:val="13"/>
        </w:rPr>
        <w:t xml:space="preserve"> </w:t>
      </w:r>
      <w:r>
        <w:rPr>
          <w:rStyle w:val="None"/>
          <w:sz w:val="13"/>
          <w:szCs w:val="13"/>
        </w:rPr>
        <w:t>and</w:t>
      </w:r>
      <w:r>
        <w:rPr>
          <w:rStyle w:val="None"/>
          <w:spacing w:val="-3"/>
          <w:sz w:val="13"/>
          <w:szCs w:val="13"/>
        </w:rPr>
        <w:t xml:space="preserve"> </w:t>
      </w:r>
      <w:r>
        <w:rPr>
          <w:rStyle w:val="None"/>
          <w:sz w:val="13"/>
          <w:szCs w:val="13"/>
        </w:rPr>
        <w:t>a</w:t>
      </w:r>
      <w:r>
        <w:rPr>
          <w:rStyle w:val="None"/>
          <w:spacing w:val="-3"/>
          <w:sz w:val="13"/>
          <w:szCs w:val="13"/>
        </w:rPr>
        <w:t xml:space="preserve"> </w:t>
      </w:r>
      <w:r>
        <w:rPr>
          <w:rStyle w:val="None"/>
          <w:sz w:val="13"/>
          <w:szCs w:val="13"/>
          <w:lang w:val="en-US"/>
        </w:rPr>
        <w:t>resolution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24,</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shareholders,</w:t>
      </w:r>
      <w:r>
        <w:rPr>
          <w:rStyle w:val="None"/>
          <w:spacing w:val="-2"/>
          <w:sz w:val="13"/>
          <w:szCs w:val="13"/>
        </w:rPr>
        <w:t xml:space="preserve"> </w:t>
      </w:r>
      <w:r>
        <w:rPr>
          <w:rStyle w:val="None"/>
          <w:sz w:val="13"/>
          <w:szCs w:val="13"/>
          <w:lang w:val="it-IT"/>
        </w:rPr>
        <w:t>post</w:t>
      </w:r>
      <w:r>
        <w:rPr>
          <w:rStyle w:val="None"/>
          <w:spacing w:val="-3"/>
          <w:sz w:val="13"/>
          <w:szCs w:val="13"/>
        </w:rPr>
        <w:t xml:space="preserve"> </w:t>
      </w:r>
      <w:r>
        <w:rPr>
          <w:rStyle w:val="None"/>
          <w:sz w:val="13"/>
          <w:szCs w:val="13"/>
          <w:lang w:val="en-US"/>
        </w:rPr>
        <w:t>which</w:t>
      </w:r>
      <w:r>
        <w:rPr>
          <w:rStyle w:val="None"/>
          <w:spacing w:val="-3"/>
          <w:sz w:val="13"/>
          <w:szCs w:val="13"/>
        </w:rPr>
        <w:t xml:space="preserve"> </w:t>
      </w:r>
      <w:r>
        <w:rPr>
          <w:rStyle w:val="None"/>
          <w:sz w:val="13"/>
          <w:szCs w:val="13"/>
        </w:rPr>
        <w:t>a</w:t>
      </w:r>
      <w:r>
        <w:rPr>
          <w:rStyle w:val="None"/>
          <w:spacing w:val="-2"/>
          <w:sz w:val="13"/>
          <w:szCs w:val="13"/>
        </w:rPr>
        <w:t xml:space="preserve"> </w:t>
      </w:r>
      <w:r>
        <w:rPr>
          <w:rStyle w:val="None"/>
          <w:sz w:val="13"/>
          <w:szCs w:val="13"/>
          <w:lang w:val="en-US"/>
        </w:rPr>
        <w:t>fresh</w:t>
      </w:r>
      <w:r>
        <w:rPr>
          <w:rStyle w:val="None"/>
          <w:spacing w:val="-3"/>
          <w:sz w:val="13"/>
          <w:szCs w:val="13"/>
        </w:rPr>
        <w:t xml:space="preserve"> </w:t>
      </w:r>
      <w:r>
        <w:rPr>
          <w:rStyle w:val="None"/>
          <w:sz w:val="13"/>
          <w:szCs w:val="13"/>
          <w:lang w:val="it-IT"/>
        </w:rPr>
        <w:t>certificate</w:t>
      </w:r>
      <w:r>
        <w:rPr>
          <w:rStyle w:val="None"/>
          <w:spacing w:val="-2"/>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incorporation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July</w:t>
      </w:r>
      <w:r>
        <w:rPr>
          <w:rStyle w:val="None"/>
          <w:spacing w:val="-3"/>
          <w:sz w:val="13"/>
          <w:szCs w:val="13"/>
        </w:rPr>
        <w:t xml:space="preserve"> </w:t>
      </w:r>
      <w:r>
        <w:rPr>
          <w:rStyle w:val="None"/>
          <w:sz w:val="13"/>
          <w:szCs w:val="13"/>
        </w:rPr>
        <w:t>4,</w:t>
      </w:r>
      <w:r>
        <w:rPr>
          <w:rStyle w:val="None"/>
          <w:spacing w:val="-2"/>
          <w:sz w:val="13"/>
          <w:szCs w:val="13"/>
        </w:rPr>
        <w:t xml:space="preserve"> </w:t>
      </w:r>
      <w:r>
        <w:rPr>
          <w:rStyle w:val="None"/>
          <w:sz w:val="13"/>
          <w:szCs w:val="13"/>
        </w:rPr>
        <w:t>1996</w:t>
      </w:r>
      <w:r>
        <w:rPr>
          <w:rStyle w:val="None"/>
          <w:spacing w:val="-3"/>
          <w:sz w:val="13"/>
          <w:szCs w:val="13"/>
        </w:rPr>
        <w:t xml:space="preserve"> </w:t>
      </w:r>
      <w:r>
        <w:rPr>
          <w:rStyle w:val="None"/>
          <w:sz w:val="13"/>
          <w:szCs w:val="13"/>
          <w:lang w:val="en-US"/>
        </w:rPr>
        <w:t>was</w:t>
      </w:r>
      <w:r>
        <w:rPr>
          <w:rStyle w:val="None"/>
          <w:spacing w:val="-2"/>
          <w:sz w:val="13"/>
          <w:szCs w:val="13"/>
        </w:rPr>
        <w:t xml:space="preserve"> </w:t>
      </w:r>
      <w:r>
        <w:rPr>
          <w:rStyle w:val="None"/>
          <w:sz w:val="13"/>
          <w:szCs w:val="13"/>
          <w:lang w:val="en-US"/>
        </w:rPr>
        <w:t>issued</w:t>
      </w:r>
      <w:r>
        <w:rPr>
          <w:rStyle w:val="None"/>
          <w:spacing w:val="-3"/>
          <w:sz w:val="13"/>
          <w:szCs w:val="13"/>
        </w:rPr>
        <w:t xml:space="preserve"> </w:t>
      </w:r>
      <w:r>
        <w:rPr>
          <w:rStyle w:val="None"/>
          <w:sz w:val="13"/>
          <w:szCs w:val="13"/>
        </w:rPr>
        <w:t>by</w:t>
      </w:r>
      <w:r>
        <w:rPr>
          <w:rStyle w:val="None"/>
          <w:spacing w:val="-1"/>
          <w:sz w:val="13"/>
          <w:szCs w:val="13"/>
        </w:rPr>
        <w:t xml:space="preserve"> </w:t>
      </w:r>
      <w:r>
        <w:rPr>
          <w:rStyle w:val="None"/>
          <w:sz w:val="13"/>
          <w:szCs w:val="13"/>
          <w:lang w:val="it-IT"/>
        </w:rPr>
        <w:t>Registrar</w:t>
      </w:r>
      <w:r>
        <w:rPr>
          <w:rStyle w:val="None"/>
          <w:spacing w:val="-3"/>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40"/>
          <w:sz w:val="13"/>
          <w:szCs w:val="13"/>
        </w:rPr>
        <w:t xml:space="preserve"> </w:t>
      </w:r>
      <w:r>
        <w:rPr>
          <w:rStyle w:val="None"/>
          <w:sz w:val="13"/>
          <w:szCs w:val="13"/>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Pr>
        <w:t xml:space="preserve"> </w:t>
      </w:r>
      <w:r>
        <w:rPr>
          <w:rStyle w:val="None"/>
          <w:sz w:val="13"/>
          <w:szCs w:val="13"/>
          <w:lang w:val="en-US"/>
        </w:rPr>
        <w:t>dated</w:t>
      </w:r>
      <w:r>
        <w:rPr>
          <w:rStyle w:val="None"/>
          <w:spacing w:val="-1"/>
          <w:sz w:val="13"/>
          <w:szCs w:val="13"/>
        </w:rPr>
        <w:t xml:space="preserve"> </w:t>
      </w:r>
      <w:r>
        <w:rPr>
          <w:rStyle w:val="None"/>
          <w:sz w:val="13"/>
          <w:szCs w:val="13"/>
          <w:lang w:val="de-DE"/>
        </w:rPr>
        <w:t>August</w:t>
      </w:r>
      <w:r>
        <w:rPr>
          <w:rStyle w:val="None"/>
          <w:spacing w:val="-2"/>
          <w:sz w:val="13"/>
          <w:szCs w:val="13"/>
        </w:rPr>
        <w:t xml:space="preserve"> </w:t>
      </w:r>
      <w:r>
        <w:rPr>
          <w:rStyle w:val="None"/>
          <w:sz w:val="13"/>
          <w:szCs w:val="13"/>
        </w:rPr>
        <w:t>16,</w:t>
      </w:r>
      <w:r>
        <w:rPr>
          <w:rStyle w:val="None"/>
          <w:spacing w:val="-3"/>
          <w:sz w:val="13"/>
          <w:szCs w:val="13"/>
        </w:rPr>
        <w:t xml:space="preserve"> </w:t>
      </w:r>
      <w:r>
        <w:rPr>
          <w:rStyle w:val="None"/>
          <w:sz w:val="13"/>
          <w:szCs w:val="13"/>
        </w:rPr>
        <w:t>2011,</w:t>
      </w:r>
      <w:r>
        <w:rPr>
          <w:rStyle w:val="None"/>
          <w:spacing w:val="-3"/>
          <w:sz w:val="13"/>
          <w:szCs w:val="13"/>
        </w:rPr>
        <w:t xml:space="preserve"> </w:t>
      </w:r>
      <w:r>
        <w:rPr>
          <w:rStyle w:val="None"/>
          <w:sz w:val="13"/>
          <w:szCs w:val="13"/>
          <w:lang w:val="en-US"/>
        </w:rPr>
        <w:t>the</w:t>
      </w:r>
      <w:r>
        <w:rPr>
          <w:rStyle w:val="None"/>
          <w:spacing w:val="-2"/>
          <w:sz w:val="13"/>
          <w:szCs w:val="13"/>
        </w:rPr>
        <w:t xml:space="preserve"> </w:t>
      </w:r>
      <w:r>
        <w:rPr>
          <w:rStyle w:val="None"/>
          <w:sz w:val="13"/>
          <w:szCs w:val="13"/>
          <w:lang w:val="en-US"/>
        </w:rPr>
        <w:t>registered</w:t>
      </w:r>
      <w:r>
        <w:rPr>
          <w:rStyle w:val="None"/>
          <w:spacing w:val="-4"/>
          <w:sz w:val="13"/>
          <w:szCs w:val="13"/>
        </w:rPr>
        <w:t xml:space="preserve"> </w:t>
      </w:r>
      <w:r>
        <w:rPr>
          <w:rStyle w:val="None"/>
          <w:sz w:val="13"/>
          <w:szCs w:val="13"/>
          <w:lang w:val="en-US"/>
        </w:rPr>
        <w:t>office</w:t>
      </w:r>
      <w:r>
        <w:rPr>
          <w:rStyle w:val="None"/>
          <w:spacing w:val="-1"/>
          <w:sz w:val="13"/>
          <w:szCs w:val="13"/>
        </w:rPr>
        <w:t xml:space="preserve"> </w:t>
      </w:r>
      <w:r>
        <w:rPr>
          <w:rStyle w:val="None"/>
          <w:sz w:val="13"/>
          <w:szCs w:val="13"/>
          <w:lang w:val="en-US"/>
        </w:rPr>
        <w:t>of</w:t>
      </w:r>
      <w:r>
        <w:rPr>
          <w:rStyle w:val="None"/>
          <w:spacing w:val="-6"/>
          <w:sz w:val="13"/>
          <w:szCs w:val="13"/>
        </w:rPr>
        <w:t xml:space="preserve"> </w:t>
      </w:r>
      <w:r>
        <w:rPr>
          <w:rStyle w:val="None"/>
          <w:sz w:val="13"/>
          <w:szCs w:val="13"/>
          <w:lang w:val="fr-FR"/>
        </w:rPr>
        <w:t>our</w:t>
      </w:r>
      <w:r>
        <w:rPr>
          <w:rStyle w:val="None"/>
          <w:spacing w:val="-1"/>
          <w:sz w:val="13"/>
          <w:szCs w:val="13"/>
        </w:rPr>
        <w:t xml:space="preserve"> </w:t>
      </w:r>
      <w:r>
        <w:rPr>
          <w:rStyle w:val="None"/>
          <w:sz w:val="13"/>
          <w:szCs w:val="13"/>
          <w:lang w:val="en-US"/>
        </w:rPr>
        <w:t>Company</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shifted</w:t>
      </w:r>
      <w:r>
        <w:rPr>
          <w:rStyle w:val="None"/>
          <w:spacing w:val="-4"/>
          <w:sz w:val="13"/>
          <w:szCs w:val="13"/>
        </w:rPr>
        <w:t xml:space="preserve"> </w:t>
      </w:r>
      <w:r>
        <w:rPr>
          <w:rStyle w:val="None"/>
          <w:sz w:val="13"/>
          <w:szCs w:val="13"/>
          <w:lang w:val="en-US"/>
        </w:rPr>
        <w:t>from</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it-IT"/>
        </w:rPr>
        <w:t>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4"/>
          <w:sz w:val="13"/>
          <w:szCs w:val="13"/>
        </w:rPr>
        <w:t xml:space="preserve"> </w:t>
      </w:r>
      <w:r>
        <w:rPr>
          <w:rStyle w:val="None"/>
          <w:sz w:val="13"/>
          <w:szCs w:val="13"/>
          <w:lang w:val="pt-PT"/>
        </w:rPr>
        <w:t>Mumbai</w:t>
      </w:r>
      <w:r>
        <w:rPr>
          <w:rStyle w:val="None"/>
          <w:spacing w:val="-2"/>
          <w:sz w:val="13"/>
          <w:szCs w:val="13"/>
        </w:rPr>
        <w:t xml:space="preserve"> </w:t>
      </w:r>
      <w:r>
        <w:rPr>
          <w:rStyle w:val="None"/>
          <w:sz w:val="13"/>
          <w:szCs w:val="13"/>
        </w:rPr>
        <w:t>to</w:t>
      </w:r>
      <w:r>
        <w:rPr>
          <w:rStyle w:val="None"/>
          <w:spacing w:val="-2"/>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it-IT"/>
        </w:rPr>
        <w:t>Registrar</w:t>
      </w:r>
      <w:r>
        <w:rPr>
          <w:rStyle w:val="None"/>
          <w:spacing w:val="-2"/>
          <w:sz w:val="13"/>
          <w:szCs w:val="13"/>
        </w:rPr>
        <w:t xml:space="preserve"> </w:t>
      </w:r>
      <w:r>
        <w:rPr>
          <w:rStyle w:val="None"/>
          <w:sz w:val="13"/>
          <w:szCs w:val="13"/>
          <w:lang w:val="en-US"/>
        </w:rPr>
        <w:t>of</w:t>
      </w:r>
      <w:r>
        <w:rPr>
          <w:rStyle w:val="None"/>
          <w:spacing w:val="-4"/>
          <w:sz w:val="13"/>
          <w:szCs w:val="13"/>
        </w:rPr>
        <w:t xml:space="preserve"> </w:t>
      </w:r>
      <w:r>
        <w:rPr>
          <w:rStyle w:val="None"/>
          <w:sz w:val="13"/>
          <w:szCs w:val="13"/>
          <w:lang w:val="en-US"/>
        </w:rPr>
        <w:t>Companies,</w:t>
      </w:r>
      <w:r>
        <w:rPr>
          <w:rStyle w:val="None"/>
          <w:spacing w:val="-1"/>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2"/>
          <w:sz w:val="13"/>
          <w:szCs w:val="13"/>
        </w:rPr>
        <w:t xml:space="preserve"> </w:t>
      </w:r>
      <w:r>
        <w:rPr>
          <w:rStyle w:val="None"/>
          <w:sz w:val="13"/>
          <w:szCs w:val="13"/>
          <w:lang w:val="en-US"/>
        </w:rPr>
        <w:t>Pune, and</w:t>
      </w:r>
      <w:r>
        <w:rPr>
          <w:rStyle w:val="None"/>
          <w:spacing w:val="40"/>
          <w:sz w:val="13"/>
          <w:szCs w:val="13"/>
        </w:rPr>
        <w:t xml:space="preserve"> </w:t>
      </w:r>
      <w:r>
        <w:rPr>
          <w:rStyle w:val="None"/>
          <w:sz w:val="13"/>
          <w:szCs w:val="13"/>
          <w:lang w:val="en-US"/>
        </w:rPr>
        <w:t>a certificate of registration of the order of regional director confirming transfer of the registered office within the same state was issued to</w:t>
      </w:r>
      <w:r>
        <w:rPr>
          <w:rStyle w:val="None"/>
          <w:spacing w:val="-1"/>
          <w:sz w:val="13"/>
          <w:szCs w:val="13"/>
        </w:rPr>
        <w:t xml:space="preserve"> </w:t>
      </w:r>
      <w:r>
        <w:rPr>
          <w:rStyle w:val="None"/>
          <w:sz w:val="13"/>
          <w:szCs w:val="13"/>
          <w:lang w:val="en-US"/>
        </w:rPr>
        <w:t>us on October 13, 2011, by the RoC. On the conversion of our Company from a</w:t>
      </w:r>
      <w:r>
        <w:rPr>
          <w:rStyle w:val="None"/>
          <w:spacing w:val="40"/>
          <w:sz w:val="13"/>
          <w:szCs w:val="13"/>
        </w:rPr>
        <w:t xml:space="preserve"> </w:t>
      </w:r>
      <w:r>
        <w:rPr>
          <w:rStyle w:val="None"/>
          <w:sz w:val="13"/>
          <w:szCs w:val="13"/>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Pr>
        <w:t xml:space="preserve"> </w:t>
      </w:r>
      <w:r>
        <w:rPr>
          <w:rStyle w:val="None"/>
          <w:sz w:val="13"/>
          <w:szCs w:val="13"/>
          <w:lang w:val="en-US"/>
        </w:rPr>
        <w:t>Company</w:t>
      </w:r>
      <w:r>
        <w:rPr>
          <w:rStyle w:val="None"/>
          <w:spacing w:val="-1"/>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changed</w:t>
      </w:r>
      <w:r>
        <w:rPr>
          <w:rStyle w:val="None"/>
          <w:spacing w:val="-2"/>
          <w:sz w:val="13"/>
          <w:szCs w:val="13"/>
        </w:rPr>
        <w:t xml:space="preserve"> </w:t>
      </w:r>
      <w:r>
        <w:rPr>
          <w:rStyle w:val="None"/>
          <w:sz w:val="13"/>
          <w:szCs w:val="13"/>
        </w:rPr>
        <w:t>to</w:t>
      </w:r>
      <w:r>
        <w:rPr>
          <w:rStyle w:val="None"/>
          <w:spacing w:val="-4"/>
          <w:sz w:val="13"/>
          <w:szCs w:val="13"/>
        </w:rPr>
        <w:t xml:space="preserve"> </w:t>
      </w:r>
      <w:r>
        <w:rPr>
          <w:rStyle w:val="None"/>
          <w:sz w:val="13"/>
          <w:szCs w:val="13"/>
          <w:lang w:val="ar-SA" w:bidi="ar-SA"/>
        </w:rPr>
        <w:t>“</w:t>
      </w:r>
      <w:r>
        <w:rPr>
          <w:rStyle w:val="None"/>
          <w:i/>
          <w:iCs/>
          <w:sz w:val="13"/>
          <w:szCs w:val="13"/>
        </w:rPr>
        <w:t>KSH</w:t>
      </w:r>
      <w:r>
        <w:rPr>
          <w:rStyle w:val="None"/>
          <w:i/>
          <w:iCs/>
          <w:spacing w:val="-2"/>
          <w:sz w:val="13"/>
          <w:szCs w:val="13"/>
        </w:rPr>
        <w:t xml:space="preserve"> </w:t>
      </w:r>
      <w:r>
        <w:rPr>
          <w:rStyle w:val="None"/>
          <w:i/>
          <w:iCs/>
          <w:sz w:val="13"/>
          <w:szCs w:val="13"/>
          <w:lang w:val="fr-FR"/>
        </w:rPr>
        <w:t>International</w:t>
      </w:r>
      <w:r>
        <w:rPr>
          <w:rStyle w:val="None"/>
          <w:i/>
          <w:iCs/>
          <w:spacing w:val="-4"/>
          <w:sz w:val="13"/>
          <w:szCs w:val="13"/>
        </w:rPr>
        <w:t xml:space="preserve"> </w:t>
      </w:r>
      <w:r>
        <w:rPr>
          <w:rStyle w:val="None"/>
          <w:i/>
          <w:iCs/>
          <w:sz w:val="13"/>
          <w:szCs w:val="13"/>
          <w:lang w:val="en-US"/>
        </w:rPr>
        <w:t>Limited</w:t>
      </w:r>
      <w:r>
        <w:rPr>
          <w:rStyle w:val="None"/>
          <w:sz w:val="13"/>
          <w:szCs w:val="13"/>
        </w:rPr>
        <w:t>”</w:t>
      </w:r>
      <w:r>
        <w:rPr>
          <w:rStyle w:val="None"/>
          <w:spacing w:val="-1"/>
          <w:sz w:val="13"/>
          <w:szCs w:val="13"/>
        </w:rPr>
        <w:t xml:space="preserve"> </w:t>
      </w:r>
      <w:r>
        <w:rPr>
          <w:rStyle w:val="None"/>
          <w:sz w:val="13"/>
          <w:szCs w:val="13"/>
        </w:rPr>
        <w:t>and</w:t>
      </w:r>
      <w:r>
        <w:rPr>
          <w:rStyle w:val="None"/>
          <w:spacing w:val="-1"/>
          <w:sz w:val="13"/>
          <w:szCs w:val="13"/>
        </w:rPr>
        <w:t xml:space="preserve"> </w:t>
      </w:r>
      <w:r>
        <w:rPr>
          <w:rStyle w:val="None"/>
          <w:sz w:val="13"/>
          <w:szCs w:val="13"/>
        </w:rPr>
        <w:t>a</w:t>
      </w:r>
      <w:r>
        <w:rPr>
          <w:rStyle w:val="None"/>
          <w:spacing w:val="-4"/>
          <w:sz w:val="13"/>
          <w:szCs w:val="13"/>
        </w:rPr>
        <w:t xml:space="preserve"> </w:t>
      </w:r>
      <w:r>
        <w:rPr>
          <w:rStyle w:val="None"/>
          <w:sz w:val="13"/>
          <w:szCs w:val="13"/>
          <w:lang w:val="en-US"/>
        </w:rPr>
        <w:t>fresh</w:t>
      </w:r>
      <w:r>
        <w:rPr>
          <w:rStyle w:val="None"/>
          <w:spacing w:val="-1"/>
          <w:sz w:val="13"/>
          <w:szCs w:val="13"/>
        </w:rPr>
        <w:t xml:space="preserve"> </w:t>
      </w:r>
      <w:r>
        <w:rPr>
          <w:rStyle w:val="None"/>
          <w:sz w:val="13"/>
          <w:szCs w:val="13"/>
          <w:lang w:val="it-IT"/>
        </w:rPr>
        <w:t>certificate</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incorporation</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issued</w:t>
      </w:r>
      <w:r>
        <w:rPr>
          <w:rStyle w:val="None"/>
          <w:spacing w:val="-4"/>
          <w:sz w:val="13"/>
          <w:szCs w:val="13"/>
        </w:rPr>
        <w:t xml:space="preserve"> </w:t>
      </w:r>
      <w:r>
        <w:rPr>
          <w:rStyle w:val="None"/>
          <w:sz w:val="13"/>
          <w:szCs w:val="13"/>
        </w:rPr>
        <w:t>by</w:t>
      </w:r>
      <w:r>
        <w:rPr>
          <w:rStyle w:val="None"/>
          <w:spacing w:val="-4"/>
          <w:sz w:val="13"/>
          <w:szCs w:val="13"/>
        </w:rPr>
        <w:t xml:space="preserve"> </w:t>
      </w:r>
      <w:r>
        <w:rPr>
          <w:rStyle w:val="None"/>
          <w:sz w:val="13"/>
          <w:szCs w:val="13"/>
          <w:lang w:val="en-US"/>
        </w:rPr>
        <w:t>the 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it-IT"/>
        </w:rPr>
        <w:t>Central</w:t>
      </w:r>
      <w:r>
        <w:rPr>
          <w:rStyle w:val="None"/>
          <w:spacing w:val="-1"/>
          <w:sz w:val="13"/>
          <w:szCs w:val="13"/>
        </w:rPr>
        <w:t xml:space="preserve"> </w:t>
      </w:r>
      <w:r>
        <w:rPr>
          <w:rStyle w:val="None"/>
          <w:sz w:val="13"/>
          <w:szCs w:val="13"/>
          <w:lang w:val="en-US"/>
        </w:rPr>
        <w:t>Processing</w:t>
      </w:r>
      <w:r>
        <w:rPr>
          <w:rStyle w:val="None"/>
          <w:spacing w:val="-1"/>
          <w:sz w:val="13"/>
          <w:szCs w:val="13"/>
        </w:rPr>
        <w:t xml:space="preserve"> </w:t>
      </w:r>
      <w:r>
        <w:rPr>
          <w:rStyle w:val="None"/>
          <w:sz w:val="13"/>
          <w:szCs w:val="13"/>
          <w:lang w:val="pt-PT"/>
        </w:rPr>
        <w:t>Centre</w:t>
      </w:r>
      <w:r>
        <w:rPr>
          <w:rStyle w:val="None"/>
          <w:spacing w:val="-1"/>
          <w:sz w:val="13"/>
          <w:szCs w:val="13"/>
        </w:rPr>
        <w:t xml:space="preserve"> </w:t>
      </w:r>
      <w:r>
        <w:rPr>
          <w:rStyle w:val="None"/>
          <w:sz w:val="13"/>
          <w:szCs w:val="13"/>
        </w:rPr>
        <w:t>on</w:t>
      </w:r>
      <w:r>
        <w:rPr>
          <w:rStyle w:val="None"/>
          <w:spacing w:val="-4"/>
          <w:sz w:val="13"/>
          <w:szCs w:val="13"/>
        </w:rPr>
        <w:t xml:space="preserve"> </w:t>
      </w:r>
      <w:r>
        <w:rPr>
          <w:rStyle w:val="None"/>
          <w:sz w:val="13"/>
          <w:szCs w:val="13"/>
          <w:lang w:val="en-US"/>
        </w:rPr>
        <w:t>January</w:t>
      </w:r>
      <w:r>
        <w:rPr>
          <w:rStyle w:val="None"/>
          <w:spacing w:val="-1"/>
          <w:sz w:val="13"/>
          <w:szCs w:val="13"/>
        </w:rPr>
        <w:t xml:space="preserve"> </w:t>
      </w:r>
      <w:r>
        <w:rPr>
          <w:rStyle w:val="None"/>
          <w:sz w:val="13"/>
          <w:szCs w:val="13"/>
        </w:rPr>
        <w:t>20,</w:t>
      </w:r>
      <w:r>
        <w:rPr>
          <w:rStyle w:val="None"/>
          <w:spacing w:val="-1"/>
          <w:sz w:val="13"/>
          <w:szCs w:val="13"/>
        </w:rPr>
        <w:t xml:space="preserve"> </w:t>
      </w:r>
      <w:r>
        <w:rPr>
          <w:rStyle w:val="None"/>
          <w:sz w:val="13"/>
          <w:szCs w:val="13"/>
        </w:rPr>
        <w:t>2025.</w:t>
      </w:r>
      <w:r>
        <w:rPr>
          <w:rStyle w:val="None"/>
          <w:spacing w:val="-3"/>
          <w:sz w:val="13"/>
          <w:szCs w:val="13"/>
        </w:rPr>
        <w:t xml:space="preserve"> </w:t>
      </w:r>
      <w:r>
        <w:rPr>
          <w:rStyle w:val="None"/>
          <w:sz w:val="13"/>
          <w:szCs w:val="13"/>
        </w:rPr>
        <w:t>For</w:t>
      </w:r>
      <w:r>
        <w:rPr>
          <w:rStyle w:val="None"/>
          <w:spacing w:val="-2"/>
          <w:sz w:val="13"/>
          <w:szCs w:val="13"/>
        </w:rPr>
        <w:t xml:space="preserve"> </w:t>
      </w:r>
      <w:r>
        <w:rPr>
          <w:rStyle w:val="None"/>
          <w:sz w:val="13"/>
          <w:szCs w:val="13"/>
          <w:lang w:val="en-US"/>
        </w:rPr>
        <w:t>further</w:t>
      </w:r>
      <w:r>
        <w:rPr>
          <w:rStyle w:val="None"/>
          <w:spacing w:val="-1"/>
          <w:sz w:val="13"/>
          <w:szCs w:val="13"/>
        </w:rPr>
        <w:t xml:space="preserve"> </w:t>
      </w:r>
      <w:r>
        <w:rPr>
          <w:rStyle w:val="None"/>
          <w:sz w:val="13"/>
          <w:szCs w:val="13"/>
          <w:lang w:val="en-US"/>
        </w:rPr>
        <w:t>details</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changes</w:t>
      </w:r>
      <w:r>
        <w:rPr>
          <w:rStyle w:val="None"/>
          <w:spacing w:val="-4"/>
          <w:sz w:val="13"/>
          <w:szCs w:val="13"/>
        </w:rPr>
        <w:t xml:space="preserve"> </w:t>
      </w:r>
      <w:r>
        <w:rPr>
          <w:rStyle w:val="None"/>
          <w:sz w:val="13"/>
          <w:szCs w:val="13"/>
        </w:rPr>
        <w:t>in</w:t>
      </w:r>
      <w:r>
        <w:rPr>
          <w:rStyle w:val="None"/>
          <w:spacing w:val="-2"/>
          <w:sz w:val="13"/>
          <w:szCs w:val="13"/>
        </w:rPr>
        <w:t xml:space="preserve"> </w:t>
      </w:r>
      <w:r>
        <w:rPr>
          <w:rStyle w:val="None"/>
          <w:sz w:val="13"/>
          <w:szCs w:val="13"/>
          <w:lang w:val="en-US"/>
        </w:rPr>
        <w:t>the</w:t>
      </w:r>
      <w:r>
        <w:rPr>
          <w:rStyle w:val="None"/>
          <w:spacing w:val="40"/>
          <w:sz w:val="13"/>
          <w:szCs w:val="13"/>
        </w:rPr>
        <w:t xml:space="preserve"> </w:t>
      </w:r>
      <w:r>
        <w:rPr>
          <w:rStyle w:val="None"/>
          <w:sz w:val="13"/>
          <w:szCs w:val="13"/>
          <w:lang w:val="en-US"/>
        </w:rPr>
        <w:t xml:space="preserve">registered office of our Company, see </w:t>
      </w:r>
      <w:r>
        <w:rPr>
          <w:rStyle w:val="None"/>
          <w:sz w:val="13"/>
          <w:szCs w:val="13"/>
          <w:lang w:val="ar-SA" w:bidi="ar-SA"/>
        </w:rPr>
        <w:t>“</w:t>
      </w:r>
      <w:r>
        <w:rPr>
          <w:rStyle w:val="None"/>
          <w:i/>
          <w:iCs/>
          <w:sz w:val="13"/>
          <w:szCs w:val="13"/>
          <w:lang w:val="en-US"/>
        </w:rPr>
        <w:t>History and Certain Corporate Matters- Change in our registered office</w:t>
      </w:r>
      <w:r>
        <w:rPr>
          <w:rStyle w:val="None"/>
          <w:sz w:val="13"/>
          <w:szCs w:val="13"/>
        </w:rPr>
        <w:t xml:space="preserve">” </w:t>
      </w:r>
      <w:r>
        <w:rPr>
          <w:rStyle w:val="None"/>
          <w:sz w:val="13"/>
          <w:szCs w:val="13"/>
          <w:lang w:val="fr-FR"/>
        </w:rPr>
        <w:t>on page 243.</w:t>
      </w:r>
    </w:p>
    <w:p>
      <w:pPr>
        <w:pStyle w:val="Body"/>
        <w:spacing w:lineRule="exact" w:line="149"/>
        <w:ind w:hanging="0" w:start="722" w:end="5"/>
        <w:jc w:val="center"/>
        <w:rPr>
          <w:rStyle w:val="None"/>
          <w:sz w:val="13"/>
          <w:szCs w:val="13"/>
        </w:rPr>
      </w:pPr>
      <w:r>
        <w:rPr>
          <w:rStyle w:val="None"/>
          <w:b/>
          <w:bCs/>
          <w:sz w:val="13"/>
          <w:szCs w:val="13"/>
          <w:lang w:val="en-US"/>
        </w:rPr>
        <w:t>Corporate</w:t>
      </w:r>
      <w:r>
        <w:rPr>
          <w:rStyle w:val="None"/>
          <w:b/>
          <w:bCs/>
          <w:spacing w:val="-5"/>
          <w:sz w:val="13"/>
          <w:szCs w:val="13"/>
        </w:rPr>
        <w:t xml:space="preserve"> </w:t>
      </w:r>
      <w:r>
        <w:rPr>
          <w:rStyle w:val="None"/>
          <w:b/>
          <w:bCs/>
          <w:sz w:val="13"/>
          <w:szCs w:val="13"/>
          <w:lang w:val="en-US"/>
        </w:rPr>
        <w:t>Identity</w:t>
      </w:r>
      <w:r>
        <w:rPr>
          <w:rStyle w:val="None"/>
          <w:b/>
          <w:bCs/>
          <w:spacing w:val="-5"/>
          <w:sz w:val="13"/>
          <w:szCs w:val="13"/>
        </w:rPr>
        <w:t xml:space="preserve"> </w:t>
      </w:r>
      <w:r>
        <w:rPr>
          <w:rStyle w:val="None"/>
          <w:b/>
          <w:bCs/>
          <w:sz w:val="13"/>
          <w:szCs w:val="13"/>
          <w:lang w:val="en-US"/>
        </w:rPr>
        <w:t>Number</w:t>
      </w:r>
      <w:r>
        <w:rPr>
          <w:rStyle w:val="None"/>
          <w:sz w:val="13"/>
          <w:szCs w:val="13"/>
        </w:rPr>
        <w:t>:</w:t>
      </w:r>
      <w:r>
        <w:rPr>
          <w:rStyle w:val="None"/>
          <w:spacing w:val="-5"/>
          <w:sz w:val="13"/>
          <w:szCs w:val="13"/>
        </w:rPr>
        <w:t xml:space="preserve"> </w:t>
      </w:r>
      <w:r>
        <w:rPr>
          <w:rStyle w:val="None"/>
          <w:spacing w:val="-2"/>
          <w:sz w:val="13"/>
          <w:szCs w:val="13"/>
        </w:rPr>
        <w:t>U28129PN1979PLC141032</w:t>
      </w:r>
    </w:p>
    <w:p>
      <w:pPr>
        <w:pStyle w:val="Body"/>
        <w:spacing w:lineRule="exact" w:line="149"/>
        <w:ind w:hanging="0" w:start="724" w:end="2"/>
        <w:jc w:val="center"/>
        <w:rPr>
          <w:rStyle w:val="None"/>
          <w:sz w:val="13"/>
          <w:szCs w:val="13"/>
        </w:rPr>
      </w:pPr>
      <w:r>
        <w:rPr>
          <w:rStyle w:val="None"/>
          <w:b/>
          <w:bCs/>
          <w:sz w:val="13"/>
          <w:szCs w:val="13"/>
          <w:lang w:val="en-US"/>
        </w:rPr>
        <w:t>Registered</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11/3,</w:t>
      </w:r>
      <w:r>
        <w:rPr>
          <w:rStyle w:val="None"/>
          <w:spacing w:val="-3"/>
          <w:sz w:val="13"/>
          <w:szCs w:val="13"/>
        </w:rPr>
        <w:t xml:space="preserve"> </w:t>
      </w:r>
      <w:r>
        <w:rPr>
          <w:rStyle w:val="None"/>
          <w:sz w:val="13"/>
          <w:szCs w:val="13"/>
        </w:rPr>
        <w:t>11/4</w:t>
      </w:r>
      <w:r>
        <w:rPr>
          <w:rStyle w:val="None"/>
          <w:spacing w:val="-2"/>
          <w:sz w:val="13"/>
          <w:szCs w:val="13"/>
        </w:rPr>
        <w:t xml:space="preserve"> </w:t>
      </w:r>
      <w:r>
        <w:rPr>
          <w:rStyle w:val="None"/>
          <w:sz w:val="13"/>
          <w:szCs w:val="13"/>
        </w:rPr>
        <w:t>and</w:t>
      </w:r>
      <w:r>
        <w:rPr>
          <w:rStyle w:val="None"/>
          <w:spacing w:val="-3"/>
          <w:sz w:val="13"/>
          <w:szCs w:val="13"/>
        </w:rPr>
        <w:t xml:space="preserve"> </w:t>
      </w:r>
      <w:r>
        <w:rPr>
          <w:rStyle w:val="None"/>
          <w:sz w:val="13"/>
          <w:szCs w:val="13"/>
        </w:rPr>
        <w:t>11/5,</w:t>
      </w:r>
      <w:r>
        <w:rPr>
          <w:rStyle w:val="None"/>
          <w:spacing w:val="-2"/>
          <w:sz w:val="13"/>
          <w:szCs w:val="13"/>
        </w:rPr>
        <w:t xml:space="preserve"> </w:t>
      </w:r>
      <w:r>
        <w:rPr>
          <w:rStyle w:val="None"/>
          <w:sz w:val="13"/>
          <w:szCs w:val="13"/>
          <w:lang w:val="fr-FR"/>
        </w:rPr>
        <w:t>Village</w:t>
      </w:r>
      <w:r>
        <w:rPr>
          <w:rStyle w:val="None"/>
          <w:spacing w:val="-3"/>
          <w:sz w:val="13"/>
          <w:szCs w:val="13"/>
        </w:rPr>
        <w:t xml:space="preserve"> </w:t>
      </w:r>
      <w:r>
        <w:rPr>
          <w:rStyle w:val="None"/>
          <w:sz w:val="13"/>
          <w:szCs w:val="13"/>
          <w:lang w:val="en-US"/>
        </w:rPr>
        <w:t>Birdewadi,</w:t>
      </w:r>
      <w:r>
        <w:rPr>
          <w:rStyle w:val="None"/>
          <w:spacing w:val="-1"/>
          <w:sz w:val="13"/>
          <w:szCs w:val="13"/>
        </w:rPr>
        <w:t xml:space="preserve"> </w:t>
      </w:r>
      <w:r>
        <w:rPr>
          <w:rStyle w:val="None"/>
          <w:sz w:val="13"/>
          <w:szCs w:val="13"/>
        </w:rPr>
        <w:t>Chakan</w:t>
      </w:r>
      <w:r>
        <w:rPr>
          <w:rStyle w:val="None"/>
          <w:spacing w:val="-3"/>
          <w:sz w:val="13"/>
          <w:szCs w:val="13"/>
        </w:rPr>
        <w:t xml:space="preserve"> </w:t>
      </w:r>
      <w:r>
        <w:rPr>
          <w:rStyle w:val="None"/>
          <w:sz w:val="13"/>
          <w:szCs w:val="13"/>
        </w:rPr>
        <w:t>Taluka</w:t>
      </w:r>
      <w:r>
        <w:rPr>
          <w:rStyle w:val="None"/>
          <w:spacing w:val="-1"/>
          <w:sz w:val="13"/>
          <w:szCs w:val="13"/>
        </w:rPr>
        <w:t xml:space="preserve"> </w:t>
      </w:r>
      <w:r>
        <w:rPr>
          <w:rStyle w:val="None"/>
          <w:sz w:val="13"/>
          <w:szCs w:val="13"/>
        </w:rPr>
        <w:t>-</w:t>
      </w:r>
      <w:r>
        <w:rPr>
          <w:rStyle w:val="None"/>
          <w:spacing w:val="-3"/>
          <w:sz w:val="13"/>
          <w:szCs w:val="13"/>
        </w:rPr>
        <w:t xml:space="preserve"> </w:t>
      </w:r>
      <w:r>
        <w:rPr>
          <w:rStyle w:val="None"/>
          <w:sz w:val="13"/>
          <w:szCs w:val="13"/>
          <w:lang w:val="da-DK"/>
        </w:rPr>
        <w:t>Khed,</w:t>
      </w:r>
      <w:r>
        <w:rPr>
          <w:rStyle w:val="None"/>
          <w:spacing w:val="-4"/>
          <w:sz w:val="13"/>
          <w:szCs w:val="13"/>
        </w:rPr>
        <w:t xml:space="preserve"> </w:t>
      </w:r>
      <w:r>
        <w:rPr>
          <w:rStyle w:val="None"/>
          <w:sz w:val="13"/>
          <w:szCs w:val="13"/>
          <w:lang w:val="de-DE"/>
        </w:rPr>
        <w:t>Pune</w:t>
      </w:r>
      <w:r>
        <w:rPr>
          <w:rStyle w:val="None"/>
          <w:spacing w:val="-3"/>
          <w:sz w:val="13"/>
          <w:szCs w:val="13"/>
        </w:rPr>
        <w:t xml:space="preserve"> </w:t>
      </w:r>
      <w:r>
        <w:rPr>
          <w:rStyle w:val="None"/>
          <w:sz w:val="13"/>
          <w:szCs w:val="13"/>
        </w:rPr>
        <w:t>–</w:t>
      </w:r>
      <w:r>
        <w:rPr>
          <w:rStyle w:val="None"/>
          <w:spacing w:val="-2"/>
          <w:sz w:val="13"/>
          <w:szCs w:val="13"/>
        </w:rPr>
        <w:t xml:space="preserve"> </w:t>
      </w:r>
      <w:r>
        <w:rPr>
          <w:rStyle w:val="None"/>
          <w:sz w:val="13"/>
          <w:szCs w:val="13"/>
        </w:rPr>
        <w:t>410</w:t>
      </w:r>
      <w:r>
        <w:rPr>
          <w:rStyle w:val="None"/>
          <w:spacing w:val="-3"/>
          <w:sz w:val="13"/>
          <w:szCs w:val="13"/>
        </w:rPr>
        <w:t xml:space="preserve"> </w:t>
      </w:r>
      <w:r>
        <w:rPr>
          <w:rStyle w:val="None"/>
          <w:sz w:val="13"/>
          <w:szCs w:val="13"/>
        </w:rPr>
        <w:t>501,</w:t>
      </w:r>
      <w:r>
        <w:rPr>
          <w:rStyle w:val="None"/>
          <w:spacing w:val="-2"/>
          <w:sz w:val="13"/>
          <w:szCs w:val="13"/>
        </w:rPr>
        <w:t xml:space="preserve"> </w:t>
      </w:r>
      <w:r>
        <w:rPr>
          <w:rStyle w:val="None"/>
          <w:sz w:val="13"/>
          <w:szCs w:val="13"/>
          <w:lang w:val="nl-NL"/>
        </w:rPr>
        <w:t>Maharashtra,</w:t>
      </w:r>
      <w:r>
        <w:rPr>
          <w:rStyle w:val="None"/>
          <w:spacing w:val="-2"/>
          <w:sz w:val="13"/>
          <w:szCs w:val="13"/>
          <w:lang w:val="it-IT"/>
        </w:rPr>
        <w:t xml:space="preserve"> India;</w:t>
      </w:r>
    </w:p>
    <w:p>
      <w:pPr>
        <w:pStyle w:val="Body"/>
        <w:spacing w:lineRule="exact" w:line="149" w:before="2" w:after="0"/>
        <w:ind w:hanging="0" w:start="722" w:end="2"/>
        <w:jc w:val="center"/>
        <w:rPr>
          <w:rStyle w:val="None"/>
          <w:sz w:val="13"/>
          <w:szCs w:val="13"/>
        </w:rPr>
      </w:pPr>
      <w:r>
        <w:rPr>
          <w:rStyle w:val="None"/>
          <w:b/>
          <w:bCs/>
          <w:sz w:val="13"/>
          <w:szCs w:val="13"/>
          <w:lang w:val="en-US"/>
        </w:rPr>
        <w:t>Corporate</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201,</w:t>
      </w:r>
      <w:r>
        <w:rPr>
          <w:rStyle w:val="None"/>
          <w:spacing w:val="-3"/>
          <w:sz w:val="13"/>
          <w:szCs w:val="13"/>
        </w:rPr>
        <w:t xml:space="preserve"> </w:t>
      </w:r>
      <w:r>
        <w:rPr>
          <w:rStyle w:val="None"/>
          <w:sz w:val="13"/>
          <w:szCs w:val="13"/>
          <w:lang w:val="en-US"/>
        </w:rPr>
        <w:t>Tower</w:t>
      </w:r>
      <w:r>
        <w:rPr>
          <w:rStyle w:val="None"/>
          <w:spacing w:val="-3"/>
          <w:sz w:val="13"/>
          <w:szCs w:val="13"/>
        </w:rPr>
        <w:t xml:space="preserve"> </w:t>
      </w:r>
      <w:r>
        <w:rPr>
          <w:rStyle w:val="None"/>
          <w:sz w:val="13"/>
          <w:szCs w:val="13"/>
        </w:rPr>
        <w:t>2,</w:t>
      </w:r>
      <w:r>
        <w:rPr>
          <w:rStyle w:val="None"/>
          <w:spacing w:val="-3"/>
          <w:sz w:val="13"/>
          <w:szCs w:val="13"/>
        </w:rPr>
        <w:t xml:space="preserve"> </w:t>
      </w:r>
      <w:r>
        <w:rPr>
          <w:rStyle w:val="None"/>
          <w:sz w:val="13"/>
          <w:szCs w:val="13"/>
          <w:lang w:val="en-US"/>
        </w:rPr>
        <w:t>Montreal</w:t>
      </w:r>
      <w:r>
        <w:rPr>
          <w:rStyle w:val="None"/>
          <w:spacing w:val="-3"/>
          <w:sz w:val="13"/>
          <w:szCs w:val="13"/>
        </w:rPr>
        <w:t xml:space="preserve"> </w:t>
      </w:r>
      <w:r>
        <w:rPr>
          <w:rStyle w:val="None"/>
          <w:sz w:val="13"/>
          <w:szCs w:val="13"/>
        </w:rPr>
        <w:t>Business</w:t>
      </w:r>
      <w:r>
        <w:rPr>
          <w:rStyle w:val="None"/>
          <w:spacing w:val="-3"/>
          <w:sz w:val="13"/>
          <w:szCs w:val="13"/>
        </w:rPr>
        <w:t xml:space="preserve"> </w:t>
      </w:r>
      <w:r>
        <w:rPr>
          <w:rStyle w:val="None"/>
          <w:sz w:val="13"/>
          <w:szCs w:val="13"/>
          <w:lang w:val="fr-FR"/>
        </w:rPr>
        <w:t>Centre,</w:t>
      </w:r>
      <w:r>
        <w:rPr>
          <w:rStyle w:val="None"/>
          <w:spacing w:val="-2"/>
          <w:sz w:val="13"/>
          <w:szCs w:val="13"/>
        </w:rPr>
        <w:t xml:space="preserve"> </w:t>
      </w:r>
      <w:r>
        <w:rPr>
          <w:rStyle w:val="None"/>
          <w:sz w:val="13"/>
          <w:szCs w:val="13"/>
          <w:lang w:val="en-US"/>
        </w:rPr>
        <w:t>Off</w:t>
      </w:r>
      <w:r>
        <w:rPr>
          <w:rStyle w:val="None"/>
          <w:spacing w:val="-3"/>
          <w:sz w:val="13"/>
          <w:szCs w:val="13"/>
        </w:rPr>
        <w:t xml:space="preserve"> </w:t>
      </w:r>
      <w:r>
        <w:rPr>
          <w:rStyle w:val="None"/>
          <w:sz w:val="13"/>
          <w:szCs w:val="13"/>
        </w:rPr>
        <w:t>Pallod</w:t>
      </w:r>
      <w:r>
        <w:rPr>
          <w:rStyle w:val="None"/>
          <w:spacing w:val="-4"/>
          <w:sz w:val="13"/>
          <w:szCs w:val="13"/>
        </w:rPr>
        <w:t xml:space="preserve"> </w:t>
      </w:r>
      <w:r>
        <w:rPr>
          <w:rStyle w:val="None"/>
          <w:sz w:val="13"/>
          <w:szCs w:val="13"/>
          <w:lang w:val="en-US"/>
        </w:rPr>
        <w:t>Farms,</w:t>
      </w:r>
      <w:r>
        <w:rPr>
          <w:rStyle w:val="None"/>
          <w:spacing w:val="-3"/>
          <w:sz w:val="13"/>
          <w:szCs w:val="13"/>
        </w:rPr>
        <w:t xml:space="preserve"> </w:t>
      </w:r>
      <w:r>
        <w:rPr>
          <w:rStyle w:val="None"/>
          <w:sz w:val="13"/>
          <w:szCs w:val="13"/>
          <w:lang w:val="da-DK"/>
        </w:rPr>
        <w:t>Baner,</w:t>
      </w:r>
      <w:r>
        <w:rPr>
          <w:rStyle w:val="None"/>
          <w:spacing w:val="-4"/>
          <w:sz w:val="13"/>
          <w:szCs w:val="13"/>
        </w:rPr>
        <w:t xml:space="preserve"> </w:t>
      </w:r>
      <w:r>
        <w:rPr>
          <w:rStyle w:val="None"/>
          <w:sz w:val="13"/>
          <w:szCs w:val="13"/>
          <w:lang w:val="de-DE"/>
        </w:rPr>
        <w:t>Pune</w:t>
      </w:r>
      <w:r>
        <w:rPr>
          <w:rStyle w:val="None"/>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411</w:t>
      </w:r>
      <w:r>
        <w:rPr>
          <w:rStyle w:val="None"/>
          <w:spacing w:val="-4"/>
          <w:sz w:val="13"/>
          <w:szCs w:val="13"/>
        </w:rPr>
        <w:t xml:space="preserve"> </w:t>
      </w:r>
      <w:r>
        <w:rPr>
          <w:rStyle w:val="None"/>
          <w:sz w:val="13"/>
          <w:szCs w:val="13"/>
        </w:rPr>
        <w:t>045,</w:t>
      </w:r>
      <w:r>
        <w:rPr>
          <w:rStyle w:val="None"/>
          <w:spacing w:val="-2"/>
          <w:sz w:val="13"/>
          <w:szCs w:val="13"/>
        </w:rPr>
        <w:t xml:space="preserve"> </w:t>
      </w:r>
      <w:r>
        <w:rPr>
          <w:rStyle w:val="None"/>
          <w:sz w:val="13"/>
          <w:szCs w:val="13"/>
          <w:lang w:val="nl-NL"/>
        </w:rPr>
        <w:t>Maharashtra,</w:t>
      </w:r>
      <w:r>
        <w:rPr>
          <w:rStyle w:val="None"/>
          <w:spacing w:val="-4"/>
          <w:sz w:val="13"/>
          <w:szCs w:val="13"/>
        </w:rPr>
        <w:t xml:space="preserve"> </w:t>
      </w:r>
      <w:r>
        <w:rPr>
          <w:rStyle w:val="None"/>
          <w:spacing w:val="-2"/>
          <w:sz w:val="13"/>
          <w:szCs w:val="13"/>
          <w:lang w:val="it-IT"/>
        </w:rPr>
        <w:t>India;</w:t>
      </w:r>
    </w:p>
    <w:p>
      <w:pPr>
        <w:pStyle w:val="Body"/>
        <w:spacing w:lineRule="exact" w:line="149"/>
        <w:ind w:hanging="0" w:start="722" w:end="722"/>
        <w:jc w:val="center"/>
        <w:rPr>
          <w:rStyle w:val="None"/>
          <w:sz w:val="13"/>
          <w:szCs w:val="13"/>
        </w:rPr>
      </w:pPr>
      <w:r>
        <w:rPr>
          <w:rStyle w:val="None"/>
          <w:b/>
          <w:bCs/>
          <w:sz w:val="13"/>
          <w:szCs w:val="13"/>
          <w:lang w:val="en-US"/>
        </w:rPr>
        <w:t>Contact</w:t>
      </w:r>
      <w:r>
        <w:rPr>
          <w:rStyle w:val="None"/>
          <w:b/>
          <w:bCs/>
          <w:spacing w:val="-6"/>
          <w:sz w:val="13"/>
          <w:szCs w:val="13"/>
        </w:rPr>
        <w:t xml:space="preserve"> </w:t>
      </w:r>
      <w:r>
        <w:rPr>
          <w:rStyle w:val="None"/>
          <w:b/>
          <w:bCs/>
          <w:sz w:val="13"/>
          <w:szCs w:val="13"/>
          <w:lang w:val="de-DE"/>
        </w:rPr>
        <w:t>Person</w:t>
      </w:r>
      <w:r>
        <w:rPr>
          <w:rStyle w:val="None"/>
          <w:sz w:val="13"/>
          <w:szCs w:val="13"/>
        </w:rPr>
        <w:t>:</w:t>
      </w:r>
      <w:r>
        <w:rPr>
          <w:rStyle w:val="None"/>
          <w:spacing w:val="-4"/>
          <w:sz w:val="13"/>
          <w:szCs w:val="13"/>
        </w:rPr>
        <w:t xml:space="preserve"> </w:t>
      </w:r>
      <w:r>
        <w:rPr>
          <w:rStyle w:val="None"/>
          <w:sz w:val="13"/>
          <w:szCs w:val="13"/>
          <w:lang w:val="en-US"/>
        </w:rPr>
        <w:t>Sarthak</w:t>
      </w:r>
      <w:r>
        <w:rPr>
          <w:rStyle w:val="None"/>
          <w:spacing w:val="-5"/>
          <w:sz w:val="13"/>
          <w:szCs w:val="13"/>
        </w:rPr>
        <w:t xml:space="preserve"> </w:t>
      </w:r>
      <w:r>
        <w:rPr>
          <w:rStyle w:val="None"/>
          <w:sz w:val="13"/>
          <w:szCs w:val="13"/>
        </w:rPr>
        <w:t>Malvadkar,</w:t>
      </w:r>
      <w:r>
        <w:rPr>
          <w:rStyle w:val="None"/>
          <w:spacing w:val="-4"/>
          <w:sz w:val="13"/>
          <w:szCs w:val="13"/>
        </w:rPr>
        <w:t xml:space="preserve"> </w:t>
      </w:r>
      <w:r>
        <w:rPr>
          <w:rStyle w:val="None"/>
          <w:sz w:val="13"/>
          <w:szCs w:val="13"/>
          <w:lang w:val="en-US"/>
        </w:rPr>
        <w:t>Company</w:t>
      </w:r>
      <w:r>
        <w:rPr>
          <w:rStyle w:val="None"/>
          <w:spacing w:val="-6"/>
          <w:sz w:val="13"/>
          <w:szCs w:val="13"/>
        </w:rPr>
        <w:t xml:space="preserve"> </w:t>
      </w:r>
      <w:r>
        <w:rPr>
          <w:rStyle w:val="None"/>
          <w:sz w:val="13"/>
          <w:szCs w:val="13"/>
          <w:lang w:val="en-US"/>
        </w:rPr>
        <w:t>Secretary</w:t>
      </w:r>
      <w:r>
        <w:rPr>
          <w:rStyle w:val="None"/>
          <w:spacing w:val="-4"/>
          <w:sz w:val="13"/>
          <w:szCs w:val="13"/>
        </w:rPr>
        <w:t xml:space="preserve"> </w:t>
      </w:r>
      <w:r>
        <w:rPr>
          <w:rStyle w:val="None"/>
          <w:sz w:val="13"/>
          <w:szCs w:val="13"/>
        </w:rPr>
        <w:t>and</w:t>
      </w:r>
      <w:r>
        <w:rPr>
          <w:rStyle w:val="None"/>
          <w:spacing w:val="-4"/>
          <w:sz w:val="13"/>
          <w:szCs w:val="13"/>
        </w:rPr>
        <w:t xml:space="preserve"> </w:t>
      </w:r>
      <w:r>
        <w:rPr>
          <w:rStyle w:val="None"/>
          <w:sz w:val="13"/>
          <w:szCs w:val="13"/>
          <w:lang w:val="en-US"/>
        </w:rPr>
        <w:t>Compliance</w:t>
      </w:r>
      <w:r>
        <w:rPr>
          <w:rStyle w:val="None"/>
          <w:spacing w:val="-5"/>
          <w:sz w:val="13"/>
          <w:szCs w:val="13"/>
        </w:rPr>
        <w:t xml:space="preserve"> </w:t>
      </w:r>
      <w:r>
        <w:rPr>
          <w:rStyle w:val="None"/>
          <w:sz w:val="13"/>
          <w:szCs w:val="13"/>
          <w:lang w:val="en-US"/>
        </w:rPr>
        <w:t>Officer;</w:t>
      </w:r>
      <w:r>
        <w:rPr>
          <w:rStyle w:val="None"/>
          <w:spacing w:val="-3"/>
          <w:sz w:val="13"/>
          <w:szCs w:val="13"/>
        </w:rPr>
        <w:t xml:space="preserve"> </w:t>
      </w:r>
      <w:r>
        <w:rPr>
          <w:rStyle w:val="None"/>
          <w:b/>
          <w:bCs/>
          <w:sz w:val="13"/>
          <w:szCs w:val="13"/>
          <w:lang w:val="it-IT"/>
        </w:rPr>
        <w:t>Telephone:</w:t>
      </w:r>
      <w:r>
        <w:rPr>
          <w:rStyle w:val="None"/>
          <w:b/>
          <w:bCs/>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91</w:t>
      </w:r>
      <w:r>
        <w:rPr>
          <w:rStyle w:val="None"/>
          <w:spacing w:val="-5"/>
          <w:sz w:val="13"/>
          <w:szCs w:val="13"/>
        </w:rPr>
        <w:t xml:space="preserve"> </w:t>
      </w:r>
      <w:r>
        <w:rPr>
          <w:rStyle w:val="None"/>
          <w:sz w:val="13"/>
          <w:szCs w:val="13"/>
        </w:rPr>
        <w:t>20</w:t>
      </w:r>
      <w:r>
        <w:rPr>
          <w:rStyle w:val="None"/>
          <w:spacing w:val="-4"/>
          <w:sz w:val="13"/>
          <w:szCs w:val="13"/>
        </w:rPr>
        <w:t xml:space="preserve"> </w:t>
      </w:r>
      <w:r>
        <w:rPr>
          <w:rStyle w:val="None"/>
          <w:sz w:val="13"/>
          <w:szCs w:val="13"/>
        </w:rPr>
        <w:t>4505</w:t>
      </w:r>
      <w:r>
        <w:rPr>
          <w:rStyle w:val="None"/>
          <w:spacing w:val="-4"/>
          <w:sz w:val="13"/>
          <w:szCs w:val="13"/>
        </w:rPr>
        <w:t xml:space="preserve"> </w:t>
      </w:r>
      <w:r>
        <w:rPr>
          <w:rStyle w:val="None"/>
          <w:spacing w:val="-2"/>
          <w:sz w:val="13"/>
          <w:szCs w:val="13"/>
        </w:rPr>
        <w:t>3237;</w:t>
      </w:r>
    </w:p>
    <w:p>
      <w:pPr>
        <w:pStyle w:val="Body"/>
        <w:spacing w:lineRule="exact" w:line="149" w:before="0" w:after="4"/>
        <w:ind w:hanging="0" w:start="722" w:end="722"/>
        <w:jc w:val="center"/>
        <w:rPr>
          <w:rStyle w:val="Hyperlink1"/>
        </w:rPr>
      </w:pPr>
      <w:r>
        <w:rPr>
          <w:rStyle w:val="None"/>
          <w:b/>
          <w:bCs/>
          <w:sz w:val="13"/>
          <w:szCs w:val="13"/>
        </w:rPr>
        <w:t>E-mail:</w:t>
      </w:r>
      <w:r>
        <w:rPr>
          <w:rStyle w:val="None"/>
          <w:b/>
          <w:bCs/>
          <w:spacing w:val="-7"/>
          <w:sz w:val="13"/>
          <w:szCs w:val="13"/>
        </w:rPr>
        <w:t xml:space="preserve"> </w:t>
      </w:r>
      <w:hyperlink r:id="rId17">
        <w:r>
          <w:rPr>
            <w:rStyle w:val="Style6"/>
            <w:sz w:val="13"/>
            <w:szCs w:val="13"/>
            <w:lang w:val="en-US"/>
          </w:rPr>
          <w:t>cs.connect@kshinternational.com</w:t>
        </w:r>
      </w:hyperlink>
      <w:r>
        <w:rPr>
          <w:rStyle w:val="Hyperlink1"/>
        </w:rPr>
        <w:t>;</w:t>
      </w:r>
      <w:r>
        <w:rPr>
          <w:rStyle w:val="None"/>
          <w:spacing w:val="-7"/>
          <w:sz w:val="13"/>
          <w:szCs w:val="13"/>
        </w:rPr>
        <w:t xml:space="preserve"> </w:t>
      </w:r>
      <w:r>
        <w:rPr>
          <w:rStyle w:val="None"/>
          <w:b/>
          <w:bCs/>
          <w:sz w:val="13"/>
          <w:szCs w:val="13"/>
          <w:lang w:val="en-US"/>
        </w:rPr>
        <w:t>Website</w:t>
      </w:r>
      <w:r>
        <w:rPr>
          <w:rStyle w:val="Hyperlink1"/>
        </w:rPr>
        <w:t>:</w:t>
      </w:r>
      <w:r>
        <w:rPr>
          <w:rStyle w:val="None"/>
          <w:spacing w:val="-7"/>
          <w:sz w:val="13"/>
          <w:szCs w:val="13"/>
        </w:rPr>
        <w:t xml:space="preserve"> </w:t>
      </w:r>
      <w:hyperlink r:id="rId18">
        <w:r>
          <w:rPr>
            <w:rStyle w:val="Style6"/>
            <w:spacing w:val="-2"/>
            <w:sz w:val="13"/>
            <w:szCs w:val="13"/>
          </w:rPr>
          <w:t>www.kshinternational.com</w:t>
        </w:r>
      </w:hyperlink>
    </w:p>
    <w:tbl>
      <w:tblPr>
        <w:tblW w:w="11521" w:type="dxa"/>
        <w:jc w:val="start"/>
        <w:tblInd w:w="121" w:type="dxa"/>
        <w:tblLayout w:type="fixed"/>
        <w:tblCellMar>
          <w:top w:w="80" w:type="dxa"/>
          <w:start w:w="243" w:type="dxa"/>
          <w:bottom w:w="80" w:type="dxa"/>
          <w:end w:w="80" w:type="dxa"/>
        </w:tblCellMar>
      </w:tblPr>
      <w:tblGrid>
        <w:gridCol w:w="2912"/>
        <w:gridCol w:w="775"/>
        <w:gridCol w:w="678"/>
        <w:gridCol w:w="1453"/>
        <w:gridCol w:w="1396"/>
        <w:gridCol w:w="159"/>
        <w:gridCol w:w="2126"/>
        <w:gridCol w:w="2022"/>
      </w:tblGrid>
      <w:tr>
        <w:trPr>
          <w:trHeight w:val="267"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Pr>
          <w:p>
            <w:pPr>
              <w:pStyle w:val="TableParagraph"/>
              <w:spacing w:lineRule="exact" w:line="136"/>
              <w:ind w:hanging="0" w:start="163" w:end="0"/>
              <w:rPr>
                <w:rStyle w:val="None"/>
                <w:b/>
                <w:bCs/>
                <w:sz w:val="12"/>
                <w:szCs w:val="12"/>
                <w:shd w:fill="auto" w:val="clear"/>
              </w:rPr>
            </w:pPr>
            <w:r>
              <w:rPr>
                <w:rStyle w:val="None"/>
                <w:b/>
                <w:bCs/>
                <w:outline w:val="false"/>
                <w:color w:val="FFFFFF"/>
                <w:sz w:val="12"/>
                <w:szCs w:val="12"/>
                <w:u w:val="none" w:color="FFFFFF"/>
                <w:shd w:fill="auto" w:val="clear"/>
                <w:lang w:val="en-US"/>
              </w:rPr>
              <w:t>OUR</w:t>
            </w:r>
            <w:r>
              <w:rPr>
                <w:rStyle w:val="None"/>
                <w:b/>
                <w:bCs/>
                <w:outline w:val="false"/>
                <w:color w:val="FFFFFF"/>
                <w:spacing w:val="-6"/>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PROMOTERS:</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KUSHAL</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SUBBAYYA</w:t>
            </w:r>
            <w:r>
              <w:rPr>
                <w:rStyle w:val="None"/>
                <w:b/>
                <w:bCs/>
                <w:outline w:val="false"/>
                <w:color w:val="FFFFFF"/>
                <w:spacing w:val="-5"/>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HEGDE,</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PUSHPA</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KUSHAL</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HEGDE,</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RAJESH</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KUSHAL</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HEGDE,</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ROHIT</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KUSHAL</w:t>
            </w:r>
            <w:r>
              <w:rPr>
                <w:rStyle w:val="None"/>
                <w:b/>
                <w:bCs/>
                <w:outline w:val="false"/>
                <w:color w:val="FFFFFF"/>
                <w:spacing w:val="-6"/>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HEGDE,</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RAKHI</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GIRIJA</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SHETTY,</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DHAULAGIRI</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FAMILY</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TRUST,</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EVEREST</w:t>
            </w:r>
          </w:p>
          <w:p>
            <w:pPr>
              <w:pStyle w:val="TableParagraph"/>
              <w:bidi w:val="0"/>
              <w:spacing w:lineRule="exact" w:line="118" w:before="1" w:after="0"/>
              <w:ind w:hanging="0" w:start="153" w:end="0"/>
              <w:jc w:val="start"/>
              <w:rPr/>
            </w:pPr>
            <w:r>
              <w:rPr>
                <w:rStyle w:val="None"/>
                <w:b/>
                <w:bCs/>
                <w:outline w:val="false"/>
                <w:color w:val="FFFFFF"/>
                <w:sz w:val="12"/>
                <w:szCs w:val="12"/>
                <w:u w:val="none" w:color="FFFFFF"/>
                <w:shd w:fill="auto" w:val="clear"/>
                <w:lang w:val="en-US"/>
              </w:rPr>
              <w:t>FAMILY</w:t>
            </w:r>
            <w:r>
              <w:rPr>
                <w:rStyle w:val="None"/>
                <w:b/>
                <w:bCs/>
                <w:outline w:val="false"/>
                <w:color w:val="FFFFFF"/>
                <w:spacing w:val="-6"/>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TRUST,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MAKALU</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FAMILY</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TRUST,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BROAD</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FAMILY</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TRUST,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ANNAPURNA</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FAMILY</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TRUST,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KANCHENJUNGA</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FAMILY</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TRUST</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AND</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WATERLOO</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INDUSTRIAL</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PARK</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VI</w:t>
            </w:r>
            <w:r>
              <w:rPr>
                <w:rStyle w:val="None"/>
                <w:b/>
                <w:bCs/>
                <w:outline w:val="false"/>
                <w:color w:val="FFFFFF"/>
                <w:spacing w:val="-5"/>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PRIVATE</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LIMITED</w:t>
            </w:r>
          </w:p>
        </w:tc>
      </w:tr>
      <w:tr>
        <w:trPr>
          <w:trHeight w:val="2430"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7" w:type="dxa"/>
            </w:tcMar>
          </w:tcPr>
          <w:p>
            <w:pPr>
              <w:pStyle w:val="TableParagraph"/>
              <w:ind w:hanging="0" w:start="79" w:end="57"/>
              <w:jc w:val="both"/>
              <w:rPr>
                <w:rStyle w:val="None"/>
                <w:b/>
                <w:bCs/>
                <w:sz w:val="12"/>
                <w:szCs w:val="12"/>
                <w:shd w:fill="auto" w:val="clear"/>
              </w:rPr>
            </w:pPr>
            <w:r>
              <w:rPr>
                <w:rStyle w:val="None"/>
                <w:b/>
                <w:bCs/>
                <w:sz w:val="12"/>
                <w:szCs w:val="12"/>
                <w:shd w:fill="auto" w:val="clear"/>
                <w:lang w:val="en-US"/>
              </w:rPr>
              <w:t>INITIAL</w:t>
            </w:r>
            <w:r>
              <w:rPr>
                <w:rStyle w:val="None"/>
                <w:b/>
                <w:bCs/>
                <w:spacing w:val="-6"/>
                <w:sz w:val="12"/>
                <w:szCs w:val="12"/>
                <w:shd w:fill="auto" w:val="clear"/>
                <w:lang w:val="en-US"/>
              </w:rPr>
              <w:t xml:space="preserve"> </w:t>
            </w:r>
            <w:r>
              <w:rPr>
                <w:rStyle w:val="None"/>
                <w:b/>
                <w:bCs/>
                <w:sz w:val="12"/>
                <w:szCs w:val="12"/>
                <w:shd w:fill="auto" w:val="clear"/>
                <w:lang w:val="en-US"/>
              </w:rPr>
              <w:t>PUBLIC</w:t>
            </w:r>
            <w:r>
              <w:rPr>
                <w:rStyle w:val="None"/>
                <w:b/>
                <w:bCs/>
                <w:spacing w:val="-4"/>
                <w:sz w:val="12"/>
                <w:szCs w:val="12"/>
                <w:shd w:fill="auto" w:val="clear"/>
                <w:lang w:val="en-US"/>
              </w:rPr>
              <w:t xml:space="preserve"> </w:t>
            </w:r>
            <w:r>
              <w:rPr>
                <w:rStyle w:val="None"/>
                <w:b/>
                <w:bCs/>
                <w:sz w:val="12"/>
                <w:szCs w:val="12"/>
                <w:shd w:fill="auto" w:val="clear"/>
                <w:lang w:val="en-US"/>
              </w:rPr>
              <w:t>OFFERING</w:t>
            </w:r>
            <w:r>
              <w:rPr>
                <w:rStyle w:val="None"/>
                <w:b/>
                <w:bCs/>
                <w:spacing w:val="-4"/>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b/>
                <w:bCs/>
                <w:sz w:val="12"/>
                <w:szCs w:val="12"/>
                <w:shd w:fill="auto" w:val="clear"/>
                <w:lang w:val="en-US"/>
              </w:rPr>
              <w:t>UP</w:t>
            </w:r>
            <w:r>
              <w:rPr>
                <w:rStyle w:val="None"/>
                <w:b/>
                <w:bCs/>
                <w:spacing w:val="-5"/>
                <w:sz w:val="12"/>
                <w:szCs w:val="12"/>
                <w:shd w:fill="auto" w:val="clear"/>
                <w:lang w:val="en-US"/>
              </w:rPr>
              <w:t xml:space="preserve"> </w:t>
            </w:r>
            <w:r>
              <w:rPr>
                <w:rStyle w:val="None"/>
                <w:b/>
                <w:bCs/>
                <w:sz w:val="12"/>
                <w:szCs w:val="12"/>
                <w:shd w:fill="auto" w:val="clear"/>
                <w:lang w:val="en-US"/>
              </w:rPr>
              <w:t>TO</w:t>
            </w:r>
            <w:r>
              <w:rPr>
                <w:rStyle w:val="None"/>
                <w:b/>
                <w:bCs/>
                <w:spacing w:val="-6"/>
                <w:sz w:val="12"/>
                <w:szCs w:val="12"/>
                <w:shd w:fill="auto" w:val="clear"/>
                <w:lang w:val="en-US"/>
              </w:rPr>
              <w:t xml:space="preserve"> </w:t>
            </w:r>
            <w:r>
              <w:rPr>
                <w:rStyle w:val="None"/>
                <w:b/>
                <w:bCs/>
                <w:sz w:val="12"/>
                <w:szCs w:val="12"/>
                <w:shd w:fill="auto" w:val="clear"/>
                <w:lang w:val="en-US"/>
              </w:rPr>
              <w:t>[●]</w:t>
            </w:r>
            <w:r>
              <w:rPr>
                <w:rStyle w:val="None"/>
                <w:b/>
                <w:bCs/>
                <w:spacing w:val="-8"/>
                <w:sz w:val="12"/>
                <w:szCs w:val="12"/>
                <w:shd w:fill="auto" w:val="clear"/>
                <w:lang w:val="en-US"/>
              </w:rPr>
              <w:t xml:space="preserve"> </w:t>
            </w:r>
            <w:r>
              <w:rPr>
                <w:rStyle w:val="None"/>
                <w:b/>
                <w:bCs/>
                <w:sz w:val="12"/>
                <w:szCs w:val="12"/>
                <w:shd w:fill="auto" w:val="clear"/>
                <w:lang w:val="en-US"/>
              </w:rPr>
              <w:t>EQUITY</w:t>
            </w:r>
            <w:r>
              <w:rPr>
                <w:rStyle w:val="None"/>
                <w:b/>
                <w:bCs/>
                <w:spacing w:val="-3"/>
                <w:sz w:val="12"/>
                <w:szCs w:val="12"/>
                <w:shd w:fill="auto" w:val="clear"/>
                <w:lang w:val="en-US"/>
              </w:rPr>
              <w:t xml:space="preserve"> </w:t>
            </w:r>
            <w:r>
              <w:rPr>
                <w:rStyle w:val="None"/>
                <w:b/>
                <w:bCs/>
                <w:sz w:val="12"/>
                <w:szCs w:val="12"/>
                <w:shd w:fill="auto" w:val="clear"/>
                <w:lang w:val="en-US"/>
              </w:rPr>
              <w:t>SHARES</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b/>
                <w:bCs/>
                <w:sz w:val="12"/>
                <w:szCs w:val="12"/>
                <w:shd w:fill="auto" w:val="clear"/>
                <w:lang w:val="en-US"/>
              </w:rPr>
              <w:t>FACE</w:t>
            </w:r>
            <w:r>
              <w:rPr>
                <w:rStyle w:val="None"/>
                <w:b/>
                <w:bCs/>
                <w:spacing w:val="-7"/>
                <w:sz w:val="12"/>
                <w:szCs w:val="12"/>
                <w:shd w:fill="auto" w:val="clear"/>
                <w:lang w:val="en-US"/>
              </w:rPr>
              <w:t xml:space="preserve"> </w:t>
            </w:r>
            <w:r>
              <w:rPr>
                <w:rStyle w:val="None"/>
                <w:b/>
                <w:bCs/>
                <w:sz w:val="12"/>
                <w:szCs w:val="12"/>
                <w:shd w:fill="auto" w:val="clear"/>
                <w:lang w:val="en-US"/>
              </w:rPr>
              <w:t>VALUE</w:t>
            </w:r>
            <w:r>
              <w:rPr>
                <w:rStyle w:val="None"/>
                <w:b/>
                <w:bCs/>
                <w:spacing w:val="-5"/>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6"/>
                <w:sz w:val="12"/>
                <w:szCs w:val="12"/>
                <w:shd w:fill="auto" w:val="clear"/>
                <w:lang w:val="en-US"/>
              </w:rPr>
              <w:t xml:space="preserve"> </w:t>
            </w:r>
            <w:r>
              <w:rPr>
                <w:rStyle w:val="None"/>
                <w:b/>
                <w:bCs/>
                <w:sz w:val="12"/>
                <w:szCs w:val="12"/>
                <w:shd w:fill="auto" w:val="clear"/>
                <w:lang w:val="en-US"/>
              </w:rPr>
              <w:t>EACH</w:t>
            </w:r>
            <w:r>
              <w:rPr>
                <w:rStyle w:val="None"/>
                <w:b/>
                <w:bCs/>
                <w:spacing w:val="-3"/>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SHARES”)</w:t>
            </w:r>
            <w:r>
              <w:rPr>
                <w:rStyle w:val="None"/>
                <w:b/>
                <w:bCs/>
                <w:spacing w:val="-5"/>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b/>
                <w:bCs/>
                <w:sz w:val="12"/>
                <w:szCs w:val="12"/>
                <w:shd w:fill="auto" w:val="clear"/>
                <w:lang w:val="en-US"/>
              </w:rPr>
              <w:t>KSH</w:t>
            </w:r>
            <w:r>
              <w:rPr>
                <w:rStyle w:val="None"/>
                <w:b/>
                <w:bCs/>
                <w:spacing w:val="-6"/>
                <w:sz w:val="12"/>
                <w:szCs w:val="12"/>
                <w:shd w:fill="auto" w:val="clear"/>
                <w:lang w:val="en-US"/>
              </w:rPr>
              <w:t xml:space="preserve"> </w:t>
            </w:r>
            <w:r>
              <w:rPr>
                <w:rStyle w:val="None"/>
                <w:b/>
                <w:bCs/>
                <w:sz w:val="12"/>
                <w:szCs w:val="12"/>
                <w:shd w:fill="auto" w:val="clear"/>
                <w:lang w:val="en-US"/>
              </w:rPr>
              <w:t>INTERNATIONAL</w:t>
            </w:r>
            <w:r>
              <w:rPr>
                <w:rStyle w:val="None"/>
                <w:b/>
                <w:bCs/>
                <w:spacing w:val="-5"/>
                <w:sz w:val="12"/>
                <w:szCs w:val="12"/>
                <w:shd w:fill="auto" w:val="clear"/>
                <w:lang w:val="en-US"/>
              </w:rPr>
              <w:t xml:space="preserve"> </w:t>
            </w:r>
            <w:r>
              <w:rPr>
                <w:rStyle w:val="None"/>
                <w:b/>
                <w:bCs/>
                <w:sz w:val="12"/>
                <w:szCs w:val="12"/>
                <w:shd w:fill="auto" w:val="clear"/>
                <w:lang w:val="en-US"/>
              </w:rPr>
              <w:t>LIMITED</w:t>
            </w:r>
            <w:r>
              <w:rPr>
                <w:rStyle w:val="None"/>
                <w:b/>
                <w:bCs/>
                <w:spacing w:val="-4"/>
                <w:sz w:val="12"/>
                <w:szCs w:val="12"/>
                <w:shd w:fill="auto" w:val="clear"/>
                <w:lang w:val="en-US"/>
              </w:rPr>
              <w:t xml:space="preserve"> </w:t>
            </w:r>
            <w:r>
              <w:rPr>
                <w:rStyle w:val="None"/>
                <w:b/>
                <w:bCs/>
                <w:sz w:val="12"/>
                <w:szCs w:val="12"/>
                <w:shd w:fill="auto" w:val="clear"/>
                <w:lang w:val="en-US"/>
              </w:rPr>
              <w:t>(“COMPANY”</w:t>
            </w:r>
            <w:r>
              <w:rPr>
                <w:rStyle w:val="None"/>
                <w:b/>
                <w:bCs/>
                <w:spacing w:val="-4"/>
                <w:sz w:val="12"/>
                <w:szCs w:val="12"/>
                <w:shd w:fill="auto" w:val="clear"/>
                <w:lang w:val="en-US"/>
              </w:rPr>
              <w:t xml:space="preserve"> </w:t>
            </w:r>
            <w:r>
              <w:rPr>
                <w:rStyle w:val="None"/>
                <w:b/>
                <w:bCs/>
                <w:sz w:val="12"/>
                <w:szCs w:val="12"/>
                <w:shd w:fill="auto" w:val="clear"/>
                <w:lang w:val="en-US"/>
              </w:rPr>
              <w:t>OR</w:t>
            </w:r>
            <w:r>
              <w:rPr>
                <w:rStyle w:val="None"/>
                <w:b/>
                <w:bCs/>
                <w:spacing w:val="-6"/>
                <w:sz w:val="12"/>
                <w:szCs w:val="12"/>
                <w:shd w:fill="auto" w:val="clear"/>
                <w:lang w:val="en-US"/>
              </w:rPr>
              <w:t xml:space="preserve"> </w:t>
            </w:r>
            <w:r>
              <w:rPr>
                <w:rStyle w:val="None"/>
                <w:b/>
                <w:bCs/>
                <w:sz w:val="12"/>
                <w:szCs w:val="12"/>
                <w:shd w:fill="auto" w:val="clear"/>
                <w:lang w:val="en-US"/>
              </w:rPr>
              <w:t>“ISSUER”)</w:t>
            </w:r>
            <w:r>
              <w:rPr>
                <w:rStyle w:val="None"/>
                <w:b/>
                <w:bCs/>
                <w:spacing w:val="-3"/>
                <w:sz w:val="12"/>
                <w:szCs w:val="12"/>
                <w:shd w:fill="auto" w:val="clear"/>
                <w:lang w:val="en-US"/>
              </w:rPr>
              <w:t xml:space="preserve"> </w:t>
            </w:r>
            <w:r>
              <w:rPr>
                <w:rStyle w:val="None"/>
                <w:b/>
                <w:bCs/>
                <w:sz w:val="12"/>
                <w:szCs w:val="12"/>
                <w:shd w:fill="auto" w:val="clear"/>
                <w:lang w:val="en-US"/>
              </w:rPr>
              <w:t>FOR</w:t>
            </w:r>
            <w:r>
              <w:rPr>
                <w:rStyle w:val="None"/>
                <w:b/>
                <w:bCs/>
                <w:spacing w:val="-6"/>
                <w:sz w:val="12"/>
                <w:szCs w:val="12"/>
                <w:shd w:fill="auto" w:val="clear"/>
                <w:lang w:val="en-US"/>
              </w:rPr>
              <w:t xml:space="preserve"> </w:t>
            </w:r>
            <w:r>
              <w:rPr>
                <w:rStyle w:val="None"/>
                <w:b/>
                <w:bCs/>
                <w:sz w:val="12"/>
                <w:szCs w:val="12"/>
                <w:shd w:fill="auto" w:val="clear"/>
                <w:lang w:val="en-US"/>
              </w:rPr>
              <w:t>CASH</w:t>
            </w:r>
            <w:r>
              <w:rPr>
                <w:rStyle w:val="None"/>
                <w:b/>
                <w:bCs/>
                <w:spacing w:val="-6"/>
                <w:sz w:val="12"/>
                <w:szCs w:val="12"/>
                <w:shd w:fill="auto" w:val="clear"/>
                <w:lang w:val="en-US"/>
              </w:rPr>
              <w:t xml:space="preserve"> </w:t>
            </w:r>
            <w:r>
              <w:rPr>
                <w:rStyle w:val="None"/>
                <w:b/>
                <w:bCs/>
                <w:sz w:val="12"/>
                <w:szCs w:val="12"/>
                <w:shd w:fill="auto" w:val="clear"/>
                <w:lang w:val="en-US"/>
              </w:rPr>
              <w:t>AT</w:t>
            </w:r>
            <w:r>
              <w:rPr>
                <w:rStyle w:val="None"/>
                <w:b/>
                <w:bCs/>
                <w:spacing w:val="-5"/>
                <w:sz w:val="12"/>
                <w:szCs w:val="12"/>
                <w:shd w:fill="auto" w:val="clear"/>
                <w:lang w:val="en-US"/>
              </w:rPr>
              <w:t xml:space="preserve"> </w:t>
            </w:r>
            <w:r>
              <w:rPr>
                <w:rStyle w:val="None"/>
                <w:b/>
                <w:bCs/>
                <w:sz w:val="12"/>
                <w:szCs w:val="12"/>
                <w:shd w:fill="auto" w:val="clear"/>
                <w:lang w:val="en-US"/>
              </w:rPr>
              <w:t>A</w:t>
            </w:r>
            <w:r>
              <w:rPr>
                <w:rStyle w:val="None"/>
                <w:b/>
                <w:bCs/>
                <w:spacing w:val="-8"/>
                <w:sz w:val="12"/>
                <w:szCs w:val="12"/>
                <w:shd w:fill="auto" w:val="clear"/>
                <w:lang w:val="en-US"/>
              </w:rPr>
              <w:t xml:space="preserve"> </w:t>
            </w:r>
            <w:r>
              <w:rPr>
                <w:rStyle w:val="None"/>
                <w:b/>
                <w:bCs/>
                <w:sz w:val="12"/>
                <w:szCs w:val="12"/>
                <w:shd w:fill="auto" w:val="clear"/>
                <w:lang w:val="en-US"/>
              </w:rPr>
              <w:t>PRICE</w:t>
            </w:r>
            <w:r>
              <w:rPr>
                <w:rStyle w:val="None"/>
                <w:b/>
                <w:bCs/>
                <w:spacing w:val="40"/>
                <w:sz w:val="12"/>
                <w:szCs w:val="12"/>
                <w:shd w:fill="auto" w:val="clear"/>
                <w:lang w:val="en-US"/>
              </w:rPr>
              <w:t xml:space="preserve"> </w:t>
            </w:r>
            <w:r>
              <w:rPr>
                <w:rStyle w:val="None"/>
                <w:b/>
                <w:bCs/>
                <w:sz w:val="12"/>
                <w:szCs w:val="12"/>
                <w:shd w:fill="auto" w:val="clear"/>
                <w:lang w:val="en-US"/>
              </w:rPr>
              <w:t>OF</w:t>
            </w:r>
            <w:r>
              <w:rPr>
                <w:rStyle w:val="None"/>
                <w:b/>
                <w:bCs/>
                <w:spacing w:val="-2"/>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w:t>
            </w:r>
            <w:r>
              <w:rPr>
                <w:rStyle w:val="None"/>
                <w:b/>
                <w:bCs/>
                <w:spacing w:val="-5"/>
                <w:sz w:val="12"/>
                <w:szCs w:val="12"/>
                <w:shd w:fill="auto" w:val="clear"/>
                <w:lang w:val="en-US"/>
              </w:rPr>
              <w:t xml:space="preserve"> </w:t>
            </w:r>
            <w:r>
              <w:rPr>
                <w:rStyle w:val="None"/>
                <w:b/>
                <w:bCs/>
                <w:sz w:val="12"/>
                <w:szCs w:val="12"/>
                <w:shd w:fill="auto" w:val="clear"/>
                <w:lang w:val="en-US"/>
              </w:rPr>
              <w:t>PER</w:t>
            </w:r>
            <w:r>
              <w:rPr>
                <w:rStyle w:val="None"/>
                <w:b/>
                <w:bCs/>
                <w:spacing w:val="-4"/>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w:t>
            </w:r>
            <w:r>
              <w:rPr>
                <w:rStyle w:val="None"/>
                <w:b/>
                <w:bCs/>
                <w:spacing w:val="-5"/>
                <w:sz w:val="12"/>
                <w:szCs w:val="12"/>
                <w:shd w:fill="auto" w:val="clear"/>
                <w:lang w:val="en-US"/>
              </w:rPr>
              <w:t xml:space="preserve"> </w:t>
            </w:r>
            <w:r>
              <w:rPr>
                <w:rStyle w:val="None"/>
                <w:b/>
                <w:bCs/>
                <w:sz w:val="12"/>
                <w:szCs w:val="12"/>
                <w:shd w:fill="auto" w:val="clear"/>
                <w:lang w:val="en-US"/>
              </w:rPr>
              <w:t>(INCLUDING</w:t>
            </w:r>
            <w:r>
              <w:rPr>
                <w:rStyle w:val="None"/>
                <w:b/>
                <w:bCs/>
                <w:spacing w:val="-4"/>
                <w:sz w:val="12"/>
                <w:szCs w:val="12"/>
                <w:shd w:fill="auto" w:val="clear"/>
                <w:lang w:val="en-US"/>
              </w:rPr>
              <w:t xml:space="preserve"> </w:t>
            </w:r>
            <w:r>
              <w:rPr>
                <w:rStyle w:val="None"/>
                <w:b/>
                <w:bCs/>
                <w:sz w:val="12"/>
                <w:szCs w:val="12"/>
                <w:shd w:fill="auto" w:val="clear"/>
                <w:lang w:val="en-US"/>
              </w:rPr>
              <w:t>A</w:t>
            </w:r>
            <w:r>
              <w:rPr>
                <w:rStyle w:val="None"/>
                <w:b/>
                <w:bCs/>
                <w:spacing w:val="-4"/>
                <w:sz w:val="12"/>
                <w:szCs w:val="12"/>
                <w:shd w:fill="auto" w:val="clear"/>
                <w:lang w:val="en-US"/>
              </w:rPr>
              <w:t xml:space="preserve"> </w:t>
            </w:r>
            <w:r>
              <w:rPr>
                <w:rStyle w:val="None"/>
                <w:b/>
                <w:bCs/>
                <w:sz w:val="12"/>
                <w:szCs w:val="12"/>
                <w:shd w:fill="auto" w:val="clear"/>
                <w:lang w:val="en-US"/>
              </w:rPr>
              <w:t>SHARE</w:t>
            </w:r>
            <w:r>
              <w:rPr>
                <w:rStyle w:val="None"/>
                <w:b/>
                <w:bCs/>
                <w:spacing w:val="-5"/>
                <w:sz w:val="12"/>
                <w:szCs w:val="12"/>
                <w:shd w:fill="auto" w:val="clear"/>
                <w:lang w:val="en-US"/>
              </w:rPr>
              <w:t xml:space="preserve"> </w:t>
            </w:r>
            <w:r>
              <w:rPr>
                <w:rStyle w:val="None"/>
                <w:b/>
                <w:bCs/>
                <w:sz w:val="12"/>
                <w:szCs w:val="12"/>
                <w:shd w:fill="auto" w:val="clear"/>
                <w:lang w:val="en-US"/>
              </w:rPr>
              <w:t>PREMIUM</w:t>
            </w:r>
            <w:r>
              <w:rPr>
                <w:rStyle w:val="None"/>
                <w:b/>
                <w:bCs/>
                <w:spacing w:val="-4"/>
                <w:sz w:val="12"/>
                <w:szCs w:val="12"/>
                <w:shd w:fill="auto" w:val="clear"/>
                <w:lang w:val="en-US"/>
              </w:rPr>
              <w:t xml:space="preserve"> </w:t>
            </w:r>
            <w:r>
              <w:rPr>
                <w:rStyle w:val="None"/>
                <w:b/>
                <w:bCs/>
                <w:sz w:val="12"/>
                <w:szCs w:val="12"/>
                <w:shd w:fill="auto" w:val="clear"/>
                <w:lang w:val="en-US"/>
              </w:rPr>
              <w:t>OF</w:t>
            </w:r>
            <w:r>
              <w:rPr>
                <w:rStyle w:val="None"/>
                <w:b/>
                <w:bCs/>
                <w:spacing w:val="-2"/>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w:t>
            </w:r>
            <w:r>
              <w:rPr>
                <w:rStyle w:val="None"/>
                <w:b/>
                <w:bCs/>
                <w:spacing w:val="-5"/>
                <w:sz w:val="12"/>
                <w:szCs w:val="12"/>
                <w:shd w:fill="auto" w:val="clear"/>
                <w:lang w:val="en-US"/>
              </w:rPr>
              <w:t xml:space="preserve"> </w:t>
            </w:r>
            <w:r>
              <w:rPr>
                <w:rStyle w:val="None"/>
                <w:b/>
                <w:bCs/>
                <w:sz w:val="12"/>
                <w:szCs w:val="12"/>
                <w:shd w:fill="auto" w:val="clear"/>
                <w:lang w:val="en-US"/>
              </w:rPr>
              <w:t>PER</w:t>
            </w:r>
            <w:r>
              <w:rPr>
                <w:rStyle w:val="None"/>
                <w:b/>
                <w:bCs/>
                <w:spacing w:val="-4"/>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w:t>
            </w:r>
            <w:r>
              <w:rPr>
                <w:rStyle w:val="None"/>
                <w:b/>
                <w:bCs/>
                <w:spacing w:val="-3"/>
                <w:sz w:val="12"/>
                <w:szCs w:val="12"/>
                <w:shd w:fill="auto" w:val="clear"/>
                <w:lang w:val="en-US"/>
              </w:rPr>
              <w:t xml:space="preserve"> </w:t>
            </w:r>
            <w:r>
              <w:rPr>
                <w:rStyle w:val="None"/>
                <w:b/>
                <w:bCs/>
                <w:sz w:val="12"/>
                <w:szCs w:val="12"/>
                <w:shd w:fill="auto" w:val="clear"/>
                <w:lang w:val="en-US"/>
              </w:rPr>
              <w:t>(“OFFER</w:t>
            </w:r>
            <w:r>
              <w:rPr>
                <w:rStyle w:val="None"/>
                <w:b/>
                <w:bCs/>
                <w:spacing w:val="-4"/>
                <w:sz w:val="12"/>
                <w:szCs w:val="12"/>
                <w:shd w:fill="auto" w:val="clear"/>
                <w:lang w:val="en-US"/>
              </w:rPr>
              <w:t xml:space="preserve"> </w:t>
            </w:r>
            <w:r>
              <w:rPr>
                <w:rStyle w:val="None"/>
                <w:b/>
                <w:bCs/>
                <w:sz w:val="12"/>
                <w:szCs w:val="12"/>
                <w:shd w:fill="auto" w:val="clear"/>
                <w:lang w:val="en-US"/>
              </w:rPr>
              <w:t>PRICE”)</w:t>
            </w:r>
            <w:r>
              <w:rPr>
                <w:rStyle w:val="None"/>
                <w:b/>
                <w:bCs/>
                <w:spacing w:val="-3"/>
                <w:sz w:val="12"/>
                <w:szCs w:val="12"/>
                <w:shd w:fill="auto" w:val="clear"/>
                <w:lang w:val="en-US"/>
              </w:rPr>
              <w:t xml:space="preserve"> </w:t>
            </w:r>
            <w:r>
              <w:rPr>
                <w:rStyle w:val="None"/>
                <w:b/>
                <w:bCs/>
                <w:sz w:val="12"/>
                <w:szCs w:val="12"/>
                <w:shd w:fill="auto" w:val="clear"/>
                <w:lang w:val="en-US"/>
              </w:rPr>
              <w:t>AGGREGATING</w:t>
            </w:r>
            <w:r>
              <w:rPr>
                <w:rStyle w:val="None"/>
                <w:b/>
                <w:bCs/>
                <w:spacing w:val="-4"/>
                <w:sz w:val="12"/>
                <w:szCs w:val="12"/>
                <w:shd w:fill="auto" w:val="clear"/>
                <w:lang w:val="en-US"/>
              </w:rPr>
              <w:t xml:space="preserve"> </w:t>
            </w:r>
            <w:r>
              <w:rPr>
                <w:rStyle w:val="None"/>
                <w:b/>
                <w:bCs/>
                <w:sz w:val="12"/>
                <w:szCs w:val="12"/>
                <w:shd w:fill="auto" w:val="clear"/>
                <w:lang w:val="en-US"/>
              </w:rPr>
              <w:t>UP</w:t>
            </w:r>
            <w:r>
              <w:rPr>
                <w:rStyle w:val="None"/>
                <w:b/>
                <w:bCs/>
                <w:spacing w:val="-3"/>
                <w:sz w:val="12"/>
                <w:szCs w:val="12"/>
                <w:shd w:fill="auto" w:val="clear"/>
                <w:lang w:val="en-US"/>
              </w:rPr>
              <w:t xml:space="preserve"> </w:t>
            </w:r>
            <w:r>
              <w:rPr>
                <w:rStyle w:val="None"/>
                <w:b/>
                <w:bCs/>
                <w:sz w:val="12"/>
                <w:szCs w:val="12"/>
                <w:shd w:fill="auto" w:val="clear"/>
                <w:lang w:val="en-US"/>
              </w:rPr>
              <w:t>TO</w:t>
            </w:r>
            <w:r>
              <w:rPr>
                <w:rStyle w:val="None"/>
                <w:b/>
                <w:bCs/>
                <w:spacing w:val="-3"/>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7,100.00</w:t>
            </w:r>
            <w:r>
              <w:rPr>
                <w:rStyle w:val="None"/>
                <w:b/>
                <w:bCs/>
                <w:spacing w:val="-4"/>
                <w:sz w:val="12"/>
                <w:szCs w:val="12"/>
                <w:shd w:fill="auto" w:val="clear"/>
                <w:lang w:val="en-US"/>
              </w:rPr>
              <w:t xml:space="preserve"> </w:t>
            </w:r>
            <w:r>
              <w:rPr>
                <w:rStyle w:val="None"/>
                <w:b/>
                <w:bCs/>
                <w:sz w:val="12"/>
                <w:szCs w:val="12"/>
                <w:shd w:fill="auto" w:val="clear"/>
                <w:lang w:val="en-US"/>
              </w:rPr>
              <w:t>MILLION</w:t>
            </w:r>
            <w:r>
              <w:rPr>
                <w:rStyle w:val="None"/>
                <w:b/>
                <w:bCs/>
                <w:spacing w:val="-4"/>
                <w:sz w:val="12"/>
                <w:szCs w:val="12"/>
                <w:shd w:fill="auto" w:val="clear"/>
                <w:lang w:val="en-US"/>
              </w:rPr>
              <w:t xml:space="preserve"> </w:t>
            </w:r>
            <w:r>
              <w:rPr>
                <w:rStyle w:val="None"/>
                <w:b/>
                <w:bCs/>
                <w:sz w:val="12"/>
                <w:szCs w:val="12"/>
                <w:shd w:fill="auto" w:val="clear"/>
                <w:lang w:val="en-US"/>
              </w:rPr>
              <w:t>(THE</w:t>
            </w:r>
            <w:r>
              <w:rPr>
                <w:rStyle w:val="None"/>
                <w:b/>
                <w:bCs/>
                <w:spacing w:val="-4"/>
                <w:sz w:val="12"/>
                <w:szCs w:val="12"/>
                <w:shd w:fill="auto" w:val="clear"/>
                <w:lang w:val="en-US"/>
              </w:rPr>
              <w:t xml:space="preserve"> </w:t>
            </w:r>
            <w:r>
              <w:rPr>
                <w:rStyle w:val="None"/>
                <w:b/>
                <w:bCs/>
                <w:sz w:val="12"/>
                <w:szCs w:val="12"/>
                <w:shd w:fill="auto" w:val="clear"/>
                <w:lang w:val="en-US"/>
              </w:rPr>
              <w:t>“OFFER”)</w:t>
            </w:r>
            <w:r>
              <w:rPr>
                <w:rStyle w:val="None"/>
                <w:b/>
                <w:bCs/>
                <w:spacing w:val="-5"/>
                <w:sz w:val="12"/>
                <w:szCs w:val="12"/>
                <w:shd w:fill="auto" w:val="clear"/>
                <w:lang w:val="en-US"/>
              </w:rPr>
              <w:t xml:space="preserve"> </w:t>
            </w:r>
            <w:r>
              <w:rPr>
                <w:rStyle w:val="None"/>
                <w:b/>
                <w:bCs/>
                <w:sz w:val="12"/>
                <w:szCs w:val="12"/>
                <w:shd w:fill="auto" w:val="clear"/>
                <w:lang w:val="en-US"/>
              </w:rPr>
              <w:t>COMPRISING</w:t>
            </w:r>
            <w:r>
              <w:rPr>
                <w:rStyle w:val="None"/>
                <w:b/>
                <w:bCs/>
                <w:spacing w:val="-4"/>
                <w:sz w:val="12"/>
                <w:szCs w:val="12"/>
                <w:shd w:fill="auto" w:val="clear"/>
                <w:lang w:val="en-US"/>
              </w:rPr>
              <w:t xml:space="preserve"> </w:t>
            </w:r>
            <w:r>
              <w:rPr>
                <w:rStyle w:val="None"/>
                <w:b/>
                <w:bCs/>
                <w:sz w:val="12"/>
                <w:szCs w:val="12"/>
                <w:shd w:fill="auto" w:val="clear"/>
                <w:lang w:val="en-US"/>
              </w:rPr>
              <w:t>A</w:t>
            </w:r>
            <w:r>
              <w:rPr>
                <w:rStyle w:val="None"/>
                <w:b/>
                <w:bCs/>
                <w:spacing w:val="-4"/>
                <w:sz w:val="12"/>
                <w:szCs w:val="12"/>
                <w:shd w:fill="auto" w:val="clear"/>
                <w:lang w:val="en-US"/>
              </w:rPr>
              <w:t xml:space="preserve"> </w:t>
            </w:r>
            <w:r>
              <w:rPr>
                <w:rStyle w:val="None"/>
                <w:b/>
                <w:bCs/>
                <w:sz w:val="12"/>
                <w:szCs w:val="12"/>
                <w:shd w:fill="auto" w:val="clear"/>
                <w:lang w:val="en-US"/>
              </w:rPr>
              <w:t>FRESH</w:t>
            </w:r>
            <w:r>
              <w:rPr>
                <w:rStyle w:val="None"/>
                <w:b/>
                <w:bCs/>
                <w:spacing w:val="-3"/>
                <w:sz w:val="12"/>
                <w:szCs w:val="12"/>
                <w:shd w:fill="auto" w:val="clear"/>
                <w:lang w:val="en-US"/>
              </w:rPr>
              <w:t xml:space="preserve"> </w:t>
            </w:r>
            <w:r>
              <w:rPr>
                <w:rStyle w:val="None"/>
                <w:b/>
                <w:bCs/>
                <w:sz w:val="12"/>
                <w:szCs w:val="12"/>
                <w:shd w:fill="auto" w:val="clear"/>
                <w:lang w:val="en-US"/>
              </w:rPr>
              <w:t>ISSUE</w:t>
            </w:r>
            <w:r>
              <w:rPr>
                <w:rStyle w:val="None"/>
                <w:b/>
                <w:bCs/>
                <w:spacing w:val="40"/>
                <w:sz w:val="12"/>
                <w:szCs w:val="12"/>
                <w:shd w:fill="auto" w:val="clear"/>
                <w:lang w:val="en-US"/>
              </w:rPr>
              <w:t xml:space="preserve"> </w:t>
            </w:r>
            <w:r>
              <w:rPr>
                <w:rStyle w:val="None"/>
                <w:b/>
                <w:bCs/>
                <w:sz w:val="12"/>
                <w:szCs w:val="12"/>
                <w:shd w:fill="auto" w:val="clear"/>
                <w:lang w:val="en-US"/>
              </w:rPr>
              <w:t xml:space="preserve">OF UP TO [●] EQUITY SHARES OF FACE VALUE OF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 xml:space="preserve">5 EACH AGGREGATING UP TO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4,200.00 MILLION (“FRESH ISSUE”) AND</w:t>
            </w:r>
            <w:r>
              <w:rPr>
                <w:rStyle w:val="None"/>
                <w:b/>
                <w:bCs/>
                <w:spacing w:val="-1"/>
                <w:sz w:val="12"/>
                <w:szCs w:val="12"/>
                <w:shd w:fill="auto" w:val="clear"/>
                <w:lang w:val="en-US"/>
              </w:rPr>
              <w:t xml:space="preserve"> </w:t>
            </w:r>
            <w:r>
              <w:rPr>
                <w:rStyle w:val="None"/>
                <w:b/>
                <w:bCs/>
                <w:sz w:val="12"/>
                <w:szCs w:val="12"/>
                <w:shd w:fill="auto" w:val="clear"/>
                <w:lang w:val="en-US"/>
              </w:rPr>
              <w:t>AN OFFER FOR SALE OF UP TO [●] EQUITY SHARES OF FACE VALUE</w:t>
            </w:r>
            <w:r>
              <w:rPr>
                <w:rStyle w:val="None"/>
                <w:b/>
                <w:bCs/>
                <w:spacing w:val="40"/>
                <w:sz w:val="12"/>
                <w:szCs w:val="12"/>
                <w:shd w:fill="auto" w:val="clear"/>
                <w:lang w:val="en-US"/>
              </w:rPr>
              <w:t xml:space="preserve"> </w:t>
            </w:r>
            <w:r>
              <w:rPr>
                <w:rStyle w:val="None"/>
                <w:b/>
                <w:bCs/>
                <w:sz w:val="12"/>
                <w:szCs w:val="12"/>
                <w:shd w:fill="auto" w:val="clear"/>
                <w:lang w:val="en-US"/>
              </w:rPr>
              <w:t>OF</w:t>
            </w:r>
            <w:r>
              <w:rPr>
                <w:rStyle w:val="None"/>
                <w:b/>
                <w:bCs/>
                <w:spacing w:val="-8"/>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w:t>
            </w:r>
            <w:r>
              <w:rPr>
                <w:rStyle w:val="None"/>
                <w:b/>
                <w:bCs/>
                <w:spacing w:val="-7"/>
                <w:sz w:val="12"/>
                <w:szCs w:val="12"/>
                <w:shd w:fill="auto" w:val="clear"/>
                <w:lang w:val="en-US"/>
              </w:rPr>
              <w:t xml:space="preserve"> </w:t>
            </w:r>
            <w:r>
              <w:rPr>
                <w:rStyle w:val="None"/>
                <w:b/>
                <w:bCs/>
                <w:sz w:val="12"/>
                <w:szCs w:val="12"/>
                <w:shd w:fill="auto" w:val="clear"/>
                <w:lang w:val="en-US"/>
              </w:rPr>
              <w:t>EACH</w:t>
            </w:r>
            <w:r>
              <w:rPr>
                <w:rStyle w:val="None"/>
                <w:b/>
                <w:bCs/>
                <w:spacing w:val="-8"/>
                <w:sz w:val="12"/>
                <w:szCs w:val="12"/>
                <w:shd w:fill="auto" w:val="clear"/>
                <w:lang w:val="en-US"/>
              </w:rPr>
              <w:t xml:space="preserve"> </w:t>
            </w:r>
            <w:r>
              <w:rPr>
                <w:rStyle w:val="None"/>
                <w:b/>
                <w:bCs/>
                <w:sz w:val="12"/>
                <w:szCs w:val="12"/>
                <w:shd w:fill="auto" w:val="clear"/>
                <w:lang w:val="en-US"/>
              </w:rPr>
              <w:t>(“OFFERED</w:t>
            </w:r>
            <w:r>
              <w:rPr>
                <w:rStyle w:val="None"/>
                <w:b/>
                <w:bCs/>
                <w:spacing w:val="-7"/>
                <w:sz w:val="12"/>
                <w:szCs w:val="12"/>
                <w:shd w:fill="auto" w:val="clear"/>
                <w:lang w:val="en-US"/>
              </w:rPr>
              <w:t xml:space="preserve"> </w:t>
            </w:r>
            <w:r>
              <w:rPr>
                <w:rStyle w:val="None"/>
                <w:b/>
                <w:bCs/>
                <w:sz w:val="12"/>
                <w:szCs w:val="12"/>
                <w:shd w:fill="auto" w:val="clear"/>
                <w:lang w:val="en-US"/>
              </w:rPr>
              <w:t>SHARES”)</w:t>
            </w:r>
            <w:r>
              <w:rPr>
                <w:rStyle w:val="None"/>
                <w:b/>
                <w:bCs/>
                <w:spacing w:val="-8"/>
                <w:sz w:val="12"/>
                <w:szCs w:val="12"/>
                <w:shd w:fill="auto" w:val="clear"/>
                <w:lang w:val="en-US"/>
              </w:rPr>
              <w:t xml:space="preserve"> </w:t>
            </w:r>
            <w:r>
              <w:rPr>
                <w:rStyle w:val="None"/>
                <w:b/>
                <w:bCs/>
                <w:sz w:val="12"/>
                <w:szCs w:val="12"/>
                <w:shd w:fill="auto" w:val="clear"/>
                <w:lang w:val="en-US"/>
              </w:rPr>
              <w:t>AGGREGATING</w:t>
            </w:r>
            <w:r>
              <w:rPr>
                <w:rStyle w:val="None"/>
                <w:b/>
                <w:bCs/>
                <w:spacing w:val="-7"/>
                <w:sz w:val="12"/>
                <w:szCs w:val="12"/>
                <w:shd w:fill="auto" w:val="clear"/>
                <w:lang w:val="en-US"/>
              </w:rPr>
              <w:t xml:space="preserve"> </w:t>
            </w:r>
            <w:r>
              <w:rPr>
                <w:rStyle w:val="None"/>
                <w:b/>
                <w:bCs/>
                <w:sz w:val="12"/>
                <w:szCs w:val="12"/>
                <w:shd w:fill="auto" w:val="clear"/>
                <w:lang w:val="en-US"/>
              </w:rPr>
              <w:t>UP</w:t>
            </w:r>
            <w:r>
              <w:rPr>
                <w:rStyle w:val="None"/>
                <w:b/>
                <w:bCs/>
                <w:spacing w:val="-8"/>
                <w:sz w:val="12"/>
                <w:szCs w:val="12"/>
                <w:shd w:fill="auto" w:val="clear"/>
                <w:lang w:val="en-US"/>
              </w:rPr>
              <w:t xml:space="preserve"> </w:t>
            </w:r>
            <w:r>
              <w:rPr>
                <w:rStyle w:val="None"/>
                <w:b/>
                <w:bCs/>
                <w:sz w:val="12"/>
                <w:szCs w:val="12"/>
                <w:shd w:fill="auto" w:val="clear"/>
                <w:lang w:val="en-US"/>
              </w:rPr>
              <w:t>TO</w:t>
            </w:r>
            <w:r>
              <w:rPr>
                <w:rStyle w:val="None"/>
                <w:b/>
                <w:bCs/>
                <w:spacing w:val="-7"/>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2,900.00</w:t>
            </w:r>
            <w:r>
              <w:rPr>
                <w:rStyle w:val="None"/>
                <w:b/>
                <w:bCs/>
                <w:spacing w:val="-8"/>
                <w:sz w:val="12"/>
                <w:szCs w:val="12"/>
                <w:shd w:fill="auto" w:val="clear"/>
                <w:lang w:val="en-US"/>
              </w:rPr>
              <w:t xml:space="preserve"> </w:t>
            </w:r>
            <w:r>
              <w:rPr>
                <w:rStyle w:val="None"/>
                <w:b/>
                <w:bCs/>
                <w:sz w:val="12"/>
                <w:szCs w:val="12"/>
                <w:shd w:fill="auto" w:val="clear"/>
                <w:lang w:val="en-US"/>
              </w:rPr>
              <w:t>MILLION,</w:t>
            </w:r>
            <w:r>
              <w:rPr>
                <w:rStyle w:val="None"/>
                <w:b/>
                <w:bCs/>
                <w:spacing w:val="-7"/>
                <w:sz w:val="12"/>
                <w:szCs w:val="12"/>
                <w:shd w:fill="auto" w:val="clear"/>
                <w:lang w:val="en-US"/>
              </w:rPr>
              <w:t xml:space="preserve"> </w:t>
            </w:r>
            <w:r>
              <w:rPr>
                <w:rStyle w:val="None"/>
                <w:b/>
                <w:bCs/>
                <w:sz w:val="12"/>
                <w:szCs w:val="12"/>
                <w:shd w:fill="auto" w:val="clear"/>
                <w:lang w:val="en-US"/>
              </w:rPr>
              <w:t>COMPRISING</w:t>
            </w:r>
            <w:r>
              <w:rPr>
                <w:rStyle w:val="None"/>
                <w:b/>
                <w:bCs/>
                <w:spacing w:val="-8"/>
                <w:sz w:val="12"/>
                <w:szCs w:val="12"/>
                <w:shd w:fill="auto" w:val="clear"/>
                <w:lang w:val="en-US"/>
              </w:rPr>
              <w:t xml:space="preserve"> </w:t>
            </w:r>
            <w:r>
              <w:rPr>
                <w:rStyle w:val="None"/>
                <w:b/>
                <w:bCs/>
                <w:sz w:val="12"/>
                <w:szCs w:val="12"/>
                <w:shd w:fill="auto" w:val="clear"/>
                <w:lang w:val="en-US"/>
              </w:rPr>
              <w:t>UP</w:t>
            </w:r>
            <w:r>
              <w:rPr>
                <w:rStyle w:val="None"/>
                <w:b/>
                <w:bCs/>
                <w:spacing w:val="-7"/>
                <w:sz w:val="12"/>
                <w:szCs w:val="12"/>
                <w:shd w:fill="auto" w:val="clear"/>
                <w:lang w:val="en-US"/>
              </w:rPr>
              <w:t xml:space="preserve"> </w:t>
            </w:r>
            <w:r>
              <w:rPr>
                <w:rStyle w:val="None"/>
                <w:b/>
                <w:bCs/>
                <w:sz w:val="12"/>
                <w:szCs w:val="12"/>
                <w:shd w:fill="auto" w:val="clear"/>
                <w:lang w:val="en-US"/>
              </w:rPr>
              <w:t>TO</w:t>
            </w:r>
            <w:r>
              <w:rPr>
                <w:rStyle w:val="None"/>
                <w:b/>
                <w:bCs/>
                <w:spacing w:val="-8"/>
                <w:sz w:val="12"/>
                <w:szCs w:val="12"/>
                <w:shd w:fill="auto" w:val="clear"/>
                <w:lang w:val="en-US"/>
              </w:rPr>
              <w:t xml:space="preserve"> </w:t>
            </w:r>
            <w:r>
              <w:rPr>
                <w:rStyle w:val="None"/>
                <w:b/>
                <w:bCs/>
                <w:sz w:val="12"/>
                <w:szCs w:val="12"/>
                <w:shd w:fill="auto" w:val="clear"/>
                <w:lang w:val="en-US"/>
              </w:rPr>
              <w:t>[●]</w:t>
            </w:r>
            <w:r>
              <w:rPr>
                <w:rStyle w:val="None"/>
                <w:b/>
                <w:bCs/>
                <w:spacing w:val="-7"/>
                <w:sz w:val="12"/>
                <w:szCs w:val="12"/>
                <w:shd w:fill="auto" w:val="clear"/>
                <w:lang w:val="en-US"/>
              </w:rPr>
              <w:t xml:space="preserve"> </w:t>
            </w:r>
            <w:r>
              <w:rPr>
                <w:rStyle w:val="None"/>
                <w:b/>
                <w:bCs/>
                <w:sz w:val="12"/>
                <w:szCs w:val="12"/>
                <w:shd w:fill="auto" w:val="clear"/>
                <w:lang w:val="en-US"/>
              </w:rPr>
              <w:t>EQUITY</w:t>
            </w:r>
            <w:r>
              <w:rPr>
                <w:rStyle w:val="None"/>
                <w:b/>
                <w:bCs/>
                <w:spacing w:val="-8"/>
                <w:sz w:val="12"/>
                <w:szCs w:val="12"/>
                <w:shd w:fill="auto" w:val="clear"/>
                <w:lang w:val="en-US"/>
              </w:rPr>
              <w:t xml:space="preserve"> </w:t>
            </w:r>
            <w:r>
              <w:rPr>
                <w:rStyle w:val="None"/>
                <w:b/>
                <w:bCs/>
                <w:sz w:val="12"/>
                <w:szCs w:val="12"/>
                <w:shd w:fill="auto" w:val="clear"/>
                <w:lang w:val="en-US"/>
              </w:rPr>
              <w:t>SHARES</w:t>
            </w:r>
            <w:r>
              <w:rPr>
                <w:rStyle w:val="None"/>
                <w:b/>
                <w:bCs/>
                <w:spacing w:val="-7"/>
                <w:sz w:val="12"/>
                <w:szCs w:val="12"/>
                <w:shd w:fill="auto" w:val="clear"/>
                <w:lang w:val="en-US"/>
              </w:rPr>
              <w:t xml:space="preserve"> </w:t>
            </w:r>
            <w:r>
              <w:rPr>
                <w:rStyle w:val="None"/>
                <w:b/>
                <w:bCs/>
                <w:sz w:val="12"/>
                <w:szCs w:val="12"/>
                <w:shd w:fill="auto" w:val="clear"/>
                <w:lang w:val="en-US"/>
              </w:rPr>
              <w:t>OF</w:t>
            </w:r>
            <w:r>
              <w:rPr>
                <w:rStyle w:val="None"/>
                <w:b/>
                <w:bCs/>
                <w:spacing w:val="-8"/>
                <w:sz w:val="12"/>
                <w:szCs w:val="12"/>
                <w:shd w:fill="auto" w:val="clear"/>
                <w:lang w:val="en-US"/>
              </w:rPr>
              <w:t xml:space="preserve"> </w:t>
            </w:r>
            <w:r>
              <w:rPr>
                <w:rStyle w:val="None"/>
                <w:b/>
                <w:bCs/>
                <w:sz w:val="12"/>
                <w:szCs w:val="12"/>
                <w:shd w:fill="auto" w:val="clear"/>
                <w:lang w:val="en-US"/>
              </w:rPr>
              <w:t>FACE</w:t>
            </w:r>
            <w:r>
              <w:rPr>
                <w:rStyle w:val="None"/>
                <w:b/>
                <w:bCs/>
                <w:spacing w:val="-7"/>
                <w:sz w:val="12"/>
                <w:szCs w:val="12"/>
                <w:shd w:fill="auto" w:val="clear"/>
                <w:lang w:val="en-US"/>
              </w:rPr>
              <w:t xml:space="preserve"> </w:t>
            </w:r>
            <w:r>
              <w:rPr>
                <w:rStyle w:val="None"/>
                <w:b/>
                <w:bCs/>
                <w:sz w:val="12"/>
                <w:szCs w:val="12"/>
                <w:shd w:fill="auto" w:val="clear"/>
                <w:lang w:val="en-US"/>
              </w:rPr>
              <w:t>VALUE</w:t>
            </w:r>
            <w:r>
              <w:rPr>
                <w:rStyle w:val="None"/>
                <w:b/>
                <w:bCs/>
                <w:spacing w:val="-8"/>
                <w:sz w:val="12"/>
                <w:szCs w:val="12"/>
                <w:shd w:fill="auto" w:val="clear"/>
                <w:lang w:val="en-US"/>
              </w:rPr>
              <w:t xml:space="preserve"> </w:t>
            </w:r>
            <w:r>
              <w:rPr>
                <w:rStyle w:val="None"/>
                <w:b/>
                <w:bCs/>
                <w:sz w:val="12"/>
                <w:szCs w:val="12"/>
                <w:shd w:fill="auto" w:val="clear"/>
                <w:lang w:val="en-US"/>
              </w:rPr>
              <w:t>OF</w:t>
            </w:r>
            <w:r>
              <w:rPr>
                <w:rStyle w:val="None"/>
                <w:b/>
                <w:bCs/>
                <w:spacing w:val="-7"/>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8"/>
                <w:sz w:val="12"/>
                <w:szCs w:val="12"/>
                <w:shd w:fill="auto" w:val="clear"/>
                <w:lang w:val="en-US"/>
              </w:rPr>
              <w:t xml:space="preserve"> </w:t>
            </w:r>
            <w:r>
              <w:rPr>
                <w:rStyle w:val="None"/>
                <w:b/>
                <w:bCs/>
                <w:sz w:val="12"/>
                <w:szCs w:val="12"/>
                <w:shd w:fill="auto" w:val="clear"/>
                <w:lang w:val="en-US"/>
              </w:rPr>
              <w:t>EACH</w:t>
            </w:r>
            <w:r>
              <w:rPr>
                <w:rStyle w:val="None"/>
                <w:b/>
                <w:bCs/>
                <w:spacing w:val="-7"/>
                <w:sz w:val="12"/>
                <w:szCs w:val="12"/>
                <w:shd w:fill="auto" w:val="clear"/>
                <w:lang w:val="en-US"/>
              </w:rPr>
              <w:t xml:space="preserve"> </w:t>
            </w:r>
            <w:r>
              <w:rPr>
                <w:rStyle w:val="None"/>
                <w:b/>
                <w:bCs/>
                <w:sz w:val="12"/>
                <w:szCs w:val="12"/>
                <w:shd w:fill="auto" w:val="clear"/>
                <w:lang w:val="en-US"/>
              </w:rPr>
              <w:t>BY</w:t>
            </w:r>
            <w:r>
              <w:rPr>
                <w:rStyle w:val="None"/>
                <w:b/>
                <w:bCs/>
                <w:spacing w:val="-8"/>
                <w:sz w:val="12"/>
                <w:szCs w:val="12"/>
                <w:shd w:fill="auto" w:val="clear"/>
                <w:lang w:val="en-US"/>
              </w:rPr>
              <w:t xml:space="preserve"> </w:t>
            </w:r>
            <w:r>
              <w:rPr>
                <w:rStyle w:val="None"/>
                <w:b/>
                <w:bCs/>
                <w:sz w:val="12"/>
                <w:szCs w:val="12"/>
                <w:shd w:fill="auto" w:val="clear"/>
                <w:lang w:val="en-US"/>
              </w:rPr>
              <w:t>KUSHAL</w:t>
            </w:r>
            <w:r>
              <w:rPr>
                <w:rStyle w:val="None"/>
                <w:b/>
                <w:bCs/>
                <w:spacing w:val="-7"/>
                <w:sz w:val="12"/>
                <w:szCs w:val="12"/>
                <w:shd w:fill="auto" w:val="clear"/>
                <w:lang w:val="en-US"/>
              </w:rPr>
              <w:t xml:space="preserve"> </w:t>
            </w:r>
            <w:r>
              <w:rPr>
                <w:rStyle w:val="None"/>
                <w:b/>
                <w:bCs/>
                <w:sz w:val="12"/>
                <w:szCs w:val="12"/>
                <w:shd w:fill="auto" w:val="clear"/>
                <w:lang w:val="en-US"/>
              </w:rPr>
              <w:t>SUBBAYYA</w:t>
            </w:r>
            <w:r>
              <w:rPr>
                <w:rStyle w:val="None"/>
                <w:b/>
                <w:bCs/>
                <w:spacing w:val="-8"/>
                <w:sz w:val="12"/>
                <w:szCs w:val="12"/>
                <w:shd w:fill="auto" w:val="clear"/>
                <w:lang w:val="en-US"/>
              </w:rPr>
              <w:t xml:space="preserve"> </w:t>
            </w:r>
            <w:r>
              <w:rPr>
                <w:rStyle w:val="None"/>
                <w:b/>
                <w:bCs/>
                <w:sz w:val="12"/>
                <w:szCs w:val="12"/>
                <w:shd w:fill="auto" w:val="clear"/>
                <w:lang w:val="en-US"/>
              </w:rPr>
              <w:t>HEGDE</w:t>
            </w:r>
            <w:r>
              <w:rPr>
                <w:rStyle w:val="None"/>
                <w:b/>
                <w:bCs/>
                <w:spacing w:val="-7"/>
                <w:sz w:val="12"/>
                <w:szCs w:val="12"/>
                <w:shd w:fill="auto" w:val="clear"/>
                <w:lang w:val="en-US"/>
              </w:rPr>
              <w:t xml:space="preserve"> </w:t>
            </w:r>
            <w:r>
              <w:rPr>
                <w:rStyle w:val="None"/>
                <w:b/>
                <w:bCs/>
                <w:sz w:val="12"/>
                <w:szCs w:val="12"/>
                <w:shd w:fill="auto" w:val="clear"/>
                <w:lang w:val="en-US"/>
              </w:rPr>
              <w:t>AGGREGATING</w:t>
            </w:r>
            <w:r>
              <w:rPr>
                <w:rStyle w:val="None"/>
                <w:b/>
                <w:bCs/>
                <w:spacing w:val="40"/>
                <w:sz w:val="12"/>
                <w:szCs w:val="12"/>
                <w:shd w:fill="auto" w:val="clear"/>
                <w:lang w:val="en-US"/>
              </w:rPr>
              <w:t xml:space="preserve"> </w:t>
            </w:r>
            <w:r>
              <w:rPr>
                <w:rStyle w:val="None"/>
                <w:b/>
                <w:bCs/>
                <w:sz w:val="12"/>
                <w:szCs w:val="12"/>
                <w:shd w:fill="auto" w:val="clear"/>
                <w:lang w:val="en-US"/>
              </w:rPr>
              <w:t>UP</w:t>
            </w:r>
            <w:r>
              <w:rPr>
                <w:rStyle w:val="None"/>
                <w:b/>
                <w:bCs/>
                <w:spacing w:val="-3"/>
                <w:sz w:val="12"/>
                <w:szCs w:val="12"/>
                <w:shd w:fill="auto" w:val="clear"/>
                <w:lang w:val="en-US"/>
              </w:rPr>
              <w:t xml:space="preserve"> </w:t>
            </w:r>
            <w:r>
              <w:rPr>
                <w:rStyle w:val="None"/>
                <w:b/>
                <w:bCs/>
                <w:sz w:val="12"/>
                <w:szCs w:val="12"/>
                <w:shd w:fill="auto" w:val="clear"/>
                <w:lang w:val="en-US"/>
              </w:rPr>
              <w:t>TO</w:t>
            </w:r>
            <w:r>
              <w:rPr>
                <w:rStyle w:val="None"/>
                <w:b/>
                <w:bCs/>
                <w:spacing w:val="-6"/>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1,528.00</w:t>
            </w:r>
            <w:r>
              <w:rPr>
                <w:rStyle w:val="None"/>
                <w:b/>
                <w:bCs/>
                <w:spacing w:val="-5"/>
                <w:sz w:val="12"/>
                <w:szCs w:val="12"/>
                <w:shd w:fill="auto" w:val="clear"/>
                <w:lang w:val="en-US"/>
              </w:rPr>
              <w:t xml:space="preserve"> </w:t>
            </w:r>
            <w:r>
              <w:rPr>
                <w:rStyle w:val="None"/>
                <w:b/>
                <w:bCs/>
                <w:sz w:val="12"/>
                <w:szCs w:val="12"/>
                <w:shd w:fill="auto" w:val="clear"/>
                <w:lang w:val="en-US"/>
              </w:rPr>
              <w:t>MILLION,</w:t>
            </w:r>
            <w:r>
              <w:rPr>
                <w:rStyle w:val="None"/>
                <w:b/>
                <w:bCs/>
                <w:spacing w:val="-3"/>
                <w:sz w:val="12"/>
                <w:szCs w:val="12"/>
                <w:shd w:fill="auto" w:val="clear"/>
                <w:lang w:val="en-US"/>
              </w:rPr>
              <w:t xml:space="preserve"> </w:t>
            </w:r>
            <w:r>
              <w:rPr>
                <w:rStyle w:val="None"/>
                <w:b/>
                <w:bCs/>
                <w:sz w:val="12"/>
                <w:szCs w:val="12"/>
                <w:shd w:fill="auto" w:val="clear"/>
                <w:lang w:val="en-US"/>
              </w:rPr>
              <w:t>UP</w:t>
            </w:r>
            <w:r>
              <w:rPr>
                <w:rStyle w:val="None"/>
                <w:b/>
                <w:bCs/>
                <w:spacing w:val="-5"/>
                <w:sz w:val="12"/>
                <w:szCs w:val="12"/>
                <w:shd w:fill="auto" w:val="clear"/>
                <w:lang w:val="en-US"/>
              </w:rPr>
              <w:t xml:space="preserve"> </w:t>
            </w:r>
            <w:r>
              <w:rPr>
                <w:rStyle w:val="None"/>
                <w:b/>
                <w:bCs/>
                <w:sz w:val="12"/>
                <w:szCs w:val="12"/>
                <w:shd w:fill="auto" w:val="clear"/>
                <w:lang w:val="en-US"/>
              </w:rPr>
              <w:t>TO</w:t>
            </w:r>
            <w:r>
              <w:rPr>
                <w:rStyle w:val="None"/>
                <w:b/>
                <w:bCs/>
                <w:spacing w:val="-6"/>
                <w:sz w:val="12"/>
                <w:szCs w:val="12"/>
                <w:shd w:fill="auto" w:val="clear"/>
                <w:lang w:val="en-US"/>
              </w:rPr>
              <w:t xml:space="preserve"> </w:t>
            </w:r>
            <w:r>
              <w:rPr>
                <w:rStyle w:val="None"/>
                <w:b/>
                <w:bCs/>
                <w:sz w:val="12"/>
                <w:szCs w:val="12"/>
                <w:shd w:fill="auto" w:val="clear"/>
                <w:lang w:val="en-US"/>
              </w:rPr>
              <w:t>[●]</w:t>
            </w:r>
            <w:r>
              <w:rPr>
                <w:rStyle w:val="None"/>
                <w:b/>
                <w:bCs/>
                <w:spacing w:val="-5"/>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SHARES</w:t>
            </w:r>
            <w:r>
              <w:rPr>
                <w:rStyle w:val="None"/>
                <w:b/>
                <w:bCs/>
                <w:spacing w:val="-6"/>
                <w:sz w:val="12"/>
                <w:szCs w:val="12"/>
                <w:shd w:fill="auto" w:val="clear"/>
                <w:lang w:val="en-US"/>
              </w:rPr>
              <w:t xml:space="preserve"> </w:t>
            </w:r>
            <w:r>
              <w:rPr>
                <w:rStyle w:val="None"/>
                <w:b/>
                <w:bCs/>
                <w:sz w:val="12"/>
                <w:szCs w:val="12"/>
                <w:shd w:fill="auto" w:val="clear"/>
                <w:lang w:val="en-US"/>
              </w:rPr>
              <w:t>OF</w:t>
            </w:r>
            <w:r>
              <w:rPr>
                <w:rStyle w:val="None"/>
                <w:b/>
                <w:bCs/>
                <w:spacing w:val="-7"/>
                <w:sz w:val="12"/>
                <w:szCs w:val="12"/>
                <w:shd w:fill="auto" w:val="clear"/>
                <w:lang w:val="en-US"/>
              </w:rPr>
              <w:t xml:space="preserve"> </w:t>
            </w:r>
            <w:r>
              <w:rPr>
                <w:rStyle w:val="None"/>
                <w:b/>
                <w:bCs/>
                <w:sz w:val="12"/>
                <w:szCs w:val="12"/>
                <w:shd w:fill="auto" w:val="clear"/>
                <w:lang w:val="en-US"/>
              </w:rPr>
              <w:t>FACE</w:t>
            </w:r>
            <w:r>
              <w:rPr>
                <w:rStyle w:val="None"/>
                <w:b/>
                <w:bCs/>
                <w:spacing w:val="-5"/>
                <w:sz w:val="12"/>
                <w:szCs w:val="12"/>
                <w:shd w:fill="auto" w:val="clear"/>
                <w:lang w:val="en-US"/>
              </w:rPr>
              <w:t xml:space="preserve"> </w:t>
            </w:r>
            <w:r>
              <w:rPr>
                <w:rStyle w:val="None"/>
                <w:b/>
                <w:bCs/>
                <w:sz w:val="12"/>
                <w:szCs w:val="12"/>
                <w:shd w:fill="auto" w:val="clear"/>
                <w:lang w:val="en-US"/>
              </w:rPr>
              <w:t>VALUE</w:t>
            </w:r>
            <w:r>
              <w:rPr>
                <w:rStyle w:val="None"/>
                <w:b/>
                <w:bCs/>
                <w:spacing w:val="-5"/>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6"/>
                <w:sz w:val="12"/>
                <w:szCs w:val="12"/>
                <w:shd w:fill="auto" w:val="clear"/>
                <w:lang w:val="en-US"/>
              </w:rPr>
              <w:t xml:space="preserve"> </w:t>
            </w:r>
            <w:r>
              <w:rPr>
                <w:rStyle w:val="None"/>
                <w:b/>
                <w:bCs/>
                <w:sz w:val="12"/>
                <w:szCs w:val="12"/>
                <w:shd w:fill="auto" w:val="clear"/>
                <w:lang w:val="en-US"/>
              </w:rPr>
              <w:t>EACH</w:t>
            </w:r>
            <w:r>
              <w:rPr>
                <w:rStyle w:val="None"/>
                <w:b/>
                <w:bCs/>
                <w:spacing w:val="-6"/>
                <w:sz w:val="12"/>
                <w:szCs w:val="12"/>
                <w:shd w:fill="auto" w:val="clear"/>
                <w:lang w:val="en-US"/>
              </w:rPr>
              <w:t xml:space="preserve"> </w:t>
            </w:r>
            <w:r>
              <w:rPr>
                <w:rStyle w:val="None"/>
                <w:b/>
                <w:bCs/>
                <w:sz w:val="12"/>
                <w:szCs w:val="12"/>
                <w:shd w:fill="auto" w:val="clear"/>
                <w:lang w:val="en-US"/>
              </w:rPr>
              <w:t>BY</w:t>
            </w:r>
            <w:r>
              <w:rPr>
                <w:rStyle w:val="None"/>
                <w:b/>
                <w:bCs/>
                <w:spacing w:val="-4"/>
                <w:sz w:val="12"/>
                <w:szCs w:val="12"/>
                <w:shd w:fill="auto" w:val="clear"/>
                <w:lang w:val="en-US"/>
              </w:rPr>
              <w:t xml:space="preserve"> </w:t>
            </w:r>
            <w:r>
              <w:rPr>
                <w:rStyle w:val="None"/>
                <w:b/>
                <w:bCs/>
                <w:sz w:val="12"/>
                <w:szCs w:val="12"/>
                <w:shd w:fill="auto" w:val="clear"/>
                <w:lang w:val="en-US"/>
              </w:rPr>
              <w:t>PUSHPA</w:t>
            </w:r>
            <w:r>
              <w:rPr>
                <w:rStyle w:val="None"/>
                <w:b/>
                <w:bCs/>
                <w:spacing w:val="-6"/>
                <w:sz w:val="12"/>
                <w:szCs w:val="12"/>
                <w:shd w:fill="auto" w:val="clear"/>
                <w:lang w:val="en-US"/>
              </w:rPr>
              <w:t xml:space="preserve"> </w:t>
            </w:r>
            <w:r>
              <w:rPr>
                <w:rStyle w:val="None"/>
                <w:b/>
                <w:bCs/>
                <w:sz w:val="12"/>
                <w:szCs w:val="12"/>
                <w:shd w:fill="auto" w:val="clear"/>
                <w:lang w:val="en-US"/>
              </w:rPr>
              <w:t>KUSHAL</w:t>
            </w:r>
            <w:r>
              <w:rPr>
                <w:rStyle w:val="None"/>
                <w:b/>
                <w:bCs/>
                <w:spacing w:val="-7"/>
                <w:sz w:val="12"/>
                <w:szCs w:val="12"/>
                <w:shd w:fill="auto" w:val="clear"/>
                <w:lang w:val="en-US"/>
              </w:rPr>
              <w:t xml:space="preserve"> </w:t>
            </w:r>
            <w:r>
              <w:rPr>
                <w:rStyle w:val="None"/>
                <w:b/>
                <w:bCs/>
                <w:sz w:val="12"/>
                <w:szCs w:val="12"/>
                <w:shd w:fill="auto" w:val="clear"/>
                <w:lang w:val="en-US"/>
              </w:rPr>
              <w:t>HEGDE</w:t>
            </w:r>
            <w:r>
              <w:rPr>
                <w:rStyle w:val="None"/>
                <w:b/>
                <w:bCs/>
                <w:spacing w:val="-5"/>
                <w:sz w:val="12"/>
                <w:szCs w:val="12"/>
                <w:shd w:fill="auto" w:val="clear"/>
                <w:lang w:val="en-US"/>
              </w:rPr>
              <w:t xml:space="preserve"> </w:t>
            </w:r>
            <w:r>
              <w:rPr>
                <w:rStyle w:val="None"/>
                <w:b/>
                <w:bCs/>
                <w:sz w:val="12"/>
                <w:szCs w:val="12"/>
                <w:shd w:fill="auto" w:val="clear"/>
                <w:lang w:val="en-US"/>
              </w:rPr>
              <w:t>AGGREGATING</w:t>
            </w:r>
            <w:r>
              <w:rPr>
                <w:rStyle w:val="None"/>
                <w:b/>
                <w:bCs/>
                <w:spacing w:val="-3"/>
                <w:sz w:val="12"/>
                <w:szCs w:val="12"/>
                <w:shd w:fill="auto" w:val="clear"/>
                <w:lang w:val="en-US"/>
              </w:rPr>
              <w:t xml:space="preserve"> </w:t>
            </w:r>
            <w:r>
              <w:rPr>
                <w:rStyle w:val="None"/>
                <w:b/>
                <w:bCs/>
                <w:sz w:val="12"/>
                <w:szCs w:val="12"/>
                <w:shd w:fill="auto" w:val="clear"/>
                <w:lang w:val="en-US"/>
              </w:rPr>
              <w:t>UP</w:t>
            </w:r>
            <w:r>
              <w:rPr>
                <w:rStyle w:val="None"/>
                <w:b/>
                <w:bCs/>
                <w:spacing w:val="-5"/>
                <w:sz w:val="12"/>
                <w:szCs w:val="12"/>
                <w:shd w:fill="auto" w:val="clear"/>
                <w:lang w:val="en-US"/>
              </w:rPr>
              <w:t xml:space="preserve"> </w:t>
            </w:r>
            <w:r>
              <w:rPr>
                <w:rStyle w:val="None"/>
                <w:b/>
                <w:bCs/>
                <w:sz w:val="12"/>
                <w:szCs w:val="12"/>
                <w:shd w:fill="auto" w:val="clear"/>
                <w:lang w:val="en-US"/>
              </w:rPr>
              <w:t>TO</w:t>
            </w:r>
            <w:r>
              <w:rPr>
                <w:rStyle w:val="None"/>
                <w:b/>
                <w:bCs/>
                <w:spacing w:val="-5"/>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422.00</w:t>
            </w:r>
            <w:r>
              <w:rPr>
                <w:rStyle w:val="None"/>
                <w:b/>
                <w:bCs/>
                <w:spacing w:val="-6"/>
                <w:sz w:val="12"/>
                <w:szCs w:val="12"/>
                <w:shd w:fill="auto" w:val="clear"/>
                <w:lang w:val="en-US"/>
              </w:rPr>
              <w:t xml:space="preserve"> </w:t>
            </w:r>
            <w:r>
              <w:rPr>
                <w:rStyle w:val="None"/>
                <w:b/>
                <w:bCs/>
                <w:sz w:val="12"/>
                <w:szCs w:val="12"/>
                <w:shd w:fill="auto" w:val="clear"/>
                <w:lang w:val="en-US"/>
              </w:rPr>
              <w:t>MILLION,</w:t>
            </w:r>
            <w:r>
              <w:rPr>
                <w:rStyle w:val="None"/>
                <w:b/>
                <w:bCs/>
                <w:spacing w:val="-3"/>
                <w:sz w:val="12"/>
                <w:szCs w:val="12"/>
                <w:shd w:fill="auto" w:val="clear"/>
                <w:lang w:val="en-US"/>
              </w:rPr>
              <w:t xml:space="preserve"> </w:t>
            </w:r>
            <w:r>
              <w:rPr>
                <w:rStyle w:val="None"/>
                <w:b/>
                <w:bCs/>
                <w:sz w:val="12"/>
                <w:szCs w:val="12"/>
                <w:shd w:fill="auto" w:val="clear"/>
                <w:lang w:val="en-US"/>
              </w:rPr>
              <w:t>UP</w:t>
            </w:r>
            <w:r>
              <w:rPr>
                <w:rStyle w:val="None"/>
                <w:b/>
                <w:bCs/>
                <w:spacing w:val="-5"/>
                <w:sz w:val="12"/>
                <w:szCs w:val="12"/>
                <w:shd w:fill="auto" w:val="clear"/>
                <w:lang w:val="en-US"/>
              </w:rPr>
              <w:t xml:space="preserve"> </w:t>
            </w:r>
            <w:r>
              <w:rPr>
                <w:rStyle w:val="None"/>
                <w:b/>
                <w:bCs/>
                <w:sz w:val="12"/>
                <w:szCs w:val="12"/>
                <w:shd w:fill="auto" w:val="clear"/>
                <w:lang w:val="en-US"/>
              </w:rPr>
              <w:t>TO</w:t>
            </w:r>
            <w:r>
              <w:rPr>
                <w:rStyle w:val="None"/>
                <w:b/>
                <w:bCs/>
                <w:spacing w:val="-6"/>
                <w:sz w:val="12"/>
                <w:szCs w:val="12"/>
                <w:shd w:fill="auto" w:val="clear"/>
                <w:lang w:val="en-US"/>
              </w:rPr>
              <w:t xml:space="preserve"> </w:t>
            </w:r>
            <w:r>
              <w:rPr>
                <w:rStyle w:val="None"/>
                <w:b/>
                <w:bCs/>
                <w:sz w:val="12"/>
                <w:szCs w:val="12"/>
                <w:shd w:fill="auto" w:val="clear"/>
                <w:lang w:val="en-US"/>
              </w:rPr>
              <w:t>[●]</w:t>
            </w:r>
            <w:r>
              <w:rPr>
                <w:rStyle w:val="None"/>
                <w:b/>
                <w:bCs/>
                <w:spacing w:val="-5"/>
                <w:sz w:val="12"/>
                <w:szCs w:val="12"/>
                <w:shd w:fill="auto" w:val="clear"/>
                <w:lang w:val="en-US"/>
              </w:rPr>
              <w:t xml:space="preserve"> </w:t>
            </w:r>
            <w:r>
              <w:rPr>
                <w:rStyle w:val="None"/>
                <w:b/>
                <w:bCs/>
                <w:sz w:val="12"/>
                <w:szCs w:val="12"/>
                <w:shd w:fill="auto" w:val="clear"/>
                <w:lang w:val="en-US"/>
              </w:rPr>
              <w:t>EQUITY</w:t>
            </w:r>
            <w:r>
              <w:rPr>
                <w:rStyle w:val="None"/>
                <w:b/>
                <w:bCs/>
                <w:spacing w:val="-4"/>
                <w:sz w:val="12"/>
                <w:szCs w:val="12"/>
                <w:shd w:fill="auto" w:val="clear"/>
                <w:lang w:val="en-US"/>
              </w:rPr>
              <w:t xml:space="preserve"> </w:t>
            </w:r>
            <w:r>
              <w:rPr>
                <w:rStyle w:val="None"/>
                <w:b/>
                <w:bCs/>
                <w:sz w:val="12"/>
                <w:szCs w:val="12"/>
                <w:shd w:fill="auto" w:val="clear"/>
                <w:lang w:val="en-US"/>
              </w:rPr>
              <w:t>SHARES</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5"/>
                <w:sz w:val="12"/>
                <w:szCs w:val="12"/>
                <w:shd w:fill="auto" w:val="clear"/>
                <w:lang w:val="en-US"/>
              </w:rPr>
              <w:t xml:space="preserve"> </w:t>
            </w:r>
            <w:r>
              <w:rPr>
                <w:rStyle w:val="None"/>
                <w:b/>
                <w:bCs/>
                <w:sz w:val="12"/>
                <w:szCs w:val="12"/>
                <w:shd w:fill="auto" w:val="clear"/>
                <w:lang w:val="en-US"/>
              </w:rPr>
              <w:t>FACE</w:t>
            </w:r>
            <w:r>
              <w:rPr>
                <w:rStyle w:val="None"/>
                <w:b/>
                <w:bCs/>
                <w:spacing w:val="-7"/>
                <w:sz w:val="12"/>
                <w:szCs w:val="12"/>
                <w:shd w:fill="auto" w:val="clear"/>
                <w:lang w:val="en-US"/>
              </w:rPr>
              <w:t xml:space="preserve"> </w:t>
            </w:r>
            <w:r>
              <w:rPr>
                <w:rStyle w:val="None"/>
                <w:b/>
                <w:bCs/>
                <w:sz w:val="12"/>
                <w:szCs w:val="12"/>
                <w:shd w:fill="auto" w:val="clear"/>
                <w:lang w:val="en-US"/>
              </w:rPr>
              <w:t>VALUE</w:t>
            </w:r>
            <w:r>
              <w:rPr>
                <w:rStyle w:val="None"/>
                <w:b/>
                <w:bCs/>
                <w:spacing w:val="40"/>
                <w:sz w:val="12"/>
                <w:szCs w:val="12"/>
                <w:shd w:fill="auto" w:val="clear"/>
                <w:lang w:val="en-US"/>
              </w:rPr>
              <w:t xml:space="preserve"> </w:t>
            </w:r>
            <w:r>
              <w:rPr>
                <w:rStyle w:val="None"/>
                <w:b/>
                <w:bCs/>
                <w:sz w:val="12"/>
                <w:szCs w:val="12"/>
                <w:shd w:fill="auto" w:val="clear"/>
                <w:lang w:val="en-US"/>
              </w:rPr>
              <w:t xml:space="preserve">OF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1"/>
                <w:sz w:val="12"/>
                <w:szCs w:val="12"/>
                <w:shd w:fill="auto" w:val="clear"/>
                <w:lang w:val="en-US"/>
              </w:rPr>
              <w:t xml:space="preserve"> </w:t>
            </w:r>
            <w:r>
              <w:rPr>
                <w:rStyle w:val="None"/>
                <w:b/>
                <w:bCs/>
                <w:sz w:val="12"/>
                <w:szCs w:val="12"/>
                <w:shd w:fill="auto" w:val="clear"/>
                <w:lang w:val="en-US"/>
              </w:rPr>
              <w:t>EACH</w:t>
            </w:r>
            <w:r>
              <w:rPr>
                <w:rStyle w:val="None"/>
                <w:b/>
                <w:bCs/>
                <w:spacing w:val="-1"/>
                <w:sz w:val="12"/>
                <w:szCs w:val="12"/>
                <w:shd w:fill="auto" w:val="clear"/>
                <w:lang w:val="en-US"/>
              </w:rPr>
              <w:t xml:space="preserve"> </w:t>
            </w:r>
            <w:r>
              <w:rPr>
                <w:rStyle w:val="None"/>
                <w:b/>
                <w:bCs/>
                <w:sz w:val="12"/>
                <w:szCs w:val="12"/>
                <w:shd w:fill="auto" w:val="clear"/>
                <w:lang w:val="en-US"/>
              </w:rPr>
              <w:t>BY RAJESH</w:t>
            </w:r>
            <w:r>
              <w:rPr>
                <w:rStyle w:val="None"/>
                <w:b/>
                <w:bCs/>
                <w:spacing w:val="-1"/>
                <w:sz w:val="12"/>
                <w:szCs w:val="12"/>
                <w:shd w:fill="auto" w:val="clear"/>
                <w:lang w:val="en-US"/>
              </w:rPr>
              <w:t xml:space="preserve"> </w:t>
            </w:r>
            <w:r>
              <w:rPr>
                <w:rStyle w:val="None"/>
                <w:b/>
                <w:bCs/>
                <w:sz w:val="12"/>
                <w:szCs w:val="12"/>
                <w:shd w:fill="auto" w:val="clear"/>
                <w:lang w:val="en-US"/>
              </w:rPr>
              <w:t>KUSHAL</w:t>
            </w:r>
            <w:r>
              <w:rPr>
                <w:rStyle w:val="None"/>
                <w:b/>
                <w:bCs/>
                <w:spacing w:val="-2"/>
                <w:sz w:val="12"/>
                <w:szCs w:val="12"/>
                <w:shd w:fill="auto" w:val="clear"/>
                <w:lang w:val="en-US"/>
              </w:rPr>
              <w:t xml:space="preserve"> </w:t>
            </w:r>
            <w:r>
              <w:rPr>
                <w:rStyle w:val="None"/>
                <w:b/>
                <w:bCs/>
                <w:sz w:val="12"/>
                <w:szCs w:val="12"/>
                <w:shd w:fill="auto" w:val="clear"/>
                <w:lang w:val="en-US"/>
              </w:rPr>
              <w:t>HEGDE</w:t>
            </w:r>
            <w:r>
              <w:rPr>
                <w:rStyle w:val="None"/>
                <w:b/>
                <w:bCs/>
                <w:spacing w:val="-2"/>
                <w:sz w:val="12"/>
                <w:szCs w:val="12"/>
                <w:shd w:fill="auto" w:val="clear"/>
                <w:lang w:val="en-US"/>
              </w:rPr>
              <w:t xml:space="preserve"> </w:t>
            </w:r>
            <w:r>
              <w:rPr>
                <w:rStyle w:val="None"/>
                <w:b/>
                <w:bCs/>
                <w:sz w:val="12"/>
                <w:szCs w:val="12"/>
                <w:shd w:fill="auto" w:val="clear"/>
                <w:lang w:val="en-US"/>
              </w:rPr>
              <w:t xml:space="preserve">AGGREGATING UP TO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475.00</w:t>
            </w:r>
            <w:r>
              <w:rPr>
                <w:rStyle w:val="None"/>
                <w:b/>
                <w:bCs/>
                <w:spacing w:val="-1"/>
                <w:sz w:val="12"/>
                <w:szCs w:val="12"/>
                <w:shd w:fill="auto" w:val="clear"/>
                <w:lang w:val="en-US"/>
              </w:rPr>
              <w:t xml:space="preserve"> </w:t>
            </w:r>
            <w:r>
              <w:rPr>
                <w:rStyle w:val="None"/>
                <w:b/>
                <w:bCs/>
                <w:sz w:val="12"/>
                <w:szCs w:val="12"/>
                <w:shd w:fill="auto" w:val="clear"/>
                <w:lang w:val="en-US"/>
              </w:rPr>
              <w:t>MILLION AND UP</w:t>
            </w:r>
            <w:r>
              <w:rPr>
                <w:rStyle w:val="None"/>
                <w:b/>
                <w:bCs/>
                <w:spacing w:val="-1"/>
                <w:sz w:val="12"/>
                <w:szCs w:val="12"/>
                <w:shd w:fill="auto" w:val="clear"/>
                <w:lang w:val="en-US"/>
              </w:rPr>
              <w:t xml:space="preserve"> </w:t>
            </w:r>
            <w:r>
              <w:rPr>
                <w:rStyle w:val="None"/>
                <w:b/>
                <w:bCs/>
                <w:sz w:val="12"/>
                <w:szCs w:val="12"/>
                <w:shd w:fill="auto" w:val="clear"/>
                <w:lang w:val="en-US"/>
              </w:rPr>
              <w:t>TO</w:t>
            </w:r>
            <w:r>
              <w:rPr>
                <w:rStyle w:val="None"/>
                <w:b/>
                <w:bCs/>
                <w:spacing w:val="-1"/>
                <w:sz w:val="12"/>
                <w:szCs w:val="12"/>
                <w:shd w:fill="auto" w:val="clear"/>
                <w:lang w:val="en-US"/>
              </w:rPr>
              <w:t xml:space="preserve"> </w:t>
            </w:r>
            <w:r>
              <w:rPr>
                <w:rStyle w:val="None"/>
                <w:b/>
                <w:bCs/>
                <w:sz w:val="12"/>
                <w:szCs w:val="12"/>
                <w:shd w:fill="auto" w:val="clear"/>
                <w:lang w:val="en-US"/>
              </w:rPr>
              <w:t>[●]</w:t>
            </w:r>
            <w:r>
              <w:rPr>
                <w:rStyle w:val="None"/>
                <w:b/>
                <w:bCs/>
                <w:spacing w:val="-1"/>
                <w:sz w:val="12"/>
                <w:szCs w:val="12"/>
                <w:shd w:fill="auto" w:val="clear"/>
                <w:lang w:val="en-US"/>
              </w:rPr>
              <w:t xml:space="preserve"> </w:t>
            </w:r>
            <w:r>
              <w:rPr>
                <w:rStyle w:val="None"/>
                <w:b/>
                <w:bCs/>
                <w:sz w:val="12"/>
                <w:szCs w:val="12"/>
                <w:shd w:fill="auto" w:val="clear"/>
                <w:lang w:val="en-US"/>
              </w:rPr>
              <w:t>EQUITY SHARES OF FACE</w:t>
            </w:r>
            <w:r>
              <w:rPr>
                <w:rStyle w:val="None"/>
                <w:b/>
                <w:bCs/>
                <w:spacing w:val="-2"/>
                <w:sz w:val="12"/>
                <w:szCs w:val="12"/>
                <w:shd w:fill="auto" w:val="clear"/>
                <w:lang w:val="en-US"/>
              </w:rPr>
              <w:t xml:space="preserve"> </w:t>
            </w:r>
            <w:r>
              <w:rPr>
                <w:rStyle w:val="None"/>
                <w:b/>
                <w:bCs/>
                <w:sz w:val="12"/>
                <w:szCs w:val="12"/>
                <w:shd w:fill="auto" w:val="clear"/>
                <w:lang w:val="en-US"/>
              </w:rPr>
              <w:t xml:space="preserve">VALUE OF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1"/>
                <w:sz w:val="12"/>
                <w:szCs w:val="12"/>
                <w:shd w:fill="auto" w:val="clear"/>
                <w:lang w:val="en-US"/>
              </w:rPr>
              <w:t xml:space="preserve"> </w:t>
            </w:r>
            <w:r>
              <w:rPr>
                <w:rStyle w:val="None"/>
                <w:b/>
                <w:bCs/>
                <w:sz w:val="12"/>
                <w:szCs w:val="12"/>
                <w:shd w:fill="auto" w:val="clear"/>
                <w:lang w:val="en-US"/>
              </w:rPr>
              <w:t>EACH</w:t>
            </w:r>
            <w:r>
              <w:rPr>
                <w:rStyle w:val="None"/>
                <w:b/>
                <w:bCs/>
                <w:spacing w:val="-1"/>
                <w:sz w:val="12"/>
                <w:szCs w:val="12"/>
                <w:shd w:fill="auto" w:val="clear"/>
                <w:lang w:val="en-US"/>
              </w:rPr>
              <w:t xml:space="preserve"> </w:t>
            </w:r>
            <w:r>
              <w:rPr>
                <w:rStyle w:val="None"/>
                <w:b/>
                <w:bCs/>
                <w:sz w:val="12"/>
                <w:szCs w:val="12"/>
                <w:shd w:fill="auto" w:val="clear"/>
                <w:lang w:val="en-US"/>
              </w:rPr>
              <w:t>BY ROHIT KUSHAL HEGDE AGGREGATING UP TO</w:t>
            </w:r>
          </w:p>
          <w:p>
            <w:pPr>
              <w:pStyle w:val="TableParagraph"/>
              <w:bidi w:val="0"/>
              <w:ind w:hanging="0" w:start="79" w:end="60"/>
              <w:jc w:val="both"/>
              <w:rPr>
                <w:rStyle w:val="None"/>
                <w:b/>
                <w:bCs/>
                <w:sz w:val="12"/>
                <w:szCs w:val="12"/>
                <w:shd w:fill="auto" w:val="clear"/>
              </w:rPr>
            </w:pP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 xml:space="preserve">475.00 MILLION (COLLECTIVELY, “PROMOTER SELLING SHAREHOLDERS” AND SUCH OFFER FOR SALE OF EQUITY SHARES OF FACE VALUE OF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 EACH BY THE PROMOTER SELLING</w:t>
            </w:r>
            <w:r>
              <w:rPr>
                <w:rStyle w:val="None"/>
                <w:b/>
                <w:bCs/>
                <w:spacing w:val="40"/>
                <w:sz w:val="12"/>
                <w:szCs w:val="12"/>
                <w:shd w:fill="auto" w:val="clear"/>
                <w:lang w:val="en-US"/>
              </w:rPr>
              <w:t xml:space="preserve"> </w:t>
            </w:r>
            <w:r>
              <w:rPr>
                <w:rStyle w:val="None"/>
                <w:b/>
                <w:bCs/>
                <w:sz w:val="12"/>
                <w:szCs w:val="12"/>
                <w:shd w:fill="auto" w:val="clear"/>
                <w:lang w:val="en-US"/>
              </w:rPr>
              <w:t>SHAREHOLDERS, THE “OFFER FOR SALE”). THE OFFER SHALL CONSTITUTE [●]% OF THE POST-OFFER PAID UP EQUITY SHARE CAPITAL OF OUR COMPANY.</w:t>
            </w:r>
          </w:p>
          <w:p>
            <w:pPr>
              <w:pStyle w:val="TableParagraph"/>
              <w:bidi w:val="0"/>
              <w:spacing w:before="137" w:after="0"/>
              <w:ind w:hanging="0" w:start="79" w:end="58"/>
              <w:jc w:val="both"/>
              <w:rPr>
                <w:rStyle w:val="None"/>
                <w:b/>
                <w:bCs/>
                <w:sz w:val="12"/>
                <w:szCs w:val="12"/>
                <w:shd w:fill="auto" w:val="clear"/>
              </w:rPr>
            </w:pPr>
            <w:r>
              <w:rPr>
                <w:rStyle w:val="None"/>
                <w:b/>
                <w:bCs/>
                <w:sz w:val="12"/>
                <w:szCs w:val="12"/>
                <w:shd w:fill="auto" w:val="clear"/>
                <w:lang w:val="en-US"/>
              </w:rPr>
              <w:t>THE</w:t>
            </w:r>
            <w:r>
              <w:rPr>
                <w:rStyle w:val="None"/>
                <w:b/>
                <w:bCs/>
                <w:spacing w:val="-3"/>
                <w:sz w:val="12"/>
                <w:szCs w:val="12"/>
                <w:shd w:fill="auto" w:val="clear"/>
                <w:lang w:val="en-US"/>
              </w:rPr>
              <w:t xml:space="preserve"> </w:t>
            </w:r>
            <w:r>
              <w:rPr>
                <w:rStyle w:val="None"/>
                <w:b/>
                <w:bCs/>
                <w:sz w:val="12"/>
                <w:szCs w:val="12"/>
                <w:shd w:fill="auto" w:val="clear"/>
                <w:lang w:val="en-US"/>
              </w:rPr>
              <w:t>FACE</w:t>
            </w:r>
            <w:r>
              <w:rPr>
                <w:rStyle w:val="None"/>
                <w:b/>
                <w:bCs/>
                <w:spacing w:val="-3"/>
                <w:sz w:val="12"/>
                <w:szCs w:val="12"/>
                <w:shd w:fill="auto" w:val="clear"/>
                <w:lang w:val="en-US"/>
              </w:rPr>
              <w:t xml:space="preserve"> </w:t>
            </w:r>
            <w:r>
              <w:rPr>
                <w:rStyle w:val="None"/>
                <w:b/>
                <w:bCs/>
                <w:sz w:val="12"/>
                <w:szCs w:val="12"/>
                <w:shd w:fill="auto" w:val="clear"/>
                <w:lang w:val="en-US"/>
              </w:rPr>
              <w:t>VALUE</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3"/>
                <w:sz w:val="12"/>
                <w:szCs w:val="12"/>
                <w:shd w:fill="auto" w:val="clear"/>
                <w:lang w:val="en-US"/>
              </w:rPr>
              <w:t xml:space="preserve"> </w:t>
            </w:r>
            <w:r>
              <w:rPr>
                <w:rStyle w:val="None"/>
                <w:b/>
                <w:bCs/>
                <w:sz w:val="12"/>
                <w:szCs w:val="12"/>
                <w:shd w:fill="auto" w:val="clear"/>
                <w:lang w:val="en-US"/>
              </w:rPr>
              <w:t>THE</w:t>
            </w:r>
            <w:r>
              <w:rPr>
                <w:rStyle w:val="None"/>
                <w:b/>
                <w:bCs/>
                <w:spacing w:val="-3"/>
                <w:sz w:val="12"/>
                <w:szCs w:val="12"/>
                <w:shd w:fill="auto" w:val="clear"/>
                <w:lang w:val="en-US"/>
              </w:rPr>
              <w:t xml:space="preserve"> </w:t>
            </w:r>
            <w:r>
              <w:rPr>
                <w:rStyle w:val="None"/>
                <w:b/>
                <w:bCs/>
                <w:sz w:val="12"/>
                <w:szCs w:val="12"/>
                <w:shd w:fill="auto" w:val="clear"/>
                <w:lang w:val="en-US"/>
              </w:rPr>
              <w:t>EQUITY</w:t>
            </w:r>
            <w:r>
              <w:rPr>
                <w:rStyle w:val="None"/>
                <w:b/>
                <w:bCs/>
                <w:spacing w:val="-3"/>
                <w:sz w:val="12"/>
                <w:szCs w:val="12"/>
                <w:shd w:fill="auto" w:val="clear"/>
                <w:lang w:val="en-US"/>
              </w:rPr>
              <w:t xml:space="preserve"> </w:t>
            </w:r>
            <w:r>
              <w:rPr>
                <w:rStyle w:val="None"/>
                <w:b/>
                <w:bCs/>
                <w:sz w:val="12"/>
                <w:szCs w:val="12"/>
                <w:shd w:fill="auto" w:val="clear"/>
                <w:lang w:val="en-US"/>
              </w:rPr>
              <w:t>SHARES</w:t>
            </w:r>
            <w:r>
              <w:rPr>
                <w:rStyle w:val="None"/>
                <w:b/>
                <w:bCs/>
                <w:spacing w:val="-2"/>
                <w:sz w:val="12"/>
                <w:szCs w:val="12"/>
                <w:shd w:fill="auto" w:val="clear"/>
                <w:lang w:val="en-US"/>
              </w:rPr>
              <w:t xml:space="preserve"> </w:t>
            </w:r>
            <w:r>
              <w:rPr>
                <w:rStyle w:val="None"/>
                <w:b/>
                <w:bCs/>
                <w:sz w:val="12"/>
                <w:szCs w:val="12"/>
                <w:shd w:fill="auto" w:val="clear"/>
                <w:lang w:val="en-US"/>
              </w:rPr>
              <w:t>IS</w:t>
            </w:r>
            <w:r>
              <w:rPr>
                <w:rStyle w:val="None"/>
                <w:b/>
                <w:bCs/>
                <w:spacing w:val="-3"/>
                <w:sz w:val="12"/>
                <w:szCs w:val="12"/>
                <w:shd w:fill="auto" w:val="clear"/>
                <w:lang w:val="en-US"/>
              </w:rPr>
              <w:t xml:space="preserve">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b/>
                <w:bCs/>
                <w:sz w:val="12"/>
                <w:szCs w:val="12"/>
                <w:shd w:fill="auto" w:val="clear"/>
                <w:lang w:val="en-US"/>
              </w:rPr>
              <w:t>5</w:t>
            </w:r>
            <w:r>
              <w:rPr>
                <w:rStyle w:val="None"/>
                <w:b/>
                <w:bCs/>
                <w:spacing w:val="-2"/>
                <w:sz w:val="12"/>
                <w:szCs w:val="12"/>
                <w:shd w:fill="auto" w:val="clear"/>
                <w:lang w:val="en-US"/>
              </w:rPr>
              <w:t xml:space="preserve"> </w:t>
            </w:r>
            <w:r>
              <w:rPr>
                <w:rStyle w:val="None"/>
                <w:b/>
                <w:bCs/>
                <w:sz w:val="12"/>
                <w:szCs w:val="12"/>
                <w:shd w:fill="auto" w:val="clear"/>
                <w:lang w:val="en-US"/>
              </w:rPr>
              <w:t>EACH. THE</w:t>
            </w:r>
            <w:r>
              <w:rPr>
                <w:rStyle w:val="None"/>
                <w:b/>
                <w:bCs/>
                <w:spacing w:val="-4"/>
                <w:sz w:val="12"/>
                <w:szCs w:val="12"/>
                <w:shd w:fill="auto" w:val="clear"/>
                <w:lang w:val="en-US"/>
              </w:rPr>
              <w:t xml:space="preserve"> </w:t>
            </w:r>
            <w:r>
              <w:rPr>
                <w:rStyle w:val="None"/>
                <w:b/>
                <w:bCs/>
                <w:sz w:val="12"/>
                <w:szCs w:val="12"/>
                <w:shd w:fill="auto" w:val="clear"/>
                <w:lang w:val="en-US"/>
              </w:rPr>
              <w:t>OFFER</w:t>
            </w:r>
            <w:r>
              <w:rPr>
                <w:rStyle w:val="None"/>
                <w:b/>
                <w:bCs/>
                <w:spacing w:val="-4"/>
                <w:sz w:val="12"/>
                <w:szCs w:val="12"/>
                <w:shd w:fill="auto" w:val="clear"/>
                <w:lang w:val="en-US"/>
              </w:rPr>
              <w:t xml:space="preserve"> </w:t>
            </w:r>
            <w:r>
              <w:rPr>
                <w:rStyle w:val="None"/>
                <w:b/>
                <w:bCs/>
                <w:sz w:val="12"/>
                <w:szCs w:val="12"/>
                <w:shd w:fill="auto" w:val="clear"/>
                <w:lang w:val="en-US"/>
              </w:rPr>
              <w:t>PRICE</w:t>
            </w:r>
            <w:r>
              <w:rPr>
                <w:rStyle w:val="None"/>
                <w:b/>
                <w:bCs/>
                <w:spacing w:val="-3"/>
                <w:sz w:val="12"/>
                <w:szCs w:val="12"/>
                <w:shd w:fill="auto" w:val="clear"/>
                <w:lang w:val="en-US"/>
              </w:rPr>
              <w:t xml:space="preserve"> </w:t>
            </w:r>
            <w:r>
              <w:rPr>
                <w:rStyle w:val="None"/>
                <w:b/>
                <w:bCs/>
                <w:sz w:val="12"/>
                <w:szCs w:val="12"/>
                <w:shd w:fill="auto" w:val="clear"/>
                <w:lang w:val="en-US"/>
              </w:rPr>
              <w:t>IS</w:t>
            </w:r>
            <w:r>
              <w:rPr>
                <w:rStyle w:val="None"/>
                <w:b/>
                <w:bCs/>
                <w:spacing w:val="-3"/>
                <w:sz w:val="12"/>
                <w:szCs w:val="12"/>
                <w:shd w:fill="auto" w:val="clear"/>
                <w:lang w:val="en-US"/>
              </w:rPr>
              <w:t xml:space="preserve"> </w:t>
            </w:r>
            <w:r>
              <w:rPr>
                <w:rStyle w:val="None"/>
                <w:b/>
                <w:bCs/>
                <w:sz w:val="12"/>
                <w:szCs w:val="12"/>
                <w:shd w:fill="auto" w:val="clear"/>
                <w:lang w:val="en-US"/>
              </w:rPr>
              <w:t>[●]</w:t>
            </w:r>
            <w:r>
              <w:rPr>
                <w:rStyle w:val="None"/>
                <w:b/>
                <w:bCs/>
                <w:spacing w:val="-3"/>
                <w:sz w:val="12"/>
                <w:szCs w:val="12"/>
                <w:shd w:fill="auto" w:val="clear"/>
                <w:lang w:val="en-US"/>
              </w:rPr>
              <w:t xml:space="preserve"> </w:t>
            </w:r>
            <w:r>
              <w:rPr>
                <w:rStyle w:val="None"/>
                <w:b/>
                <w:bCs/>
                <w:sz w:val="12"/>
                <w:szCs w:val="12"/>
                <w:shd w:fill="auto" w:val="clear"/>
                <w:lang w:val="en-US"/>
              </w:rPr>
              <w:t>TIMES</w:t>
            </w:r>
            <w:r>
              <w:rPr>
                <w:rStyle w:val="None"/>
                <w:b/>
                <w:bCs/>
                <w:spacing w:val="-2"/>
                <w:sz w:val="12"/>
                <w:szCs w:val="12"/>
                <w:shd w:fill="auto" w:val="clear"/>
                <w:lang w:val="en-US"/>
              </w:rPr>
              <w:t xml:space="preserve"> </w:t>
            </w:r>
            <w:r>
              <w:rPr>
                <w:rStyle w:val="None"/>
                <w:b/>
                <w:bCs/>
                <w:sz w:val="12"/>
                <w:szCs w:val="12"/>
                <w:shd w:fill="auto" w:val="clear"/>
                <w:lang w:val="en-US"/>
              </w:rPr>
              <w:t>THE</w:t>
            </w:r>
            <w:r>
              <w:rPr>
                <w:rStyle w:val="None"/>
                <w:b/>
                <w:bCs/>
                <w:spacing w:val="-3"/>
                <w:sz w:val="12"/>
                <w:szCs w:val="12"/>
                <w:shd w:fill="auto" w:val="clear"/>
                <w:lang w:val="en-US"/>
              </w:rPr>
              <w:t xml:space="preserve"> </w:t>
            </w:r>
            <w:r>
              <w:rPr>
                <w:rStyle w:val="None"/>
                <w:b/>
                <w:bCs/>
                <w:sz w:val="12"/>
                <w:szCs w:val="12"/>
                <w:shd w:fill="auto" w:val="clear"/>
                <w:lang w:val="en-US"/>
              </w:rPr>
              <w:t>FACE</w:t>
            </w:r>
            <w:r>
              <w:rPr>
                <w:rStyle w:val="None"/>
                <w:b/>
                <w:bCs/>
                <w:spacing w:val="-4"/>
                <w:sz w:val="12"/>
                <w:szCs w:val="12"/>
                <w:shd w:fill="auto" w:val="clear"/>
                <w:lang w:val="en-US"/>
              </w:rPr>
              <w:t xml:space="preserve"> </w:t>
            </w:r>
            <w:r>
              <w:rPr>
                <w:rStyle w:val="None"/>
                <w:b/>
                <w:bCs/>
                <w:sz w:val="12"/>
                <w:szCs w:val="12"/>
                <w:shd w:fill="auto" w:val="clear"/>
                <w:lang w:val="en-US"/>
              </w:rPr>
              <w:t>VALUE</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3"/>
                <w:sz w:val="12"/>
                <w:szCs w:val="12"/>
                <w:shd w:fill="auto" w:val="clear"/>
                <w:lang w:val="en-US"/>
              </w:rPr>
              <w:t xml:space="preserve"> </w:t>
            </w:r>
            <w:r>
              <w:rPr>
                <w:rStyle w:val="None"/>
                <w:b/>
                <w:bCs/>
                <w:sz w:val="12"/>
                <w:szCs w:val="12"/>
                <w:shd w:fill="auto" w:val="clear"/>
                <w:lang w:val="en-US"/>
              </w:rPr>
              <w:t>THE</w:t>
            </w:r>
            <w:r>
              <w:rPr>
                <w:rStyle w:val="None"/>
                <w:b/>
                <w:bCs/>
                <w:spacing w:val="-4"/>
                <w:sz w:val="12"/>
                <w:szCs w:val="12"/>
                <w:shd w:fill="auto" w:val="clear"/>
                <w:lang w:val="en-US"/>
              </w:rPr>
              <w:t xml:space="preserve"> </w:t>
            </w:r>
            <w:r>
              <w:rPr>
                <w:rStyle w:val="None"/>
                <w:b/>
                <w:bCs/>
                <w:sz w:val="12"/>
                <w:szCs w:val="12"/>
                <w:shd w:fill="auto" w:val="clear"/>
                <w:lang w:val="en-US"/>
              </w:rPr>
              <w:t>EQUITY</w:t>
            </w:r>
            <w:r>
              <w:rPr>
                <w:rStyle w:val="None"/>
                <w:b/>
                <w:bCs/>
                <w:spacing w:val="-3"/>
                <w:sz w:val="12"/>
                <w:szCs w:val="12"/>
                <w:shd w:fill="auto" w:val="clear"/>
                <w:lang w:val="en-US"/>
              </w:rPr>
              <w:t xml:space="preserve"> </w:t>
            </w:r>
            <w:r>
              <w:rPr>
                <w:rStyle w:val="None"/>
                <w:b/>
                <w:bCs/>
                <w:sz w:val="12"/>
                <w:szCs w:val="12"/>
                <w:shd w:fill="auto" w:val="clear"/>
                <w:lang w:val="en-US"/>
              </w:rPr>
              <w:t>SHARES. THE</w:t>
            </w:r>
            <w:r>
              <w:rPr>
                <w:rStyle w:val="None"/>
                <w:b/>
                <w:bCs/>
                <w:spacing w:val="-4"/>
                <w:sz w:val="12"/>
                <w:szCs w:val="12"/>
                <w:shd w:fill="auto" w:val="clear"/>
                <w:lang w:val="en-US"/>
              </w:rPr>
              <w:t xml:space="preserve"> </w:t>
            </w:r>
            <w:r>
              <w:rPr>
                <w:rStyle w:val="None"/>
                <w:b/>
                <w:bCs/>
                <w:sz w:val="12"/>
                <w:szCs w:val="12"/>
                <w:shd w:fill="auto" w:val="clear"/>
                <w:lang w:val="en-US"/>
              </w:rPr>
              <w:t>PRICE</w:t>
            </w:r>
            <w:r>
              <w:rPr>
                <w:rStyle w:val="None"/>
                <w:b/>
                <w:bCs/>
                <w:spacing w:val="-3"/>
                <w:sz w:val="12"/>
                <w:szCs w:val="12"/>
                <w:shd w:fill="auto" w:val="clear"/>
                <w:lang w:val="en-US"/>
              </w:rPr>
              <w:t xml:space="preserve"> </w:t>
            </w:r>
            <w:r>
              <w:rPr>
                <w:rStyle w:val="None"/>
                <w:b/>
                <w:bCs/>
                <w:sz w:val="12"/>
                <w:szCs w:val="12"/>
                <w:shd w:fill="auto" w:val="clear"/>
                <w:lang w:val="en-US"/>
              </w:rPr>
              <w:t>BAND,</w:t>
            </w:r>
            <w:r>
              <w:rPr>
                <w:rStyle w:val="None"/>
                <w:b/>
                <w:bCs/>
                <w:spacing w:val="-3"/>
                <w:sz w:val="12"/>
                <w:szCs w:val="12"/>
                <w:shd w:fill="auto" w:val="clear"/>
                <w:lang w:val="en-US"/>
              </w:rPr>
              <w:t xml:space="preserve"> </w:t>
            </w:r>
            <w:r>
              <w:rPr>
                <w:rStyle w:val="None"/>
                <w:b/>
                <w:bCs/>
                <w:sz w:val="12"/>
                <w:szCs w:val="12"/>
                <w:shd w:fill="auto" w:val="clear"/>
                <w:lang w:val="en-US"/>
              </w:rPr>
              <w:t>AND</w:t>
            </w:r>
            <w:r>
              <w:rPr>
                <w:rStyle w:val="None"/>
                <w:b/>
                <w:bCs/>
                <w:spacing w:val="-3"/>
                <w:sz w:val="12"/>
                <w:szCs w:val="12"/>
                <w:shd w:fill="auto" w:val="clear"/>
                <w:lang w:val="en-US"/>
              </w:rPr>
              <w:t xml:space="preserve"> </w:t>
            </w:r>
            <w:r>
              <w:rPr>
                <w:rStyle w:val="None"/>
                <w:b/>
                <w:bCs/>
                <w:sz w:val="12"/>
                <w:szCs w:val="12"/>
                <w:shd w:fill="auto" w:val="clear"/>
                <w:lang w:val="en-US"/>
              </w:rPr>
              <w:t>MINIMUM</w:t>
            </w:r>
            <w:r>
              <w:rPr>
                <w:rStyle w:val="None"/>
                <w:b/>
                <w:bCs/>
                <w:spacing w:val="-3"/>
                <w:sz w:val="12"/>
                <w:szCs w:val="12"/>
                <w:shd w:fill="auto" w:val="clear"/>
                <w:lang w:val="en-US"/>
              </w:rPr>
              <w:t xml:space="preserve"> </w:t>
            </w:r>
            <w:r>
              <w:rPr>
                <w:rStyle w:val="None"/>
                <w:b/>
                <w:bCs/>
                <w:sz w:val="12"/>
                <w:szCs w:val="12"/>
                <w:shd w:fill="auto" w:val="clear"/>
                <w:lang w:val="en-US"/>
              </w:rPr>
              <w:t>BID</w:t>
            </w:r>
            <w:r>
              <w:rPr>
                <w:rStyle w:val="None"/>
                <w:b/>
                <w:bCs/>
                <w:spacing w:val="-2"/>
                <w:sz w:val="12"/>
                <w:szCs w:val="12"/>
                <w:shd w:fill="auto" w:val="clear"/>
                <w:lang w:val="en-US"/>
              </w:rPr>
              <w:t xml:space="preserve"> </w:t>
            </w:r>
            <w:r>
              <w:rPr>
                <w:rStyle w:val="None"/>
                <w:b/>
                <w:bCs/>
                <w:sz w:val="12"/>
                <w:szCs w:val="12"/>
                <w:shd w:fill="auto" w:val="clear"/>
                <w:lang w:val="en-US"/>
              </w:rPr>
              <w:t>LOT</w:t>
            </w:r>
            <w:r>
              <w:rPr>
                <w:rStyle w:val="None"/>
                <w:b/>
                <w:bCs/>
                <w:spacing w:val="-3"/>
                <w:sz w:val="12"/>
                <w:szCs w:val="12"/>
                <w:shd w:fill="auto" w:val="clear"/>
                <w:lang w:val="en-US"/>
              </w:rPr>
              <w:t xml:space="preserve"> </w:t>
            </w:r>
            <w:r>
              <w:rPr>
                <w:rStyle w:val="None"/>
                <w:b/>
                <w:bCs/>
                <w:sz w:val="12"/>
                <w:szCs w:val="12"/>
                <w:shd w:fill="auto" w:val="clear"/>
                <w:lang w:val="en-US"/>
              </w:rPr>
              <w:t>WILL</w:t>
            </w:r>
            <w:r>
              <w:rPr>
                <w:rStyle w:val="None"/>
                <w:b/>
                <w:bCs/>
                <w:spacing w:val="-3"/>
                <w:sz w:val="12"/>
                <w:szCs w:val="12"/>
                <w:shd w:fill="auto" w:val="clear"/>
                <w:lang w:val="en-US"/>
              </w:rPr>
              <w:t xml:space="preserve"> </w:t>
            </w:r>
            <w:r>
              <w:rPr>
                <w:rStyle w:val="None"/>
                <w:b/>
                <w:bCs/>
                <w:sz w:val="12"/>
                <w:szCs w:val="12"/>
                <w:shd w:fill="auto" w:val="clear"/>
                <w:lang w:val="en-US"/>
              </w:rPr>
              <w:t>BE</w:t>
            </w:r>
            <w:r>
              <w:rPr>
                <w:rStyle w:val="None"/>
                <w:b/>
                <w:bCs/>
                <w:spacing w:val="-3"/>
                <w:sz w:val="12"/>
                <w:szCs w:val="12"/>
                <w:shd w:fill="auto" w:val="clear"/>
                <w:lang w:val="en-US"/>
              </w:rPr>
              <w:t xml:space="preserve"> </w:t>
            </w:r>
            <w:r>
              <w:rPr>
                <w:rStyle w:val="None"/>
                <w:b/>
                <w:bCs/>
                <w:sz w:val="12"/>
                <w:szCs w:val="12"/>
                <w:shd w:fill="auto" w:val="clear"/>
                <w:lang w:val="en-US"/>
              </w:rPr>
              <w:t>DECIDED</w:t>
            </w:r>
            <w:r>
              <w:rPr>
                <w:rStyle w:val="None"/>
                <w:b/>
                <w:bCs/>
                <w:spacing w:val="40"/>
                <w:sz w:val="12"/>
                <w:szCs w:val="12"/>
                <w:shd w:fill="auto" w:val="clear"/>
                <w:lang w:val="en-US"/>
              </w:rPr>
              <w:t xml:space="preserve"> </w:t>
            </w:r>
            <w:r>
              <w:rPr>
                <w:rStyle w:val="None"/>
                <w:b/>
                <w:bCs/>
                <w:sz w:val="12"/>
                <w:szCs w:val="12"/>
                <w:shd w:fill="auto" w:val="clear"/>
                <w:lang w:val="en-US"/>
              </w:rPr>
              <w:t>BY</w:t>
            </w:r>
            <w:r>
              <w:rPr>
                <w:rStyle w:val="None"/>
                <w:b/>
                <w:bCs/>
                <w:spacing w:val="-3"/>
                <w:sz w:val="12"/>
                <w:szCs w:val="12"/>
                <w:shd w:fill="auto" w:val="clear"/>
                <w:lang w:val="en-US"/>
              </w:rPr>
              <w:t xml:space="preserve"> </w:t>
            </w:r>
            <w:r>
              <w:rPr>
                <w:rStyle w:val="None"/>
                <w:b/>
                <w:bCs/>
                <w:sz w:val="12"/>
                <w:szCs w:val="12"/>
                <w:shd w:fill="auto" w:val="clear"/>
                <w:lang w:val="en-US"/>
              </w:rPr>
              <w:t>OUR</w:t>
            </w:r>
            <w:r>
              <w:rPr>
                <w:rStyle w:val="None"/>
                <w:b/>
                <w:bCs/>
                <w:spacing w:val="-3"/>
                <w:sz w:val="12"/>
                <w:szCs w:val="12"/>
                <w:shd w:fill="auto" w:val="clear"/>
                <w:lang w:val="en-US"/>
              </w:rPr>
              <w:t xml:space="preserve"> </w:t>
            </w:r>
            <w:r>
              <w:rPr>
                <w:rStyle w:val="None"/>
                <w:b/>
                <w:bCs/>
                <w:sz w:val="12"/>
                <w:szCs w:val="12"/>
                <w:shd w:fill="auto" w:val="clear"/>
                <w:lang w:val="en-US"/>
              </w:rPr>
              <w:t>COMPANY,</w:t>
            </w:r>
            <w:r>
              <w:rPr>
                <w:rStyle w:val="None"/>
                <w:b/>
                <w:bCs/>
                <w:spacing w:val="-3"/>
                <w:sz w:val="12"/>
                <w:szCs w:val="12"/>
                <w:shd w:fill="auto" w:val="clear"/>
                <w:lang w:val="en-US"/>
              </w:rPr>
              <w:t xml:space="preserve"> </w:t>
            </w:r>
            <w:r>
              <w:rPr>
                <w:rStyle w:val="None"/>
                <w:b/>
                <w:bCs/>
                <w:sz w:val="12"/>
                <w:szCs w:val="12"/>
                <w:shd w:fill="auto" w:val="clear"/>
                <w:lang w:val="en-US"/>
              </w:rPr>
              <w:t>IN</w:t>
            </w:r>
            <w:r>
              <w:rPr>
                <w:rStyle w:val="None"/>
                <w:b/>
                <w:bCs/>
                <w:spacing w:val="-3"/>
                <w:sz w:val="12"/>
                <w:szCs w:val="12"/>
                <w:shd w:fill="auto" w:val="clear"/>
                <w:lang w:val="en-US"/>
              </w:rPr>
              <w:t xml:space="preserve"> </w:t>
            </w:r>
            <w:r>
              <w:rPr>
                <w:rStyle w:val="None"/>
                <w:b/>
                <w:bCs/>
                <w:sz w:val="12"/>
                <w:szCs w:val="12"/>
                <w:shd w:fill="auto" w:val="clear"/>
                <w:lang w:val="en-US"/>
              </w:rPr>
              <w:t>CONSULTATION</w:t>
            </w:r>
            <w:r>
              <w:rPr>
                <w:rStyle w:val="None"/>
                <w:b/>
                <w:bCs/>
                <w:spacing w:val="-2"/>
                <w:sz w:val="12"/>
                <w:szCs w:val="12"/>
                <w:shd w:fill="auto" w:val="clear"/>
                <w:lang w:val="en-US"/>
              </w:rPr>
              <w:t xml:space="preserve"> </w:t>
            </w:r>
            <w:r>
              <w:rPr>
                <w:rStyle w:val="None"/>
                <w:b/>
                <w:bCs/>
                <w:sz w:val="12"/>
                <w:szCs w:val="12"/>
                <w:shd w:fill="auto" w:val="clear"/>
                <w:lang w:val="en-US"/>
              </w:rPr>
              <w:t>WITH</w:t>
            </w:r>
            <w:r>
              <w:rPr>
                <w:rStyle w:val="None"/>
                <w:b/>
                <w:bCs/>
                <w:spacing w:val="-2"/>
                <w:sz w:val="12"/>
                <w:szCs w:val="12"/>
                <w:shd w:fill="auto" w:val="clear"/>
                <w:lang w:val="en-US"/>
              </w:rPr>
              <w:t xml:space="preserve"> </w:t>
            </w:r>
            <w:r>
              <w:rPr>
                <w:rStyle w:val="None"/>
                <w:b/>
                <w:bCs/>
                <w:sz w:val="12"/>
                <w:szCs w:val="12"/>
                <w:shd w:fill="auto" w:val="clear"/>
                <w:lang w:val="en-US"/>
              </w:rPr>
              <w:t>THE</w:t>
            </w:r>
            <w:r>
              <w:rPr>
                <w:rStyle w:val="None"/>
                <w:b/>
                <w:bCs/>
                <w:spacing w:val="-3"/>
                <w:sz w:val="12"/>
                <w:szCs w:val="12"/>
                <w:shd w:fill="auto" w:val="clear"/>
                <w:lang w:val="en-US"/>
              </w:rPr>
              <w:t xml:space="preserve"> </w:t>
            </w:r>
            <w:r>
              <w:rPr>
                <w:rStyle w:val="None"/>
                <w:b/>
                <w:bCs/>
                <w:sz w:val="12"/>
                <w:szCs w:val="12"/>
                <w:shd w:fill="auto" w:val="clear"/>
                <w:lang w:val="en-US"/>
              </w:rPr>
              <w:t>BOOK</w:t>
            </w:r>
            <w:r>
              <w:rPr>
                <w:rStyle w:val="None"/>
                <w:b/>
                <w:bCs/>
                <w:spacing w:val="-1"/>
                <w:sz w:val="12"/>
                <w:szCs w:val="12"/>
                <w:shd w:fill="auto" w:val="clear"/>
                <w:lang w:val="en-US"/>
              </w:rPr>
              <w:t xml:space="preserve"> </w:t>
            </w:r>
            <w:r>
              <w:rPr>
                <w:rStyle w:val="None"/>
                <w:b/>
                <w:bCs/>
                <w:sz w:val="12"/>
                <w:szCs w:val="12"/>
                <w:shd w:fill="auto" w:val="clear"/>
                <w:lang w:val="en-US"/>
              </w:rPr>
              <w:t>RUNNING</w:t>
            </w:r>
            <w:r>
              <w:rPr>
                <w:rStyle w:val="None"/>
                <w:b/>
                <w:bCs/>
                <w:spacing w:val="-2"/>
                <w:sz w:val="12"/>
                <w:szCs w:val="12"/>
                <w:shd w:fill="auto" w:val="clear"/>
                <w:lang w:val="en-US"/>
              </w:rPr>
              <w:t xml:space="preserve"> </w:t>
            </w:r>
            <w:r>
              <w:rPr>
                <w:rStyle w:val="None"/>
                <w:b/>
                <w:bCs/>
                <w:sz w:val="12"/>
                <w:szCs w:val="12"/>
                <w:shd w:fill="auto" w:val="clear"/>
                <w:lang w:val="en-US"/>
              </w:rPr>
              <w:t>LEAD</w:t>
            </w:r>
            <w:r>
              <w:rPr>
                <w:rStyle w:val="None"/>
                <w:b/>
                <w:bCs/>
                <w:spacing w:val="-3"/>
                <w:sz w:val="12"/>
                <w:szCs w:val="12"/>
                <w:shd w:fill="auto" w:val="clear"/>
                <w:lang w:val="en-US"/>
              </w:rPr>
              <w:t xml:space="preserve"> </w:t>
            </w:r>
            <w:r>
              <w:rPr>
                <w:rStyle w:val="None"/>
                <w:b/>
                <w:bCs/>
                <w:sz w:val="12"/>
                <w:szCs w:val="12"/>
                <w:shd w:fill="auto" w:val="clear"/>
                <w:lang w:val="en-US"/>
              </w:rPr>
              <w:t>MANAGERS,</w:t>
            </w:r>
            <w:r>
              <w:rPr>
                <w:rStyle w:val="None"/>
                <w:b/>
                <w:bCs/>
                <w:spacing w:val="-1"/>
                <w:sz w:val="12"/>
                <w:szCs w:val="12"/>
                <w:shd w:fill="auto" w:val="clear"/>
                <w:lang w:val="en-US"/>
              </w:rPr>
              <w:t xml:space="preserve"> </w:t>
            </w:r>
            <w:r>
              <w:rPr>
                <w:rStyle w:val="None"/>
                <w:b/>
                <w:bCs/>
                <w:sz w:val="12"/>
                <w:szCs w:val="12"/>
                <w:shd w:fill="auto" w:val="clear"/>
                <w:lang w:val="en-US"/>
              </w:rPr>
              <w:t>AND</w:t>
            </w:r>
            <w:r>
              <w:rPr>
                <w:rStyle w:val="None"/>
                <w:b/>
                <w:bCs/>
                <w:spacing w:val="-2"/>
                <w:sz w:val="12"/>
                <w:szCs w:val="12"/>
                <w:shd w:fill="auto" w:val="clear"/>
                <w:lang w:val="en-US"/>
              </w:rPr>
              <w:t xml:space="preserve"> </w:t>
            </w:r>
            <w:r>
              <w:rPr>
                <w:rStyle w:val="None"/>
                <w:b/>
                <w:bCs/>
                <w:sz w:val="12"/>
                <w:szCs w:val="12"/>
                <w:shd w:fill="auto" w:val="clear"/>
                <w:lang w:val="en-US"/>
              </w:rPr>
              <w:t>WILL</w:t>
            </w:r>
            <w:r>
              <w:rPr>
                <w:rStyle w:val="None"/>
                <w:b/>
                <w:bCs/>
                <w:spacing w:val="-3"/>
                <w:sz w:val="12"/>
                <w:szCs w:val="12"/>
                <w:shd w:fill="auto" w:val="clear"/>
                <w:lang w:val="en-US"/>
              </w:rPr>
              <w:t xml:space="preserve"> </w:t>
            </w:r>
            <w:r>
              <w:rPr>
                <w:rStyle w:val="None"/>
                <w:b/>
                <w:bCs/>
                <w:sz w:val="12"/>
                <w:szCs w:val="12"/>
                <w:shd w:fill="auto" w:val="clear"/>
                <w:lang w:val="en-US"/>
              </w:rPr>
              <w:t>BE</w:t>
            </w:r>
            <w:r>
              <w:rPr>
                <w:rStyle w:val="None"/>
                <w:b/>
                <w:bCs/>
                <w:spacing w:val="-3"/>
                <w:sz w:val="12"/>
                <w:szCs w:val="12"/>
                <w:shd w:fill="auto" w:val="clear"/>
                <w:lang w:val="en-US"/>
              </w:rPr>
              <w:t xml:space="preserve"> </w:t>
            </w:r>
            <w:r>
              <w:rPr>
                <w:rStyle w:val="None"/>
                <w:b/>
                <w:bCs/>
                <w:sz w:val="12"/>
                <w:szCs w:val="12"/>
                <w:shd w:fill="auto" w:val="clear"/>
                <w:lang w:val="en-US"/>
              </w:rPr>
              <w:t>ADVERTISED</w:t>
            </w:r>
            <w:r>
              <w:rPr>
                <w:rStyle w:val="None"/>
                <w:b/>
                <w:bCs/>
                <w:spacing w:val="-2"/>
                <w:sz w:val="12"/>
                <w:szCs w:val="12"/>
                <w:shd w:fill="auto" w:val="clear"/>
                <w:lang w:val="en-US"/>
              </w:rPr>
              <w:t xml:space="preserve"> </w:t>
            </w:r>
            <w:r>
              <w:rPr>
                <w:rStyle w:val="None"/>
                <w:b/>
                <w:bCs/>
                <w:sz w:val="12"/>
                <w:szCs w:val="12"/>
                <w:shd w:fill="auto" w:val="clear"/>
                <w:lang w:val="en-US"/>
              </w:rPr>
              <w:t>IN</w:t>
            </w:r>
            <w:r>
              <w:rPr>
                <w:rStyle w:val="None"/>
                <w:b/>
                <w:bCs/>
                <w:spacing w:val="-3"/>
                <w:sz w:val="12"/>
                <w:szCs w:val="12"/>
                <w:shd w:fill="auto" w:val="clear"/>
                <w:lang w:val="en-US"/>
              </w:rPr>
              <w:t xml:space="preserve"> </w:t>
            </w:r>
            <w:r>
              <w:rPr>
                <w:rStyle w:val="None"/>
                <w:b/>
                <w:bCs/>
                <w:sz w:val="12"/>
                <w:szCs w:val="12"/>
                <w:shd w:fill="auto" w:val="clear"/>
                <w:lang w:val="en-US"/>
              </w:rPr>
              <w:t>ALL</w:t>
            </w:r>
            <w:r>
              <w:rPr>
                <w:rStyle w:val="None"/>
                <w:b/>
                <w:bCs/>
                <w:spacing w:val="-1"/>
                <w:sz w:val="12"/>
                <w:szCs w:val="12"/>
                <w:shd w:fill="auto" w:val="clear"/>
                <w:lang w:val="en-US"/>
              </w:rPr>
              <w:t xml:space="preserve"> </w:t>
            </w:r>
            <w:r>
              <w:rPr>
                <w:rStyle w:val="None"/>
                <w:b/>
                <w:bCs/>
                <w:sz w:val="12"/>
                <w:szCs w:val="12"/>
                <w:shd w:fill="auto" w:val="clear"/>
                <w:lang w:val="en-US"/>
              </w:rPr>
              <w:t>EDITIONS</w:t>
            </w:r>
            <w:r>
              <w:rPr>
                <w:rStyle w:val="None"/>
                <w:b/>
                <w:bCs/>
                <w:spacing w:val="-1"/>
                <w:sz w:val="12"/>
                <w:szCs w:val="12"/>
                <w:shd w:fill="auto" w:val="clear"/>
                <w:lang w:val="en-US"/>
              </w:rPr>
              <w:t xml:space="preserve"> </w:t>
            </w:r>
            <w:r>
              <w:rPr>
                <w:rStyle w:val="None"/>
                <w:b/>
                <w:bCs/>
                <w:sz w:val="12"/>
                <w:szCs w:val="12"/>
                <w:shd w:fill="auto" w:val="clear"/>
                <w:lang w:val="en-US"/>
              </w:rPr>
              <w:t>OF</w:t>
            </w:r>
            <w:r>
              <w:rPr>
                <w:rStyle w:val="None"/>
                <w:b/>
                <w:bCs/>
                <w:spacing w:val="-1"/>
                <w:sz w:val="12"/>
                <w:szCs w:val="12"/>
                <w:shd w:fill="auto" w:val="clear"/>
                <w:lang w:val="en-US"/>
              </w:rPr>
              <w:t xml:space="preserve"> </w:t>
            </w:r>
            <w:r>
              <w:rPr>
                <w:rStyle w:val="None"/>
                <w:b/>
                <w:bCs/>
                <w:sz w:val="12"/>
                <w:szCs w:val="12"/>
                <w:shd w:fill="auto" w:val="clear"/>
                <w:lang w:val="en-US"/>
              </w:rPr>
              <w:t>FINANCIAL</w:t>
            </w:r>
            <w:r>
              <w:rPr>
                <w:rStyle w:val="None"/>
                <w:b/>
                <w:bCs/>
                <w:spacing w:val="-3"/>
                <w:sz w:val="12"/>
                <w:szCs w:val="12"/>
                <w:shd w:fill="auto" w:val="clear"/>
                <w:lang w:val="en-US"/>
              </w:rPr>
              <w:t xml:space="preserve"> </w:t>
            </w:r>
            <w:r>
              <w:rPr>
                <w:rStyle w:val="None"/>
                <w:b/>
                <w:bCs/>
                <w:sz w:val="12"/>
                <w:szCs w:val="12"/>
                <w:shd w:fill="auto" w:val="clear"/>
                <w:lang w:val="en-US"/>
              </w:rPr>
              <w:t>EXPRESS</w:t>
            </w:r>
            <w:r>
              <w:rPr>
                <w:rStyle w:val="None"/>
                <w:b/>
                <w:bCs/>
                <w:spacing w:val="-2"/>
                <w:sz w:val="12"/>
                <w:szCs w:val="12"/>
                <w:shd w:fill="auto" w:val="clear"/>
                <w:lang w:val="en-US"/>
              </w:rPr>
              <w:t xml:space="preserve"> </w:t>
            </w:r>
            <w:r>
              <w:rPr>
                <w:rStyle w:val="None"/>
                <w:b/>
                <w:bCs/>
                <w:sz w:val="12"/>
                <w:szCs w:val="12"/>
                <w:shd w:fill="auto" w:val="clear"/>
                <w:lang w:val="en-US"/>
              </w:rPr>
              <w:t>(A</w:t>
            </w:r>
            <w:r>
              <w:rPr>
                <w:rStyle w:val="None"/>
                <w:b/>
                <w:bCs/>
                <w:spacing w:val="-5"/>
                <w:sz w:val="12"/>
                <w:szCs w:val="12"/>
                <w:shd w:fill="auto" w:val="clear"/>
                <w:lang w:val="en-US"/>
              </w:rPr>
              <w:t xml:space="preserve"> </w:t>
            </w:r>
            <w:r>
              <w:rPr>
                <w:rStyle w:val="None"/>
                <w:b/>
                <w:bCs/>
                <w:sz w:val="12"/>
                <w:szCs w:val="12"/>
                <w:shd w:fill="auto" w:val="clear"/>
                <w:lang w:val="en-US"/>
              </w:rPr>
              <w:t>WIDELY</w:t>
            </w:r>
            <w:r>
              <w:rPr>
                <w:rStyle w:val="None"/>
                <w:b/>
                <w:bCs/>
                <w:spacing w:val="-2"/>
                <w:sz w:val="12"/>
                <w:szCs w:val="12"/>
                <w:shd w:fill="auto" w:val="clear"/>
                <w:lang w:val="en-US"/>
              </w:rPr>
              <w:t xml:space="preserve"> </w:t>
            </w:r>
            <w:r>
              <w:rPr>
                <w:rStyle w:val="None"/>
                <w:b/>
                <w:bCs/>
                <w:sz w:val="12"/>
                <w:szCs w:val="12"/>
                <w:shd w:fill="auto" w:val="clear"/>
                <w:lang w:val="en-US"/>
              </w:rPr>
              <w:t>CIRCULATED</w:t>
            </w:r>
            <w:r>
              <w:rPr>
                <w:rStyle w:val="None"/>
                <w:b/>
                <w:bCs/>
                <w:spacing w:val="-2"/>
                <w:sz w:val="12"/>
                <w:szCs w:val="12"/>
                <w:shd w:fill="auto" w:val="clear"/>
                <w:lang w:val="en-US"/>
              </w:rPr>
              <w:t xml:space="preserve"> </w:t>
            </w:r>
            <w:r>
              <w:rPr>
                <w:rStyle w:val="None"/>
                <w:b/>
                <w:bCs/>
                <w:sz w:val="12"/>
                <w:szCs w:val="12"/>
                <w:shd w:fill="auto" w:val="clear"/>
                <w:lang w:val="en-US"/>
              </w:rPr>
              <w:t>ENGLISH</w:t>
            </w:r>
            <w:r>
              <w:rPr>
                <w:rStyle w:val="None"/>
                <w:b/>
                <w:bCs/>
                <w:spacing w:val="40"/>
                <w:sz w:val="12"/>
                <w:szCs w:val="12"/>
                <w:shd w:fill="auto" w:val="clear"/>
                <w:lang w:val="en-US"/>
              </w:rPr>
              <w:t xml:space="preserve"> </w:t>
            </w:r>
            <w:r>
              <w:rPr>
                <w:rStyle w:val="None"/>
                <w:b/>
                <w:bCs/>
                <w:sz w:val="12"/>
                <w:szCs w:val="12"/>
                <w:shd w:fill="auto" w:val="clear"/>
                <w:lang w:val="en-US"/>
              </w:rPr>
              <w:t>NATIONAL DAILY NEWSPAPER), ALL EDITIONS OF JANSATTA (A WIDELY CIRCULATED HINDI NATIONAL DAILY NEWSPAPER) AND PUNE EDITION OF LOKSATTA (A WIDELY CIRCULATED</w:t>
            </w:r>
            <w:r>
              <w:rPr>
                <w:rStyle w:val="None"/>
                <w:b/>
                <w:bCs/>
                <w:spacing w:val="40"/>
                <w:sz w:val="12"/>
                <w:szCs w:val="12"/>
                <w:shd w:fill="auto" w:val="clear"/>
                <w:lang w:val="en-US"/>
              </w:rPr>
              <w:t xml:space="preserve"> </w:t>
            </w:r>
            <w:r>
              <w:rPr>
                <w:rStyle w:val="None"/>
                <w:b/>
                <w:bCs/>
                <w:sz w:val="12"/>
                <w:szCs w:val="12"/>
                <w:shd w:fill="auto" w:val="clear"/>
                <w:lang w:val="en-US"/>
              </w:rPr>
              <w:t>MARATHI</w:t>
            </w:r>
            <w:r>
              <w:rPr>
                <w:rStyle w:val="None"/>
                <w:b/>
                <w:bCs/>
                <w:spacing w:val="-8"/>
                <w:sz w:val="12"/>
                <w:szCs w:val="12"/>
                <w:shd w:fill="auto" w:val="clear"/>
                <w:lang w:val="en-US"/>
              </w:rPr>
              <w:t xml:space="preserve"> </w:t>
            </w:r>
            <w:r>
              <w:rPr>
                <w:rStyle w:val="None"/>
                <w:b/>
                <w:bCs/>
                <w:sz w:val="12"/>
                <w:szCs w:val="12"/>
                <w:shd w:fill="auto" w:val="clear"/>
                <w:lang w:val="en-US"/>
              </w:rPr>
              <w:t>DAILY</w:t>
            </w:r>
            <w:r>
              <w:rPr>
                <w:rStyle w:val="None"/>
                <w:b/>
                <w:bCs/>
                <w:spacing w:val="-7"/>
                <w:sz w:val="12"/>
                <w:szCs w:val="12"/>
                <w:shd w:fill="auto" w:val="clear"/>
                <w:lang w:val="en-US"/>
              </w:rPr>
              <w:t xml:space="preserve"> </w:t>
            </w:r>
            <w:r>
              <w:rPr>
                <w:rStyle w:val="None"/>
                <w:b/>
                <w:bCs/>
                <w:sz w:val="12"/>
                <w:szCs w:val="12"/>
                <w:shd w:fill="auto" w:val="clear"/>
                <w:lang w:val="en-US"/>
              </w:rPr>
              <w:t>NEWSPAPER,</w:t>
            </w:r>
            <w:r>
              <w:rPr>
                <w:rStyle w:val="None"/>
                <w:b/>
                <w:bCs/>
                <w:spacing w:val="-8"/>
                <w:sz w:val="12"/>
                <w:szCs w:val="12"/>
                <w:shd w:fill="auto" w:val="clear"/>
                <w:lang w:val="en-US"/>
              </w:rPr>
              <w:t xml:space="preserve"> </w:t>
            </w:r>
            <w:r>
              <w:rPr>
                <w:rStyle w:val="None"/>
                <w:b/>
                <w:bCs/>
                <w:sz w:val="12"/>
                <w:szCs w:val="12"/>
                <w:shd w:fill="auto" w:val="clear"/>
                <w:lang w:val="en-US"/>
              </w:rPr>
              <w:t>MARATHI</w:t>
            </w:r>
            <w:r>
              <w:rPr>
                <w:rStyle w:val="None"/>
                <w:b/>
                <w:bCs/>
                <w:spacing w:val="-7"/>
                <w:sz w:val="12"/>
                <w:szCs w:val="12"/>
                <w:shd w:fill="auto" w:val="clear"/>
                <w:lang w:val="en-US"/>
              </w:rPr>
              <w:t xml:space="preserve"> </w:t>
            </w:r>
            <w:r>
              <w:rPr>
                <w:rStyle w:val="None"/>
                <w:b/>
                <w:bCs/>
                <w:sz w:val="12"/>
                <w:szCs w:val="12"/>
                <w:shd w:fill="auto" w:val="clear"/>
                <w:lang w:val="en-US"/>
              </w:rPr>
              <w:t>BEING</w:t>
            </w:r>
            <w:r>
              <w:rPr>
                <w:rStyle w:val="None"/>
                <w:b/>
                <w:bCs/>
                <w:spacing w:val="-8"/>
                <w:sz w:val="12"/>
                <w:szCs w:val="12"/>
                <w:shd w:fill="auto" w:val="clear"/>
                <w:lang w:val="en-US"/>
              </w:rPr>
              <w:t xml:space="preserve"> </w:t>
            </w:r>
            <w:r>
              <w:rPr>
                <w:rStyle w:val="None"/>
                <w:b/>
                <w:bCs/>
                <w:sz w:val="12"/>
                <w:szCs w:val="12"/>
                <w:shd w:fill="auto" w:val="clear"/>
                <w:lang w:val="en-US"/>
              </w:rPr>
              <w:t>THE</w:t>
            </w:r>
            <w:r>
              <w:rPr>
                <w:rStyle w:val="None"/>
                <w:b/>
                <w:bCs/>
                <w:spacing w:val="-7"/>
                <w:sz w:val="12"/>
                <w:szCs w:val="12"/>
                <w:shd w:fill="auto" w:val="clear"/>
                <w:lang w:val="en-US"/>
              </w:rPr>
              <w:t xml:space="preserve"> </w:t>
            </w:r>
            <w:r>
              <w:rPr>
                <w:rStyle w:val="None"/>
                <w:b/>
                <w:bCs/>
                <w:sz w:val="12"/>
                <w:szCs w:val="12"/>
                <w:shd w:fill="auto" w:val="clear"/>
                <w:lang w:val="en-US"/>
              </w:rPr>
              <w:t>REGIONAL</w:t>
            </w:r>
            <w:r>
              <w:rPr>
                <w:rStyle w:val="None"/>
                <w:b/>
                <w:bCs/>
                <w:spacing w:val="-8"/>
                <w:sz w:val="12"/>
                <w:szCs w:val="12"/>
                <w:shd w:fill="auto" w:val="clear"/>
                <w:lang w:val="en-US"/>
              </w:rPr>
              <w:t xml:space="preserve"> </w:t>
            </w:r>
            <w:r>
              <w:rPr>
                <w:rStyle w:val="None"/>
                <w:b/>
                <w:bCs/>
                <w:sz w:val="12"/>
                <w:szCs w:val="12"/>
                <w:shd w:fill="auto" w:val="clear"/>
                <w:lang w:val="en-US"/>
              </w:rPr>
              <w:t>LANGUAGE</w:t>
            </w:r>
            <w:r>
              <w:rPr>
                <w:rStyle w:val="None"/>
                <w:b/>
                <w:bCs/>
                <w:spacing w:val="-7"/>
                <w:sz w:val="12"/>
                <w:szCs w:val="12"/>
                <w:shd w:fill="auto" w:val="clear"/>
                <w:lang w:val="en-US"/>
              </w:rPr>
              <w:t xml:space="preserve"> </w:t>
            </w:r>
            <w:r>
              <w:rPr>
                <w:rStyle w:val="None"/>
                <w:b/>
                <w:bCs/>
                <w:sz w:val="12"/>
                <w:szCs w:val="12"/>
                <w:shd w:fill="auto" w:val="clear"/>
                <w:lang w:val="en-US"/>
              </w:rPr>
              <w:t>OF</w:t>
            </w:r>
            <w:r>
              <w:rPr>
                <w:rStyle w:val="None"/>
                <w:b/>
                <w:bCs/>
                <w:spacing w:val="-8"/>
                <w:sz w:val="12"/>
                <w:szCs w:val="12"/>
                <w:shd w:fill="auto" w:val="clear"/>
                <w:lang w:val="en-US"/>
              </w:rPr>
              <w:t xml:space="preserve"> </w:t>
            </w:r>
            <w:r>
              <w:rPr>
                <w:rStyle w:val="None"/>
                <w:b/>
                <w:bCs/>
                <w:sz w:val="12"/>
                <w:szCs w:val="12"/>
                <w:shd w:fill="auto" w:val="clear"/>
                <w:lang w:val="en-US"/>
              </w:rPr>
              <w:t>MAHARASHTRA</w:t>
            </w:r>
            <w:r>
              <w:rPr>
                <w:rStyle w:val="None"/>
                <w:b/>
                <w:bCs/>
                <w:spacing w:val="-7"/>
                <w:sz w:val="12"/>
                <w:szCs w:val="12"/>
                <w:shd w:fill="auto" w:val="clear"/>
                <w:lang w:val="en-US"/>
              </w:rPr>
              <w:t xml:space="preserve"> </w:t>
            </w:r>
            <w:r>
              <w:rPr>
                <w:rStyle w:val="None"/>
                <w:b/>
                <w:bCs/>
                <w:sz w:val="12"/>
                <w:szCs w:val="12"/>
                <w:shd w:fill="auto" w:val="clear"/>
                <w:lang w:val="en-US"/>
              </w:rPr>
              <w:t>WHERE</w:t>
            </w:r>
            <w:r>
              <w:rPr>
                <w:rStyle w:val="None"/>
                <w:b/>
                <w:bCs/>
                <w:spacing w:val="-8"/>
                <w:sz w:val="12"/>
                <w:szCs w:val="12"/>
                <w:shd w:fill="auto" w:val="clear"/>
                <w:lang w:val="en-US"/>
              </w:rPr>
              <w:t xml:space="preserve"> </w:t>
            </w:r>
            <w:r>
              <w:rPr>
                <w:rStyle w:val="None"/>
                <w:b/>
                <w:bCs/>
                <w:sz w:val="12"/>
                <w:szCs w:val="12"/>
                <w:shd w:fill="auto" w:val="clear"/>
                <w:lang w:val="en-US"/>
              </w:rPr>
              <w:t>OUR</w:t>
            </w:r>
            <w:r>
              <w:rPr>
                <w:rStyle w:val="None"/>
                <w:b/>
                <w:bCs/>
                <w:spacing w:val="-7"/>
                <w:sz w:val="12"/>
                <w:szCs w:val="12"/>
                <w:shd w:fill="auto" w:val="clear"/>
                <w:lang w:val="en-US"/>
              </w:rPr>
              <w:t xml:space="preserve"> </w:t>
            </w:r>
            <w:r>
              <w:rPr>
                <w:rStyle w:val="None"/>
                <w:b/>
                <w:bCs/>
                <w:sz w:val="12"/>
                <w:szCs w:val="12"/>
                <w:shd w:fill="auto" w:val="clear"/>
                <w:lang w:val="en-US"/>
              </w:rPr>
              <w:t>REGISTERED</w:t>
            </w:r>
            <w:r>
              <w:rPr>
                <w:rStyle w:val="None"/>
                <w:b/>
                <w:bCs/>
                <w:spacing w:val="-8"/>
                <w:sz w:val="12"/>
                <w:szCs w:val="12"/>
                <w:shd w:fill="auto" w:val="clear"/>
                <w:lang w:val="en-US"/>
              </w:rPr>
              <w:t xml:space="preserve"> </w:t>
            </w:r>
            <w:r>
              <w:rPr>
                <w:rStyle w:val="None"/>
                <w:b/>
                <w:bCs/>
                <w:sz w:val="12"/>
                <w:szCs w:val="12"/>
                <w:shd w:fill="auto" w:val="clear"/>
                <w:lang w:val="en-US"/>
              </w:rPr>
              <w:t>OFFICE</w:t>
            </w:r>
            <w:r>
              <w:rPr>
                <w:rStyle w:val="None"/>
                <w:b/>
                <w:bCs/>
                <w:spacing w:val="-7"/>
                <w:sz w:val="12"/>
                <w:szCs w:val="12"/>
                <w:shd w:fill="auto" w:val="clear"/>
                <w:lang w:val="en-US"/>
              </w:rPr>
              <w:t xml:space="preserve"> </w:t>
            </w:r>
            <w:r>
              <w:rPr>
                <w:rStyle w:val="None"/>
                <w:b/>
                <w:bCs/>
                <w:sz w:val="12"/>
                <w:szCs w:val="12"/>
                <w:shd w:fill="auto" w:val="clear"/>
                <w:lang w:val="en-US"/>
              </w:rPr>
              <w:t>IS</w:t>
            </w:r>
            <w:r>
              <w:rPr>
                <w:rStyle w:val="None"/>
                <w:b/>
                <w:bCs/>
                <w:spacing w:val="-8"/>
                <w:sz w:val="12"/>
                <w:szCs w:val="12"/>
                <w:shd w:fill="auto" w:val="clear"/>
                <w:lang w:val="en-US"/>
              </w:rPr>
              <w:t xml:space="preserve"> </w:t>
            </w:r>
            <w:r>
              <w:rPr>
                <w:rStyle w:val="None"/>
                <w:b/>
                <w:bCs/>
                <w:sz w:val="12"/>
                <w:szCs w:val="12"/>
                <w:shd w:fill="auto" w:val="clear"/>
                <w:lang w:val="en-US"/>
              </w:rPr>
              <w:t>LOCATED),</w:t>
            </w:r>
            <w:r>
              <w:rPr>
                <w:rStyle w:val="None"/>
                <w:b/>
                <w:bCs/>
                <w:spacing w:val="-7"/>
                <w:sz w:val="12"/>
                <w:szCs w:val="12"/>
                <w:shd w:fill="auto" w:val="clear"/>
                <w:lang w:val="en-US"/>
              </w:rPr>
              <w:t xml:space="preserve"> </w:t>
            </w:r>
            <w:r>
              <w:rPr>
                <w:rStyle w:val="None"/>
                <w:b/>
                <w:bCs/>
                <w:sz w:val="12"/>
                <w:szCs w:val="12"/>
                <w:shd w:fill="auto" w:val="clear"/>
                <w:lang w:val="en-US"/>
              </w:rPr>
              <w:t>AT</w:t>
            </w:r>
            <w:r>
              <w:rPr>
                <w:rStyle w:val="None"/>
                <w:b/>
                <w:bCs/>
                <w:spacing w:val="-8"/>
                <w:sz w:val="12"/>
                <w:szCs w:val="12"/>
                <w:shd w:fill="auto" w:val="clear"/>
                <w:lang w:val="en-US"/>
              </w:rPr>
              <w:t xml:space="preserve"> </w:t>
            </w:r>
            <w:r>
              <w:rPr>
                <w:rStyle w:val="None"/>
                <w:b/>
                <w:bCs/>
                <w:sz w:val="12"/>
                <w:szCs w:val="12"/>
                <w:shd w:fill="auto" w:val="clear"/>
                <w:lang w:val="en-US"/>
              </w:rPr>
              <w:t>LEAST</w:t>
            </w:r>
            <w:r>
              <w:rPr>
                <w:rStyle w:val="None"/>
                <w:b/>
                <w:bCs/>
                <w:spacing w:val="-7"/>
                <w:sz w:val="12"/>
                <w:szCs w:val="12"/>
                <w:shd w:fill="auto" w:val="clear"/>
                <w:lang w:val="en-US"/>
              </w:rPr>
              <w:t xml:space="preserve"> </w:t>
            </w:r>
            <w:r>
              <w:rPr>
                <w:rStyle w:val="None"/>
                <w:b/>
                <w:bCs/>
                <w:sz w:val="12"/>
                <w:szCs w:val="12"/>
                <w:shd w:fill="auto" w:val="clear"/>
                <w:lang w:val="en-US"/>
              </w:rPr>
              <w:t>TWO</w:t>
            </w:r>
            <w:r>
              <w:rPr>
                <w:rStyle w:val="None"/>
                <w:b/>
                <w:bCs/>
                <w:spacing w:val="-8"/>
                <w:sz w:val="12"/>
                <w:szCs w:val="12"/>
                <w:shd w:fill="auto" w:val="clear"/>
                <w:lang w:val="en-US"/>
              </w:rPr>
              <w:t xml:space="preserve"> </w:t>
            </w:r>
            <w:r>
              <w:rPr>
                <w:rStyle w:val="None"/>
                <w:b/>
                <w:bCs/>
                <w:sz w:val="12"/>
                <w:szCs w:val="12"/>
                <w:shd w:fill="auto" w:val="clear"/>
                <w:lang w:val="en-US"/>
              </w:rPr>
              <w:t>WORKING</w:t>
            </w:r>
            <w:r>
              <w:rPr>
                <w:rStyle w:val="None"/>
                <w:b/>
                <w:bCs/>
                <w:spacing w:val="-7"/>
                <w:sz w:val="12"/>
                <w:szCs w:val="12"/>
                <w:shd w:fill="auto" w:val="clear"/>
                <w:lang w:val="en-US"/>
              </w:rPr>
              <w:t xml:space="preserve"> </w:t>
            </w:r>
            <w:r>
              <w:rPr>
                <w:rStyle w:val="None"/>
                <w:b/>
                <w:bCs/>
                <w:sz w:val="12"/>
                <w:szCs w:val="12"/>
                <w:shd w:fill="auto" w:val="clear"/>
                <w:lang w:val="en-US"/>
              </w:rPr>
              <w:t>DAYS</w:t>
            </w:r>
            <w:r>
              <w:rPr>
                <w:rStyle w:val="None"/>
                <w:b/>
                <w:bCs/>
                <w:spacing w:val="-8"/>
                <w:sz w:val="12"/>
                <w:szCs w:val="12"/>
                <w:shd w:fill="auto" w:val="clear"/>
                <w:lang w:val="en-US"/>
              </w:rPr>
              <w:t xml:space="preserve"> </w:t>
            </w:r>
            <w:r>
              <w:rPr>
                <w:rStyle w:val="None"/>
                <w:b/>
                <w:bCs/>
                <w:sz w:val="12"/>
                <w:szCs w:val="12"/>
                <w:shd w:fill="auto" w:val="clear"/>
                <w:lang w:val="en-US"/>
              </w:rPr>
              <w:t>PRIOR</w:t>
            </w:r>
            <w:r>
              <w:rPr>
                <w:rStyle w:val="None"/>
                <w:b/>
                <w:bCs/>
                <w:spacing w:val="-7"/>
                <w:sz w:val="12"/>
                <w:szCs w:val="12"/>
                <w:shd w:fill="auto" w:val="clear"/>
                <w:lang w:val="en-US"/>
              </w:rPr>
              <w:t xml:space="preserve"> </w:t>
            </w:r>
            <w:r>
              <w:rPr>
                <w:rStyle w:val="None"/>
                <w:b/>
                <w:bCs/>
                <w:sz w:val="12"/>
                <w:szCs w:val="12"/>
                <w:shd w:fill="auto" w:val="clear"/>
                <w:lang w:val="en-US"/>
              </w:rPr>
              <w:t>TO</w:t>
            </w:r>
            <w:r>
              <w:rPr>
                <w:rStyle w:val="None"/>
                <w:b/>
                <w:bCs/>
                <w:spacing w:val="-8"/>
                <w:sz w:val="12"/>
                <w:szCs w:val="12"/>
                <w:shd w:fill="auto" w:val="clear"/>
                <w:lang w:val="en-US"/>
              </w:rPr>
              <w:t xml:space="preserve"> </w:t>
            </w:r>
            <w:r>
              <w:rPr>
                <w:rStyle w:val="None"/>
                <w:b/>
                <w:bCs/>
                <w:sz w:val="12"/>
                <w:szCs w:val="12"/>
                <w:shd w:fill="auto" w:val="clear"/>
                <w:lang w:val="en-US"/>
              </w:rPr>
              <w:t>THE</w:t>
            </w:r>
            <w:r>
              <w:rPr>
                <w:rStyle w:val="None"/>
                <w:b/>
                <w:bCs/>
                <w:spacing w:val="40"/>
                <w:sz w:val="12"/>
                <w:szCs w:val="12"/>
                <w:shd w:fill="auto" w:val="clear"/>
                <w:lang w:val="en-US"/>
              </w:rPr>
              <w:t xml:space="preserve"> </w:t>
            </w:r>
            <w:r>
              <w:rPr>
                <w:rStyle w:val="None"/>
                <w:b/>
                <w:bCs/>
                <w:sz w:val="12"/>
                <w:szCs w:val="12"/>
                <w:shd w:fill="auto" w:val="clear"/>
                <w:lang w:val="en-US"/>
              </w:rPr>
              <w:t>BID/OFFER</w:t>
            </w:r>
            <w:r>
              <w:rPr>
                <w:rStyle w:val="None"/>
                <w:b/>
                <w:bCs/>
                <w:spacing w:val="14"/>
                <w:sz w:val="12"/>
                <w:szCs w:val="12"/>
                <w:shd w:fill="auto" w:val="clear"/>
                <w:lang w:val="en-US"/>
              </w:rPr>
              <w:t xml:space="preserve"> </w:t>
            </w:r>
            <w:r>
              <w:rPr>
                <w:rStyle w:val="None"/>
                <w:b/>
                <w:bCs/>
                <w:sz w:val="12"/>
                <w:szCs w:val="12"/>
                <w:shd w:fill="auto" w:val="clear"/>
                <w:lang w:val="en-US"/>
              </w:rPr>
              <w:t>OPENING</w:t>
            </w:r>
            <w:r>
              <w:rPr>
                <w:rStyle w:val="None"/>
                <w:b/>
                <w:bCs/>
                <w:spacing w:val="15"/>
                <w:sz w:val="12"/>
                <w:szCs w:val="12"/>
                <w:shd w:fill="auto" w:val="clear"/>
                <w:lang w:val="en-US"/>
              </w:rPr>
              <w:t xml:space="preserve"> </w:t>
            </w:r>
            <w:r>
              <w:rPr>
                <w:rStyle w:val="None"/>
                <w:b/>
                <w:bCs/>
                <w:sz w:val="12"/>
                <w:szCs w:val="12"/>
                <w:shd w:fill="auto" w:val="clear"/>
                <w:lang w:val="en-US"/>
              </w:rPr>
              <w:t>DATE</w:t>
            </w:r>
            <w:r>
              <w:rPr>
                <w:rStyle w:val="None"/>
                <w:b/>
                <w:bCs/>
                <w:spacing w:val="14"/>
                <w:sz w:val="12"/>
                <w:szCs w:val="12"/>
                <w:shd w:fill="auto" w:val="clear"/>
                <w:lang w:val="en-US"/>
              </w:rPr>
              <w:t xml:space="preserve"> </w:t>
            </w:r>
            <w:r>
              <w:rPr>
                <w:rStyle w:val="None"/>
                <w:b/>
                <w:bCs/>
                <w:sz w:val="12"/>
                <w:szCs w:val="12"/>
                <w:shd w:fill="auto" w:val="clear"/>
                <w:lang w:val="en-US"/>
              </w:rPr>
              <w:t>AND</w:t>
            </w:r>
            <w:r>
              <w:rPr>
                <w:rStyle w:val="None"/>
                <w:b/>
                <w:bCs/>
                <w:spacing w:val="12"/>
                <w:sz w:val="12"/>
                <w:szCs w:val="12"/>
                <w:shd w:fill="auto" w:val="clear"/>
                <w:lang w:val="en-US"/>
              </w:rPr>
              <w:t xml:space="preserve"> </w:t>
            </w:r>
            <w:r>
              <w:rPr>
                <w:rStyle w:val="None"/>
                <w:b/>
                <w:bCs/>
                <w:sz w:val="12"/>
                <w:szCs w:val="12"/>
                <w:shd w:fill="auto" w:val="clear"/>
                <w:lang w:val="en-US"/>
              </w:rPr>
              <w:t>SHALL</w:t>
            </w:r>
            <w:r>
              <w:rPr>
                <w:rStyle w:val="None"/>
                <w:b/>
                <w:bCs/>
                <w:spacing w:val="11"/>
                <w:sz w:val="12"/>
                <w:szCs w:val="12"/>
                <w:shd w:fill="auto" w:val="clear"/>
                <w:lang w:val="en-US"/>
              </w:rPr>
              <w:t xml:space="preserve"> </w:t>
            </w:r>
            <w:r>
              <w:rPr>
                <w:rStyle w:val="None"/>
                <w:b/>
                <w:bCs/>
                <w:sz w:val="12"/>
                <w:szCs w:val="12"/>
                <w:shd w:fill="auto" w:val="clear"/>
                <w:lang w:val="en-US"/>
              </w:rPr>
              <w:t>BE</w:t>
            </w:r>
            <w:r>
              <w:rPr>
                <w:rStyle w:val="None"/>
                <w:b/>
                <w:bCs/>
                <w:spacing w:val="14"/>
                <w:sz w:val="12"/>
                <w:szCs w:val="12"/>
                <w:shd w:fill="auto" w:val="clear"/>
                <w:lang w:val="en-US"/>
              </w:rPr>
              <w:t xml:space="preserve"> </w:t>
            </w:r>
            <w:r>
              <w:rPr>
                <w:rStyle w:val="None"/>
                <w:b/>
                <w:bCs/>
                <w:sz w:val="12"/>
                <w:szCs w:val="12"/>
                <w:shd w:fill="auto" w:val="clear"/>
                <w:lang w:val="en-US"/>
              </w:rPr>
              <w:t>MADE</w:t>
            </w:r>
            <w:r>
              <w:rPr>
                <w:rStyle w:val="None"/>
                <w:b/>
                <w:bCs/>
                <w:spacing w:val="14"/>
                <w:sz w:val="12"/>
                <w:szCs w:val="12"/>
                <w:shd w:fill="auto" w:val="clear"/>
                <w:lang w:val="en-US"/>
              </w:rPr>
              <w:t xml:space="preserve"> </w:t>
            </w:r>
            <w:r>
              <w:rPr>
                <w:rStyle w:val="None"/>
                <w:b/>
                <w:bCs/>
                <w:sz w:val="12"/>
                <w:szCs w:val="12"/>
                <w:shd w:fill="auto" w:val="clear"/>
                <w:lang w:val="en-US"/>
              </w:rPr>
              <w:t>AVAILABLE</w:t>
            </w:r>
            <w:r>
              <w:rPr>
                <w:rStyle w:val="None"/>
                <w:b/>
                <w:bCs/>
                <w:spacing w:val="14"/>
                <w:sz w:val="12"/>
                <w:szCs w:val="12"/>
                <w:shd w:fill="auto" w:val="clear"/>
                <w:lang w:val="en-US"/>
              </w:rPr>
              <w:t xml:space="preserve"> </w:t>
            </w:r>
            <w:r>
              <w:rPr>
                <w:rStyle w:val="None"/>
                <w:b/>
                <w:bCs/>
                <w:sz w:val="12"/>
                <w:szCs w:val="12"/>
                <w:shd w:fill="auto" w:val="clear"/>
                <w:lang w:val="en-US"/>
              </w:rPr>
              <w:t>TO</w:t>
            </w:r>
            <w:r>
              <w:rPr>
                <w:rStyle w:val="None"/>
                <w:b/>
                <w:bCs/>
                <w:spacing w:val="15"/>
                <w:sz w:val="12"/>
                <w:szCs w:val="12"/>
                <w:shd w:fill="auto" w:val="clear"/>
                <w:lang w:val="en-US"/>
              </w:rPr>
              <w:t xml:space="preserve"> </w:t>
            </w:r>
            <w:r>
              <w:rPr>
                <w:rStyle w:val="None"/>
                <w:b/>
                <w:bCs/>
                <w:sz w:val="12"/>
                <w:szCs w:val="12"/>
                <w:shd w:fill="auto" w:val="clear"/>
                <w:lang w:val="en-US"/>
              </w:rPr>
              <w:t>THE</w:t>
            </w:r>
            <w:r>
              <w:rPr>
                <w:rStyle w:val="None"/>
                <w:b/>
                <w:bCs/>
                <w:spacing w:val="14"/>
                <w:sz w:val="12"/>
                <w:szCs w:val="12"/>
                <w:shd w:fill="auto" w:val="clear"/>
                <w:lang w:val="en-US"/>
              </w:rPr>
              <w:t xml:space="preserve"> </w:t>
            </w:r>
            <w:r>
              <w:rPr>
                <w:rStyle w:val="None"/>
                <w:b/>
                <w:bCs/>
                <w:sz w:val="12"/>
                <w:szCs w:val="12"/>
                <w:shd w:fill="auto" w:val="clear"/>
                <w:lang w:val="en-US"/>
              </w:rPr>
              <w:t>STOCK</w:t>
            </w:r>
            <w:r>
              <w:rPr>
                <w:rStyle w:val="None"/>
                <w:b/>
                <w:bCs/>
                <w:spacing w:val="12"/>
                <w:sz w:val="12"/>
                <w:szCs w:val="12"/>
                <w:shd w:fill="auto" w:val="clear"/>
                <w:lang w:val="en-US"/>
              </w:rPr>
              <w:t xml:space="preserve"> </w:t>
            </w:r>
            <w:r>
              <w:rPr>
                <w:rStyle w:val="None"/>
                <w:b/>
                <w:bCs/>
                <w:sz w:val="12"/>
                <w:szCs w:val="12"/>
                <w:shd w:fill="auto" w:val="clear"/>
                <w:lang w:val="en-US"/>
              </w:rPr>
              <w:t>EXCHANGES</w:t>
            </w:r>
            <w:r>
              <w:rPr>
                <w:rStyle w:val="None"/>
                <w:b/>
                <w:bCs/>
                <w:spacing w:val="15"/>
                <w:sz w:val="12"/>
                <w:szCs w:val="12"/>
                <w:shd w:fill="auto" w:val="clear"/>
                <w:lang w:val="en-US"/>
              </w:rPr>
              <w:t xml:space="preserve"> </w:t>
            </w:r>
            <w:r>
              <w:rPr>
                <w:rStyle w:val="None"/>
                <w:b/>
                <w:bCs/>
                <w:sz w:val="12"/>
                <w:szCs w:val="12"/>
                <w:shd w:fill="auto" w:val="clear"/>
                <w:lang w:val="en-US"/>
              </w:rPr>
              <w:t>FOR</w:t>
            </w:r>
            <w:r>
              <w:rPr>
                <w:rStyle w:val="None"/>
                <w:b/>
                <w:bCs/>
                <w:spacing w:val="12"/>
                <w:sz w:val="12"/>
                <w:szCs w:val="12"/>
                <w:shd w:fill="auto" w:val="clear"/>
                <w:lang w:val="en-US"/>
              </w:rPr>
              <w:t xml:space="preserve"> </w:t>
            </w:r>
            <w:r>
              <w:rPr>
                <w:rStyle w:val="None"/>
                <w:b/>
                <w:bCs/>
                <w:sz w:val="12"/>
                <w:szCs w:val="12"/>
                <w:shd w:fill="auto" w:val="clear"/>
                <w:lang w:val="en-US"/>
              </w:rPr>
              <w:t>UPLOADING</w:t>
            </w:r>
            <w:r>
              <w:rPr>
                <w:rStyle w:val="None"/>
                <w:b/>
                <w:bCs/>
                <w:spacing w:val="15"/>
                <w:sz w:val="12"/>
                <w:szCs w:val="12"/>
                <w:shd w:fill="auto" w:val="clear"/>
                <w:lang w:val="en-US"/>
              </w:rPr>
              <w:t xml:space="preserve"> </w:t>
            </w:r>
            <w:r>
              <w:rPr>
                <w:rStyle w:val="None"/>
                <w:b/>
                <w:bCs/>
                <w:sz w:val="12"/>
                <w:szCs w:val="12"/>
                <w:shd w:fill="auto" w:val="clear"/>
                <w:lang w:val="en-US"/>
              </w:rPr>
              <w:t>ON</w:t>
            </w:r>
            <w:r>
              <w:rPr>
                <w:rStyle w:val="None"/>
                <w:b/>
                <w:bCs/>
                <w:spacing w:val="12"/>
                <w:sz w:val="12"/>
                <w:szCs w:val="12"/>
                <w:shd w:fill="auto" w:val="clear"/>
                <w:lang w:val="en-US"/>
              </w:rPr>
              <w:t xml:space="preserve"> </w:t>
            </w:r>
            <w:r>
              <w:rPr>
                <w:rStyle w:val="None"/>
                <w:b/>
                <w:bCs/>
                <w:sz w:val="12"/>
                <w:szCs w:val="12"/>
                <w:shd w:fill="auto" w:val="clear"/>
                <w:lang w:val="en-US"/>
              </w:rPr>
              <w:t>THEIR</w:t>
            </w:r>
            <w:r>
              <w:rPr>
                <w:rStyle w:val="None"/>
                <w:b/>
                <w:bCs/>
                <w:spacing w:val="14"/>
                <w:sz w:val="12"/>
                <w:szCs w:val="12"/>
                <w:shd w:fill="auto" w:val="clear"/>
                <w:lang w:val="en-US"/>
              </w:rPr>
              <w:t xml:space="preserve"> </w:t>
            </w:r>
            <w:r>
              <w:rPr>
                <w:rStyle w:val="None"/>
                <w:b/>
                <w:bCs/>
                <w:sz w:val="12"/>
                <w:szCs w:val="12"/>
                <w:shd w:fill="auto" w:val="clear"/>
                <w:lang w:val="en-US"/>
              </w:rPr>
              <w:t>RESPECTIVE</w:t>
            </w:r>
            <w:r>
              <w:rPr>
                <w:rStyle w:val="None"/>
                <w:b/>
                <w:bCs/>
                <w:spacing w:val="14"/>
                <w:sz w:val="12"/>
                <w:szCs w:val="12"/>
                <w:shd w:fill="auto" w:val="clear"/>
                <w:lang w:val="en-US"/>
              </w:rPr>
              <w:t xml:space="preserve"> </w:t>
            </w:r>
            <w:r>
              <w:rPr>
                <w:rStyle w:val="None"/>
                <w:b/>
                <w:bCs/>
                <w:sz w:val="12"/>
                <w:szCs w:val="12"/>
                <w:shd w:fill="auto" w:val="clear"/>
                <w:lang w:val="en-US"/>
              </w:rPr>
              <w:t>WEBSITES</w:t>
            </w:r>
            <w:r>
              <w:rPr>
                <w:rStyle w:val="None"/>
                <w:b/>
                <w:bCs/>
                <w:spacing w:val="15"/>
                <w:sz w:val="12"/>
                <w:szCs w:val="12"/>
                <w:shd w:fill="auto" w:val="clear"/>
                <w:lang w:val="en-US"/>
              </w:rPr>
              <w:t xml:space="preserve"> </w:t>
            </w:r>
            <w:r>
              <w:rPr>
                <w:rStyle w:val="None"/>
                <w:b/>
                <w:bCs/>
                <w:sz w:val="12"/>
                <w:szCs w:val="12"/>
                <w:shd w:fill="auto" w:val="clear"/>
                <w:lang w:val="en-US"/>
              </w:rPr>
              <w:t>IN</w:t>
            </w:r>
            <w:r>
              <w:rPr>
                <w:rStyle w:val="None"/>
                <w:b/>
                <w:bCs/>
                <w:spacing w:val="21"/>
                <w:sz w:val="12"/>
                <w:szCs w:val="12"/>
                <w:shd w:fill="auto" w:val="clear"/>
                <w:lang w:val="en-US"/>
              </w:rPr>
              <w:t xml:space="preserve"> </w:t>
            </w:r>
            <w:r>
              <w:rPr>
                <w:rStyle w:val="None"/>
                <w:b/>
                <w:bCs/>
                <w:sz w:val="12"/>
                <w:szCs w:val="12"/>
                <w:shd w:fill="auto" w:val="clear"/>
                <w:lang w:val="en-US"/>
              </w:rPr>
              <w:t>ACCORDANCE</w:t>
            </w:r>
            <w:r>
              <w:rPr>
                <w:rStyle w:val="None"/>
                <w:b/>
                <w:bCs/>
                <w:spacing w:val="21"/>
                <w:sz w:val="12"/>
                <w:szCs w:val="12"/>
                <w:shd w:fill="auto" w:val="clear"/>
                <w:lang w:val="en-US"/>
              </w:rPr>
              <w:t xml:space="preserve"> </w:t>
            </w:r>
            <w:r>
              <w:rPr>
                <w:rStyle w:val="None"/>
                <w:b/>
                <w:bCs/>
                <w:sz w:val="12"/>
                <w:szCs w:val="12"/>
                <w:shd w:fill="auto" w:val="clear"/>
                <w:lang w:val="en-US"/>
              </w:rPr>
              <w:t>WITH</w:t>
            </w:r>
            <w:r>
              <w:rPr>
                <w:rStyle w:val="None"/>
                <w:b/>
                <w:bCs/>
                <w:spacing w:val="22"/>
                <w:sz w:val="12"/>
                <w:szCs w:val="12"/>
                <w:shd w:fill="auto" w:val="clear"/>
                <w:lang w:val="en-US"/>
              </w:rPr>
              <w:t xml:space="preserve"> </w:t>
            </w:r>
            <w:r>
              <w:rPr>
                <w:rStyle w:val="None"/>
                <w:b/>
                <w:bCs/>
                <w:sz w:val="12"/>
                <w:szCs w:val="12"/>
                <w:shd w:fill="auto" w:val="clear"/>
                <w:lang w:val="en-US"/>
              </w:rPr>
              <w:t>SECURITIES</w:t>
            </w:r>
            <w:r>
              <w:rPr>
                <w:rStyle w:val="None"/>
                <w:b/>
                <w:bCs/>
                <w:spacing w:val="22"/>
                <w:sz w:val="12"/>
                <w:szCs w:val="12"/>
                <w:shd w:fill="auto" w:val="clear"/>
                <w:lang w:val="en-US"/>
              </w:rPr>
              <w:t xml:space="preserve"> </w:t>
            </w:r>
            <w:r>
              <w:rPr>
                <w:rStyle w:val="None"/>
                <w:b/>
                <w:bCs/>
                <w:sz w:val="12"/>
                <w:szCs w:val="12"/>
                <w:shd w:fill="auto" w:val="clear"/>
                <w:lang w:val="en-US"/>
              </w:rPr>
              <w:t>AND</w:t>
            </w:r>
          </w:p>
          <w:p>
            <w:pPr>
              <w:pStyle w:val="TableParagraph"/>
              <w:bidi w:val="0"/>
              <w:spacing w:lineRule="exact" w:line="120"/>
              <w:ind w:hanging="0" w:start="79" w:end="0"/>
              <w:jc w:val="both"/>
              <w:rPr/>
            </w:pPr>
            <w:r>
              <w:rPr>
                <w:rStyle w:val="None"/>
                <w:b/>
                <w:bCs/>
                <w:sz w:val="12"/>
                <w:szCs w:val="12"/>
                <w:shd w:fill="auto" w:val="clear"/>
                <w:lang w:val="en-US"/>
              </w:rPr>
              <w:t>EXCHANGE</w:t>
            </w:r>
            <w:r>
              <w:rPr>
                <w:rStyle w:val="None"/>
                <w:b/>
                <w:bCs/>
                <w:spacing w:val="-6"/>
                <w:sz w:val="12"/>
                <w:szCs w:val="12"/>
                <w:shd w:fill="auto" w:val="clear"/>
                <w:lang w:val="en-US"/>
              </w:rPr>
              <w:t xml:space="preserve"> </w:t>
            </w:r>
            <w:r>
              <w:rPr>
                <w:rStyle w:val="None"/>
                <w:b/>
                <w:bCs/>
                <w:sz w:val="12"/>
                <w:szCs w:val="12"/>
                <w:shd w:fill="auto" w:val="clear"/>
                <w:lang w:val="en-US"/>
              </w:rPr>
              <w:t>BOARD</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2"/>
                <w:sz w:val="12"/>
                <w:szCs w:val="12"/>
                <w:shd w:fill="auto" w:val="clear"/>
                <w:lang w:val="en-US"/>
              </w:rPr>
              <w:t xml:space="preserve"> </w:t>
            </w:r>
            <w:r>
              <w:rPr>
                <w:rStyle w:val="None"/>
                <w:b/>
                <w:bCs/>
                <w:sz w:val="12"/>
                <w:szCs w:val="12"/>
                <w:shd w:fill="auto" w:val="clear"/>
                <w:lang w:val="en-US"/>
              </w:rPr>
              <w:t>INDIA</w:t>
            </w:r>
            <w:r>
              <w:rPr>
                <w:rStyle w:val="None"/>
                <w:b/>
                <w:bCs/>
                <w:spacing w:val="-3"/>
                <w:sz w:val="12"/>
                <w:szCs w:val="12"/>
                <w:shd w:fill="auto" w:val="clear"/>
                <w:lang w:val="en-US"/>
              </w:rPr>
              <w:t xml:space="preserve"> </w:t>
            </w:r>
            <w:r>
              <w:rPr>
                <w:rStyle w:val="None"/>
                <w:b/>
                <w:bCs/>
                <w:sz w:val="12"/>
                <w:szCs w:val="12"/>
                <w:shd w:fill="auto" w:val="clear"/>
                <w:lang w:val="en-US"/>
              </w:rPr>
              <w:t>(ISSUE</w:t>
            </w:r>
            <w:r>
              <w:rPr>
                <w:rStyle w:val="None"/>
                <w:b/>
                <w:bCs/>
                <w:spacing w:val="-3"/>
                <w:sz w:val="12"/>
                <w:szCs w:val="12"/>
                <w:shd w:fill="auto" w:val="clear"/>
                <w:lang w:val="en-US"/>
              </w:rPr>
              <w:t xml:space="preserve"> </w:t>
            </w:r>
            <w:r>
              <w:rPr>
                <w:rStyle w:val="None"/>
                <w:b/>
                <w:bCs/>
                <w:sz w:val="12"/>
                <w:szCs w:val="12"/>
                <w:shd w:fill="auto" w:val="clear"/>
                <w:lang w:val="en-US"/>
              </w:rPr>
              <w:t>OF</w:t>
            </w:r>
            <w:r>
              <w:rPr>
                <w:rStyle w:val="None"/>
                <w:b/>
                <w:bCs/>
                <w:spacing w:val="-3"/>
                <w:sz w:val="12"/>
                <w:szCs w:val="12"/>
                <w:shd w:fill="auto" w:val="clear"/>
                <w:lang w:val="en-US"/>
              </w:rPr>
              <w:t xml:space="preserve"> </w:t>
            </w:r>
            <w:r>
              <w:rPr>
                <w:rStyle w:val="None"/>
                <w:b/>
                <w:bCs/>
                <w:sz w:val="12"/>
                <w:szCs w:val="12"/>
                <w:shd w:fill="auto" w:val="clear"/>
                <w:lang w:val="en-US"/>
              </w:rPr>
              <w:t>CAPITAL</w:t>
            </w:r>
            <w:r>
              <w:rPr>
                <w:rStyle w:val="None"/>
                <w:b/>
                <w:bCs/>
                <w:spacing w:val="-4"/>
                <w:sz w:val="12"/>
                <w:szCs w:val="12"/>
                <w:shd w:fill="auto" w:val="clear"/>
                <w:lang w:val="en-US"/>
              </w:rPr>
              <w:t xml:space="preserve"> </w:t>
            </w:r>
            <w:r>
              <w:rPr>
                <w:rStyle w:val="None"/>
                <w:b/>
                <w:bCs/>
                <w:sz w:val="12"/>
                <w:szCs w:val="12"/>
                <w:shd w:fill="auto" w:val="clear"/>
                <w:lang w:val="en-US"/>
              </w:rPr>
              <w:t>AND</w:t>
            </w:r>
            <w:r>
              <w:rPr>
                <w:rStyle w:val="None"/>
                <w:b/>
                <w:bCs/>
                <w:spacing w:val="-3"/>
                <w:sz w:val="12"/>
                <w:szCs w:val="12"/>
                <w:shd w:fill="auto" w:val="clear"/>
                <w:lang w:val="en-US"/>
              </w:rPr>
              <w:t xml:space="preserve"> </w:t>
            </w:r>
            <w:r>
              <w:rPr>
                <w:rStyle w:val="None"/>
                <w:b/>
                <w:bCs/>
                <w:sz w:val="12"/>
                <w:szCs w:val="12"/>
                <w:shd w:fill="auto" w:val="clear"/>
                <w:lang w:val="en-US"/>
              </w:rPr>
              <w:t>DISCLOSURE</w:t>
            </w:r>
            <w:r>
              <w:rPr>
                <w:rStyle w:val="None"/>
                <w:b/>
                <w:bCs/>
                <w:spacing w:val="-3"/>
                <w:sz w:val="12"/>
                <w:szCs w:val="12"/>
                <w:shd w:fill="auto" w:val="clear"/>
                <w:lang w:val="en-US"/>
              </w:rPr>
              <w:t xml:space="preserve"> </w:t>
            </w:r>
            <w:r>
              <w:rPr>
                <w:rStyle w:val="None"/>
                <w:b/>
                <w:bCs/>
                <w:sz w:val="12"/>
                <w:szCs w:val="12"/>
                <w:shd w:fill="auto" w:val="clear"/>
                <w:lang w:val="en-US"/>
              </w:rPr>
              <w:t>REQUIREMENTS)</w:t>
            </w:r>
            <w:r>
              <w:rPr>
                <w:rStyle w:val="None"/>
                <w:b/>
                <w:bCs/>
                <w:spacing w:val="-3"/>
                <w:sz w:val="12"/>
                <w:szCs w:val="12"/>
                <w:shd w:fill="auto" w:val="clear"/>
                <w:lang w:val="en-US"/>
              </w:rPr>
              <w:t xml:space="preserve"> </w:t>
            </w:r>
            <w:r>
              <w:rPr>
                <w:rStyle w:val="None"/>
                <w:b/>
                <w:bCs/>
                <w:sz w:val="12"/>
                <w:szCs w:val="12"/>
                <w:shd w:fill="auto" w:val="clear"/>
                <w:lang w:val="en-US"/>
              </w:rPr>
              <w:t>REGULATIONS,</w:t>
            </w:r>
            <w:r>
              <w:rPr>
                <w:rStyle w:val="None"/>
                <w:b/>
                <w:bCs/>
                <w:spacing w:val="-1"/>
                <w:sz w:val="12"/>
                <w:szCs w:val="12"/>
                <w:shd w:fill="auto" w:val="clear"/>
                <w:lang w:val="en-US"/>
              </w:rPr>
              <w:t xml:space="preserve"> </w:t>
            </w:r>
            <w:r>
              <w:rPr>
                <w:rStyle w:val="None"/>
                <w:b/>
                <w:bCs/>
                <w:sz w:val="12"/>
                <w:szCs w:val="12"/>
                <w:shd w:fill="auto" w:val="clear"/>
                <w:lang w:val="en-US"/>
              </w:rPr>
              <w:t>2018,</w:t>
            </w:r>
            <w:r>
              <w:rPr>
                <w:rStyle w:val="None"/>
                <w:b/>
                <w:bCs/>
                <w:spacing w:val="-2"/>
                <w:sz w:val="12"/>
                <w:szCs w:val="12"/>
                <w:shd w:fill="auto" w:val="clear"/>
                <w:lang w:val="en-US"/>
              </w:rPr>
              <w:t xml:space="preserve"> </w:t>
            </w:r>
            <w:r>
              <w:rPr>
                <w:rStyle w:val="None"/>
                <w:b/>
                <w:bCs/>
                <w:sz w:val="12"/>
                <w:szCs w:val="12"/>
                <w:shd w:fill="auto" w:val="clear"/>
                <w:lang w:val="en-US"/>
              </w:rPr>
              <w:t>AS</w:t>
            </w:r>
            <w:r>
              <w:rPr>
                <w:rStyle w:val="None"/>
                <w:b/>
                <w:bCs/>
                <w:spacing w:val="-5"/>
                <w:sz w:val="12"/>
                <w:szCs w:val="12"/>
                <w:shd w:fill="auto" w:val="clear"/>
                <w:lang w:val="en-US"/>
              </w:rPr>
              <w:t xml:space="preserve"> </w:t>
            </w:r>
            <w:r>
              <w:rPr>
                <w:rStyle w:val="None"/>
                <w:b/>
                <w:bCs/>
                <w:sz w:val="12"/>
                <w:szCs w:val="12"/>
                <w:shd w:fill="auto" w:val="clear"/>
                <w:lang w:val="en-US"/>
              </w:rPr>
              <w:t>AMENDED</w:t>
            </w:r>
            <w:r>
              <w:rPr>
                <w:rStyle w:val="None"/>
                <w:b/>
                <w:bCs/>
                <w:spacing w:val="-3"/>
                <w:sz w:val="12"/>
                <w:szCs w:val="12"/>
                <w:shd w:fill="auto" w:val="clear"/>
                <w:lang w:val="en-US"/>
              </w:rPr>
              <w:t xml:space="preserve"> </w:t>
            </w:r>
            <w:r>
              <w:rPr>
                <w:rStyle w:val="None"/>
                <w:b/>
                <w:bCs/>
                <w:sz w:val="12"/>
                <w:szCs w:val="12"/>
                <w:shd w:fill="auto" w:val="clear"/>
                <w:lang w:val="en-US"/>
              </w:rPr>
              <w:t>(THE</w:t>
            </w:r>
            <w:r>
              <w:rPr>
                <w:rStyle w:val="None"/>
                <w:b/>
                <w:bCs/>
                <w:spacing w:val="1"/>
                <w:sz w:val="12"/>
                <w:szCs w:val="12"/>
                <w:shd w:fill="auto" w:val="clear"/>
                <w:lang w:val="en-US"/>
              </w:rPr>
              <w:t xml:space="preserve"> </w:t>
            </w:r>
            <w:r>
              <w:rPr>
                <w:rStyle w:val="None"/>
                <w:b/>
                <w:bCs/>
                <w:sz w:val="12"/>
                <w:szCs w:val="12"/>
                <w:shd w:fill="auto" w:val="clear"/>
                <w:lang w:val="en-US"/>
              </w:rPr>
              <w:t>“SEBI</w:t>
            </w:r>
            <w:r>
              <w:rPr>
                <w:rStyle w:val="None"/>
                <w:b/>
                <w:bCs/>
                <w:spacing w:val="-4"/>
                <w:sz w:val="12"/>
                <w:szCs w:val="12"/>
                <w:shd w:fill="auto" w:val="clear"/>
                <w:lang w:val="en-US"/>
              </w:rPr>
              <w:t xml:space="preserve"> </w:t>
            </w:r>
            <w:r>
              <w:rPr>
                <w:rStyle w:val="None"/>
                <w:b/>
                <w:bCs/>
                <w:sz w:val="12"/>
                <w:szCs w:val="12"/>
                <w:shd w:fill="auto" w:val="clear"/>
                <w:lang w:val="en-US"/>
              </w:rPr>
              <w:t>ICDR</w:t>
            </w:r>
            <w:r>
              <w:rPr>
                <w:rStyle w:val="None"/>
                <w:b/>
                <w:bCs/>
                <w:spacing w:val="-3"/>
                <w:sz w:val="12"/>
                <w:szCs w:val="12"/>
                <w:shd w:fill="auto" w:val="clear"/>
                <w:lang w:val="en-US"/>
              </w:rPr>
              <w:t xml:space="preserve"> </w:t>
            </w:r>
            <w:r>
              <w:rPr>
                <w:rStyle w:val="None"/>
                <w:b/>
                <w:bCs/>
                <w:spacing w:val="-2"/>
                <w:sz w:val="12"/>
                <w:szCs w:val="12"/>
                <w:shd w:fill="auto" w:val="clear"/>
                <w:lang w:val="en-US"/>
              </w:rPr>
              <w:t>REGULATIONS”).</w:t>
            </w:r>
          </w:p>
        </w:tc>
      </w:tr>
      <w:tr>
        <w:trPr>
          <w:trHeight w:val="730"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41" w:type="dxa"/>
            </w:tcMar>
          </w:tcPr>
          <w:p>
            <w:pPr>
              <w:pStyle w:val="TableParagraph"/>
              <w:ind w:hanging="0" w:start="79" w:end="61"/>
              <w:jc w:val="both"/>
              <w:rPr>
                <w:rStyle w:val="None"/>
                <w:sz w:val="12"/>
                <w:szCs w:val="12"/>
                <w:shd w:fill="auto" w:val="clear"/>
              </w:rPr>
            </w:pPr>
            <w:r>
              <w:rPr>
                <w:rStyle w:val="None"/>
                <w:sz w:val="12"/>
                <w:szCs w:val="12"/>
                <w:shd w:fill="auto" w:val="clear"/>
                <w:lang w:val="en-US"/>
              </w:rPr>
              <w:t>In case of any revision in the</w:t>
            </w:r>
            <w:r>
              <w:rPr>
                <w:rStyle w:val="None"/>
                <w:spacing w:val="-1"/>
                <w:sz w:val="12"/>
                <w:szCs w:val="12"/>
                <w:shd w:fill="auto" w:val="clear"/>
                <w:lang w:val="en-US"/>
              </w:rPr>
              <w:t xml:space="preserve"> </w:t>
            </w:r>
            <w:r>
              <w:rPr>
                <w:rStyle w:val="None"/>
                <w:sz w:val="12"/>
                <w:szCs w:val="12"/>
                <w:shd w:fill="auto" w:val="clear"/>
                <w:lang w:val="en-US"/>
              </w:rPr>
              <w:t>Price Band, the</w:t>
            </w:r>
            <w:r>
              <w:rPr>
                <w:rStyle w:val="None"/>
                <w:spacing w:val="-1"/>
                <w:sz w:val="12"/>
                <w:szCs w:val="12"/>
                <w:shd w:fill="auto" w:val="clear"/>
                <w:lang w:val="en-US"/>
              </w:rPr>
              <w:t xml:space="preserve"> </w:t>
            </w:r>
            <w:r>
              <w:rPr>
                <w:rStyle w:val="None"/>
                <w:sz w:val="12"/>
                <w:szCs w:val="12"/>
                <w:shd w:fill="auto" w:val="clear"/>
                <w:lang w:val="en-US"/>
              </w:rPr>
              <w:t>Bid/Offer Period will be</w:t>
            </w:r>
            <w:r>
              <w:rPr>
                <w:rStyle w:val="None"/>
                <w:spacing w:val="-1"/>
                <w:sz w:val="12"/>
                <w:szCs w:val="12"/>
                <w:shd w:fill="auto" w:val="clear"/>
                <w:lang w:val="en-US"/>
              </w:rPr>
              <w:t xml:space="preserve"> </w:t>
            </w:r>
            <w:r>
              <w:rPr>
                <w:rStyle w:val="None"/>
                <w:sz w:val="12"/>
                <w:szCs w:val="12"/>
                <w:shd w:fill="auto" w:val="clear"/>
                <w:lang w:val="en-US"/>
              </w:rPr>
              <w:t>extended by at least three</w:t>
            </w:r>
            <w:r>
              <w:rPr>
                <w:rStyle w:val="None"/>
                <w:spacing w:val="-1"/>
                <w:sz w:val="12"/>
                <w:szCs w:val="12"/>
                <w:shd w:fill="auto" w:val="clear"/>
                <w:lang w:val="en-US"/>
              </w:rPr>
              <w:t xml:space="preserve"> </w:t>
            </w:r>
            <w:r>
              <w:rPr>
                <w:rStyle w:val="None"/>
                <w:sz w:val="12"/>
                <w:szCs w:val="12"/>
                <w:shd w:fill="auto" w:val="clear"/>
                <w:lang w:val="en-US"/>
              </w:rPr>
              <w:t>additional Working Days</w:t>
            </w:r>
            <w:r>
              <w:rPr>
                <w:rStyle w:val="None"/>
                <w:spacing w:val="-2"/>
                <w:sz w:val="12"/>
                <w:szCs w:val="12"/>
                <w:shd w:fill="auto" w:val="clear"/>
                <w:lang w:val="en-US"/>
              </w:rPr>
              <w:t xml:space="preserve"> </w:t>
            </w:r>
            <w:r>
              <w:rPr>
                <w:rStyle w:val="None"/>
                <w:sz w:val="12"/>
                <w:szCs w:val="12"/>
                <w:shd w:fill="auto" w:val="clear"/>
                <w:lang w:val="en-US"/>
              </w:rPr>
              <w:t>after such revision in the</w:t>
            </w:r>
            <w:r>
              <w:rPr>
                <w:rStyle w:val="None"/>
                <w:spacing w:val="-1"/>
                <w:sz w:val="12"/>
                <w:szCs w:val="12"/>
                <w:shd w:fill="auto" w:val="clear"/>
                <w:lang w:val="en-US"/>
              </w:rPr>
              <w:t xml:space="preserve"> </w:t>
            </w:r>
            <w:r>
              <w:rPr>
                <w:rStyle w:val="None"/>
                <w:sz w:val="12"/>
                <w:szCs w:val="12"/>
                <w:shd w:fill="auto" w:val="clear"/>
                <w:lang w:val="en-US"/>
              </w:rPr>
              <w:t>Price Band, subject to the</w:t>
            </w:r>
            <w:r>
              <w:rPr>
                <w:rStyle w:val="None"/>
                <w:spacing w:val="-1"/>
                <w:sz w:val="12"/>
                <w:szCs w:val="12"/>
                <w:shd w:fill="auto" w:val="clear"/>
                <w:lang w:val="en-US"/>
              </w:rPr>
              <w:t xml:space="preserve"> </w:t>
            </w:r>
            <w:r>
              <w:rPr>
                <w:rStyle w:val="None"/>
                <w:sz w:val="12"/>
                <w:szCs w:val="12"/>
                <w:shd w:fill="auto" w:val="clear"/>
                <w:lang w:val="en-US"/>
              </w:rPr>
              <w:t>Bid/Offer</w:t>
            </w:r>
            <w:r>
              <w:rPr>
                <w:rStyle w:val="None"/>
                <w:spacing w:val="-2"/>
                <w:sz w:val="12"/>
                <w:szCs w:val="12"/>
                <w:shd w:fill="auto" w:val="clear"/>
                <w:lang w:val="en-US"/>
              </w:rPr>
              <w:t xml:space="preserve"> </w:t>
            </w:r>
            <w:r>
              <w:rPr>
                <w:rStyle w:val="None"/>
                <w:sz w:val="12"/>
                <w:szCs w:val="12"/>
                <w:shd w:fill="auto" w:val="clear"/>
                <w:lang w:val="en-US"/>
              </w:rPr>
              <w:t>Period not exceeding 10 Working Days. In cases of</w:t>
            </w:r>
            <w:r>
              <w:rPr>
                <w:rStyle w:val="None"/>
                <w:spacing w:val="40"/>
                <w:sz w:val="12"/>
                <w:szCs w:val="12"/>
                <w:shd w:fill="auto" w:val="clear"/>
                <w:lang w:val="en-US"/>
              </w:rPr>
              <w:t xml:space="preserve"> </w:t>
            </w:r>
            <w:r>
              <w:rPr>
                <w:rStyle w:val="None"/>
                <w:i/>
                <w:iCs/>
                <w:sz w:val="12"/>
                <w:szCs w:val="12"/>
                <w:shd w:fill="auto" w:val="clear"/>
                <w:lang w:val="en-US"/>
              </w:rPr>
              <w:t>force majeure</w:t>
            </w:r>
            <w:r>
              <w:rPr>
                <w:rStyle w:val="None"/>
                <w:sz w:val="12"/>
                <w:szCs w:val="12"/>
                <w:shd w:fill="auto" w:val="clear"/>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fill="auto" w:val="clear"/>
                <w:lang w:val="en-US"/>
              </w:rPr>
              <w:t xml:space="preserve"> </w:t>
            </w:r>
            <w:r>
              <w:rPr>
                <w:rStyle w:val="None"/>
                <w:sz w:val="12"/>
                <w:szCs w:val="12"/>
                <w:shd w:fill="auto" w:val="clear"/>
                <w:lang w:val="en-US"/>
              </w:rPr>
              <w:t>Working</w:t>
            </w:r>
            <w:r>
              <w:rPr>
                <w:rStyle w:val="None"/>
                <w:spacing w:val="-3"/>
                <w:sz w:val="12"/>
                <w:szCs w:val="12"/>
                <w:shd w:fill="auto" w:val="clear"/>
                <w:lang w:val="en-US"/>
              </w:rPr>
              <w:t xml:space="preserve"> </w:t>
            </w:r>
            <w:r>
              <w:rPr>
                <w:rStyle w:val="None"/>
                <w:sz w:val="12"/>
                <w:szCs w:val="12"/>
                <w:shd w:fill="auto" w:val="clear"/>
                <w:lang w:val="en-US"/>
              </w:rPr>
              <w:t>Day,</w:t>
            </w:r>
            <w:r>
              <w:rPr>
                <w:rStyle w:val="None"/>
                <w:spacing w:val="-3"/>
                <w:sz w:val="12"/>
                <w:szCs w:val="12"/>
                <w:shd w:fill="auto" w:val="clear"/>
                <w:lang w:val="en-US"/>
              </w:rPr>
              <w:t xml:space="preserve"> </w:t>
            </w:r>
            <w:r>
              <w:rPr>
                <w:rStyle w:val="None"/>
                <w:sz w:val="12"/>
                <w:szCs w:val="12"/>
                <w:shd w:fill="auto" w:val="clear"/>
                <w:lang w:val="en-US"/>
              </w:rPr>
              <w:t>subject</w:t>
            </w:r>
            <w:r>
              <w:rPr>
                <w:rStyle w:val="None"/>
                <w:spacing w:val="-3"/>
                <w:sz w:val="12"/>
                <w:szCs w:val="12"/>
                <w:shd w:fill="auto" w:val="clear"/>
                <w:lang w:val="en-US"/>
              </w:rPr>
              <w:t xml:space="preserve"> </w:t>
            </w:r>
            <w:r>
              <w:rPr>
                <w:rStyle w:val="None"/>
                <w:sz w:val="12"/>
                <w:szCs w:val="12"/>
                <w:shd w:fill="auto" w:val="clear"/>
                <w:lang w:val="en-US"/>
              </w:rPr>
              <w:t>to</w:t>
            </w:r>
            <w:r>
              <w:rPr>
                <w:rStyle w:val="None"/>
                <w:spacing w:val="-6"/>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Bid/Offer</w:t>
            </w:r>
            <w:r>
              <w:rPr>
                <w:rStyle w:val="None"/>
                <w:spacing w:val="-5"/>
                <w:sz w:val="12"/>
                <w:szCs w:val="12"/>
                <w:shd w:fill="auto" w:val="clear"/>
                <w:lang w:val="en-US"/>
              </w:rPr>
              <w:t xml:space="preserve"> </w:t>
            </w:r>
            <w:r>
              <w:rPr>
                <w:rStyle w:val="None"/>
                <w:sz w:val="12"/>
                <w:szCs w:val="12"/>
                <w:shd w:fill="auto" w:val="clear"/>
                <w:lang w:val="en-US"/>
              </w:rPr>
              <w:t>Period</w:t>
            </w:r>
            <w:r>
              <w:rPr>
                <w:rStyle w:val="None"/>
                <w:spacing w:val="-3"/>
                <w:sz w:val="12"/>
                <w:szCs w:val="12"/>
                <w:shd w:fill="auto" w:val="clear"/>
                <w:lang w:val="en-US"/>
              </w:rPr>
              <w:t xml:space="preserve"> </w:t>
            </w:r>
            <w:r>
              <w:rPr>
                <w:rStyle w:val="None"/>
                <w:sz w:val="12"/>
                <w:szCs w:val="12"/>
                <w:shd w:fill="auto" w:val="clear"/>
                <w:lang w:val="en-US"/>
              </w:rPr>
              <w:t>not</w:t>
            </w:r>
            <w:r>
              <w:rPr>
                <w:rStyle w:val="None"/>
                <w:spacing w:val="-6"/>
                <w:sz w:val="12"/>
                <w:szCs w:val="12"/>
                <w:shd w:fill="auto" w:val="clear"/>
                <w:lang w:val="en-US"/>
              </w:rPr>
              <w:t xml:space="preserve"> </w:t>
            </w:r>
            <w:r>
              <w:rPr>
                <w:rStyle w:val="None"/>
                <w:sz w:val="12"/>
                <w:szCs w:val="12"/>
                <w:shd w:fill="auto" w:val="clear"/>
                <w:lang w:val="en-US"/>
              </w:rPr>
              <w:t>exceeding</w:t>
            </w:r>
            <w:r>
              <w:rPr>
                <w:rStyle w:val="None"/>
                <w:spacing w:val="-3"/>
                <w:sz w:val="12"/>
                <w:szCs w:val="12"/>
                <w:shd w:fill="auto" w:val="clear"/>
                <w:lang w:val="en-US"/>
              </w:rPr>
              <w:t xml:space="preserve"> </w:t>
            </w:r>
            <w:r>
              <w:rPr>
                <w:rStyle w:val="None"/>
                <w:sz w:val="12"/>
                <w:szCs w:val="12"/>
                <w:shd w:fill="auto" w:val="clear"/>
                <w:lang w:val="en-US"/>
              </w:rPr>
              <w:t>10</w:t>
            </w:r>
            <w:r>
              <w:rPr>
                <w:rStyle w:val="None"/>
                <w:spacing w:val="-4"/>
                <w:sz w:val="12"/>
                <w:szCs w:val="12"/>
                <w:shd w:fill="auto" w:val="clear"/>
                <w:lang w:val="en-US"/>
              </w:rPr>
              <w:t xml:space="preserve"> </w:t>
            </w:r>
            <w:r>
              <w:rPr>
                <w:rStyle w:val="None"/>
                <w:sz w:val="12"/>
                <w:szCs w:val="12"/>
                <w:shd w:fill="auto" w:val="clear"/>
                <w:lang w:val="en-US"/>
              </w:rPr>
              <w:t>Working</w:t>
            </w:r>
            <w:r>
              <w:rPr>
                <w:rStyle w:val="None"/>
                <w:spacing w:val="-3"/>
                <w:sz w:val="12"/>
                <w:szCs w:val="12"/>
                <w:shd w:fill="auto" w:val="clear"/>
                <w:lang w:val="en-US"/>
              </w:rPr>
              <w:t xml:space="preserve"> </w:t>
            </w:r>
            <w:r>
              <w:rPr>
                <w:rStyle w:val="None"/>
                <w:sz w:val="12"/>
                <w:szCs w:val="12"/>
                <w:shd w:fill="auto" w:val="clear"/>
                <w:lang w:val="en-US"/>
              </w:rPr>
              <w:t>Days.</w:t>
            </w:r>
            <w:r>
              <w:rPr>
                <w:rStyle w:val="None"/>
                <w:spacing w:val="-3"/>
                <w:sz w:val="12"/>
                <w:szCs w:val="12"/>
                <w:shd w:fill="auto" w:val="clear"/>
                <w:lang w:val="en-US"/>
              </w:rPr>
              <w:t xml:space="preserve"> </w:t>
            </w:r>
            <w:r>
              <w:rPr>
                <w:rStyle w:val="None"/>
                <w:sz w:val="12"/>
                <w:szCs w:val="12"/>
                <w:shd w:fill="auto" w:val="clear"/>
                <w:lang w:val="en-US"/>
              </w:rPr>
              <w:t>Any</w:t>
            </w:r>
            <w:r>
              <w:rPr>
                <w:rStyle w:val="None"/>
                <w:spacing w:val="-6"/>
                <w:sz w:val="12"/>
                <w:szCs w:val="12"/>
                <w:shd w:fill="auto" w:val="clear"/>
                <w:lang w:val="en-US"/>
              </w:rPr>
              <w:t xml:space="preserve"> </w:t>
            </w:r>
            <w:r>
              <w:rPr>
                <w:rStyle w:val="None"/>
                <w:sz w:val="12"/>
                <w:szCs w:val="12"/>
                <w:shd w:fill="auto" w:val="clear"/>
                <w:lang w:val="en-US"/>
              </w:rPr>
              <w:t>revision</w:t>
            </w:r>
            <w:r>
              <w:rPr>
                <w:rStyle w:val="None"/>
                <w:spacing w:val="-3"/>
                <w:sz w:val="12"/>
                <w:szCs w:val="12"/>
                <w:shd w:fill="auto" w:val="clear"/>
                <w:lang w:val="en-US"/>
              </w:rPr>
              <w:t xml:space="preserve"> </w:t>
            </w:r>
            <w:r>
              <w:rPr>
                <w:rStyle w:val="None"/>
                <w:sz w:val="12"/>
                <w:szCs w:val="12"/>
                <w:shd w:fill="auto" w:val="clear"/>
                <w:lang w:val="en-US"/>
              </w:rPr>
              <w:t>in</w:t>
            </w:r>
            <w:r>
              <w:rPr>
                <w:rStyle w:val="None"/>
                <w:spacing w:val="-6"/>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Price</w:t>
            </w:r>
            <w:r>
              <w:rPr>
                <w:rStyle w:val="None"/>
                <w:spacing w:val="-4"/>
                <w:sz w:val="12"/>
                <w:szCs w:val="12"/>
                <w:shd w:fill="auto" w:val="clear"/>
                <w:lang w:val="en-US"/>
              </w:rPr>
              <w:t xml:space="preserve"> </w:t>
            </w:r>
            <w:r>
              <w:rPr>
                <w:rStyle w:val="None"/>
                <w:sz w:val="12"/>
                <w:szCs w:val="12"/>
                <w:shd w:fill="auto" w:val="clear"/>
                <w:lang w:val="en-US"/>
              </w:rPr>
              <w:t>Band</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revised</w:t>
            </w:r>
            <w:r>
              <w:rPr>
                <w:rStyle w:val="None"/>
                <w:spacing w:val="-4"/>
                <w:sz w:val="12"/>
                <w:szCs w:val="12"/>
                <w:shd w:fill="auto" w:val="clear"/>
                <w:lang w:val="en-US"/>
              </w:rPr>
              <w:t xml:space="preserve"> </w:t>
            </w:r>
            <w:r>
              <w:rPr>
                <w:rStyle w:val="None"/>
                <w:sz w:val="12"/>
                <w:szCs w:val="12"/>
                <w:shd w:fill="auto" w:val="clear"/>
                <w:lang w:val="en-US"/>
              </w:rPr>
              <w:t>Bid/Offer</w:t>
            </w:r>
            <w:r>
              <w:rPr>
                <w:rStyle w:val="None"/>
                <w:spacing w:val="-5"/>
                <w:sz w:val="12"/>
                <w:szCs w:val="12"/>
                <w:shd w:fill="auto" w:val="clear"/>
                <w:lang w:val="en-US"/>
              </w:rPr>
              <w:t xml:space="preserve"> </w:t>
            </w:r>
            <w:r>
              <w:rPr>
                <w:rStyle w:val="None"/>
                <w:sz w:val="12"/>
                <w:szCs w:val="12"/>
                <w:shd w:fill="auto" w:val="clear"/>
                <w:lang w:val="en-US"/>
              </w:rPr>
              <w:t>Period,</w:t>
            </w:r>
            <w:r>
              <w:rPr>
                <w:rStyle w:val="None"/>
                <w:spacing w:val="-5"/>
                <w:sz w:val="12"/>
                <w:szCs w:val="12"/>
                <w:shd w:fill="auto" w:val="clear"/>
                <w:lang w:val="en-US"/>
              </w:rPr>
              <w:t xml:space="preserve"> </w:t>
            </w:r>
            <w:r>
              <w:rPr>
                <w:rStyle w:val="None"/>
                <w:sz w:val="12"/>
                <w:szCs w:val="12"/>
                <w:shd w:fill="auto" w:val="clear"/>
                <w:lang w:val="en-US"/>
              </w:rPr>
              <w:t>if</w:t>
            </w:r>
            <w:r>
              <w:rPr>
                <w:rStyle w:val="None"/>
                <w:spacing w:val="-3"/>
                <w:sz w:val="12"/>
                <w:szCs w:val="12"/>
                <w:shd w:fill="auto" w:val="clear"/>
                <w:lang w:val="en-US"/>
              </w:rPr>
              <w:t xml:space="preserve"> </w:t>
            </w:r>
            <w:r>
              <w:rPr>
                <w:rStyle w:val="None"/>
                <w:sz w:val="12"/>
                <w:szCs w:val="12"/>
                <w:shd w:fill="auto" w:val="clear"/>
                <w:lang w:val="en-US"/>
              </w:rPr>
              <w:t>applicable,</w:t>
            </w:r>
            <w:r>
              <w:rPr>
                <w:rStyle w:val="None"/>
                <w:spacing w:val="-3"/>
                <w:sz w:val="12"/>
                <w:szCs w:val="12"/>
                <w:shd w:fill="auto" w:val="clear"/>
                <w:lang w:val="en-US"/>
              </w:rPr>
              <w:t xml:space="preserve"> </w:t>
            </w:r>
            <w:r>
              <w:rPr>
                <w:rStyle w:val="None"/>
                <w:sz w:val="12"/>
                <w:szCs w:val="12"/>
                <w:shd w:fill="auto" w:val="clear"/>
                <w:lang w:val="en-US"/>
              </w:rPr>
              <w:t>shall</w:t>
            </w:r>
            <w:r>
              <w:rPr>
                <w:rStyle w:val="None"/>
                <w:spacing w:val="-3"/>
                <w:sz w:val="12"/>
                <w:szCs w:val="12"/>
                <w:shd w:fill="auto" w:val="clear"/>
                <w:lang w:val="en-US"/>
              </w:rPr>
              <w:t xml:space="preserve"> </w:t>
            </w:r>
            <w:r>
              <w:rPr>
                <w:rStyle w:val="None"/>
                <w:sz w:val="12"/>
                <w:szCs w:val="12"/>
                <w:shd w:fill="auto" w:val="clear"/>
                <w:lang w:val="en-US"/>
              </w:rPr>
              <w:t>be</w:t>
            </w:r>
            <w:r>
              <w:rPr>
                <w:rStyle w:val="None"/>
                <w:spacing w:val="-4"/>
                <w:sz w:val="12"/>
                <w:szCs w:val="12"/>
                <w:shd w:fill="auto" w:val="clear"/>
                <w:lang w:val="en-US"/>
              </w:rPr>
              <w:t xml:space="preserve"> </w:t>
            </w:r>
            <w:r>
              <w:rPr>
                <w:rStyle w:val="None"/>
                <w:sz w:val="12"/>
                <w:szCs w:val="12"/>
                <w:shd w:fill="auto" w:val="clear"/>
                <w:lang w:val="en-US"/>
              </w:rPr>
              <w:t>widely</w:t>
            </w:r>
            <w:r>
              <w:rPr>
                <w:rStyle w:val="None"/>
                <w:spacing w:val="-4"/>
                <w:sz w:val="12"/>
                <w:szCs w:val="12"/>
                <w:shd w:fill="auto" w:val="clear"/>
                <w:lang w:val="en-US"/>
              </w:rPr>
              <w:t xml:space="preserve"> </w:t>
            </w:r>
            <w:r>
              <w:rPr>
                <w:rStyle w:val="None"/>
                <w:sz w:val="12"/>
                <w:szCs w:val="12"/>
                <w:shd w:fill="auto" w:val="clear"/>
                <w:lang w:val="en-US"/>
              </w:rPr>
              <w:t>disseminated</w:t>
            </w:r>
            <w:r>
              <w:rPr>
                <w:rStyle w:val="None"/>
                <w:spacing w:val="-4"/>
                <w:sz w:val="12"/>
                <w:szCs w:val="12"/>
                <w:shd w:fill="auto" w:val="clear"/>
                <w:lang w:val="en-US"/>
              </w:rPr>
              <w:t xml:space="preserve"> </w:t>
            </w:r>
            <w:r>
              <w:rPr>
                <w:rStyle w:val="None"/>
                <w:sz w:val="12"/>
                <w:szCs w:val="12"/>
                <w:shd w:fill="auto" w:val="clear"/>
                <w:lang w:val="en-US"/>
              </w:rPr>
              <w:t>by</w:t>
            </w:r>
            <w:r>
              <w:rPr>
                <w:rStyle w:val="None"/>
                <w:spacing w:val="-4"/>
                <w:sz w:val="12"/>
                <w:szCs w:val="12"/>
                <w:shd w:fill="auto" w:val="clear"/>
                <w:lang w:val="en-US"/>
              </w:rPr>
              <w:t xml:space="preserve"> </w:t>
            </w:r>
            <w:r>
              <w:rPr>
                <w:rStyle w:val="None"/>
                <w:sz w:val="12"/>
                <w:szCs w:val="12"/>
                <w:shd w:fill="auto" w:val="clear"/>
                <w:lang w:val="en-US"/>
              </w:rPr>
              <w:t>notification</w:t>
            </w:r>
            <w:r>
              <w:rPr>
                <w:rStyle w:val="None"/>
                <w:spacing w:val="-4"/>
                <w:sz w:val="12"/>
                <w:szCs w:val="12"/>
                <w:shd w:fill="auto" w:val="clear"/>
                <w:lang w:val="en-US"/>
              </w:rPr>
              <w:t xml:space="preserve"> </w:t>
            </w:r>
            <w:r>
              <w:rPr>
                <w:rStyle w:val="None"/>
                <w:sz w:val="12"/>
                <w:szCs w:val="12"/>
                <w:shd w:fill="auto" w:val="clear"/>
                <w:lang w:val="en-US"/>
              </w:rPr>
              <w:t>to</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Stock</w:t>
            </w:r>
            <w:r>
              <w:rPr>
                <w:rStyle w:val="None"/>
                <w:spacing w:val="-6"/>
                <w:sz w:val="12"/>
                <w:szCs w:val="12"/>
                <w:shd w:fill="auto" w:val="clear"/>
                <w:lang w:val="en-US"/>
              </w:rPr>
              <w:t xml:space="preserve"> </w:t>
            </w:r>
            <w:r>
              <w:rPr>
                <w:rStyle w:val="None"/>
                <w:sz w:val="12"/>
                <w:szCs w:val="12"/>
                <w:shd w:fill="auto" w:val="clear"/>
                <w:lang w:val="en-US"/>
              </w:rPr>
              <w:t>Exchanges,</w:t>
            </w:r>
            <w:r>
              <w:rPr>
                <w:rStyle w:val="None"/>
                <w:spacing w:val="-3"/>
                <w:sz w:val="12"/>
                <w:szCs w:val="12"/>
                <w:shd w:fill="auto" w:val="clear"/>
                <w:lang w:val="en-US"/>
              </w:rPr>
              <w:t xml:space="preserve"> </w:t>
            </w:r>
            <w:r>
              <w:rPr>
                <w:rStyle w:val="None"/>
                <w:sz w:val="12"/>
                <w:szCs w:val="12"/>
                <w:shd w:fill="auto" w:val="clear"/>
                <w:lang w:val="en-US"/>
              </w:rPr>
              <w:t>by</w:t>
            </w:r>
            <w:r>
              <w:rPr>
                <w:rStyle w:val="None"/>
                <w:spacing w:val="-4"/>
                <w:sz w:val="12"/>
                <w:szCs w:val="12"/>
                <w:shd w:fill="auto" w:val="clear"/>
                <w:lang w:val="en-US"/>
              </w:rPr>
              <w:t xml:space="preserve"> </w:t>
            </w:r>
            <w:r>
              <w:rPr>
                <w:rStyle w:val="None"/>
                <w:sz w:val="12"/>
                <w:szCs w:val="12"/>
                <w:shd w:fill="auto" w:val="clear"/>
                <w:lang w:val="en-US"/>
              </w:rPr>
              <w:t>issuing</w:t>
            </w:r>
            <w:r>
              <w:rPr>
                <w:rStyle w:val="None"/>
                <w:spacing w:val="40"/>
                <w:sz w:val="12"/>
                <w:szCs w:val="12"/>
                <w:shd w:fill="auto" w:val="clear"/>
                <w:lang w:val="en-US"/>
              </w:rPr>
              <w:t xml:space="preserve"> </w:t>
            </w:r>
            <w:r>
              <w:rPr>
                <w:rStyle w:val="None"/>
                <w:sz w:val="12"/>
                <w:szCs w:val="12"/>
                <w:shd w:fill="auto" w:val="clear"/>
                <w:lang w:val="en-US"/>
              </w:rPr>
              <w:t>a</w:t>
            </w:r>
            <w:r>
              <w:rPr>
                <w:rStyle w:val="None"/>
                <w:spacing w:val="-4"/>
                <w:sz w:val="12"/>
                <w:szCs w:val="12"/>
                <w:shd w:fill="auto" w:val="clear"/>
                <w:lang w:val="en-US"/>
              </w:rPr>
              <w:t xml:space="preserve"> </w:t>
            </w:r>
            <w:r>
              <w:rPr>
                <w:rStyle w:val="None"/>
                <w:sz w:val="12"/>
                <w:szCs w:val="12"/>
                <w:shd w:fill="auto" w:val="clear"/>
                <w:lang w:val="en-US"/>
              </w:rPr>
              <w:t>press</w:t>
            </w:r>
            <w:r>
              <w:rPr>
                <w:rStyle w:val="None"/>
                <w:spacing w:val="-5"/>
                <w:sz w:val="12"/>
                <w:szCs w:val="12"/>
                <w:shd w:fill="auto" w:val="clear"/>
                <w:lang w:val="en-US"/>
              </w:rPr>
              <w:t xml:space="preserve"> </w:t>
            </w:r>
            <w:r>
              <w:rPr>
                <w:rStyle w:val="None"/>
                <w:sz w:val="12"/>
                <w:szCs w:val="12"/>
                <w:shd w:fill="auto" w:val="clear"/>
                <w:lang w:val="en-US"/>
              </w:rPr>
              <w:t>release,</w:t>
            </w:r>
            <w:r>
              <w:rPr>
                <w:rStyle w:val="None"/>
                <w:spacing w:val="-3"/>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also</w:t>
            </w:r>
            <w:r>
              <w:rPr>
                <w:rStyle w:val="None"/>
                <w:spacing w:val="-4"/>
                <w:sz w:val="12"/>
                <w:szCs w:val="12"/>
                <w:shd w:fill="auto" w:val="clear"/>
                <w:lang w:val="en-US"/>
              </w:rPr>
              <w:t xml:space="preserve"> </w:t>
            </w:r>
            <w:r>
              <w:rPr>
                <w:rStyle w:val="None"/>
                <w:sz w:val="12"/>
                <w:szCs w:val="12"/>
                <w:shd w:fill="auto" w:val="clear"/>
                <w:lang w:val="en-US"/>
              </w:rPr>
              <w:t>by</w:t>
            </w:r>
            <w:r>
              <w:rPr>
                <w:rStyle w:val="None"/>
                <w:spacing w:val="-5"/>
                <w:sz w:val="12"/>
                <w:szCs w:val="12"/>
                <w:shd w:fill="auto" w:val="clear"/>
                <w:lang w:val="en-US"/>
              </w:rPr>
              <w:t xml:space="preserve"> </w:t>
            </w:r>
            <w:r>
              <w:rPr>
                <w:rStyle w:val="None"/>
                <w:sz w:val="12"/>
                <w:szCs w:val="12"/>
                <w:shd w:fill="auto" w:val="clear"/>
                <w:lang w:val="en-US"/>
              </w:rPr>
              <w:t>indicating</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change</w:t>
            </w:r>
            <w:r>
              <w:rPr>
                <w:rStyle w:val="None"/>
                <w:spacing w:val="-4"/>
                <w:sz w:val="12"/>
                <w:szCs w:val="12"/>
                <w:shd w:fill="auto" w:val="clear"/>
                <w:lang w:val="en-US"/>
              </w:rPr>
              <w:t xml:space="preserve"> </w:t>
            </w:r>
            <w:r>
              <w:rPr>
                <w:rStyle w:val="None"/>
                <w:sz w:val="12"/>
                <w:szCs w:val="12"/>
                <w:shd w:fill="auto" w:val="clear"/>
                <w:lang w:val="en-US"/>
              </w:rPr>
              <w:t>on</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respective</w:t>
            </w:r>
            <w:r>
              <w:rPr>
                <w:rStyle w:val="None"/>
                <w:spacing w:val="-4"/>
                <w:sz w:val="12"/>
                <w:szCs w:val="12"/>
                <w:shd w:fill="auto" w:val="clear"/>
                <w:lang w:val="en-US"/>
              </w:rPr>
              <w:t xml:space="preserve"> </w:t>
            </w:r>
            <w:r>
              <w:rPr>
                <w:rStyle w:val="None"/>
                <w:sz w:val="12"/>
                <w:szCs w:val="12"/>
                <w:shd w:fill="auto" w:val="clear"/>
                <w:lang w:val="en-US"/>
              </w:rPr>
              <w:t>websites</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5"/>
                <w:sz w:val="12"/>
                <w:szCs w:val="12"/>
                <w:shd w:fill="auto" w:val="clear"/>
                <w:lang w:val="en-US"/>
              </w:rPr>
              <w:t xml:space="preserve"> </w:t>
            </w:r>
            <w:r>
              <w:rPr>
                <w:rStyle w:val="None"/>
                <w:sz w:val="12"/>
                <w:szCs w:val="12"/>
                <w:shd w:fill="auto" w:val="clear"/>
                <w:lang w:val="en-US"/>
              </w:rPr>
              <w:t>the</w:t>
            </w:r>
            <w:r>
              <w:rPr>
                <w:rStyle w:val="None"/>
                <w:spacing w:val="-2"/>
                <w:sz w:val="12"/>
                <w:szCs w:val="12"/>
                <w:shd w:fill="auto" w:val="clear"/>
                <w:lang w:val="en-US"/>
              </w:rPr>
              <w:t xml:space="preserve"> </w:t>
            </w:r>
            <w:r>
              <w:rPr>
                <w:rStyle w:val="None"/>
                <w:sz w:val="12"/>
                <w:szCs w:val="12"/>
                <w:shd w:fill="auto" w:val="clear"/>
                <w:lang w:val="en-US"/>
              </w:rPr>
              <w:t>Book</w:t>
            </w:r>
            <w:r>
              <w:rPr>
                <w:rStyle w:val="None"/>
                <w:spacing w:val="-4"/>
                <w:sz w:val="12"/>
                <w:szCs w:val="12"/>
                <w:shd w:fill="auto" w:val="clear"/>
                <w:lang w:val="en-US"/>
              </w:rPr>
              <w:t xml:space="preserve"> </w:t>
            </w:r>
            <w:r>
              <w:rPr>
                <w:rStyle w:val="None"/>
                <w:sz w:val="12"/>
                <w:szCs w:val="12"/>
                <w:shd w:fill="auto" w:val="clear"/>
                <w:lang w:val="en-US"/>
              </w:rPr>
              <w:t>Running</w:t>
            </w:r>
            <w:r>
              <w:rPr>
                <w:rStyle w:val="None"/>
                <w:spacing w:val="-5"/>
                <w:sz w:val="12"/>
                <w:szCs w:val="12"/>
                <w:shd w:fill="auto" w:val="clear"/>
                <w:lang w:val="en-US"/>
              </w:rPr>
              <w:t xml:space="preserve"> </w:t>
            </w:r>
            <w:r>
              <w:rPr>
                <w:rStyle w:val="None"/>
                <w:sz w:val="12"/>
                <w:szCs w:val="12"/>
                <w:shd w:fill="auto" w:val="clear"/>
                <w:lang w:val="en-US"/>
              </w:rPr>
              <w:t>Lead</w:t>
            </w:r>
            <w:r>
              <w:rPr>
                <w:rStyle w:val="None"/>
                <w:spacing w:val="-4"/>
                <w:sz w:val="12"/>
                <w:szCs w:val="12"/>
                <w:shd w:fill="auto" w:val="clear"/>
                <w:lang w:val="en-US"/>
              </w:rPr>
              <w:t xml:space="preserve"> </w:t>
            </w:r>
            <w:r>
              <w:rPr>
                <w:rStyle w:val="None"/>
                <w:sz w:val="12"/>
                <w:szCs w:val="12"/>
                <w:shd w:fill="auto" w:val="clear"/>
                <w:lang w:val="en-US"/>
              </w:rPr>
              <w:t>Managers</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at</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terminals</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5"/>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members</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7"/>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Syndicate</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by</w:t>
            </w:r>
            <w:r>
              <w:rPr>
                <w:rStyle w:val="None"/>
                <w:spacing w:val="-5"/>
                <w:sz w:val="12"/>
                <w:szCs w:val="12"/>
                <w:shd w:fill="auto" w:val="clear"/>
                <w:lang w:val="en-US"/>
              </w:rPr>
              <w:t xml:space="preserve"> </w:t>
            </w:r>
            <w:r>
              <w:rPr>
                <w:rStyle w:val="None"/>
                <w:sz w:val="12"/>
                <w:szCs w:val="12"/>
                <w:shd w:fill="auto" w:val="clear"/>
                <w:lang w:val="en-US"/>
              </w:rPr>
              <w:t>intimation</w:t>
            </w:r>
            <w:r>
              <w:rPr>
                <w:rStyle w:val="None"/>
                <w:spacing w:val="-5"/>
                <w:sz w:val="12"/>
                <w:szCs w:val="12"/>
                <w:shd w:fill="auto" w:val="clear"/>
                <w:lang w:val="en-US"/>
              </w:rPr>
              <w:t xml:space="preserve"> </w:t>
            </w:r>
            <w:r>
              <w:rPr>
                <w:rStyle w:val="None"/>
                <w:sz w:val="12"/>
                <w:szCs w:val="12"/>
                <w:shd w:fill="auto" w:val="clear"/>
                <w:lang w:val="en-US"/>
              </w:rPr>
              <w:t>to</w:t>
            </w:r>
            <w:r>
              <w:rPr>
                <w:rStyle w:val="None"/>
                <w:spacing w:val="-5"/>
                <w:sz w:val="12"/>
                <w:szCs w:val="12"/>
                <w:shd w:fill="auto" w:val="clear"/>
                <w:lang w:val="en-US"/>
              </w:rPr>
              <w:t xml:space="preserve"> </w:t>
            </w:r>
            <w:r>
              <w:rPr>
                <w:rStyle w:val="None"/>
                <w:sz w:val="12"/>
                <w:szCs w:val="12"/>
                <w:shd w:fill="auto" w:val="clear"/>
                <w:lang w:val="en-US"/>
              </w:rPr>
              <w:t>Designated</w:t>
            </w:r>
            <w:r>
              <w:rPr>
                <w:rStyle w:val="None"/>
                <w:spacing w:val="-4"/>
                <w:sz w:val="12"/>
                <w:szCs w:val="12"/>
                <w:shd w:fill="auto" w:val="clear"/>
                <w:lang w:val="en-US"/>
              </w:rPr>
              <w:t xml:space="preserve"> </w:t>
            </w:r>
            <w:r>
              <w:rPr>
                <w:rStyle w:val="None"/>
                <w:sz w:val="12"/>
                <w:szCs w:val="12"/>
                <w:shd w:fill="auto" w:val="clear"/>
                <w:lang w:val="en-US"/>
              </w:rPr>
              <w:t>Intermediaries</w:t>
            </w:r>
            <w:r>
              <w:rPr>
                <w:rStyle w:val="None"/>
                <w:spacing w:val="-5"/>
                <w:sz w:val="12"/>
                <w:szCs w:val="12"/>
                <w:shd w:fill="auto" w:val="clear"/>
                <w:lang w:val="en-US"/>
              </w:rPr>
              <w:t xml:space="preserve"> </w:t>
            </w:r>
            <w:r>
              <w:rPr>
                <w:rStyle w:val="None"/>
                <w:sz w:val="12"/>
                <w:szCs w:val="12"/>
                <w:shd w:fill="auto" w:val="clear"/>
                <w:lang w:val="en-US"/>
              </w:rPr>
              <w:t>and</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Sponsor</w:t>
            </w:r>
            <w:r>
              <w:rPr>
                <w:rStyle w:val="None"/>
                <w:spacing w:val="-3"/>
                <w:sz w:val="12"/>
                <w:szCs w:val="12"/>
                <w:shd w:fill="auto" w:val="clear"/>
                <w:lang w:val="en-US"/>
              </w:rPr>
              <w:t xml:space="preserve"> </w:t>
            </w:r>
            <w:r>
              <w:rPr>
                <w:rStyle w:val="None"/>
                <w:sz w:val="12"/>
                <w:szCs w:val="12"/>
                <w:shd w:fill="auto" w:val="clear"/>
                <w:lang w:val="en-US"/>
              </w:rPr>
              <w:t>Banks,</w:t>
            </w:r>
          </w:p>
          <w:p>
            <w:pPr>
              <w:pStyle w:val="TableParagraph"/>
              <w:bidi w:val="0"/>
              <w:spacing w:lineRule="exact" w:line="118"/>
              <w:ind w:hanging="0" w:start="79" w:end="0"/>
              <w:jc w:val="both"/>
              <w:rPr/>
            </w:pPr>
            <w:r>
              <w:rPr>
                <w:rStyle w:val="None"/>
                <w:sz w:val="12"/>
                <w:szCs w:val="12"/>
                <w:shd w:fill="auto" w:val="clear"/>
                <w:lang w:val="en-US"/>
              </w:rPr>
              <w:t>as</w:t>
            </w:r>
            <w:r>
              <w:rPr>
                <w:rStyle w:val="None"/>
                <w:spacing w:val="-2"/>
                <w:sz w:val="12"/>
                <w:szCs w:val="12"/>
                <w:shd w:fill="auto" w:val="clear"/>
                <w:lang w:val="en-US"/>
              </w:rPr>
              <w:t xml:space="preserve"> applicable.</w:t>
            </w:r>
          </w:p>
        </w:tc>
      </w:tr>
      <w:tr>
        <w:trPr>
          <w:trHeight w:val="2051"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08" w:type="dxa"/>
              <w:end w:w="137" w:type="dxa"/>
            </w:tcMar>
          </w:tcPr>
          <w:p>
            <w:pPr>
              <w:pStyle w:val="TableParagraph"/>
              <w:ind w:hanging="0" w:start="28" w:end="57"/>
              <w:jc w:val="both"/>
              <w:rPr>
                <w:rStyle w:val="None"/>
                <w:sz w:val="12"/>
                <w:szCs w:val="12"/>
                <w:shd w:fill="auto" w:val="clear"/>
              </w:rPr>
            </w:pPr>
            <w:r>
              <w:rPr>
                <w:rStyle w:val="None"/>
                <w:sz w:val="12"/>
                <w:szCs w:val="12"/>
                <w:shd w:fill="auto" w:val="clear"/>
                <w:lang w:val="en-US"/>
              </w:rPr>
              <w:t>The Offer is being made in terms of Rule 19(2)(b) of the Securities Contracts (Regulation) Rules, 1957, as amended (the “</w:t>
            </w:r>
            <w:r>
              <w:rPr>
                <w:rStyle w:val="None"/>
                <w:b/>
                <w:bCs/>
                <w:sz w:val="12"/>
                <w:szCs w:val="12"/>
                <w:shd w:fill="auto" w:val="clear"/>
                <w:lang w:val="en-US"/>
              </w:rPr>
              <w:t>SCRR</w:t>
            </w:r>
            <w:r>
              <w:rPr>
                <w:rStyle w:val="None"/>
                <w:sz w:val="12"/>
                <w:szCs w:val="12"/>
                <w:shd w:fill="auto" w:val="clear"/>
                <w:lang w:val="en-US"/>
              </w:rPr>
              <w:t>”), read with Regulation 31 of the SEBI ICDR Regulations. The Offer is being made through the Book</w:t>
            </w:r>
            <w:r>
              <w:rPr>
                <w:rStyle w:val="None"/>
                <w:spacing w:val="40"/>
                <w:sz w:val="12"/>
                <w:szCs w:val="12"/>
                <w:shd w:fill="auto" w:val="clear"/>
                <w:lang w:val="en-US"/>
              </w:rPr>
              <w:t xml:space="preserve"> </w:t>
            </w:r>
            <w:r>
              <w:rPr>
                <w:rStyle w:val="None"/>
                <w:sz w:val="12"/>
                <w:szCs w:val="12"/>
                <w:shd w:fill="auto" w:val="clear"/>
                <w:lang w:val="en-US"/>
              </w:rPr>
              <w:t>Building Process in accordance with Regulation 6(1) of the</w:t>
            </w:r>
            <w:r>
              <w:rPr>
                <w:rStyle w:val="None"/>
                <w:spacing w:val="-2"/>
                <w:sz w:val="12"/>
                <w:szCs w:val="12"/>
                <w:shd w:fill="auto" w:val="clear"/>
                <w:lang w:val="en-US"/>
              </w:rPr>
              <w:t xml:space="preserve"> </w:t>
            </w:r>
            <w:r>
              <w:rPr>
                <w:rStyle w:val="None"/>
                <w:sz w:val="12"/>
                <w:szCs w:val="12"/>
                <w:shd w:fill="auto" w:val="clear"/>
                <w:lang w:val="en-US"/>
              </w:rPr>
              <w:t>SEBI</w:t>
            </w:r>
            <w:r>
              <w:rPr>
                <w:rStyle w:val="None"/>
                <w:spacing w:val="-1"/>
                <w:sz w:val="12"/>
                <w:szCs w:val="12"/>
                <w:shd w:fill="auto" w:val="clear"/>
                <w:lang w:val="en-US"/>
              </w:rPr>
              <w:t xml:space="preserve"> </w:t>
            </w:r>
            <w:r>
              <w:rPr>
                <w:rStyle w:val="None"/>
                <w:sz w:val="12"/>
                <w:szCs w:val="12"/>
                <w:shd w:fill="auto" w:val="clear"/>
                <w:lang w:val="en-US"/>
              </w:rPr>
              <w:t>ICDR Regulations wherein not more than 50% of the Offer shall be available</w:t>
            </w:r>
            <w:r>
              <w:rPr>
                <w:rStyle w:val="None"/>
                <w:spacing w:val="-2"/>
                <w:sz w:val="12"/>
                <w:szCs w:val="12"/>
                <w:shd w:fill="auto" w:val="clear"/>
                <w:lang w:val="en-US"/>
              </w:rPr>
              <w:t xml:space="preserve"> </w:t>
            </w:r>
            <w:r>
              <w:rPr>
                <w:rStyle w:val="None"/>
                <w:sz w:val="12"/>
                <w:szCs w:val="12"/>
                <w:shd w:fill="auto" w:val="clear"/>
                <w:lang w:val="en-US"/>
              </w:rPr>
              <w:t>for allocation on a proportionate basis to Qualified Institutional Buyers (“</w:t>
            </w:r>
            <w:r>
              <w:rPr>
                <w:rStyle w:val="None"/>
                <w:b/>
                <w:bCs/>
                <w:sz w:val="12"/>
                <w:szCs w:val="12"/>
                <w:shd w:fill="auto" w:val="clear"/>
                <w:lang w:val="en-US"/>
              </w:rPr>
              <w:t>QIBs</w:t>
            </w:r>
            <w:r>
              <w:rPr>
                <w:rStyle w:val="None"/>
                <w:sz w:val="12"/>
                <w:szCs w:val="12"/>
                <w:shd w:fill="auto" w:val="clear"/>
                <w:lang w:val="en-US"/>
              </w:rPr>
              <w:t>”) (the “</w:t>
            </w:r>
            <w:r>
              <w:rPr>
                <w:rStyle w:val="None"/>
                <w:b/>
                <w:bCs/>
                <w:sz w:val="12"/>
                <w:szCs w:val="12"/>
                <w:shd w:fill="auto" w:val="clear"/>
                <w:lang w:val="en-US"/>
              </w:rPr>
              <w:t>QIB</w:t>
            </w:r>
            <w:r>
              <w:rPr>
                <w:rStyle w:val="None"/>
                <w:b/>
                <w:bCs/>
                <w:spacing w:val="40"/>
                <w:sz w:val="12"/>
                <w:szCs w:val="12"/>
                <w:shd w:fill="auto" w:val="clear"/>
                <w:lang w:val="en-US"/>
              </w:rPr>
              <w:t xml:space="preserve"> </w:t>
            </w:r>
            <w:r>
              <w:rPr>
                <w:rStyle w:val="None"/>
                <w:b/>
                <w:bCs/>
                <w:sz w:val="12"/>
                <w:szCs w:val="12"/>
                <w:shd w:fill="auto" w:val="clear"/>
                <w:lang w:val="en-US"/>
              </w:rPr>
              <w:t>Portion</w:t>
            </w:r>
            <w:r>
              <w:rPr>
                <w:rStyle w:val="None"/>
                <w:sz w:val="12"/>
                <w:szCs w:val="12"/>
                <w:shd w:fill="auto" w:val="clear"/>
                <w:lang w:val="en-US"/>
              </w:rPr>
              <w:t>”), provided that our Company may, in consultation with the BRLMs, allocate up to 60% of the QIB Portion to Anchor Investors on a discretionary basis, in accordance with the SEBI ICDR Regulations (the “</w:t>
            </w:r>
            <w:r>
              <w:rPr>
                <w:rStyle w:val="None"/>
                <w:b/>
                <w:bCs/>
                <w:sz w:val="12"/>
                <w:szCs w:val="12"/>
                <w:shd w:fill="auto" w:val="clear"/>
                <w:lang w:val="en-US"/>
              </w:rPr>
              <w:t>Anchor Investor</w:t>
            </w:r>
            <w:r>
              <w:rPr>
                <w:rStyle w:val="None"/>
                <w:b/>
                <w:bCs/>
                <w:spacing w:val="40"/>
                <w:sz w:val="12"/>
                <w:szCs w:val="12"/>
                <w:shd w:fill="auto" w:val="clear"/>
                <w:lang w:val="en-US"/>
              </w:rPr>
              <w:t xml:space="preserve"> </w:t>
            </w:r>
            <w:r>
              <w:rPr>
                <w:rStyle w:val="None"/>
                <w:b/>
                <w:bCs/>
                <w:sz w:val="12"/>
                <w:szCs w:val="12"/>
                <w:shd w:fill="auto" w:val="clear"/>
                <w:lang w:val="en-US"/>
              </w:rPr>
              <w:t>Portion</w:t>
            </w:r>
            <w:r>
              <w:rPr>
                <w:rStyle w:val="None"/>
                <w:sz w:val="12"/>
                <w:szCs w:val="12"/>
                <w:shd w:fill="auto" w:val="clear"/>
                <w:lang w:val="en-US"/>
              </w:rPr>
              <w:t>”), of which</w:t>
            </w:r>
            <w:r>
              <w:rPr>
                <w:rStyle w:val="None"/>
                <w:spacing w:val="-3"/>
                <w:sz w:val="12"/>
                <w:szCs w:val="12"/>
                <w:shd w:fill="auto" w:val="clear"/>
                <w:lang w:val="en-US"/>
              </w:rPr>
              <w:t xml:space="preserve"> </w:t>
            </w:r>
            <w:r>
              <w:rPr>
                <w:rStyle w:val="None"/>
                <w:sz w:val="12"/>
                <w:szCs w:val="12"/>
                <w:shd w:fill="auto" w:val="clear"/>
                <w:lang w:val="en-US"/>
              </w:rPr>
              <w:t>40%</w:t>
            </w:r>
            <w:r>
              <w:rPr>
                <w:rStyle w:val="None"/>
                <w:spacing w:val="-2"/>
                <w:sz w:val="12"/>
                <w:szCs w:val="12"/>
                <w:shd w:fill="auto" w:val="clear"/>
                <w:lang w:val="en-US"/>
              </w:rPr>
              <w:t xml:space="preserve"> </w:t>
            </w:r>
            <w:r>
              <w:rPr>
                <w:rStyle w:val="None"/>
                <w:sz w:val="12"/>
                <w:szCs w:val="12"/>
                <w:shd w:fill="auto" w:val="clear"/>
                <w:lang w:val="en-US"/>
              </w:rPr>
              <w:t>shall be</w:t>
            </w:r>
            <w:r>
              <w:rPr>
                <w:rStyle w:val="None"/>
                <w:spacing w:val="-3"/>
                <w:sz w:val="12"/>
                <w:szCs w:val="12"/>
                <w:shd w:fill="auto" w:val="clear"/>
                <w:lang w:val="en-US"/>
              </w:rPr>
              <w:t xml:space="preserve"> </w:t>
            </w:r>
            <w:r>
              <w:rPr>
                <w:rStyle w:val="None"/>
                <w:sz w:val="12"/>
                <w:szCs w:val="12"/>
                <w:shd w:fill="auto" w:val="clear"/>
                <w:lang w:val="en-US"/>
              </w:rPr>
              <w:t>reserved in</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following manner</w:t>
            </w:r>
            <w:r>
              <w:rPr>
                <w:rStyle w:val="None"/>
                <w:spacing w:val="-2"/>
                <w:sz w:val="12"/>
                <w:szCs w:val="12"/>
                <w:shd w:fill="auto" w:val="clear"/>
                <w:lang w:val="en-US"/>
              </w:rPr>
              <w:t xml:space="preserve"> </w:t>
            </w:r>
            <w:r>
              <w:rPr>
                <w:rStyle w:val="None"/>
                <w:sz w:val="12"/>
                <w:szCs w:val="12"/>
                <w:shd w:fill="auto" w:val="clear"/>
                <w:lang w:val="en-US"/>
              </w:rPr>
              <w:t>(i) 33.33%</w:t>
            </w:r>
            <w:r>
              <w:rPr>
                <w:rStyle w:val="None"/>
                <w:spacing w:val="-2"/>
                <w:sz w:val="12"/>
                <w:szCs w:val="12"/>
                <w:shd w:fill="auto" w:val="clear"/>
                <w:lang w:val="en-US"/>
              </w:rPr>
              <w:t xml:space="preserve"> </w:t>
            </w:r>
            <w:r>
              <w:rPr>
                <w:rStyle w:val="None"/>
                <w:sz w:val="12"/>
                <w:szCs w:val="12"/>
                <w:shd w:fill="auto" w:val="clear"/>
                <w:lang w:val="en-US"/>
              </w:rPr>
              <w:t>of</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Anchor</w:t>
            </w:r>
            <w:r>
              <w:rPr>
                <w:rStyle w:val="None"/>
                <w:spacing w:val="-2"/>
                <w:sz w:val="12"/>
                <w:szCs w:val="12"/>
                <w:shd w:fill="auto" w:val="clear"/>
                <w:lang w:val="en-US"/>
              </w:rPr>
              <w:t xml:space="preserve"> </w:t>
            </w:r>
            <w:r>
              <w:rPr>
                <w:rStyle w:val="None"/>
                <w:sz w:val="12"/>
                <w:szCs w:val="12"/>
                <w:shd w:fill="auto" w:val="clear"/>
                <w:lang w:val="en-US"/>
              </w:rPr>
              <w:t>Investor Portion</w:t>
            </w:r>
            <w:r>
              <w:rPr>
                <w:rStyle w:val="None"/>
                <w:spacing w:val="-3"/>
                <w:sz w:val="12"/>
                <w:szCs w:val="12"/>
                <w:shd w:fill="auto" w:val="clear"/>
                <w:lang w:val="en-US"/>
              </w:rPr>
              <w:t xml:space="preserve"> </w:t>
            </w:r>
            <w:r>
              <w:rPr>
                <w:rStyle w:val="None"/>
                <w:sz w:val="12"/>
                <w:szCs w:val="12"/>
                <w:shd w:fill="auto" w:val="clear"/>
                <w:lang w:val="en-US"/>
              </w:rPr>
              <w:t>shall be</w:t>
            </w:r>
            <w:r>
              <w:rPr>
                <w:rStyle w:val="None"/>
                <w:spacing w:val="-3"/>
                <w:sz w:val="12"/>
                <w:szCs w:val="12"/>
                <w:shd w:fill="auto" w:val="clear"/>
                <w:lang w:val="en-US"/>
              </w:rPr>
              <w:t xml:space="preserve"> </w:t>
            </w:r>
            <w:r>
              <w:rPr>
                <w:rStyle w:val="None"/>
                <w:sz w:val="12"/>
                <w:szCs w:val="12"/>
                <w:shd w:fill="auto" w:val="clear"/>
                <w:lang w:val="en-US"/>
              </w:rPr>
              <w:t>reserved for</w:t>
            </w:r>
            <w:r>
              <w:rPr>
                <w:rStyle w:val="None"/>
                <w:spacing w:val="-1"/>
                <w:sz w:val="12"/>
                <w:szCs w:val="12"/>
                <w:shd w:fill="auto" w:val="clear"/>
                <w:lang w:val="en-US"/>
              </w:rPr>
              <w:t xml:space="preserve"> </w:t>
            </w:r>
            <w:r>
              <w:rPr>
                <w:rStyle w:val="None"/>
                <w:sz w:val="12"/>
                <w:szCs w:val="12"/>
                <w:shd w:fill="auto" w:val="clear"/>
                <w:lang w:val="en-US"/>
              </w:rPr>
              <w:t>domestic</w:t>
            </w:r>
            <w:r>
              <w:rPr>
                <w:rStyle w:val="None"/>
                <w:spacing w:val="-1"/>
                <w:sz w:val="12"/>
                <w:szCs w:val="12"/>
                <w:shd w:fill="auto" w:val="clear"/>
                <w:lang w:val="en-US"/>
              </w:rPr>
              <w:t xml:space="preserve"> </w:t>
            </w:r>
            <w:r>
              <w:rPr>
                <w:rStyle w:val="None"/>
                <w:sz w:val="12"/>
                <w:szCs w:val="12"/>
                <w:shd w:fill="auto" w:val="clear"/>
                <w:lang w:val="en-US"/>
              </w:rPr>
              <w:t>Mutual</w:t>
            </w:r>
            <w:r>
              <w:rPr>
                <w:rStyle w:val="None"/>
                <w:spacing w:val="-3"/>
                <w:sz w:val="12"/>
                <w:szCs w:val="12"/>
                <w:shd w:fill="auto" w:val="clear"/>
                <w:lang w:val="en-US"/>
              </w:rPr>
              <w:t xml:space="preserve"> </w:t>
            </w:r>
            <w:r>
              <w:rPr>
                <w:rStyle w:val="None"/>
                <w:sz w:val="12"/>
                <w:szCs w:val="12"/>
                <w:shd w:fill="auto" w:val="clear"/>
                <w:lang w:val="en-US"/>
              </w:rPr>
              <w:t>Funds; and</w:t>
            </w:r>
            <w:r>
              <w:rPr>
                <w:rStyle w:val="None"/>
                <w:spacing w:val="-1"/>
                <w:sz w:val="12"/>
                <w:szCs w:val="12"/>
                <w:shd w:fill="auto" w:val="clear"/>
                <w:lang w:val="en-US"/>
              </w:rPr>
              <w:t xml:space="preserve"> </w:t>
            </w:r>
            <w:r>
              <w:rPr>
                <w:rStyle w:val="None"/>
                <w:sz w:val="12"/>
                <w:szCs w:val="12"/>
                <w:shd w:fill="auto" w:val="clear"/>
                <w:lang w:val="en-US"/>
              </w:rPr>
              <w:t>(ii)</w:t>
            </w:r>
            <w:r>
              <w:rPr>
                <w:rStyle w:val="None"/>
                <w:spacing w:val="-2"/>
                <w:sz w:val="12"/>
                <w:szCs w:val="12"/>
                <w:shd w:fill="auto" w:val="clear"/>
                <w:lang w:val="en-US"/>
              </w:rPr>
              <w:t xml:space="preserve"> </w:t>
            </w:r>
            <w:r>
              <w:rPr>
                <w:rStyle w:val="None"/>
                <w:sz w:val="12"/>
                <w:szCs w:val="12"/>
                <w:shd w:fill="auto" w:val="clear"/>
                <w:lang w:val="en-US"/>
              </w:rPr>
              <w:t>6.67%</w:t>
            </w:r>
            <w:r>
              <w:rPr>
                <w:rStyle w:val="None"/>
                <w:spacing w:val="-2"/>
                <w:sz w:val="12"/>
                <w:szCs w:val="12"/>
                <w:shd w:fill="auto" w:val="clear"/>
                <w:lang w:val="en-US"/>
              </w:rPr>
              <w:t xml:space="preserve"> </w:t>
            </w:r>
            <w:r>
              <w:rPr>
                <w:rStyle w:val="None"/>
                <w:sz w:val="12"/>
                <w:szCs w:val="12"/>
                <w:shd w:fill="auto" w:val="clear"/>
                <w:lang w:val="en-US"/>
              </w:rPr>
              <w:t>of the</w:t>
            </w:r>
            <w:r>
              <w:rPr>
                <w:rStyle w:val="None"/>
                <w:spacing w:val="-3"/>
                <w:sz w:val="12"/>
                <w:szCs w:val="12"/>
                <w:shd w:fill="auto" w:val="clear"/>
                <w:lang w:val="en-US"/>
              </w:rPr>
              <w:t xml:space="preserve"> </w:t>
            </w:r>
            <w:r>
              <w:rPr>
                <w:rStyle w:val="None"/>
                <w:sz w:val="12"/>
                <w:szCs w:val="12"/>
                <w:shd w:fill="auto" w:val="clear"/>
                <w:lang w:val="en-US"/>
              </w:rPr>
              <w:t>Anchor</w:t>
            </w:r>
            <w:r>
              <w:rPr>
                <w:rStyle w:val="None"/>
                <w:spacing w:val="-2"/>
                <w:sz w:val="12"/>
                <w:szCs w:val="12"/>
                <w:shd w:fill="auto" w:val="clear"/>
                <w:lang w:val="en-US"/>
              </w:rPr>
              <w:t xml:space="preserve"> </w:t>
            </w:r>
            <w:r>
              <w:rPr>
                <w:rStyle w:val="None"/>
                <w:sz w:val="12"/>
                <w:szCs w:val="12"/>
                <w:shd w:fill="auto" w:val="clear"/>
                <w:lang w:val="en-US"/>
              </w:rPr>
              <w:t>Investor</w:t>
            </w:r>
            <w:r>
              <w:rPr>
                <w:rStyle w:val="None"/>
                <w:spacing w:val="-2"/>
                <w:sz w:val="12"/>
                <w:szCs w:val="12"/>
                <w:shd w:fill="auto" w:val="clear"/>
                <w:lang w:val="en-US"/>
              </w:rPr>
              <w:t xml:space="preserve"> </w:t>
            </w:r>
            <w:r>
              <w:rPr>
                <w:rStyle w:val="None"/>
                <w:sz w:val="12"/>
                <w:szCs w:val="12"/>
                <w:shd w:fill="auto" w:val="clear"/>
                <w:lang w:val="en-US"/>
              </w:rPr>
              <w:t>Portion</w:t>
            </w:r>
            <w:r>
              <w:rPr>
                <w:rStyle w:val="None"/>
                <w:spacing w:val="-5"/>
                <w:sz w:val="12"/>
                <w:szCs w:val="12"/>
                <w:shd w:fill="auto" w:val="clear"/>
                <w:lang w:val="en-US"/>
              </w:rPr>
              <w:t xml:space="preserve"> </w:t>
            </w:r>
            <w:r>
              <w:rPr>
                <w:rStyle w:val="None"/>
                <w:sz w:val="12"/>
                <w:szCs w:val="12"/>
                <w:shd w:fill="auto" w:val="clear"/>
                <w:lang w:val="en-US"/>
              </w:rPr>
              <w:t>shall be</w:t>
            </w:r>
            <w:r>
              <w:rPr>
                <w:rStyle w:val="None"/>
                <w:spacing w:val="-1"/>
                <w:sz w:val="12"/>
                <w:szCs w:val="12"/>
                <w:shd w:fill="auto" w:val="clear"/>
                <w:lang w:val="en-US"/>
              </w:rPr>
              <w:t xml:space="preserve"> </w:t>
            </w:r>
            <w:r>
              <w:rPr>
                <w:rStyle w:val="None"/>
                <w:sz w:val="12"/>
                <w:szCs w:val="12"/>
                <w:shd w:fill="auto" w:val="clear"/>
                <w:lang w:val="en-US"/>
              </w:rPr>
              <w:t>reserved</w:t>
            </w:r>
            <w:r>
              <w:rPr>
                <w:rStyle w:val="None"/>
                <w:spacing w:val="-3"/>
                <w:sz w:val="12"/>
                <w:szCs w:val="12"/>
                <w:shd w:fill="auto" w:val="clear"/>
                <w:lang w:val="en-US"/>
              </w:rPr>
              <w:t xml:space="preserve"> </w:t>
            </w:r>
            <w:r>
              <w:rPr>
                <w:rStyle w:val="None"/>
                <w:sz w:val="12"/>
                <w:szCs w:val="12"/>
                <w:shd w:fill="auto" w:val="clear"/>
                <w:lang w:val="en-US"/>
              </w:rPr>
              <w:t>for</w:t>
            </w:r>
            <w:r>
              <w:rPr>
                <w:rStyle w:val="None"/>
                <w:spacing w:val="-2"/>
                <w:sz w:val="12"/>
                <w:szCs w:val="12"/>
                <w:shd w:fill="auto" w:val="clear"/>
                <w:lang w:val="en-US"/>
              </w:rPr>
              <w:t xml:space="preserve"> </w:t>
            </w:r>
            <w:r>
              <w:rPr>
                <w:rStyle w:val="None"/>
                <w:sz w:val="12"/>
                <w:szCs w:val="12"/>
                <w:shd w:fill="auto" w:val="clear"/>
                <w:lang w:val="en-US"/>
              </w:rPr>
              <w:t>Life</w:t>
            </w:r>
            <w:r>
              <w:rPr>
                <w:rStyle w:val="None"/>
                <w:spacing w:val="-1"/>
                <w:sz w:val="12"/>
                <w:szCs w:val="12"/>
                <w:shd w:fill="auto" w:val="clear"/>
                <w:lang w:val="en-US"/>
              </w:rPr>
              <w:t xml:space="preserve"> </w:t>
            </w:r>
            <w:r>
              <w:rPr>
                <w:rStyle w:val="None"/>
                <w:sz w:val="12"/>
                <w:szCs w:val="12"/>
                <w:shd w:fill="auto" w:val="clear"/>
                <w:lang w:val="en-US"/>
              </w:rPr>
              <w:t>Insurance</w:t>
            </w:r>
            <w:r>
              <w:rPr>
                <w:rStyle w:val="None"/>
                <w:spacing w:val="40"/>
                <w:sz w:val="12"/>
                <w:szCs w:val="12"/>
                <w:shd w:fill="auto" w:val="clear"/>
                <w:lang w:val="en-US"/>
              </w:rPr>
              <w:t xml:space="preserve"> </w:t>
            </w:r>
            <w:r>
              <w:rPr>
                <w:rStyle w:val="None"/>
                <w:sz w:val="12"/>
                <w:szCs w:val="12"/>
                <w:shd w:fill="auto" w:val="clear"/>
                <w:lang w:val="en-US"/>
              </w:rPr>
              <w:t>Companies and Pension Funds, subject to valid</w:t>
            </w:r>
            <w:r>
              <w:rPr>
                <w:rStyle w:val="None"/>
                <w:spacing w:val="-1"/>
                <w:sz w:val="12"/>
                <w:szCs w:val="12"/>
                <w:shd w:fill="auto" w:val="clear"/>
                <w:lang w:val="en-US"/>
              </w:rPr>
              <w:t xml:space="preserve"> </w:t>
            </w:r>
            <w:r>
              <w:rPr>
                <w:rStyle w:val="None"/>
                <w:sz w:val="12"/>
                <w:szCs w:val="12"/>
                <w:shd w:fill="auto" w:val="clear"/>
                <w:lang w:val="en-US"/>
              </w:rPr>
              <w:t>Bids being received from</w:t>
            </w:r>
            <w:r>
              <w:rPr>
                <w:rStyle w:val="None"/>
                <w:spacing w:val="-1"/>
                <w:sz w:val="12"/>
                <w:szCs w:val="12"/>
                <w:shd w:fill="auto" w:val="clear"/>
                <w:lang w:val="en-US"/>
              </w:rPr>
              <w:t xml:space="preserve"> </w:t>
            </w:r>
            <w:r>
              <w:rPr>
                <w:rStyle w:val="None"/>
                <w:sz w:val="12"/>
                <w:szCs w:val="12"/>
                <w:shd w:fill="auto" w:val="clear"/>
                <w:lang w:val="en-US"/>
              </w:rPr>
              <w:t>domestic Mutual Funds, Life Insurance Companies and Pension Funds, as applicable,</w:t>
            </w:r>
            <w:r>
              <w:rPr>
                <w:rStyle w:val="None"/>
                <w:spacing w:val="8"/>
                <w:sz w:val="12"/>
                <w:szCs w:val="12"/>
                <w:shd w:fill="auto" w:val="clear"/>
                <w:lang w:val="en-US"/>
              </w:rPr>
              <w:t xml:space="preserve"> </w:t>
            </w:r>
            <w:r>
              <w:rPr>
                <w:rStyle w:val="None"/>
                <w:sz w:val="12"/>
                <w:szCs w:val="12"/>
                <w:shd w:fill="auto" w:val="clear"/>
                <w:lang w:val="en-US"/>
              </w:rPr>
              <w:t>at or</w:t>
            </w:r>
            <w:r>
              <w:rPr>
                <w:rStyle w:val="None"/>
                <w:spacing w:val="-1"/>
                <w:sz w:val="12"/>
                <w:szCs w:val="12"/>
                <w:shd w:fill="auto" w:val="clear"/>
                <w:lang w:val="en-US"/>
              </w:rPr>
              <w:t xml:space="preserve"> </w:t>
            </w:r>
            <w:r>
              <w:rPr>
                <w:rStyle w:val="None"/>
                <w:sz w:val="12"/>
                <w:szCs w:val="12"/>
                <w:shd w:fill="auto" w:val="clear"/>
                <w:lang w:val="en-US"/>
              </w:rPr>
              <w:t>above the</w:t>
            </w:r>
            <w:r>
              <w:rPr>
                <w:rStyle w:val="None"/>
                <w:spacing w:val="-2"/>
                <w:sz w:val="12"/>
                <w:szCs w:val="12"/>
                <w:shd w:fill="auto" w:val="clear"/>
                <w:lang w:val="en-US"/>
              </w:rPr>
              <w:t xml:space="preserve"> </w:t>
            </w:r>
            <w:r>
              <w:rPr>
                <w:rStyle w:val="None"/>
                <w:sz w:val="12"/>
                <w:szCs w:val="12"/>
                <w:shd w:fill="auto" w:val="clear"/>
                <w:lang w:val="en-US"/>
              </w:rPr>
              <w:t>Anchor Investor Allocation Price. Any under-subscription in</w:t>
            </w:r>
            <w:r>
              <w:rPr>
                <w:rStyle w:val="None"/>
                <w:spacing w:val="40"/>
                <w:sz w:val="12"/>
                <w:szCs w:val="12"/>
                <w:shd w:fill="auto" w:val="clear"/>
                <w:lang w:val="en-US"/>
              </w:rPr>
              <w:t xml:space="preserve"> </w:t>
            </w:r>
            <w:r>
              <w:rPr>
                <w:rStyle w:val="None"/>
                <w:sz w:val="12"/>
                <w:szCs w:val="12"/>
                <w:shd w:fill="auto" w:val="clear"/>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fill="auto" w:val="clear"/>
                <w:lang w:val="en-US"/>
              </w:rPr>
              <w:t xml:space="preserve"> </w:t>
            </w:r>
            <w:r>
              <w:rPr>
                <w:rStyle w:val="None"/>
                <w:sz w:val="12"/>
                <w:szCs w:val="12"/>
                <w:shd w:fill="auto" w:val="clear"/>
                <w:lang w:val="en-US"/>
              </w:rPr>
              <w:t>Anchor</w:t>
            </w:r>
            <w:r>
              <w:rPr>
                <w:rStyle w:val="None"/>
                <w:spacing w:val="-2"/>
                <w:sz w:val="12"/>
                <w:szCs w:val="12"/>
                <w:shd w:fill="auto" w:val="clear"/>
                <w:lang w:val="en-US"/>
              </w:rPr>
              <w:t xml:space="preserve"> </w:t>
            </w:r>
            <w:r>
              <w:rPr>
                <w:rStyle w:val="None"/>
                <w:sz w:val="12"/>
                <w:szCs w:val="12"/>
                <w:shd w:fill="auto" w:val="clear"/>
                <w:lang w:val="en-US"/>
              </w:rPr>
              <w:t>Investor</w:t>
            </w:r>
            <w:r>
              <w:rPr>
                <w:rStyle w:val="None"/>
                <w:spacing w:val="-4"/>
                <w:sz w:val="12"/>
                <w:szCs w:val="12"/>
                <w:shd w:fill="auto" w:val="clear"/>
                <w:lang w:val="en-US"/>
              </w:rPr>
              <w:t xml:space="preserve"> </w:t>
            </w:r>
            <w:r>
              <w:rPr>
                <w:rStyle w:val="None"/>
                <w:sz w:val="12"/>
                <w:szCs w:val="12"/>
                <w:shd w:fill="auto" w:val="clear"/>
                <w:lang w:val="en-US"/>
              </w:rPr>
              <w:t>Portion,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balance</w:t>
            </w:r>
            <w:r>
              <w:rPr>
                <w:rStyle w:val="None"/>
                <w:spacing w:val="-3"/>
                <w:sz w:val="12"/>
                <w:szCs w:val="12"/>
                <w:shd w:fill="auto" w:val="clear"/>
                <w:lang w:val="en-US"/>
              </w:rPr>
              <w:t xml:space="preserve"> </w:t>
            </w:r>
            <w:r>
              <w:rPr>
                <w:rStyle w:val="None"/>
                <w:sz w:val="12"/>
                <w:szCs w:val="12"/>
                <w:shd w:fill="auto" w:val="clear"/>
                <w:lang w:val="en-US"/>
              </w:rPr>
              <w:t>Equity</w:t>
            </w:r>
            <w:r>
              <w:rPr>
                <w:rStyle w:val="None"/>
                <w:spacing w:val="-5"/>
                <w:sz w:val="12"/>
                <w:szCs w:val="12"/>
                <w:shd w:fill="auto" w:val="clear"/>
                <w:lang w:val="en-US"/>
              </w:rPr>
              <w:t xml:space="preserve"> </w:t>
            </w:r>
            <w:r>
              <w:rPr>
                <w:rStyle w:val="None"/>
                <w:sz w:val="12"/>
                <w:szCs w:val="12"/>
                <w:shd w:fill="auto" w:val="clear"/>
                <w:lang w:val="en-US"/>
              </w:rPr>
              <w:t>Shares</w:t>
            </w:r>
            <w:r>
              <w:rPr>
                <w:rStyle w:val="None"/>
                <w:spacing w:val="-6"/>
                <w:sz w:val="12"/>
                <w:szCs w:val="12"/>
                <w:shd w:fill="auto" w:val="clear"/>
                <w:lang w:val="en-US"/>
              </w:rPr>
              <w:t xml:space="preserve"> </w:t>
            </w:r>
            <w:r>
              <w:rPr>
                <w:rStyle w:val="None"/>
                <w:sz w:val="12"/>
                <w:szCs w:val="12"/>
                <w:shd w:fill="auto" w:val="clear"/>
                <w:lang w:val="en-US"/>
              </w:rPr>
              <w:t>shall</w:t>
            </w:r>
            <w:r>
              <w:rPr>
                <w:rStyle w:val="None"/>
                <w:spacing w:val="-2"/>
                <w:sz w:val="12"/>
                <w:szCs w:val="12"/>
                <w:shd w:fill="auto" w:val="clear"/>
                <w:lang w:val="en-US"/>
              </w:rPr>
              <w:t xml:space="preserve"> </w:t>
            </w:r>
            <w:r>
              <w:rPr>
                <w:rStyle w:val="None"/>
                <w:sz w:val="12"/>
                <w:szCs w:val="12"/>
                <w:shd w:fill="auto" w:val="clear"/>
                <w:lang w:val="en-US"/>
              </w:rPr>
              <w:t>be</w:t>
            </w:r>
            <w:r>
              <w:rPr>
                <w:rStyle w:val="None"/>
                <w:spacing w:val="-3"/>
                <w:sz w:val="12"/>
                <w:szCs w:val="12"/>
                <w:shd w:fill="auto" w:val="clear"/>
                <w:lang w:val="en-US"/>
              </w:rPr>
              <w:t xml:space="preserve"> </w:t>
            </w:r>
            <w:r>
              <w:rPr>
                <w:rStyle w:val="None"/>
                <w:sz w:val="12"/>
                <w:szCs w:val="12"/>
                <w:shd w:fill="auto" w:val="clear"/>
                <w:lang w:val="en-US"/>
              </w:rPr>
              <w:t>added</w:t>
            </w:r>
            <w:r>
              <w:rPr>
                <w:rStyle w:val="None"/>
                <w:spacing w:val="-5"/>
                <w:sz w:val="12"/>
                <w:szCs w:val="12"/>
                <w:shd w:fill="auto" w:val="clear"/>
                <w:lang w:val="en-US"/>
              </w:rPr>
              <w:t xml:space="preserve"> </w:t>
            </w:r>
            <w:r>
              <w:rPr>
                <w:rStyle w:val="None"/>
                <w:sz w:val="12"/>
                <w:szCs w:val="12"/>
                <w:shd w:fill="auto" w:val="clear"/>
                <w:lang w:val="en-US"/>
              </w:rPr>
              <w:t>to</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QIB</w:t>
            </w:r>
            <w:r>
              <w:rPr>
                <w:rStyle w:val="None"/>
                <w:spacing w:val="-4"/>
                <w:sz w:val="12"/>
                <w:szCs w:val="12"/>
                <w:shd w:fill="auto" w:val="clear"/>
                <w:lang w:val="en-US"/>
              </w:rPr>
              <w:t xml:space="preserve"> </w:t>
            </w:r>
            <w:r>
              <w:rPr>
                <w:rStyle w:val="None"/>
                <w:sz w:val="12"/>
                <w:szCs w:val="12"/>
                <w:shd w:fill="auto" w:val="clear"/>
                <w:lang w:val="en-US"/>
              </w:rPr>
              <w:t>Portion</w:t>
            </w:r>
            <w:r>
              <w:rPr>
                <w:rStyle w:val="None"/>
                <w:spacing w:val="-5"/>
                <w:sz w:val="12"/>
                <w:szCs w:val="12"/>
                <w:shd w:fill="auto" w:val="clear"/>
                <w:lang w:val="en-US"/>
              </w:rPr>
              <w:t xml:space="preserve"> </w:t>
            </w:r>
            <w:r>
              <w:rPr>
                <w:rStyle w:val="None"/>
                <w:sz w:val="12"/>
                <w:szCs w:val="12"/>
                <w:shd w:fill="auto" w:val="clear"/>
                <w:lang w:val="en-US"/>
              </w:rPr>
              <w:t>(other</w:t>
            </w:r>
            <w:r>
              <w:rPr>
                <w:rStyle w:val="None"/>
                <w:spacing w:val="-4"/>
                <w:sz w:val="12"/>
                <w:szCs w:val="12"/>
                <w:shd w:fill="auto" w:val="clear"/>
                <w:lang w:val="en-US"/>
              </w:rPr>
              <w:t xml:space="preserve"> </w:t>
            </w:r>
            <w:r>
              <w:rPr>
                <w:rStyle w:val="None"/>
                <w:sz w:val="12"/>
                <w:szCs w:val="12"/>
                <w:shd w:fill="auto" w:val="clear"/>
                <w:lang w:val="en-US"/>
              </w:rPr>
              <w:t>than</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Anchor</w:t>
            </w:r>
            <w:r>
              <w:rPr>
                <w:rStyle w:val="None"/>
                <w:spacing w:val="-2"/>
                <w:sz w:val="12"/>
                <w:szCs w:val="12"/>
                <w:shd w:fill="auto" w:val="clear"/>
                <w:lang w:val="en-US"/>
              </w:rPr>
              <w:t xml:space="preserve"> </w:t>
            </w:r>
            <w:r>
              <w:rPr>
                <w:rStyle w:val="None"/>
                <w:sz w:val="12"/>
                <w:szCs w:val="12"/>
                <w:shd w:fill="auto" w:val="clear"/>
                <w:lang w:val="en-US"/>
              </w:rPr>
              <w:t>Investor</w:t>
            </w:r>
            <w:r>
              <w:rPr>
                <w:rStyle w:val="None"/>
                <w:spacing w:val="-4"/>
                <w:sz w:val="12"/>
                <w:szCs w:val="12"/>
                <w:shd w:fill="auto" w:val="clear"/>
                <w:lang w:val="en-US"/>
              </w:rPr>
              <w:t xml:space="preserve"> </w:t>
            </w:r>
            <w:r>
              <w:rPr>
                <w:rStyle w:val="None"/>
                <w:sz w:val="12"/>
                <w:szCs w:val="12"/>
                <w:shd w:fill="auto" w:val="clear"/>
                <w:lang w:val="en-US"/>
              </w:rPr>
              <w:t>Portion) (the</w:t>
            </w:r>
            <w:r>
              <w:rPr>
                <w:rStyle w:val="None"/>
                <w:spacing w:val="-3"/>
                <w:sz w:val="12"/>
                <w:szCs w:val="12"/>
                <w:shd w:fill="auto" w:val="clear"/>
                <w:lang w:val="en-US"/>
              </w:rPr>
              <w:t xml:space="preserve"> </w:t>
            </w:r>
            <w:r>
              <w:rPr>
                <w:rStyle w:val="None"/>
                <w:sz w:val="12"/>
                <w:szCs w:val="12"/>
                <w:shd w:fill="auto" w:val="clear"/>
                <w:lang w:val="en-US"/>
              </w:rPr>
              <w:t>“</w:t>
            </w:r>
            <w:r>
              <w:rPr>
                <w:rStyle w:val="None"/>
                <w:b/>
                <w:bCs/>
                <w:sz w:val="12"/>
                <w:szCs w:val="12"/>
                <w:shd w:fill="auto" w:val="clear"/>
                <w:lang w:val="en-US"/>
              </w:rPr>
              <w:t>Net</w:t>
            </w:r>
            <w:r>
              <w:rPr>
                <w:rStyle w:val="None"/>
                <w:b/>
                <w:bCs/>
                <w:spacing w:val="-4"/>
                <w:sz w:val="12"/>
                <w:szCs w:val="12"/>
                <w:shd w:fill="auto" w:val="clear"/>
                <w:lang w:val="en-US"/>
              </w:rPr>
              <w:t xml:space="preserve"> </w:t>
            </w:r>
            <w:r>
              <w:rPr>
                <w:rStyle w:val="None"/>
                <w:b/>
                <w:bCs/>
                <w:sz w:val="12"/>
                <w:szCs w:val="12"/>
                <w:shd w:fill="auto" w:val="clear"/>
                <w:lang w:val="en-US"/>
              </w:rPr>
              <w:t>QIB</w:t>
            </w:r>
            <w:r>
              <w:rPr>
                <w:rStyle w:val="None"/>
                <w:b/>
                <w:bCs/>
                <w:spacing w:val="-4"/>
                <w:sz w:val="12"/>
                <w:szCs w:val="12"/>
                <w:shd w:fill="auto" w:val="clear"/>
                <w:lang w:val="en-US"/>
              </w:rPr>
              <w:t xml:space="preserve"> </w:t>
            </w:r>
            <w:r>
              <w:rPr>
                <w:rStyle w:val="None"/>
                <w:b/>
                <w:bCs/>
                <w:sz w:val="12"/>
                <w:szCs w:val="12"/>
                <w:shd w:fill="auto" w:val="clear"/>
                <w:lang w:val="en-US"/>
              </w:rPr>
              <w:t>Portion</w:t>
            </w:r>
            <w:r>
              <w:rPr>
                <w:rStyle w:val="None"/>
                <w:sz w:val="12"/>
                <w:szCs w:val="12"/>
                <w:shd w:fill="auto" w:val="clear"/>
                <w:lang w:val="en-US"/>
              </w:rPr>
              <w:t>”).</w:t>
            </w:r>
            <w:r>
              <w:rPr>
                <w:rStyle w:val="None"/>
                <w:spacing w:val="-6"/>
                <w:sz w:val="12"/>
                <w:szCs w:val="12"/>
                <w:shd w:fill="auto" w:val="clear"/>
                <w:lang w:val="en-US"/>
              </w:rPr>
              <w:t xml:space="preserve"> </w:t>
            </w:r>
            <w:r>
              <w:rPr>
                <w:rStyle w:val="None"/>
                <w:sz w:val="12"/>
                <w:szCs w:val="12"/>
                <w:shd w:fill="auto" w:val="clear"/>
                <w:lang w:val="en-US"/>
              </w:rPr>
              <w:t>Further,</w:t>
            </w:r>
            <w:r>
              <w:rPr>
                <w:rStyle w:val="None"/>
                <w:spacing w:val="-4"/>
                <w:sz w:val="12"/>
                <w:szCs w:val="12"/>
                <w:shd w:fill="auto" w:val="clear"/>
                <w:lang w:val="en-US"/>
              </w:rPr>
              <w:t xml:space="preserve"> </w:t>
            </w:r>
            <w:r>
              <w:rPr>
                <w:rStyle w:val="None"/>
                <w:sz w:val="12"/>
                <w:szCs w:val="12"/>
                <w:shd w:fill="auto" w:val="clear"/>
                <w:lang w:val="en-US"/>
              </w:rPr>
              <w:t>5%</w:t>
            </w:r>
            <w:r>
              <w:rPr>
                <w:rStyle w:val="None"/>
                <w:spacing w:val="-4"/>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Net</w:t>
            </w:r>
            <w:r>
              <w:rPr>
                <w:rStyle w:val="None"/>
                <w:spacing w:val="-5"/>
                <w:sz w:val="12"/>
                <w:szCs w:val="12"/>
                <w:shd w:fill="auto" w:val="clear"/>
                <w:lang w:val="en-US"/>
              </w:rPr>
              <w:t xml:space="preserve"> </w:t>
            </w:r>
            <w:r>
              <w:rPr>
                <w:rStyle w:val="None"/>
                <w:sz w:val="12"/>
                <w:szCs w:val="12"/>
                <w:shd w:fill="auto" w:val="clear"/>
                <w:lang w:val="en-US"/>
              </w:rPr>
              <w:t>QIB</w:t>
            </w:r>
            <w:r>
              <w:rPr>
                <w:rStyle w:val="None"/>
                <w:spacing w:val="-6"/>
                <w:sz w:val="12"/>
                <w:szCs w:val="12"/>
                <w:shd w:fill="auto" w:val="clear"/>
                <w:lang w:val="en-US"/>
              </w:rPr>
              <w:t xml:space="preserve"> </w:t>
            </w:r>
            <w:r>
              <w:rPr>
                <w:rStyle w:val="None"/>
                <w:sz w:val="12"/>
                <w:szCs w:val="12"/>
                <w:shd w:fill="auto" w:val="clear"/>
                <w:lang w:val="en-US"/>
              </w:rPr>
              <w:t>Portion</w:t>
            </w:r>
            <w:r>
              <w:rPr>
                <w:rStyle w:val="None"/>
                <w:spacing w:val="-5"/>
                <w:sz w:val="12"/>
                <w:szCs w:val="12"/>
                <w:shd w:fill="auto" w:val="clear"/>
                <w:lang w:val="en-US"/>
              </w:rPr>
              <w:t xml:space="preserve"> </w:t>
            </w:r>
            <w:r>
              <w:rPr>
                <w:rStyle w:val="None"/>
                <w:sz w:val="12"/>
                <w:szCs w:val="12"/>
                <w:shd w:fill="auto" w:val="clear"/>
                <w:lang w:val="en-US"/>
              </w:rPr>
              <w:t>shall</w:t>
            </w:r>
            <w:r>
              <w:rPr>
                <w:rStyle w:val="None"/>
                <w:spacing w:val="-2"/>
                <w:sz w:val="12"/>
                <w:szCs w:val="12"/>
                <w:shd w:fill="auto" w:val="clear"/>
                <w:lang w:val="en-US"/>
              </w:rPr>
              <w:t xml:space="preserve"> </w:t>
            </w:r>
            <w:r>
              <w:rPr>
                <w:rStyle w:val="None"/>
                <w:sz w:val="12"/>
                <w:szCs w:val="12"/>
                <w:shd w:fill="auto" w:val="clear"/>
                <w:lang w:val="en-US"/>
              </w:rPr>
              <w:t>be</w:t>
            </w:r>
            <w:r>
              <w:rPr>
                <w:rStyle w:val="None"/>
                <w:spacing w:val="-3"/>
                <w:sz w:val="12"/>
                <w:szCs w:val="12"/>
                <w:shd w:fill="auto" w:val="clear"/>
                <w:lang w:val="en-US"/>
              </w:rPr>
              <w:t xml:space="preserve"> </w:t>
            </w:r>
            <w:r>
              <w:rPr>
                <w:rStyle w:val="None"/>
                <w:sz w:val="12"/>
                <w:szCs w:val="12"/>
                <w:shd w:fill="auto" w:val="clear"/>
                <w:lang w:val="en-US"/>
              </w:rPr>
              <w:t>available</w:t>
            </w:r>
            <w:r>
              <w:rPr>
                <w:rStyle w:val="None"/>
                <w:spacing w:val="-3"/>
                <w:sz w:val="12"/>
                <w:szCs w:val="12"/>
                <w:shd w:fill="auto" w:val="clear"/>
                <w:lang w:val="en-US"/>
              </w:rPr>
              <w:t xml:space="preserve"> </w:t>
            </w:r>
            <w:r>
              <w:rPr>
                <w:rStyle w:val="None"/>
                <w:sz w:val="12"/>
                <w:szCs w:val="12"/>
                <w:shd w:fill="auto" w:val="clear"/>
                <w:lang w:val="en-US"/>
              </w:rPr>
              <w:t>for</w:t>
            </w:r>
            <w:r>
              <w:rPr>
                <w:rStyle w:val="None"/>
                <w:spacing w:val="-4"/>
                <w:sz w:val="12"/>
                <w:szCs w:val="12"/>
                <w:shd w:fill="auto" w:val="clear"/>
                <w:lang w:val="en-US"/>
              </w:rPr>
              <w:t xml:space="preserve"> </w:t>
            </w:r>
            <w:r>
              <w:rPr>
                <w:rStyle w:val="None"/>
                <w:sz w:val="12"/>
                <w:szCs w:val="12"/>
                <w:shd w:fill="auto" w:val="clear"/>
                <w:lang w:val="en-US"/>
              </w:rPr>
              <w:t>allocation</w:t>
            </w:r>
            <w:r>
              <w:rPr>
                <w:rStyle w:val="None"/>
                <w:spacing w:val="-3"/>
                <w:sz w:val="12"/>
                <w:szCs w:val="12"/>
                <w:shd w:fill="auto" w:val="clear"/>
                <w:lang w:val="en-US"/>
              </w:rPr>
              <w:t xml:space="preserve"> </w:t>
            </w:r>
            <w:r>
              <w:rPr>
                <w:rStyle w:val="None"/>
                <w:sz w:val="12"/>
                <w:szCs w:val="12"/>
                <w:shd w:fill="auto" w:val="clear"/>
                <w:lang w:val="en-US"/>
              </w:rPr>
              <w:t>on</w:t>
            </w:r>
            <w:r>
              <w:rPr>
                <w:rStyle w:val="None"/>
                <w:spacing w:val="-5"/>
                <w:sz w:val="12"/>
                <w:szCs w:val="12"/>
                <w:shd w:fill="auto" w:val="clear"/>
                <w:lang w:val="en-US"/>
              </w:rPr>
              <w:t xml:space="preserve"> </w:t>
            </w:r>
            <w:r>
              <w:rPr>
                <w:rStyle w:val="None"/>
                <w:sz w:val="12"/>
                <w:szCs w:val="12"/>
                <w:shd w:fill="auto" w:val="clear"/>
                <w:lang w:val="en-US"/>
              </w:rPr>
              <w:t>a</w:t>
            </w:r>
            <w:r>
              <w:rPr>
                <w:rStyle w:val="None"/>
                <w:spacing w:val="-3"/>
                <w:sz w:val="12"/>
                <w:szCs w:val="12"/>
                <w:shd w:fill="auto" w:val="clear"/>
                <w:lang w:val="en-US"/>
              </w:rPr>
              <w:t xml:space="preserve"> </w:t>
            </w:r>
            <w:r>
              <w:rPr>
                <w:rStyle w:val="None"/>
                <w:sz w:val="12"/>
                <w:szCs w:val="12"/>
                <w:shd w:fill="auto" w:val="clear"/>
                <w:lang w:val="en-US"/>
              </w:rPr>
              <w:t>proportionate</w:t>
            </w:r>
            <w:r>
              <w:rPr>
                <w:rStyle w:val="None"/>
                <w:spacing w:val="40"/>
                <w:sz w:val="12"/>
                <w:szCs w:val="12"/>
                <w:shd w:fill="auto" w:val="clear"/>
                <w:lang w:val="en-US"/>
              </w:rPr>
              <w:t xml:space="preserve"> </w:t>
            </w:r>
            <w:r>
              <w:rPr>
                <w:rStyle w:val="None"/>
                <w:sz w:val="12"/>
                <w:szCs w:val="12"/>
                <w:shd w:fill="auto" w:val="clear"/>
                <w:lang w:val="en-US"/>
              </w:rPr>
              <w:t>basis</w:t>
            </w:r>
            <w:r>
              <w:rPr>
                <w:rStyle w:val="None"/>
                <w:spacing w:val="-1"/>
                <w:sz w:val="12"/>
                <w:szCs w:val="12"/>
                <w:shd w:fill="auto" w:val="clear"/>
                <w:lang w:val="en-US"/>
              </w:rPr>
              <w:t xml:space="preserve"> </w:t>
            </w:r>
            <w:r>
              <w:rPr>
                <w:rStyle w:val="None"/>
                <w:sz w:val="12"/>
                <w:szCs w:val="12"/>
                <w:shd w:fill="auto" w:val="clear"/>
                <w:lang w:val="en-US"/>
              </w:rPr>
              <w:t>to Mutual Funds</w:t>
            </w:r>
            <w:r>
              <w:rPr>
                <w:rStyle w:val="None"/>
                <w:spacing w:val="-4"/>
                <w:sz w:val="12"/>
                <w:szCs w:val="12"/>
                <w:shd w:fill="auto" w:val="clear"/>
                <w:lang w:val="en-US"/>
              </w:rPr>
              <w:t xml:space="preserve"> </w:t>
            </w:r>
            <w:r>
              <w:rPr>
                <w:rStyle w:val="None"/>
                <w:sz w:val="12"/>
                <w:szCs w:val="12"/>
                <w:shd w:fill="auto" w:val="clear"/>
                <w:lang w:val="en-US"/>
              </w:rPr>
              <w:t>only,</w:t>
            </w:r>
            <w:r>
              <w:rPr>
                <w:rStyle w:val="None"/>
                <w:spacing w:val="-1"/>
                <w:sz w:val="12"/>
                <w:szCs w:val="12"/>
                <w:shd w:fill="auto" w:val="clear"/>
                <w:lang w:val="en-US"/>
              </w:rPr>
              <w:t xml:space="preserve"> </w:t>
            </w:r>
            <w:r>
              <w:rPr>
                <w:rStyle w:val="None"/>
                <w:sz w:val="12"/>
                <w:szCs w:val="12"/>
                <w:shd w:fill="auto" w:val="clear"/>
                <w:lang w:val="en-US"/>
              </w:rPr>
              <w:t>subject</w:t>
            </w:r>
            <w:r>
              <w:rPr>
                <w:rStyle w:val="None"/>
                <w:spacing w:val="-3"/>
                <w:sz w:val="12"/>
                <w:szCs w:val="12"/>
                <w:shd w:fill="auto" w:val="clear"/>
                <w:lang w:val="en-US"/>
              </w:rPr>
              <w:t xml:space="preserve"> </w:t>
            </w:r>
            <w:r>
              <w:rPr>
                <w:rStyle w:val="None"/>
                <w:sz w:val="12"/>
                <w:szCs w:val="12"/>
                <w:shd w:fill="auto" w:val="clear"/>
                <w:lang w:val="en-US"/>
              </w:rPr>
              <w:t>to</w:t>
            </w:r>
            <w:r>
              <w:rPr>
                <w:rStyle w:val="None"/>
                <w:spacing w:val="-3"/>
                <w:sz w:val="12"/>
                <w:szCs w:val="12"/>
                <w:shd w:fill="auto" w:val="clear"/>
                <w:lang w:val="en-US"/>
              </w:rPr>
              <w:t xml:space="preserve"> </w:t>
            </w:r>
            <w:r>
              <w:rPr>
                <w:rStyle w:val="None"/>
                <w:sz w:val="12"/>
                <w:szCs w:val="12"/>
                <w:shd w:fill="auto" w:val="clear"/>
                <w:lang w:val="en-US"/>
              </w:rPr>
              <w:t>valid Bids</w:t>
            </w:r>
            <w:r>
              <w:rPr>
                <w:rStyle w:val="None"/>
                <w:spacing w:val="-4"/>
                <w:sz w:val="12"/>
                <w:szCs w:val="12"/>
                <w:shd w:fill="auto" w:val="clear"/>
                <w:lang w:val="en-US"/>
              </w:rPr>
              <w:t xml:space="preserve"> </w:t>
            </w:r>
            <w:r>
              <w:rPr>
                <w:rStyle w:val="None"/>
                <w:sz w:val="12"/>
                <w:szCs w:val="12"/>
                <w:shd w:fill="auto" w:val="clear"/>
                <w:lang w:val="en-US"/>
              </w:rPr>
              <w:t>being received</w:t>
            </w:r>
            <w:r>
              <w:rPr>
                <w:rStyle w:val="None"/>
                <w:spacing w:val="-1"/>
                <w:sz w:val="12"/>
                <w:szCs w:val="12"/>
                <w:shd w:fill="auto" w:val="clear"/>
                <w:lang w:val="en-US"/>
              </w:rPr>
              <w:t xml:space="preserve"> </w:t>
            </w:r>
            <w:r>
              <w:rPr>
                <w:rStyle w:val="None"/>
                <w:sz w:val="12"/>
                <w:szCs w:val="12"/>
                <w:shd w:fill="auto" w:val="clear"/>
                <w:lang w:val="en-US"/>
              </w:rPr>
              <w:t>at</w:t>
            </w:r>
            <w:r>
              <w:rPr>
                <w:rStyle w:val="None"/>
                <w:spacing w:val="-3"/>
                <w:sz w:val="12"/>
                <w:szCs w:val="12"/>
                <w:shd w:fill="auto" w:val="clear"/>
                <w:lang w:val="en-US"/>
              </w:rPr>
              <w:t xml:space="preserve"> </w:t>
            </w:r>
            <w:r>
              <w:rPr>
                <w:rStyle w:val="None"/>
                <w:sz w:val="12"/>
                <w:szCs w:val="12"/>
                <w:shd w:fill="auto" w:val="clear"/>
                <w:lang w:val="en-US"/>
              </w:rPr>
              <w:t>or</w:t>
            </w:r>
            <w:r>
              <w:rPr>
                <w:rStyle w:val="None"/>
                <w:spacing w:val="-2"/>
                <w:sz w:val="12"/>
                <w:szCs w:val="12"/>
                <w:shd w:fill="auto" w:val="clear"/>
                <w:lang w:val="en-US"/>
              </w:rPr>
              <w:t xml:space="preserve"> </w:t>
            </w:r>
            <w:r>
              <w:rPr>
                <w:rStyle w:val="None"/>
                <w:sz w:val="12"/>
                <w:szCs w:val="12"/>
                <w:shd w:fill="auto" w:val="clear"/>
                <w:lang w:val="en-US"/>
              </w:rPr>
              <w:t>above</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Price,</w:t>
            </w:r>
            <w:r>
              <w:rPr>
                <w:rStyle w:val="None"/>
                <w:spacing w:val="-2"/>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remainder of</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Net QIB</w:t>
            </w:r>
            <w:r>
              <w:rPr>
                <w:rStyle w:val="None"/>
                <w:spacing w:val="-1"/>
                <w:sz w:val="12"/>
                <w:szCs w:val="12"/>
                <w:shd w:fill="auto" w:val="clear"/>
                <w:lang w:val="en-US"/>
              </w:rPr>
              <w:t xml:space="preserve"> </w:t>
            </w:r>
            <w:r>
              <w:rPr>
                <w:rStyle w:val="None"/>
                <w:sz w:val="12"/>
                <w:szCs w:val="12"/>
                <w:shd w:fill="auto" w:val="clear"/>
                <w:lang w:val="en-US"/>
              </w:rPr>
              <w:t>Portion</w:t>
            </w:r>
            <w:r>
              <w:rPr>
                <w:rStyle w:val="None"/>
                <w:spacing w:val="-3"/>
                <w:sz w:val="12"/>
                <w:szCs w:val="12"/>
                <w:shd w:fill="auto" w:val="clear"/>
                <w:lang w:val="en-US"/>
              </w:rPr>
              <w:t xml:space="preserve"> </w:t>
            </w:r>
            <w:r>
              <w:rPr>
                <w:rStyle w:val="None"/>
                <w:sz w:val="12"/>
                <w:szCs w:val="12"/>
                <w:shd w:fill="auto" w:val="clear"/>
                <w:lang w:val="en-US"/>
              </w:rPr>
              <w:t>shall be</w:t>
            </w:r>
            <w:r>
              <w:rPr>
                <w:rStyle w:val="None"/>
                <w:spacing w:val="-3"/>
                <w:sz w:val="12"/>
                <w:szCs w:val="12"/>
                <w:shd w:fill="auto" w:val="clear"/>
                <w:lang w:val="en-US"/>
              </w:rPr>
              <w:t xml:space="preserve"> </w:t>
            </w:r>
            <w:r>
              <w:rPr>
                <w:rStyle w:val="None"/>
                <w:sz w:val="12"/>
                <w:szCs w:val="12"/>
                <w:shd w:fill="auto" w:val="clear"/>
                <w:lang w:val="en-US"/>
              </w:rPr>
              <w:t>available</w:t>
            </w:r>
            <w:r>
              <w:rPr>
                <w:rStyle w:val="None"/>
                <w:spacing w:val="-3"/>
                <w:sz w:val="12"/>
                <w:szCs w:val="12"/>
                <w:shd w:fill="auto" w:val="clear"/>
                <w:lang w:val="en-US"/>
              </w:rPr>
              <w:t xml:space="preserve"> </w:t>
            </w:r>
            <w:r>
              <w:rPr>
                <w:rStyle w:val="None"/>
                <w:sz w:val="12"/>
                <w:szCs w:val="12"/>
                <w:shd w:fill="auto" w:val="clear"/>
                <w:lang w:val="en-US"/>
              </w:rPr>
              <w:t>for allocation</w:t>
            </w:r>
            <w:r>
              <w:rPr>
                <w:rStyle w:val="None"/>
                <w:spacing w:val="-3"/>
                <w:sz w:val="12"/>
                <w:szCs w:val="12"/>
                <w:shd w:fill="auto" w:val="clear"/>
                <w:lang w:val="en-US"/>
              </w:rPr>
              <w:t xml:space="preserve"> </w:t>
            </w:r>
            <w:r>
              <w:rPr>
                <w:rStyle w:val="None"/>
                <w:sz w:val="12"/>
                <w:szCs w:val="12"/>
                <w:shd w:fill="auto" w:val="clear"/>
                <w:lang w:val="en-US"/>
              </w:rPr>
              <w:t>on</w:t>
            </w:r>
            <w:r>
              <w:rPr>
                <w:rStyle w:val="None"/>
                <w:spacing w:val="-3"/>
                <w:sz w:val="12"/>
                <w:szCs w:val="12"/>
                <w:shd w:fill="auto" w:val="clear"/>
                <w:lang w:val="en-US"/>
              </w:rPr>
              <w:t xml:space="preserve"> </w:t>
            </w:r>
            <w:r>
              <w:rPr>
                <w:rStyle w:val="None"/>
                <w:sz w:val="12"/>
                <w:szCs w:val="12"/>
                <w:shd w:fill="auto" w:val="clear"/>
                <w:lang w:val="en-US"/>
              </w:rPr>
              <w:t>a</w:t>
            </w:r>
            <w:r>
              <w:rPr>
                <w:rStyle w:val="None"/>
                <w:spacing w:val="-3"/>
                <w:sz w:val="12"/>
                <w:szCs w:val="12"/>
                <w:shd w:fill="auto" w:val="clear"/>
                <w:lang w:val="en-US"/>
              </w:rPr>
              <w:t xml:space="preserve"> </w:t>
            </w:r>
            <w:r>
              <w:rPr>
                <w:rStyle w:val="None"/>
                <w:sz w:val="12"/>
                <w:szCs w:val="12"/>
                <w:shd w:fill="auto" w:val="clear"/>
                <w:lang w:val="en-US"/>
              </w:rPr>
              <w:t>proportionate</w:t>
            </w:r>
            <w:r>
              <w:rPr>
                <w:rStyle w:val="None"/>
                <w:spacing w:val="-1"/>
                <w:sz w:val="12"/>
                <w:szCs w:val="12"/>
                <w:shd w:fill="auto" w:val="clear"/>
                <w:lang w:val="en-US"/>
              </w:rPr>
              <w:t xml:space="preserve"> </w:t>
            </w:r>
            <w:r>
              <w:rPr>
                <w:rStyle w:val="None"/>
                <w:sz w:val="12"/>
                <w:szCs w:val="12"/>
                <w:shd w:fill="auto" w:val="clear"/>
                <w:lang w:val="en-US"/>
              </w:rPr>
              <w:t>basis</w:t>
            </w:r>
            <w:r>
              <w:rPr>
                <w:rStyle w:val="None"/>
                <w:spacing w:val="-1"/>
                <w:sz w:val="12"/>
                <w:szCs w:val="12"/>
                <w:shd w:fill="auto" w:val="clear"/>
                <w:lang w:val="en-US"/>
              </w:rPr>
              <w:t xml:space="preserve"> </w:t>
            </w:r>
            <w:r>
              <w:rPr>
                <w:rStyle w:val="None"/>
                <w:sz w:val="12"/>
                <w:szCs w:val="12"/>
                <w:shd w:fill="auto" w:val="clear"/>
                <w:lang w:val="en-US"/>
              </w:rPr>
              <w:t>to</w:t>
            </w:r>
            <w:r>
              <w:rPr>
                <w:rStyle w:val="None"/>
                <w:spacing w:val="-3"/>
                <w:sz w:val="12"/>
                <w:szCs w:val="12"/>
                <w:shd w:fill="auto" w:val="clear"/>
                <w:lang w:val="en-US"/>
              </w:rPr>
              <w:t xml:space="preserve"> </w:t>
            </w:r>
            <w:r>
              <w:rPr>
                <w:rStyle w:val="None"/>
                <w:sz w:val="12"/>
                <w:szCs w:val="12"/>
                <w:shd w:fill="auto" w:val="clear"/>
                <w:lang w:val="en-US"/>
              </w:rPr>
              <w:t>all</w:t>
            </w:r>
            <w:r>
              <w:rPr>
                <w:rStyle w:val="None"/>
                <w:spacing w:val="-2"/>
                <w:sz w:val="12"/>
                <w:szCs w:val="12"/>
                <w:shd w:fill="auto" w:val="clear"/>
                <w:lang w:val="en-US"/>
              </w:rPr>
              <w:t xml:space="preserve"> </w:t>
            </w:r>
            <w:r>
              <w:rPr>
                <w:rStyle w:val="None"/>
                <w:sz w:val="12"/>
                <w:szCs w:val="12"/>
                <w:shd w:fill="auto" w:val="clear"/>
                <w:lang w:val="en-US"/>
              </w:rPr>
              <w:t>QIBs,</w:t>
            </w:r>
            <w:r>
              <w:rPr>
                <w:rStyle w:val="None"/>
                <w:spacing w:val="-2"/>
                <w:sz w:val="12"/>
                <w:szCs w:val="12"/>
                <w:shd w:fill="auto" w:val="clear"/>
                <w:lang w:val="en-US"/>
              </w:rPr>
              <w:t xml:space="preserve"> </w:t>
            </w:r>
            <w:r>
              <w:rPr>
                <w:rStyle w:val="None"/>
                <w:sz w:val="12"/>
                <w:szCs w:val="12"/>
                <w:shd w:fill="auto" w:val="clear"/>
                <w:lang w:val="en-US"/>
              </w:rPr>
              <w:t>including</w:t>
            </w:r>
            <w:r>
              <w:rPr>
                <w:rStyle w:val="None"/>
                <w:spacing w:val="-3"/>
                <w:sz w:val="12"/>
                <w:szCs w:val="12"/>
                <w:shd w:fill="auto" w:val="clear"/>
                <w:lang w:val="en-US"/>
              </w:rPr>
              <w:t xml:space="preserve"> </w:t>
            </w:r>
            <w:r>
              <w:rPr>
                <w:rStyle w:val="None"/>
                <w:sz w:val="12"/>
                <w:szCs w:val="12"/>
                <w:shd w:fill="auto" w:val="clear"/>
                <w:lang w:val="en-US"/>
              </w:rPr>
              <w:t>Mutual Funds,</w:t>
            </w:r>
            <w:r>
              <w:rPr>
                <w:rStyle w:val="None"/>
                <w:spacing w:val="-2"/>
                <w:sz w:val="12"/>
                <w:szCs w:val="12"/>
                <w:shd w:fill="auto" w:val="clear"/>
                <w:lang w:val="en-US"/>
              </w:rPr>
              <w:t xml:space="preserve"> </w:t>
            </w:r>
            <w:r>
              <w:rPr>
                <w:rStyle w:val="None"/>
                <w:sz w:val="12"/>
                <w:szCs w:val="12"/>
                <w:shd w:fill="auto" w:val="clear"/>
                <w:lang w:val="en-US"/>
              </w:rPr>
              <w:t>subject</w:t>
            </w:r>
            <w:r>
              <w:rPr>
                <w:rStyle w:val="None"/>
                <w:spacing w:val="-3"/>
                <w:sz w:val="12"/>
                <w:szCs w:val="12"/>
                <w:shd w:fill="auto" w:val="clear"/>
                <w:lang w:val="en-US"/>
              </w:rPr>
              <w:t xml:space="preserve"> </w:t>
            </w:r>
            <w:r>
              <w:rPr>
                <w:rStyle w:val="None"/>
                <w:sz w:val="12"/>
                <w:szCs w:val="12"/>
                <w:shd w:fill="auto" w:val="clear"/>
                <w:lang w:val="en-US"/>
              </w:rPr>
              <w:t>to</w:t>
            </w:r>
            <w:r>
              <w:rPr>
                <w:rStyle w:val="None"/>
                <w:spacing w:val="40"/>
                <w:sz w:val="12"/>
                <w:szCs w:val="12"/>
                <w:shd w:fill="auto" w:val="clear"/>
                <w:lang w:val="en-US"/>
              </w:rPr>
              <w:t xml:space="preserve"> </w:t>
            </w:r>
            <w:r>
              <w:rPr>
                <w:rStyle w:val="None"/>
                <w:sz w:val="12"/>
                <w:szCs w:val="12"/>
                <w:shd w:fill="auto" w:val="clear"/>
                <w:lang w:val="en-US"/>
              </w:rPr>
              <w:t>valid Bids</w:t>
            </w:r>
            <w:r>
              <w:rPr>
                <w:rStyle w:val="None"/>
                <w:spacing w:val="-1"/>
                <w:sz w:val="12"/>
                <w:szCs w:val="12"/>
                <w:shd w:fill="auto" w:val="clear"/>
                <w:lang w:val="en-US"/>
              </w:rPr>
              <w:t xml:space="preserve"> </w:t>
            </w:r>
            <w:r>
              <w:rPr>
                <w:rStyle w:val="None"/>
                <w:sz w:val="12"/>
                <w:szCs w:val="12"/>
                <w:shd w:fill="auto" w:val="clear"/>
                <w:lang w:val="en-US"/>
              </w:rPr>
              <w:t>being received</w:t>
            </w:r>
            <w:r>
              <w:rPr>
                <w:rStyle w:val="None"/>
                <w:spacing w:val="-1"/>
                <w:sz w:val="12"/>
                <w:szCs w:val="12"/>
                <w:shd w:fill="auto" w:val="clear"/>
                <w:lang w:val="en-US"/>
              </w:rPr>
              <w:t xml:space="preserve"> </w:t>
            </w:r>
            <w:r>
              <w:rPr>
                <w:rStyle w:val="None"/>
                <w:sz w:val="12"/>
                <w:szCs w:val="12"/>
                <w:shd w:fill="auto" w:val="clear"/>
                <w:lang w:val="en-US"/>
              </w:rPr>
              <w:t>at</w:t>
            </w:r>
            <w:r>
              <w:rPr>
                <w:rStyle w:val="None"/>
                <w:spacing w:val="-3"/>
                <w:sz w:val="12"/>
                <w:szCs w:val="12"/>
                <w:shd w:fill="auto" w:val="clear"/>
                <w:lang w:val="en-US"/>
              </w:rPr>
              <w:t xml:space="preserve"> </w:t>
            </w:r>
            <w:r>
              <w:rPr>
                <w:rStyle w:val="None"/>
                <w:sz w:val="12"/>
                <w:szCs w:val="12"/>
                <w:shd w:fill="auto" w:val="clear"/>
                <w:lang w:val="en-US"/>
              </w:rPr>
              <w:t>or</w:t>
            </w:r>
            <w:r>
              <w:rPr>
                <w:rStyle w:val="None"/>
                <w:spacing w:val="-2"/>
                <w:sz w:val="12"/>
                <w:szCs w:val="12"/>
                <w:shd w:fill="auto" w:val="clear"/>
                <w:lang w:val="en-US"/>
              </w:rPr>
              <w:t xml:space="preserve"> </w:t>
            </w:r>
            <w:r>
              <w:rPr>
                <w:rStyle w:val="None"/>
                <w:sz w:val="12"/>
                <w:szCs w:val="12"/>
                <w:shd w:fill="auto" w:val="clear"/>
                <w:lang w:val="en-US"/>
              </w:rPr>
              <w:t>above</w:t>
            </w:r>
            <w:r>
              <w:rPr>
                <w:rStyle w:val="None"/>
                <w:spacing w:val="-1"/>
                <w:sz w:val="12"/>
                <w:szCs w:val="12"/>
                <w:shd w:fill="auto" w:val="clear"/>
                <w:lang w:val="en-US"/>
              </w:rPr>
              <w:t xml:space="preserve"> </w:t>
            </w:r>
            <w:r>
              <w:rPr>
                <w:rStyle w:val="None"/>
                <w:sz w:val="12"/>
                <w:szCs w:val="12"/>
                <w:shd w:fill="auto" w:val="clear"/>
                <w:lang w:val="en-US"/>
              </w:rPr>
              <w:t>the</w:t>
            </w:r>
            <w:r>
              <w:rPr>
                <w:rStyle w:val="None"/>
                <w:spacing w:val="-1"/>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Price. Further,</w:t>
            </w:r>
            <w:r>
              <w:rPr>
                <w:rStyle w:val="None"/>
                <w:spacing w:val="-2"/>
                <w:sz w:val="12"/>
                <w:szCs w:val="12"/>
                <w:shd w:fill="auto" w:val="clear"/>
                <w:lang w:val="en-US"/>
              </w:rPr>
              <w:t xml:space="preserve"> </w:t>
            </w:r>
            <w:r>
              <w:rPr>
                <w:rStyle w:val="None"/>
                <w:sz w:val="12"/>
                <w:szCs w:val="12"/>
                <w:shd w:fill="auto" w:val="clear"/>
                <w:lang w:val="en-US"/>
              </w:rPr>
              <w:t>not less</w:t>
            </w:r>
            <w:r>
              <w:rPr>
                <w:rStyle w:val="None"/>
                <w:spacing w:val="-2"/>
                <w:sz w:val="12"/>
                <w:szCs w:val="12"/>
                <w:shd w:fill="auto" w:val="clear"/>
                <w:lang w:val="en-US"/>
              </w:rPr>
              <w:t xml:space="preserve"> </w:t>
            </w:r>
            <w:r>
              <w:rPr>
                <w:rStyle w:val="None"/>
                <w:sz w:val="12"/>
                <w:szCs w:val="12"/>
                <w:shd w:fill="auto" w:val="clear"/>
                <w:lang w:val="en-US"/>
              </w:rPr>
              <w:t>than</w:t>
            </w:r>
            <w:r>
              <w:rPr>
                <w:rStyle w:val="None"/>
                <w:spacing w:val="-1"/>
                <w:sz w:val="12"/>
                <w:szCs w:val="12"/>
                <w:shd w:fill="auto" w:val="clear"/>
                <w:lang w:val="en-US"/>
              </w:rPr>
              <w:t xml:space="preserve"> </w:t>
            </w:r>
            <w:r>
              <w:rPr>
                <w:rStyle w:val="None"/>
                <w:sz w:val="12"/>
                <w:szCs w:val="12"/>
                <w:shd w:fill="auto" w:val="clear"/>
                <w:lang w:val="en-US"/>
              </w:rPr>
              <w:t>15% of 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shall be</w:t>
            </w:r>
            <w:r>
              <w:rPr>
                <w:rStyle w:val="None"/>
                <w:spacing w:val="-3"/>
                <w:sz w:val="12"/>
                <w:szCs w:val="12"/>
                <w:shd w:fill="auto" w:val="clear"/>
                <w:lang w:val="en-US"/>
              </w:rPr>
              <w:t xml:space="preserve"> </w:t>
            </w:r>
            <w:r>
              <w:rPr>
                <w:rStyle w:val="None"/>
                <w:sz w:val="12"/>
                <w:szCs w:val="12"/>
                <w:shd w:fill="auto" w:val="clear"/>
                <w:lang w:val="en-US"/>
              </w:rPr>
              <w:t>available</w:t>
            </w:r>
            <w:r>
              <w:rPr>
                <w:rStyle w:val="None"/>
                <w:spacing w:val="-1"/>
                <w:sz w:val="12"/>
                <w:szCs w:val="12"/>
                <w:shd w:fill="auto" w:val="clear"/>
                <w:lang w:val="en-US"/>
              </w:rPr>
              <w:t xml:space="preserve"> </w:t>
            </w:r>
            <w:r>
              <w:rPr>
                <w:rStyle w:val="None"/>
                <w:sz w:val="12"/>
                <w:szCs w:val="12"/>
                <w:shd w:fill="auto" w:val="clear"/>
                <w:lang w:val="en-US"/>
              </w:rPr>
              <w:t>for allocation</w:t>
            </w:r>
            <w:r>
              <w:rPr>
                <w:rStyle w:val="None"/>
                <w:spacing w:val="-3"/>
                <w:sz w:val="12"/>
                <w:szCs w:val="12"/>
                <w:shd w:fill="auto" w:val="clear"/>
                <w:lang w:val="en-US"/>
              </w:rPr>
              <w:t xml:space="preserve"> </w:t>
            </w:r>
            <w:r>
              <w:rPr>
                <w:rStyle w:val="None"/>
                <w:sz w:val="12"/>
                <w:szCs w:val="12"/>
                <w:shd w:fill="auto" w:val="clear"/>
                <w:lang w:val="en-US"/>
              </w:rPr>
              <w:t>to Non-Institutional</w:t>
            </w:r>
            <w:r>
              <w:rPr>
                <w:rStyle w:val="None"/>
                <w:spacing w:val="-3"/>
                <w:sz w:val="12"/>
                <w:szCs w:val="12"/>
                <w:shd w:fill="auto" w:val="clear"/>
                <w:lang w:val="en-US"/>
              </w:rPr>
              <w:t xml:space="preserve"> </w:t>
            </w:r>
            <w:r>
              <w:rPr>
                <w:rStyle w:val="None"/>
                <w:sz w:val="12"/>
                <w:szCs w:val="12"/>
                <w:shd w:fill="auto" w:val="clear"/>
                <w:lang w:val="en-US"/>
              </w:rPr>
              <w:t>Investors</w:t>
            </w:r>
            <w:r>
              <w:rPr>
                <w:rStyle w:val="None"/>
                <w:spacing w:val="-2"/>
                <w:sz w:val="12"/>
                <w:szCs w:val="12"/>
                <w:shd w:fill="auto" w:val="clear"/>
                <w:lang w:val="en-US"/>
              </w:rPr>
              <w:t xml:space="preserve"> </w:t>
            </w:r>
            <w:r>
              <w:rPr>
                <w:rStyle w:val="None"/>
                <w:sz w:val="12"/>
                <w:szCs w:val="12"/>
                <w:shd w:fill="auto" w:val="clear"/>
                <w:lang w:val="en-US"/>
              </w:rPr>
              <w:t>(“</w:t>
            </w:r>
            <w:r>
              <w:rPr>
                <w:rStyle w:val="None"/>
                <w:b/>
                <w:bCs/>
                <w:sz w:val="12"/>
                <w:szCs w:val="12"/>
                <w:shd w:fill="auto" w:val="clear"/>
                <w:lang w:val="en-US"/>
              </w:rPr>
              <w:t>Non-Institutional</w:t>
            </w:r>
            <w:r>
              <w:rPr>
                <w:rStyle w:val="None"/>
                <w:b/>
                <w:bCs/>
                <w:spacing w:val="-3"/>
                <w:sz w:val="12"/>
                <w:szCs w:val="12"/>
                <w:shd w:fill="auto" w:val="clear"/>
                <w:lang w:val="en-US"/>
              </w:rPr>
              <w:t xml:space="preserve"> </w:t>
            </w:r>
            <w:r>
              <w:rPr>
                <w:rStyle w:val="None"/>
                <w:b/>
                <w:bCs/>
                <w:sz w:val="12"/>
                <w:szCs w:val="12"/>
                <w:shd w:fill="auto" w:val="clear"/>
                <w:lang w:val="en-US"/>
              </w:rPr>
              <w:t>Portion</w:t>
            </w:r>
            <w:r>
              <w:rPr>
                <w:rStyle w:val="None"/>
                <w:sz w:val="12"/>
                <w:szCs w:val="12"/>
                <w:shd w:fill="auto" w:val="clear"/>
                <w:lang w:val="en-US"/>
              </w:rPr>
              <w:t>”) of which</w:t>
            </w:r>
            <w:r>
              <w:rPr>
                <w:rStyle w:val="None"/>
                <w:spacing w:val="-3"/>
                <w:sz w:val="12"/>
                <w:szCs w:val="12"/>
                <w:shd w:fill="auto" w:val="clear"/>
                <w:lang w:val="en-US"/>
              </w:rPr>
              <w:t xml:space="preserve"> </w:t>
            </w:r>
            <w:r>
              <w:rPr>
                <w:rStyle w:val="None"/>
                <w:sz w:val="12"/>
                <w:szCs w:val="12"/>
                <w:shd w:fill="auto" w:val="clear"/>
                <w:lang w:val="en-US"/>
              </w:rPr>
              <w:t>one-third of</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1"/>
                <w:sz w:val="12"/>
                <w:szCs w:val="12"/>
                <w:shd w:fill="auto" w:val="clear"/>
                <w:lang w:val="en-US"/>
              </w:rPr>
              <w:t xml:space="preserve"> </w:t>
            </w:r>
            <w:r>
              <w:rPr>
                <w:rStyle w:val="None"/>
                <w:sz w:val="12"/>
                <w:szCs w:val="12"/>
                <w:shd w:fill="auto" w:val="clear"/>
                <w:lang w:val="en-US"/>
              </w:rPr>
              <w:t>Non-Institutional</w:t>
            </w:r>
            <w:r>
              <w:rPr>
                <w:rStyle w:val="None"/>
                <w:spacing w:val="-3"/>
                <w:sz w:val="12"/>
                <w:szCs w:val="12"/>
                <w:shd w:fill="auto" w:val="clear"/>
                <w:lang w:val="en-US"/>
              </w:rPr>
              <w:t xml:space="preserve"> </w:t>
            </w:r>
            <w:r>
              <w:rPr>
                <w:rStyle w:val="None"/>
                <w:sz w:val="12"/>
                <w:szCs w:val="12"/>
                <w:shd w:fill="auto" w:val="clear"/>
                <w:lang w:val="en-US"/>
              </w:rPr>
              <w:t>Portion</w:t>
            </w:r>
            <w:r>
              <w:rPr>
                <w:rStyle w:val="None"/>
                <w:spacing w:val="40"/>
                <w:sz w:val="12"/>
                <w:szCs w:val="12"/>
                <w:shd w:fill="auto" w:val="clear"/>
                <w:lang w:val="en-US"/>
              </w:rPr>
              <w:t xml:space="preserve"> </w:t>
            </w:r>
            <w:r>
              <w:rPr>
                <w:rStyle w:val="None"/>
                <w:sz w:val="12"/>
                <w:szCs w:val="12"/>
                <w:shd w:fill="auto" w:val="clear"/>
                <w:lang w:val="en-US"/>
              </w:rPr>
              <w:t xml:space="preserve">shall be available for allocation to Bidders with an application size of more than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sz w:val="12"/>
                <w:szCs w:val="12"/>
                <w:shd w:fill="auto" w:val="clear"/>
                <w:lang w:val="en-US"/>
              </w:rPr>
              <w:t xml:space="preserve">0.20 million and up to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sz w:val="12"/>
                <w:szCs w:val="12"/>
                <w:shd w:fill="auto" w:val="clear"/>
                <w:lang w:val="en-US"/>
              </w:rPr>
              <w:t>1.00 million and two-thirds of the Non-Institutional Portion shall be available for allocation to Bidders with an application size of</w:t>
            </w:r>
            <w:r>
              <w:rPr>
                <w:rStyle w:val="None"/>
                <w:spacing w:val="40"/>
                <w:sz w:val="12"/>
                <w:szCs w:val="12"/>
                <w:shd w:fill="auto" w:val="clear"/>
                <w:lang w:val="en-US"/>
              </w:rPr>
              <w:t xml:space="preserve"> </w:t>
            </w:r>
            <w:r>
              <w:rPr>
                <w:rStyle w:val="None"/>
                <w:sz w:val="12"/>
                <w:szCs w:val="12"/>
                <w:shd w:fill="auto" w:val="clear"/>
                <w:lang w:val="en-US"/>
              </w:rPr>
              <w:t>more</w:t>
            </w:r>
            <w:r>
              <w:rPr>
                <w:rStyle w:val="None"/>
                <w:spacing w:val="-1"/>
                <w:sz w:val="12"/>
                <w:szCs w:val="12"/>
                <w:shd w:fill="auto" w:val="clear"/>
                <w:lang w:val="en-US"/>
              </w:rPr>
              <w:t xml:space="preserve"> </w:t>
            </w:r>
            <w:r>
              <w:rPr>
                <w:rStyle w:val="None"/>
                <w:sz w:val="12"/>
                <w:szCs w:val="12"/>
                <w:shd w:fill="auto" w:val="clear"/>
                <w:lang w:val="en-US"/>
              </w:rPr>
              <w:t xml:space="preserve">than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sz w:val="12"/>
                <w:szCs w:val="12"/>
                <w:shd w:fill="auto" w:val="clear"/>
                <w:lang w:val="en-US"/>
              </w:rPr>
              <w:t>1.00</w:t>
            </w:r>
            <w:r>
              <w:rPr>
                <w:rStyle w:val="None"/>
                <w:spacing w:val="-3"/>
                <w:sz w:val="12"/>
                <w:szCs w:val="12"/>
                <w:shd w:fill="auto" w:val="clear"/>
                <w:lang w:val="en-US"/>
              </w:rPr>
              <w:t xml:space="preserve"> </w:t>
            </w:r>
            <w:r>
              <w:rPr>
                <w:rStyle w:val="None"/>
                <w:sz w:val="12"/>
                <w:szCs w:val="12"/>
                <w:shd w:fill="auto" w:val="clear"/>
                <w:lang w:val="en-US"/>
              </w:rPr>
              <w:t>million</w:t>
            </w:r>
            <w:r>
              <w:rPr>
                <w:rStyle w:val="None"/>
                <w:spacing w:val="-3"/>
                <w:sz w:val="12"/>
                <w:szCs w:val="12"/>
                <w:shd w:fill="auto" w:val="clear"/>
                <w:lang w:val="en-US"/>
              </w:rPr>
              <w:t xml:space="preserve"> </w:t>
            </w:r>
            <w:r>
              <w:rPr>
                <w:rStyle w:val="None"/>
                <w:sz w:val="12"/>
                <w:szCs w:val="12"/>
                <w:shd w:fill="auto" w:val="clear"/>
                <w:lang w:val="en-US"/>
              </w:rPr>
              <w:t>and undersubscription in</w:t>
            </w:r>
            <w:r>
              <w:rPr>
                <w:rStyle w:val="None"/>
                <w:spacing w:val="-5"/>
                <w:sz w:val="12"/>
                <w:szCs w:val="12"/>
                <w:shd w:fill="auto" w:val="clear"/>
                <w:lang w:val="en-US"/>
              </w:rPr>
              <w:t xml:space="preserve"> </w:t>
            </w:r>
            <w:r>
              <w:rPr>
                <w:rStyle w:val="None"/>
                <w:sz w:val="12"/>
                <w:szCs w:val="12"/>
                <w:shd w:fill="auto" w:val="clear"/>
                <w:lang w:val="en-US"/>
              </w:rPr>
              <w:t>either of</w:t>
            </w:r>
            <w:r>
              <w:rPr>
                <w:rStyle w:val="None"/>
                <w:spacing w:val="-2"/>
                <w:sz w:val="12"/>
                <w:szCs w:val="12"/>
                <w:shd w:fill="auto" w:val="clear"/>
                <w:lang w:val="en-US"/>
              </w:rPr>
              <w:t xml:space="preserve"> </w:t>
            </w:r>
            <w:r>
              <w:rPr>
                <w:rStyle w:val="None"/>
                <w:sz w:val="12"/>
                <w:szCs w:val="12"/>
                <w:shd w:fill="auto" w:val="clear"/>
                <w:lang w:val="en-US"/>
              </w:rPr>
              <w:t>these</w:t>
            </w:r>
            <w:r>
              <w:rPr>
                <w:rStyle w:val="None"/>
                <w:spacing w:val="-1"/>
                <w:sz w:val="12"/>
                <w:szCs w:val="12"/>
                <w:shd w:fill="auto" w:val="clear"/>
                <w:lang w:val="en-US"/>
              </w:rPr>
              <w:t xml:space="preserve"> </w:t>
            </w:r>
            <w:r>
              <w:rPr>
                <w:rStyle w:val="None"/>
                <w:sz w:val="12"/>
                <w:szCs w:val="12"/>
                <w:shd w:fill="auto" w:val="clear"/>
                <w:lang w:val="en-US"/>
              </w:rPr>
              <w:t>two sub-categories</w:t>
            </w:r>
            <w:r>
              <w:rPr>
                <w:rStyle w:val="None"/>
                <w:spacing w:val="-2"/>
                <w:sz w:val="12"/>
                <w:szCs w:val="12"/>
                <w:shd w:fill="auto" w:val="clear"/>
                <w:lang w:val="en-US"/>
              </w:rPr>
              <w:t xml:space="preserve"> </w:t>
            </w:r>
            <w:r>
              <w:rPr>
                <w:rStyle w:val="None"/>
                <w:sz w:val="12"/>
                <w:szCs w:val="12"/>
                <w:shd w:fill="auto" w:val="clear"/>
                <w:lang w:val="en-US"/>
              </w:rPr>
              <w:t>of the</w:t>
            </w:r>
            <w:r>
              <w:rPr>
                <w:rStyle w:val="None"/>
                <w:spacing w:val="-3"/>
                <w:sz w:val="12"/>
                <w:szCs w:val="12"/>
                <w:shd w:fill="auto" w:val="clear"/>
                <w:lang w:val="en-US"/>
              </w:rPr>
              <w:t xml:space="preserve"> </w:t>
            </w:r>
            <w:r>
              <w:rPr>
                <w:rStyle w:val="None"/>
                <w:sz w:val="12"/>
                <w:szCs w:val="12"/>
                <w:shd w:fill="auto" w:val="clear"/>
                <w:lang w:val="en-US"/>
              </w:rPr>
              <w:t>Non-Institutional Portion</w:t>
            </w:r>
            <w:r>
              <w:rPr>
                <w:rStyle w:val="None"/>
                <w:spacing w:val="-3"/>
                <w:sz w:val="12"/>
                <w:szCs w:val="12"/>
                <w:shd w:fill="auto" w:val="clear"/>
                <w:lang w:val="en-US"/>
              </w:rPr>
              <w:t xml:space="preserve"> </w:t>
            </w:r>
            <w:r>
              <w:rPr>
                <w:rStyle w:val="None"/>
                <w:sz w:val="12"/>
                <w:szCs w:val="12"/>
                <w:shd w:fill="auto" w:val="clear"/>
                <w:lang w:val="en-US"/>
              </w:rPr>
              <w:t>may</w:t>
            </w:r>
            <w:r>
              <w:rPr>
                <w:rStyle w:val="None"/>
                <w:spacing w:val="-3"/>
                <w:sz w:val="12"/>
                <w:szCs w:val="12"/>
                <w:shd w:fill="auto" w:val="clear"/>
                <w:lang w:val="en-US"/>
              </w:rPr>
              <w:t xml:space="preserve"> </w:t>
            </w:r>
            <w:r>
              <w:rPr>
                <w:rStyle w:val="None"/>
                <w:sz w:val="12"/>
                <w:szCs w:val="12"/>
                <w:shd w:fill="auto" w:val="clear"/>
                <w:lang w:val="en-US"/>
              </w:rPr>
              <w:t>be</w:t>
            </w:r>
            <w:r>
              <w:rPr>
                <w:rStyle w:val="None"/>
                <w:spacing w:val="-1"/>
                <w:sz w:val="12"/>
                <w:szCs w:val="12"/>
                <w:shd w:fill="auto" w:val="clear"/>
                <w:lang w:val="en-US"/>
              </w:rPr>
              <w:t xml:space="preserve"> </w:t>
            </w:r>
            <w:r>
              <w:rPr>
                <w:rStyle w:val="None"/>
                <w:sz w:val="12"/>
                <w:szCs w:val="12"/>
                <w:shd w:fill="auto" w:val="clear"/>
                <w:lang w:val="en-US"/>
              </w:rPr>
              <w:t>allocated</w:t>
            </w:r>
            <w:r>
              <w:rPr>
                <w:rStyle w:val="None"/>
                <w:spacing w:val="-1"/>
                <w:sz w:val="12"/>
                <w:szCs w:val="12"/>
                <w:shd w:fill="auto" w:val="clear"/>
                <w:lang w:val="en-US"/>
              </w:rPr>
              <w:t xml:space="preserve"> </w:t>
            </w:r>
            <w:r>
              <w:rPr>
                <w:rStyle w:val="None"/>
                <w:sz w:val="12"/>
                <w:szCs w:val="12"/>
                <w:shd w:fill="auto" w:val="clear"/>
                <w:lang w:val="en-US"/>
              </w:rPr>
              <w:t>to</w:t>
            </w:r>
            <w:r>
              <w:rPr>
                <w:rStyle w:val="None"/>
                <w:spacing w:val="-3"/>
                <w:sz w:val="12"/>
                <w:szCs w:val="12"/>
                <w:shd w:fill="auto" w:val="clear"/>
                <w:lang w:val="en-US"/>
              </w:rPr>
              <w:t xml:space="preserve"> </w:t>
            </w:r>
            <w:r>
              <w:rPr>
                <w:rStyle w:val="None"/>
                <w:sz w:val="12"/>
                <w:szCs w:val="12"/>
                <w:shd w:fill="auto" w:val="clear"/>
                <w:lang w:val="en-US"/>
              </w:rPr>
              <w:t>Bidders</w:t>
            </w:r>
            <w:r>
              <w:rPr>
                <w:rStyle w:val="None"/>
                <w:spacing w:val="-2"/>
                <w:sz w:val="12"/>
                <w:szCs w:val="12"/>
                <w:shd w:fill="auto" w:val="clear"/>
                <w:lang w:val="en-US"/>
              </w:rPr>
              <w:t xml:space="preserve"> </w:t>
            </w:r>
            <w:r>
              <w:rPr>
                <w:rStyle w:val="None"/>
                <w:sz w:val="12"/>
                <w:szCs w:val="12"/>
                <w:shd w:fill="auto" w:val="clear"/>
                <w:lang w:val="en-US"/>
              </w:rPr>
              <w:t>in</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other sub-category of the</w:t>
            </w:r>
            <w:r>
              <w:rPr>
                <w:rStyle w:val="None"/>
                <w:spacing w:val="-3"/>
                <w:sz w:val="12"/>
                <w:szCs w:val="12"/>
                <w:shd w:fill="auto" w:val="clear"/>
                <w:lang w:val="en-US"/>
              </w:rPr>
              <w:t xml:space="preserve"> </w:t>
            </w:r>
            <w:r>
              <w:rPr>
                <w:rStyle w:val="None"/>
                <w:sz w:val="12"/>
                <w:szCs w:val="12"/>
                <w:shd w:fill="auto" w:val="clear"/>
                <w:lang w:val="en-US"/>
              </w:rPr>
              <w:t>Non-Institutional Portion</w:t>
            </w:r>
            <w:r>
              <w:rPr>
                <w:rStyle w:val="None"/>
                <w:spacing w:val="-3"/>
                <w:sz w:val="12"/>
                <w:szCs w:val="12"/>
                <w:shd w:fill="auto" w:val="clear"/>
                <w:lang w:val="en-US"/>
              </w:rPr>
              <w:t xml:space="preserve"> </w:t>
            </w:r>
            <w:r>
              <w:rPr>
                <w:rStyle w:val="None"/>
                <w:sz w:val="12"/>
                <w:szCs w:val="12"/>
                <w:shd w:fill="auto" w:val="clear"/>
                <w:lang w:val="en-US"/>
              </w:rPr>
              <w:t>in accordance</w:t>
            </w:r>
            <w:r>
              <w:rPr>
                <w:rStyle w:val="None"/>
                <w:spacing w:val="-1"/>
                <w:sz w:val="12"/>
                <w:szCs w:val="12"/>
                <w:shd w:fill="auto" w:val="clear"/>
                <w:lang w:val="en-US"/>
              </w:rPr>
              <w:t xml:space="preserve"> </w:t>
            </w:r>
            <w:r>
              <w:rPr>
                <w:rStyle w:val="None"/>
                <w:sz w:val="12"/>
                <w:szCs w:val="12"/>
                <w:shd w:fill="auto" w:val="clear"/>
                <w:lang w:val="en-US"/>
              </w:rPr>
              <w:t>with</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SEBI</w:t>
            </w:r>
            <w:r>
              <w:rPr>
                <w:rStyle w:val="None"/>
                <w:spacing w:val="-2"/>
                <w:sz w:val="12"/>
                <w:szCs w:val="12"/>
                <w:shd w:fill="auto" w:val="clear"/>
                <w:lang w:val="en-US"/>
              </w:rPr>
              <w:t xml:space="preserve"> </w:t>
            </w:r>
            <w:r>
              <w:rPr>
                <w:rStyle w:val="None"/>
                <w:sz w:val="12"/>
                <w:szCs w:val="12"/>
                <w:shd w:fill="auto" w:val="clear"/>
                <w:lang w:val="en-US"/>
              </w:rPr>
              <w:t>ICDR</w:t>
            </w:r>
            <w:r>
              <w:rPr>
                <w:rStyle w:val="None"/>
                <w:spacing w:val="40"/>
                <w:sz w:val="12"/>
                <w:szCs w:val="12"/>
                <w:shd w:fill="auto" w:val="clear"/>
                <w:lang w:val="en-US"/>
              </w:rPr>
              <w:t xml:space="preserve"> </w:t>
            </w:r>
            <w:r>
              <w:rPr>
                <w:rStyle w:val="None"/>
                <w:sz w:val="12"/>
                <w:szCs w:val="12"/>
                <w:shd w:fill="auto" w:val="clear"/>
                <w:lang w:val="en-US"/>
              </w:rPr>
              <w:t>Regulations, subject to valid Bids being received at or above the Offer Price. Further, not less than 35% of the Offer shall be available for allocation to Retail Individual Investors (“</w:t>
            </w:r>
            <w:r>
              <w:rPr>
                <w:rStyle w:val="None"/>
                <w:b/>
                <w:bCs/>
                <w:sz w:val="12"/>
                <w:szCs w:val="12"/>
                <w:shd w:fill="auto" w:val="clear"/>
                <w:lang w:val="en-US"/>
              </w:rPr>
              <w:t>Retail Portion</w:t>
            </w:r>
            <w:r>
              <w:rPr>
                <w:rStyle w:val="None"/>
                <w:sz w:val="12"/>
                <w:szCs w:val="12"/>
                <w:shd w:fill="auto" w:val="clear"/>
                <w:lang w:val="en-US"/>
              </w:rPr>
              <w:t>”), in accordance with the SEBI ICDR</w:t>
            </w:r>
            <w:r>
              <w:rPr>
                <w:rStyle w:val="None"/>
                <w:spacing w:val="40"/>
                <w:sz w:val="12"/>
                <w:szCs w:val="12"/>
                <w:shd w:fill="auto" w:val="clear"/>
                <w:lang w:val="en-US"/>
              </w:rPr>
              <w:t xml:space="preserve"> </w:t>
            </w:r>
            <w:r>
              <w:rPr>
                <w:rStyle w:val="None"/>
                <w:sz w:val="12"/>
                <w:szCs w:val="12"/>
                <w:shd w:fill="auto" w:val="clear"/>
                <w:lang w:val="en-US"/>
              </w:rPr>
              <w:t>Regulations,</w:t>
            </w:r>
            <w:r>
              <w:rPr>
                <w:rStyle w:val="None"/>
                <w:spacing w:val="-6"/>
                <w:sz w:val="12"/>
                <w:szCs w:val="12"/>
                <w:shd w:fill="auto" w:val="clear"/>
                <w:lang w:val="en-US"/>
              </w:rPr>
              <w:t xml:space="preserve"> </w:t>
            </w:r>
            <w:r>
              <w:rPr>
                <w:rStyle w:val="None"/>
                <w:sz w:val="12"/>
                <w:szCs w:val="12"/>
                <w:shd w:fill="auto" w:val="clear"/>
                <w:lang w:val="en-US"/>
              </w:rPr>
              <w:t>subject</w:t>
            </w:r>
            <w:r>
              <w:rPr>
                <w:rStyle w:val="None"/>
                <w:spacing w:val="-5"/>
                <w:sz w:val="12"/>
                <w:szCs w:val="12"/>
                <w:shd w:fill="auto" w:val="clear"/>
                <w:lang w:val="en-US"/>
              </w:rPr>
              <w:t xml:space="preserve"> </w:t>
            </w:r>
            <w:r>
              <w:rPr>
                <w:rStyle w:val="None"/>
                <w:sz w:val="12"/>
                <w:szCs w:val="12"/>
                <w:shd w:fill="auto" w:val="clear"/>
                <w:lang w:val="en-US"/>
              </w:rPr>
              <w:t>to</w:t>
            </w:r>
            <w:r>
              <w:rPr>
                <w:rStyle w:val="None"/>
                <w:spacing w:val="-6"/>
                <w:sz w:val="12"/>
                <w:szCs w:val="12"/>
                <w:shd w:fill="auto" w:val="clear"/>
                <w:lang w:val="en-US"/>
              </w:rPr>
              <w:t xml:space="preserve"> </w:t>
            </w:r>
            <w:r>
              <w:rPr>
                <w:rStyle w:val="None"/>
                <w:sz w:val="12"/>
                <w:szCs w:val="12"/>
                <w:shd w:fill="auto" w:val="clear"/>
                <w:lang w:val="en-US"/>
              </w:rPr>
              <w:t>valid</w:t>
            </w:r>
            <w:r>
              <w:rPr>
                <w:rStyle w:val="None"/>
                <w:spacing w:val="-7"/>
                <w:sz w:val="12"/>
                <w:szCs w:val="12"/>
                <w:shd w:fill="auto" w:val="clear"/>
                <w:lang w:val="en-US"/>
              </w:rPr>
              <w:t xml:space="preserve"> </w:t>
            </w:r>
            <w:r>
              <w:rPr>
                <w:rStyle w:val="None"/>
                <w:sz w:val="12"/>
                <w:szCs w:val="12"/>
                <w:shd w:fill="auto" w:val="clear"/>
                <w:lang w:val="en-US"/>
              </w:rPr>
              <w:t>Bids</w:t>
            </w:r>
            <w:r>
              <w:rPr>
                <w:rStyle w:val="None"/>
                <w:spacing w:val="-7"/>
                <w:sz w:val="12"/>
                <w:szCs w:val="12"/>
                <w:shd w:fill="auto" w:val="clear"/>
                <w:lang w:val="en-US"/>
              </w:rPr>
              <w:t xml:space="preserve"> </w:t>
            </w:r>
            <w:r>
              <w:rPr>
                <w:rStyle w:val="None"/>
                <w:sz w:val="12"/>
                <w:szCs w:val="12"/>
                <w:shd w:fill="auto" w:val="clear"/>
                <w:lang w:val="en-US"/>
              </w:rPr>
              <w:t>being</w:t>
            </w:r>
            <w:r>
              <w:rPr>
                <w:rStyle w:val="None"/>
                <w:spacing w:val="-6"/>
                <w:sz w:val="12"/>
                <w:szCs w:val="12"/>
                <w:shd w:fill="auto" w:val="clear"/>
                <w:lang w:val="en-US"/>
              </w:rPr>
              <w:t xml:space="preserve"> </w:t>
            </w:r>
            <w:r>
              <w:rPr>
                <w:rStyle w:val="None"/>
                <w:sz w:val="12"/>
                <w:szCs w:val="12"/>
                <w:shd w:fill="auto" w:val="clear"/>
                <w:lang w:val="en-US"/>
              </w:rPr>
              <w:t>received</w:t>
            </w:r>
            <w:r>
              <w:rPr>
                <w:rStyle w:val="None"/>
                <w:spacing w:val="-8"/>
                <w:sz w:val="12"/>
                <w:szCs w:val="12"/>
                <w:shd w:fill="auto" w:val="clear"/>
                <w:lang w:val="en-US"/>
              </w:rPr>
              <w:t xml:space="preserve"> </w:t>
            </w:r>
            <w:r>
              <w:rPr>
                <w:rStyle w:val="None"/>
                <w:sz w:val="12"/>
                <w:szCs w:val="12"/>
                <w:shd w:fill="auto" w:val="clear"/>
                <w:lang w:val="en-US"/>
              </w:rPr>
              <w:t>from</w:t>
            </w:r>
            <w:r>
              <w:rPr>
                <w:rStyle w:val="None"/>
                <w:spacing w:val="-5"/>
                <w:sz w:val="12"/>
                <w:szCs w:val="12"/>
                <w:shd w:fill="auto" w:val="clear"/>
                <w:lang w:val="en-US"/>
              </w:rPr>
              <w:t xml:space="preserve"> </w:t>
            </w:r>
            <w:r>
              <w:rPr>
                <w:rStyle w:val="None"/>
                <w:sz w:val="12"/>
                <w:szCs w:val="12"/>
                <w:shd w:fill="auto" w:val="clear"/>
                <w:lang w:val="en-US"/>
              </w:rPr>
              <w:t>them</w:t>
            </w:r>
            <w:r>
              <w:rPr>
                <w:rStyle w:val="None"/>
                <w:spacing w:val="-6"/>
                <w:sz w:val="12"/>
                <w:szCs w:val="12"/>
                <w:shd w:fill="auto" w:val="clear"/>
                <w:lang w:val="en-US"/>
              </w:rPr>
              <w:t xml:space="preserve"> </w:t>
            </w:r>
            <w:r>
              <w:rPr>
                <w:rStyle w:val="None"/>
                <w:sz w:val="12"/>
                <w:szCs w:val="12"/>
                <w:shd w:fill="auto" w:val="clear"/>
                <w:lang w:val="en-US"/>
              </w:rPr>
              <w:t>at</w:t>
            </w:r>
            <w:r>
              <w:rPr>
                <w:rStyle w:val="None"/>
                <w:spacing w:val="-7"/>
                <w:sz w:val="12"/>
                <w:szCs w:val="12"/>
                <w:shd w:fill="auto" w:val="clear"/>
                <w:lang w:val="en-US"/>
              </w:rPr>
              <w:t xml:space="preserve"> </w:t>
            </w:r>
            <w:r>
              <w:rPr>
                <w:rStyle w:val="None"/>
                <w:sz w:val="12"/>
                <w:szCs w:val="12"/>
                <w:shd w:fill="auto" w:val="clear"/>
                <w:lang w:val="en-US"/>
              </w:rPr>
              <w:t>or</w:t>
            </w:r>
            <w:r>
              <w:rPr>
                <w:rStyle w:val="None"/>
                <w:spacing w:val="-7"/>
                <w:sz w:val="12"/>
                <w:szCs w:val="12"/>
                <w:shd w:fill="auto" w:val="clear"/>
                <w:lang w:val="en-US"/>
              </w:rPr>
              <w:t xml:space="preserve"> </w:t>
            </w:r>
            <w:r>
              <w:rPr>
                <w:rStyle w:val="None"/>
                <w:sz w:val="12"/>
                <w:szCs w:val="12"/>
                <w:shd w:fill="auto" w:val="clear"/>
                <w:lang w:val="en-US"/>
              </w:rPr>
              <w:t>above</w:t>
            </w:r>
            <w:r>
              <w:rPr>
                <w:rStyle w:val="None"/>
                <w:spacing w:val="-7"/>
                <w:sz w:val="12"/>
                <w:szCs w:val="12"/>
                <w:shd w:fill="auto" w:val="clear"/>
                <w:lang w:val="en-US"/>
              </w:rPr>
              <w:t xml:space="preserve"> </w:t>
            </w:r>
            <w:r>
              <w:rPr>
                <w:rStyle w:val="None"/>
                <w:sz w:val="12"/>
                <w:szCs w:val="12"/>
                <w:shd w:fill="auto" w:val="clear"/>
                <w:lang w:val="en-US"/>
              </w:rPr>
              <w:t>the</w:t>
            </w:r>
            <w:r>
              <w:rPr>
                <w:rStyle w:val="None"/>
                <w:spacing w:val="-8"/>
                <w:sz w:val="12"/>
                <w:szCs w:val="12"/>
                <w:shd w:fill="auto" w:val="clear"/>
                <w:lang w:val="en-US"/>
              </w:rPr>
              <w:t xml:space="preserve"> </w:t>
            </w:r>
            <w:r>
              <w:rPr>
                <w:rStyle w:val="None"/>
                <w:sz w:val="12"/>
                <w:szCs w:val="12"/>
                <w:shd w:fill="auto" w:val="clear"/>
                <w:lang w:val="en-US"/>
              </w:rPr>
              <w:t>Offer</w:t>
            </w:r>
            <w:r>
              <w:rPr>
                <w:rStyle w:val="None"/>
                <w:spacing w:val="-7"/>
                <w:sz w:val="12"/>
                <w:szCs w:val="12"/>
                <w:shd w:fill="auto" w:val="clear"/>
                <w:lang w:val="en-US"/>
              </w:rPr>
              <w:t xml:space="preserve"> </w:t>
            </w:r>
            <w:r>
              <w:rPr>
                <w:rStyle w:val="None"/>
                <w:sz w:val="12"/>
                <w:szCs w:val="12"/>
                <w:shd w:fill="auto" w:val="clear"/>
                <w:lang w:val="en-US"/>
              </w:rPr>
              <w:t>Price.</w:t>
            </w:r>
            <w:r>
              <w:rPr>
                <w:rStyle w:val="None"/>
                <w:spacing w:val="-5"/>
                <w:sz w:val="12"/>
                <w:szCs w:val="12"/>
                <w:shd w:fill="auto" w:val="clear"/>
                <w:lang w:val="en-US"/>
              </w:rPr>
              <w:t xml:space="preserve"> </w:t>
            </w:r>
            <w:r>
              <w:rPr>
                <w:rStyle w:val="None"/>
                <w:sz w:val="12"/>
                <w:szCs w:val="12"/>
                <w:shd w:fill="auto" w:val="clear"/>
                <w:lang w:val="en-US"/>
              </w:rPr>
              <w:t>All</w:t>
            </w:r>
            <w:r>
              <w:rPr>
                <w:rStyle w:val="None"/>
                <w:spacing w:val="-7"/>
                <w:sz w:val="12"/>
                <w:szCs w:val="12"/>
                <w:shd w:fill="auto" w:val="clear"/>
                <w:lang w:val="en-US"/>
              </w:rPr>
              <w:t xml:space="preserve"> </w:t>
            </w:r>
            <w:r>
              <w:rPr>
                <w:rStyle w:val="None"/>
                <w:sz w:val="12"/>
                <w:szCs w:val="12"/>
                <w:shd w:fill="auto" w:val="clear"/>
                <w:lang w:val="en-US"/>
              </w:rPr>
              <w:t>Bidders</w:t>
            </w:r>
            <w:r>
              <w:rPr>
                <w:rStyle w:val="None"/>
                <w:spacing w:val="-7"/>
                <w:sz w:val="12"/>
                <w:szCs w:val="12"/>
                <w:shd w:fill="auto" w:val="clear"/>
                <w:lang w:val="en-US"/>
              </w:rPr>
              <w:t xml:space="preserve"> </w:t>
            </w:r>
            <w:r>
              <w:rPr>
                <w:rStyle w:val="None"/>
                <w:sz w:val="12"/>
                <w:szCs w:val="12"/>
                <w:shd w:fill="auto" w:val="clear"/>
                <w:lang w:val="en-US"/>
              </w:rPr>
              <w:t>(except</w:t>
            </w:r>
            <w:r>
              <w:rPr>
                <w:rStyle w:val="None"/>
                <w:spacing w:val="-6"/>
                <w:sz w:val="12"/>
                <w:szCs w:val="12"/>
                <w:shd w:fill="auto" w:val="clear"/>
                <w:lang w:val="en-US"/>
              </w:rPr>
              <w:t xml:space="preserve"> </w:t>
            </w:r>
            <w:r>
              <w:rPr>
                <w:rStyle w:val="None"/>
                <w:sz w:val="12"/>
                <w:szCs w:val="12"/>
                <w:shd w:fill="auto" w:val="clear"/>
                <w:lang w:val="en-US"/>
              </w:rPr>
              <w:t>Anchor</w:t>
            </w:r>
            <w:r>
              <w:rPr>
                <w:rStyle w:val="None"/>
                <w:spacing w:val="-5"/>
                <w:sz w:val="12"/>
                <w:szCs w:val="12"/>
                <w:shd w:fill="auto" w:val="clear"/>
                <w:lang w:val="en-US"/>
              </w:rPr>
              <w:t xml:space="preserve"> </w:t>
            </w:r>
            <w:r>
              <w:rPr>
                <w:rStyle w:val="None"/>
                <w:sz w:val="12"/>
                <w:szCs w:val="12"/>
                <w:shd w:fill="auto" w:val="clear"/>
                <w:lang w:val="en-US"/>
              </w:rPr>
              <w:t>Investors)</w:t>
            </w:r>
            <w:r>
              <w:rPr>
                <w:rStyle w:val="None"/>
                <w:spacing w:val="-7"/>
                <w:sz w:val="12"/>
                <w:szCs w:val="12"/>
                <w:shd w:fill="auto" w:val="clear"/>
                <w:lang w:val="en-US"/>
              </w:rPr>
              <w:t xml:space="preserve"> </w:t>
            </w:r>
            <w:r>
              <w:rPr>
                <w:rStyle w:val="None"/>
                <w:sz w:val="12"/>
                <w:szCs w:val="12"/>
                <w:shd w:fill="auto" w:val="clear"/>
                <w:lang w:val="en-US"/>
              </w:rPr>
              <w:t>shall</w:t>
            </w:r>
            <w:r>
              <w:rPr>
                <w:rStyle w:val="None"/>
                <w:spacing w:val="-6"/>
                <w:sz w:val="12"/>
                <w:szCs w:val="12"/>
                <w:shd w:fill="auto" w:val="clear"/>
                <w:lang w:val="en-US"/>
              </w:rPr>
              <w:t xml:space="preserve"> </w:t>
            </w:r>
            <w:r>
              <w:rPr>
                <w:rStyle w:val="None"/>
                <w:sz w:val="12"/>
                <w:szCs w:val="12"/>
                <w:shd w:fill="auto" w:val="clear"/>
                <w:lang w:val="en-US"/>
              </w:rPr>
              <w:t>mandatorily</w:t>
            </w:r>
            <w:r>
              <w:rPr>
                <w:rStyle w:val="None"/>
                <w:spacing w:val="-7"/>
                <w:sz w:val="12"/>
                <w:szCs w:val="12"/>
                <w:shd w:fill="auto" w:val="clear"/>
                <w:lang w:val="en-US"/>
              </w:rPr>
              <w:t xml:space="preserve"> </w:t>
            </w:r>
            <w:r>
              <w:rPr>
                <w:rStyle w:val="None"/>
                <w:sz w:val="12"/>
                <w:szCs w:val="12"/>
                <w:shd w:fill="auto" w:val="clear"/>
                <w:lang w:val="en-US"/>
              </w:rPr>
              <w:t>participate</w:t>
            </w:r>
            <w:r>
              <w:rPr>
                <w:rStyle w:val="None"/>
                <w:spacing w:val="-6"/>
                <w:sz w:val="12"/>
                <w:szCs w:val="12"/>
                <w:shd w:fill="auto" w:val="clear"/>
                <w:lang w:val="en-US"/>
              </w:rPr>
              <w:t xml:space="preserve"> </w:t>
            </w:r>
            <w:r>
              <w:rPr>
                <w:rStyle w:val="None"/>
                <w:sz w:val="12"/>
                <w:szCs w:val="12"/>
                <w:shd w:fill="auto" w:val="clear"/>
                <w:lang w:val="en-US"/>
              </w:rPr>
              <w:t>in</w:t>
            </w:r>
            <w:r>
              <w:rPr>
                <w:rStyle w:val="None"/>
                <w:spacing w:val="-6"/>
                <w:sz w:val="12"/>
                <w:szCs w:val="12"/>
                <w:shd w:fill="auto" w:val="clear"/>
                <w:lang w:val="en-US"/>
              </w:rPr>
              <w:t xml:space="preserve"> </w:t>
            </w:r>
            <w:r>
              <w:rPr>
                <w:rStyle w:val="None"/>
                <w:sz w:val="12"/>
                <w:szCs w:val="12"/>
                <w:shd w:fill="auto" w:val="clear"/>
                <w:lang w:val="en-US"/>
              </w:rPr>
              <w:t>this</w:t>
            </w:r>
            <w:r>
              <w:rPr>
                <w:rStyle w:val="None"/>
                <w:spacing w:val="-8"/>
                <w:sz w:val="12"/>
                <w:szCs w:val="12"/>
                <w:shd w:fill="auto" w:val="clear"/>
                <w:lang w:val="en-US"/>
              </w:rPr>
              <w:t xml:space="preserve"> </w:t>
            </w:r>
            <w:r>
              <w:rPr>
                <w:rStyle w:val="None"/>
                <w:sz w:val="12"/>
                <w:szCs w:val="12"/>
                <w:shd w:fill="auto" w:val="clear"/>
                <w:lang w:val="en-US"/>
              </w:rPr>
              <w:t>Offer</w:t>
            </w:r>
            <w:r>
              <w:rPr>
                <w:rStyle w:val="None"/>
                <w:spacing w:val="-7"/>
                <w:sz w:val="12"/>
                <w:szCs w:val="12"/>
                <w:shd w:fill="auto" w:val="clear"/>
                <w:lang w:val="en-US"/>
              </w:rPr>
              <w:t xml:space="preserve"> </w:t>
            </w:r>
            <w:r>
              <w:rPr>
                <w:rStyle w:val="None"/>
                <w:sz w:val="12"/>
                <w:szCs w:val="12"/>
                <w:shd w:fill="auto" w:val="clear"/>
                <w:lang w:val="en-US"/>
              </w:rPr>
              <w:t>only</w:t>
            </w:r>
            <w:r>
              <w:rPr>
                <w:rStyle w:val="None"/>
                <w:spacing w:val="-7"/>
                <w:sz w:val="12"/>
                <w:szCs w:val="12"/>
                <w:shd w:fill="auto" w:val="clear"/>
                <w:lang w:val="en-US"/>
              </w:rPr>
              <w:t xml:space="preserve"> </w:t>
            </w:r>
            <w:r>
              <w:rPr>
                <w:rStyle w:val="None"/>
                <w:sz w:val="12"/>
                <w:szCs w:val="12"/>
                <w:shd w:fill="auto" w:val="clear"/>
                <w:lang w:val="en-US"/>
              </w:rPr>
              <w:t>through</w:t>
            </w:r>
            <w:r>
              <w:rPr>
                <w:rStyle w:val="None"/>
                <w:spacing w:val="-7"/>
                <w:sz w:val="12"/>
                <w:szCs w:val="12"/>
                <w:shd w:fill="auto" w:val="clear"/>
                <w:lang w:val="en-US"/>
              </w:rPr>
              <w:t xml:space="preserve"> </w:t>
            </w:r>
            <w:r>
              <w:rPr>
                <w:rStyle w:val="None"/>
                <w:sz w:val="12"/>
                <w:szCs w:val="12"/>
                <w:shd w:fill="auto" w:val="clear"/>
                <w:lang w:val="en-US"/>
              </w:rPr>
              <w:t>the</w:t>
            </w:r>
            <w:r>
              <w:rPr>
                <w:rStyle w:val="None"/>
                <w:spacing w:val="-6"/>
                <w:sz w:val="12"/>
                <w:szCs w:val="12"/>
                <w:shd w:fill="auto" w:val="clear"/>
                <w:lang w:val="en-US"/>
              </w:rPr>
              <w:t xml:space="preserve"> </w:t>
            </w:r>
            <w:r>
              <w:rPr>
                <w:rStyle w:val="None"/>
                <w:sz w:val="12"/>
                <w:szCs w:val="12"/>
                <w:shd w:fill="auto" w:val="clear"/>
                <w:lang w:val="en-US"/>
              </w:rPr>
              <w:t>Application</w:t>
            </w:r>
            <w:r>
              <w:rPr>
                <w:rStyle w:val="None"/>
                <w:spacing w:val="-7"/>
                <w:sz w:val="12"/>
                <w:szCs w:val="12"/>
                <w:shd w:fill="auto" w:val="clear"/>
                <w:lang w:val="en-US"/>
              </w:rPr>
              <w:t xml:space="preserve"> </w:t>
            </w:r>
            <w:r>
              <w:rPr>
                <w:rStyle w:val="None"/>
                <w:sz w:val="12"/>
                <w:szCs w:val="12"/>
                <w:shd w:fill="auto" w:val="clear"/>
                <w:lang w:val="en-US"/>
              </w:rPr>
              <w:t>Supported</w:t>
            </w:r>
            <w:r>
              <w:rPr>
                <w:rStyle w:val="None"/>
                <w:spacing w:val="-6"/>
                <w:sz w:val="12"/>
                <w:szCs w:val="12"/>
                <w:shd w:fill="auto" w:val="clear"/>
                <w:lang w:val="en-US"/>
              </w:rPr>
              <w:t xml:space="preserve"> </w:t>
            </w:r>
            <w:r>
              <w:rPr>
                <w:rStyle w:val="None"/>
                <w:sz w:val="12"/>
                <w:szCs w:val="12"/>
                <w:shd w:fill="auto" w:val="clear"/>
                <w:lang w:val="en-US"/>
              </w:rPr>
              <w:t>by</w:t>
            </w:r>
            <w:r>
              <w:rPr>
                <w:rStyle w:val="None"/>
                <w:spacing w:val="-6"/>
                <w:sz w:val="12"/>
                <w:szCs w:val="12"/>
                <w:shd w:fill="auto" w:val="clear"/>
                <w:lang w:val="en-US"/>
              </w:rPr>
              <w:t xml:space="preserve"> </w:t>
            </w:r>
            <w:r>
              <w:rPr>
                <w:rStyle w:val="None"/>
                <w:sz w:val="12"/>
                <w:szCs w:val="12"/>
                <w:shd w:fill="auto" w:val="clear"/>
                <w:lang w:val="en-US"/>
              </w:rPr>
              <w:t>Blocked</w:t>
            </w:r>
            <w:r>
              <w:rPr>
                <w:rStyle w:val="None"/>
                <w:spacing w:val="-6"/>
                <w:sz w:val="12"/>
                <w:szCs w:val="12"/>
                <w:shd w:fill="auto" w:val="clear"/>
                <w:lang w:val="en-US"/>
              </w:rPr>
              <w:t xml:space="preserve"> </w:t>
            </w:r>
            <w:r>
              <w:rPr>
                <w:rStyle w:val="None"/>
                <w:sz w:val="12"/>
                <w:szCs w:val="12"/>
                <w:shd w:fill="auto" w:val="clear"/>
                <w:lang w:val="en-US"/>
              </w:rPr>
              <w:t>Amount</w:t>
            </w:r>
            <w:r>
              <w:rPr>
                <w:rStyle w:val="None"/>
                <w:spacing w:val="-7"/>
                <w:sz w:val="12"/>
                <w:szCs w:val="12"/>
                <w:shd w:fill="auto" w:val="clear"/>
                <w:lang w:val="en-US"/>
              </w:rPr>
              <w:t xml:space="preserve"> </w:t>
            </w:r>
            <w:r>
              <w:rPr>
                <w:rStyle w:val="None"/>
                <w:sz w:val="12"/>
                <w:szCs w:val="12"/>
                <w:shd w:fill="auto" w:val="clear"/>
                <w:lang w:val="en-US"/>
              </w:rPr>
              <w:t>(“</w:t>
            </w:r>
            <w:r>
              <w:rPr>
                <w:rStyle w:val="None"/>
                <w:b/>
                <w:bCs/>
                <w:sz w:val="12"/>
                <w:szCs w:val="12"/>
                <w:shd w:fill="auto" w:val="clear"/>
                <w:lang w:val="en-US"/>
              </w:rPr>
              <w:t>ASBA</w:t>
            </w:r>
            <w:r>
              <w:rPr>
                <w:rStyle w:val="None"/>
                <w:sz w:val="12"/>
                <w:szCs w:val="12"/>
                <w:shd w:fill="auto" w:val="clear"/>
                <w:lang w:val="en-US"/>
              </w:rPr>
              <w:t>”)</w:t>
            </w:r>
          </w:p>
          <w:p>
            <w:pPr>
              <w:pStyle w:val="TableParagraph"/>
              <w:bidi w:val="0"/>
              <w:spacing w:lineRule="exact" w:line="136"/>
              <w:ind w:hanging="0" w:start="28" w:end="63"/>
              <w:jc w:val="both"/>
              <w:rPr/>
            </w:pPr>
            <w:r>
              <w:rPr>
                <w:rStyle w:val="None"/>
                <w:sz w:val="12"/>
                <w:szCs w:val="12"/>
                <w:shd w:fill="auto" w:val="clear"/>
                <w:lang w:val="en-US"/>
              </w:rPr>
              <w:t xml:space="preserve">process and shall provide details of their respective bank account (including UPI ID </w:t>
            </w:r>
            <w:r>
              <w:rPr>
                <w:rStyle w:val="None"/>
                <w:i/>
                <w:iCs/>
                <w:sz w:val="12"/>
                <w:szCs w:val="12"/>
                <w:shd w:fill="auto" w:val="clear"/>
                <w:lang w:val="en-US"/>
              </w:rPr>
              <w:t xml:space="preserve">(defined hereinafter) </w:t>
            </w:r>
            <w:r>
              <w:rPr>
                <w:rStyle w:val="None"/>
                <w:sz w:val="12"/>
                <w:szCs w:val="12"/>
                <w:shd w:fill="auto" w:val="clear"/>
                <w:lang w:val="en-US"/>
              </w:rPr>
              <w:t xml:space="preserve">in case of UPI Bidders </w:t>
            </w:r>
            <w:r>
              <w:rPr>
                <w:rStyle w:val="None"/>
                <w:i/>
                <w:iCs/>
                <w:sz w:val="12"/>
                <w:szCs w:val="12"/>
                <w:shd w:fill="auto" w:val="clear"/>
                <w:lang w:val="en-US"/>
              </w:rPr>
              <w:t xml:space="preserve">(defined hereinafter) </w:t>
            </w:r>
            <w:r>
              <w:rPr>
                <w:rStyle w:val="None"/>
                <w:sz w:val="12"/>
                <w:szCs w:val="12"/>
                <w:shd w:fill="auto" w:val="clear"/>
                <w:lang w:val="en-US"/>
              </w:rPr>
              <w:t>in which the Bid Amount will be blocked by the Self Certified Syndicate Banks</w:t>
            </w:r>
            <w:r>
              <w:rPr>
                <w:rStyle w:val="None"/>
                <w:spacing w:val="40"/>
                <w:sz w:val="12"/>
                <w:szCs w:val="12"/>
                <w:shd w:fill="auto" w:val="clear"/>
                <w:lang w:val="en-US"/>
              </w:rPr>
              <w:t xml:space="preserve"> </w:t>
            </w:r>
            <w:r>
              <w:rPr>
                <w:rStyle w:val="None"/>
                <w:sz w:val="12"/>
                <w:szCs w:val="12"/>
                <w:shd w:fill="auto" w:val="clear"/>
                <w:lang w:val="en-US"/>
              </w:rPr>
              <w:t>(“</w:t>
            </w:r>
            <w:r>
              <w:rPr>
                <w:rStyle w:val="None"/>
                <w:b/>
                <w:bCs/>
                <w:sz w:val="12"/>
                <w:szCs w:val="12"/>
                <w:shd w:fill="auto" w:val="clear"/>
                <w:lang w:val="en-US"/>
              </w:rPr>
              <w:t>SCSBs</w:t>
            </w:r>
            <w:r>
              <w:rPr>
                <w:rStyle w:val="None"/>
                <w:sz w:val="12"/>
                <w:szCs w:val="12"/>
                <w:shd w:fill="auto" w:val="clear"/>
                <w:lang w:val="en-US"/>
              </w:rPr>
              <w:t>”) or pursuant</w:t>
            </w:r>
            <w:r>
              <w:rPr>
                <w:rStyle w:val="None"/>
                <w:spacing w:val="-1"/>
                <w:sz w:val="12"/>
                <w:szCs w:val="12"/>
                <w:shd w:fill="auto" w:val="clear"/>
                <w:lang w:val="en-US"/>
              </w:rPr>
              <w:t xml:space="preserve"> </w:t>
            </w:r>
            <w:r>
              <w:rPr>
                <w:rStyle w:val="None"/>
                <w:sz w:val="12"/>
                <w:szCs w:val="12"/>
                <w:shd w:fill="auto" w:val="clear"/>
                <w:lang w:val="en-US"/>
              </w:rPr>
              <w:t>to the UPI Mechanism, as</w:t>
            </w:r>
            <w:r>
              <w:rPr>
                <w:rStyle w:val="None"/>
                <w:spacing w:val="-1"/>
                <w:sz w:val="12"/>
                <w:szCs w:val="12"/>
                <w:shd w:fill="auto" w:val="clear"/>
                <w:lang w:val="en-US"/>
              </w:rPr>
              <w:t xml:space="preserve"> </w:t>
            </w:r>
            <w:r>
              <w:rPr>
                <w:rStyle w:val="None"/>
                <w:sz w:val="12"/>
                <w:szCs w:val="12"/>
                <w:shd w:fill="auto" w:val="clear"/>
                <w:lang w:val="en-US"/>
              </w:rPr>
              <w:t>the case may be. Anchor</w:t>
            </w:r>
            <w:r>
              <w:rPr>
                <w:rStyle w:val="None"/>
                <w:spacing w:val="-1"/>
                <w:sz w:val="12"/>
                <w:szCs w:val="12"/>
                <w:shd w:fill="auto" w:val="clear"/>
                <w:lang w:val="en-US"/>
              </w:rPr>
              <w:t xml:space="preserve"> </w:t>
            </w:r>
            <w:r>
              <w:rPr>
                <w:rStyle w:val="None"/>
                <w:sz w:val="12"/>
                <w:szCs w:val="12"/>
                <w:shd w:fill="auto" w:val="clear"/>
                <w:lang w:val="en-US"/>
              </w:rPr>
              <w:t>Investors</w:t>
            </w:r>
            <w:r>
              <w:rPr>
                <w:rStyle w:val="None"/>
                <w:spacing w:val="-1"/>
                <w:sz w:val="12"/>
                <w:szCs w:val="12"/>
                <w:shd w:fill="auto" w:val="clear"/>
                <w:lang w:val="en-US"/>
              </w:rPr>
              <w:t xml:space="preserve"> </w:t>
            </w:r>
            <w:r>
              <w:rPr>
                <w:rStyle w:val="None"/>
                <w:sz w:val="12"/>
                <w:szCs w:val="12"/>
                <w:shd w:fill="auto" w:val="clear"/>
                <w:lang w:val="en-US"/>
              </w:rPr>
              <w:t>are not</w:t>
            </w:r>
            <w:r>
              <w:rPr>
                <w:rStyle w:val="None"/>
                <w:spacing w:val="-2"/>
                <w:sz w:val="12"/>
                <w:szCs w:val="12"/>
                <w:shd w:fill="auto" w:val="clear"/>
                <w:lang w:val="en-US"/>
              </w:rPr>
              <w:t xml:space="preserve"> </w:t>
            </w:r>
            <w:r>
              <w:rPr>
                <w:rStyle w:val="None"/>
                <w:sz w:val="12"/>
                <w:szCs w:val="12"/>
                <w:shd w:fill="auto" w:val="clear"/>
                <w:lang w:val="en-US"/>
              </w:rPr>
              <w:t>permitted to participate</w:t>
            </w:r>
            <w:r>
              <w:rPr>
                <w:rStyle w:val="None"/>
                <w:spacing w:val="-2"/>
                <w:sz w:val="12"/>
                <w:szCs w:val="12"/>
                <w:shd w:fill="auto" w:val="clear"/>
                <w:lang w:val="en-US"/>
              </w:rPr>
              <w:t xml:space="preserve"> </w:t>
            </w:r>
            <w:r>
              <w:rPr>
                <w:rStyle w:val="None"/>
                <w:sz w:val="12"/>
                <w:szCs w:val="12"/>
                <w:shd w:fill="auto" w:val="clear"/>
                <w:lang w:val="en-US"/>
              </w:rPr>
              <w:t>in the</w:t>
            </w:r>
            <w:r>
              <w:rPr>
                <w:rStyle w:val="None"/>
                <w:spacing w:val="-2"/>
                <w:sz w:val="12"/>
                <w:szCs w:val="12"/>
                <w:shd w:fill="auto" w:val="clear"/>
                <w:lang w:val="en-US"/>
              </w:rPr>
              <w:t xml:space="preserve"> </w:t>
            </w:r>
            <w:r>
              <w:rPr>
                <w:rStyle w:val="None"/>
                <w:sz w:val="12"/>
                <w:szCs w:val="12"/>
                <w:shd w:fill="auto" w:val="clear"/>
                <w:lang w:val="en-US"/>
              </w:rPr>
              <w:t>Anchor Investor</w:t>
            </w:r>
            <w:r>
              <w:rPr>
                <w:rStyle w:val="None"/>
                <w:spacing w:val="-1"/>
                <w:sz w:val="12"/>
                <w:szCs w:val="12"/>
                <w:shd w:fill="auto" w:val="clear"/>
                <w:lang w:val="en-US"/>
              </w:rPr>
              <w:t xml:space="preserve"> </w:t>
            </w:r>
            <w:r>
              <w:rPr>
                <w:rStyle w:val="None"/>
                <w:sz w:val="12"/>
                <w:szCs w:val="12"/>
                <w:shd w:fill="auto" w:val="clear"/>
                <w:lang w:val="en-US"/>
              </w:rPr>
              <w:t>Portion through the ASBA process. For details,</w:t>
            </w:r>
            <w:r>
              <w:rPr>
                <w:rStyle w:val="None"/>
                <w:spacing w:val="-1"/>
                <w:sz w:val="12"/>
                <w:szCs w:val="12"/>
                <w:shd w:fill="auto" w:val="clear"/>
                <w:lang w:val="en-US"/>
              </w:rPr>
              <w:t xml:space="preserve"> </w:t>
            </w:r>
            <w:r>
              <w:rPr>
                <w:rStyle w:val="None"/>
                <w:sz w:val="12"/>
                <w:szCs w:val="12"/>
                <w:shd w:fill="auto" w:val="clear"/>
                <w:lang w:val="en-US"/>
              </w:rPr>
              <w:t>see “</w:t>
            </w:r>
            <w:r>
              <w:rPr>
                <w:rStyle w:val="None"/>
                <w:i/>
                <w:iCs/>
                <w:sz w:val="12"/>
                <w:szCs w:val="12"/>
                <w:shd w:fill="auto" w:val="clear"/>
                <w:lang w:val="en-US"/>
              </w:rPr>
              <w:t>Offer</w:t>
            </w:r>
            <w:r>
              <w:rPr>
                <w:rStyle w:val="None"/>
                <w:i/>
                <w:iCs/>
                <w:spacing w:val="-1"/>
                <w:sz w:val="12"/>
                <w:szCs w:val="12"/>
                <w:shd w:fill="auto" w:val="clear"/>
                <w:lang w:val="en-US"/>
              </w:rPr>
              <w:t xml:space="preserve"> </w:t>
            </w:r>
            <w:r>
              <w:rPr>
                <w:rStyle w:val="None"/>
                <w:i/>
                <w:iCs/>
                <w:sz w:val="12"/>
                <w:szCs w:val="12"/>
                <w:shd w:fill="auto" w:val="clear"/>
                <w:lang w:val="en-US"/>
              </w:rPr>
              <w:t>Procedure</w:t>
            </w:r>
            <w:r>
              <w:rPr>
                <w:rStyle w:val="None"/>
                <w:sz w:val="12"/>
                <w:szCs w:val="12"/>
                <w:shd w:fill="auto" w:val="clear"/>
                <w:lang w:val="en-US"/>
              </w:rPr>
              <w:t>” on page 420.</w:t>
            </w:r>
          </w:p>
        </w:tc>
      </w:tr>
      <w:tr>
        <w:trPr>
          <w:trHeight w:val="131"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end w:w="92" w:type="dxa"/>
            </w:tcMar>
          </w:tcPr>
          <w:p>
            <w:pPr>
              <w:pStyle w:val="TableParagraph"/>
              <w:spacing w:lineRule="exact" w:line="119"/>
              <w:ind w:hanging="0" w:start="16" w:end="12"/>
              <w:jc w:val="center"/>
              <w:rPr/>
            </w:pPr>
            <w:r>
              <w:rPr>
                <w:rStyle w:val="None"/>
                <w:b/>
                <w:bCs/>
                <w:outline w:val="false"/>
                <w:color w:val="FFFFFF"/>
                <w:sz w:val="12"/>
                <w:szCs w:val="12"/>
                <w:u w:val="none" w:color="FFFFFF"/>
                <w:shd w:fill="auto" w:val="clear"/>
                <w:lang w:val="en-US"/>
              </w:rPr>
              <w:t>RISKS</w:t>
            </w:r>
            <w:r>
              <w:rPr>
                <w:rStyle w:val="None"/>
                <w:b/>
                <w:bCs/>
                <w:outline w:val="false"/>
                <w:color w:val="FFFFFF"/>
                <w:spacing w:val="-5"/>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IN</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RELATION</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TO</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THE</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FIRST</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pacing w:val="-4"/>
                <w:sz w:val="12"/>
                <w:szCs w:val="12"/>
                <w:u w:val="none" w:color="FFFFFF"/>
                <w:shd w:fill="auto" w:val="clear"/>
                <w:lang w:val="en-US"/>
              </w:rPr>
              <w:t>OFFER</w:t>
            </w:r>
          </w:p>
        </w:tc>
      </w:tr>
      <w:tr>
        <w:trPr>
          <w:trHeight w:val="537"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8" w:type="dxa"/>
            </w:tcMar>
          </w:tcPr>
          <w:p>
            <w:pPr>
              <w:pStyle w:val="TableParagraph"/>
              <w:ind w:hanging="0" w:start="79" w:end="58"/>
              <w:jc w:val="both"/>
              <w:rPr>
                <w:rStyle w:val="None"/>
                <w:sz w:val="12"/>
                <w:szCs w:val="12"/>
                <w:shd w:fill="auto" w:val="clear"/>
              </w:rPr>
            </w:pPr>
            <w:r>
              <w:rPr>
                <w:rStyle w:val="None"/>
                <w:sz w:val="12"/>
                <w:szCs w:val="12"/>
                <w:shd w:fill="auto" w:val="clear"/>
                <w:lang w:val="en-US"/>
              </w:rPr>
              <w:t xml:space="preserve">This being the first public offer of Equity Shares of our Company, there has been no formal market for the Equity Shares. The face value of the Equity Shares is </w:t>
            </w:r>
            <w:r>
              <w:rPr>
                <w:rStyle w:val="None"/>
                <w:rFonts w:eastAsia="Arial Unicode MS" w:cs="Arial Unicode MS" w:ascii="Arial Unicode MS" w:hAnsi="Arial Unicode MS"/>
                <w:b w:val="false"/>
                <w:bCs w:val="false"/>
                <w:i w:val="false"/>
                <w:iCs w:val="false"/>
                <w:sz w:val="12"/>
                <w:szCs w:val="12"/>
                <w:shd w:fill="auto" w:val="clear"/>
                <w:lang w:val="en-US"/>
              </w:rPr>
              <w:t>₹</w:t>
            </w:r>
            <w:r>
              <w:rPr>
                <w:rStyle w:val="None"/>
                <w:sz w:val="12"/>
                <w:szCs w:val="12"/>
                <w:shd w:fill="auto" w:val="clear"/>
                <w:lang w:val="en-US"/>
              </w:rPr>
              <w:t>5 each. The Offer Price, Floor Price or Cap Price (as determined by our</w:t>
            </w:r>
            <w:r>
              <w:rPr>
                <w:rStyle w:val="None"/>
                <w:spacing w:val="40"/>
                <w:sz w:val="12"/>
                <w:szCs w:val="12"/>
                <w:shd w:fill="auto" w:val="clear"/>
                <w:lang w:val="en-US"/>
              </w:rPr>
              <w:t xml:space="preserve"> </w:t>
            </w:r>
            <w:r>
              <w:rPr>
                <w:rStyle w:val="None"/>
                <w:sz w:val="12"/>
                <w:szCs w:val="12"/>
                <w:shd w:fill="auto" w:val="clear"/>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fill="auto" w:val="clear"/>
                <w:lang w:val="en-US"/>
              </w:rPr>
              <w:t xml:space="preserve"> </w:t>
            </w:r>
            <w:r>
              <w:rPr>
                <w:rStyle w:val="None"/>
                <w:sz w:val="12"/>
                <w:szCs w:val="12"/>
                <w:shd w:fill="auto" w:val="clear"/>
                <w:lang w:val="en-US"/>
              </w:rPr>
              <w:t>stated under</w:t>
            </w:r>
            <w:r>
              <w:rPr>
                <w:rStyle w:val="None"/>
                <w:spacing w:val="5"/>
                <w:sz w:val="12"/>
                <w:szCs w:val="12"/>
                <w:shd w:fill="auto" w:val="clear"/>
                <w:lang w:val="en-US"/>
              </w:rPr>
              <w:t xml:space="preserve"> </w:t>
            </w:r>
            <w:r>
              <w:rPr>
                <w:rStyle w:val="None"/>
                <w:sz w:val="12"/>
                <w:szCs w:val="12"/>
                <w:shd w:fill="auto" w:val="clear"/>
                <w:lang w:val="en-US"/>
              </w:rPr>
              <w:t>“</w:t>
            </w:r>
            <w:r>
              <w:rPr>
                <w:rStyle w:val="None"/>
                <w:i/>
                <w:iCs/>
                <w:sz w:val="12"/>
                <w:szCs w:val="12"/>
                <w:shd w:fill="auto" w:val="clear"/>
                <w:lang w:val="en-US"/>
              </w:rPr>
              <w:t>Basis for the Offer Price</w:t>
            </w:r>
            <w:r>
              <w:rPr>
                <w:rStyle w:val="None"/>
                <w:sz w:val="12"/>
                <w:szCs w:val="12"/>
                <w:shd w:fill="auto" w:val="clear"/>
                <w:lang w:val="en-US"/>
              </w:rPr>
              <w:t>” on page 124,</w:t>
            </w:r>
            <w:r>
              <w:rPr>
                <w:rStyle w:val="None"/>
                <w:spacing w:val="5"/>
                <w:sz w:val="12"/>
                <w:szCs w:val="12"/>
                <w:shd w:fill="auto" w:val="clear"/>
                <w:lang w:val="en-US"/>
              </w:rPr>
              <w:t xml:space="preserve"> </w:t>
            </w:r>
            <w:r>
              <w:rPr>
                <w:rStyle w:val="None"/>
                <w:sz w:val="12"/>
                <w:szCs w:val="12"/>
                <w:shd w:fill="auto" w:val="clear"/>
                <w:lang w:val="en-US"/>
              </w:rPr>
              <w:t>should</w:t>
            </w:r>
            <w:r>
              <w:rPr>
                <w:rStyle w:val="None"/>
                <w:spacing w:val="5"/>
                <w:sz w:val="12"/>
                <w:szCs w:val="12"/>
                <w:shd w:fill="auto" w:val="clear"/>
                <w:lang w:val="en-US"/>
              </w:rPr>
              <w:t xml:space="preserve"> </w:t>
            </w:r>
            <w:r>
              <w:rPr>
                <w:rStyle w:val="None"/>
                <w:sz w:val="12"/>
                <w:szCs w:val="12"/>
                <w:shd w:fill="auto" w:val="clear"/>
                <w:lang w:val="en-US"/>
              </w:rPr>
              <w:t>not be considered to be indicative of the market</w:t>
            </w:r>
            <w:r>
              <w:rPr>
                <w:rStyle w:val="None"/>
                <w:spacing w:val="5"/>
                <w:sz w:val="12"/>
                <w:szCs w:val="12"/>
                <w:shd w:fill="auto" w:val="clear"/>
                <w:lang w:val="en-US"/>
              </w:rPr>
              <w:t xml:space="preserve"> </w:t>
            </w:r>
            <w:r>
              <w:rPr>
                <w:rStyle w:val="None"/>
                <w:sz w:val="12"/>
                <w:szCs w:val="12"/>
                <w:shd w:fill="auto" w:val="clear"/>
                <w:lang w:val="en-US"/>
              </w:rPr>
              <w:t>price of the Equity Shares after the Equity Shares are listed.</w:t>
            </w:r>
            <w:r>
              <w:rPr>
                <w:rStyle w:val="None"/>
                <w:spacing w:val="5"/>
                <w:sz w:val="12"/>
                <w:szCs w:val="12"/>
                <w:shd w:fill="auto" w:val="clear"/>
                <w:lang w:val="en-US"/>
              </w:rPr>
              <w:t xml:space="preserve"> </w:t>
            </w:r>
            <w:r>
              <w:rPr>
                <w:rStyle w:val="None"/>
                <w:sz w:val="12"/>
                <w:szCs w:val="12"/>
                <w:shd w:fill="auto" w:val="clear"/>
                <w:lang w:val="en-US"/>
              </w:rPr>
              <w:t>No assurance can be given regarding</w:t>
            </w:r>
            <w:r>
              <w:rPr>
                <w:rStyle w:val="None"/>
                <w:spacing w:val="5"/>
                <w:sz w:val="12"/>
                <w:szCs w:val="12"/>
                <w:shd w:fill="auto" w:val="clear"/>
                <w:lang w:val="en-US"/>
              </w:rPr>
              <w:t xml:space="preserve"> </w:t>
            </w:r>
            <w:r>
              <w:rPr>
                <w:rStyle w:val="None"/>
                <w:sz w:val="12"/>
                <w:szCs w:val="12"/>
                <w:shd w:fill="auto" w:val="clear"/>
                <w:lang w:val="en-US"/>
              </w:rPr>
              <w:t>an active and/or</w:t>
            </w:r>
            <w:r>
              <w:rPr>
                <w:rStyle w:val="None"/>
                <w:spacing w:val="6"/>
                <w:sz w:val="12"/>
                <w:szCs w:val="12"/>
                <w:shd w:fill="auto" w:val="clear"/>
                <w:lang w:val="en-US"/>
              </w:rPr>
              <w:t xml:space="preserve"> </w:t>
            </w:r>
            <w:r>
              <w:rPr>
                <w:rStyle w:val="None"/>
                <w:sz w:val="12"/>
                <w:szCs w:val="12"/>
                <w:shd w:fill="auto" w:val="clear"/>
                <w:lang w:val="en-US"/>
              </w:rPr>
              <w:t>sustained</w:t>
            </w:r>
          </w:p>
          <w:p>
            <w:pPr>
              <w:pStyle w:val="TableParagraph"/>
              <w:bidi w:val="0"/>
              <w:spacing w:lineRule="exact" w:line="120"/>
              <w:ind w:hanging="0" w:start="79" w:end="0"/>
              <w:jc w:val="both"/>
              <w:rPr/>
            </w:pPr>
            <w:r>
              <w:rPr>
                <w:rStyle w:val="None"/>
                <w:sz w:val="12"/>
                <w:szCs w:val="12"/>
                <w:shd w:fill="auto" w:val="clear"/>
                <w:lang w:val="en-US"/>
              </w:rPr>
              <w:t>trading</w:t>
            </w:r>
            <w:r>
              <w:rPr>
                <w:rStyle w:val="None"/>
                <w:spacing w:val="-1"/>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2"/>
                <w:sz w:val="12"/>
                <w:szCs w:val="12"/>
                <w:shd w:fill="auto" w:val="clear"/>
                <w:lang w:val="en-US"/>
              </w:rPr>
              <w:t xml:space="preserve"> </w:t>
            </w:r>
            <w:r>
              <w:rPr>
                <w:rStyle w:val="None"/>
                <w:sz w:val="12"/>
                <w:szCs w:val="12"/>
                <w:shd w:fill="auto" w:val="clear"/>
                <w:lang w:val="en-US"/>
              </w:rPr>
              <w:t>Equity Shares</w:t>
            </w:r>
            <w:r>
              <w:rPr>
                <w:rStyle w:val="None"/>
                <w:spacing w:val="-3"/>
                <w:sz w:val="12"/>
                <w:szCs w:val="12"/>
                <w:shd w:fill="auto" w:val="clear"/>
                <w:lang w:val="en-US"/>
              </w:rPr>
              <w:t xml:space="preserve"> </w:t>
            </w:r>
            <w:r>
              <w:rPr>
                <w:rStyle w:val="None"/>
                <w:sz w:val="12"/>
                <w:szCs w:val="12"/>
                <w:shd w:fill="auto" w:val="clear"/>
                <w:lang w:val="en-US"/>
              </w:rPr>
              <w:t>nor regarding</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1"/>
                <w:sz w:val="12"/>
                <w:szCs w:val="12"/>
                <w:shd w:fill="auto" w:val="clear"/>
                <w:lang w:val="en-US"/>
              </w:rPr>
              <w:t xml:space="preserve"> </w:t>
            </w:r>
            <w:r>
              <w:rPr>
                <w:rStyle w:val="None"/>
                <w:sz w:val="12"/>
                <w:szCs w:val="12"/>
                <w:shd w:fill="auto" w:val="clear"/>
                <w:lang w:val="en-US"/>
              </w:rPr>
              <w:t>price</w:t>
            </w:r>
            <w:r>
              <w:rPr>
                <w:rStyle w:val="None"/>
                <w:spacing w:val="-2"/>
                <w:sz w:val="12"/>
                <w:szCs w:val="12"/>
                <w:shd w:fill="auto" w:val="clear"/>
                <w:lang w:val="en-US"/>
              </w:rPr>
              <w:t xml:space="preserve"> </w:t>
            </w:r>
            <w:r>
              <w:rPr>
                <w:rStyle w:val="None"/>
                <w:sz w:val="12"/>
                <w:szCs w:val="12"/>
                <w:shd w:fill="auto" w:val="clear"/>
                <w:lang w:val="en-US"/>
              </w:rPr>
              <w:t>at which</w:t>
            </w:r>
            <w:r>
              <w:rPr>
                <w:rStyle w:val="None"/>
                <w:spacing w:val="-1"/>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Equity</w:t>
            </w:r>
            <w:r>
              <w:rPr>
                <w:rStyle w:val="None"/>
                <w:spacing w:val="-3"/>
                <w:sz w:val="12"/>
                <w:szCs w:val="12"/>
                <w:shd w:fill="auto" w:val="clear"/>
                <w:lang w:val="en-US"/>
              </w:rPr>
              <w:t xml:space="preserve"> </w:t>
            </w:r>
            <w:r>
              <w:rPr>
                <w:rStyle w:val="None"/>
                <w:sz w:val="12"/>
                <w:szCs w:val="12"/>
                <w:shd w:fill="auto" w:val="clear"/>
                <w:lang w:val="en-US"/>
              </w:rPr>
              <w:t>Shares</w:t>
            </w:r>
            <w:r>
              <w:rPr>
                <w:rStyle w:val="None"/>
                <w:spacing w:val="-3"/>
                <w:sz w:val="12"/>
                <w:szCs w:val="12"/>
                <w:shd w:fill="auto" w:val="clear"/>
                <w:lang w:val="en-US"/>
              </w:rPr>
              <w:t xml:space="preserve"> </w:t>
            </w:r>
            <w:r>
              <w:rPr>
                <w:rStyle w:val="None"/>
                <w:sz w:val="12"/>
                <w:szCs w:val="12"/>
                <w:shd w:fill="auto" w:val="clear"/>
                <w:lang w:val="en-US"/>
              </w:rPr>
              <w:t>will be</w:t>
            </w:r>
            <w:r>
              <w:rPr>
                <w:rStyle w:val="None"/>
                <w:spacing w:val="-3"/>
                <w:sz w:val="12"/>
                <w:szCs w:val="12"/>
                <w:shd w:fill="auto" w:val="clear"/>
                <w:lang w:val="en-US"/>
              </w:rPr>
              <w:t xml:space="preserve"> </w:t>
            </w:r>
            <w:r>
              <w:rPr>
                <w:rStyle w:val="None"/>
                <w:sz w:val="12"/>
                <w:szCs w:val="12"/>
                <w:shd w:fill="auto" w:val="clear"/>
                <w:lang w:val="en-US"/>
              </w:rPr>
              <w:t>traded</w:t>
            </w:r>
            <w:r>
              <w:rPr>
                <w:rStyle w:val="None"/>
                <w:spacing w:val="-1"/>
                <w:sz w:val="12"/>
                <w:szCs w:val="12"/>
                <w:shd w:fill="auto" w:val="clear"/>
                <w:lang w:val="en-US"/>
              </w:rPr>
              <w:t xml:space="preserve"> </w:t>
            </w:r>
            <w:r>
              <w:rPr>
                <w:rStyle w:val="None"/>
                <w:sz w:val="12"/>
                <w:szCs w:val="12"/>
                <w:shd w:fill="auto" w:val="clear"/>
                <w:lang w:val="en-US"/>
              </w:rPr>
              <w:t xml:space="preserve">after </w:t>
            </w:r>
            <w:r>
              <w:rPr>
                <w:rStyle w:val="None"/>
                <w:spacing w:val="-2"/>
                <w:sz w:val="12"/>
                <w:szCs w:val="12"/>
                <w:shd w:fill="auto" w:val="clear"/>
                <w:lang w:val="en-US"/>
              </w:rPr>
              <w:t>listing.</w:t>
            </w:r>
          </w:p>
        </w:tc>
      </w:tr>
      <w:tr>
        <w:trPr>
          <w:trHeight w:val="129"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end w:w="84" w:type="dxa"/>
            </w:tcMar>
          </w:tcPr>
          <w:p>
            <w:pPr>
              <w:pStyle w:val="TableParagraph"/>
              <w:spacing w:lineRule="exact" w:line="116"/>
              <w:ind w:hanging="0" w:start="16" w:end="4"/>
              <w:jc w:val="center"/>
              <w:rPr/>
            </w:pPr>
            <w:r>
              <w:rPr>
                <w:rStyle w:val="None"/>
                <w:b/>
                <w:bCs/>
                <w:outline w:val="false"/>
                <w:color w:val="FFFFFF"/>
                <w:sz w:val="12"/>
                <w:szCs w:val="12"/>
                <w:u w:val="none" w:color="FFFFFF"/>
                <w:shd w:fill="auto" w:val="clear"/>
                <w:lang w:val="en-US"/>
              </w:rPr>
              <w:t>GENERAL</w:t>
            </w:r>
            <w:r>
              <w:rPr>
                <w:rStyle w:val="None"/>
                <w:b/>
                <w:bCs/>
                <w:outline w:val="false"/>
                <w:color w:val="FFFFFF"/>
                <w:spacing w:val="-7"/>
                <w:sz w:val="12"/>
                <w:szCs w:val="12"/>
                <w:u w:val="none" w:color="FFFFFF"/>
                <w:shd w:fill="auto" w:val="clear"/>
                <w:lang w:val="en-US"/>
              </w:rPr>
              <w:t xml:space="preserve"> </w:t>
            </w:r>
            <w:r>
              <w:rPr>
                <w:rStyle w:val="None"/>
                <w:b/>
                <w:bCs/>
                <w:outline w:val="false"/>
                <w:color w:val="FFFFFF"/>
                <w:spacing w:val="-4"/>
                <w:sz w:val="12"/>
                <w:szCs w:val="12"/>
                <w:u w:val="none" w:color="FFFFFF"/>
                <w:shd w:fill="auto" w:val="clear"/>
                <w:lang w:val="en-US"/>
              </w:rPr>
              <w:t>RISK</w:t>
            </w:r>
          </w:p>
        </w:tc>
      </w:tr>
      <w:tr>
        <w:trPr>
          <w:trHeight w:val="365"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9" w:type="dxa"/>
            </w:tcMar>
          </w:tcPr>
          <w:p>
            <w:pPr>
              <w:pStyle w:val="TableParagraph"/>
              <w:ind w:hanging="0" w:start="79" w:end="59"/>
              <w:jc w:val="both"/>
              <w:rPr/>
            </w:pPr>
            <w:r>
              <w:rPr>
                <w:rStyle w:val="None"/>
                <w:sz w:val="12"/>
                <w:szCs w:val="12"/>
                <w:shd w:fill="auto" w:val="clear"/>
                <w:lang w:val="en-US"/>
              </w:rPr>
              <w:t>Investments in equity and equity-related securities involve a degree of</w:t>
            </w:r>
            <w:r>
              <w:rPr>
                <w:rStyle w:val="None"/>
                <w:spacing w:val="-1"/>
                <w:sz w:val="12"/>
                <w:szCs w:val="12"/>
                <w:shd w:fill="auto" w:val="clear"/>
                <w:lang w:val="en-US"/>
              </w:rPr>
              <w:t xml:space="preserve"> </w:t>
            </w:r>
            <w:r>
              <w:rPr>
                <w:rStyle w:val="None"/>
                <w:sz w:val="12"/>
                <w:szCs w:val="12"/>
                <w:shd w:fill="auto" w:val="clear"/>
                <w:lang w:val="en-US"/>
              </w:rPr>
              <w:t>risk and Bidders should not invest any funds in the Offer</w:t>
            </w:r>
            <w:r>
              <w:rPr>
                <w:rStyle w:val="None"/>
                <w:spacing w:val="-1"/>
                <w:sz w:val="12"/>
                <w:szCs w:val="12"/>
                <w:shd w:fill="auto" w:val="clear"/>
                <w:lang w:val="en-US"/>
              </w:rPr>
              <w:t xml:space="preserve"> </w:t>
            </w:r>
            <w:r>
              <w:rPr>
                <w:rStyle w:val="None"/>
                <w:sz w:val="12"/>
                <w:szCs w:val="12"/>
                <w:shd w:fill="auto" w:val="clear"/>
                <w:lang w:val="en-US"/>
              </w:rPr>
              <w:t>unless they can afford</w:t>
            </w:r>
            <w:r>
              <w:rPr>
                <w:rStyle w:val="None"/>
                <w:spacing w:val="-3"/>
                <w:sz w:val="12"/>
                <w:szCs w:val="12"/>
                <w:shd w:fill="auto" w:val="clear"/>
                <w:lang w:val="en-US"/>
              </w:rPr>
              <w:t xml:space="preserve"> </w:t>
            </w:r>
            <w:r>
              <w:rPr>
                <w:rStyle w:val="None"/>
                <w:sz w:val="12"/>
                <w:szCs w:val="12"/>
                <w:shd w:fill="auto" w:val="clear"/>
                <w:lang w:val="en-US"/>
              </w:rPr>
              <w:t>to take the risk of losing</w:t>
            </w:r>
            <w:r>
              <w:rPr>
                <w:rStyle w:val="None"/>
                <w:spacing w:val="-1"/>
                <w:sz w:val="12"/>
                <w:szCs w:val="12"/>
                <w:shd w:fill="auto" w:val="clear"/>
                <w:lang w:val="en-US"/>
              </w:rPr>
              <w:t xml:space="preserve"> </w:t>
            </w:r>
            <w:r>
              <w:rPr>
                <w:rStyle w:val="None"/>
                <w:sz w:val="12"/>
                <w:szCs w:val="12"/>
                <w:shd w:fill="auto" w:val="clear"/>
                <w:lang w:val="en-US"/>
              </w:rPr>
              <w:t>their entire investment. Bidders are advised to read the</w:t>
            </w:r>
            <w:r>
              <w:rPr>
                <w:rStyle w:val="None"/>
                <w:spacing w:val="-2"/>
                <w:sz w:val="12"/>
                <w:szCs w:val="12"/>
                <w:shd w:fill="auto" w:val="clear"/>
                <w:lang w:val="en-US"/>
              </w:rPr>
              <w:t xml:space="preserve"> </w:t>
            </w:r>
            <w:r>
              <w:rPr>
                <w:rStyle w:val="None"/>
                <w:sz w:val="12"/>
                <w:szCs w:val="12"/>
                <w:shd w:fill="auto" w:val="clear"/>
                <w:lang w:val="en-US"/>
              </w:rPr>
              <w:t>risk</w:t>
            </w:r>
            <w:r>
              <w:rPr>
                <w:rStyle w:val="None"/>
                <w:spacing w:val="40"/>
                <w:sz w:val="12"/>
                <w:szCs w:val="12"/>
                <w:shd w:fill="auto" w:val="clear"/>
                <w:lang w:val="en-US"/>
              </w:rPr>
              <w:t xml:space="preserve"> </w:t>
            </w:r>
            <w:r>
              <w:rPr>
                <w:rStyle w:val="None"/>
                <w:sz w:val="12"/>
                <w:szCs w:val="12"/>
                <w:shd w:fill="auto" w:val="clear"/>
                <w:lang w:val="en-US"/>
              </w:rPr>
              <w:t>factors</w:t>
            </w:r>
            <w:r>
              <w:rPr>
                <w:rStyle w:val="None"/>
                <w:spacing w:val="-4"/>
                <w:sz w:val="12"/>
                <w:szCs w:val="12"/>
                <w:shd w:fill="auto" w:val="clear"/>
                <w:lang w:val="en-US"/>
              </w:rPr>
              <w:t xml:space="preserve"> </w:t>
            </w:r>
            <w:r>
              <w:rPr>
                <w:rStyle w:val="None"/>
                <w:sz w:val="12"/>
                <w:szCs w:val="12"/>
                <w:shd w:fill="auto" w:val="clear"/>
                <w:lang w:val="en-US"/>
              </w:rPr>
              <w:t>carefully</w:t>
            </w:r>
            <w:r>
              <w:rPr>
                <w:rStyle w:val="None"/>
                <w:spacing w:val="-3"/>
                <w:sz w:val="12"/>
                <w:szCs w:val="12"/>
                <w:shd w:fill="auto" w:val="clear"/>
                <w:lang w:val="en-US"/>
              </w:rPr>
              <w:t xml:space="preserve"> </w:t>
            </w:r>
            <w:r>
              <w:rPr>
                <w:rStyle w:val="None"/>
                <w:sz w:val="12"/>
                <w:szCs w:val="12"/>
                <w:shd w:fill="auto" w:val="clear"/>
                <w:lang w:val="en-US"/>
              </w:rPr>
              <w:t>before</w:t>
            </w:r>
            <w:r>
              <w:rPr>
                <w:rStyle w:val="None"/>
                <w:spacing w:val="-3"/>
                <w:sz w:val="12"/>
                <w:szCs w:val="12"/>
                <w:shd w:fill="auto" w:val="clear"/>
                <w:lang w:val="en-US"/>
              </w:rPr>
              <w:t xml:space="preserve"> </w:t>
            </w:r>
            <w:r>
              <w:rPr>
                <w:rStyle w:val="None"/>
                <w:sz w:val="12"/>
                <w:szCs w:val="12"/>
                <w:shd w:fill="auto" w:val="clear"/>
                <w:lang w:val="en-US"/>
              </w:rPr>
              <w:t>taking</w:t>
            </w:r>
            <w:r>
              <w:rPr>
                <w:rStyle w:val="None"/>
                <w:spacing w:val="-3"/>
                <w:sz w:val="12"/>
                <w:szCs w:val="12"/>
                <w:shd w:fill="auto" w:val="clear"/>
                <w:lang w:val="en-US"/>
              </w:rPr>
              <w:t xml:space="preserve"> </w:t>
            </w:r>
            <w:r>
              <w:rPr>
                <w:rStyle w:val="None"/>
                <w:sz w:val="12"/>
                <w:szCs w:val="12"/>
                <w:shd w:fill="auto" w:val="clear"/>
                <w:lang w:val="en-US"/>
              </w:rPr>
              <w:t>an</w:t>
            </w:r>
            <w:r>
              <w:rPr>
                <w:rStyle w:val="None"/>
                <w:spacing w:val="-3"/>
                <w:sz w:val="12"/>
                <w:szCs w:val="12"/>
                <w:shd w:fill="auto" w:val="clear"/>
                <w:lang w:val="en-US"/>
              </w:rPr>
              <w:t xml:space="preserve"> </w:t>
            </w:r>
            <w:r>
              <w:rPr>
                <w:rStyle w:val="None"/>
                <w:sz w:val="12"/>
                <w:szCs w:val="12"/>
                <w:shd w:fill="auto" w:val="clear"/>
                <w:lang w:val="en-US"/>
              </w:rPr>
              <w:t>investment</w:t>
            </w:r>
            <w:r>
              <w:rPr>
                <w:rStyle w:val="None"/>
                <w:spacing w:val="-2"/>
                <w:sz w:val="12"/>
                <w:szCs w:val="12"/>
                <w:shd w:fill="auto" w:val="clear"/>
                <w:lang w:val="en-US"/>
              </w:rPr>
              <w:t xml:space="preserve"> </w:t>
            </w:r>
            <w:r>
              <w:rPr>
                <w:rStyle w:val="None"/>
                <w:sz w:val="12"/>
                <w:szCs w:val="12"/>
                <w:shd w:fill="auto" w:val="clear"/>
                <w:lang w:val="en-US"/>
              </w:rPr>
              <w:t>decision</w:t>
            </w:r>
            <w:r>
              <w:rPr>
                <w:rStyle w:val="None"/>
                <w:spacing w:val="-3"/>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4"/>
                <w:sz w:val="12"/>
                <w:szCs w:val="12"/>
                <w:shd w:fill="auto" w:val="clear"/>
                <w:lang w:val="en-US"/>
              </w:rPr>
              <w:t xml:space="preserve"> </w:t>
            </w:r>
            <w:r>
              <w:rPr>
                <w:rStyle w:val="None"/>
                <w:sz w:val="12"/>
                <w:szCs w:val="12"/>
                <w:shd w:fill="auto" w:val="clear"/>
                <w:lang w:val="en-US"/>
              </w:rPr>
              <w:t>For</w:t>
            </w:r>
            <w:r>
              <w:rPr>
                <w:rStyle w:val="None"/>
                <w:spacing w:val="-4"/>
                <w:sz w:val="12"/>
                <w:szCs w:val="12"/>
                <w:shd w:fill="auto" w:val="clear"/>
                <w:lang w:val="en-US"/>
              </w:rPr>
              <w:t xml:space="preserve"> </w:t>
            </w:r>
            <w:r>
              <w:rPr>
                <w:rStyle w:val="None"/>
                <w:sz w:val="12"/>
                <w:szCs w:val="12"/>
                <w:shd w:fill="auto" w:val="clear"/>
                <w:lang w:val="en-US"/>
              </w:rPr>
              <w:t>taking</w:t>
            </w:r>
            <w:r>
              <w:rPr>
                <w:rStyle w:val="None"/>
                <w:spacing w:val="-3"/>
                <w:sz w:val="12"/>
                <w:szCs w:val="12"/>
                <w:shd w:fill="auto" w:val="clear"/>
                <w:lang w:val="en-US"/>
              </w:rPr>
              <w:t xml:space="preserve"> </w:t>
            </w:r>
            <w:r>
              <w:rPr>
                <w:rStyle w:val="None"/>
                <w:sz w:val="12"/>
                <w:szCs w:val="12"/>
                <w:shd w:fill="auto" w:val="clear"/>
                <w:lang w:val="en-US"/>
              </w:rPr>
              <w:t>an</w:t>
            </w:r>
            <w:r>
              <w:rPr>
                <w:rStyle w:val="None"/>
                <w:spacing w:val="-3"/>
                <w:sz w:val="12"/>
                <w:szCs w:val="12"/>
                <w:shd w:fill="auto" w:val="clear"/>
                <w:lang w:val="en-US"/>
              </w:rPr>
              <w:t xml:space="preserve"> </w:t>
            </w:r>
            <w:r>
              <w:rPr>
                <w:rStyle w:val="None"/>
                <w:sz w:val="12"/>
                <w:szCs w:val="12"/>
                <w:shd w:fill="auto" w:val="clear"/>
                <w:lang w:val="en-US"/>
              </w:rPr>
              <w:t>investment</w:t>
            </w:r>
            <w:r>
              <w:rPr>
                <w:rStyle w:val="None"/>
                <w:spacing w:val="-2"/>
                <w:sz w:val="12"/>
                <w:szCs w:val="12"/>
                <w:shd w:fill="auto" w:val="clear"/>
                <w:lang w:val="en-US"/>
              </w:rPr>
              <w:t xml:space="preserve"> </w:t>
            </w:r>
            <w:r>
              <w:rPr>
                <w:rStyle w:val="None"/>
                <w:sz w:val="12"/>
                <w:szCs w:val="12"/>
                <w:shd w:fill="auto" w:val="clear"/>
                <w:lang w:val="en-US"/>
              </w:rPr>
              <w:t>decision,</w:t>
            </w:r>
            <w:r>
              <w:rPr>
                <w:rStyle w:val="None"/>
                <w:spacing w:val="-3"/>
                <w:sz w:val="12"/>
                <w:szCs w:val="12"/>
                <w:shd w:fill="auto" w:val="clear"/>
                <w:lang w:val="en-US"/>
              </w:rPr>
              <w:t xml:space="preserve"> </w:t>
            </w:r>
            <w:r>
              <w:rPr>
                <w:rStyle w:val="None"/>
                <w:sz w:val="12"/>
                <w:szCs w:val="12"/>
                <w:shd w:fill="auto" w:val="clear"/>
                <w:lang w:val="en-US"/>
              </w:rPr>
              <w:t>Bidders</w:t>
            </w:r>
            <w:r>
              <w:rPr>
                <w:rStyle w:val="None"/>
                <w:spacing w:val="-4"/>
                <w:sz w:val="12"/>
                <w:szCs w:val="12"/>
                <w:shd w:fill="auto" w:val="clear"/>
                <w:lang w:val="en-US"/>
              </w:rPr>
              <w:t xml:space="preserve"> </w:t>
            </w:r>
            <w:r>
              <w:rPr>
                <w:rStyle w:val="None"/>
                <w:sz w:val="12"/>
                <w:szCs w:val="12"/>
                <w:shd w:fill="auto" w:val="clear"/>
                <w:lang w:val="en-US"/>
              </w:rPr>
              <w:t>must</w:t>
            </w:r>
            <w:r>
              <w:rPr>
                <w:rStyle w:val="None"/>
                <w:spacing w:val="-2"/>
                <w:sz w:val="12"/>
                <w:szCs w:val="12"/>
                <w:shd w:fill="auto" w:val="clear"/>
                <w:lang w:val="en-US"/>
              </w:rPr>
              <w:t xml:space="preserve"> </w:t>
            </w:r>
            <w:r>
              <w:rPr>
                <w:rStyle w:val="None"/>
                <w:sz w:val="12"/>
                <w:szCs w:val="12"/>
                <w:shd w:fill="auto" w:val="clear"/>
                <w:lang w:val="en-US"/>
              </w:rPr>
              <w:t>rely</w:t>
            </w:r>
            <w:r>
              <w:rPr>
                <w:rStyle w:val="None"/>
                <w:spacing w:val="-2"/>
                <w:sz w:val="12"/>
                <w:szCs w:val="12"/>
                <w:shd w:fill="auto" w:val="clear"/>
                <w:lang w:val="en-US"/>
              </w:rPr>
              <w:t xml:space="preserve"> </w:t>
            </w:r>
            <w:r>
              <w:rPr>
                <w:rStyle w:val="None"/>
                <w:sz w:val="12"/>
                <w:szCs w:val="12"/>
                <w:shd w:fill="auto" w:val="clear"/>
                <w:lang w:val="en-US"/>
              </w:rPr>
              <w:t>on</w:t>
            </w:r>
            <w:r>
              <w:rPr>
                <w:rStyle w:val="None"/>
                <w:spacing w:val="-3"/>
                <w:sz w:val="12"/>
                <w:szCs w:val="12"/>
                <w:shd w:fill="auto" w:val="clear"/>
                <w:lang w:val="en-US"/>
              </w:rPr>
              <w:t xml:space="preserve"> </w:t>
            </w:r>
            <w:r>
              <w:rPr>
                <w:rStyle w:val="None"/>
                <w:sz w:val="12"/>
                <w:szCs w:val="12"/>
                <w:shd w:fill="auto" w:val="clear"/>
                <w:lang w:val="en-US"/>
              </w:rPr>
              <w:t>their</w:t>
            </w:r>
            <w:r>
              <w:rPr>
                <w:rStyle w:val="None"/>
                <w:spacing w:val="-4"/>
                <w:sz w:val="12"/>
                <w:szCs w:val="12"/>
                <w:shd w:fill="auto" w:val="clear"/>
                <w:lang w:val="en-US"/>
              </w:rPr>
              <w:t xml:space="preserve"> </w:t>
            </w:r>
            <w:r>
              <w:rPr>
                <w:rStyle w:val="None"/>
                <w:sz w:val="12"/>
                <w:szCs w:val="12"/>
                <w:shd w:fill="auto" w:val="clear"/>
                <w:lang w:val="en-US"/>
              </w:rPr>
              <w:t>own</w:t>
            </w:r>
            <w:r>
              <w:rPr>
                <w:rStyle w:val="None"/>
                <w:spacing w:val="-3"/>
                <w:sz w:val="12"/>
                <w:szCs w:val="12"/>
                <w:shd w:fill="auto" w:val="clear"/>
                <w:lang w:val="en-US"/>
              </w:rPr>
              <w:t xml:space="preserve"> </w:t>
            </w:r>
            <w:r>
              <w:rPr>
                <w:rStyle w:val="None"/>
                <w:sz w:val="12"/>
                <w:szCs w:val="12"/>
                <w:shd w:fill="auto" w:val="clear"/>
                <w:lang w:val="en-US"/>
              </w:rPr>
              <w:t>examination</w:t>
            </w:r>
            <w:r>
              <w:rPr>
                <w:rStyle w:val="None"/>
                <w:spacing w:val="-3"/>
                <w:sz w:val="12"/>
                <w:szCs w:val="12"/>
                <w:shd w:fill="auto" w:val="clear"/>
                <w:lang w:val="en-US"/>
              </w:rPr>
              <w:t xml:space="preserve"> </w:t>
            </w:r>
            <w:r>
              <w:rPr>
                <w:rStyle w:val="None"/>
                <w:sz w:val="12"/>
                <w:szCs w:val="12"/>
                <w:shd w:fill="auto" w:val="clear"/>
                <w:lang w:val="en-US"/>
              </w:rPr>
              <w:t>of</w:t>
            </w:r>
            <w:r>
              <w:rPr>
                <w:rStyle w:val="None"/>
                <w:spacing w:val="-2"/>
                <w:sz w:val="12"/>
                <w:szCs w:val="12"/>
                <w:shd w:fill="auto" w:val="clear"/>
                <w:lang w:val="en-US"/>
              </w:rPr>
              <w:t xml:space="preserve"> </w:t>
            </w:r>
            <w:r>
              <w:rPr>
                <w:rStyle w:val="None"/>
                <w:sz w:val="12"/>
                <w:szCs w:val="12"/>
                <w:shd w:fill="auto" w:val="clear"/>
                <w:lang w:val="en-US"/>
              </w:rPr>
              <w:t>our</w:t>
            </w:r>
            <w:r>
              <w:rPr>
                <w:rStyle w:val="None"/>
                <w:spacing w:val="-7"/>
                <w:sz w:val="12"/>
                <w:szCs w:val="12"/>
                <w:shd w:fill="auto" w:val="clear"/>
                <w:lang w:val="en-US"/>
              </w:rPr>
              <w:t xml:space="preserve"> </w:t>
            </w:r>
            <w:r>
              <w:rPr>
                <w:rStyle w:val="None"/>
                <w:sz w:val="12"/>
                <w:szCs w:val="12"/>
                <w:shd w:fill="auto" w:val="clear"/>
                <w:lang w:val="en-US"/>
              </w:rPr>
              <w:t>Company</w:t>
            </w:r>
            <w:r>
              <w:rPr>
                <w:rStyle w:val="None"/>
                <w:spacing w:val="-3"/>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including</w:t>
            </w:r>
            <w:r>
              <w:rPr>
                <w:rStyle w:val="None"/>
                <w:spacing w:val="-5"/>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risks</w:t>
            </w:r>
            <w:r>
              <w:rPr>
                <w:rStyle w:val="None"/>
                <w:spacing w:val="-4"/>
                <w:sz w:val="12"/>
                <w:szCs w:val="12"/>
                <w:shd w:fill="auto" w:val="clear"/>
                <w:lang w:val="en-US"/>
              </w:rPr>
              <w:t xml:space="preserve"> </w:t>
            </w:r>
            <w:r>
              <w:rPr>
                <w:rStyle w:val="None"/>
                <w:sz w:val="12"/>
                <w:szCs w:val="12"/>
                <w:shd w:fill="auto" w:val="clear"/>
                <w:lang w:val="en-US"/>
              </w:rPr>
              <w:t>involved.</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6"/>
                <w:sz w:val="12"/>
                <w:szCs w:val="12"/>
                <w:shd w:fill="auto" w:val="clear"/>
                <w:lang w:val="en-US"/>
              </w:rPr>
              <w:t xml:space="preserve"> </w:t>
            </w:r>
            <w:r>
              <w:rPr>
                <w:rStyle w:val="None"/>
                <w:sz w:val="12"/>
                <w:szCs w:val="12"/>
                <w:shd w:fill="auto" w:val="clear"/>
                <w:lang w:val="en-US"/>
              </w:rPr>
              <w:t>Equity</w:t>
            </w:r>
            <w:r>
              <w:rPr>
                <w:rStyle w:val="None"/>
                <w:spacing w:val="-5"/>
                <w:sz w:val="12"/>
                <w:szCs w:val="12"/>
                <w:shd w:fill="auto" w:val="clear"/>
                <w:lang w:val="en-US"/>
              </w:rPr>
              <w:t xml:space="preserve"> </w:t>
            </w:r>
            <w:r>
              <w:rPr>
                <w:rStyle w:val="None"/>
                <w:sz w:val="12"/>
                <w:szCs w:val="12"/>
                <w:shd w:fill="auto" w:val="clear"/>
                <w:lang w:val="en-US"/>
              </w:rPr>
              <w:t>Shares</w:t>
            </w:r>
            <w:r>
              <w:rPr>
                <w:rStyle w:val="None"/>
                <w:spacing w:val="-4"/>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40"/>
                <w:sz w:val="12"/>
                <w:szCs w:val="12"/>
                <w:shd w:fill="auto" w:val="clear"/>
                <w:lang w:val="en-US"/>
              </w:rPr>
              <w:t xml:space="preserve"> </w:t>
            </w:r>
            <w:r>
              <w:rPr>
                <w:rStyle w:val="None"/>
                <w:sz w:val="12"/>
                <w:szCs w:val="12"/>
                <w:shd w:fill="auto" w:val="clear"/>
                <w:lang w:val="en-US"/>
              </w:rPr>
              <w:t>have not been recommended or</w:t>
            </w:r>
            <w:r>
              <w:rPr>
                <w:rStyle w:val="None"/>
                <w:spacing w:val="-1"/>
                <w:sz w:val="12"/>
                <w:szCs w:val="12"/>
                <w:shd w:fill="auto" w:val="clear"/>
                <w:lang w:val="en-US"/>
              </w:rPr>
              <w:t xml:space="preserve"> </w:t>
            </w:r>
            <w:r>
              <w:rPr>
                <w:rStyle w:val="None"/>
                <w:sz w:val="12"/>
                <w:szCs w:val="12"/>
                <w:shd w:fill="auto" w:val="clear"/>
                <w:lang w:val="en-US"/>
              </w:rPr>
              <w:t>approved by</w:t>
            </w:r>
            <w:r>
              <w:rPr>
                <w:rStyle w:val="None"/>
                <w:spacing w:val="-2"/>
                <w:sz w:val="12"/>
                <w:szCs w:val="12"/>
                <w:shd w:fill="auto" w:val="clear"/>
                <w:lang w:val="en-US"/>
              </w:rPr>
              <w:t xml:space="preserve"> </w:t>
            </w:r>
            <w:r>
              <w:rPr>
                <w:rStyle w:val="None"/>
                <w:sz w:val="12"/>
                <w:szCs w:val="12"/>
                <w:shd w:fill="auto" w:val="clear"/>
                <w:lang w:val="en-US"/>
              </w:rPr>
              <w:t>SEBI,</w:t>
            </w:r>
            <w:r>
              <w:rPr>
                <w:rStyle w:val="None"/>
                <w:spacing w:val="-1"/>
                <w:sz w:val="12"/>
                <w:szCs w:val="12"/>
                <w:shd w:fill="auto" w:val="clear"/>
                <w:lang w:val="en-US"/>
              </w:rPr>
              <w:t xml:space="preserve"> </w:t>
            </w:r>
            <w:r>
              <w:rPr>
                <w:rStyle w:val="None"/>
                <w:sz w:val="12"/>
                <w:szCs w:val="12"/>
                <w:shd w:fill="auto" w:val="clear"/>
                <w:lang w:val="en-US"/>
              </w:rPr>
              <w:t>nor does</w:t>
            </w:r>
            <w:r>
              <w:rPr>
                <w:rStyle w:val="None"/>
                <w:spacing w:val="-1"/>
                <w:sz w:val="12"/>
                <w:szCs w:val="12"/>
                <w:shd w:fill="auto" w:val="clear"/>
                <w:lang w:val="en-US"/>
              </w:rPr>
              <w:t xml:space="preserve"> </w:t>
            </w:r>
            <w:r>
              <w:rPr>
                <w:rStyle w:val="None"/>
                <w:sz w:val="12"/>
                <w:szCs w:val="12"/>
                <w:shd w:fill="auto" w:val="clear"/>
                <w:lang w:val="en-US"/>
              </w:rPr>
              <w:t>SEBI guarantee</w:t>
            </w:r>
            <w:r>
              <w:rPr>
                <w:rStyle w:val="None"/>
                <w:spacing w:val="-2"/>
                <w:sz w:val="12"/>
                <w:szCs w:val="12"/>
                <w:shd w:fill="auto" w:val="clear"/>
                <w:lang w:val="en-US"/>
              </w:rPr>
              <w:t xml:space="preserve"> </w:t>
            </w:r>
            <w:r>
              <w:rPr>
                <w:rStyle w:val="None"/>
                <w:sz w:val="12"/>
                <w:szCs w:val="12"/>
                <w:shd w:fill="auto" w:val="clear"/>
                <w:lang w:val="en-US"/>
              </w:rPr>
              <w:t>the accuracy or</w:t>
            </w:r>
            <w:r>
              <w:rPr>
                <w:rStyle w:val="None"/>
                <w:spacing w:val="-1"/>
                <w:sz w:val="12"/>
                <w:szCs w:val="12"/>
                <w:shd w:fill="auto" w:val="clear"/>
                <w:lang w:val="en-US"/>
              </w:rPr>
              <w:t xml:space="preserve"> </w:t>
            </w:r>
            <w:r>
              <w:rPr>
                <w:rStyle w:val="None"/>
                <w:sz w:val="12"/>
                <w:szCs w:val="12"/>
                <w:shd w:fill="auto" w:val="clear"/>
                <w:lang w:val="en-US"/>
              </w:rPr>
              <w:t>adequacy of the</w:t>
            </w:r>
            <w:r>
              <w:rPr>
                <w:rStyle w:val="None"/>
                <w:spacing w:val="-2"/>
                <w:sz w:val="12"/>
                <w:szCs w:val="12"/>
                <w:shd w:fill="auto" w:val="clear"/>
                <w:lang w:val="en-US"/>
              </w:rPr>
              <w:t xml:space="preserve"> </w:t>
            </w:r>
            <w:r>
              <w:rPr>
                <w:rStyle w:val="None"/>
                <w:sz w:val="12"/>
                <w:szCs w:val="12"/>
                <w:shd w:fill="auto" w:val="clear"/>
                <w:lang w:val="en-US"/>
              </w:rPr>
              <w:t>contents</w:t>
            </w:r>
            <w:r>
              <w:rPr>
                <w:rStyle w:val="None"/>
                <w:spacing w:val="-1"/>
                <w:sz w:val="12"/>
                <w:szCs w:val="12"/>
                <w:shd w:fill="auto" w:val="clear"/>
                <w:lang w:val="en-US"/>
              </w:rPr>
              <w:t xml:space="preserve"> </w:t>
            </w:r>
            <w:r>
              <w:rPr>
                <w:rStyle w:val="None"/>
                <w:sz w:val="12"/>
                <w:szCs w:val="12"/>
                <w:shd w:fill="auto" w:val="clear"/>
                <w:lang w:val="en-US"/>
              </w:rPr>
              <w:t>of</w:t>
            </w:r>
            <w:r>
              <w:rPr>
                <w:rStyle w:val="None"/>
                <w:spacing w:val="-1"/>
                <w:sz w:val="12"/>
                <w:szCs w:val="12"/>
                <w:shd w:fill="auto" w:val="clear"/>
                <w:lang w:val="en-US"/>
              </w:rPr>
              <w:t xml:space="preserve"> </w:t>
            </w:r>
            <w:r>
              <w:rPr>
                <w:rStyle w:val="None"/>
                <w:sz w:val="12"/>
                <w:szCs w:val="12"/>
                <w:shd w:fill="auto" w:val="clear"/>
                <w:lang w:val="en-US"/>
              </w:rPr>
              <w:t>this</w:t>
            </w:r>
            <w:r>
              <w:rPr>
                <w:rStyle w:val="None"/>
                <w:spacing w:val="-1"/>
                <w:sz w:val="12"/>
                <w:szCs w:val="12"/>
                <w:shd w:fill="auto" w:val="clear"/>
                <w:lang w:val="en-US"/>
              </w:rPr>
              <w:t xml:space="preserve"> </w:t>
            </w:r>
            <w:r>
              <w:rPr>
                <w:rStyle w:val="None"/>
                <w:sz w:val="12"/>
                <w:szCs w:val="12"/>
                <w:shd w:fill="auto" w:val="clear"/>
                <w:lang w:val="en-US"/>
              </w:rPr>
              <w:t>Red Herring</w:t>
            </w:r>
            <w:r>
              <w:rPr>
                <w:rStyle w:val="None"/>
                <w:spacing w:val="-2"/>
                <w:sz w:val="12"/>
                <w:szCs w:val="12"/>
                <w:shd w:fill="auto" w:val="clear"/>
                <w:lang w:val="en-US"/>
              </w:rPr>
              <w:t xml:space="preserve"> </w:t>
            </w:r>
            <w:r>
              <w:rPr>
                <w:rStyle w:val="None"/>
                <w:sz w:val="12"/>
                <w:szCs w:val="12"/>
                <w:shd w:fill="auto" w:val="clear"/>
                <w:lang w:val="en-US"/>
              </w:rPr>
              <w:t>Prospectus. Specific attention of</w:t>
            </w:r>
            <w:r>
              <w:rPr>
                <w:rStyle w:val="None"/>
                <w:spacing w:val="-1"/>
                <w:sz w:val="12"/>
                <w:szCs w:val="12"/>
                <w:shd w:fill="auto" w:val="clear"/>
                <w:lang w:val="en-US"/>
              </w:rPr>
              <w:t xml:space="preserve"> </w:t>
            </w:r>
            <w:r>
              <w:rPr>
                <w:rStyle w:val="None"/>
                <w:sz w:val="12"/>
                <w:szCs w:val="12"/>
                <w:shd w:fill="auto" w:val="clear"/>
                <w:lang w:val="en-US"/>
              </w:rPr>
              <w:t>the Bidders is invited to</w:t>
            </w:r>
            <w:r>
              <w:rPr>
                <w:rStyle w:val="None"/>
                <w:spacing w:val="-1"/>
                <w:sz w:val="12"/>
                <w:szCs w:val="12"/>
                <w:shd w:fill="auto" w:val="clear"/>
                <w:lang w:val="en-US"/>
              </w:rPr>
              <w:t xml:space="preserve"> </w:t>
            </w:r>
            <w:r>
              <w:rPr>
                <w:rStyle w:val="None"/>
                <w:sz w:val="12"/>
                <w:szCs w:val="12"/>
                <w:shd w:fill="auto" w:val="clear"/>
                <w:lang w:val="en-US"/>
              </w:rPr>
              <w:t>“</w:t>
            </w:r>
            <w:r>
              <w:rPr>
                <w:rStyle w:val="None"/>
                <w:i/>
                <w:iCs/>
                <w:sz w:val="12"/>
                <w:szCs w:val="12"/>
                <w:shd w:fill="auto" w:val="clear"/>
                <w:lang w:val="en-US"/>
              </w:rPr>
              <w:t>Risk</w:t>
            </w:r>
            <w:r>
              <w:rPr>
                <w:rStyle w:val="None"/>
                <w:i/>
                <w:iCs/>
                <w:spacing w:val="-2"/>
                <w:sz w:val="12"/>
                <w:szCs w:val="12"/>
                <w:shd w:fill="auto" w:val="clear"/>
                <w:lang w:val="en-US"/>
              </w:rPr>
              <w:t xml:space="preserve"> </w:t>
            </w:r>
            <w:r>
              <w:rPr>
                <w:rStyle w:val="None"/>
                <w:i/>
                <w:iCs/>
                <w:sz w:val="12"/>
                <w:szCs w:val="12"/>
                <w:shd w:fill="auto" w:val="clear"/>
                <w:lang w:val="en-US"/>
              </w:rPr>
              <w:t>Factors</w:t>
            </w:r>
            <w:r>
              <w:rPr>
                <w:rStyle w:val="None"/>
                <w:sz w:val="12"/>
                <w:szCs w:val="12"/>
                <w:shd w:fill="auto" w:val="clear"/>
                <w:lang w:val="en-US"/>
              </w:rPr>
              <w:t>” on page 28.</w:t>
            </w:r>
          </w:p>
        </w:tc>
      </w:tr>
      <w:tr>
        <w:trPr>
          <w:trHeight w:val="131"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end w:w="81" w:type="dxa"/>
            </w:tcMar>
          </w:tcPr>
          <w:p>
            <w:pPr>
              <w:pStyle w:val="TableParagraph"/>
              <w:spacing w:lineRule="exact" w:line="119"/>
              <w:ind w:hanging="0" w:start="16" w:end="1"/>
              <w:jc w:val="center"/>
              <w:rPr/>
            </w:pPr>
            <w:r>
              <w:rPr>
                <w:rStyle w:val="None"/>
                <w:b/>
                <w:bCs/>
                <w:outline w:val="false"/>
                <w:color w:val="FFFFFF"/>
                <w:sz w:val="12"/>
                <w:szCs w:val="12"/>
                <w:u w:val="none" w:color="FFFFFF"/>
                <w:shd w:fill="auto" w:val="clear"/>
                <w:lang w:val="en-US"/>
              </w:rPr>
              <w:t>ISSUER’S</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AND</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PROMOTER</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SELLING</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SHAREHOLDERS’</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ABSOLUTE</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RESPONSIBILITY</w:t>
            </w:r>
          </w:p>
        </w:tc>
      </w:tr>
      <w:tr>
        <w:trPr>
          <w:trHeight w:val="970"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6" w:type="dxa"/>
            </w:tcMar>
          </w:tcPr>
          <w:p>
            <w:pPr>
              <w:pStyle w:val="TableParagraph"/>
              <w:ind w:hanging="0" w:start="79" w:end="56"/>
              <w:jc w:val="both"/>
              <w:rPr>
                <w:rStyle w:val="None"/>
                <w:sz w:val="12"/>
                <w:szCs w:val="12"/>
                <w:shd w:fill="auto" w:val="clear"/>
              </w:rPr>
            </w:pPr>
            <w:r>
              <w:rPr>
                <w:rStyle w:val="None"/>
                <w:sz w:val="12"/>
                <w:szCs w:val="12"/>
                <w:shd w:fill="auto" w:val="clear"/>
                <w:lang w:val="en-US"/>
              </w:rPr>
              <w:t>Our</w:t>
            </w:r>
            <w:r>
              <w:rPr>
                <w:rStyle w:val="None"/>
                <w:spacing w:val="-2"/>
                <w:sz w:val="12"/>
                <w:szCs w:val="12"/>
                <w:shd w:fill="auto" w:val="clear"/>
                <w:lang w:val="en-US"/>
              </w:rPr>
              <w:t xml:space="preserve"> </w:t>
            </w:r>
            <w:r>
              <w:rPr>
                <w:rStyle w:val="None"/>
                <w:sz w:val="12"/>
                <w:szCs w:val="12"/>
                <w:shd w:fill="auto" w:val="clear"/>
                <w:lang w:val="en-US"/>
              </w:rPr>
              <w:t>Company,</w:t>
            </w:r>
            <w:r>
              <w:rPr>
                <w:rStyle w:val="None"/>
                <w:spacing w:val="-2"/>
                <w:sz w:val="12"/>
                <w:szCs w:val="12"/>
                <w:shd w:fill="auto" w:val="clear"/>
                <w:lang w:val="en-US"/>
              </w:rPr>
              <w:t xml:space="preserve"> </w:t>
            </w:r>
            <w:r>
              <w:rPr>
                <w:rStyle w:val="None"/>
                <w:sz w:val="12"/>
                <w:szCs w:val="12"/>
                <w:shd w:fill="auto" w:val="clear"/>
                <w:lang w:val="en-US"/>
              </w:rPr>
              <w:t>having</w:t>
            </w:r>
            <w:r>
              <w:rPr>
                <w:rStyle w:val="None"/>
                <w:spacing w:val="-5"/>
                <w:sz w:val="12"/>
                <w:szCs w:val="12"/>
                <w:shd w:fill="auto" w:val="clear"/>
                <w:lang w:val="en-US"/>
              </w:rPr>
              <w:t xml:space="preserve"> </w:t>
            </w:r>
            <w:r>
              <w:rPr>
                <w:rStyle w:val="None"/>
                <w:sz w:val="12"/>
                <w:szCs w:val="12"/>
                <w:shd w:fill="auto" w:val="clear"/>
                <w:lang w:val="en-US"/>
              </w:rPr>
              <w:t>made</w:t>
            </w:r>
            <w:r>
              <w:rPr>
                <w:rStyle w:val="None"/>
                <w:spacing w:val="-3"/>
                <w:sz w:val="12"/>
                <w:szCs w:val="12"/>
                <w:shd w:fill="auto" w:val="clear"/>
                <w:lang w:val="en-US"/>
              </w:rPr>
              <w:t xml:space="preserve"> </w:t>
            </w:r>
            <w:r>
              <w:rPr>
                <w:rStyle w:val="None"/>
                <w:sz w:val="12"/>
                <w:szCs w:val="12"/>
                <w:shd w:fill="auto" w:val="clear"/>
                <w:lang w:val="en-US"/>
              </w:rPr>
              <w:t>all</w:t>
            </w:r>
            <w:r>
              <w:rPr>
                <w:rStyle w:val="None"/>
                <w:spacing w:val="-5"/>
                <w:sz w:val="12"/>
                <w:szCs w:val="12"/>
                <w:shd w:fill="auto" w:val="clear"/>
                <w:lang w:val="en-US"/>
              </w:rPr>
              <w:t xml:space="preserve"> </w:t>
            </w:r>
            <w:r>
              <w:rPr>
                <w:rStyle w:val="None"/>
                <w:sz w:val="12"/>
                <w:szCs w:val="12"/>
                <w:shd w:fill="auto" w:val="clear"/>
                <w:lang w:val="en-US"/>
              </w:rPr>
              <w:t>reasonable</w:t>
            </w:r>
            <w:r>
              <w:rPr>
                <w:rStyle w:val="None"/>
                <w:spacing w:val="-3"/>
                <w:sz w:val="12"/>
                <w:szCs w:val="12"/>
                <w:shd w:fill="auto" w:val="clear"/>
                <w:lang w:val="en-US"/>
              </w:rPr>
              <w:t xml:space="preserve"> </w:t>
            </w:r>
            <w:r>
              <w:rPr>
                <w:rStyle w:val="None"/>
                <w:sz w:val="12"/>
                <w:szCs w:val="12"/>
                <w:shd w:fill="auto" w:val="clear"/>
                <w:lang w:val="en-US"/>
              </w:rPr>
              <w:t>inquiries,</w:t>
            </w:r>
            <w:r>
              <w:rPr>
                <w:rStyle w:val="None"/>
                <w:spacing w:val="-2"/>
                <w:sz w:val="12"/>
                <w:szCs w:val="12"/>
                <w:shd w:fill="auto" w:val="clear"/>
                <w:lang w:val="en-US"/>
              </w:rPr>
              <w:t xml:space="preserve"> </w:t>
            </w:r>
            <w:r>
              <w:rPr>
                <w:rStyle w:val="None"/>
                <w:sz w:val="12"/>
                <w:szCs w:val="12"/>
                <w:shd w:fill="auto" w:val="clear"/>
                <w:lang w:val="en-US"/>
              </w:rPr>
              <w:t>accepts</w:t>
            </w:r>
            <w:r>
              <w:rPr>
                <w:rStyle w:val="None"/>
                <w:spacing w:val="-4"/>
                <w:sz w:val="12"/>
                <w:szCs w:val="12"/>
                <w:shd w:fill="auto" w:val="clear"/>
                <w:lang w:val="en-US"/>
              </w:rPr>
              <w:t xml:space="preserve"> </w:t>
            </w:r>
            <w:r>
              <w:rPr>
                <w:rStyle w:val="None"/>
                <w:sz w:val="12"/>
                <w:szCs w:val="12"/>
                <w:shd w:fill="auto" w:val="clear"/>
                <w:lang w:val="en-US"/>
              </w:rPr>
              <w:t>responsibility</w:t>
            </w:r>
            <w:r>
              <w:rPr>
                <w:rStyle w:val="None"/>
                <w:spacing w:val="-2"/>
                <w:sz w:val="12"/>
                <w:szCs w:val="12"/>
                <w:shd w:fill="auto" w:val="clear"/>
                <w:lang w:val="en-US"/>
              </w:rPr>
              <w:t xml:space="preserve"> </w:t>
            </w:r>
            <w:r>
              <w:rPr>
                <w:rStyle w:val="None"/>
                <w:sz w:val="12"/>
                <w:szCs w:val="12"/>
                <w:shd w:fill="auto" w:val="clear"/>
                <w:lang w:val="en-US"/>
              </w:rPr>
              <w:t>for</w:t>
            </w:r>
            <w:r>
              <w:rPr>
                <w:rStyle w:val="None"/>
                <w:spacing w:val="-2"/>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confirms</w:t>
            </w:r>
            <w:r>
              <w:rPr>
                <w:rStyle w:val="None"/>
                <w:spacing w:val="-4"/>
                <w:sz w:val="12"/>
                <w:szCs w:val="12"/>
                <w:shd w:fill="auto" w:val="clear"/>
                <w:lang w:val="en-US"/>
              </w:rPr>
              <w:t xml:space="preserve"> </w:t>
            </w:r>
            <w:r>
              <w:rPr>
                <w:rStyle w:val="None"/>
                <w:sz w:val="12"/>
                <w:szCs w:val="12"/>
                <w:shd w:fill="auto" w:val="clear"/>
                <w:lang w:val="en-US"/>
              </w:rPr>
              <w:t>that</w:t>
            </w:r>
            <w:r>
              <w:rPr>
                <w:rStyle w:val="None"/>
                <w:spacing w:val="-5"/>
                <w:sz w:val="12"/>
                <w:szCs w:val="12"/>
                <w:shd w:fill="auto" w:val="clear"/>
                <w:lang w:val="en-US"/>
              </w:rPr>
              <w:t xml:space="preserve"> </w:t>
            </w:r>
            <w:r>
              <w:rPr>
                <w:rStyle w:val="None"/>
                <w:sz w:val="12"/>
                <w:szCs w:val="12"/>
                <w:shd w:fill="auto" w:val="clear"/>
                <w:lang w:val="en-US"/>
              </w:rPr>
              <w:t>this</w:t>
            </w:r>
            <w:r>
              <w:rPr>
                <w:rStyle w:val="None"/>
                <w:spacing w:val="-6"/>
                <w:sz w:val="12"/>
                <w:szCs w:val="12"/>
                <w:shd w:fill="auto" w:val="clear"/>
                <w:lang w:val="en-US"/>
              </w:rPr>
              <w:t xml:space="preserve"> </w:t>
            </w:r>
            <w:r>
              <w:rPr>
                <w:rStyle w:val="None"/>
                <w:sz w:val="12"/>
                <w:szCs w:val="12"/>
                <w:shd w:fill="auto" w:val="clear"/>
                <w:lang w:val="en-US"/>
              </w:rPr>
              <w:t>Red</w:t>
            </w:r>
            <w:r>
              <w:rPr>
                <w:rStyle w:val="None"/>
                <w:spacing w:val="-3"/>
                <w:sz w:val="12"/>
                <w:szCs w:val="12"/>
                <w:shd w:fill="auto" w:val="clear"/>
                <w:lang w:val="en-US"/>
              </w:rPr>
              <w:t xml:space="preserve"> </w:t>
            </w:r>
            <w:r>
              <w:rPr>
                <w:rStyle w:val="None"/>
                <w:sz w:val="12"/>
                <w:szCs w:val="12"/>
                <w:shd w:fill="auto" w:val="clear"/>
                <w:lang w:val="en-US"/>
              </w:rPr>
              <w:t>Herring</w:t>
            </w:r>
            <w:r>
              <w:rPr>
                <w:rStyle w:val="None"/>
                <w:spacing w:val="-2"/>
                <w:sz w:val="12"/>
                <w:szCs w:val="12"/>
                <w:shd w:fill="auto" w:val="clear"/>
                <w:lang w:val="en-US"/>
              </w:rPr>
              <w:t xml:space="preserve"> </w:t>
            </w:r>
            <w:r>
              <w:rPr>
                <w:rStyle w:val="None"/>
                <w:sz w:val="12"/>
                <w:szCs w:val="12"/>
                <w:shd w:fill="auto" w:val="clear"/>
                <w:lang w:val="en-US"/>
              </w:rPr>
              <w:t>Prospectus</w:t>
            </w:r>
            <w:r>
              <w:rPr>
                <w:rStyle w:val="None"/>
                <w:spacing w:val="-4"/>
                <w:sz w:val="12"/>
                <w:szCs w:val="12"/>
                <w:shd w:fill="auto" w:val="clear"/>
                <w:lang w:val="en-US"/>
              </w:rPr>
              <w:t xml:space="preserve"> </w:t>
            </w:r>
            <w:r>
              <w:rPr>
                <w:rStyle w:val="None"/>
                <w:sz w:val="12"/>
                <w:szCs w:val="12"/>
                <w:shd w:fill="auto" w:val="clear"/>
                <w:lang w:val="en-US"/>
              </w:rPr>
              <w:t>contains</w:t>
            </w:r>
            <w:r>
              <w:rPr>
                <w:rStyle w:val="None"/>
                <w:spacing w:val="-4"/>
                <w:sz w:val="12"/>
                <w:szCs w:val="12"/>
                <w:shd w:fill="auto" w:val="clear"/>
                <w:lang w:val="en-US"/>
              </w:rPr>
              <w:t xml:space="preserve"> </w:t>
            </w:r>
            <w:r>
              <w:rPr>
                <w:rStyle w:val="None"/>
                <w:sz w:val="12"/>
                <w:szCs w:val="12"/>
                <w:shd w:fill="auto" w:val="clear"/>
                <w:lang w:val="en-US"/>
              </w:rPr>
              <w:t>all</w:t>
            </w:r>
            <w:r>
              <w:rPr>
                <w:rStyle w:val="None"/>
                <w:spacing w:val="-2"/>
                <w:sz w:val="12"/>
                <w:szCs w:val="12"/>
                <w:shd w:fill="auto" w:val="clear"/>
                <w:lang w:val="en-US"/>
              </w:rPr>
              <w:t xml:space="preserve"> </w:t>
            </w:r>
            <w:r>
              <w:rPr>
                <w:rStyle w:val="None"/>
                <w:sz w:val="12"/>
                <w:szCs w:val="12"/>
                <w:shd w:fill="auto" w:val="clear"/>
                <w:lang w:val="en-US"/>
              </w:rPr>
              <w:t>information</w:t>
            </w:r>
            <w:r>
              <w:rPr>
                <w:rStyle w:val="None"/>
                <w:spacing w:val="-2"/>
                <w:sz w:val="12"/>
                <w:szCs w:val="12"/>
                <w:shd w:fill="auto" w:val="clear"/>
                <w:lang w:val="en-US"/>
              </w:rPr>
              <w:t xml:space="preserve"> </w:t>
            </w:r>
            <w:r>
              <w:rPr>
                <w:rStyle w:val="None"/>
                <w:sz w:val="12"/>
                <w:szCs w:val="12"/>
                <w:shd w:fill="auto" w:val="clear"/>
                <w:lang w:val="en-US"/>
              </w:rPr>
              <w:t>with</w:t>
            </w:r>
            <w:r>
              <w:rPr>
                <w:rStyle w:val="None"/>
                <w:spacing w:val="-3"/>
                <w:sz w:val="12"/>
                <w:szCs w:val="12"/>
                <w:shd w:fill="auto" w:val="clear"/>
                <w:lang w:val="en-US"/>
              </w:rPr>
              <w:t xml:space="preserve"> </w:t>
            </w:r>
            <w:r>
              <w:rPr>
                <w:rStyle w:val="None"/>
                <w:sz w:val="12"/>
                <w:szCs w:val="12"/>
                <w:shd w:fill="auto" w:val="clear"/>
                <w:lang w:val="en-US"/>
              </w:rPr>
              <w:t>regard</w:t>
            </w:r>
            <w:r>
              <w:rPr>
                <w:rStyle w:val="None"/>
                <w:spacing w:val="-5"/>
                <w:sz w:val="12"/>
                <w:szCs w:val="12"/>
                <w:shd w:fill="auto" w:val="clear"/>
                <w:lang w:val="en-US"/>
              </w:rPr>
              <w:t xml:space="preserve"> </w:t>
            </w:r>
            <w:r>
              <w:rPr>
                <w:rStyle w:val="None"/>
                <w:sz w:val="12"/>
                <w:szCs w:val="12"/>
                <w:shd w:fill="auto" w:val="clear"/>
                <w:lang w:val="en-US"/>
              </w:rPr>
              <w:t>to</w:t>
            </w:r>
            <w:r>
              <w:rPr>
                <w:rStyle w:val="None"/>
                <w:spacing w:val="-2"/>
                <w:sz w:val="12"/>
                <w:szCs w:val="12"/>
                <w:shd w:fill="auto" w:val="clear"/>
                <w:lang w:val="en-US"/>
              </w:rPr>
              <w:t xml:space="preserve"> </w:t>
            </w:r>
            <w:r>
              <w:rPr>
                <w:rStyle w:val="None"/>
                <w:sz w:val="12"/>
                <w:szCs w:val="12"/>
                <w:shd w:fill="auto" w:val="clear"/>
                <w:lang w:val="en-US"/>
              </w:rPr>
              <w:t>our</w:t>
            </w:r>
            <w:r>
              <w:rPr>
                <w:rStyle w:val="None"/>
                <w:spacing w:val="-4"/>
                <w:sz w:val="12"/>
                <w:szCs w:val="12"/>
                <w:shd w:fill="auto" w:val="clear"/>
                <w:lang w:val="en-US"/>
              </w:rPr>
              <w:t xml:space="preserve"> </w:t>
            </w:r>
            <w:r>
              <w:rPr>
                <w:rStyle w:val="None"/>
                <w:sz w:val="12"/>
                <w:szCs w:val="12"/>
                <w:shd w:fill="auto" w:val="clear"/>
                <w:lang w:val="en-US"/>
              </w:rPr>
              <w:t>Company</w:t>
            </w:r>
            <w:r>
              <w:rPr>
                <w:rStyle w:val="None"/>
                <w:spacing w:val="-3"/>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which</w:t>
            </w:r>
            <w:r>
              <w:rPr>
                <w:rStyle w:val="None"/>
                <w:spacing w:val="-3"/>
                <w:sz w:val="12"/>
                <w:szCs w:val="12"/>
                <w:shd w:fill="auto" w:val="clear"/>
                <w:lang w:val="en-US"/>
              </w:rPr>
              <w:t xml:space="preserve"> </w:t>
            </w:r>
            <w:r>
              <w:rPr>
                <w:rStyle w:val="None"/>
                <w:sz w:val="12"/>
                <w:szCs w:val="12"/>
                <w:shd w:fill="auto" w:val="clear"/>
                <w:lang w:val="en-US"/>
              </w:rPr>
              <w:t>is</w:t>
            </w:r>
            <w:r>
              <w:rPr>
                <w:rStyle w:val="None"/>
                <w:spacing w:val="-6"/>
                <w:sz w:val="12"/>
                <w:szCs w:val="12"/>
                <w:shd w:fill="auto" w:val="clear"/>
                <w:lang w:val="en-US"/>
              </w:rPr>
              <w:t xml:space="preserve"> </w:t>
            </w:r>
            <w:r>
              <w:rPr>
                <w:rStyle w:val="None"/>
                <w:sz w:val="12"/>
                <w:szCs w:val="12"/>
                <w:shd w:fill="auto" w:val="clear"/>
                <w:lang w:val="en-US"/>
              </w:rPr>
              <w:t>material</w:t>
            </w:r>
            <w:r>
              <w:rPr>
                <w:rStyle w:val="None"/>
                <w:spacing w:val="-3"/>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context</w:t>
            </w:r>
            <w:r>
              <w:rPr>
                <w:rStyle w:val="None"/>
                <w:spacing w:val="-3"/>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Offer,</w:t>
            </w:r>
            <w:r>
              <w:rPr>
                <w:rStyle w:val="None"/>
                <w:spacing w:val="40"/>
                <w:sz w:val="12"/>
                <w:szCs w:val="12"/>
                <w:shd w:fill="auto" w:val="clear"/>
                <w:lang w:val="en-US"/>
              </w:rPr>
              <w:t xml:space="preserve"> </w:t>
            </w:r>
            <w:r>
              <w:rPr>
                <w:rStyle w:val="None"/>
                <w:sz w:val="12"/>
                <w:szCs w:val="12"/>
                <w:shd w:fill="auto" w:val="clear"/>
                <w:lang w:val="en-US"/>
              </w:rPr>
              <w:t>that the</w:t>
            </w:r>
            <w:r>
              <w:rPr>
                <w:rStyle w:val="None"/>
                <w:spacing w:val="-1"/>
                <w:sz w:val="12"/>
                <w:szCs w:val="12"/>
                <w:shd w:fill="auto" w:val="clear"/>
                <w:lang w:val="en-US"/>
              </w:rPr>
              <w:t xml:space="preserve"> </w:t>
            </w:r>
            <w:r>
              <w:rPr>
                <w:rStyle w:val="None"/>
                <w:sz w:val="12"/>
                <w:szCs w:val="12"/>
                <w:shd w:fill="auto" w:val="clear"/>
                <w:lang w:val="en-US"/>
              </w:rPr>
              <w:t>information</w:t>
            </w:r>
            <w:r>
              <w:rPr>
                <w:rStyle w:val="None"/>
                <w:spacing w:val="-3"/>
                <w:sz w:val="12"/>
                <w:szCs w:val="12"/>
                <w:shd w:fill="auto" w:val="clear"/>
                <w:lang w:val="en-US"/>
              </w:rPr>
              <w:t xml:space="preserve"> </w:t>
            </w:r>
            <w:r>
              <w:rPr>
                <w:rStyle w:val="None"/>
                <w:sz w:val="12"/>
                <w:szCs w:val="12"/>
                <w:shd w:fill="auto" w:val="clear"/>
                <w:lang w:val="en-US"/>
              </w:rPr>
              <w:t>contained in this</w:t>
            </w:r>
            <w:r>
              <w:rPr>
                <w:rStyle w:val="None"/>
                <w:spacing w:val="-2"/>
                <w:sz w:val="12"/>
                <w:szCs w:val="12"/>
                <w:shd w:fill="auto" w:val="clear"/>
                <w:lang w:val="en-US"/>
              </w:rPr>
              <w:t xml:space="preserve"> </w:t>
            </w:r>
            <w:r>
              <w:rPr>
                <w:rStyle w:val="None"/>
                <w:sz w:val="12"/>
                <w:szCs w:val="12"/>
                <w:shd w:fill="auto" w:val="clear"/>
                <w:lang w:val="en-US"/>
              </w:rPr>
              <w:t>Red Herring</w:t>
            </w:r>
            <w:r>
              <w:rPr>
                <w:rStyle w:val="None"/>
                <w:spacing w:val="-5"/>
                <w:sz w:val="12"/>
                <w:szCs w:val="12"/>
                <w:shd w:fill="auto" w:val="clear"/>
                <w:lang w:val="en-US"/>
              </w:rPr>
              <w:t xml:space="preserve"> </w:t>
            </w:r>
            <w:r>
              <w:rPr>
                <w:rStyle w:val="None"/>
                <w:sz w:val="12"/>
                <w:szCs w:val="12"/>
                <w:shd w:fill="auto" w:val="clear"/>
                <w:lang w:val="en-US"/>
              </w:rPr>
              <w:t>Prospectus</w:t>
            </w:r>
            <w:r>
              <w:rPr>
                <w:rStyle w:val="None"/>
                <w:spacing w:val="-1"/>
                <w:sz w:val="12"/>
                <w:szCs w:val="12"/>
                <w:shd w:fill="auto" w:val="clear"/>
                <w:lang w:val="en-US"/>
              </w:rPr>
              <w:t xml:space="preserve"> </w:t>
            </w:r>
            <w:r>
              <w:rPr>
                <w:rStyle w:val="None"/>
                <w:sz w:val="12"/>
                <w:szCs w:val="12"/>
                <w:shd w:fill="auto" w:val="clear"/>
                <w:lang w:val="en-US"/>
              </w:rPr>
              <w:t>is</w:t>
            </w:r>
            <w:r>
              <w:rPr>
                <w:rStyle w:val="None"/>
                <w:spacing w:val="-1"/>
                <w:sz w:val="12"/>
                <w:szCs w:val="12"/>
                <w:shd w:fill="auto" w:val="clear"/>
                <w:lang w:val="en-US"/>
              </w:rPr>
              <w:t xml:space="preserve"> </w:t>
            </w:r>
            <w:r>
              <w:rPr>
                <w:rStyle w:val="None"/>
                <w:sz w:val="12"/>
                <w:szCs w:val="12"/>
                <w:shd w:fill="auto" w:val="clear"/>
                <w:lang w:val="en-US"/>
              </w:rPr>
              <w:t>true</w:t>
            </w:r>
            <w:r>
              <w:rPr>
                <w:rStyle w:val="None"/>
                <w:spacing w:val="-1"/>
                <w:sz w:val="12"/>
                <w:szCs w:val="12"/>
                <w:shd w:fill="auto" w:val="clear"/>
                <w:lang w:val="en-US"/>
              </w:rPr>
              <w:t xml:space="preserve"> </w:t>
            </w:r>
            <w:r>
              <w:rPr>
                <w:rStyle w:val="None"/>
                <w:sz w:val="12"/>
                <w:szCs w:val="12"/>
                <w:shd w:fill="auto" w:val="clear"/>
                <w:lang w:val="en-US"/>
              </w:rPr>
              <w:t>and correct in all</w:t>
            </w:r>
            <w:r>
              <w:rPr>
                <w:rStyle w:val="None"/>
                <w:spacing w:val="-2"/>
                <w:sz w:val="12"/>
                <w:szCs w:val="12"/>
                <w:shd w:fill="auto" w:val="clear"/>
                <w:lang w:val="en-US"/>
              </w:rPr>
              <w:t xml:space="preserve"> </w:t>
            </w:r>
            <w:r>
              <w:rPr>
                <w:rStyle w:val="None"/>
                <w:sz w:val="12"/>
                <w:szCs w:val="12"/>
                <w:shd w:fill="auto" w:val="clear"/>
                <w:lang w:val="en-US"/>
              </w:rPr>
              <w:t>material aspects</w:t>
            </w:r>
            <w:r>
              <w:rPr>
                <w:rStyle w:val="None"/>
                <w:spacing w:val="-1"/>
                <w:sz w:val="12"/>
                <w:szCs w:val="12"/>
                <w:shd w:fill="auto" w:val="clear"/>
                <w:lang w:val="en-US"/>
              </w:rPr>
              <w:t xml:space="preserve"> </w:t>
            </w:r>
            <w:r>
              <w:rPr>
                <w:rStyle w:val="None"/>
                <w:sz w:val="12"/>
                <w:szCs w:val="12"/>
                <w:shd w:fill="auto" w:val="clear"/>
                <w:lang w:val="en-US"/>
              </w:rPr>
              <w:t>and is</w:t>
            </w:r>
            <w:r>
              <w:rPr>
                <w:rStyle w:val="None"/>
                <w:spacing w:val="-1"/>
                <w:sz w:val="12"/>
                <w:szCs w:val="12"/>
                <w:shd w:fill="auto" w:val="clear"/>
                <w:lang w:val="en-US"/>
              </w:rPr>
              <w:t xml:space="preserve"> </w:t>
            </w:r>
            <w:r>
              <w:rPr>
                <w:rStyle w:val="None"/>
                <w:sz w:val="12"/>
                <w:szCs w:val="12"/>
                <w:shd w:fill="auto" w:val="clear"/>
                <w:lang w:val="en-US"/>
              </w:rPr>
              <w:t>not misleading in any material respect, that the</w:t>
            </w:r>
            <w:r>
              <w:rPr>
                <w:rStyle w:val="None"/>
                <w:spacing w:val="-1"/>
                <w:sz w:val="12"/>
                <w:szCs w:val="12"/>
                <w:shd w:fill="auto" w:val="clear"/>
                <w:lang w:val="en-US"/>
              </w:rPr>
              <w:t xml:space="preserve"> </w:t>
            </w:r>
            <w:r>
              <w:rPr>
                <w:rStyle w:val="None"/>
                <w:sz w:val="12"/>
                <w:szCs w:val="12"/>
                <w:shd w:fill="auto" w:val="clear"/>
                <w:lang w:val="en-US"/>
              </w:rPr>
              <w:t>opinions</w:t>
            </w:r>
            <w:r>
              <w:rPr>
                <w:rStyle w:val="None"/>
                <w:spacing w:val="-2"/>
                <w:sz w:val="12"/>
                <w:szCs w:val="12"/>
                <w:shd w:fill="auto" w:val="clear"/>
                <w:lang w:val="en-US"/>
              </w:rPr>
              <w:t xml:space="preserve"> </w:t>
            </w:r>
            <w:r>
              <w:rPr>
                <w:rStyle w:val="None"/>
                <w:sz w:val="12"/>
                <w:szCs w:val="12"/>
                <w:shd w:fill="auto" w:val="clear"/>
                <w:lang w:val="en-US"/>
              </w:rPr>
              <w:t>and intentions</w:t>
            </w:r>
            <w:r>
              <w:rPr>
                <w:rStyle w:val="None"/>
                <w:spacing w:val="-2"/>
                <w:sz w:val="12"/>
                <w:szCs w:val="12"/>
                <w:shd w:fill="auto" w:val="clear"/>
                <w:lang w:val="en-US"/>
              </w:rPr>
              <w:t xml:space="preserve"> </w:t>
            </w:r>
            <w:r>
              <w:rPr>
                <w:rStyle w:val="None"/>
                <w:sz w:val="12"/>
                <w:szCs w:val="12"/>
                <w:shd w:fill="auto" w:val="clear"/>
                <w:lang w:val="en-US"/>
              </w:rPr>
              <w:t>expressed herein are</w:t>
            </w:r>
            <w:r>
              <w:rPr>
                <w:rStyle w:val="None"/>
                <w:spacing w:val="-3"/>
                <w:sz w:val="12"/>
                <w:szCs w:val="12"/>
                <w:shd w:fill="auto" w:val="clear"/>
                <w:lang w:val="en-US"/>
              </w:rPr>
              <w:t xml:space="preserve"> </w:t>
            </w:r>
            <w:r>
              <w:rPr>
                <w:rStyle w:val="None"/>
                <w:sz w:val="12"/>
                <w:szCs w:val="12"/>
                <w:shd w:fill="auto" w:val="clear"/>
                <w:lang w:val="en-US"/>
              </w:rPr>
              <w:t>honestly held and that there</w:t>
            </w:r>
            <w:r>
              <w:rPr>
                <w:rStyle w:val="None"/>
                <w:spacing w:val="-1"/>
                <w:sz w:val="12"/>
                <w:szCs w:val="12"/>
                <w:shd w:fill="auto" w:val="clear"/>
                <w:lang w:val="en-US"/>
              </w:rPr>
              <w:t xml:space="preserve"> </w:t>
            </w:r>
            <w:r>
              <w:rPr>
                <w:rStyle w:val="None"/>
                <w:sz w:val="12"/>
                <w:szCs w:val="12"/>
                <w:shd w:fill="auto" w:val="clear"/>
                <w:lang w:val="en-US"/>
              </w:rPr>
              <w:t>are</w:t>
            </w:r>
            <w:r>
              <w:rPr>
                <w:rStyle w:val="None"/>
                <w:spacing w:val="-1"/>
                <w:sz w:val="12"/>
                <w:szCs w:val="12"/>
                <w:shd w:fill="auto" w:val="clear"/>
                <w:lang w:val="en-US"/>
              </w:rPr>
              <w:t xml:space="preserve"> </w:t>
            </w:r>
            <w:r>
              <w:rPr>
                <w:rStyle w:val="None"/>
                <w:sz w:val="12"/>
                <w:szCs w:val="12"/>
                <w:shd w:fill="auto" w:val="clear"/>
                <w:lang w:val="en-US"/>
              </w:rPr>
              <w:t>no</w:t>
            </w:r>
            <w:r>
              <w:rPr>
                <w:rStyle w:val="None"/>
                <w:spacing w:val="40"/>
                <w:sz w:val="12"/>
                <w:szCs w:val="12"/>
                <w:shd w:fill="auto" w:val="clear"/>
                <w:lang w:val="en-US"/>
              </w:rPr>
              <w:t xml:space="preserve"> </w:t>
            </w:r>
            <w:r>
              <w:rPr>
                <w:rStyle w:val="None"/>
                <w:sz w:val="12"/>
                <w:szCs w:val="12"/>
                <w:shd w:fill="auto" w:val="clear"/>
                <w:lang w:val="en-US"/>
              </w:rPr>
              <w:t>other</w:t>
            </w:r>
            <w:r>
              <w:rPr>
                <w:rStyle w:val="None"/>
                <w:spacing w:val="-5"/>
                <w:sz w:val="12"/>
                <w:szCs w:val="12"/>
                <w:shd w:fill="auto" w:val="clear"/>
                <w:lang w:val="en-US"/>
              </w:rPr>
              <w:t xml:space="preserve"> </w:t>
            </w:r>
            <w:r>
              <w:rPr>
                <w:rStyle w:val="None"/>
                <w:sz w:val="12"/>
                <w:szCs w:val="12"/>
                <w:shd w:fill="auto" w:val="clear"/>
                <w:lang w:val="en-US"/>
              </w:rPr>
              <w:t>facts,</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omission</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which</w:t>
            </w:r>
            <w:r>
              <w:rPr>
                <w:rStyle w:val="None"/>
                <w:spacing w:val="-5"/>
                <w:sz w:val="12"/>
                <w:szCs w:val="12"/>
                <w:shd w:fill="auto" w:val="clear"/>
                <w:lang w:val="en-US"/>
              </w:rPr>
              <w:t xml:space="preserve"> </w:t>
            </w:r>
            <w:r>
              <w:rPr>
                <w:rStyle w:val="None"/>
                <w:sz w:val="12"/>
                <w:szCs w:val="12"/>
                <w:shd w:fill="auto" w:val="clear"/>
                <w:lang w:val="en-US"/>
              </w:rPr>
              <w:t>makes</w:t>
            </w:r>
            <w:r>
              <w:rPr>
                <w:rStyle w:val="None"/>
                <w:spacing w:val="-6"/>
                <w:sz w:val="12"/>
                <w:szCs w:val="12"/>
                <w:shd w:fill="auto" w:val="clear"/>
                <w:lang w:val="en-US"/>
              </w:rPr>
              <w:t xml:space="preserve"> </w:t>
            </w:r>
            <w:r>
              <w:rPr>
                <w:rStyle w:val="None"/>
                <w:sz w:val="12"/>
                <w:szCs w:val="12"/>
                <w:shd w:fill="auto" w:val="clear"/>
                <w:lang w:val="en-US"/>
              </w:rPr>
              <w:t>this</w:t>
            </w:r>
            <w:r>
              <w:rPr>
                <w:rStyle w:val="None"/>
                <w:spacing w:val="-6"/>
                <w:sz w:val="12"/>
                <w:szCs w:val="12"/>
                <w:shd w:fill="auto" w:val="clear"/>
                <w:lang w:val="en-US"/>
              </w:rPr>
              <w:t xml:space="preserve"> </w:t>
            </w:r>
            <w:r>
              <w:rPr>
                <w:rStyle w:val="None"/>
                <w:sz w:val="12"/>
                <w:szCs w:val="12"/>
                <w:shd w:fill="auto" w:val="clear"/>
                <w:lang w:val="en-US"/>
              </w:rPr>
              <w:t>Red</w:t>
            </w:r>
            <w:r>
              <w:rPr>
                <w:rStyle w:val="None"/>
                <w:spacing w:val="-3"/>
                <w:sz w:val="12"/>
                <w:szCs w:val="12"/>
                <w:shd w:fill="auto" w:val="clear"/>
                <w:lang w:val="en-US"/>
              </w:rPr>
              <w:t xml:space="preserve"> </w:t>
            </w:r>
            <w:r>
              <w:rPr>
                <w:rStyle w:val="None"/>
                <w:sz w:val="12"/>
                <w:szCs w:val="12"/>
                <w:shd w:fill="auto" w:val="clear"/>
                <w:lang w:val="en-US"/>
              </w:rPr>
              <w:t>Herring</w:t>
            </w:r>
            <w:r>
              <w:rPr>
                <w:rStyle w:val="None"/>
                <w:spacing w:val="-5"/>
                <w:sz w:val="12"/>
                <w:szCs w:val="12"/>
                <w:shd w:fill="auto" w:val="clear"/>
                <w:lang w:val="en-US"/>
              </w:rPr>
              <w:t xml:space="preserve"> </w:t>
            </w:r>
            <w:r>
              <w:rPr>
                <w:rStyle w:val="None"/>
                <w:sz w:val="12"/>
                <w:szCs w:val="12"/>
                <w:shd w:fill="auto" w:val="clear"/>
                <w:lang w:val="en-US"/>
              </w:rPr>
              <w:t>Prospectus</w:t>
            </w:r>
            <w:r>
              <w:rPr>
                <w:rStyle w:val="None"/>
                <w:spacing w:val="-6"/>
                <w:sz w:val="12"/>
                <w:szCs w:val="12"/>
                <w:shd w:fill="auto" w:val="clear"/>
                <w:lang w:val="en-US"/>
              </w:rPr>
              <w:t xml:space="preserve"> </w:t>
            </w:r>
            <w:r>
              <w:rPr>
                <w:rStyle w:val="None"/>
                <w:sz w:val="12"/>
                <w:szCs w:val="12"/>
                <w:shd w:fill="auto" w:val="clear"/>
                <w:lang w:val="en-US"/>
              </w:rPr>
              <w:t>as</w:t>
            </w:r>
            <w:r>
              <w:rPr>
                <w:rStyle w:val="None"/>
                <w:spacing w:val="-6"/>
                <w:sz w:val="12"/>
                <w:szCs w:val="12"/>
                <w:shd w:fill="auto" w:val="clear"/>
                <w:lang w:val="en-US"/>
              </w:rPr>
              <w:t xml:space="preserve"> </w:t>
            </w:r>
            <w:r>
              <w:rPr>
                <w:rStyle w:val="None"/>
                <w:sz w:val="12"/>
                <w:szCs w:val="12"/>
                <w:shd w:fill="auto" w:val="clear"/>
                <w:lang w:val="en-US"/>
              </w:rPr>
              <w:t>a</w:t>
            </w:r>
            <w:r>
              <w:rPr>
                <w:rStyle w:val="None"/>
                <w:spacing w:val="-6"/>
                <w:sz w:val="12"/>
                <w:szCs w:val="12"/>
                <w:shd w:fill="auto" w:val="clear"/>
                <w:lang w:val="en-US"/>
              </w:rPr>
              <w:t xml:space="preserve"> </w:t>
            </w:r>
            <w:r>
              <w:rPr>
                <w:rStyle w:val="None"/>
                <w:sz w:val="12"/>
                <w:szCs w:val="12"/>
                <w:shd w:fill="auto" w:val="clear"/>
                <w:lang w:val="en-US"/>
              </w:rPr>
              <w:t>whole</w:t>
            </w:r>
            <w:r>
              <w:rPr>
                <w:rStyle w:val="None"/>
                <w:spacing w:val="-6"/>
                <w:sz w:val="12"/>
                <w:szCs w:val="12"/>
                <w:shd w:fill="auto" w:val="clear"/>
                <w:lang w:val="en-US"/>
              </w:rPr>
              <w:t xml:space="preserve"> </w:t>
            </w:r>
            <w:r>
              <w:rPr>
                <w:rStyle w:val="None"/>
                <w:sz w:val="12"/>
                <w:szCs w:val="12"/>
                <w:shd w:fill="auto" w:val="clear"/>
                <w:lang w:val="en-US"/>
              </w:rPr>
              <w:t>or</w:t>
            </w:r>
            <w:r>
              <w:rPr>
                <w:rStyle w:val="None"/>
                <w:spacing w:val="-4"/>
                <w:sz w:val="12"/>
                <w:szCs w:val="12"/>
                <w:shd w:fill="auto" w:val="clear"/>
                <w:lang w:val="en-US"/>
              </w:rPr>
              <w:t xml:space="preserve"> </w:t>
            </w:r>
            <w:r>
              <w:rPr>
                <w:rStyle w:val="None"/>
                <w:sz w:val="12"/>
                <w:szCs w:val="12"/>
                <w:shd w:fill="auto" w:val="clear"/>
                <w:lang w:val="en-US"/>
              </w:rPr>
              <w:t>any</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such</w:t>
            </w:r>
            <w:r>
              <w:rPr>
                <w:rStyle w:val="None"/>
                <w:spacing w:val="-5"/>
                <w:sz w:val="12"/>
                <w:szCs w:val="12"/>
                <w:shd w:fill="auto" w:val="clear"/>
                <w:lang w:val="en-US"/>
              </w:rPr>
              <w:t xml:space="preserve"> </w:t>
            </w:r>
            <w:r>
              <w:rPr>
                <w:rStyle w:val="None"/>
                <w:sz w:val="12"/>
                <w:szCs w:val="12"/>
                <w:shd w:fill="auto" w:val="clear"/>
                <w:lang w:val="en-US"/>
              </w:rPr>
              <w:t>information</w:t>
            </w:r>
            <w:r>
              <w:rPr>
                <w:rStyle w:val="None"/>
                <w:spacing w:val="-5"/>
                <w:sz w:val="12"/>
                <w:szCs w:val="12"/>
                <w:shd w:fill="auto" w:val="clear"/>
                <w:lang w:val="en-US"/>
              </w:rPr>
              <w:t xml:space="preserve"> </w:t>
            </w:r>
            <w:r>
              <w:rPr>
                <w:rStyle w:val="None"/>
                <w:sz w:val="12"/>
                <w:szCs w:val="12"/>
                <w:shd w:fill="auto" w:val="clear"/>
                <w:lang w:val="en-US"/>
              </w:rPr>
              <w:t>or</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5"/>
                <w:sz w:val="12"/>
                <w:szCs w:val="12"/>
                <w:shd w:fill="auto" w:val="clear"/>
                <w:lang w:val="en-US"/>
              </w:rPr>
              <w:t xml:space="preserve"> </w:t>
            </w:r>
            <w:r>
              <w:rPr>
                <w:rStyle w:val="None"/>
                <w:sz w:val="12"/>
                <w:szCs w:val="12"/>
                <w:shd w:fill="auto" w:val="clear"/>
                <w:lang w:val="en-US"/>
              </w:rPr>
              <w:t>expression</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any</w:t>
            </w:r>
            <w:r>
              <w:rPr>
                <w:rStyle w:val="None"/>
                <w:spacing w:val="-5"/>
                <w:sz w:val="12"/>
                <w:szCs w:val="12"/>
                <w:shd w:fill="auto" w:val="clear"/>
                <w:lang w:val="en-US"/>
              </w:rPr>
              <w:t xml:space="preserve"> </w:t>
            </w:r>
            <w:r>
              <w:rPr>
                <w:rStyle w:val="None"/>
                <w:sz w:val="12"/>
                <w:szCs w:val="12"/>
                <w:shd w:fill="auto" w:val="clear"/>
                <w:lang w:val="en-US"/>
              </w:rPr>
              <w:t>such</w:t>
            </w:r>
            <w:r>
              <w:rPr>
                <w:rStyle w:val="None"/>
                <w:spacing w:val="-5"/>
                <w:sz w:val="12"/>
                <w:szCs w:val="12"/>
                <w:shd w:fill="auto" w:val="clear"/>
                <w:lang w:val="en-US"/>
              </w:rPr>
              <w:t xml:space="preserve"> </w:t>
            </w:r>
            <w:r>
              <w:rPr>
                <w:rStyle w:val="None"/>
                <w:sz w:val="12"/>
                <w:szCs w:val="12"/>
                <w:shd w:fill="auto" w:val="clear"/>
                <w:lang w:val="en-US"/>
              </w:rPr>
              <w:t>opinions</w:t>
            </w:r>
            <w:r>
              <w:rPr>
                <w:rStyle w:val="None"/>
                <w:spacing w:val="-6"/>
                <w:sz w:val="12"/>
                <w:szCs w:val="12"/>
                <w:shd w:fill="auto" w:val="clear"/>
                <w:lang w:val="en-US"/>
              </w:rPr>
              <w:t xml:space="preserve"> </w:t>
            </w:r>
            <w:r>
              <w:rPr>
                <w:rStyle w:val="None"/>
                <w:sz w:val="12"/>
                <w:szCs w:val="12"/>
                <w:shd w:fill="auto" w:val="clear"/>
                <w:lang w:val="en-US"/>
              </w:rPr>
              <w:t>or</w:t>
            </w:r>
            <w:r>
              <w:rPr>
                <w:rStyle w:val="None"/>
                <w:spacing w:val="-4"/>
                <w:sz w:val="12"/>
                <w:szCs w:val="12"/>
                <w:shd w:fill="auto" w:val="clear"/>
                <w:lang w:val="en-US"/>
              </w:rPr>
              <w:t xml:space="preserve"> </w:t>
            </w:r>
            <w:r>
              <w:rPr>
                <w:rStyle w:val="None"/>
                <w:sz w:val="12"/>
                <w:szCs w:val="12"/>
                <w:shd w:fill="auto" w:val="clear"/>
                <w:lang w:val="en-US"/>
              </w:rPr>
              <w:t>intentions</w:t>
            </w:r>
            <w:r>
              <w:rPr>
                <w:rStyle w:val="None"/>
                <w:spacing w:val="-6"/>
                <w:sz w:val="12"/>
                <w:szCs w:val="12"/>
                <w:shd w:fill="auto" w:val="clear"/>
                <w:lang w:val="en-US"/>
              </w:rPr>
              <w:t xml:space="preserve"> </w:t>
            </w:r>
            <w:r>
              <w:rPr>
                <w:rStyle w:val="None"/>
                <w:sz w:val="12"/>
                <w:szCs w:val="12"/>
                <w:shd w:fill="auto" w:val="clear"/>
                <w:lang w:val="en-US"/>
              </w:rPr>
              <w:t>misleading</w:t>
            </w:r>
            <w:r>
              <w:rPr>
                <w:rStyle w:val="None"/>
                <w:spacing w:val="-5"/>
                <w:sz w:val="12"/>
                <w:szCs w:val="12"/>
                <w:shd w:fill="auto" w:val="clear"/>
                <w:lang w:val="en-US"/>
              </w:rPr>
              <w:t xml:space="preserve"> </w:t>
            </w:r>
            <w:r>
              <w:rPr>
                <w:rStyle w:val="None"/>
                <w:sz w:val="12"/>
                <w:szCs w:val="12"/>
                <w:shd w:fill="auto" w:val="clear"/>
                <w:lang w:val="en-US"/>
              </w:rPr>
              <w:t>in</w:t>
            </w:r>
            <w:r>
              <w:rPr>
                <w:rStyle w:val="None"/>
                <w:spacing w:val="-5"/>
                <w:sz w:val="12"/>
                <w:szCs w:val="12"/>
                <w:shd w:fill="auto" w:val="clear"/>
                <w:lang w:val="en-US"/>
              </w:rPr>
              <w:t xml:space="preserve"> </w:t>
            </w:r>
            <w:r>
              <w:rPr>
                <w:rStyle w:val="None"/>
                <w:sz w:val="12"/>
                <w:szCs w:val="12"/>
                <w:shd w:fill="auto" w:val="clear"/>
                <w:lang w:val="en-US"/>
              </w:rPr>
              <w:t>any</w:t>
            </w:r>
            <w:r>
              <w:rPr>
                <w:rStyle w:val="None"/>
                <w:spacing w:val="-5"/>
                <w:sz w:val="12"/>
                <w:szCs w:val="12"/>
                <w:shd w:fill="auto" w:val="clear"/>
                <w:lang w:val="en-US"/>
              </w:rPr>
              <w:t xml:space="preserve"> </w:t>
            </w:r>
            <w:r>
              <w:rPr>
                <w:rStyle w:val="None"/>
                <w:sz w:val="12"/>
                <w:szCs w:val="12"/>
                <w:shd w:fill="auto" w:val="clear"/>
                <w:lang w:val="en-US"/>
              </w:rPr>
              <w:t>material</w:t>
            </w:r>
            <w:r>
              <w:rPr>
                <w:rStyle w:val="None"/>
                <w:spacing w:val="-5"/>
                <w:sz w:val="12"/>
                <w:szCs w:val="12"/>
                <w:shd w:fill="auto" w:val="clear"/>
                <w:lang w:val="en-US"/>
              </w:rPr>
              <w:t xml:space="preserve"> </w:t>
            </w:r>
            <w:r>
              <w:rPr>
                <w:rStyle w:val="None"/>
                <w:sz w:val="12"/>
                <w:szCs w:val="12"/>
                <w:shd w:fill="auto" w:val="clear"/>
                <w:lang w:val="en-US"/>
              </w:rPr>
              <w:t>respect.</w:t>
            </w:r>
            <w:r>
              <w:rPr>
                <w:rStyle w:val="None"/>
                <w:spacing w:val="-4"/>
                <w:sz w:val="12"/>
                <w:szCs w:val="12"/>
                <w:shd w:fill="auto" w:val="clear"/>
                <w:lang w:val="en-US"/>
              </w:rPr>
              <w:t xml:space="preserve"> </w:t>
            </w:r>
            <w:r>
              <w:rPr>
                <w:rStyle w:val="None"/>
                <w:sz w:val="12"/>
                <w:szCs w:val="12"/>
                <w:shd w:fill="auto" w:val="clear"/>
                <w:lang w:val="en-US"/>
              </w:rPr>
              <w:t>Each</w:t>
            </w:r>
            <w:r>
              <w:rPr>
                <w:rStyle w:val="None"/>
                <w:spacing w:val="-5"/>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4"/>
                <w:sz w:val="12"/>
                <w:szCs w:val="12"/>
                <w:shd w:fill="auto" w:val="clear"/>
                <w:lang w:val="en-US"/>
              </w:rPr>
              <w:t xml:space="preserve"> </w:t>
            </w:r>
            <w:r>
              <w:rPr>
                <w:rStyle w:val="None"/>
                <w:sz w:val="12"/>
                <w:szCs w:val="12"/>
                <w:shd w:fill="auto" w:val="clear"/>
                <w:lang w:val="en-US"/>
              </w:rPr>
              <w:t>Promoter</w:t>
            </w:r>
            <w:r>
              <w:rPr>
                <w:rStyle w:val="None"/>
                <w:spacing w:val="-6"/>
                <w:sz w:val="12"/>
                <w:szCs w:val="12"/>
                <w:shd w:fill="auto" w:val="clear"/>
                <w:lang w:val="en-US"/>
              </w:rPr>
              <w:t xml:space="preserve"> </w:t>
            </w:r>
            <w:r>
              <w:rPr>
                <w:rStyle w:val="None"/>
                <w:sz w:val="12"/>
                <w:szCs w:val="12"/>
                <w:shd w:fill="auto" w:val="clear"/>
                <w:lang w:val="en-US"/>
              </w:rPr>
              <w:t>Selling</w:t>
            </w:r>
            <w:r>
              <w:rPr>
                <w:rStyle w:val="None"/>
                <w:spacing w:val="-5"/>
                <w:sz w:val="12"/>
                <w:szCs w:val="12"/>
                <w:shd w:fill="auto" w:val="clear"/>
                <w:lang w:val="en-US"/>
              </w:rPr>
              <w:t xml:space="preserve"> </w:t>
            </w:r>
            <w:r>
              <w:rPr>
                <w:rStyle w:val="None"/>
                <w:sz w:val="12"/>
                <w:szCs w:val="12"/>
                <w:shd w:fill="auto" w:val="clear"/>
                <w:lang w:val="en-US"/>
              </w:rPr>
              <w:t>Shareholders,</w:t>
            </w:r>
            <w:r>
              <w:rPr>
                <w:rStyle w:val="None"/>
                <w:spacing w:val="40"/>
                <w:sz w:val="12"/>
                <w:szCs w:val="12"/>
                <w:shd w:fill="auto" w:val="clear"/>
                <w:lang w:val="en-US"/>
              </w:rPr>
              <w:t xml:space="preserve"> </w:t>
            </w:r>
            <w:r>
              <w:rPr>
                <w:rStyle w:val="None"/>
                <w:sz w:val="12"/>
                <w:szCs w:val="12"/>
                <w:shd w:fill="auto" w:val="clear"/>
                <w:lang w:val="en-US"/>
              </w:rPr>
              <w:t>severally</w:t>
            </w:r>
            <w:r>
              <w:rPr>
                <w:rStyle w:val="None"/>
                <w:spacing w:val="-3"/>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not</w:t>
            </w:r>
            <w:r>
              <w:rPr>
                <w:rStyle w:val="None"/>
                <w:spacing w:val="-2"/>
                <w:sz w:val="12"/>
                <w:szCs w:val="12"/>
                <w:shd w:fill="auto" w:val="clear"/>
                <w:lang w:val="en-US"/>
              </w:rPr>
              <w:t xml:space="preserve"> </w:t>
            </w:r>
            <w:r>
              <w:rPr>
                <w:rStyle w:val="None"/>
                <w:sz w:val="12"/>
                <w:szCs w:val="12"/>
                <w:shd w:fill="auto" w:val="clear"/>
                <w:lang w:val="en-US"/>
              </w:rPr>
              <w:t>jointly,</w:t>
            </w:r>
            <w:r>
              <w:rPr>
                <w:rStyle w:val="None"/>
                <w:spacing w:val="-4"/>
                <w:sz w:val="12"/>
                <w:szCs w:val="12"/>
                <w:shd w:fill="auto" w:val="clear"/>
                <w:lang w:val="en-US"/>
              </w:rPr>
              <w:t xml:space="preserve"> </w:t>
            </w:r>
            <w:r>
              <w:rPr>
                <w:rStyle w:val="None"/>
                <w:sz w:val="12"/>
                <w:szCs w:val="12"/>
                <w:shd w:fill="auto" w:val="clear"/>
                <w:lang w:val="en-US"/>
              </w:rPr>
              <w:t>accepts</w:t>
            </w:r>
            <w:r>
              <w:rPr>
                <w:rStyle w:val="None"/>
                <w:spacing w:val="-4"/>
                <w:sz w:val="12"/>
                <w:szCs w:val="12"/>
                <w:shd w:fill="auto" w:val="clear"/>
                <w:lang w:val="en-US"/>
              </w:rPr>
              <w:t xml:space="preserve"> </w:t>
            </w:r>
            <w:r>
              <w:rPr>
                <w:rStyle w:val="None"/>
                <w:sz w:val="12"/>
                <w:szCs w:val="12"/>
                <w:shd w:fill="auto" w:val="clear"/>
                <w:lang w:val="en-US"/>
              </w:rPr>
              <w:t>responsibility</w:t>
            </w:r>
            <w:r>
              <w:rPr>
                <w:rStyle w:val="None"/>
                <w:spacing w:val="-2"/>
                <w:sz w:val="12"/>
                <w:szCs w:val="12"/>
                <w:shd w:fill="auto" w:val="clear"/>
                <w:lang w:val="en-US"/>
              </w:rPr>
              <w:t xml:space="preserve"> </w:t>
            </w:r>
            <w:r>
              <w:rPr>
                <w:rStyle w:val="None"/>
                <w:sz w:val="12"/>
                <w:szCs w:val="12"/>
                <w:shd w:fill="auto" w:val="clear"/>
                <w:lang w:val="en-US"/>
              </w:rPr>
              <w:t>for</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confirms</w:t>
            </w:r>
            <w:r>
              <w:rPr>
                <w:rStyle w:val="None"/>
                <w:spacing w:val="-4"/>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statements</w:t>
            </w:r>
            <w:r>
              <w:rPr>
                <w:rStyle w:val="None"/>
                <w:spacing w:val="-4"/>
                <w:sz w:val="12"/>
                <w:szCs w:val="12"/>
                <w:shd w:fill="auto" w:val="clear"/>
                <w:lang w:val="en-US"/>
              </w:rPr>
              <w:t xml:space="preserve"> </w:t>
            </w:r>
            <w:r>
              <w:rPr>
                <w:rStyle w:val="None"/>
                <w:sz w:val="12"/>
                <w:szCs w:val="12"/>
                <w:shd w:fill="auto" w:val="clear"/>
                <w:lang w:val="en-US"/>
              </w:rPr>
              <w:t>specifically</w:t>
            </w:r>
            <w:r>
              <w:rPr>
                <w:rStyle w:val="None"/>
                <w:spacing w:val="-3"/>
                <w:sz w:val="12"/>
                <w:szCs w:val="12"/>
                <w:shd w:fill="auto" w:val="clear"/>
                <w:lang w:val="en-US"/>
              </w:rPr>
              <w:t xml:space="preserve"> </w:t>
            </w:r>
            <w:r>
              <w:rPr>
                <w:rStyle w:val="None"/>
                <w:sz w:val="12"/>
                <w:szCs w:val="12"/>
                <w:shd w:fill="auto" w:val="clear"/>
                <w:lang w:val="en-US"/>
              </w:rPr>
              <w:t>made</w:t>
            </w:r>
            <w:r>
              <w:rPr>
                <w:rStyle w:val="None"/>
                <w:spacing w:val="-3"/>
                <w:sz w:val="12"/>
                <w:szCs w:val="12"/>
                <w:shd w:fill="auto" w:val="clear"/>
                <w:lang w:val="en-US"/>
              </w:rPr>
              <w:t xml:space="preserve"> </w:t>
            </w:r>
            <w:r>
              <w:rPr>
                <w:rStyle w:val="None"/>
                <w:sz w:val="12"/>
                <w:szCs w:val="12"/>
                <w:shd w:fill="auto" w:val="clear"/>
                <w:lang w:val="en-US"/>
              </w:rPr>
              <w:t>or</w:t>
            </w:r>
            <w:r>
              <w:rPr>
                <w:rStyle w:val="None"/>
                <w:spacing w:val="-2"/>
                <w:sz w:val="12"/>
                <w:szCs w:val="12"/>
                <w:shd w:fill="auto" w:val="clear"/>
                <w:lang w:val="en-US"/>
              </w:rPr>
              <w:t xml:space="preserve"> </w:t>
            </w:r>
            <w:r>
              <w:rPr>
                <w:rStyle w:val="None"/>
                <w:sz w:val="12"/>
                <w:szCs w:val="12"/>
                <w:shd w:fill="auto" w:val="clear"/>
                <w:lang w:val="en-US"/>
              </w:rPr>
              <w:t>confirmed</w:t>
            </w:r>
            <w:r>
              <w:rPr>
                <w:rStyle w:val="None"/>
                <w:spacing w:val="-3"/>
                <w:sz w:val="12"/>
                <w:szCs w:val="12"/>
                <w:shd w:fill="auto" w:val="clear"/>
                <w:lang w:val="en-US"/>
              </w:rPr>
              <w:t xml:space="preserve"> </w:t>
            </w:r>
            <w:r>
              <w:rPr>
                <w:rStyle w:val="None"/>
                <w:sz w:val="12"/>
                <w:szCs w:val="12"/>
                <w:shd w:fill="auto" w:val="clear"/>
                <w:lang w:val="en-US"/>
              </w:rPr>
              <w:t>by them</w:t>
            </w:r>
            <w:r>
              <w:rPr>
                <w:rStyle w:val="None"/>
                <w:spacing w:val="-5"/>
                <w:sz w:val="12"/>
                <w:szCs w:val="12"/>
                <w:shd w:fill="auto" w:val="clear"/>
                <w:lang w:val="en-US"/>
              </w:rPr>
              <w:t xml:space="preserve"> </w:t>
            </w:r>
            <w:r>
              <w:rPr>
                <w:rStyle w:val="None"/>
                <w:sz w:val="12"/>
                <w:szCs w:val="12"/>
                <w:shd w:fill="auto" w:val="clear"/>
                <w:lang w:val="en-US"/>
              </w:rPr>
              <w:t>in</w:t>
            </w:r>
            <w:r>
              <w:rPr>
                <w:rStyle w:val="None"/>
                <w:spacing w:val="-2"/>
                <w:sz w:val="12"/>
                <w:szCs w:val="12"/>
                <w:shd w:fill="auto" w:val="clear"/>
                <w:lang w:val="en-US"/>
              </w:rPr>
              <w:t xml:space="preserve"> </w:t>
            </w:r>
            <w:r>
              <w:rPr>
                <w:rStyle w:val="None"/>
                <w:sz w:val="12"/>
                <w:szCs w:val="12"/>
                <w:shd w:fill="auto" w:val="clear"/>
                <w:lang w:val="en-US"/>
              </w:rPr>
              <w:t>this</w:t>
            </w:r>
            <w:r>
              <w:rPr>
                <w:rStyle w:val="None"/>
                <w:spacing w:val="-4"/>
                <w:sz w:val="12"/>
                <w:szCs w:val="12"/>
                <w:shd w:fill="auto" w:val="clear"/>
                <w:lang w:val="en-US"/>
              </w:rPr>
              <w:t xml:space="preserve"> </w:t>
            </w:r>
            <w:r>
              <w:rPr>
                <w:rStyle w:val="None"/>
                <w:sz w:val="12"/>
                <w:szCs w:val="12"/>
                <w:shd w:fill="auto" w:val="clear"/>
                <w:lang w:val="en-US"/>
              </w:rPr>
              <w:t>Red</w:t>
            </w:r>
            <w:r>
              <w:rPr>
                <w:rStyle w:val="None"/>
                <w:spacing w:val="-3"/>
                <w:sz w:val="12"/>
                <w:szCs w:val="12"/>
                <w:shd w:fill="auto" w:val="clear"/>
                <w:lang w:val="en-US"/>
              </w:rPr>
              <w:t xml:space="preserve"> </w:t>
            </w:r>
            <w:r>
              <w:rPr>
                <w:rStyle w:val="None"/>
                <w:sz w:val="12"/>
                <w:szCs w:val="12"/>
                <w:shd w:fill="auto" w:val="clear"/>
                <w:lang w:val="en-US"/>
              </w:rPr>
              <w:t>Herring</w:t>
            </w:r>
            <w:r>
              <w:rPr>
                <w:rStyle w:val="None"/>
                <w:spacing w:val="-5"/>
                <w:sz w:val="12"/>
                <w:szCs w:val="12"/>
                <w:shd w:fill="auto" w:val="clear"/>
                <w:lang w:val="en-US"/>
              </w:rPr>
              <w:t xml:space="preserve"> </w:t>
            </w:r>
            <w:r>
              <w:rPr>
                <w:rStyle w:val="None"/>
                <w:sz w:val="12"/>
                <w:szCs w:val="12"/>
                <w:shd w:fill="auto" w:val="clear"/>
                <w:lang w:val="en-US"/>
              </w:rPr>
              <w:t>Prospectus</w:t>
            </w:r>
            <w:r>
              <w:rPr>
                <w:rStyle w:val="None"/>
                <w:spacing w:val="-4"/>
                <w:sz w:val="12"/>
                <w:szCs w:val="12"/>
                <w:shd w:fill="auto" w:val="clear"/>
                <w:lang w:val="en-US"/>
              </w:rPr>
              <w:t xml:space="preserve"> </w:t>
            </w:r>
            <w:r>
              <w:rPr>
                <w:rStyle w:val="None"/>
                <w:sz w:val="12"/>
                <w:szCs w:val="12"/>
                <w:shd w:fill="auto" w:val="clear"/>
                <w:lang w:val="en-US"/>
              </w:rPr>
              <w:t>solely</w:t>
            </w:r>
            <w:r>
              <w:rPr>
                <w:rStyle w:val="None"/>
                <w:spacing w:val="-3"/>
                <w:sz w:val="12"/>
                <w:szCs w:val="12"/>
                <w:shd w:fill="auto" w:val="clear"/>
                <w:lang w:val="en-US"/>
              </w:rPr>
              <w:t xml:space="preserve"> </w:t>
            </w:r>
            <w:r>
              <w:rPr>
                <w:rStyle w:val="None"/>
                <w:sz w:val="12"/>
                <w:szCs w:val="12"/>
                <w:shd w:fill="auto" w:val="clear"/>
                <w:lang w:val="en-US"/>
              </w:rPr>
              <w:t>to</w:t>
            </w:r>
            <w:r>
              <w:rPr>
                <w:rStyle w:val="None"/>
                <w:spacing w:val="-2"/>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extent</w:t>
            </w:r>
            <w:r>
              <w:rPr>
                <w:rStyle w:val="None"/>
                <w:spacing w:val="-3"/>
                <w:sz w:val="12"/>
                <w:szCs w:val="12"/>
                <w:shd w:fill="auto" w:val="clear"/>
                <w:lang w:val="en-US"/>
              </w:rPr>
              <w:t xml:space="preserve"> </w:t>
            </w:r>
            <w:r>
              <w:rPr>
                <w:rStyle w:val="None"/>
                <w:sz w:val="12"/>
                <w:szCs w:val="12"/>
                <w:shd w:fill="auto" w:val="clear"/>
                <w:lang w:val="en-US"/>
              </w:rPr>
              <w:t>of</w:t>
            </w:r>
            <w:r>
              <w:rPr>
                <w:rStyle w:val="None"/>
                <w:spacing w:val="-4"/>
                <w:sz w:val="12"/>
                <w:szCs w:val="12"/>
                <w:shd w:fill="auto" w:val="clear"/>
                <w:lang w:val="en-US"/>
              </w:rPr>
              <w:t xml:space="preserve"> </w:t>
            </w:r>
            <w:r>
              <w:rPr>
                <w:rStyle w:val="None"/>
                <w:sz w:val="12"/>
                <w:szCs w:val="12"/>
                <w:shd w:fill="auto" w:val="clear"/>
                <w:lang w:val="en-US"/>
              </w:rPr>
              <w:t>information</w:t>
            </w:r>
            <w:r>
              <w:rPr>
                <w:rStyle w:val="None"/>
                <w:spacing w:val="-2"/>
                <w:sz w:val="12"/>
                <w:szCs w:val="12"/>
                <w:shd w:fill="auto" w:val="clear"/>
                <w:lang w:val="en-US"/>
              </w:rPr>
              <w:t xml:space="preserve"> </w:t>
            </w:r>
            <w:r>
              <w:rPr>
                <w:rStyle w:val="None"/>
                <w:sz w:val="12"/>
                <w:szCs w:val="12"/>
                <w:shd w:fill="auto" w:val="clear"/>
                <w:lang w:val="en-US"/>
              </w:rPr>
              <w:t>specifically</w:t>
            </w:r>
            <w:r>
              <w:rPr>
                <w:rStyle w:val="None"/>
                <w:spacing w:val="-3"/>
                <w:sz w:val="12"/>
                <w:szCs w:val="12"/>
                <w:shd w:fill="auto" w:val="clear"/>
                <w:lang w:val="en-US"/>
              </w:rPr>
              <w:t xml:space="preserve"> </w:t>
            </w:r>
            <w:r>
              <w:rPr>
                <w:rStyle w:val="None"/>
                <w:sz w:val="12"/>
                <w:szCs w:val="12"/>
                <w:shd w:fill="auto" w:val="clear"/>
                <w:lang w:val="en-US"/>
              </w:rPr>
              <w:t>pertaining</w:t>
            </w:r>
            <w:r>
              <w:rPr>
                <w:rStyle w:val="None"/>
                <w:spacing w:val="-3"/>
                <w:sz w:val="12"/>
                <w:szCs w:val="12"/>
                <w:shd w:fill="auto" w:val="clear"/>
                <w:lang w:val="en-US"/>
              </w:rPr>
              <w:t xml:space="preserve"> </w:t>
            </w:r>
            <w:r>
              <w:rPr>
                <w:rStyle w:val="None"/>
                <w:sz w:val="12"/>
                <w:szCs w:val="12"/>
                <w:shd w:fill="auto" w:val="clear"/>
                <w:lang w:val="en-US"/>
              </w:rPr>
              <w:t>to themselves</w:t>
            </w:r>
            <w:r>
              <w:rPr>
                <w:rStyle w:val="None"/>
                <w:spacing w:val="-4"/>
                <w:sz w:val="12"/>
                <w:szCs w:val="12"/>
                <w:shd w:fill="auto" w:val="clear"/>
                <w:lang w:val="en-US"/>
              </w:rPr>
              <w:t xml:space="preserve"> </w:t>
            </w:r>
            <w:r>
              <w:rPr>
                <w:rStyle w:val="None"/>
                <w:sz w:val="12"/>
                <w:szCs w:val="12"/>
                <w:shd w:fill="auto" w:val="clear"/>
                <w:lang w:val="en-US"/>
              </w:rPr>
              <w:t>and</w:t>
            </w:r>
            <w:r>
              <w:rPr>
                <w:rStyle w:val="None"/>
                <w:spacing w:val="-3"/>
                <w:sz w:val="12"/>
                <w:szCs w:val="12"/>
                <w:shd w:fill="auto" w:val="clear"/>
                <w:lang w:val="en-US"/>
              </w:rPr>
              <w:t xml:space="preserve"> </w:t>
            </w:r>
            <w:r>
              <w:rPr>
                <w:rStyle w:val="None"/>
                <w:sz w:val="12"/>
                <w:szCs w:val="12"/>
                <w:shd w:fill="auto" w:val="clear"/>
                <w:lang w:val="en-US"/>
              </w:rPr>
              <w:t>the</w:t>
            </w:r>
            <w:r>
              <w:rPr>
                <w:rStyle w:val="None"/>
                <w:spacing w:val="-3"/>
                <w:sz w:val="12"/>
                <w:szCs w:val="12"/>
                <w:shd w:fill="auto" w:val="clear"/>
                <w:lang w:val="en-US"/>
              </w:rPr>
              <w:t xml:space="preserve"> </w:t>
            </w:r>
            <w:r>
              <w:rPr>
                <w:rStyle w:val="None"/>
                <w:sz w:val="12"/>
                <w:szCs w:val="12"/>
                <w:shd w:fill="auto" w:val="clear"/>
                <w:lang w:val="en-US"/>
              </w:rPr>
              <w:t>Equity</w:t>
            </w:r>
            <w:r>
              <w:rPr>
                <w:rStyle w:val="None"/>
                <w:spacing w:val="40"/>
                <w:sz w:val="12"/>
                <w:szCs w:val="12"/>
                <w:shd w:fill="auto" w:val="clear"/>
                <w:lang w:val="en-US"/>
              </w:rPr>
              <w:t xml:space="preserve"> </w:t>
            </w:r>
            <w:r>
              <w:rPr>
                <w:rStyle w:val="None"/>
                <w:sz w:val="12"/>
                <w:szCs w:val="12"/>
                <w:shd w:fill="auto" w:val="clear"/>
                <w:lang w:val="en-US"/>
              </w:rPr>
              <w:t>Shares</w:t>
            </w:r>
            <w:r>
              <w:rPr>
                <w:rStyle w:val="None"/>
                <w:spacing w:val="-2"/>
                <w:sz w:val="12"/>
                <w:szCs w:val="12"/>
                <w:shd w:fill="auto" w:val="clear"/>
                <w:lang w:val="en-US"/>
              </w:rPr>
              <w:t xml:space="preserve"> </w:t>
            </w:r>
            <w:r>
              <w:rPr>
                <w:rStyle w:val="None"/>
                <w:sz w:val="12"/>
                <w:szCs w:val="12"/>
                <w:shd w:fill="auto" w:val="clear"/>
                <w:lang w:val="en-US"/>
              </w:rPr>
              <w:t>offered by them in the</w:t>
            </w:r>
            <w:r>
              <w:rPr>
                <w:rStyle w:val="None"/>
                <w:spacing w:val="-1"/>
                <w:sz w:val="12"/>
                <w:szCs w:val="12"/>
                <w:shd w:fill="auto" w:val="clear"/>
                <w:lang w:val="en-US"/>
              </w:rPr>
              <w:t xml:space="preserve"> </w:t>
            </w:r>
            <w:r>
              <w:rPr>
                <w:rStyle w:val="None"/>
                <w:sz w:val="12"/>
                <w:szCs w:val="12"/>
                <w:shd w:fill="auto" w:val="clear"/>
                <w:lang w:val="en-US"/>
              </w:rPr>
              <w:t>Offer</w:t>
            </w:r>
            <w:r>
              <w:rPr>
                <w:rStyle w:val="None"/>
                <w:spacing w:val="-2"/>
                <w:sz w:val="12"/>
                <w:szCs w:val="12"/>
                <w:shd w:fill="auto" w:val="clear"/>
                <w:lang w:val="en-US"/>
              </w:rPr>
              <w:t xml:space="preserve"> </w:t>
            </w:r>
            <w:r>
              <w:rPr>
                <w:rStyle w:val="None"/>
                <w:sz w:val="12"/>
                <w:szCs w:val="12"/>
                <w:shd w:fill="auto" w:val="clear"/>
                <w:lang w:val="en-US"/>
              </w:rPr>
              <w:t>for Sale</w:t>
            </w:r>
            <w:r>
              <w:rPr>
                <w:rStyle w:val="None"/>
                <w:spacing w:val="-1"/>
                <w:sz w:val="12"/>
                <w:szCs w:val="12"/>
                <w:shd w:fill="auto" w:val="clear"/>
                <w:lang w:val="en-US"/>
              </w:rPr>
              <w:t xml:space="preserve"> </w:t>
            </w:r>
            <w:r>
              <w:rPr>
                <w:rStyle w:val="None"/>
                <w:sz w:val="12"/>
                <w:szCs w:val="12"/>
                <w:shd w:fill="auto" w:val="clear"/>
                <w:lang w:val="en-US"/>
              </w:rPr>
              <w:t>and assumes</w:t>
            </w:r>
            <w:r>
              <w:rPr>
                <w:rStyle w:val="None"/>
                <w:spacing w:val="-2"/>
                <w:sz w:val="12"/>
                <w:szCs w:val="12"/>
                <w:shd w:fill="auto" w:val="clear"/>
                <w:lang w:val="en-US"/>
              </w:rPr>
              <w:t xml:space="preserve"> </w:t>
            </w:r>
            <w:r>
              <w:rPr>
                <w:rStyle w:val="None"/>
                <w:sz w:val="12"/>
                <w:szCs w:val="12"/>
                <w:shd w:fill="auto" w:val="clear"/>
                <w:lang w:val="en-US"/>
              </w:rPr>
              <w:t>responsibility that such statements</w:t>
            </w:r>
            <w:r>
              <w:rPr>
                <w:rStyle w:val="None"/>
                <w:spacing w:val="-2"/>
                <w:sz w:val="12"/>
                <w:szCs w:val="12"/>
                <w:shd w:fill="auto" w:val="clear"/>
                <w:lang w:val="en-US"/>
              </w:rPr>
              <w:t xml:space="preserve"> </w:t>
            </w:r>
            <w:r>
              <w:rPr>
                <w:rStyle w:val="None"/>
                <w:sz w:val="12"/>
                <w:szCs w:val="12"/>
                <w:shd w:fill="auto" w:val="clear"/>
                <w:lang w:val="en-US"/>
              </w:rPr>
              <w:t>are</w:t>
            </w:r>
            <w:r>
              <w:rPr>
                <w:rStyle w:val="None"/>
                <w:spacing w:val="-1"/>
                <w:sz w:val="12"/>
                <w:szCs w:val="12"/>
                <w:shd w:fill="auto" w:val="clear"/>
                <w:lang w:val="en-US"/>
              </w:rPr>
              <w:t xml:space="preserve"> </w:t>
            </w:r>
            <w:r>
              <w:rPr>
                <w:rStyle w:val="None"/>
                <w:sz w:val="12"/>
                <w:szCs w:val="12"/>
                <w:shd w:fill="auto" w:val="clear"/>
                <w:lang w:val="en-US"/>
              </w:rPr>
              <w:t>true</w:t>
            </w:r>
            <w:r>
              <w:rPr>
                <w:rStyle w:val="None"/>
                <w:spacing w:val="-1"/>
                <w:sz w:val="12"/>
                <w:szCs w:val="12"/>
                <w:shd w:fill="auto" w:val="clear"/>
                <w:lang w:val="en-US"/>
              </w:rPr>
              <w:t xml:space="preserve"> </w:t>
            </w:r>
            <w:r>
              <w:rPr>
                <w:rStyle w:val="None"/>
                <w:sz w:val="12"/>
                <w:szCs w:val="12"/>
                <w:shd w:fill="auto" w:val="clear"/>
                <w:lang w:val="en-US"/>
              </w:rPr>
              <w:t>and correct in all material</w:t>
            </w:r>
            <w:r>
              <w:rPr>
                <w:rStyle w:val="None"/>
                <w:spacing w:val="-3"/>
                <w:sz w:val="12"/>
                <w:szCs w:val="12"/>
                <w:shd w:fill="auto" w:val="clear"/>
                <w:lang w:val="en-US"/>
              </w:rPr>
              <w:t xml:space="preserve"> </w:t>
            </w:r>
            <w:r>
              <w:rPr>
                <w:rStyle w:val="None"/>
                <w:sz w:val="12"/>
                <w:szCs w:val="12"/>
                <w:shd w:fill="auto" w:val="clear"/>
                <w:lang w:val="en-US"/>
              </w:rPr>
              <w:t>respects</w:t>
            </w:r>
            <w:r>
              <w:rPr>
                <w:rStyle w:val="None"/>
                <w:spacing w:val="-1"/>
                <w:sz w:val="12"/>
                <w:szCs w:val="12"/>
                <w:shd w:fill="auto" w:val="clear"/>
                <w:lang w:val="en-US"/>
              </w:rPr>
              <w:t xml:space="preserve"> </w:t>
            </w:r>
            <w:r>
              <w:rPr>
                <w:rStyle w:val="None"/>
                <w:sz w:val="12"/>
                <w:szCs w:val="12"/>
                <w:shd w:fill="auto" w:val="clear"/>
                <w:lang w:val="en-US"/>
              </w:rPr>
              <w:t>and are</w:t>
            </w:r>
            <w:r>
              <w:rPr>
                <w:rStyle w:val="None"/>
                <w:spacing w:val="-1"/>
                <w:sz w:val="12"/>
                <w:szCs w:val="12"/>
                <w:shd w:fill="auto" w:val="clear"/>
                <w:lang w:val="en-US"/>
              </w:rPr>
              <w:t xml:space="preserve"> </w:t>
            </w:r>
            <w:r>
              <w:rPr>
                <w:rStyle w:val="None"/>
                <w:sz w:val="12"/>
                <w:szCs w:val="12"/>
                <w:shd w:fill="auto" w:val="clear"/>
                <w:lang w:val="en-US"/>
              </w:rPr>
              <w:t>not misleading in any material respect. Each of the</w:t>
            </w:r>
            <w:r>
              <w:rPr>
                <w:rStyle w:val="None"/>
                <w:spacing w:val="-1"/>
                <w:sz w:val="12"/>
                <w:szCs w:val="12"/>
                <w:shd w:fill="auto" w:val="clear"/>
                <w:lang w:val="en-US"/>
              </w:rPr>
              <w:t xml:space="preserve"> </w:t>
            </w:r>
            <w:r>
              <w:rPr>
                <w:rStyle w:val="None"/>
                <w:sz w:val="12"/>
                <w:szCs w:val="12"/>
                <w:shd w:fill="auto" w:val="clear"/>
                <w:lang w:val="en-US"/>
              </w:rPr>
              <w:t>Promoter Selling Shareholders, severally</w:t>
            </w:r>
            <w:r>
              <w:rPr>
                <w:rStyle w:val="None"/>
                <w:spacing w:val="40"/>
                <w:sz w:val="12"/>
                <w:szCs w:val="12"/>
                <w:shd w:fill="auto" w:val="clear"/>
                <w:lang w:val="en-US"/>
              </w:rPr>
              <w:t xml:space="preserve"> </w:t>
            </w:r>
            <w:r>
              <w:rPr>
                <w:rStyle w:val="None"/>
                <w:sz w:val="12"/>
                <w:szCs w:val="12"/>
                <w:shd w:fill="auto" w:val="clear"/>
                <w:lang w:val="en-US"/>
              </w:rPr>
              <w:t>and not</w:t>
            </w:r>
            <w:r>
              <w:rPr>
                <w:rStyle w:val="None"/>
                <w:spacing w:val="-1"/>
                <w:sz w:val="12"/>
                <w:szCs w:val="12"/>
                <w:shd w:fill="auto" w:val="clear"/>
                <w:lang w:val="en-US"/>
              </w:rPr>
              <w:t xml:space="preserve"> </w:t>
            </w:r>
            <w:r>
              <w:rPr>
                <w:rStyle w:val="None"/>
                <w:sz w:val="12"/>
                <w:szCs w:val="12"/>
                <w:shd w:fill="auto" w:val="clear"/>
                <w:lang w:val="en-US"/>
              </w:rPr>
              <w:t>jointly, assume no</w:t>
            </w:r>
            <w:r>
              <w:rPr>
                <w:rStyle w:val="None"/>
                <w:spacing w:val="-1"/>
                <w:sz w:val="12"/>
                <w:szCs w:val="12"/>
                <w:shd w:fill="auto" w:val="clear"/>
                <w:lang w:val="en-US"/>
              </w:rPr>
              <w:t xml:space="preserve"> </w:t>
            </w:r>
            <w:r>
              <w:rPr>
                <w:rStyle w:val="None"/>
                <w:sz w:val="12"/>
                <w:szCs w:val="12"/>
                <w:shd w:fill="auto" w:val="clear"/>
                <w:lang w:val="en-US"/>
              </w:rPr>
              <w:t>responsibility</w:t>
            </w:r>
            <w:r>
              <w:rPr>
                <w:rStyle w:val="None"/>
                <w:spacing w:val="-1"/>
                <w:sz w:val="12"/>
                <w:szCs w:val="12"/>
                <w:shd w:fill="auto" w:val="clear"/>
                <w:lang w:val="en-US"/>
              </w:rPr>
              <w:t xml:space="preserve"> </w:t>
            </w:r>
            <w:r>
              <w:rPr>
                <w:rStyle w:val="None"/>
                <w:sz w:val="12"/>
                <w:szCs w:val="12"/>
                <w:shd w:fill="auto" w:val="clear"/>
                <w:lang w:val="en-US"/>
              </w:rPr>
              <w:t>for</w:t>
            </w:r>
            <w:r>
              <w:rPr>
                <w:rStyle w:val="None"/>
                <w:spacing w:val="-1"/>
                <w:sz w:val="12"/>
                <w:szCs w:val="12"/>
                <w:shd w:fill="auto" w:val="clear"/>
                <w:lang w:val="en-US"/>
              </w:rPr>
              <w:t xml:space="preserve"> </w:t>
            </w:r>
            <w:r>
              <w:rPr>
                <w:rStyle w:val="None"/>
                <w:sz w:val="12"/>
                <w:szCs w:val="12"/>
                <w:shd w:fill="auto" w:val="clear"/>
                <w:lang w:val="en-US"/>
              </w:rPr>
              <w:t>any</w:t>
            </w:r>
            <w:r>
              <w:rPr>
                <w:rStyle w:val="None"/>
                <w:spacing w:val="-1"/>
                <w:sz w:val="12"/>
                <w:szCs w:val="12"/>
                <w:shd w:fill="auto" w:val="clear"/>
                <w:lang w:val="en-US"/>
              </w:rPr>
              <w:t xml:space="preserve"> </w:t>
            </w:r>
            <w:r>
              <w:rPr>
                <w:rStyle w:val="None"/>
                <w:sz w:val="12"/>
                <w:szCs w:val="12"/>
                <w:shd w:fill="auto" w:val="clear"/>
                <w:lang w:val="en-US"/>
              </w:rPr>
              <w:t>other statements, including, inter</w:t>
            </w:r>
            <w:r>
              <w:rPr>
                <w:rStyle w:val="None"/>
                <w:spacing w:val="-1"/>
                <w:sz w:val="12"/>
                <w:szCs w:val="12"/>
                <w:shd w:fill="auto" w:val="clear"/>
                <w:lang w:val="en-US"/>
              </w:rPr>
              <w:t xml:space="preserve"> </w:t>
            </w:r>
            <w:r>
              <w:rPr>
                <w:rStyle w:val="None"/>
                <w:sz w:val="12"/>
                <w:szCs w:val="12"/>
                <w:shd w:fill="auto" w:val="clear"/>
                <w:lang w:val="en-US"/>
              </w:rPr>
              <w:t>alia, any</w:t>
            </w:r>
            <w:r>
              <w:rPr>
                <w:rStyle w:val="None"/>
                <w:spacing w:val="-1"/>
                <w:sz w:val="12"/>
                <w:szCs w:val="12"/>
                <w:shd w:fill="auto" w:val="clear"/>
                <w:lang w:val="en-US"/>
              </w:rPr>
              <w:t xml:space="preserve"> </w:t>
            </w:r>
            <w:r>
              <w:rPr>
                <w:rStyle w:val="None"/>
                <w:sz w:val="12"/>
                <w:szCs w:val="12"/>
                <w:shd w:fill="auto" w:val="clear"/>
                <w:lang w:val="en-US"/>
              </w:rPr>
              <w:t>and all</w:t>
            </w:r>
            <w:r>
              <w:rPr>
                <w:rStyle w:val="None"/>
                <w:spacing w:val="-1"/>
                <w:sz w:val="12"/>
                <w:szCs w:val="12"/>
                <w:shd w:fill="auto" w:val="clear"/>
                <w:lang w:val="en-US"/>
              </w:rPr>
              <w:t xml:space="preserve"> </w:t>
            </w:r>
            <w:r>
              <w:rPr>
                <w:rStyle w:val="None"/>
                <w:sz w:val="12"/>
                <w:szCs w:val="12"/>
                <w:shd w:fill="auto" w:val="clear"/>
                <w:lang w:val="en-US"/>
              </w:rPr>
              <w:t>of</w:t>
            </w:r>
            <w:r>
              <w:rPr>
                <w:rStyle w:val="None"/>
                <w:spacing w:val="-3"/>
                <w:sz w:val="12"/>
                <w:szCs w:val="12"/>
                <w:shd w:fill="auto" w:val="clear"/>
                <w:lang w:val="en-US"/>
              </w:rPr>
              <w:t xml:space="preserve"> </w:t>
            </w:r>
            <w:r>
              <w:rPr>
                <w:rStyle w:val="None"/>
                <w:sz w:val="12"/>
                <w:szCs w:val="12"/>
                <w:shd w:fill="auto" w:val="clear"/>
                <w:lang w:val="en-US"/>
              </w:rPr>
              <w:t>the statements made by</w:t>
            </w:r>
            <w:r>
              <w:rPr>
                <w:rStyle w:val="None"/>
                <w:spacing w:val="-1"/>
                <w:sz w:val="12"/>
                <w:szCs w:val="12"/>
                <w:shd w:fill="auto" w:val="clear"/>
                <w:lang w:val="en-US"/>
              </w:rPr>
              <w:t xml:space="preserve"> </w:t>
            </w:r>
            <w:r>
              <w:rPr>
                <w:rStyle w:val="None"/>
                <w:sz w:val="12"/>
                <w:szCs w:val="12"/>
                <w:shd w:fill="auto" w:val="clear"/>
                <w:lang w:val="en-US"/>
              </w:rPr>
              <w:t>or</w:t>
            </w:r>
            <w:r>
              <w:rPr>
                <w:rStyle w:val="None"/>
                <w:spacing w:val="-1"/>
                <w:sz w:val="12"/>
                <w:szCs w:val="12"/>
                <w:shd w:fill="auto" w:val="clear"/>
                <w:lang w:val="en-US"/>
              </w:rPr>
              <w:t xml:space="preserve"> </w:t>
            </w:r>
            <w:r>
              <w:rPr>
                <w:rStyle w:val="None"/>
                <w:sz w:val="12"/>
                <w:szCs w:val="12"/>
                <w:shd w:fill="auto" w:val="clear"/>
                <w:lang w:val="en-US"/>
              </w:rPr>
              <w:t>relating</w:t>
            </w:r>
            <w:r>
              <w:rPr>
                <w:rStyle w:val="None"/>
                <w:spacing w:val="-1"/>
                <w:sz w:val="12"/>
                <w:szCs w:val="12"/>
                <w:shd w:fill="auto" w:val="clear"/>
                <w:lang w:val="en-US"/>
              </w:rPr>
              <w:t xml:space="preserve"> </w:t>
            </w:r>
            <w:r>
              <w:rPr>
                <w:rStyle w:val="None"/>
                <w:sz w:val="12"/>
                <w:szCs w:val="12"/>
                <w:shd w:fill="auto" w:val="clear"/>
                <w:lang w:val="en-US"/>
              </w:rPr>
              <w:t>to</w:t>
            </w:r>
            <w:r>
              <w:rPr>
                <w:rStyle w:val="None"/>
                <w:spacing w:val="-1"/>
                <w:sz w:val="12"/>
                <w:szCs w:val="12"/>
                <w:shd w:fill="auto" w:val="clear"/>
                <w:lang w:val="en-US"/>
              </w:rPr>
              <w:t xml:space="preserve"> </w:t>
            </w:r>
            <w:r>
              <w:rPr>
                <w:rStyle w:val="None"/>
                <w:sz w:val="12"/>
                <w:szCs w:val="12"/>
                <w:shd w:fill="auto" w:val="clear"/>
                <w:lang w:val="en-US"/>
              </w:rPr>
              <w:t>our</w:t>
            </w:r>
            <w:r>
              <w:rPr>
                <w:rStyle w:val="None"/>
                <w:spacing w:val="-1"/>
                <w:sz w:val="12"/>
                <w:szCs w:val="12"/>
                <w:shd w:fill="auto" w:val="clear"/>
                <w:lang w:val="en-US"/>
              </w:rPr>
              <w:t xml:space="preserve"> </w:t>
            </w:r>
            <w:r>
              <w:rPr>
                <w:rStyle w:val="None"/>
                <w:sz w:val="12"/>
                <w:szCs w:val="12"/>
                <w:shd w:fill="auto" w:val="clear"/>
                <w:lang w:val="en-US"/>
              </w:rPr>
              <w:t>Company or</w:t>
            </w:r>
            <w:r>
              <w:rPr>
                <w:rStyle w:val="None"/>
                <w:spacing w:val="-1"/>
                <w:sz w:val="12"/>
                <w:szCs w:val="12"/>
                <w:shd w:fill="auto" w:val="clear"/>
                <w:lang w:val="en-US"/>
              </w:rPr>
              <w:t xml:space="preserve"> </w:t>
            </w:r>
            <w:r>
              <w:rPr>
                <w:rStyle w:val="None"/>
                <w:sz w:val="12"/>
                <w:szCs w:val="12"/>
                <w:shd w:fill="auto" w:val="clear"/>
                <w:lang w:val="en-US"/>
              </w:rPr>
              <w:t>its business or</w:t>
            </w:r>
            <w:r>
              <w:rPr>
                <w:rStyle w:val="None"/>
                <w:spacing w:val="-1"/>
                <w:sz w:val="12"/>
                <w:szCs w:val="12"/>
                <w:shd w:fill="auto" w:val="clear"/>
                <w:lang w:val="en-US"/>
              </w:rPr>
              <w:t xml:space="preserve"> </w:t>
            </w:r>
            <w:r>
              <w:rPr>
                <w:rStyle w:val="None"/>
                <w:sz w:val="12"/>
                <w:szCs w:val="12"/>
                <w:shd w:fill="auto" w:val="clear"/>
                <w:lang w:val="en-US"/>
              </w:rPr>
              <w:t>any</w:t>
            </w:r>
            <w:r>
              <w:rPr>
                <w:rStyle w:val="None"/>
                <w:spacing w:val="-1"/>
                <w:sz w:val="12"/>
                <w:szCs w:val="12"/>
                <w:shd w:fill="auto" w:val="clear"/>
                <w:lang w:val="en-US"/>
              </w:rPr>
              <w:t xml:space="preserve"> </w:t>
            </w:r>
            <w:r>
              <w:rPr>
                <w:rStyle w:val="None"/>
                <w:sz w:val="12"/>
                <w:szCs w:val="12"/>
                <w:shd w:fill="auto" w:val="clear"/>
                <w:lang w:val="en-US"/>
              </w:rPr>
              <w:t>other Promoter Selling</w:t>
            </w:r>
            <w:r>
              <w:rPr>
                <w:rStyle w:val="None"/>
                <w:spacing w:val="-1"/>
                <w:sz w:val="12"/>
                <w:szCs w:val="12"/>
                <w:shd w:fill="auto" w:val="clear"/>
                <w:lang w:val="en-US"/>
              </w:rPr>
              <w:t xml:space="preserve"> </w:t>
            </w:r>
            <w:r>
              <w:rPr>
                <w:rStyle w:val="None"/>
                <w:sz w:val="12"/>
                <w:szCs w:val="12"/>
                <w:shd w:fill="auto" w:val="clear"/>
                <w:lang w:val="en-US"/>
              </w:rPr>
              <w:t>Shareholder or</w:t>
            </w:r>
            <w:r>
              <w:rPr>
                <w:rStyle w:val="None"/>
                <w:spacing w:val="-1"/>
                <w:sz w:val="12"/>
                <w:szCs w:val="12"/>
                <w:shd w:fill="auto" w:val="clear"/>
                <w:lang w:val="en-US"/>
              </w:rPr>
              <w:t xml:space="preserve"> </w:t>
            </w:r>
            <w:r>
              <w:rPr>
                <w:rStyle w:val="None"/>
                <w:sz w:val="12"/>
                <w:szCs w:val="12"/>
                <w:shd w:fill="auto" w:val="clear"/>
                <w:lang w:val="en-US"/>
              </w:rPr>
              <w:t>any</w:t>
            </w:r>
            <w:r>
              <w:rPr>
                <w:rStyle w:val="None"/>
                <w:spacing w:val="-1"/>
                <w:sz w:val="12"/>
                <w:szCs w:val="12"/>
                <w:shd w:fill="auto" w:val="clear"/>
                <w:lang w:val="en-US"/>
              </w:rPr>
              <w:t xml:space="preserve"> </w:t>
            </w:r>
            <w:r>
              <w:rPr>
                <w:rStyle w:val="None"/>
                <w:sz w:val="12"/>
                <w:szCs w:val="12"/>
                <w:shd w:fill="auto" w:val="clear"/>
                <w:lang w:val="en-US"/>
              </w:rPr>
              <w:t>other</w:t>
            </w:r>
            <w:r>
              <w:rPr>
                <w:rStyle w:val="None"/>
                <w:spacing w:val="-1"/>
                <w:sz w:val="12"/>
                <w:szCs w:val="12"/>
                <w:shd w:fill="auto" w:val="clear"/>
                <w:lang w:val="en-US"/>
              </w:rPr>
              <w:t xml:space="preserve"> </w:t>
            </w:r>
            <w:r>
              <w:rPr>
                <w:rStyle w:val="None"/>
                <w:sz w:val="12"/>
                <w:szCs w:val="12"/>
                <w:shd w:fill="auto" w:val="clear"/>
                <w:lang w:val="en-US"/>
              </w:rPr>
              <w:t>person(s)</w:t>
            </w:r>
            <w:r>
              <w:rPr>
                <w:rStyle w:val="None"/>
                <w:spacing w:val="-1"/>
                <w:sz w:val="12"/>
                <w:szCs w:val="12"/>
                <w:shd w:fill="auto" w:val="clear"/>
                <w:lang w:val="en-US"/>
              </w:rPr>
              <w:t xml:space="preserve"> </w:t>
            </w:r>
            <w:r>
              <w:rPr>
                <w:rStyle w:val="None"/>
                <w:sz w:val="12"/>
                <w:szCs w:val="12"/>
                <w:shd w:fill="auto" w:val="clear"/>
                <w:lang w:val="en-US"/>
              </w:rPr>
              <w:t>in</w:t>
            </w:r>
          </w:p>
          <w:p>
            <w:pPr>
              <w:pStyle w:val="TableParagraph"/>
              <w:bidi w:val="0"/>
              <w:spacing w:lineRule="exact" w:line="118"/>
              <w:ind w:hanging="0" w:start="79" w:end="0"/>
              <w:jc w:val="both"/>
              <w:rPr/>
            </w:pPr>
            <w:r>
              <w:rPr>
                <w:rStyle w:val="None"/>
                <w:sz w:val="12"/>
                <w:szCs w:val="12"/>
                <w:shd w:fill="auto" w:val="clear"/>
                <w:lang w:val="en-US"/>
              </w:rPr>
              <w:t>this</w:t>
            </w:r>
            <w:r>
              <w:rPr>
                <w:rStyle w:val="None"/>
                <w:spacing w:val="-2"/>
                <w:sz w:val="12"/>
                <w:szCs w:val="12"/>
                <w:shd w:fill="auto" w:val="clear"/>
                <w:lang w:val="en-US"/>
              </w:rPr>
              <w:t xml:space="preserve"> </w:t>
            </w:r>
            <w:r>
              <w:rPr>
                <w:rStyle w:val="None"/>
                <w:sz w:val="12"/>
                <w:szCs w:val="12"/>
                <w:shd w:fill="auto" w:val="clear"/>
                <w:lang w:val="en-US"/>
              </w:rPr>
              <w:t xml:space="preserve">Red Herring </w:t>
            </w:r>
            <w:r>
              <w:rPr>
                <w:rStyle w:val="None"/>
                <w:spacing w:val="-2"/>
                <w:sz w:val="12"/>
                <w:szCs w:val="12"/>
                <w:shd w:fill="auto" w:val="clear"/>
                <w:lang w:val="en-US"/>
              </w:rPr>
              <w:t>Prospectus.</w:t>
            </w:r>
          </w:p>
        </w:tc>
      </w:tr>
      <w:tr>
        <w:trPr>
          <w:trHeight w:val="131"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tcMar>
          </w:tcPr>
          <w:p>
            <w:pPr>
              <w:pStyle w:val="TableParagraph"/>
              <w:spacing w:lineRule="exact" w:line="119"/>
              <w:ind w:hanging="0" w:start="16" w:end="0"/>
              <w:jc w:val="center"/>
              <w:rPr/>
            </w:pPr>
            <w:r>
              <w:rPr>
                <w:rStyle w:val="None"/>
                <w:b/>
                <w:bCs/>
                <w:outline w:val="false"/>
                <w:color w:val="FFFFFF"/>
                <w:spacing w:val="-2"/>
                <w:sz w:val="12"/>
                <w:szCs w:val="12"/>
                <w:u w:val="none" w:color="FFFFFF"/>
                <w:shd w:fill="auto" w:val="clear"/>
                <w:lang w:val="en-US"/>
              </w:rPr>
              <w:t>LISTING</w:t>
            </w:r>
          </w:p>
        </w:tc>
      </w:tr>
      <w:tr>
        <w:trPr>
          <w:trHeight w:val="485"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auto" w:val="clear"/>
            <w:tcMar>
              <w:start w:w="159" w:type="dxa"/>
              <w:end w:w="138" w:type="dxa"/>
            </w:tcMar>
          </w:tcPr>
          <w:p>
            <w:pPr>
              <w:pStyle w:val="TableParagraph"/>
              <w:ind w:hanging="0" w:start="79" w:end="58"/>
              <w:jc w:val="both"/>
              <w:rPr/>
            </w:pPr>
            <w:r>
              <w:rPr>
                <w:rStyle w:val="None"/>
                <w:sz w:val="12"/>
                <w:szCs w:val="12"/>
                <w:shd w:fill="auto" w:val="clear"/>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fill="auto" w:val="clear"/>
                <w:lang w:val="en-US"/>
              </w:rPr>
              <w:t xml:space="preserve"> </w:t>
            </w:r>
            <w:r>
              <w:rPr>
                <w:rStyle w:val="None"/>
                <w:sz w:val="12"/>
                <w:szCs w:val="12"/>
                <w:shd w:fill="auto" w:val="clear"/>
                <w:lang w:val="en-US"/>
              </w:rPr>
              <w:t>letters each dated August 4, 2025, respectively. For the purposes of the Offer, the Designated Stock</w:t>
            </w:r>
            <w:r>
              <w:rPr>
                <w:rStyle w:val="None"/>
                <w:spacing w:val="-3"/>
                <w:sz w:val="12"/>
                <w:szCs w:val="12"/>
                <w:shd w:fill="auto" w:val="clear"/>
                <w:lang w:val="en-US"/>
              </w:rPr>
              <w:t xml:space="preserve"> </w:t>
            </w:r>
            <w:r>
              <w:rPr>
                <w:rStyle w:val="None"/>
                <w:sz w:val="12"/>
                <w:szCs w:val="12"/>
                <w:shd w:fill="auto" w:val="clear"/>
                <w:lang w:val="en-US"/>
              </w:rPr>
              <w:t>Exchange shall be BSE. A copy</w:t>
            </w:r>
            <w:r>
              <w:rPr>
                <w:rStyle w:val="None"/>
                <w:spacing w:val="-1"/>
                <w:sz w:val="12"/>
                <w:szCs w:val="12"/>
                <w:shd w:fill="auto" w:val="clear"/>
                <w:lang w:val="en-US"/>
              </w:rPr>
              <w:t xml:space="preserve"> </w:t>
            </w:r>
            <w:r>
              <w:rPr>
                <w:rStyle w:val="None"/>
                <w:sz w:val="12"/>
                <w:szCs w:val="12"/>
                <w:shd w:fill="auto" w:val="clear"/>
                <w:lang w:val="en-US"/>
              </w:rPr>
              <w:t>of</w:t>
            </w:r>
            <w:r>
              <w:rPr>
                <w:rStyle w:val="None"/>
                <w:spacing w:val="-1"/>
                <w:sz w:val="12"/>
                <w:szCs w:val="12"/>
                <w:shd w:fill="auto" w:val="clear"/>
                <w:lang w:val="en-US"/>
              </w:rPr>
              <w:t xml:space="preserve"> </w:t>
            </w:r>
            <w:r>
              <w:rPr>
                <w:rStyle w:val="None"/>
                <w:sz w:val="12"/>
                <w:szCs w:val="12"/>
                <w:shd w:fill="auto" w:val="clear"/>
                <w:lang w:val="en-US"/>
              </w:rPr>
              <w:t>this Red Herring Prospectus has been filed with</w:t>
            </w:r>
            <w:r>
              <w:rPr>
                <w:rStyle w:val="None"/>
                <w:spacing w:val="-1"/>
                <w:sz w:val="12"/>
                <w:szCs w:val="12"/>
                <w:shd w:fill="auto" w:val="clear"/>
                <w:lang w:val="en-US"/>
              </w:rPr>
              <w:t xml:space="preserve"> </w:t>
            </w:r>
            <w:r>
              <w:rPr>
                <w:rStyle w:val="None"/>
                <w:sz w:val="12"/>
                <w:szCs w:val="12"/>
                <w:shd w:fill="auto" w:val="clear"/>
                <w:lang w:val="en-US"/>
              </w:rPr>
              <w:t>the RoC and a</w:t>
            </w:r>
            <w:r>
              <w:rPr>
                <w:rStyle w:val="None"/>
                <w:spacing w:val="-2"/>
                <w:sz w:val="12"/>
                <w:szCs w:val="12"/>
                <w:shd w:fill="auto" w:val="clear"/>
                <w:lang w:val="en-US"/>
              </w:rPr>
              <w:t xml:space="preserve"> </w:t>
            </w:r>
            <w:r>
              <w:rPr>
                <w:rStyle w:val="None"/>
                <w:sz w:val="12"/>
                <w:szCs w:val="12"/>
                <w:shd w:fill="auto" w:val="clear"/>
                <w:lang w:val="en-US"/>
              </w:rPr>
              <w:t>copy of the</w:t>
            </w:r>
            <w:r>
              <w:rPr>
                <w:rStyle w:val="None"/>
                <w:spacing w:val="-1"/>
                <w:sz w:val="12"/>
                <w:szCs w:val="12"/>
                <w:shd w:fill="auto" w:val="clear"/>
                <w:lang w:val="en-US"/>
              </w:rPr>
              <w:t xml:space="preserve"> </w:t>
            </w:r>
            <w:r>
              <w:rPr>
                <w:rStyle w:val="None"/>
                <w:sz w:val="12"/>
                <w:szCs w:val="12"/>
                <w:shd w:fill="auto" w:val="clear"/>
                <w:lang w:val="en-US"/>
              </w:rPr>
              <w:t>Prospectus shall be filed</w:t>
            </w:r>
            <w:r>
              <w:rPr>
                <w:rStyle w:val="None"/>
                <w:spacing w:val="40"/>
                <w:sz w:val="12"/>
                <w:szCs w:val="12"/>
                <w:shd w:fill="auto" w:val="clear"/>
                <w:lang w:val="en-US"/>
              </w:rPr>
              <w:t xml:space="preserve"> </w:t>
            </w:r>
            <w:r>
              <w:rPr>
                <w:rStyle w:val="None"/>
                <w:sz w:val="12"/>
                <w:szCs w:val="12"/>
                <w:shd w:fill="auto" w:val="clear"/>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fill="auto" w:val="clear"/>
                <w:lang w:val="en-US"/>
              </w:rPr>
              <w:t xml:space="preserve"> </w:t>
            </w:r>
            <w:r>
              <w:rPr>
                <w:rStyle w:val="None"/>
                <w:sz w:val="12"/>
                <w:szCs w:val="12"/>
                <w:shd w:fill="auto" w:val="clear"/>
                <w:lang w:val="en-US"/>
              </w:rPr>
              <w:t>Date, see “</w:t>
            </w:r>
            <w:r>
              <w:rPr>
                <w:rStyle w:val="None"/>
                <w:i/>
                <w:iCs/>
                <w:sz w:val="12"/>
                <w:szCs w:val="12"/>
                <w:shd w:fill="auto" w:val="clear"/>
                <w:lang w:val="en-US"/>
              </w:rPr>
              <w:t>Material Contracts and Documents for Inspection</w:t>
            </w:r>
            <w:r>
              <w:rPr>
                <w:rStyle w:val="None"/>
                <w:sz w:val="12"/>
                <w:szCs w:val="12"/>
                <w:shd w:fill="auto" w:val="clear"/>
                <w:lang w:val="en-US"/>
              </w:rPr>
              <w:t>” on page 465.</w:t>
            </w:r>
          </w:p>
        </w:tc>
      </w:tr>
      <w:tr>
        <w:trPr>
          <w:trHeight w:val="129" w:hRule="atLeast"/>
        </w:trPr>
        <w:tc>
          <w:tcPr>
            <w:tcW w:w="7373" w:type="dxa"/>
            <w:gridSpan w:val="6"/>
            <w:tcBorders>
              <w:top w:val="single" w:sz="4" w:space="0" w:color="000000"/>
              <w:start w:val="single" w:sz="4" w:space="0" w:color="000000"/>
              <w:bottom w:val="single" w:sz="4" w:space="0" w:color="000000"/>
              <w:end w:val="single" w:sz="4" w:space="0" w:color="000000"/>
            </w:tcBorders>
            <w:shd w:color="auto" w:fill="E10000" w:val="clear"/>
            <w:tcMar>
              <w:start w:w="83" w:type="dxa"/>
            </w:tcMar>
          </w:tcPr>
          <w:p>
            <w:pPr>
              <w:pStyle w:val="TableParagraph"/>
              <w:spacing w:lineRule="exact" w:line="116"/>
              <w:ind w:hanging="0" w:start="3" w:end="0"/>
              <w:jc w:val="center"/>
              <w:rPr/>
            </w:pPr>
            <w:r>
              <w:rPr>
                <w:rStyle w:val="None"/>
                <w:b/>
                <w:bCs/>
                <w:outline w:val="false"/>
                <w:color w:val="FFFFFF"/>
                <w:sz w:val="12"/>
                <w:szCs w:val="12"/>
                <w:u w:val="none" w:color="FFFFFF"/>
                <w:shd w:fill="auto" w:val="clear"/>
                <w:lang w:val="en-US"/>
              </w:rPr>
              <w:t>BOOK</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RUNNING</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LEAD</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MANAGERS</w:t>
            </w:r>
          </w:p>
        </w:tc>
        <w:tc>
          <w:tcPr>
            <w:tcW w:w="4148" w:type="dxa"/>
            <w:gridSpan w:val="2"/>
            <w:tcBorders>
              <w:top w:val="single" w:sz="4" w:space="0" w:color="000000"/>
              <w:start w:val="single" w:sz="4" w:space="0" w:color="000000"/>
              <w:bottom w:val="single" w:sz="4" w:space="0" w:color="000000"/>
              <w:end w:val="single" w:sz="4" w:space="0" w:color="000000"/>
            </w:tcBorders>
            <w:shd w:color="auto" w:fill="E10000" w:val="clear"/>
            <w:tcMar>
              <w:start w:w="1331" w:type="dxa"/>
            </w:tcMar>
          </w:tcPr>
          <w:p>
            <w:pPr>
              <w:pStyle w:val="TableParagraph"/>
              <w:spacing w:lineRule="exact" w:line="116"/>
              <w:ind w:hanging="0" w:start="1251" w:end="0"/>
              <w:rPr/>
            </w:pPr>
            <w:r>
              <w:rPr>
                <w:rStyle w:val="None"/>
                <w:b/>
                <w:bCs/>
                <w:outline w:val="false"/>
                <w:color w:val="FFFFFF"/>
                <w:sz w:val="12"/>
                <w:szCs w:val="12"/>
                <w:u w:val="none" w:color="FFFFFF"/>
                <w:shd w:fill="auto" w:val="clear"/>
                <w:lang w:val="en-US"/>
              </w:rPr>
              <w:t>REGISTRAR</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TO</w:t>
            </w:r>
            <w:r>
              <w:rPr>
                <w:rStyle w:val="None"/>
                <w:b/>
                <w:bCs/>
                <w:outline w:val="false"/>
                <w:color w:val="FFFFFF"/>
                <w:spacing w:val="-3"/>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THE</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pacing w:val="-4"/>
                <w:sz w:val="12"/>
                <w:szCs w:val="12"/>
                <w:u w:val="none" w:color="FFFFFF"/>
                <w:shd w:fill="auto" w:val="clear"/>
                <w:lang w:val="en-US"/>
              </w:rPr>
              <w:t>OFFER</w:t>
            </w:r>
          </w:p>
        </w:tc>
      </w:tr>
      <w:tr>
        <w:trPr>
          <w:trHeight w:val="766" w:hRule="atLeast"/>
        </w:trPr>
        <w:tc>
          <w:tcPr>
            <w:tcW w:w="3687" w:type="dxa"/>
            <w:gridSpan w:val="2"/>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before="1" w:after="0"/>
              <w:rPr>
                <w:rStyle w:val="None"/>
                <w:sz w:val="16"/>
                <w:szCs w:val="16"/>
                <w:shd w:fill="auto" w:val="clear"/>
                <w:lang w:val="en-US"/>
              </w:rPr>
            </w:pPr>
            <w:r>
              <w:rPr>
                <w:sz w:val="16"/>
                <w:szCs w:val="16"/>
                <w:shd w:fill="auto" w:val="clear"/>
                <w:lang w:val="en-US"/>
              </w:rPr>
            </w:r>
          </w:p>
          <w:p>
            <w:pPr>
              <w:pStyle w:val="TableParagraph"/>
              <w:bidi w:val="0"/>
              <w:ind w:hanging="0" w:start="761" w:end="0"/>
              <w:jc w:val="start"/>
              <w:rPr/>
            </w:pPr>
            <w:r>
              <w:rPr/>
              <w:drawing>
                <wp:inline distT="0" distB="0" distL="0" distR="0">
                  <wp:extent cx="1367790" cy="278765"/>
                  <wp:effectExtent l="0" t="0" r="0" b="0"/>
                  <wp:docPr id="6" name="Image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Image 6"/>
                          <pic:cNvPicPr>
                            <a:picLocks noChangeAspect="1" noChangeArrowheads="1"/>
                          </pic:cNvPicPr>
                        </pic:nvPicPr>
                        <pic:blipFill>
                          <a:blip r:embed="rId19"/>
                          <a:stretch>
                            <a:fillRect/>
                          </a:stretch>
                        </pic:blipFill>
                        <pic:spPr bwMode="auto">
                          <a:xfrm>
                            <a:off x="0" y="0"/>
                            <a:ext cx="1367790" cy="278765"/>
                          </a:xfrm>
                          <a:prstGeom prst="rect">
                            <a:avLst/>
                          </a:prstGeom>
                          <a:noFill/>
                        </pic:spPr>
                      </pic:pic>
                    </a:graphicData>
                  </a:graphic>
                </wp:inline>
              </w:drawing>
            </w:r>
          </w:p>
        </w:tc>
        <w:tc>
          <w:tcPr>
            <w:tcW w:w="3686"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before="3" w:after="0"/>
              <w:rPr>
                <w:rStyle w:val="None"/>
                <w:sz w:val="16"/>
                <w:szCs w:val="16"/>
                <w:shd w:fill="auto" w:val="clear"/>
                <w:lang w:val="en-US"/>
              </w:rPr>
            </w:pPr>
            <w:r>
              <w:rPr>
                <w:sz w:val="16"/>
                <w:szCs w:val="16"/>
                <w:shd w:fill="auto" w:val="clear"/>
                <w:lang w:val="en-US"/>
              </w:rPr>
            </w:r>
          </w:p>
          <w:p>
            <w:pPr>
              <w:pStyle w:val="TableParagraph"/>
              <w:bidi w:val="0"/>
              <w:ind w:hanging="0" w:start="555" w:end="0"/>
              <w:jc w:val="start"/>
              <w:rPr/>
            </w:pPr>
            <w:r>
              <w:rPr/>
              <w:drawing>
                <wp:inline distT="0" distB="0" distL="0" distR="0">
                  <wp:extent cx="1659255" cy="338455"/>
                  <wp:effectExtent l="0" t="0" r="0" b="0"/>
                  <wp:docPr id="7" name="Image7" descr="A close 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 close up of a logo  AI-generated content may be incorrect."/>
                          <pic:cNvPicPr>
                            <a:picLocks noChangeAspect="1" noChangeArrowheads="1"/>
                          </pic:cNvPicPr>
                        </pic:nvPicPr>
                        <pic:blipFill>
                          <a:blip r:embed="rId20"/>
                          <a:stretch>
                            <a:fillRect/>
                          </a:stretch>
                        </pic:blipFill>
                        <pic:spPr bwMode="auto">
                          <a:xfrm>
                            <a:off x="0" y="0"/>
                            <a:ext cx="1659255" cy="338455"/>
                          </a:xfrm>
                          <a:prstGeom prst="rect">
                            <a:avLst/>
                          </a:prstGeom>
                          <a:noFill/>
                        </pic:spPr>
                      </pic:pic>
                    </a:graphicData>
                  </a:graphic>
                </wp:inline>
              </w:drawing>
            </w:r>
          </w:p>
        </w:tc>
        <w:tc>
          <w:tcPr>
            <w:tcW w:w="4148" w:type="dxa"/>
            <w:gridSpan w:val="2"/>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before="66" w:after="0"/>
              <w:rPr>
                <w:rStyle w:val="None"/>
                <w:sz w:val="20"/>
                <w:szCs w:val="20"/>
                <w:shd w:fill="auto" w:val="clear"/>
                <w:lang w:val="en-US"/>
              </w:rPr>
            </w:pPr>
            <w:r>
              <w:rPr>
                <w:sz w:val="20"/>
                <w:szCs w:val="20"/>
                <w:shd w:fill="auto" w:val="clear"/>
                <w:lang w:val="en-US"/>
              </w:rPr>
            </w:r>
          </w:p>
          <w:p>
            <w:pPr>
              <w:pStyle w:val="TableParagraph"/>
              <w:bidi w:val="0"/>
              <w:ind w:hanging="0" w:start="1134" w:end="0"/>
              <w:jc w:val="start"/>
              <w:rPr/>
            </w:pPr>
            <w:r>
              <w:rPr/>
              <w:drawing>
                <wp:inline distT="0" distB="0" distL="0" distR="0">
                  <wp:extent cx="1186815" cy="179070"/>
                  <wp:effectExtent l="0" t="0" r="0" b="0"/>
                  <wp:docPr id="8" name="Image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Image 8"/>
                          <pic:cNvPicPr>
                            <a:picLocks noChangeAspect="1" noChangeArrowheads="1"/>
                          </pic:cNvPicPr>
                        </pic:nvPicPr>
                        <pic:blipFill>
                          <a:blip r:embed="rId21"/>
                          <a:stretch>
                            <a:fillRect/>
                          </a:stretch>
                        </pic:blipFill>
                        <pic:spPr bwMode="auto">
                          <a:xfrm>
                            <a:off x="0" y="0"/>
                            <a:ext cx="1186815" cy="179070"/>
                          </a:xfrm>
                          <a:prstGeom prst="rect">
                            <a:avLst/>
                          </a:prstGeom>
                          <a:noFill/>
                        </pic:spPr>
                      </pic:pic>
                    </a:graphicData>
                  </a:graphic>
                </wp:inline>
              </w:drawing>
            </w:r>
          </w:p>
        </w:tc>
      </w:tr>
      <w:tr>
        <w:trPr>
          <w:trHeight w:val="1337" w:hRule="atLeast"/>
        </w:trPr>
        <w:tc>
          <w:tcPr>
            <w:tcW w:w="3687" w:type="dxa"/>
            <w:gridSpan w:val="2"/>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38"/>
              <w:ind w:hanging="0" w:start="28" w:end="0"/>
              <w:rPr>
                <w:rStyle w:val="None"/>
                <w:b/>
                <w:bCs/>
                <w:sz w:val="12"/>
                <w:szCs w:val="12"/>
                <w:shd w:fill="auto" w:val="clear"/>
              </w:rPr>
            </w:pPr>
            <w:r>
              <w:rPr>
                <w:rStyle w:val="None"/>
                <w:b/>
                <w:bCs/>
                <w:sz w:val="12"/>
                <w:szCs w:val="12"/>
                <w:shd w:fill="auto" w:val="clear"/>
                <w:lang w:val="en-US"/>
              </w:rPr>
              <w:t>Nuvama</w:t>
            </w:r>
            <w:r>
              <w:rPr>
                <w:rStyle w:val="None"/>
                <w:b/>
                <w:bCs/>
                <w:spacing w:val="-1"/>
                <w:sz w:val="12"/>
                <w:szCs w:val="12"/>
                <w:shd w:fill="auto" w:val="clear"/>
                <w:lang w:val="en-US"/>
              </w:rPr>
              <w:t xml:space="preserve"> </w:t>
            </w:r>
            <w:r>
              <w:rPr>
                <w:rStyle w:val="None"/>
                <w:b/>
                <w:bCs/>
                <w:sz w:val="12"/>
                <w:szCs w:val="12"/>
                <w:shd w:fill="auto" w:val="clear"/>
                <w:lang w:val="en-US"/>
              </w:rPr>
              <w:t>Wealth</w:t>
            </w:r>
            <w:r>
              <w:rPr>
                <w:rStyle w:val="None"/>
                <w:b/>
                <w:bCs/>
                <w:spacing w:val="-3"/>
                <w:sz w:val="12"/>
                <w:szCs w:val="12"/>
                <w:shd w:fill="auto" w:val="clear"/>
                <w:lang w:val="en-US"/>
              </w:rPr>
              <w:t xml:space="preserve"> </w:t>
            </w:r>
            <w:r>
              <w:rPr>
                <w:rStyle w:val="None"/>
                <w:b/>
                <w:bCs/>
                <w:sz w:val="12"/>
                <w:szCs w:val="12"/>
                <w:shd w:fill="auto" w:val="clear"/>
                <w:lang w:val="en-US"/>
              </w:rPr>
              <w:t>Management</w:t>
            </w:r>
            <w:r>
              <w:rPr>
                <w:rStyle w:val="None"/>
                <w:b/>
                <w:bCs/>
                <w:spacing w:val="-2"/>
                <w:sz w:val="12"/>
                <w:szCs w:val="12"/>
                <w:shd w:fill="auto" w:val="clear"/>
                <w:lang w:val="en-US"/>
              </w:rPr>
              <w:t xml:space="preserve"> Limited</w:t>
            </w:r>
          </w:p>
          <w:p>
            <w:pPr>
              <w:pStyle w:val="TableParagraph"/>
              <w:bidi w:val="0"/>
              <w:ind w:hanging="0" w:start="28" w:end="0"/>
              <w:jc w:val="start"/>
              <w:rPr>
                <w:rStyle w:val="None"/>
                <w:sz w:val="12"/>
                <w:szCs w:val="12"/>
                <w:shd w:fill="auto" w:val="clear"/>
              </w:rPr>
            </w:pPr>
            <w:r>
              <w:rPr>
                <w:rStyle w:val="None"/>
                <w:sz w:val="12"/>
                <w:szCs w:val="12"/>
                <w:shd w:fill="auto" w:val="clear"/>
                <w:lang w:val="en-US"/>
              </w:rPr>
              <w:t>801 - 804, Wing A, Building No 3, Inspire BKC, G Block, Bandra Kurla</w:t>
            </w:r>
            <w:r>
              <w:rPr>
                <w:rStyle w:val="None"/>
                <w:spacing w:val="40"/>
                <w:sz w:val="12"/>
                <w:szCs w:val="12"/>
                <w:shd w:fill="auto" w:val="clear"/>
                <w:lang w:val="en-US"/>
              </w:rPr>
              <w:t xml:space="preserve"> </w:t>
            </w:r>
            <w:r>
              <w:rPr>
                <w:rStyle w:val="None"/>
                <w:sz w:val="12"/>
                <w:szCs w:val="12"/>
                <w:shd w:fill="auto" w:val="clear"/>
                <w:lang w:val="en-US"/>
              </w:rPr>
              <w:t>Complex, Bandra East, Mumbai 400051, Maharashtra, India</w:t>
            </w:r>
          </w:p>
          <w:p>
            <w:pPr>
              <w:pStyle w:val="TableParagraph"/>
              <w:bidi w:val="0"/>
              <w:ind w:hanging="0" w:start="28" w:end="0"/>
              <w:jc w:val="start"/>
              <w:rPr>
                <w:rStyle w:val="None"/>
                <w:sz w:val="12"/>
                <w:szCs w:val="12"/>
                <w:shd w:fill="auto" w:val="clear"/>
              </w:rPr>
            </w:pPr>
            <w:r>
              <w:rPr>
                <w:rStyle w:val="None"/>
                <w:b/>
                <w:bCs/>
                <w:sz w:val="12"/>
                <w:szCs w:val="12"/>
                <w:shd w:fill="auto" w:val="clear"/>
                <w:lang w:val="en-US"/>
              </w:rPr>
              <w:t xml:space="preserve">Tel: </w:t>
            </w:r>
            <w:r>
              <w:rPr>
                <w:rStyle w:val="None"/>
                <w:sz w:val="12"/>
                <w:szCs w:val="12"/>
                <w:shd w:fill="auto" w:val="clear"/>
                <w:lang w:val="en-US"/>
              </w:rPr>
              <w:t>+91 22</w:t>
            </w:r>
            <w:r>
              <w:rPr>
                <w:rStyle w:val="None"/>
                <w:spacing w:val="1"/>
                <w:sz w:val="12"/>
                <w:szCs w:val="12"/>
                <w:shd w:fill="auto" w:val="clear"/>
                <w:lang w:val="en-US"/>
              </w:rPr>
              <w:t xml:space="preserve"> </w:t>
            </w:r>
            <w:r>
              <w:rPr>
                <w:rStyle w:val="None"/>
                <w:spacing w:val="-2"/>
                <w:sz w:val="12"/>
                <w:szCs w:val="12"/>
                <w:shd w:fill="auto" w:val="clear"/>
                <w:lang w:val="en-US"/>
              </w:rPr>
              <w:t>40094400</w:t>
            </w:r>
          </w:p>
          <w:p>
            <w:pPr>
              <w:pStyle w:val="TableParagraph"/>
              <w:bidi w:val="0"/>
              <w:spacing w:lineRule="exact" w:line="137" w:before="1" w:after="0"/>
              <w:ind w:hanging="0" w:start="28" w:end="0"/>
              <w:jc w:val="start"/>
              <w:rPr>
                <w:rStyle w:val="None"/>
                <w:sz w:val="12"/>
                <w:szCs w:val="12"/>
                <w:shd w:fill="auto" w:val="clear"/>
              </w:rPr>
            </w:pPr>
            <w:r>
              <w:rPr>
                <w:rStyle w:val="None"/>
                <w:b/>
                <w:bCs/>
                <w:sz w:val="12"/>
                <w:szCs w:val="12"/>
                <w:shd w:fill="auto" w:val="clear"/>
                <w:lang w:val="en-US"/>
              </w:rPr>
              <w:t>E-mail:</w:t>
            </w:r>
            <w:r>
              <w:rPr>
                <w:rStyle w:val="None"/>
                <w:b/>
                <w:bCs/>
                <w:spacing w:val="1"/>
                <w:sz w:val="12"/>
                <w:szCs w:val="12"/>
                <w:shd w:fill="auto" w:val="clear"/>
                <w:lang w:val="en-US"/>
              </w:rPr>
              <w:t xml:space="preserve"> </w:t>
            </w:r>
            <w:hyperlink r:id="rId22">
              <w:r>
                <w:rPr>
                  <w:rStyle w:val="Style6"/>
                  <w:rFonts w:ascii="Times New Roman" w:hAnsi="Times New Roman" w:eastAsia="Times New Roman" w:cs="Times New Roman"/>
                  <w:spacing w:val="-2"/>
                  <w:sz w:val="12"/>
                  <w:szCs w:val="12"/>
                  <w:shd w:fill="auto" w:val="clear"/>
                  <w:lang w:val="en-US"/>
                </w:rPr>
                <w:t>ksh.ipo@nuvama.com</w:t>
              </w:r>
            </w:hyperlink>
          </w:p>
          <w:p>
            <w:pPr>
              <w:pStyle w:val="TableParagraph"/>
              <w:bidi w:val="0"/>
              <w:spacing w:lineRule="exact" w:line="137"/>
              <w:ind w:hanging="0" w:start="28" w:end="0"/>
              <w:jc w:val="start"/>
              <w:rPr>
                <w:rStyle w:val="None"/>
                <w:sz w:val="12"/>
                <w:szCs w:val="12"/>
                <w:shd w:fill="auto" w:val="clear"/>
              </w:rPr>
            </w:pPr>
            <w:r>
              <w:rPr>
                <w:rStyle w:val="None"/>
                <w:b/>
                <w:bCs/>
                <w:sz w:val="12"/>
                <w:szCs w:val="12"/>
                <w:shd w:fill="auto" w:val="clear"/>
                <w:lang w:val="en-US"/>
              </w:rPr>
              <w:t>Website:</w:t>
            </w:r>
            <w:r>
              <w:rPr>
                <w:rStyle w:val="None"/>
                <w:b/>
                <w:bCs/>
                <w:spacing w:val="-2"/>
                <w:sz w:val="12"/>
                <w:szCs w:val="12"/>
                <w:shd w:fill="auto" w:val="clear"/>
                <w:lang w:val="en-US"/>
              </w:rPr>
              <w:t xml:space="preserve"> </w:t>
            </w:r>
            <w:hyperlink r:id="rId23">
              <w:r>
                <w:rPr>
                  <w:rStyle w:val="Style6"/>
                  <w:rFonts w:ascii="Times New Roman" w:hAnsi="Times New Roman" w:eastAsia="Times New Roman" w:cs="Times New Roman"/>
                  <w:spacing w:val="-2"/>
                  <w:sz w:val="12"/>
                  <w:szCs w:val="12"/>
                  <w:shd w:fill="auto" w:val="clear"/>
                  <w:lang w:val="en-US"/>
                </w:rPr>
                <w:t>www.nuvama.com</w:t>
              </w:r>
            </w:hyperlink>
          </w:p>
          <w:p>
            <w:pPr>
              <w:pStyle w:val="TableParagraph"/>
              <w:bidi w:val="0"/>
              <w:spacing w:lineRule="exact" w:line="137" w:before="1" w:after="0"/>
              <w:ind w:hanging="0" w:start="28" w:end="0"/>
              <w:jc w:val="start"/>
              <w:rPr>
                <w:rStyle w:val="None"/>
                <w:sz w:val="12"/>
                <w:szCs w:val="12"/>
                <w:shd w:fill="auto" w:val="clear"/>
              </w:rPr>
            </w:pPr>
            <w:r>
              <w:rPr>
                <w:rStyle w:val="None"/>
                <w:b/>
                <w:bCs/>
                <w:sz w:val="12"/>
                <w:szCs w:val="12"/>
                <w:shd w:fill="auto" w:val="clear"/>
                <w:lang w:val="en-US"/>
              </w:rPr>
              <w:t>Investor</w:t>
            </w:r>
            <w:r>
              <w:rPr>
                <w:rStyle w:val="None"/>
                <w:b/>
                <w:bCs/>
                <w:spacing w:val="-2"/>
                <w:sz w:val="12"/>
                <w:szCs w:val="12"/>
                <w:shd w:fill="auto" w:val="clear"/>
                <w:lang w:val="en-US"/>
              </w:rPr>
              <w:t xml:space="preserve"> </w:t>
            </w:r>
            <w:r>
              <w:rPr>
                <w:rStyle w:val="None"/>
                <w:b/>
                <w:bCs/>
                <w:sz w:val="12"/>
                <w:szCs w:val="12"/>
                <w:shd w:fill="auto" w:val="clear"/>
                <w:lang w:val="en-US"/>
              </w:rPr>
              <w:t>grievance</w:t>
            </w:r>
            <w:r>
              <w:rPr>
                <w:rStyle w:val="None"/>
                <w:b/>
                <w:bCs/>
                <w:spacing w:val="-2"/>
                <w:sz w:val="12"/>
                <w:szCs w:val="12"/>
                <w:shd w:fill="auto" w:val="clear"/>
                <w:lang w:val="en-US"/>
              </w:rPr>
              <w:t xml:space="preserve"> </w:t>
            </w:r>
            <w:r>
              <w:rPr>
                <w:rStyle w:val="None"/>
                <w:b/>
                <w:bCs/>
                <w:sz w:val="12"/>
                <w:szCs w:val="12"/>
                <w:shd w:fill="auto" w:val="clear"/>
                <w:lang w:val="en-US"/>
              </w:rPr>
              <w:t xml:space="preserve">email: </w:t>
            </w:r>
            <w:hyperlink r:id="rId24">
              <w:r>
                <w:rPr>
                  <w:rStyle w:val="Style6"/>
                  <w:rFonts w:ascii="Times New Roman" w:hAnsi="Times New Roman" w:eastAsia="Times New Roman" w:cs="Times New Roman"/>
                  <w:spacing w:val="-2"/>
                  <w:sz w:val="12"/>
                  <w:szCs w:val="12"/>
                  <w:shd w:fill="auto" w:val="clear"/>
                  <w:lang w:val="en-US"/>
                </w:rPr>
                <w:t>customerservice.mb@nuvama.com</w:t>
              </w:r>
            </w:hyperlink>
          </w:p>
          <w:p>
            <w:pPr>
              <w:pStyle w:val="TableParagraph"/>
              <w:bidi w:val="0"/>
              <w:spacing w:lineRule="exact" w:line="137"/>
              <w:ind w:hanging="0" w:start="28" w:end="0"/>
              <w:jc w:val="start"/>
              <w:rPr>
                <w:rStyle w:val="None"/>
                <w:sz w:val="12"/>
                <w:szCs w:val="12"/>
                <w:shd w:fill="auto" w:val="clear"/>
              </w:rPr>
            </w:pPr>
            <w:r>
              <w:rPr>
                <w:rStyle w:val="None"/>
                <w:b/>
                <w:bCs/>
                <w:sz w:val="12"/>
                <w:szCs w:val="12"/>
                <w:shd w:fill="auto" w:val="clear"/>
                <w:lang w:val="en-US"/>
              </w:rPr>
              <w:t>Contact</w:t>
            </w:r>
            <w:r>
              <w:rPr>
                <w:rStyle w:val="None"/>
                <w:b/>
                <w:bCs/>
                <w:spacing w:val="-4"/>
                <w:sz w:val="12"/>
                <w:szCs w:val="12"/>
                <w:shd w:fill="auto" w:val="clear"/>
                <w:lang w:val="en-US"/>
              </w:rPr>
              <w:t xml:space="preserve"> </w:t>
            </w:r>
            <w:r>
              <w:rPr>
                <w:rStyle w:val="None"/>
                <w:b/>
                <w:bCs/>
                <w:sz w:val="12"/>
                <w:szCs w:val="12"/>
                <w:shd w:fill="auto" w:val="clear"/>
                <w:lang w:val="en-US"/>
              </w:rPr>
              <w:t xml:space="preserve">Person: </w:t>
            </w:r>
            <w:r>
              <w:rPr>
                <w:rStyle w:val="None"/>
                <w:sz w:val="12"/>
                <w:szCs w:val="12"/>
                <w:shd w:fill="auto" w:val="clear"/>
                <w:lang w:val="en-US"/>
              </w:rPr>
              <w:t>Lokesh</w:t>
            </w:r>
            <w:r>
              <w:rPr>
                <w:rStyle w:val="Hyperlink3"/>
                <w:spacing w:val="-2"/>
                <w:sz w:val="12"/>
                <w:szCs w:val="12"/>
                <w:shd w:fill="auto" w:val="clear"/>
                <w:lang w:val="en-US"/>
              </w:rPr>
              <w:t xml:space="preserve"> </w:t>
            </w:r>
            <w:r>
              <w:rPr>
                <w:rStyle w:val="None"/>
                <w:sz w:val="12"/>
                <w:szCs w:val="12"/>
                <w:shd w:fill="auto" w:val="clear"/>
                <w:lang w:val="en-US"/>
              </w:rPr>
              <w:t>Shah/</w:t>
            </w:r>
            <w:r>
              <w:rPr>
                <w:rStyle w:val="None"/>
                <w:spacing w:val="-1"/>
                <w:sz w:val="12"/>
                <w:szCs w:val="12"/>
                <w:shd w:fill="auto" w:val="clear"/>
                <w:lang w:val="en-US"/>
              </w:rPr>
              <w:t xml:space="preserve"> </w:t>
            </w:r>
            <w:r>
              <w:rPr>
                <w:rStyle w:val="None"/>
                <w:sz w:val="12"/>
                <w:szCs w:val="12"/>
                <w:shd w:fill="auto" w:val="clear"/>
                <w:lang w:val="en-US"/>
              </w:rPr>
              <w:t>Soumavo</w:t>
            </w:r>
            <w:r>
              <w:rPr>
                <w:rStyle w:val="Hyperlink3"/>
                <w:spacing w:val="-2"/>
                <w:sz w:val="12"/>
                <w:szCs w:val="12"/>
                <w:shd w:fill="auto" w:val="clear"/>
                <w:lang w:val="en-US"/>
              </w:rPr>
              <w:t xml:space="preserve"> Sarkar</w:t>
            </w:r>
          </w:p>
          <w:p>
            <w:pPr>
              <w:pStyle w:val="TableParagraph"/>
              <w:bidi w:val="0"/>
              <w:spacing w:before="2" w:after="0"/>
              <w:ind w:hanging="0" w:start="28" w:end="0"/>
              <w:jc w:val="start"/>
              <w:rPr/>
            </w:pPr>
            <w:r>
              <w:rPr>
                <w:rStyle w:val="None"/>
                <w:b/>
                <w:bCs/>
                <w:sz w:val="12"/>
                <w:szCs w:val="12"/>
                <w:shd w:fill="auto" w:val="clear"/>
                <w:lang w:val="en-US"/>
              </w:rPr>
              <w:t>SEBI</w:t>
            </w:r>
            <w:r>
              <w:rPr>
                <w:rStyle w:val="None"/>
                <w:b/>
                <w:bCs/>
                <w:spacing w:val="-4"/>
                <w:sz w:val="12"/>
                <w:szCs w:val="12"/>
                <w:shd w:fill="auto" w:val="clear"/>
                <w:lang w:val="en-US"/>
              </w:rPr>
              <w:t xml:space="preserve"> </w:t>
            </w:r>
            <w:r>
              <w:rPr>
                <w:rStyle w:val="None"/>
                <w:b/>
                <w:bCs/>
                <w:sz w:val="12"/>
                <w:szCs w:val="12"/>
                <w:shd w:fill="auto" w:val="clear"/>
                <w:lang w:val="en-US"/>
              </w:rPr>
              <w:t>Registration</w:t>
            </w:r>
            <w:r>
              <w:rPr>
                <w:rStyle w:val="None"/>
                <w:b/>
                <w:bCs/>
                <w:spacing w:val="-2"/>
                <w:sz w:val="12"/>
                <w:szCs w:val="12"/>
                <w:shd w:fill="auto" w:val="clear"/>
                <w:lang w:val="en-US"/>
              </w:rPr>
              <w:t xml:space="preserve"> </w:t>
            </w:r>
            <w:r>
              <w:rPr>
                <w:rStyle w:val="None"/>
                <w:b/>
                <w:bCs/>
                <w:sz w:val="12"/>
                <w:szCs w:val="12"/>
                <w:shd w:fill="auto" w:val="clear"/>
                <w:lang w:val="en-US"/>
              </w:rPr>
              <w:t>Number</w:t>
            </w:r>
            <w:r>
              <w:rPr>
                <w:rStyle w:val="None"/>
                <w:sz w:val="12"/>
                <w:szCs w:val="12"/>
                <w:shd w:fill="auto" w:val="clear"/>
                <w:lang w:val="en-US"/>
              </w:rPr>
              <w:t>:</w:t>
            </w:r>
            <w:r>
              <w:rPr>
                <w:rStyle w:val="Hyperlink3"/>
                <w:spacing w:val="-2"/>
                <w:sz w:val="12"/>
                <w:szCs w:val="12"/>
                <w:shd w:fill="auto" w:val="clear"/>
                <w:lang w:val="en-US"/>
              </w:rPr>
              <w:t xml:space="preserve"> INM000013004</w:t>
            </w:r>
          </w:p>
        </w:tc>
        <w:tc>
          <w:tcPr>
            <w:tcW w:w="3686" w:type="dxa"/>
            <w:gridSpan w:val="4"/>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38"/>
              <w:ind w:hanging="0" w:start="28" w:end="0"/>
              <w:rPr>
                <w:rStyle w:val="None"/>
                <w:b/>
                <w:bCs/>
                <w:sz w:val="12"/>
                <w:szCs w:val="12"/>
                <w:shd w:fill="auto" w:val="clear"/>
              </w:rPr>
            </w:pPr>
            <w:r>
              <w:rPr>
                <w:rStyle w:val="None"/>
                <w:b/>
                <w:bCs/>
                <w:sz w:val="12"/>
                <w:szCs w:val="12"/>
                <w:shd w:fill="auto" w:val="clear"/>
                <w:lang w:val="en-US"/>
              </w:rPr>
              <w:t>ICICI</w:t>
            </w:r>
            <w:r>
              <w:rPr>
                <w:rStyle w:val="None"/>
                <w:b/>
                <w:bCs/>
                <w:spacing w:val="-4"/>
                <w:sz w:val="12"/>
                <w:szCs w:val="12"/>
                <w:shd w:fill="auto" w:val="clear"/>
                <w:lang w:val="en-US"/>
              </w:rPr>
              <w:t xml:space="preserve"> </w:t>
            </w:r>
            <w:r>
              <w:rPr>
                <w:rStyle w:val="None"/>
                <w:b/>
                <w:bCs/>
                <w:sz w:val="12"/>
                <w:szCs w:val="12"/>
                <w:shd w:fill="auto" w:val="clear"/>
                <w:lang w:val="en-US"/>
              </w:rPr>
              <w:t>Securities</w:t>
            </w:r>
            <w:r>
              <w:rPr>
                <w:rStyle w:val="None"/>
                <w:b/>
                <w:bCs/>
                <w:spacing w:val="-4"/>
                <w:sz w:val="12"/>
                <w:szCs w:val="12"/>
                <w:shd w:fill="auto" w:val="clear"/>
                <w:lang w:val="en-US"/>
              </w:rPr>
              <w:t xml:space="preserve"> </w:t>
            </w:r>
            <w:r>
              <w:rPr>
                <w:rStyle w:val="None"/>
                <w:b/>
                <w:bCs/>
                <w:spacing w:val="-2"/>
                <w:sz w:val="12"/>
                <w:szCs w:val="12"/>
                <w:shd w:fill="auto" w:val="clear"/>
                <w:lang w:val="en-US"/>
              </w:rPr>
              <w:t>Limited</w:t>
            </w:r>
          </w:p>
          <w:p>
            <w:pPr>
              <w:pStyle w:val="TableParagraph"/>
              <w:bidi w:val="0"/>
              <w:ind w:hanging="0" w:start="28" w:end="0"/>
              <w:jc w:val="start"/>
              <w:rPr>
                <w:rStyle w:val="None"/>
                <w:sz w:val="12"/>
                <w:szCs w:val="12"/>
                <w:shd w:fill="auto" w:val="clear"/>
              </w:rPr>
            </w:pPr>
            <w:r>
              <w:rPr>
                <w:rStyle w:val="None"/>
                <w:sz w:val="12"/>
                <w:szCs w:val="12"/>
                <w:shd w:fill="auto" w:val="clear"/>
                <w:lang w:val="en-US"/>
              </w:rPr>
              <w:t>ICICI</w:t>
            </w:r>
            <w:r>
              <w:rPr>
                <w:rStyle w:val="None"/>
                <w:spacing w:val="25"/>
                <w:sz w:val="12"/>
                <w:szCs w:val="12"/>
                <w:shd w:fill="auto" w:val="clear"/>
                <w:lang w:val="en-US"/>
              </w:rPr>
              <w:t xml:space="preserve"> </w:t>
            </w:r>
            <w:r>
              <w:rPr>
                <w:rStyle w:val="None"/>
                <w:sz w:val="12"/>
                <w:szCs w:val="12"/>
                <w:shd w:fill="auto" w:val="clear"/>
                <w:lang w:val="en-US"/>
              </w:rPr>
              <w:t>Venture</w:t>
            </w:r>
            <w:r>
              <w:rPr>
                <w:rStyle w:val="None"/>
                <w:spacing w:val="22"/>
                <w:sz w:val="12"/>
                <w:szCs w:val="12"/>
                <w:shd w:fill="auto" w:val="clear"/>
                <w:lang w:val="en-US"/>
              </w:rPr>
              <w:t xml:space="preserve"> </w:t>
            </w:r>
            <w:r>
              <w:rPr>
                <w:rStyle w:val="None"/>
                <w:sz w:val="12"/>
                <w:szCs w:val="12"/>
                <w:shd w:fill="auto" w:val="clear"/>
                <w:lang w:val="en-US"/>
              </w:rPr>
              <w:t>House,</w:t>
            </w:r>
            <w:r>
              <w:rPr>
                <w:rStyle w:val="None"/>
                <w:spacing w:val="25"/>
                <w:sz w:val="12"/>
                <w:szCs w:val="12"/>
                <w:shd w:fill="auto" w:val="clear"/>
                <w:lang w:val="en-US"/>
              </w:rPr>
              <w:t xml:space="preserve"> </w:t>
            </w:r>
            <w:r>
              <w:rPr>
                <w:rStyle w:val="None"/>
                <w:sz w:val="12"/>
                <w:szCs w:val="12"/>
                <w:shd w:fill="auto" w:val="clear"/>
                <w:lang w:val="en-US"/>
              </w:rPr>
              <w:t>Appasaheb</w:t>
            </w:r>
            <w:r>
              <w:rPr>
                <w:rStyle w:val="None"/>
                <w:spacing w:val="25"/>
                <w:sz w:val="12"/>
                <w:szCs w:val="12"/>
                <w:shd w:fill="auto" w:val="clear"/>
                <w:lang w:val="en-US"/>
              </w:rPr>
              <w:t xml:space="preserve"> </w:t>
            </w:r>
            <w:r>
              <w:rPr>
                <w:rStyle w:val="None"/>
                <w:sz w:val="12"/>
                <w:szCs w:val="12"/>
                <w:shd w:fill="auto" w:val="clear"/>
                <w:lang w:val="en-US"/>
              </w:rPr>
              <w:t>Marathe</w:t>
            </w:r>
            <w:r>
              <w:rPr>
                <w:rStyle w:val="None"/>
                <w:spacing w:val="25"/>
                <w:sz w:val="12"/>
                <w:szCs w:val="12"/>
                <w:shd w:fill="auto" w:val="clear"/>
                <w:lang w:val="en-US"/>
              </w:rPr>
              <w:t xml:space="preserve"> </w:t>
            </w:r>
            <w:r>
              <w:rPr>
                <w:rStyle w:val="None"/>
                <w:sz w:val="12"/>
                <w:szCs w:val="12"/>
                <w:shd w:fill="auto" w:val="clear"/>
                <w:lang w:val="en-US"/>
              </w:rPr>
              <w:t>Marg,</w:t>
            </w:r>
            <w:r>
              <w:rPr>
                <w:rStyle w:val="None"/>
                <w:spacing w:val="25"/>
                <w:sz w:val="12"/>
                <w:szCs w:val="12"/>
                <w:shd w:fill="auto" w:val="clear"/>
                <w:lang w:val="en-US"/>
              </w:rPr>
              <w:t xml:space="preserve"> </w:t>
            </w:r>
            <w:r>
              <w:rPr>
                <w:rStyle w:val="None"/>
                <w:sz w:val="12"/>
                <w:szCs w:val="12"/>
                <w:shd w:fill="auto" w:val="clear"/>
                <w:lang w:val="en-US"/>
              </w:rPr>
              <w:t>Prabhadevi,</w:t>
            </w:r>
            <w:r>
              <w:rPr>
                <w:rStyle w:val="None"/>
                <w:spacing w:val="24"/>
                <w:sz w:val="12"/>
                <w:szCs w:val="12"/>
                <w:shd w:fill="auto" w:val="clear"/>
                <w:lang w:val="en-US"/>
              </w:rPr>
              <w:t xml:space="preserve"> </w:t>
            </w:r>
            <w:r>
              <w:rPr>
                <w:rStyle w:val="None"/>
                <w:sz w:val="12"/>
                <w:szCs w:val="12"/>
                <w:shd w:fill="auto" w:val="clear"/>
                <w:lang w:val="en-US"/>
              </w:rPr>
              <w:t>Mumbai</w:t>
            </w:r>
            <w:r>
              <w:rPr>
                <w:rStyle w:val="None"/>
                <w:spacing w:val="40"/>
                <w:sz w:val="12"/>
                <w:szCs w:val="12"/>
                <w:shd w:fill="auto" w:val="clear"/>
                <w:lang w:val="en-US"/>
              </w:rPr>
              <w:t xml:space="preserve"> </w:t>
            </w:r>
            <w:r>
              <w:rPr>
                <w:rStyle w:val="None"/>
                <w:sz w:val="12"/>
                <w:szCs w:val="12"/>
                <w:shd w:fill="auto" w:val="clear"/>
                <w:lang w:val="en-US"/>
              </w:rPr>
              <w:t>400025, Maharashtra, India</w:t>
            </w:r>
          </w:p>
          <w:p>
            <w:pPr>
              <w:pStyle w:val="TableParagraph"/>
              <w:bidi w:val="0"/>
              <w:ind w:hanging="0" w:start="28" w:end="0"/>
              <w:jc w:val="start"/>
              <w:rPr>
                <w:rStyle w:val="None"/>
                <w:sz w:val="12"/>
                <w:szCs w:val="12"/>
                <w:shd w:fill="auto" w:val="clear"/>
              </w:rPr>
            </w:pPr>
            <w:r>
              <w:rPr>
                <w:rStyle w:val="None"/>
                <w:b/>
                <w:bCs/>
                <w:sz w:val="12"/>
                <w:szCs w:val="12"/>
                <w:shd w:fill="auto" w:val="clear"/>
                <w:lang w:val="en-US"/>
              </w:rPr>
              <w:t>Tel:</w:t>
            </w:r>
            <w:r>
              <w:rPr>
                <w:rStyle w:val="None"/>
                <w:b/>
                <w:bCs/>
                <w:spacing w:val="1"/>
                <w:sz w:val="12"/>
                <w:szCs w:val="12"/>
                <w:shd w:fill="auto" w:val="clear"/>
                <w:lang w:val="en-US"/>
              </w:rPr>
              <w:t xml:space="preserve"> </w:t>
            </w:r>
            <w:r>
              <w:rPr>
                <w:rStyle w:val="None"/>
                <w:sz w:val="12"/>
                <w:szCs w:val="12"/>
                <w:shd w:fill="auto" w:val="clear"/>
                <w:lang w:val="en-US"/>
              </w:rPr>
              <w:t>+91 22 6807</w:t>
            </w:r>
            <w:r>
              <w:rPr>
                <w:rStyle w:val="Hyperlink3"/>
                <w:spacing w:val="-2"/>
                <w:sz w:val="12"/>
                <w:szCs w:val="12"/>
                <w:shd w:fill="auto" w:val="clear"/>
                <w:lang w:val="en-US"/>
              </w:rPr>
              <w:t xml:space="preserve"> </w:t>
            </w:r>
            <w:r>
              <w:rPr>
                <w:rStyle w:val="None"/>
                <w:spacing w:val="-4"/>
                <w:sz w:val="12"/>
                <w:szCs w:val="12"/>
                <w:shd w:fill="auto" w:val="clear"/>
                <w:lang w:val="en-US"/>
              </w:rPr>
              <w:t>7100</w:t>
            </w:r>
          </w:p>
          <w:p>
            <w:pPr>
              <w:pStyle w:val="TableParagraph"/>
              <w:bidi w:val="0"/>
              <w:spacing w:lineRule="exact" w:line="137" w:before="1" w:after="0"/>
              <w:ind w:hanging="0" w:start="28" w:end="0"/>
              <w:jc w:val="start"/>
              <w:rPr>
                <w:rStyle w:val="None"/>
                <w:sz w:val="12"/>
                <w:szCs w:val="12"/>
                <w:shd w:fill="auto" w:val="clear"/>
              </w:rPr>
            </w:pPr>
            <w:r>
              <w:rPr>
                <w:rStyle w:val="None"/>
                <w:b/>
                <w:bCs/>
                <w:sz w:val="12"/>
                <w:szCs w:val="12"/>
                <w:shd w:fill="auto" w:val="clear"/>
                <w:lang w:val="en-US"/>
              </w:rPr>
              <w:t>E-mail:</w:t>
            </w:r>
            <w:r>
              <w:rPr>
                <w:rStyle w:val="None"/>
                <w:b/>
                <w:bCs/>
                <w:spacing w:val="1"/>
                <w:sz w:val="12"/>
                <w:szCs w:val="12"/>
                <w:shd w:fill="auto" w:val="clear"/>
                <w:lang w:val="en-US"/>
              </w:rPr>
              <w:t xml:space="preserve"> </w:t>
            </w:r>
            <w:hyperlink r:id="rId25">
              <w:r>
                <w:rPr>
                  <w:rStyle w:val="Style6"/>
                  <w:rFonts w:ascii="Times New Roman" w:hAnsi="Times New Roman" w:eastAsia="Times New Roman" w:cs="Times New Roman"/>
                  <w:spacing w:val="-2"/>
                  <w:sz w:val="12"/>
                  <w:szCs w:val="12"/>
                  <w:shd w:fill="auto" w:val="clear"/>
                  <w:lang w:val="en-US"/>
                </w:rPr>
                <w:t>ksh@icicisecurities.com</w:t>
              </w:r>
            </w:hyperlink>
          </w:p>
          <w:p>
            <w:pPr>
              <w:pStyle w:val="TableParagraph"/>
              <w:bidi w:val="0"/>
              <w:spacing w:lineRule="exact" w:line="137"/>
              <w:ind w:hanging="0" w:start="28" w:end="0"/>
              <w:jc w:val="start"/>
              <w:rPr>
                <w:rStyle w:val="None"/>
                <w:sz w:val="12"/>
                <w:szCs w:val="12"/>
                <w:shd w:fill="auto" w:val="clear"/>
              </w:rPr>
            </w:pPr>
            <w:r>
              <w:rPr>
                <w:rStyle w:val="None"/>
                <w:b/>
                <w:bCs/>
                <w:sz w:val="12"/>
                <w:szCs w:val="12"/>
                <w:shd w:fill="auto" w:val="clear"/>
                <w:lang w:val="en-US"/>
              </w:rPr>
              <w:t>Website:</w:t>
            </w:r>
            <w:r>
              <w:rPr>
                <w:rStyle w:val="None"/>
                <w:b/>
                <w:bCs/>
                <w:spacing w:val="-2"/>
                <w:sz w:val="12"/>
                <w:szCs w:val="12"/>
                <w:shd w:fill="auto" w:val="clear"/>
                <w:lang w:val="en-US"/>
              </w:rPr>
              <w:t xml:space="preserve"> </w:t>
            </w:r>
            <w:hyperlink r:id="rId26">
              <w:r>
                <w:rPr>
                  <w:rStyle w:val="Style6"/>
                  <w:rFonts w:ascii="Times New Roman" w:hAnsi="Times New Roman" w:eastAsia="Times New Roman" w:cs="Times New Roman"/>
                  <w:spacing w:val="-2"/>
                  <w:sz w:val="12"/>
                  <w:szCs w:val="12"/>
                  <w:shd w:fill="auto" w:val="clear"/>
                  <w:lang w:val="en-US"/>
                </w:rPr>
                <w:t>www.icicisecurities.com</w:t>
              </w:r>
            </w:hyperlink>
          </w:p>
          <w:p>
            <w:pPr>
              <w:pStyle w:val="TableParagraph"/>
              <w:bidi w:val="0"/>
              <w:spacing w:lineRule="exact" w:line="137" w:before="1" w:after="0"/>
              <w:ind w:hanging="0" w:start="28" w:end="0"/>
              <w:jc w:val="start"/>
              <w:rPr>
                <w:rStyle w:val="None"/>
                <w:sz w:val="12"/>
                <w:szCs w:val="12"/>
                <w:shd w:fill="auto" w:val="clear"/>
              </w:rPr>
            </w:pPr>
            <w:r>
              <w:rPr>
                <w:rStyle w:val="None"/>
                <w:b/>
                <w:bCs/>
                <w:sz w:val="12"/>
                <w:szCs w:val="12"/>
                <w:shd w:fill="auto" w:val="clear"/>
                <w:lang w:val="en-US"/>
              </w:rPr>
              <w:t>Investor</w:t>
            </w:r>
            <w:r>
              <w:rPr>
                <w:rStyle w:val="None"/>
                <w:b/>
                <w:bCs/>
                <w:spacing w:val="-3"/>
                <w:sz w:val="12"/>
                <w:szCs w:val="12"/>
                <w:shd w:fill="auto" w:val="clear"/>
                <w:lang w:val="en-US"/>
              </w:rPr>
              <w:t xml:space="preserve"> </w:t>
            </w:r>
            <w:r>
              <w:rPr>
                <w:rStyle w:val="None"/>
                <w:b/>
                <w:bCs/>
                <w:sz w:val="12"/>
                <w:szCs w:val="12"/>
                <w:shd w:fill="auto" w:val="clear"/>
                <w:lang w:val="en-US"/>
              </w:rPr>
              <w:t>grievance</w:t>
            </w:r>
            <w:r>
              <w:rPr>
                <w:rStyle w:val="None"/>
                <w:b/>
                <w:bCs/>
                <w:spacing w:val="-2"/>
                <w:sz w:val="12"/>
                <w:szCs w:val="12"/>
                <w:shd w:fill="auto" w:val="clear"/>
                <w:lang w:val="en-US"/>
              </w:rPr>
              <w:t xml:space="preserve"> </w:t>
            </w:r>
            <w:r>
              <w:rPr>
                <w:rStyle w:val="None"/>
                <w:b/>
                <w:bCs/>
                <w:sz w:val="12"/>
                <w:szCs w:val="12"/>
                <w:shd w:fill="auto" w:val="clear"/>
                <w:lang w:val="en-US"/>
              </w:rPr>
              <w:t xml:space="preserve">email: </w:t>
            </w:r>
            <w:hyperlink r:id="rId27">
              <w:r>
                <w:rPr>
                  <w:rStyle w:val="Style6"/>
                  <w:rFonts w:ascii="Times New Roman" w:hAnsi="Times New Roman" w:eastAsia="Times New Roman" w:cs="Times New Roman"/>
                  <w:spacing w:val="-2"/>
                  <w:sz w:val="12"/>
                  <w:szCs w:val="12"/>
                  <w:shd w:fill="auto" w:val="clear"/>
                  <w:lang w:val="en-US"/>
                </w:rPr>
                <w:t>customercare@icicisecurities.com</w:t>
              </w:r>
            </w:hyperlink>
          </w:p>
          <w:p>
            <w:pPr>
              <w:pStyle w:val="TableParagraph"/>
              <w:bidi w:val="0"/>
              <w:spacing w:lineRule="exact" w:line="137"/>
              <w:ind w:hanging="0" w:start="28" w:end="0"/>
              <w:jc w:val="start"/>
              <w:rPr>
                <w:rStyle w:val="None"/>
                <w:sz w:val="12"/>
                <w:szCs w:val="12"/>
                <w:shd w:fill="auto" w:val="clear"/>
              </w:rPr>
            </w:pPr>
            <w:r>
              <w:rPr>
                <w:rStyle w:val="None"/>
                <w:b/>
                <w:bCs/>
                <w:sz w:val="12"/>
                <w:szCs w:val="12"/>
                <w:shd w:fill="auto" w:val="clear"/>
                <w:lang w:val="en-US"/>
              </w:rPr>
              <w:t>Contact</w:t>
            </w:r>
            <w:r>
              <w:rPr>
                <w:rStyle w:val="None"/>
                <w:b/>
                <w:bCs/>
                <w:spacing w:val="-5"/>
                <w:sz w:val="12"/>
                <w:szCs w:val="12"/>
                <w:shd w:fill="auto" w:val="clear"/>
                <w:lang w:val="en-US"/>
              </w:rPr>
              <w:t xml:space="preserve"> </w:t>
            </w:r>
            <w:r>
              <w:rPr>
                <w:rStyle w:val="None"/>
                <w:b/>
                <w:bCs/>
                <w:sz w:val="12"/>
                <w:szCs w:val="12"/>
                <w:shd w:fill="auto" w:val="clear"/>
                <w:lang w:val="en-US"/>
              </w:rPr>
              <w:t>Person:</w:t>
            </w:r>
            <w:r>
              <w:rPr>
                <w:rStyle w:val="None"/>
                <w:b/>
                <w:bCs/>
                <w:spacing w:val="-2"/>
                <w:sz w:val="12"/>
                <w:szCs w:val="12"/>
                <w:shd w:fill="auto" w:val="clear"/>
                <w:lang w:val="en-US"/>
              </w:rPr>
              <w:t xml:space="preserve"> </w:t>
            </w:r>
            <w:r>
              <w:rPr>
                <w:rStyle w:val="None"/>
                <w:sz w:val="12"/>
                <w:szCs w:val="12"/>
                <w:shd w:fill="auto" w:val="clear"/>
                <w:lang w:val="en-US"/>
              </w:rPr>
              <w:t>Kishan</w:t>
            </w:r>
            <w:r>
              <w:rPr>
                <w:rStyle w:val="None"/>
                <w:spacing w:val="-3"/>
                <w:sz w:val="12"/>
                <w:szCs w:val="12"/>
                <w:shd w:fill="auto" w:val="clear"/>
                <w:lang w:val="en-US"/>
              </w:rPr>
              <w:t xml:space="preserve"> </w:t>
            </w:r>
            <w:r>
              <w:rPr>
                <w:rStyle w:val="None"/>
                <w:sz w:val="12"/>
                <w:szCs w:val="12"/>
                <w:shd w:fill="auto" w:val="clear"/>
                <w:lang w:val="en-US"/>
              </w:rPr>
              <w:t>Rastogi/Abhijit</w:t>
            </w:r>
            <w:r>
              <w:rPr>
                <w:rStyle w:val="Hyperlink3"/>
                <w:spacing w:val="-2"/>
                <w:sz w:val="12"/>
                <w:szCs w:val="12"/>
                <w:shd w:fill="auto" w:val="clear"/>
                <w:lang w:val="en-US"/>
              </w:rPr>
              <w:t xml:space="preserve"> </w:t>
            </w:r>
            <w:r>
              <w:rPr>
                <w:rStyle w:val="None"/>
                <w:spacing w:val="-4"/>
                <w:sz w:val="12"/>
                <w:szCs w:val="12"/>
                <w:shd w:fill="auto" w:val="clear"/>
                <w:lang w:val="en-US"/>
              </w:rPr>
              <w:t>Diwan</w:t>
            </w:r>
          </w:p>
          <w:p>
            <w:pPr>
              <w:pStyle w:val="TableParagraph"/>
              <w:bidi w:val="0"/>
              <w:spacing w:before="2" w:after="0"/>
              <w:ind w:hanging="0" w:start="28" w:end="0"/>
              <w:jc w:val="start"/>
              <w:rPr/>
            </w:pPr>
            <w:r>
              <w:rPr>
                <w:rStyle w:val="None"/>
                <w:b/>
                <w:bCs/>
                <w:sz w:val="12"/>
                <w:szCs w:val="12"/>
                <w:shd w:fill="auto" w:val="clear"/>
                <w:lang w:val="en-US"/>
              </w:rPr>
              <w:t>SEBI</w:t>
            </w:r>
            <w:r>
              <w:rPr>
                <w:rStyle w:val="None"/>
                <w:b/>
                <w:bCs/>
                <w:spacing w:val="-5"/>
                <w:sz w:val="12"/>
                <w:szCs w:val="12"/>
                <w:shd w:fill="auto" w:val="clear"/>
                <w:lang w:val="en-US"/>
              </w:rPr>
              <w:t xml:space="preserve"> </w:t>
            </w:r>
            <w:r>
              <w:rPr>
                <w:rStyle w:val="None"/>
                <w:b/>
                <w:bCs/>
                <w:sz w:val="12"/>
                <w:szCs w:val="12"/>
                <w:shd w:fill="auto" w:val="clear"/>
                <w:lang w:val="en-US"/>
              </w:rPr>
              <w:t>Registration</w:t>
            </w:r>
            <w:r>
              <w:rPr>
                <w:rStyle w:val="None"/>
                <w:b/>
                <w:bCs/>
                <w:spacing w:val="-2"/>
                <w:sz w:val="12"/>
                <w:szCs w:val="12"/>
                <w:shd w:fill="auto" w:val="clear"/>
                <w:lang w:val="en-US"/>
              </w:rPr>
              <w:t xml:space="preserve"> </w:t>
            </w:r>
            <w:r>
              <w:rPr>
                <w:rStyle w:val="None"/>
                <w:b/>
                <w:bCs/>
                <w:sz w:val="12"/>
                <w:szCs w:val="12"/>
                <w:shd w:fill="auto" w:val="clear"/>
                <w:lang w:val="en-US"/>
              </w:rPr>
              <w:t>Number</w:t>
            </w:r>
            <w:r>
              <w:rPr>
                <w:rStyle w:val="None"/>
                <w:sz w:val="12"/>
                <w:szCs w:val="12"/>
                <w:shd w:fill="auto" w:val="clear"/>
                <w:lang w:val="en-US"/>
              </w:rPr>
              <w:t>:</w:t>
            </w:r>
            <w:r>
              <w:rPr>
                <w:rStyle w:val="Hyperlink3"/>
                <w:spacing w:val="-2"/>
                <w:sz w:val="12"/>
                <w:szCs w:val="12"/>
                <w:shd w:fill="auto" w:val="clear"/>
                <w:lang w:val="en-US"/>
              </w:rPr>
              <w:t xml:space="preserve"> INM000011179</w:t>
            </w:r>
          </w:p>
        </w:tc>
        <w:tc>
          <w:tcPr>
            <w:tcW w:w="4148" w:type="dxa"/>
            <w:gridSpan w:val="2"/>
            <w:tcBorders>
              <w:top w:val="single" w:sz="4" w:space="0" w:color="000000"/>
              <w:start w:val="single" w:sz="4" w:space="0" w:color="000000"/>
              <w:bottom w:val="single" w:sz="4" w:space="0" w:color="000000"/>
              <w:end w:val="single" w:sz="4" w:space="0" w:color="000000"/>
            </w:tcBorders>
            <w:shd w:color="auto" w:fill="auto" w:val="clear"/>
            <w:tcMar>
              <w:start w:w="106" w:type="dxa"/>
            </w:tcMar>
          </w:tcPr>
          <w:p>
            <w:pPr>
              <w:pStyle w:val="TableParagraph"/>
              <w:spacing w:lineRule="exact" w:line="138"/>
              <w:ind w:hanging="0" w:start="26" w:end="0"/>
              <w:rPr>
                <w:rStyle w:val="None"/>
                <w:b/>
                <w:bCs/>
                <w:sz w:val="12"/>
                <w:szCs w:val="12"/>
                <w:shd w:fill="auto" w:val="clear"/>
              </w:rPr>
            </w:pPr>
            <w:r>
              <w:rPr>
                <w:rStyle w:val="None"/>
                <w:b/>
                <w:bCs/>
                <w:sz w:val="12"/>
                <w:szCs w:val="12"/>
                <w:shd w:fill="auto" w:val="clear"/>
                <w:lang w:val="en-US"/>
              </w:rPr>
              <w:t>MUFG Intime</w:t>
            </w:r>
            <w:r>
              <w:rPr>
                <w:rStyle w:val="None"/>
                <w:b/>
                <w:bCs/>
                <w:spacing w:val="-4"/>
                <w:sz w:val="12"/>
                <w:szCs w:val="12"/>
                <w:shd w:fill="auto" w:val="clear"/>
                <w:lang w:val="en-US"/>
              </w:rPr>
              <w:t xml:space="preserve"> </w:t>
            </w:r>
            <w:r>
              <w:rPr>
                <w:rStyle w:val="None"/>
                <w:b/>
                <w:bCs/>
                <w:sz w:val="12"/>
                <w:szCs w:val="12"/>
                <w:shd w:fill="auto" w:val="clear"/>
                <w:lang w:val="en-US"/>
              </w:rPr>
              <w:t>India</w:t>
            </w:r>
            <w:r>
              <w:rPr>
                <w:rStyle w:val="None"/>
                <w:b/>
                <w:bCs/>
                <w:spacing w:val="-2"/>
                <w:sz w:val="12"/>
                <w:szCs w:val="12"/>
                <w:shd w:fill="auto" w:val="clear"/>
                <w:lang w:val="en-US"/>
              </w:rPr>
              <w:t xml:space="preserve"> </w:t>
            </w:r>
            <w:r>
              <w:rPr>
                <w:rStyle w:val="None"/>
                <w:b/>
                <w:bCs/>
                <w:sz w:val="12"/>
                <w:szCs w:val="12"/>
                <w:shd w:fill="auto" w:val="clear"/>
                <w:lang w:val="en-US"/>
              </w:rPr>
              <w:t>Private</w:t>
            </w:r>
            <w:r>
              <w:rPr>
                <w:rStyle w:val="None"/>
                <w:b/>
                <w:bCs/>
                <w:spacing w:val="-1"/>
                <w:sz w:val="12"/>
                <w:szCs w:val="12"/>
                <w:shd w:fill="auto" w:val="clear"/>
                <w:lang w:val="en-US"/>
              </w:rPr>
              <w:t xml:space="preserve"> </w:t>
            </w:r>
            <w:r>
              <w:rPr>
                <w:rStyle w:val="None"/>
                <w:b/>
                <w:bCs/>
                <w:spacing w:val="-2"/>
                <w:sz w:val="12"/>
                <w:szCs w:val="12"/>
                <w:shd w:fill="auto" w:val="clear"/>
                <w:lang w:val="en-US"/>
              </w:rPr>
              <w:t>Limited</w:t>
            </w:r>
          </w:p>
          <w:p>
            <w:pPr>
              <w:pStyle w:val="TableParagraph"/>
              <w:bidi w:val="0"/>
              <w:spacing w:lineRule="exact" w:line="138"/>
              <w:ind w:hanging="0" w:start="26" w:end="0"/>
              <w:jc w:val="start"/>
              <w:rPr>
                <w:rStyle w:val="None"/>
                <w:i/>
                <w:iCs/>
                <w:sz w:val="12"/>
                <w:szCs w:val="12"/>
                <w:shd w:fill="auto" w:val="clear"/>
              </w:rPr>
            </w:pPr>
            <w:r>
              <w:rPr>
                <w:rStyle w:val="None"/>
                <w:i/>
                <w:iCs/>
                <w:sz w:val="12"/>
                <w:szCs w:val="12"/>
                <w:shd w:fill="auto" w:val="clear"/>
                <w:lang w:val="en-US"/>
              </w:rPr>
              <w:t>(Formerly</w:t>
            </w:r>
            <w:r>
              <w:rPr>
                <w:rStyle w:val="None"/>
                <w:i/>
                <w:iCs/>
                <w:spacing w:val="-2"/>
                <w:sz w:val="12"/>
                <w:szCs w:val="12"/>
                <w:shd w:fill="auto" w:val="clear"/>
                <w:lang w:val="en-US"/>
              </w:rPr>
              <w:t xml:space="preserve"> </w:t>
            </w:r>
            <w:r>
              <w:rPr>
                <w:rStyle w:val="None"/>
                <w:i/>
                <w:iCs/>
                <w:sz w:val="12"/>
                <w:szCs w:val="12"/>
                <w:shd w:fill="auto" w:val="clear"/>
                <w:lang w:val="en-US"/>
              </w:rPr>
              <w:t>Link</w:t>
            </w:r>
            <w:r>
              <w:rPr>
                <w:rStyle w:val="None"/>
                <w:i/>
                <w:iCs/>
                <w:spacing w:val="-1"/>
                <w:sz w:val="12"/>
                <w:szCs w:val="12"/>
                <w:shd w:fill="auto" w:val="clear"/>
                <w:lang w:val="en-US"/>
              </w:rPr>
              <w:t xml:space="preserve"> </w:t>
            </w:r>
            <w:r>
              <w:rPr>
                <w:rStyle w:val="None"/>
                <w:i/>
                <w:iCs/>
                <w:sz w:val="12"/>
                <w:szCs w:val="12"/>
                <w:shd w:fill="auto" w:val="clear"/>
                <w:lang w:val="en-US"/>
              </w:rPr>
              <w:t>Intime</w:t>
            </w:r>
            <w:r>
              <w:rPr>
                <w:rStyle w:val="None"/>
                <w:i/>
                <w:iCs/>
                <w:spacing w:val="-4"/>
                <w:sz w:val="12"/>
                <w:szCs w:val="12"/>
                <w:shd w:fill="auto" w:val="clear"/>
                <w:lang w:val="en-US"/>
              </w:rPr>
              <w:t xml:space="preserve"> </w:t>
            </w:r>
            <w:r>
              <w:rPr>
                <w:rStyle w:val="None"/>
                <w:i/>
                <w:iCs/>
                <w:sz w:val="12"/>
                <w:szCs w:val="12"/>
                <w:shd w:fill="auto" w:val="clear"/>
                <w:lang w:val="en-US"/>
              </w:rPr>
              <w:t>India</w:t>
            </w:r>
            <w:r>
              <w:rPr>
                <w:rStyle w:val="None"/>
                <w:i/>
                <w:iCs/>
                <w:spacing w:val="-2"/>
                <w:sz w:val="12"/>
                <w:szCs w:val="12"/>
                <w:shd w:fill="auto" w:val="clear"/>
                <w:lang w:val="en-US"/>
              </w:rPr>
              <w:t xml:space="preserve"> </w:t>
            </w:r>
            <w:r>
              <w:rPr>
                <w:rStyle w:val="None"/>
                <w:i/>
                <w:iCs/>
                <w:sz w:val="12"/>
                <w:szCs w:val="12"/>
                <w:shd w:fill="auto" w:val="clear"/>
                <w:lang w:val="en-US"/>
              </w:rPr>
              <w:t>Private</w:t>
            </w:r>
            <w:r>
              <w:rPr>
                <w:rStyle w:val="None"/>
                <w:i/>
                <w:iCs/>
                <w:spacing w:val="-1"/>
                <w:sz w:val="12"/>
                <w:szCs w:val="12"/>
                <w:shd w:fill="auto" w:val="clear"/>
                <w:lang w:val="en-US"/>
              </w:rPr>
              <w:t xml:space="preserve"> </w:t>
            </w:r>
            <w:r>
              <w:rPr>
                <w:rStyle w:val="None"/>
                <w:i/>
                <w:iCs/>
                <w:spacing w:val="-2"/>
                <w:sz w:val="12"/>
                <w:szCs w:val="12"/>
                <w:shd w:fill="auto" w:val="clear"/>
                <w:lang w:val="en-US"/>
              </w:rPr>
              <w:t>Limited)</w:t>
            </w:r>
          </w:p>
          <w:p>
            <w:pPr>
              <w:pStyle w:val="TableParagraph"/>
              <w:bidi w:val="0"/>
              <w:spacing w:before="1" w:after="0"/>
              <w:ind w:hanging="0" w:start="26" w:end="0"/>
              <w:jc w:val="start"/>
              <w:rPr>
                <w:rStyle w:val="None"/>
                <w:sz w:val="12"/>
                <w:szCs w:val="12"/>
                <w:shd w:fill="auto" w:val="clear"/>
              </w:rPr>
            </w:pPr>
            <w:r>
              <w:rPr>
                <w:rStyle w:val="None"/>
                <w:sz w:val="12"/>
                <w:szCs w:val="12"/>
                <w:shd w:fill="auto" w:val="clear"/>
                <w:lang w:val="en-US"/>
              </w:rPr>
              <w:t>C-101,</w:t>
            </w:r>
            <w:r>
              <w:rPr>
                <w:rStyle w:val="None"/>
                <w:spacing w:val="23"/>
                <w:sz w:val="12"/>
                <w:szCs w:val="12"/>
                <w:shd w:fill="auto" w:val="clear"/>
                <w:lang w:val="en-US"/>
              </w:rPr>
              <w:t xml:space="preserve"> </w:t>
            </w:r>
            <w:r>
              <w:rPr>
                <w:rStyle w:val="None"/>
                <w:sz w:val="12"/>
                <w:szCs w:val="12"/>
                <w:shd w:fill="auto" w:val="clear"/>
                <w:lang w:val="en-US"/>
              </w:rPr>
              <w:t>Embassy</w:t>
            </w:r>
            <w:r>
              <w:rPr>
                <w:rStyle w:val="None"/>
                <w:spacing w:val="21"/>
                <w:sz w:val="12"/>
                <w:szCs w:val="12"/>
                <w:shd w:fill="auto" w:val="clear"/>
                <w:lang w:val="en-US"/>
              </w:rPr>
              <w:t xml:space="preserve"> </w:t>
            </w:r>
            <w:r>
              <w:rPr>
                <w:rStyle w:val="None"/>
                <w:sz w:val="12"/>
                <w:szCs w:val="12"/>
                <w:shd w:fill="auto" w:val="clear"/>
                <w:lang w:val="en-US"/>
              </w:rPr>
              <w:t>247,</w:t>
            </w:r>
            <w:r>
              <w:rPr>
                <w:rStyle w:val="None"/>
                <w:spacing w:val="19"/>
                <w:sz w:val="12"/>
                <w:szCs w:val="12"/>
                <w:shd w:fill="auto" w:val="clear"/>
                <w:lang w:val="en-US"/>
              </w:rPr>
              <w:t xml:space="preserve"> </w:t>
            </w:r>
            <w:r>
              <w:rPr>
                <w:rStyle w:val="None"/>
                <w:sz w:val="12"/>
                <w:szCs w:val="12"/>
                <w:shd w:fill="auto" w:val="clear"/>
                <w:lang w:val="en-US"/>
              </w:rPr>
              <w:t>1</w:t>
            </w:r>
            <w:r>
              <w:rPr>
                <w:rStyle w:val="None"/>
                <w:sz w:val="12"/>
                <w:szCs w:val="12"/>
                <w:shd w:fill="auto" w:val="clear"/>
                <w:vertAlign w:val="superscript"/>
                <w:lang w:val="en-US"/>
              </w:rPr>
              <w:t>st</w:t>
            </w:r>
            <w:r>
              <w:rPr>
                <w:rStyle w:val="None"/>
                <w:spacing w:val="20"/>
                <w:sz w:val="12"/>
                <w:szCs w:val="12"/>
                <w:shd w:fill="auto" w:val="clear"/>
                <w:lang w:val="en-US"/>
              </w:rPr>
              <w:t xml:space="preserve"> </w:t>
            </w:r>
            <w:r>
              <w:rPr>
                <w:rStyle w:val="None"/>
                <w:sz w:val="12"/>
                <w:szCs w:val="12"/>
                <w:shd w:fill="auto" w:val="clear"/>
                <w:lang w:val="en-US"/>
              </w:rPr>
              <w:t>Floor,</w:t>
            </w:r>
            <w:r>
              <w:rPr>
                <w:rStyle w:val="None"/>
                <w:spacing w:val="19"/>
                <w:sz w:val="12"/>
                <w:szCs w:val="12"/>
                <w:shd w:fill="auto" w:val="clear"/>
                <w:lang w:val="en-US"/>
              </w:rPr>
              <w:t xml:space="preserve"> </w:t>
            </w:r>
            <w:r>
              <w:rPr>
                <w:rStyle w:val="None"/>
                <w:sz w:val="12"/>
                <w:szCs w:val="12"/>
                <w:shd w:fill="auto" w:val="clear"/>
                <w:lang w:val="en-US"/>
              </w:rPr>
              <w:t>L</w:t>
            </w:r>
            <w:r>
              <w:rPr>
                <w:rStyle w:val="None"/>
                <w:spacing w:val="19"/>
                <w:sz w:val="12"/>
                <w:szCs w:val="12"/>
                <w:shd w:fill="auto" w:val="clear"/>
                <w:lang w:val="en-US"/>
              </w:rPr>
              <w:t xml:space="preserve"> </w:t>
            </w:r>
            <w:r>
              <w:rPr>
                <w:rStyle w:val="None"/>
                <w:sz w:val="12"/>
                <w:szCs w:val="12"/>
                <w:shd w:fill="auto" w:val="clear"/>
                <w:lang w:val="en-US"/>
              </w:rPr>
              <w:t>B</w:t>
            </w:r>
            <w:r>
              <w:rPr>
                <w:rStyle w:val="None"/>
                <w:spacing w:val="17"/>
                <w:sz w:val="12"/>
                <w:szCs w:val="12"/>
                <w:shd w:fill="auto" w:val="clear"/>
                <w:lang w:val="en-US"/>
              </w:rPr>
              <w:t xml:space="preserve"> </w:t>
            </w:r>
            <w:r>
              <w:rPr>
                <w:rStyle w:val="None"/>
                <w:sz w:val="12"/>
                <w:szCs w:val="12"/>
                <w:shd w:fill="auto" w:val="clear"/>
                <w:lang w:val="en-US"/>
              </w:rPr>
              <w:t>S</w:t>
            </w:r>
            <w:r>
              <w:rPr>
                <w:rStyle w:val="None"/>
                <w:spacing w:val="21"/>
                <w:sz w:val="12"/>
                <w:szCs w:val="12"/>
                <w:shd w:fill="auto" w:val="clear"/>
                <w:lang w:val="en-US"/>
              </w:rPr>
              <w:t xml:space="preserve"> </w:t>
            </w:r>
            <w:r>
              <w:rPr>
                <w:rStyle w:val="None"/>
                <w:sz w:val="12"/>
                <w:szCs w:val="12"/>
                <w:shd w:fill="auto" w:val="clear"/>
                <w:lang w:val="en-US"/>
              </w:rPr>
              <w:t>Marg,</w:t>
            </w:r>
            <w:r>
              <w:rPr>
                <w:rStyle w:val="None"/>
                <w:spacing w:val="22"/>
                <w:sz w:val="12"/>
                <w:szCs w:val="12"/>
                <w:shd w:fill="auto" w:val="clear"/>
                <w:lang w:val="en-US"/>
              </w:rPr>
              <w:t xml:space="preserve"> </w:t>
            </w:r>
            <w:r>
              <w:rPr>
                <w:rStyle w:val="None"/>
                <w:sz w:val="12"/>
                <w:szCs w:val="12"/>
                <w:shd w:fill="auto" w:val="clear"/>
                <w:lang w:val="en-US"/>
              </w:rPr>
              <w:t>Vikhroli</w:t>
            </w:r>
            <w:r>
              <w:rPr>
                <w:rStyle w:val="None"/>
                <w:spacing w:val="19"/>
                <w:sz w:val="12"/>
                <w:szCs w:val="12"/>
                <w:shd w:fill="auto" w:val="clear"/>
                <w:lang w:val="en-US"/>
              </w:rPr>
              <w:t xml:space="preserve"> </w:t>
            </w:r>
            <w:r>
              <w:rPr>
                <w:rStyle w:val="None"/>
                <w:sz w:val="12"/>
                <w:szCs w:val="12"/>
                <w:shd w:fill="auto" w:val="clear"/>
                <w:lang w:val="en-US"/>
              </w:rPr>
              <w:t>(West),</w:t>
            </w:r>
            <w:r>
              <w:rPr>
                <w:rStyle w:val="None"/>
                <w:spacing w:val="19"/>
                <w:sz w:val="12"/>
                <w:szCs w:val="12"/>
                <w:shd w:fill="auto" w:val="clear"/>
                <w:lang w:val="en-US"/>
              </w:rPr>
              <w:t xml:space="preserve"> </w:t>
            </w:r>
            <w:r>
              <w:rPr>
                <w:rStyle w:val="None"/>
                <w:sz w:val="12"/>
                <w:szCs w:val="12"/>
                <w:shd w:fill="auto" w:val="clear"/>
                <w:lang w:val="en-US"/>
              </w:rPr>
              <w:t>Mumbai</w:t>
            </w:r>
            <w:r>
              <w:rPr>
                <w:rStyle w:val="None"/>
                <w:spacing w:val="21"/>
                <w:sz w:val="12"/>
                <w:szCs w:val="12"/>
                <w:shd w:fill="auto" w:val="clear"/>
                <w:lang w:val="en-US"/>
              </w:rPr>
              <w:t xml:space="preserve"> </w:t>
            </w:r>
            <w:r>
              <w:rPr>
                <w:rStyle w:val="None"/>
                <w:sz w:val="12"/>
                <w:szCs w:val="12"/>
                <w:shd w:fill="auto" w:val="clear"/>
                <w:lang w:val="en-US"/>
              </w:rPr>
              <w:t>400083,</w:t>
            </w:r>
            <w:r>
              <w:rPr>
                <w:rStyle w:val="None"/>
                <w:spacing w:val="40"/>
                <w:sz w:val="12"/>
                <w:szCs w:val="12"/>
                <w:shd w:fill="auto" w:val="clear"/>
                <w:lang w:val="en-US"/>
              </w:rPr>
              <w:t xml:space="preserve"> </w:t>
            </w:r>
            <w:r>
              <w:rPr>
                <w:rStyle w:val="None"/>
                <w:sz w:val="12"/>
                <w:szCs w:val="12"/>
                <w:shd w:fill="auto" w:val="clear"/>
                <w:lang w:val="en-US"/>
              </w:rPr>
              <w:t>(Maharashtra),</w:t>
            </w:r>
            <w:r>
              <w:rPr>
                <w:rStyle w:val="None"/>
                <w:spacing w:val="-7"/>
                <w:sz w:val="12"/>
                <w:szCs w:val="12"/>
                <w:shd w:fill="auto" w:val="clear"/>
                <w:lang w:val="en-US"/>
              </w:rPr>
              <w:t xml:space="preserve"> </w:t>
            </w:r>
            <w:r>
              <w:rPr>
                <w:rStyle w:val="None"/>
                <w:sz w:val="12"/>
                <w:szCs w:val="12"/>
                <w:shd w:fill="auto" w:val="clear"/>
                <w:lang w:val="en-US"/>
              </w:rPr>
              <w:t>India</w:t>
            </w:r>
          </w:p>
          <w:p>
            <w:pPr>
              <w:pStyle w:val="TableParagraph"/>
              <w:bidi w:val="0"/>
              <w:spacing w:lineRule="exact" w:line="137" w:before="1" w:after="0"/>
              <w:ind w:hanging="0" w:start="26" w:end="0"/>
              <w:jc w:val="start"/>
              <w:rPr>
                <w:rStyle w:val="None"/>
                <w:sz w:val="12"/>
                <w:szCs w:val="12"/>
                <w:shd w:fill="auto" w:val="clear"/>
              </w:rPr>
            </w:pPr>
            <w:r>
              <w:rPr>
                <w:rStyle w:val="None"/>
                <w:b/>
                <w:bCs/>
                <w:sz w:val="12"/>
                <w:szCs w:val="12"/>
                <w:shd w:fill="auto" w:val="clear"/>
                <w:lang w:val="en-US"/>
              </w:rPr>
              <w:t xml:space="preserve">Tel: </w:t>
            </w:r>
            <w:r>
              <w:rPr>
                <w:rStyle w:val="None"/>
                <w:sz w:val="12"/>
                <w:szCs w:val="12"/>
                <w:shd w:fill="auto" w:val="clear"/>
                <w:lang w:val="en-US"/>
              </w:rPr>
              <w:t>+91 81081</w:t>
            </w:r>
            <w:r>
              <w:rPr>
                <w:rStyle w:val="None"/>
                <w:spacing w:val="1"/>
                <w:sz w:val="12"/>
                <w:szCs w:val="12"/>
                <w:shd w:fill="auto" w:val="clear"/>
                <w:lang w:val="en-US"/>
              </w:rPr>
              <w:t xml:space="preserve"> </w:t>
            </w:r>
            <w:r>
              <w:rPr>
                <w:rStyle w:val="Hyperlink3"/>
                <w:spacing w:val="-2"/>
                <w:sz w:val="12"/>
                <w:szCs w:val="12"/>
                <w:shd w:fill="auto" w:val="clear"/>
                <w:lang w:val="en-US"/>
              </w:rPr>
              <w:t>14949</w:t>
            </w:r>
          </w:p>
          <w:p>
            <w:pPr>
              <w:pStyle w:val="TableParagraph"/>
              <w:bidi w:val="0"/>
              <w:spacing w:lineRule="exact" w:line="137"/>
              <w:ind w:hanging="0" w:start="26" w:end="0"/>
              <w:jc w:val="start"/>
              <w:rPr>
                <w:rStyle w:val="None"/>
                <w:sz w:val="12"/>
                <w:szCs w:val="12"/>
                <w:shd w:fill="auto" w:val="clear"/>
              </w:rPr>
            </w:pPr>
            <w:r>
              <w:rPr>
                <w:rStyle w:val="None"/>
                <w:b/>
                <w:bCs/>
                <w:sz w:val="12"/>
                <w:szCs w:val="12"/>
                <w:shd w:fill="auto" w:val="clear"/>
                <w:lang w:val="en-US"/>
              </w:rPr>
              <w:t>E-mail:</w:t>
            </w:r>
            <w:r>
              <w:rPr>
                <w:rStyle w:val="None"/>
                <w:b/>
                <w:bCs/>
                <w:spacing w:val="1"/>
                <w:sz w:val="12"/>
                <w:szCs w:val="12"/>
                <w:shd w:fill="auto" w:val="clear"/>
                <w:lang w:val="en-US"/>
              </w:rPr>
              <w:t xml:space="preserve"> </w:t>
            </w:r>
            <w:hyperlink r:id="rId28">
              <w:r>
                <w:rPr>
                  <w:rStyle w:val="Style6"/>
                  <w:rFonts w:ascii="Times New Roman" w:hAnsi="Times New Roman" w:eastAsia="Times New Roman" w:cs="Times New Roman"/>
                  <w:spacing w:val="-2"/>
                  <w:sz w:val="12"/>
                  <w:szCs w:val="12"/>
                  <w:shd w:fill="auto" w:val="clear"/>
                  <w:lang w:val="en-US"/>
                </w:rPr>
                <w:t>kshinternational.ipo@in.mpms.mufg.com</w:t>
              </w:r>
            </w:hyperlink>
          </w:p>
          <w:p>
            <w:pPr>
              <w:pStyle w:val="TableParagraph"/>
              <w:bidi w:val="0"/>
              <w:spacing w:lineRule="exact" w:line="137" w:before="1" w:after="0"/>
              <w:ind w:hanging="0" w:start="26" w:end="0"/>
              <w:jc w:val="start"/>
              <w:rPr>
                <w:rStyle w:val="None"/>
                <w:sz w:val="12"/>
                <w:szCs w:val="12"/>
                <w:shd w:fill="auto" w:val="clear"/>
              </w:rPr>
            </w:pPr>
            <w:r>
              <w:rPr>
                <w:rStyle w:val="None"/>
                <w:b/>
                <w:bCs/>
                <w:sz w:val="12"/>
                <w:szCs w:val="12"/>
                <w:shd w:fill="auto" w:val="clear"/>
                <w:lang w:val="en-US"/>
              </w:rPr>
              <w:t>Website:</w:t>
            </w:r>
            <w:r>
              <w:rPr>
                <w:rStyle w:val="None"/>
                <w:b/>
                <w:bCs/>
                <w:spacing w:val="-2"/>
                <w:sz w:val="12"/>
                <w:szCs w:val="12"/>
                <w:shd w:fill="auto" w:val="clear"/>
                <w:lang w:val="en-US"/>
              </w:rPr>
              <w:t xml:space="preserve"> </w:t>
            </w:r>
            <w:hyperlink r:id="rId29">
              <w:r>
                <w:rPr>
                  <w:rStyle w:val="Style6"/>
                  <w:rFonts w:ascii="Times New Roman" w:hAnsi="Times New Roman" w:eastAsia="Times New Roman" w:cs="Times New Roman"/>
                  <w:spacing w:val="-2"/>
                  <w:sz w:val="12"/>
                  <w:szCs w:val="12"/>
                  <w:shd w:fill="auto" w:val="clear"/>
                  <w:lang w:val="en-US"/>
                </w:rPr>
                <w:t>www.in.mpms.mufg.com</w:t>
              </w:r>
            </w:hyperlink>
          </w:p>
          <w:p>
            <w:pPr>
              <w:pStyle w:val="TableParagraph"/>
              <w:bidi w:val="0"/>
              <w:spacing w:lineRule="exact" w:line="137"/>
              <w:ind w:hanging="0" w:start="26" w:end="0"/>
              <w:jc w:val="start"/>
              <w:rPr>
                <w:rStyle w:val="None"/>
                <w:sz w:val="12"/>
                <w:szCs w:val="12"/>
                <w:shd w:fill="auto" w:val="clear"/>
              </w:rPr>
            </w:pPr>
            <w:r>
              <w:rPr>
                <w:rStyle w:val="None"/>
                <w:b/>
                <w:bCs/>
                <w:sz w:val="12"/>
                <w:szCs w:val="12"/>
                <w:shd w:fill="auto" w:val="clear"/>
                <w:lang w:val="en-US"/>
              </w:rPr>
              <w:t>Investor</w:t>
            </w:r>
            <w:r>
              <w:rPr>
                <w:rStyle w:val="None"/>
                <w:b/>
                <w:bCs/>
                <w:spacing w:val="-2"/>
                <w:sz w:val="12"/>
                <w:szCs w:val="12"/>
                <w:shd w:fill="auto" w:val="clear"/>
                <w:lang w:val="en-US"/>
              </w:rPr>
              <w:t xml:space="preserve"> </w:t>
            </w:r>
            <w:r>
              <w:rPr>
                <w:rStyle w:val="None"/>
                <w:b/>
                <w:bCs/>
                <w:sz w:val="12"/>
                <w:szCs w:val="12"/>
                <w:shd w:fill="auto" w:val="clear"/>
                <w:lang w:val="en-US"/>
              </w:rPr>
              <w:t>grievance</w:t>
            </w:r>
            <w:r>
              <w:rPr>
                <w:rStyle w:val="None"/>
                <w:b/>
                <w:bCs/>
                <w:spacing w:val="-2"/>
                <w:sz w:val="12"/>
                <w:szCs w:val="12"/>
                <w:shd w:fill="auto" w:val="clear"/>
                <w:lang w:val="en-US"/>
              </w:rPr>
              <w:t xml:space="preserve"> </w:t>
            </w:r>
            <w:r>
              <w:rPr>
                <w:rStyle w:val="None"/>
                <w:b/>
                <w:bCs/>
                <w:sz w:val="12"/>
                <w:szCs w:val="12"/>
                <w:shd w:fill="auto" w:val="clear"/>
                <w:lang w:val="en-US"/>
              </w:rPr>
              <w:t xml:space="preserve">e-mail: </w:t>
            </w:r>
            <w:hyperlink r:id="rId30">
              <w:r>
                <w:rPr>
                  <w:rStyle w:val="Style6"/>
                  <w:rFonts w:ascii="Times New Roman" w:hAnsi="Times New Roman" w:eastAsia="Times New Roman" w:cs="Times New Roman"/>
                  <w:spacing w:val="-2"/>
                  <w:sz w:val="12"/>
                  <w:szCs w:val="12"/>
                  <w:shd w:fill="auto" w:val="clear"/>
                  <w:lang w:val="en-US"/>
                </w:rPr>
                <w:t>kshinternational.ipo@in.mpms.mufg.com</w:t>
              </w:r>
            </w:hyperlink>
          </w:p>
          <w:p>
            <w:pPr>
              <w:pStyle w:val="TableParagraph"/>
              <w:bidi w:val="0"/>
              <w:spacing w:lineRule="exact" w:line="137" w:before="1" w:after="0"/>
              <w:ind w:hanging="0" w:start="26" w:end="0"/>
              <w:jc w:val="start"/>
              <w:rPr>
                <w:rStyle w:val="None"/>
                <w:sz w:val="12"/>
                <w:szCs w:val="12"/>
                <w:shd w:fill="auto" w:val="clear"/>
              </w:rPr>
            </w:pPr>
            <w:r>
              <w:rPr>
                <w:rStyle w:val="None"/>
                <w:b/>
                <w:bCs/>
                <w:sz w:val="12"/>
                <w:szCs w:val="12"/>
                <w:shd w:fill="auto" w:val="clear"/>
                <w:lang w:val="en-US"/>
              </w:rPr>
              <w:t>Contact</w:t>
            </w:r>
            <w:r>
              <w:rPr>
                <w:rStyle w:val="None"/>
                <w:b/>
                <w:bCs/>
                <w:spacing w:val="-4"/>
                <w:sz w:val="12"/>
                <w:szCs w:val="12"/>
                <w:shd w:fill="auto" w:val="clear"/>
                <w:lang w:val="en-US"/>
              </w:rPr>
              <w:t xml:space="preserve"> </w:t>
            </w:r>
            <w:r>
              <w:rPr>
                <w:rStyle w:val="None"/>
                <w:b/>
                <w:bCs/>
                <w:sz w:val="12"/>
                <w:szCs w:val="12"/>
                <w:shd w:fill="auto" w:val="clear"/>
                <w:lang w:val="en-US"/>
              </w:rPr>
              <w:t>Person:</w:t>
            </w:r>
            <w:r>
              <w:rPr>
                <w:rStyle w:val="None"/>
                <w:b/>
                <w:bCs/>
                <w:spacing w:val="1"/>
                <w:sz w:val="12"/>
                <w:szCs w:val="12"/>
                <w:shd w:fill="auto" w:val="clear"/>
                <w:lang w:val="en-US"/>
              </w:rPr>
              <w:t xml:space="preserve"> </w:t>
            </w:r>
            <w:r>
              <w:rPr>
                <w:rStyle w:val="None"/>
                <w:sz w:val="12"/>
                <w:szCs w:val="12"/>
                <w:shd w:fill="auto" w:val="clear"/>
                <w:lang w:val="en-US"/>
              </w:rPr>
              <w:t>Shanti</w:t>
            </w:r>
            <w:r>
              <w:rPr>
                <w:rStyle w:val="None"/>
                <w:spacing w:val="-1"/>
                <w:sz w:val="12"/>
                <w:szCs w:val="12"/>
                <w:shd w:fill="auto" w:val="clear"/>
                <w:lang w:val="en-US"/>
              </w:rPr>
              <w:t xml:space="preserve"> </w:t>
            </w:r>
            <w:r>
              <w:rPr>
                <w:rStyle w:val="Hyperlink3"/>
                <w:spacing w:val="-2"/>
                <w:sz w:val="12"/>
                <w:szCs w:val="12"/>
                <w:shd w:fill="auto" w:val="clear"/>
                <w:lang w:val="en-US"/>
              </w:rPr>
              <w:t>Gopalkrishnan</w:t>
            </w:r>
          </w:p>
          <w:p>
            <w:pPr>
              <w:pStyle w:val="TableParagraph"/>
              <w:bidi w:val="0"/>
              <w:spacing w:lineRule="exact" w:line="120"/>
              <w:ind w:hanging="0" w:start="26" w:end="0"/>
              <w:jc w:val="start"/>
              <w:rPr/>
            </w:pPr>
            <w:r>
              <w:rPr>
                <w:rStyle w:val="None"/>
                <w:b/>
                <w:bCs/>
                <w:sz w:val="12"/>
                <w:szCs w:val="12"/>
                <w:shd w:fill="auto" w:val="clear"/>
                <w:lang w:val="en-US"/>
              </w:rPr>
              <w:t>SEBI</w:t>
            </w:r>
            <w:r>
              <w:rPr>
                <w:rStyle w:val="None"/>
                <w:b/>
                <w:bCs/>
                <w:spacing w:val="-5"/>
                <w:sz w:val="12"/>
                <w:szCs w:val="12"/>
                <w:shd w:fill="auto" w:val="clear"/>
                <w:lang w:val="en-US"/>
              </w:rPr>
              <w:t xml:space="preserve"> </w:t>
            </w:r>
            <w:r>
              <w:rPr>
                <w:rStyle w:val="None"/>
                <w:b/>
                <w:bCs/>
                <w:sz w:val="12"/>
                <w:szCs w:val="12"/>
                <w:shd w:fill="auto" w:val="clear"/>
                <w:lang w:val="en-US"/>
              </w:rPr>
              <w:t>Registration</w:t>
            </w:r>
            <w:r>
              <w:rPr>
                <w:rStyle w:val="None"/>
                <w:b/>
                <w:bCs/>
                <w:spacing w:val="-3"/>
                <w:sz w:val="12"/>
                <w:szCs w:val="12"/>
                <w:shd w:fill="auto" w:val="clear"/>
                <w:lang w:val="en-US"/>
              </w:rPr>
              <w:t xml:space="preserve"> </w:t>
            </w:r>
            <w:r>
              <w:rPr>
                <w:rStyle w:val="None"/>
                <w:b/>
                <w:bCs/>
                <w:sz w:val="12"/>
                <w:szCs w:val="12"/>
                <w:shd w:fill="auto" w:val="clear"/>
                <w:lang w:val="en-US"/>
              </w:rPr>
              <w:t>Number:</w:t>
            </w:r>
            <w:r>
              <w:rPr>
                <w:rStyle w:val="None"/>
                <w:b/>
                <w:bCs/>
                <w:spacing w:val="-2"/>
                <w:sz w:val="12"/>
                <w:szCs w:val="12"/>
                <w:shd w:fill="auto" w:val="clear"/>
                <w:lang w:val="en-US"/>
              </w:rPr>
              <w:t xml:space="preserve"> </w:t>
            </w:r>
            <w:r>
              <w:rPr>
                <w:rStyle w:val="Hyperlink3"/>
                <w:spacing w:val="-2"/>
                <w:sz w:val="12"/>
                <w:szCs w:val="12"/>
                <w:shd w:fill="auto" w:val="clear"/>
                <w:lang w:val="en-US"/>
              </w:rPr>
              <w:t>INR000004058</w:t>
            </w:r>
          </w:p>
        </w:tc>
      </w:tr>
      <w:tr>
        <w:trPr>
          <w:trHeight w:val="129" w:hRule="atLeast"/>
        </w:trPr>
        <w:tc>
          <w:tcPr>
            <w:tcW w:w="11521" w:type="dxa"/>
            <w:gridSpan w:val="8"/>
            <w:tcBorders>
              <w:top w:val="single" w:sz="4" w:space="0" w:color="000000"/>
              <w:start w:val="single" w:sz="4" w:space="0" w:color="000000"/>
              <w:bottom w:val="single" w:sz="4" w:space="0" w:color="000000"/>
              <w:end w:val="single" w:sz="4" w:space="0" w:color="000000"/>
            </w:tcBorders>
            <w:shd w:color="auto" w:fill="E10000" w:val="clear"/>
            <w:tcMar>
              <w:start w:w="96" w:type="dxa"/>
              <w:end w:w="91" w:type="dxa"/>
            </w:tcMar>
          </w:tcPr>
          <w:p>
            <w:pPr>
              <w:pStyle w:val="TableParagraph"/>
              <w:spacing w:lineRule="exact" w:line="116"/>
              <w:ind w:hanging="0" w:start="16" w:end="11"/>
              <w:jc w:val="center"/>
              <w:rPr/>
            </w:pPr>
            <w:r>
              <w:rPr>
                <w:rStyle w:val="None"/>
                <w:b/>
                <w:bCs/>
                <w:outline w:val="false"/>
                <w:color w:val="FFFFFF"/>
                <w:sz w:val="12"/>
                <w:szCs w:val="12"/>
                <w:u w:val="none" w:color="FFFFFF"/>
                <w:shd w:fill="auto" w:val="clear"/>
                <w:lang w:val="en-US"/>
              </w:rPr>
              <w:t>BID/</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OFFER</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PERIOD</w:t>
            </w:r>
          </w:p>
        </w:tc>
      </w:tr>
      <w:tr>
        <w:trPr>
          <w:trHeight w:val="281" w:hRule="atLeast"/>
        </w:trPr>
        <w:tc>
          <w:tcPr>
            <w:tcW w:w="2912" w:type="dxa"/>
            <w:tcBorders>
              <w:top w:val="single" w:sz="4" w:space="0" w:color="000000"/>
              <w:start w:val="single" w:sz="4" w:space="0" w:color="000000"/>
              <w:bottom w:val="single" w:sz="4" w:space="0" w:color="000000"/>
              <w:end w:val="single" w:sz="4" w:space="0" w:color="000000"/>
            </w:tcBorders>
            <w:shd w:color="auto" w:fill="D20000" w:val="clear"/>
            <w:tcMar>
              <w:start w:w="108" w:type="dxa"/>
            </w:tcMar>
          </w:tcPr>
          <w:p>
            <w:pPr>
              <w:pStyle w:val="TableParagraph"/>
              <w:spacing w:lineRule="exact" w:line="136"/>
              <w:ind w:hanging="0" w:start="28" w:end="0"/>
              <w:rPr/>
            </w:pPr>
            <w:r>
              <w:rPr>
                <w:rStyle w:val="None"/>
                <w:b/>
                <w:bCs/>
                <w:outline w:val="false"/>
                <w:color w:val="FFFFFF"/>
                <w:sz w:val="12"/>
                <w:szCs w:val="12"/>
                <w:u w:val="none" w:color="FFFFFF"/>
                <w:shd w:fill="auto" w:val="clear"/>
                <w:lang w:val="en-US"/>
              </w:rPr>
              <w:t>ANCHOR</w:t>
            </w:r>
            <w:r>
              <w:rPr>
                <w:rStyle w:val="None"/>
                <w:b/>
                <w:bCs/>
                <w:outline w:val="false"/>
                <w:color w:val="FFFFFF"/>
                <w:spacing w:val="-5"/>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INVESTOR</w:t>
            </w:r>
            <w:r>
              <w:rPr>
                <w:rStyle w:val="None"/>
                <w:b/>
                <w:bCs/>
                <w:outline w:val="false"/>
                <w:color w:val="FFFFFF"/>
                <w:spacing w:val="-5"/>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BIDDING</w:t>
            </w:r>
            <w:r>
              <w:rPr>
                <w:rStyle w:val="None"/>
                <w:b/>
                <w:bCs/>
                <w:outline w:val="false"/>
                <w:color w:val="FFFFFF"/>
                <w:spacing w:val="-4"/>
                <w:sz w:val="12"/>
                <w:szCs w:val="12"/>
                <w:u w:val="none" w:color="FFFFFF"/>
                <w:shd w:fill="auto" w:val="clear"/>
                <w:lang w:val="en-US"/>
              </w:rPr>
              <w:t xml:space="preserve"> </w:t>
            </w:r>
            <w:r>
              <w:rPr>
                <w:rStyle w:val="None"/>
                <w:b/>
                <w:bCs/>
                <w:outline w:val="false"/>
                <w:color w:val="FFFFFF"/>
                <w:spacing w:val="-2"/>
                <w:sz w:val="12"/>
                <w:szCs w:val="12"/>
                <w:u w:val="none" w:color="FFFFFF"/>
                <w:shd w:fill="auto" w:val="clear"/>
                <w:lang w:val="en-US"/>
              </w:rPr>
              <w:t>DATE</w:t>
            </w:r>
            <w:r>
              <w:rPr>
                <w:rStyle w:val="None"/>
                <w:b/>
                <w:bCs/>
                <w:outline w:val="false"/>
                <w:color w:val="FFFFFF"/>
                <w:spacing w:val="-2"/>
                <w:sz w:val="12"/>
                <w:szCs w:val="12"/>
                <w:u w:val="none" w:color="FFFFFF"/>
                <w:shd w:fill="auto" w:val="clear"/>
                <w:vertAlign w:val="superscript"/>
                <w:lang w:val="en-US"/>
              </w:rPr>
              <w:t>(1)</w:t>
            </w:r>
          </w:p>
        </w:tc>
        <w:tc>
          <w:tcPr>
            <w:tcW w:w="1453" w:type="dxa"/>
            <w:gridSpan w:val="2"/>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36"/>
              <w:ind w:hanging="0" w:start="7" w:end="0"/>
              <w:jc w:val="center"/>
              <w:rPr>
                <w:rStyle w:val="None"/>
                <w:sz w:val="12"/>
                <w:szCs w:val="12"/>
                <w:shd w:fill="auto" w:val="clear"/>
              </w:rPr>
            </w:pPr>
            <w:r>
              <w:rPr>
                <w:rStyle w:val="None"/>
                <w:sz w:val="12"/>
                <w:szCs w:val="12"/>
                <w:shd w:fill="auto" w:val="clear"/>
                <w:lang w:val="en-US"/>
              </w:rPr>
              <w:t>Monday,</w:t>
            </w:r>
            <w:r>
              <w:rPr>
                <w:rStyle w:val="Hyperlink3"/>
                <w:spacing w:val="-2"/>
                <w:sz w:val="12"/>
                <w:szCs w:val="12"/>
                <w:shd w:fill="auto" w:val="clear"/>
                <w:lang w:val="en-US"/>
              </w:rPr>
              <w:t xml:space="preserve"> </w:t>
            </w:r>
            <w:r>
              <w:rPr>
                <w:rStyle w:val="None"/>
                <w:sz w:val="12"/>
                <w:szCs w:val="12"/>
                <w:shd w:fill="auto" w:val="clear"/>
                <w:lang w:val="en-US"/>
              </w:rPr>
              <w:t>December</w:t>
            </w:r>
            <w:r>
              <w:rPr>
                <w:rStyle w:val="None"/>
                <w:spacing w:val="-1"/>
                <w:sz w:val="12"/>
                <w:szCs w:val="12"/>
                <w:shd w:fill="auto" w:val="clear"/>
                <w:lang w:val="en-US"/>
              </w:rPr>
              <w:t xml:space="preserve"> </w:t>
            </w:r>
            <w:r>
              <w:rPr>
                <w:rStyle w:val="None"/>
                <w:spacing w:val="-5"/>
                <w:sz w:val="12"/>
                <w:szCs w:val="12"/>
                <w:shd w:fill="auto" w:val="clear"/>
                <w:lang w:val="en-US"/>
              </w:rPr>
              <w:t>15,</w:t>
            </w:r>
          </w:p>
          <w:p>
            <w:pPr>
              <w:pStyle w:val="TableParagraph"/>
              <w:bidi w:val="0"/>
              <w:spacing w:lineRule="exact" w:line="121" w:before="1" w:after="0"/>
              <w:ind w:hanging="0" w:start="7" w:end="1"/>
              <w:jc w:val="center"/>
              <w:rPr/>
            </w:pPr>
            <w:r>
              <w:rPr>
                <w:rStyle w:val="None"/>
                <w:spacing w:val="-4"/>
                <w:sz w:val="12"/>
                <w:szCs w:val="12"/>
                <w:shd w:fill="auto" w:val="clear"/>
                <w:lang w:val="en-US"/>
              </w:rPr>
              <w:t>2025</w:t>
            </w:r>
          </w:p>
        </w:tc>
        <w:tc>
          <w:tcPr>
            <w:tcW w:w="1453" w:type="dxa"/>
            <w:tcBorders>
              <w:top w:val="single" w:sz="4" w:space="0" w:color="000000"/>
              <w:start w:val="single" w:sz="4" w:space="0" w:color="000000"/>
              <w:bottom w:val="single" w:sz="4" w:space="0" w:color="000000"/>
              <w:end w:val="single" w:sz="4" w:space="0" w:color="000000"/>
            </w:tcBorders>
            <w:shd w:color="auto" w:fill="D20000" w:val="clear"/>
            <w:tcMar>
              <w:start w:w="107" w:type="dxa"/>
            </w:tcMar>
          </w:tcPr>
          <w:p>
            <w:pPr>
              <w:pStyle w:val="TableParagraph"/>
              <w:spacing w:lineRule="exact" w:line="136"/>
              <w:ind w:hanging="0" w:start="27" w:end="0"/>
              <w:rPr/>
            </w:pPr>
            <w:r>
              <w:rPr>
                <w:rStyle w:val="None"/>
                <w:b/>
                <w:bCs/>
                <w:outline w:val="false"/>
                <w:color w:val="FFFFFF"/>
                <w:sz w:val="12"/>
                <w:szCs w:val="12"/>
                <w:u w:val="none" w:color="FFFFFF"/>
                <w:shd w:fill="auto" w:val="clear"/>
                <w:lang w:val="en-US"/>
              </w:rPr>
              <w:t>BID/OFFER</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OPENS</w:t>
            </w:r>
            <w:r>
              <w:rPr>
                <w:rStyle w:val="None"/>
                <w:b/>
                <w:bCs/>
                <w:outline w:val="false"/>
                <w:color w:val="FFFFFF"/>
                <w:spacing w:val="-1"/>
                <w:sz w:val="12"/>
                <w:szCs w:val="12"/>
                <w:u w:val="none" w:color="FFFFFF"/>
                <w:shd w:fill="auto" w:val="clear"/>
                <w:lang w:val="en-US"/>
              </w:rPr>
              <w:t xml:space="preserve"> </w:t>
            </w:r>
            <w:r>
              <w:rPr>
                <w:rStyle w:val="None"/>
                <w:b/>
                <w:bCs/>
                <w:outline w:val="false"/>
                <w:color w:val="FFFFFF"/>
                <w:spacing w:val="-5"/>
                <w:sz w:val="12"/>
                <w:szCs w:val="12"/>
                <w:u w:val="none" w:color="FFFFFF"/>
                <w:shd w:fill="auto" w:val="clear"/>
                <w:lang w:val="en-US"/>
              </w:rPr>
              <w:t>ON</w:t>
            </w:r>
          </w:p>
        </w:tc>
        <w:tc>
          <w:tcPr>
            <w:tcW w:w="1396" w:type="dxa"/>
            <w:tcBorders>
              <w:top w:val="single" w:sz="4" w:space="0" w:color="000000"/>
              <w:start w:val="single" w:sz="4" w:space="0" w:color="000000"/>
              <w:bottom w:val="single" w:sz="4" w:space="0" w:color="000000"/>
              <w:end w:val="single" w:sz="4" w:space="0" w:color="000000"/>
            </w:tcBorders>
            <w:shd w:color="auto" w:fill="auto" w:val="clear"/>
            <w:tcMar>
              <w:start w:w="85" w:type="dxa"/>
            </w:tcMar>
          </w:tcPr>
          <w:p>
            <w:pPr>
              <w:pStyle w:val="TableParagraph"/>
              <w:spacing w:lineRule="exact" w:line="136"/>
              <w:ind w:hanging="0" w:start="5" w:end="0"/>
              <w:jc w:val="center"/>
              <w:rPr>
                <w:rStyle w:val="None"/>
                <w:sz w:val="12"/>
                <w:szCs w:val="12"/>
                <w:shd w:fill="auto" w:val="clear"/>
              </w:rPr>
            </w:pPr>
            <w:r>
              <w:rPr>
                <w:rStyle w:val="None"/>
                <w:sz w:val="12"/>
                <w:szCs w:val="12"/>
                <w:shd w:fill="auto" w:val="clear"/>
                <w:lang w:val="en-US"/>
              </w:rPr>
              <w:t>Tuesday,</w:t>
            </w:r>
            <w:r>
              <w:rPr>
                <w:rStyle w:val="Hyperlink3"/>
                <w:spacing w:val="-2"/>
                <w:sz w:val="12"/>
                <w:szCs w:val="12"/>
                <w:shd w:fill="auto" w:val="clear"/>
                <w:lang w:val="en-US"/>
              </w:rPr>
              <w:t xml:space="preserve"> </w:t>
            </w:r>
            <w:r>
              <w:rPr>
                <w:rStyle w:val="None"/>
                <w:sz w:val="12"/>
                <w:szCs w:val="12"/>
                <w:shd w:fill="auto" w:val="clear"/>
                <w:lang w:val="en-US"/>
              </w:rPr>
              <w:t>December</w:t>
            </w:r>
            <w:r>
              <w:rPr>
                <w:rStyle w:val="Hyperlink3"/>
                <w:spacing w:val="-2"/>
                <w:sz w:val="12"/>
                <w:szCs w:val="12"/>
                <w:shd w:fill="auto" w:val="clear"/>
                <w:lang w:val="en-US"/>
              </w:rPr>
              <w:t xml:space="preserve"> </w:t>
            </w:r>
            <w:r>
              <w:rPr>
                <w:rStyle w:val="None"/>
                <w:spacing w:val="-5"/>
                <w:sz w:val="12"/>
                <w:szCs w:val="12"/>
                <w:shd w:fill="auto" w:val="clear"/>
                <w:lang w:val="en-US"/>
              </w:rPr>
              <w:t>16,</w:t>
            </w:r>
          </w:p>
          <w:p>
            <w:pPr>
              <w:pStyle w:val="TableParagraph"/>
              <w:bidi w:val="0"/>
              <w:spacing w:lineRule="exact" w:line="121" w:before="1" w:after="0"/>
              <w:ind w:hanging="0" w:start="5" w:end="4"/>
              <w:jc w:val="center"/>
              <w:rPr/>
            </w:pPr>
            <w:r>
              <w:rPr>
                <w:rStyle w:val="None"/>
                <w:spacing w:val="-4"/>
                <w:sz w:val="12"/>
                <w:szCs w:val="12"/>
                <w:shd w:fill="auto" w:val="clear"/>
                <w:lang w:val="en-US"/>
              </w:rPr>
              <w:t>2025</w:t>
            </w:r>
          </w:p>
        </w:tc>
        <w:tc>
          <w:tcPr>
            <w:tcW w:w="2285" w:type="dxa"/>
            <w:gridSpan w:val="2"/>
            <w:tcBorders>
              <w:top w:val="single" w:sz="4" w:space="0" w:color="000000"/>
              <w:start w:val="single" w:sz="4" w:space="0" w:color="000000"/>
              <w:bottom w:val="single" w:sz="4" w:space="0" w:color="000000"/>
              <w:end w:val="single" w:sz="4" w:space="0" w:color="000000"/>
            </w:tcBorders>
            <w:shd w:color="auto" w:fill="D20000" w:val="clear"/>
            <w:tcMar>
              <w:start w:w="106" w:type="dxa"/>
            </w:tcMar>
          </w:tcPr>
          <w:p>
            <w:pPr>
              <w:pStyle w:val="TableParagraph"/>
              <w:spacing w:lineRule="exact" w:line="136"/>
              <w:ind w:hanging="0" w:start="26" w:end="0"/>
              <w:rPr/>
            </w:pPr>
            <w:r>
              <w:rPr>
                <w:rStyle w:val="None"/>
                <w:b/>
                <w:bCs/>
                <w:outline w:val="false"/>
                <w:color w:val="FFFFFF"/>
                <w:sz w:val="12"/>
                <w:szCs w:val="12"/>
                <w:u w:val="none" w:color="FFFFFF"/>
                <w:shd w:fill="auto" w:val="clear"/>
                <w:lang w:val="en-US"/>
              </w:rPr>
              <w:t>BID/OFFER</w:t>
            </w:r>
            <w:r>
              <w:rPr>
                <w:rStyle w:val="None"/>
                <w:b/>
                <w:bCs/>
                <w:outline w:val="false"/>
                <w:color w:val="FFFFFF"/>
                <w:spacing w:val="-6"/>
                <w:sz w:val="12"/>
                <w:szCs w:val="12"/>
                <w:u w:val="none" w:color="FFFFFF"/>
                <w:shd w:fill="auto" w:val="clear"/>
                <w:lang w:val="en-US"/>
              </w:rPr>
              <w:t xml:space="preserve"> </w:t>
            </w:r>
            <w:r>
              <w:rPr>
                <w:rStyle w:val="None"/>
                <w:b/>
                <w:bCs/>
                <w:outline w:val="false"/>
                <w:color w:val="FFFFFF"/>
                <w:sz w:val="12"/>
                <w:szCs w:val="12"/>
                <w:u w:val="none" w:color="FFFFFF"/>
                <w:shd w:fill="auto" w:val="clear"/>
                <w:lang w:val="en-US"/>
              </w:rPr>
              <w:t>CLOSES</w:t>
            </w:r>
            <w:r>
              <w:rPr>
                <w:rStyle w:val="None"/>
                <w:b/>
                <w:bCs/>
                <w:outline w:val="false"/>
                <w:color w:val="FFFFFF"/>
                <w:spacing w:val="-2"/>
                <w:sz w:val="12"/>
                <w:szCs w:val="12"/>
                <w:u w:val="none" w:color="FFFFFF"/>
                <w:shd w:fill="auto" w:val="clear"/>
                <w:lang w:val="en-US"/>
              </w:rPr>
              <w:t xml:space="preserve"> </w:t>
            </w:r>
            <w:r>
              <w:rPr>
                <w:rStyle w:val="None"/>
                <w:b/>
                <w:bCs/>
                <w:outline w:val="false"/>
                <w:color w:val="FFFFFF"/>
                <w:spacing w:val="-4"/>
                <w:sz w:val="12"/>
                <w:szCs w:val="12"/>
                <w:u w:val="none" w:color="FFFFFF"/>
                <w:shd w:fill="auto" w:val="clear"/>
                <w:lang w:val="en-US"/>
              </w:rPr>
              <w:t>ON</w:t>
            </w:r>
            <w:r>
              <w:rPr>
                <w:rStyle w:val="None"/>
                <w:b/>
                <w:bCs/>
                <w:outline w:val="false"/>
                <w:color w:val="FFFFFF"/>
                <w:spacing w:val="-4"/>
                <w:sz w:val="12"/>
                <w:szCs w:val="12"/>
                <w:u w:val="none" w:color="FFFFFF"/>
                <w:shd w:fill="auto" w:val="clear"/>
                <w:vertAlign w:val="superscript"/>
                <w:lang w:val="en-US"/>
              </w:rPr>
              <w:t>(2)</w:t>
            </w:r>
          </w:p>
        </w:tc>
        <w:tc>
          <w:tcPr>
            <w:tcW w:w="2022" w:type="dxa"/>
            <w:tcBorders>
              <w:top w:val="single" w:sz="4" w:space="0" w:color="000000"/>
              <w:start w:val="single" w:sz="4" w:space="0" w:color="000000"/>
              <w:bottom w:val="single" w:sz="4" w:space="0" w:color="000000"/>
              <w:end w:val="single" w:sz="4" w:space="0" w:color="000000"/>
            </w:tcBorders>
            <w:shd w:color="auto" w:fill="auto" w:val="clear"/>
            <w:tcMar>
              <w:start w:w="358" w:type="dxa"/>
            </w:tcMar>
          </w:tcPr>
          <w:p>
            <w:pPr>
              <w:pStyle w:val="TableParagraph"/>
              <w:spacing w:lineRule="exact" w:line="136"/>
              <w:ind w:hanging="0" w:start="278" w:end="0"/>
              <w:rPr/>
            </w:pPr>
            <w:r>
              <w:rPr>
                <w:rStyle w:val="None"/>
                <w:sz w:val="12"/>
                <w:szCs w:val="12"/>
                <w:shd w:fill="auto" w:val="clear"/>
                <w:lang w:val="en-US"/>
              </w:rPr>
              <w:t>Thursday,</w:t>
            </w:r>
            <w:r>
              <w:rPr>
                <w:rStyle w:val="Hyperlink3"/>
                <w:spacing w:val="-2"/>
                <w:sz w:val="12"/>
                <w:szCs w:val="12"/>
                <w:shd w:fill="auto" w:val="clear"/>
                <w:lang w:val="en-US"/>
              </w:rPr>
              <w:t xml:space="preserve"> </w:t>
            </w:r>
            <w:r>
              <w:rPr>
                <w:rStyle w:val="None"/>
                <w:sz w:val="12"/>
                <w:szCs w:val="12"/>
                <w:shd w:fill="auto" w:val="clear"/>
                <w:lang w:val="en-US"/>
              </w:rPr>
              <w:t>December</w:t>
            </w:r>
            <w:r>
              <w:rPr>
                <w:rStyle w:val="None"/>
                <w:spacing w:val="-1"/>
                <w:sz w:val="12"/>
                <w:szCs w:val="12"/>
                <w:shd w:fill="auto" w:val="clear"/>
                <w:lang w:val="en-US"/>
              </w:rPr>
              <w:t xml:space="preserve"> </w:t>
            </w:r>
            <w:r>
              <w:rPr>
                <w:rStyle w:val="None"/>
                <w:sz w:val="12"/>
                <w:szCs w:val="12"/>
                <w:shd w:fill="auto" w:val="clear"/>
                <w:lang w:val="en-US"/>
              </w:rPr>
              <w:t>18,</w:t>
            </w:r>
            <w:r>
              <w:rPr>
                <w:rStyle w:val="None"/>
                <w:spacing w:val="-1"/>
                <w:sz w:val="12"/>
                <w:szCs w:val="12"/>
                <w:shd w:fill="auto" w:val="clear"/>
                <w:lang w:val="en-US"/>
              </w:rPr>
              <w:t xml:space="preserve"> </w:t>
            </w:r>
            <w:r>
              <w:rPr>
                <w:rStyle w:val="None"/>
                <w:spacing w:val="-4"/>
                <w:sz w:val="12"/>
                <w:szCs w:val="12"/>
                <w:shd w:fill="auto" w:val="clear"/>
                <w:lang w:val="en-US"/>
              </w:rPr>
              <w:t>2025</w:t>
            </w:r>
          </w:p>
        </w:tc>
      </w:tr>
    </w:tbl>
    <w:p>
      <w:pPr>
        <w:pStyle w:val="Body"/>
        <w:spacing w:before="0" w:after="4"/>
        <w:ind w:hanging="13" w:start="13" w:end="0"/>
        <w:rPr>
          <w:rStyle w:val="Hyperlink1"/>
        </w:rPr>
      </w:pPr>
      <w:r>
        <w:rPr/>
      </w:r>
    </w:p>
    <w:p>
      <w:pPr>
        <w:pStyle w:val="Body"/>
        <w:spacing w:before="8" w:after="0"/>
        <w:ind w:hanging="0" w:start="3" w:end="0"/>
        <w:rPr>
          <w:rStyle w:val="None"/>
          <w:i/>
          <w:iCs/>
          <w:sz w:val="10"/>
          <w:szCs w:val="10"/>
        </w:rPr>
      </w:pPr>
      <w:r>
        <w:rPr>
          <w:rStyle w:val="None"/>
          <w:i/>
          <w:iCs/>
          <w:sz w:val="10"/>
          <w:szCs w:val="10"/>
          <w:vertAlign w:val="superscript"/>
        </w:rPr>
        <w:t>(1)</w:t>
      </w:r>
      <w:r>
        <w:rPr>
          <w:rStyle w:val="None"/>
          <w:i/>
          <w:iCs/>
          <w:spacing w:val="-14"/>
          <w:position w:val="0"/>
          <w:sz w:val="10"/>
          <w:szCs w:val="10"/>
          <w:vertAlign w:val="baseline"/>
        </w:rPr>
        <w:t xml:space="preserve"> </w:t>
      </w:r>
      <w:r>
        <w:rPr>
          <w:rStyle w:val="None"/>
          <w:i/>
          <w:iCs/>
          <w:position w:val="0"/>
          <w:sz w:val="10"/>
          <w:szCs w:val="10"/>
          <w:vertAlign w:val="baseline"/>
          <w:lang w:val="en-US"/>
        </w:rPr>
        <w:t>Our</w:t>
      </w:r>
      <w:r>
        <w:rPr>
          <w:rStyle w:val="None"/>
          <w:i/>
          <w:iCs/>
          <w:spacing w:val="-7"/>
          <w:position w:val="0"/>
          <w:sz w:val="10"/>
          <w:szCs w:val="10"/>
          <w:vertAlign w:val="baseline"/>
        </w:rPr>
        <w:t xml:space="preserve"> </w:t>
      </w:r>
      <w:r>
        <w:rPr>
          <w:rStyle w:val="None"/>
          <w:i/>
          <w:iCs/>
          <w:position w:val="0"/>
          <w:sz w:val="10"/>
          <w:szCs w:val="10"/>
          <w:vertAlign w:val="baseline"/>
          <w:lang w:val="en-US"/>
        </w:rPr>
        <w:t>Company,</w:t>
      </w:r>
      <w:r>
        <w:rPr>
          <w:rStyle w:val="None"/>
          <w:i/>
          <w:iCs/>
          <w:spacing w:val="-5"/>
          <w:position w:val="0"/>
          <w:sz w:val="10"/>
          <w:szCs w:val="10"/>
          <w:vertAlign w:val="baseline"/>
        </w:rPr>
        <w:t xml:space="preserve"> </w:t>
      </w:r>
      <w:r>
        <w:rPr>
          <w:rStyle w:val="None"/>
          <w:i/>
          <w:iCs/>
          <w:position w:val="0"/>
          <w:sz w:val="10"/>
          <w:szCs w:val="10"/>
          <w:vertAlign w:val="baseline"/>
        </w:rPr>
        <w:t>in</w:t>
      </w:r>
      <w:r>
        <w:rPr>
          <w:rStyle w:val="None"/>
          <w:i/>
          <w:iCs/>
          <w:spacing w:val="-5"/>
          <w:position w:val="0"/>
          <w:sz w:val="10"/>
          <w:szCs w:val="10"/>
          <w:vertAlign w:val="baseline"/>
        </w:rPr>
        <w:t xml:space="preserve"> </w:t>
      </w:r>
      <w:r>
        <w:rPr>
          <w:rStyle w:val="None"/>
          <w:i/>
          <w:iCs/>
          <w:position w:val="0"/>
          <w:sz w:val="10"/>
          <w:szCs w:val="10"/>
          <w:vertAlign w:val="baseline"/>
          <w:lang w:val="fr-FR"/>
        </w:rPr>
        <w:t>consultation</w:t>
      </w:r>
      <w:r>
        <w:rPr>
          <w:rStyle w:val="None"/>
          <w:i/>
          <w:iCs/>
          <w:spacing w:val="-3"/>
          <w:position w:val="0"/>
          <w:sz w:val="10"/>
          <w:szCs w:val="10"/>
          <w:vertAlign w:val="baseline"/>
        </w:rPr>
        <w:t xml:space="preserve"> </w:t>
      </w:r>
      <w:r>
        <w:rPr>
          <w:rStyle w:val="None"/>
          <w:i/>
          <w:iCs/>
          <w:position w:val="0"/>
          <w:sz w:val="10"/>
          <w:szCs w:val="10"/>
          <w:vertAlign w:val="baseline"/>
          <w:lang w:val="en-US"/>
        </w:rPr>
        <w:t>with</w:t>
      </w:r>
      <w:r>
        <w:rPr>
          <w:rStyle w:val="None"/>
          <w:i/>
          <w:iCs/>
          <w:spacing w:val="-5"/>
          <w:position w:val="0"/>
          <w:sz w:val="10"/>
          <w:szCs w:val="10"/>
          <w:vertAlign w:val="baseline"/>
        </w:rPr>
        <w:t xml:space="preserve"> </w:t>
      </w:r>
      <w:r>
        <w:rPr>
          <w:rStyle w:val="None"/>
          <w:i/>
          <w:iCs/>
          <w:position w:val="0"/>
          <w:sz w:val="10"/>
          <w:szCs w:val="10"/>
          <w:vertAlign w:val="baseline"/>
          <w:lang w:val="en-US"/>
        </w:rPr>
        <w:t>the</w:t>
      </w:r>
      <w:r>
        <w:rPr>
          <w:rStyle w:val="None"/>
          <w:i/>
          <w:iCs/>
          <w:spacing w:val="-2"/>
          <w:position w:val="0"/>
          <w:sz w:val="10"/>
          <w:szCs w:val="10"/>
          <w:vertAlign w:val="baseline"/>
        </w:rPr>
        <w:t xml:space="preserve"> </w:t>
      </w:r>
      <w:r>
        <w:rPr>
          <w:rStyle w:val="None"/>
          <w:i/>
          <w:iCs/>
          <w:position w:val="0"/>
          <w:sz w:val="10"/>
          <w:szCs w:val="10"/>
          <w:vertAlign w:val="baseline"/>
          <w:lang w:val="en-US"/>
        </w:rPr>
        <w:t>Book</w:t>
      </w:r>
      <w:r>
        <w:rPr>
          <w:rStyle w:val="None"/>
          <w:i/>
          <w:iCs/>
          <w:spacing w:val="-5"/>
          <w:position w:val="0"/>
          <w:sz w:val="10"/>
          <w:szCs w:val="10"/>
          <w:vertAlign w:val="baseline"/>
        </w:rPr>
        <w:t xml:space="preserve"> </w:t>
      </w:r>
      <w:r>
        <w:rPr>
          <w:rStyle w:val="None"/>
          <w:i/>
          <w:iCs/>
          <w:position w:val="0"/>
          <w:sz w:val="10"/>
          <w:szCs w:val="10"/>
          <w:vertAlign w:val="baseline"/>
          <w:lang w:val="en-US"/>
        </w:rPr>
        <w:t>Running</w:t>
      </w:r>
      <w:r>
        <w:rPr>
          <w:rStyle w:val="None"/>
          <w:i/>
          <w:iCs/>
          <w:spacing w:val="-5"/>
          <w:position w:val="0"/>
          <w:sz w:val="10"/>
          <w:szCs w:val="10"/>
          <w:vertAlign w:val="baseline"/>
        </w:rPr>
        <w:t xml:space="preserve"> </w:t>
      </w:r>
      <w:r>
        <w:rPr>
          <w:rStyle w:val="None"/>
          <w:i/>
          <w:iCs/>
          <w:position w:val="0"/>
          <w:sz w:val="10"/>
          <w:szCs w:val="10"/>
          <w:vertAlign w:val="baseline"/>
          <w:lang w:val="en-US"/>
        </w:rPr>
        <w:t>Lead</w:t>
      </w:r>
      <w:r>
        <w:rPr>
          <w:rStyle w:val="None"/>
          <w:i/>
          <w:iCs/>
          <w:spacing w:val="-2"/>
          <w:position w:val="0"/>
          <w:sz w:val="10"/>
          <w:szCs w:val="10"/>
          <w:vertAlign w:val="baseline"/>
        </w:rPr>
        <w:t xml:space="preserve"> </w:t>
      </w:r>
      <w:r>
        <w:rPr>
          <w:rStyle w:val="None"/>
          <w:i/>
          <w:iCs/>
          <w:position w:val="0"/>
          <w:sz w:val="10"/>
          <w:szCs w:val="10"/>
          <w:vertAlign w:val="baseline"/>
          <w:lang w:val="en-US"/>
        </w:rPr>
        <w:t>Managers,</w:t>
      </w:r>
      <w:r>
        <w:rPr>
          <w:rStyle w:val="None"/>
          <w:i/>
          <w:iCs/>
          <w:spacing w:val="-5"/>
          <w:position w:val="0"/>
          <w:sz w:val="10"/>
          <w:szCs w:val="10"/>
          <w:vertAlign w:val="baseline"/>
        </w:rPr>
        <w:t xml:space="preserve"> </w:t>
      </w:r>
      <w:r>
        <w:rPr>
          <w:rStyle w:val="None"/>
          <w:i/>
          <w:iCs/>
          <w:position w:val="0"/>
          <w:sz w:val="10"/>
          <w:szCs w:val="10"/>
          <w:vertAlign w:val="baseline"/>
        </w:rPr>
        <w:t>may</w:t>
      </w:r>
      <w:r>
        <w:rPr>
          <w:rStyle w:val="None"/>
          <w:i/>
          <w:iCs/>
          <w:spacing w:val="-5"/>
          <w:position w:val="0"/>
          <w:sz w:val="10"/>
          <w:szCs w:val="10"/>
          <w:vertAlign w:val="baseline"/>
        </w:rPr>
        <w:t xml:space="preserve"> </w:t>
      </w:r>
      <w:r>
        <w:rPr>
          <w:rStyle w:val="None"/>
          <w:i/>
          <w:iCs/>
          <w:position w:val="0"/>
          <w:sz w:val="10"/>
          <w:szCs w:val="10"/>
          <w:vertAlign w:val="baseline"/>
          <w:lang w:val="pt-PT"/>
        </w:rPr>
        <w:t>consider</w:t>
      </w:r>
      <w:r>
        <w:rPr>
          <w:rStyle w:val="None"/>
          <w:i/>
          <w:iCs/>
          <w:spacing w:val="-5"/>
          <w:position w:val="0"/>
          <w:sz w:val="10"/>
          <w:szCs w:val="10"/>
          <w:vertAlign w:val="baseline"/>
        </w:rPr>
        <w:t xml:space="preserve"> </w:t>
      </w:r>
      <w:r>
        <w:rPr>
          <w:rStyle w:val="None"/>
          <w:i/>
          <w:iCs/>
          <w:position w:val="0"/>
          <w:sz w:val="10"/>
          <w:szCs w:val="10"/>
          <w:vertAlign w:val="baseline"/>
          <w:lang w:val="fr-FR"/>
        </w:rPr>
        <w:t>participation</w:t>
      </w:r>
      <w:r>
        <w:rPr>
          <w:rStyle w:val="None"/>
          <w:i/>
          <w:iCs/>
          <w:spacing w:val="-2"/>
          <w:position w:val="0"/>
          <w:sz w:val="10"/>
          <w:szCs w:val="10"/>
          <w:vertAlign w:val="baseline"/>
        </w:rPr>
        <w:t xml:space="preserve"> </w:t>
      </w:r>
      <w:r>
        <w:rPr>
          <w:rStyle w:val="None"/>
          <w:i/>
          <w:iCs/>
          <w:position w:val="0"/>
          <w:sz w:val="10"/>
          <w:szCs w:val="10"/>
          <w:vertAlign w:val="baseline"/>
        </w:rPr>
        <w:t>by</w:t>
      </w:r>
      <w:r>
        <w:rPr>
          <w:rStyle w:val="None"/>
          <w:i/>
          <w:iCs/>
          <w:spacing w:val="-5"/>
          <w:position w:val="0"/>
          <w:sz w:val="10"/>
          <w:szCs w:val="10"/>
          <w:vertAlign w:val="baseline"/>
        </w:rPr>
        <w:t xml:space="preserve"> </w:t>
      </w:r>
      <w:r>
        <w:rPr>
          <w:rStyle w:val="None"/>
          <w:i/>
          <w:iCs/>
          <w:position w:val="0"/>
          <w:sz w:val="10"/>
          <w:szCs w:val="10"/>
          <w:vertAlign w:val="baseline"/>
          <w:lang w:val="it-IT"/>
        </w:rPr>
        <w:t>Anchor</w:t>
      </w:r>
      <w:r>
        <w:rPr>
          <w:rStyle w:val="None"/>
          <w:i/>
          <w:iCs/>
          <w:spacing w:val="-3"/>
          <w:position w:val="0"/>
          <w:sz w:val="10"/>
          <w:szCs w:val="10"/>
          <w:vertAlign w:val="baseline"/>
        </w:rPr>
        <w:t xml:space="preserve"> </w:t>
      </w:r>
      <w:r>
        <w:rPr>
          <w:rStyle w:val="None"/>
          <w:i/>
          <w:iCs/>
          <w:position w:val="0"/>
          <w:sz w:val="10"/>
          <w:szCs w:val="10"/>
          <w:vertAlign w:val="baseline"/>
        </w:rPr>
        <w:t>Investors</w:t>
      </w:r>
      <w:r>
        <w:rPr>
          <w:rStyle w:val="None"/>
          <w:i/>
          <w:iCs/>
          <w:spacing w:val="-5"/>
          <w:position w:val="0"/>
          <w:sz w:val="10"/>
          <w:szCs w:val="10"/>
          <w:vertAlign w:val="baseline"/>
        </w:rPr>
        <w:t xml:space="preserve"> </w:t>
      </w:r>
      <w:r>
        <w:rPr>
          <w:rStyle w:val="None"/>
          <w:i/>
          <w:iCs/>
          <w:position w:val="0"/>
          <w:sz w:val="10"/>
          <w:szCs w:val="10"/>
          <w:vertAlign w:val="baseline"/>
        </w:rPr>
        <w:t>in</w:t>
      </w:r>
      <w:r>
        <w:rPr>
          <w:rStyle w:val="None"/>
          <w:i/>
          <w:iCs/>
          <w:spacing w:val="-5"/>
          <w:position w:val="0"/>
          <w:sz w:val="10"/>
          <w:szCs w:val="10"/>
          <w:vertAlign w:val="baseline"/>
        </w:rPr>
        <w:t xml:space="preserve"> </w:t>
      </w:r>
      <w:r>
        <w:rPr>
          <w:rStyle w:val="None"/>
          <w:i/>
          <w:iCs/>
          <w:position w:val="0"/>
          <w:sz w:val="10"/>
          <w:szCs w:val="10"/>
          <w:vertAlign w:val="baseline"/>
          <w:lang w:val="it-IT"/>
        </w:rPr>
        <w:t>accordance</w:t>
      </w:r>
      <w:r>
        <w:rPr>
          <w:rStyle w:val="None"/>
          <w:i/>
          <w:iCs/>
          <w:spacing w:val="-5"/>
          <w:position w:val="0"/>
          <w:sz w:val="10"/>
          <w:szCs w:val="10"/>
          <w:vertAlign w:val="baseline"/>
        </w:rPr>
        <w:t xml:space="preserve"> </w:t>
      </w:r>
      <w:r>
        <w:rPr>
          <w:rStyle w:val="None"/>
          <w:i/>
          <w:iCs/>
          <w:position w:val="0"/>
          <w:sz w:val="10"/>
          <w:szCs w:val="10"/>
          <w:vertAlign w:val="baseline"/>
          <w:lang w:val="en-US"/>
        </w:rPr>
        <w:t>with</w:t>
      </w:r>
      <w:r>
        <w:rPr>
          <w:rStyle w:val="None"/>
          <w:i/>
          <w:iCs/>
          <w:spacing w:val="-5"/>
          <w:position w:val="0"/>
          <w:sz w:val="10"/>
          <w:szCs w:val="10"/>
          <w:vertAlign w:val="baseline"/>
        </w:rPr>
        <w:t xml:space="preserve"> </w:t>
      </w:r>
      <w:r>
        <w:rPr>
          <w:rStyle w:val="None"/>
          <w:i/>
          <w:iCs/>
          <w:position w:val="0"/>
          <w:sz w:val="10"/>
          <w:szCs w:val="10"/>
          <w:vertAlign w:val="baseline"/>
          <w:lang w:val="en-US"/>
        </w:rPr>
        <w:t>the</w:t>
      </w:r>
      <w:r>
        <w:rPr>
          <w:rStyle w:val="None"/>
          <w:i/>
          <w:iCs/>
          <w:spacing w:val="-5"/>
          <w:position w:val="0"/>
          <w:sz w:val="10"/>
          <w:szCs w:val="10"/>
          <w:vertAlign w:val="baseline"/>
        </w:rPr>
        <w:t xml:space="preserve"> </w:t>
      </w:r>
      <w:r>
        <w:rPr>
          <w:rStyle w:val="None"/>
          <w:i/>
          <w:iCs/>
          <w:position w:val="0"/>
          <w:sz w:val="10"/>
          <w:szCs w:val="10"/>
          <w:vertAlign w:val="baseline"/>
        </w:rPr>
        <w:t>SEBI</w:t>
      </w:r>
      <w:r>
        <w:rPr>
          <w:rStyle w:val="None"/>
          <w:i/>
          <w:iCs/>
          <w:spacing w:val="-5"/>
          <w:position w:val="0"/>
          <w:sz w:val="10"/>
          <w:szCs w:val="10"/>
          <w:vertAlign w:val="baseline"/>
        </w:rPr>
        <w:t xml:space="preserve"> </w:t>
      </w:r>
      <w:r>
        <w:rPr>
          <w:rStyle w:val="None"/>
          <w:i/>
          <w:iCs/>
          <w:position w:val="0"/>
          <w:sz w:val="10"/>
          <w:szCs w:val="10"/>
          <w:vertAlign w:val="baseline"/>
          <w:lang w:val="da-DK"/>
        </w:rPr>
        <w:t>ICDR</w:t>
      </w:r>
      <w:r>
        <w:rPr>
          <w:rStyle w:val="None"/>
          <w:i/>
          <w:iCs/>
          <w:spacing w:val="-5"/>
          <w:position w:val="0"/>
          <w:sz w:val="10"/>
          <w:szCs w:val="10"/>
          <w:vertAlign w:val="baseline"/>
        </w:rPr>
        <w:t xml:space="preserve"> </w:t>
      </w:r>
      <w:r>
        <w:rPr>
          <w:rStyle w:val="None"/>
          <w:i/>
          <w:iCs/>
          <w:spacing w:val="-1"/>
          <w:position w:val="0"/>
          <w:sz w:val="10"/>
          <w:szCs w:val="10"/>
          <w:vertAlign w:val="baseline"/>
          <w:lang w:val="en-US"/>
        </w:rPr>
        <w:t>Regulations.</w:t>
      </w:r>
    </w:p>
    <w:p>
      <w:pPr>
        <w:pStyle w:val="Body"/>
        <w:spacing w:before="0" w:after="0"/>
        <w:ind w:hanging="0" w:start="3" w:end="0"/>
        <w:rPr>
          <w:rStyle w:val="None"/>
          <w:i/>
          <w:iCs/>
          <w:sz w:val="10"/>
          <w:szCs w:val="10"/>
        </w:rPr>
        <w:sectPr>
          <w:headerReference w:type="even" r:id="rId31"/>
          <w:headerReference w:type="default" r:id="rId32"/>
          <w:headerReference w:type="first" r:id="rId33"/>
          <w:footerReference w:type="default" r:id="rId34"/>
          <w:type w:val="nextPage"/>
          <w:pgSz w:w="11906" w:h="16838"/>
          <w:pgMar w:left="141" w:right="141" w:gutter="0" w:header="0" w:top="240" w:footer="0" w:bottom="280"/>
          <w:pgNumType w:fmt="decimal"/>
          <w:formProt w:val="false"/>
          <w:textDirection w:val="lrTb"/>
          <w:docGrid w:type="default" w:linePitch="100" w:charSpace="0"/>
        </w:sectPr>
      </w:pPr>
      <w:r>
        <w:rPr>
          <w:rStyle w:val="None"/>
          <w:i/>
          <w:iCs/>
          <w:sz w:val="10"/>
          <w:szCs w:val="10"/>
          <w:vertAlign w:val="superscript"/>
        </w:rPr>
        <w:t>(2)</w:t>
      </w:r>
      <w:r>
        <w:rPr>
          <w:rStyle w:val="None"/>
          <w:i/>
          <w:iCs/>
          <w:spacing w:val="-11"/>
          <w:position w:val="0"/>
          <w:sz w:val="10"/>
          <w:szCs w:val="10"/>
          <w:vertAlign w:val="baseline"/>
        </w:rPr>
        <w:t xml:space="preserve"> </w:t>
      </w:r>
      <w:r>
        <w:rPr>
          <w:rStyle w:val="None"/>
          <w:i/>
          <w:iCs/>
          <w:position w:val="0"/>
          <w:sz w:val="10"/>
          <w:szCs w:val="10"/>
          <w:vertAlign w:val="baseline"/>
          <w:lang w:val="en-US"/>
        </w:rPr>
        <w:t>The</w:t>
      </w:r>
      <w:r>
        <w:rPr>
          <w:rStyle w:val="None"/>
          <w:i/>
          <w:iCs/>
          <w:spacing w:val="-2"/>
          <w:position w:val="0"/>
          <w:sz w:val="10"/>
          <w:szCs w:val="10"/>
          <w:vertAlign w:val="baseline"/>
        </w:rPr>
        <w:t xml:space="preserve"> </w:t>
      </w:r>
      <w:r>
        <w:rPr>
          <w:rStyle w:val="None"/>
          <w:i/>
          <w:iCs/>
          <w:position w:val="0"/>
          <w:sz w:val="10"/>
          <w:szCs w:val="10"/>
          <w:vertAlign w:val="baseline"/>
          <w:lang w:val="es-ES_tradnl"/>
        </w:rPr>
        <w:t>UPI</w:t>
      </w:r>
      <w:r>
        <w:rPr>
          <w:rStyle w:val="None"/>
          <w:i/>
          <w:iCs/>
          <w:spacing w:val="-5"/>
          <w:position w:val="0"/>
          <w:sz w:val="10"/>
          <w:szCs w:val="10"/>
          <w:vertAlign w:val="baseline"/>
        </w:rPr>
        <w:t xml:space="preserve"> </w:t>
      </w:r>
      <w:r>
        <w:rPr>
          <w:rStyle w:val="None"/>
          <w:i/>
          <w:iCs/>
          <w:position w:val="0"/>
          <w:sz w:val="10"/>
          <w:szCs w:val="10"/>
          <w:vertAlign w:val="baseline"/>
          <w:lang w:val="it-IT"/>
        </w:rPr>
        <w:t>mandate</w:t>
      </w:r>
      <w:r>
        <w:rPr>
          <w:rStyle w:val="None"/>
          <w:i/>
          <w:iCs/>
          <w:spacing w:val="-2"/>
          <w:position w:val="0"/>
          <w:sz w:val="10"/>
          <w:szCs w:val="10"/>
          <w:vertAlign w:val="baseline"/>
        </w:rPr>
        <w:t xml:space="preserve"> </w:t>
      </w:r>
      <w:r>
        <w:rPr>
          <w:rStyle w:val="None"/>
          <w:i/>
          <w:iCs/>
          <w:position w:val="0"/>
          <w:sz w:val="10"/>
          <w:szCs w:val="10"/>
          <w:vertAlign w:val="baseline"/>
        </w:rPr>
        <w:t>end</w:t>
      </w:r>
      <w:r>
        <w:rPr>
          <w:rStyle w:val="None"/>
          <w:i/>
          <w:iCs/>
          <w:spacing w:val="-3"/>
          <w:position w:val="0"/>
          <w:sz w:val="10"/>
          <w:szCs w:val="10"/>
          <w:vertAlign w:val="baseline"/>
        </w:rPr>
        <w:t xml:space="preserve"> </w:t>
      </w:r>
      <w:r>
        <w:rPr>
          <w:rStyle w:val="None"/>
          <w:i/>
          <w:iCs/>
          <w:position w:val="0"/>
          <w:sz w:val="10"/>
          <w:szCs w:val="10"/>
          <w:vertAlign w:val="baseline"/>
          <w:lang w:val="en-US"/>
        </w:rPr>
        <w:t>time</w:t>
      </w:r>
      <w:r>
        <w:rPr>
          <w:rStyle w:val="None"/>
          <w:i/>
          <w:iCs/>
          <w:spacing w:val="0"/>
          <w:position w:val="0"/>
          <w:sz w:val="10"/>
          <w:szCs w:val="10"/>
          <w:vertAlign w:val="baseline"/>
        </w:rPr>
        <w:t xml:space="preserve"> </w:t>
      </w:r>
      <w:r>
        <w:rPr>
          <w:rStyle w:val="None"/>
          <w:i/>
          <w:iCs/>
          <w:position w:val="0"/>
          <w:sz w:val="10"/>
          <w:szCs w:val="10"/>
          <w:vertAlign w:val="baseline"/>
        </w:rPr>
        <w:t>and</w:t>
      </w:r>
      <w:r>
        <w:rPr>
          <w:rStyle w:val="None"/>
          <w:i/>
          <w:iCs/>
          <w:spacing w:val="-1"/>
          <w:position w:val="0"/>
          <w:sz w:val="10"/>
          <w:szCs w:val="10"/>
          <w:vertAlign w:val="baseline"/>
        </w:rPr>
        <w:t xml:space="preserve"> </w:t>
      </w:r>
      <w:r>
        <w:rPr>
          <w:rStyle w:val="None"/>
          <w:i/>
          <w:iCs/>
          <w:position w:val="0"/>
          <w:sz w:val="10"/>
          <w:szCs w:val="10"/>
          <w:vertAlign w:val="baseline"/>
          <w:lang w:val="nl-NL"/>
        </w:rPr>
        <w:t>date</w:t>
      </w:r>
      <w:r>
        <w:rPr>
          <w:rStyle w:val="None"/>
          <w:i/>
          <w:iCs/>
          <w:spacing w:val="0"/>
          <w:position w:val="0"/>
          <w:sz w:val="10"/>
          <w:szCs w:val="10"/>
          <w:vertAlign w:val="baseline"/>
        </w:rPr>
        <w:t xml:space="preserve"> </w:t>
      </w:r>
      <w:r>
        <w:rPr>
          <w:rStyle w:val="None"/>
          <w:i/>
          <w:iCs/>
          <w:position w:val="0"/>
          <w:sz w:val="10"/>
          <w:szCs w:val="10"/>
          <w:vertAlign w:val="baseline"/>
          <w:lang w:val="de-DE"/>
        </w:rPr>
        <w:t>shall</w:t>
      </w:r>
      <w:r>
        <w:rPr>
          <w:rStyle w:val="None"/>
          <w:i/>
          <w:iCs/>
          <w:spacing w:val="-3"/>
          <w:position w:val="0"/>
          <w:sz w:val="10"/>
          <w:szCs w:val="10"/>
          <w:vertAlign w:val="baseline"/>
        </w:rPr>
        <w:t xml:space="preserve"> </w:t>
      </w:r>
      <w:r>
        <w:rPr>
          <w:rStyle w:val="None"/>
          <w:i/>
          <w:iCs/>
          <w:position w:val="0"/>
          <w:sz w:val="10"/>
          <w:szCs w:val="10"/>
          <w:vertAlign w:val="baseline"/>
        </w:rPr>
        <w:t>be</w:t>
      </w:r>
      <w:r>
        <w:rPr>
          <w:rStyle w:val="None"/>
          <w:i/>
          <w:iCs/>
          <w:spacing w:val="-2"/>
          <w:position w:val="0"/>
          <w:sz w:val="10"/>
          <w:szCs w:val="10"/>
          <w:vertAlign w:val="baseline"/>
        </w:rPr>
        <w:t xml:space="preserve"> </w:t>
      </w:r>
      <w:r>
        <w:rPr>
          <w:rStyle w:val="None"/>
          <w:i/>
          <w:iCs/>
          <w:position w:val="0"/>
          <w:sz w:val="10"/>
          <w:szCs w:val="10"/>
          <w:vertAlign w:val="baseline"/>
        </w:rPr>
        <w:t>at</w:t>
      </w:r>
      <w:r>
        <w:rPr>
          <w:rStyle w:val="None"/>
          <w:i/>
          <w:iCs/>
          <w:spacing w:val="-3"/>
          <w:position w:val="0"/>
          <w:sz w:val="10"/>
          <w:szCs w:val="10"/>
          <w:vertAlign w:val="baseline"/>
        </w:rPr>
        <w:t xml:space="preserve"> </w:t>
      </w:r>
      <w:r>
        <w:rPr>
          <w:rStyle w:val="None"/>
          <w:i/>
          <w:iCs/>
          <w:position w:val="0"/>
          <w:sz w:val="10"/>
          <w:szCs w:val="10"/>
          <w:vertAlign w:val="baseline"/>
        </w:rPr>
        <w:t>5:00</w:t>
      </w:r>
      <w:r>
        <w:rPr>
          <w:rStyle w:val="None"/>
          <w:i/>
          <w:iCs/>
          <w:spacing w:val="-1"/>
          <w:position w:val="0"/>
          <w:sz w:val="10"/>
          <w:szCs w:val="10"/>
          <w:vertAlign w:val="baseline"/>
        </w:rPr>
        <w:t xml:space="preserve"> </w:t>
      </w:r>
      <w:r>
        <w:rPr>
          <w:rStyle w:val="None"/>
          <w:i/>
          <w:iCs/>
          <w:position w:val="0"/>
          <w:sz w:val="10"/>
          <w:szCs w:val="10"/>
          <w:vertAlign w:val="baseline"/>
        </w:rPr>
        <w:t>p.m.</w:t>
      </w:r>
      <w:r>
        <w:rPr>
          <w:rStyle w:val="None"/>
          <w:i/>
          <w:iCs/>
          <w:spacing w:val="-5"/>
          <w:position w:val="0"/>
          <w:sz w:val="10"/>
          <w:szCs w:val="10"/>
          <w:vertAlign w:val="baseline"/>
        </w:rPr>
        <w:t xml:space="preserve"> </w:t>
      </w:r>
      <w:r>
        <w:rPr>
          <w:rStyle w:val="None"/>
          <w:i/>
          <w:iCs/>
          <w:position w:val="0"/>
          <w:sz w:val="10"/>
          <w:szCs w:val="10"/>
          <w:vertAlign w:val="baseline"/>
        </w:rPr>
        <w:t>on</w:t>
      </w:r>
      <w:r>
        <w:rPr>
          <w:rStyle w:val="None"/>
          <w:i/>
          <w:iCs/>
          <w:spacing w:val="-1"/>
          <w:position w:val="0"/>
          <w:sz w:val="10"/>
          <w:szCs w:val="10"/>
          <w:vertAlign w:val="baseline"/>
        </w:rPr>
        <w:t xml:space="preserve"> </w:t>
      </w:r>
      <w:r>
        <w:rPr>
          <w:rStyle w:val="None"/>
          <w:i/>
          <w:iCs/>
          <w:position w:val="0"/>
          <w:sz w:val="10"/>
          <w:szCs w:val="10"/>
          <w:vertAlign w:val="baseline"/>
          <w:lang w:val="en-US"/>
        </w:rPr>
        <w:t>Bid/Offer</w:t>
      </w:r>
      <w:r>
        <w:rPr>
          <w:rStyle w:val="None"/>
          <w:i/>
          <w:iCs/>
          <w:spacing w:val="-2"/>
          <w:position w:val="0"/>
          <w:sz w:val="10"/>
          <w:szCs w:val="10"/>
          <w:vertAlign w:val="baseline"/>
        </w:rPr>
        <w:t xml:space="preserve"> </w:t>
      </w:r>
      <w:r>
        <w:rPr>
          <w:rStyle w:val="None"/>
          <w:i/>
          <w:iCs/>
          <w:position w:val="0"/>
          <w:sz w:val="10"/>
          <w:szCs w:val="10"/>
          <w:vertAlign w:val="baseline"/>
          <w:lang w:val="en-US"/>
        </w:rPr>
        <w:t>Closing</w:t>
      </w:r>
      <w:r>
        <w:rPr>
          <w:rStyle w:val="None"/>
          <w:i/>
          <w:iCs/>
          <w:spacing w:val="-3"/>
          <w:position w:val="0"/>
          <w:sz w:val="10"/>
          <w:szCs w:val="10"/>
          <w:vertAlign w:val="baseline"/>
        </w:rPr>
        <w:t xml:space="preserve"> Day.</w:t>
      </w:r>
    </w:p>
    <w:p>
      <w:pPr>
        <w:pStyle w:val="TOC1"/>
        <w:tabs>
          <w:tab w:val="clear" w:pos="720"/>
          <w:tab w:val="right" w:pos="10185" w:leader="dot"/>
        </w:tabs>
        <w:spacing w:before="200" w:after="0"/>
        <w:rPr/>
      </w:pPr>
      <w:hyperlink w:anchor="bookmark0">
        <w:r>
          <w:rPr>
            <w:rStyle w:val="Hyperlink"/>
            <w:lang w:val="en-US"/>
          </w:rPr>
          <w:t>SECTION</w:t>
        </w:r>
        <w:r>
          <w:rPr>
            <w:rStyle w:val="Hyperlink"/>
            <w:spacing w:val="0"/>
            <w:lang w:val="en-US"/>
          </w:rPr>
          <w:t xml:space="preserve"> </w:t>
        </w:r>
        <w:r>
          <w:rPr>
            <w:rStyle w:val="Hyperlink"/>
            <w:lang w:val="en-US"/>
          </w:rPr>
          <w:t>I</w:t>
        </w:r>
        <w:r>
          <w:rPr>
            <w:rStyle w:val="Hyperlink"/>
            <w:spacing w:val="0"/>
            <w:lang w:val="en-US"/>
          </w:rPr>
          <w:t xml:space="preserve"> </w:t>
        </w:r>
        <w:r>
          <w:rPr>
            <w:rStyle w:val="Hyperlink"/>
            <w:lang w:val="en-US"/>
          </w:rPr>
          <w:t>-</w:t>
        </w:r>
        <w:r>
          <w:rPr>
            <w:rStyle w:val="Hyperlink"/>
            <w:spacing w:val="0"/>
            <w:lang w:val="en-US"/>
          </w:rPr>
          <w:t xml:space="preserve"> GENERAL</w:t>
        </w:r>
        <w:r>
          <w:rPr>
            <w:rStyle w:val="Hyperlink"/>
          </w:rPr>
          <w:tab/>
        </w:r>
        <w:r>
          <w:rPr>
            <w:rStyle w:val="Hyperlink"/>
            <w:spacing w:val="0"/>
            <w:lang w:val="en-US"/>
          </w:rPr>
          <w:t>2</w:t>
        </w:r>
      </w:hyperlink>
    </w:p>
    <w:p>
      <w:pPr>
        <w:pStyle w:val="TOC2"/>
        <w:tabs>
          <w:tab w:val="clear" w:pos="720"/>
          <w:tab w:val="right" w:pos="10185" w:leader="dot"/>
        </w:tabs>
        <w:spacing w:before="80" w:after="0"/>
        <w:rPr/>
      </w:pPr>
      <w:hyperlink w:anchor="bookmark">
        <w:r>
          <w:rPr>
            <w:rStyle w:val="Hyperlink"/>
            <w:spacing w:val="0"/>
            <w:lang w:val="en-US"/>
          </w:rPr>
          <w:t>DEFINITIONS</w:t>
        </w:r>
        <w:r>
          <w:rPr>
            <w:rStyle w:val="Hyperlink"/>
            <w:spacing w:val="0"/>
            <w:lang w:val="en-US"/>
          </w:rPr>
          <w:t xml:space="preserve"> </w:t>
        </w:r>
        <w:r>
          <w:rPr>
            <w:rStyle w:val="Hyperlink"/>
            <w:spacing w:val="0"/>
            <w:lang w:val="en-US"/>
          </w:rPr>
          <w:t>AND</w:t>
        </w:r>
        <w:r>
          <w:rPr>
            <w:rStyle w:val="Hyperlink"/>
            <w:spacing w:val="0"/>
            <w:lang w:val="en-US"/>
          </w:rPr>
          <w:t xml:space="preserve"> </w:t>
        </w:r>
        <w:r>
          <w:rPr>
            <w:rStyle w:val="Hyperlink"/>
            <w:spacing w:val="0"/>
            <w:lang w:val="en-US"/>
          </w:rPr>
          <w:t>ABBREVIATIONS</w:t>
        </w:r>
        <w:r>
          <w:rPr>
            <w:rStyle w:val="Hyperlink"/>
          </w:rPr>
          <w:tab/>
        </w:r>
        <w:r>
          <w:rPr>
            <w:rStyle w:val="Hyperlink"/>
            <w:spacing w:val="0"/>
            <w:lang w:val="en-US"/>
          </w:rPr>
          <w:t>2</w:t>
        </w:r>
      </w:hyperlink>
    </w:p>
    <w:p>
      <w:pPr>
        <w:pStyle w:val="TOC2"/>
        <w:tabs>
          <w:tab w:val="clear" w:pos="720"/>
          <w:tab w:val="right" w:pos="10189" w:leader="dot"/>
        </w:tabs>
        <w:spacing w:before="38" w:after="0"/>
        <w:ind w:hanging="0" w:start="290" w:end="14"/>
        <w:rPr/>
      </w:pPr>
      <w:hyperlink w:anchor="bookmark2">
        <w:r>
          <w:rPr>
            <w:rStyle w:val="Style6"/>
            <w:lang w:val="en-US"/>
          </w:rPr>
          <w:t>CERTAIN CONVENTIONS, USE OF FINANCIAL INFORMATION AND MARKET DATA AND CURRENCY OF</w:t>
        </w:r>
      </w:hyperlink>
      <w:r>
        <w:rPr>
          <w:rStyle w:val="Hyperlink4"/>
          <w:lang w:val="en-US"/>
        </w:rPr>
        <w:t xml:space="preserve"> </w:t>
      </w:r>
      <w:hyperlink w:anchor="bookmark2">
        <w:r>
          <w:rPr>
            <w:rStyle w:val="Hyperlink"/>
            <w:spacing w:val="0"/>
            <w:lang w:val="en-US"/>
          </w:rPr>
          <w:t>PRESENTATION</w:t>
        </w:r>
        <w:r>
          <w:rPr>
            <w:rStyle w:val="Hyperlink"/>
          </w:rPr>
          <w:tab/>
        </w:r>
        <w:r>
          <w:rPr>
            <w:rStyle w:val="Hyperlink"/>
            <w:spacing w:val="0"/>
            <w:lang w:val="en-US"/>
          </w:rPr>
          <w:t>15</w:t>
        </w:r>
      </w:hyperlink>
    </w:p>
    <w:p>
      <w:pPr>
        <w:pStyle w:val="TOC2"/>
        <w:tabs>
          <w:tab w:val="clear" w:pos="720"/>
          <w:tab w:val="right" w:pos="10189" w:leader="dot"/>
        </w:tabs>
        <w:spacing w:before="40" w:after="0"/>
        <w:rPr/>
      </w:pPr>
      <w:hyperlink w:anchor="bookmark3">
        <w:r>
          <w:rPr>
            <w:rStyle w:val="Hyperlink"/>
            <w:spacing w:val="0"/>
            <w:lang w:val="en-US"/>
          </w:rPr>
          <w:t>FORWARD-LOOKING</w:t>
        </w:r>
        <w:r>
          <w:rPr>
            <w:rStyle w:val="Hyperlink"/>
            <w:spacing w:val="-1"/>
            <w:lang w:val="en-US"/>
          </w:rPr>
          <w:t xml:space="preserve"> </w:t>
        </w:r>
        <w:r>
          <w:rPr>
            <w:rStyle w:val="Hyperlink"/>
            <w:spacing w:val="0"/>
            <w:lang w:val="en-US"/>
          </w:rPr>
          <w:t>STATEMENTS</w:t>
        </w:r>
        <w:r>
          <w:rPr>
            <w:rStyle w:val="Hyperlink"/>
          </w:rPr>
          <w:tab/>
        </w:r>
        <w:r>
          <w:rPr>
            <w:rStyle w:val="Hyperlink"/>
            <w:spacing w:val="0"/>
            <w:lang w:val="en-US"/>
          </w:rPr>
          <w:t>18</w:t>
        </w:r>
      </w:hyperlink>
    </w:p>
    <w:p>
      <w:pPr>
        <w:pStyle w:val="TOC2"/>
        <w:tabs>
          <w:tab w:val="clear" w:pos="720"/>
          <w:tab w:val="right" w:pos="10189" w:leader="dot"/>
        </w:tabs>
        <w:spacing w:before="41" w:after="0"/>
        <w:rPr/>
      </w:pPr>
      <w:hyperlink w:anchor="bookmark4">
        <w:r>
          <w:rPr>
            <w:rStyle w:val="Hyperlink"/>
            <w:spacing w:val="0"/>
            <w:lang w:val="en-US"/>
          </w:rPr>
          <w:t>SUMMARY</w:t>
        </w:r>
        <w:r>
          <w:rPr>
            <w:rStyle w:val="Hyperlink"/>
            <w:spacing w:val="0"/>
            <w:lang w:val="en-US"/>
          </w:rPr>
          <w:t xml:space="preserve"> </w:t>
        </w:r>
        <w:r>
          <w:rPr>
            <w:rStyle w:val="Hyperlink"/>
            <w:spacing w:val="0"/>
            <w:lang w:val="en-US"/>
          </w:rPr>
          <w:t>OF</w:t>
        </w:r>
        <w:r>
          <w:rPr>
            <w:rStyle w:val="Hyperlink"/>
            <w:spacing w:val="0"/>
            <w:lang w:val="en-US"/>
          </w:rPr>
          <w:t xml:space="preserve"> </w:t>
        </w:r>
        <w:r>
          <w:rPr>
            <w:rStyle w:val="Hyperlink"/>
            <w:spacing w:val="0"/>
            <w:lang w:val="en-US"/>
          </w:rPr>
          <w:t>THE</w:t>
        </w:r>
        <w:r>
          <w:rPr>
            <w:rStyle w:val="Hyperlink"/>
            <w:spacing w:val="0"/>
            <w:lang w:val="en-US"/>
          </w:rPr>
          <w:t xml:space="preserve"> </w:t>
        </w:r>
        <w:r>
          <w:rPr>
            <w:rStyle w:val="Hyperlink"/>
            <w:spacing w:val="0"/>
            <w:lang w:val="en-US"/>
          </w:rPr>
          <w:t>OFFER</w:t>
        </w:r>
        <w:r>
          <w:rPr>
            <w:rStyle w:val="Hyperlink"/>
            <w:spacing w:val="0"/>
            <w:lang w:val="en-US"/>
          </w:rPr>
          <w:t xml:space="preserve"> </w:t>
        </w:r>
        <w:r>
          <w:rPr>
            <w:rStyle w:val="Hyperlink"/>
            <w:spacing w:val="0"/>
            <w:lang w:val="en-US"/>
          </w:rPr>
          <w:t>DOCUMENT</w:t>
        </w:r>
        <w:r>
          <w:rPr>
            <w:rStyle w:val="Hyperlink"/>
          </w:rPr>
          <w:tab/>
        </w:r>
        <w:r>
          <w:rPr>
            <w:rStyle w:val="Hyperlink"/>
            <w:spacing w:val="0"/>
            <w:lang w:val="en-US"/>
          </w:rPr>
          <w:t>20</w:t>
        </w:r>
      </w:hyperlink>
    </w:p>
    <w:p>
      <w:pPr>
        <w:pStyle w:val="TOC1"/>
        <w:tabs>
          <w:tab w:val="clear" w:pos="720"/>
          <w:tab w:val="right" w:pos="10189" w:leader="dot"/>
        </w:tabs>
        <w:spacing w:before="79" w:after="0"/>
        <w:rPr/>
      </w:pPr>
      <w:hyperlink w:anchor="bookmark5">
        <w:r>
          <w:rPr>
            <w:rStyle w:val="Hyperlink"/>
            <w:lang w:val="en-US"/>
          </w:rPr>
          <w:t>SECTION</w:t>
        </w:r>
        <w:r>
          <w:rPr>
            <w:rStyle w:val="Hyperlink"/>
            <w:spacing w:val="0"/>
            <w:lang w:val="en-US"/>
          </w:rPr>
          <w:t xml:space="preserve"> </w:t>
        </w:r>
        <w:r>
          <w:rPr>
            <w:rStyle w:val="Hyperlink"/>
            <w:lang w:val="en-US"/>
          </w:rPr>
          <w:t>II:</w:t>
        </w:r>
        <w:r>
          <w:rPr>
            <w:rStyle w:val="Hyperlink"/>
            <w:spacing w:val="0"/>
            <w:lang w:val="en-US"/>
          </w:rPr>
          <w:t xml:space="preserve"> </w:t>
        </w:r>
        <w:r>
          <w:rPr>
            <w:rStyle w:val="Hyperlink"/>
            <w:lang w:val="en-US"/>
          </w:rPr>
          <w:t>RISK</w:t>
        </w:r>
        <w:r>
          <w:rPr>
            <w:rStyle w:val="Hyperlink"/>
            <w:spacing w:val="0"/>
            <w:lang w:val="en-US"/>
          </w:rPr>
          <w:t xml:space="preserve"> </w:t>
        </w:r>
        <w:r>
          <w:rPr>
            <w:rStyle w:val="Hyperlink"/>
            <w:spacing w:val="0"/>
            <w:lang w:val="en-US"/>
          </w:rPr>
          <w:t>FACTORS</w:t>
        </w:r>
        <w:r>
          <w:rPr>
            <w:rStyle w:val="Hyperlink"/>
          </w:rPr>
          <w:tab/>
        </w:r>
        <w:r>
          <w:rPr>
            <w:rStyle w:val="Hyperlink"/>
            <w:spacing w:val="0"/>
            <w:lang w:val="en-US"/>
          </w:rPr>
          <w:t>28</w:t>
        </w:r>
      </w:hyperlink>
    </w:p>
    <w:p>
      <w:pPr>
        <w:pStyle w:val="TOC1"/>
        <w:tabs>
          <w:tab w:val="clear" w:pos="720"/>
          <w:tab w:val="right" w:pos="10189" w:leader="dot"/>
        </w:tabs>
        <w:rPr/>
      </w:pPr>
      <w:hyperlink w:anchor="bookmark6">
        <w:r>
          <w:rPr>
            <w:rStyle w:val="Hyperlink"/>
            <w:lang w:val="en-US"/>
          </w:rPr>
          <w:t>SECTION</w:t>
        </w:r>
        <w:r>
          <w:rPr>
            <w:rStyle w:val="Hyperlink"/>
            <w:spacing w:val="0"/>
            <w:lang w:val="en-US"/>
          </w:rPr>
          <w:t xml:space="preserve"> </w:t>
        </w:r>
        <w:r>
          <w:rPr>
            <w:rStyle w:val="Hyperlink"/>
            <w:lang w:val="en-US"/>
          </w:rPr>
          <w:t>III</w:t>
        </w:r>
        <w:r>
          <w:rPr>
            <w:rStyle w:val="Hyperlink"/>
            <w:spacing w:val="0"/>
            <w:lang w:val="en-US"/>
          </w:rPr>
          <w:t xml:space="preserve"> </w:t>
        </w:r>
        <w:r>
          <w:rPr>
            <w:rStyle w:val="Hyperlink"/>
            <w:lang w:val="en-US"/>
          </w:rPr>
          <w:t>–</w:t>
        </w:r>
        <w:r>
          <w:rPr>
            <w:rStyle w:val="Hyperlink"/>
            <w:spacing w:val="0"/>
            <w:lang w:val="en-US"/>
          </w:rPr>
          <w:t xml:space="preserve"> </w:t>
        </w:r>
        <w:r>
          <w:rPr>
            <w:rStyle w:val="Hyperlink"/>
            <w:spacing w:val="0"/>
            <w:lang w:val="en-US"/>
          </w:rPr>
          <w:t>INTRODUCTION</w:t>
        </w:r>
        <w:r>
          <w:rPr>
            <w:rStyle w:val="Hyperlink"/>
          </w:rPr>
          <w:tab/>
        </w:r>
        <w:r>
          <w:rPr>
            <w:rStyle w:val="Hyperlink"/>
            <w:spacing w:val="0"/>
            <w:lang w:val="en-US"/>
          </w:rPr>
          <w:t>67</w:t>
        </w:r>
      </w:hyperlink>
    </w:p>
    <w:p>
      <w:pPr>
        <w:pStyle w:val="TOC2"/>
        <w:tabs>
          <w:tab w:val="clear" w:pos="720"/>
          <w:tab w:val="right" w:pos="10189" w:leader="dot"/>
        </w:tabs>
        <w:spacing w:before="80" w:after="0"/>
        <w:rPr/>
      </w:pPr>
      <w:hyperlink w:anchor="bookmark7">
        <w:r>
          <w:rPr>
            <w:rStyle w:val="Hyperlink"/>
            <w:spacing w:val="0"/>
            <w:lang w:val="en-US"/>
          </w:rPr>
          <w:t>THE</w:t>
        </w:r>
        <w:r>
          <w:rPr>
            <w:rStyle w:val="Hyperlink"/>
            <w:spacing w:val="0"/>
            <w:lang w:val="en-US"/>
          </w:rPr>
          <w:t xml:space="preserve"> </w:t>
        </w:r>
        <w:r>
          <w:rPr>
            <w:rStyle w:val="Hyperlink"/>
            <w:spacing w:val="0"/>
            <w:lang w:val="en-US"/>
          </w:rPr>
          <w:t>OFFER</w:t>
        </w:r>
        <w:r>
          <w:rPr>
            <w:rStyle w:val="Hyperlink"/>
          </w:rPr>
          <w:tab/>
        </w:r>
        <w:r>
          <w:rPr>
            <w:rStyle w:val="Hyperlink"/>
            <w:spacing w:val="0"/>
            <w:lang w:val="en-US"/>
          </w:rPr>
          <w:t>67</w:t>
        </w:r>
      </w:hyperlink>
    </w:p>
    <w:p>
      <w:pPr>
        <w:pStyle w:val="TOC2"/>
        <w:tabs>
          <w:tab w:val="clear" w:pos="720"/>
          <w:tab w:val="right" w:pos="10189" w:leader="dot"/>
        </w:tabs>
        <w:rPr/>
      </w:pPr>
      <w:hyperlink w:anchor="bookmark8">
        <w:r>
          <w:rPr>
            <w:rStyle w:val="Hyperlink"/>
            <w:spacing w:val="0"/>
            <w:lang w:val="en-US"/>
          </w:rPr>
          <w:t>SUMMARY</w:t>
        </w:r>
        <w:r>
          <w:rPr>
            <w:rStyle w:val="Hyperlink"/>
            <w:spacing w:val="0"/>
            <w:lang w:val="en-US"/>
          </w:rPr>
          <w:t xml:space="preserve"> </w:t>
        </w:r>
        <w:r>
          <w:rPr>
            <w:rStyle w:val="Hyperlink"/>
            <w:spacing w:val="0"/>
            <w:lang w:val="en-US"/>
          </w:rPr>
          <w:t>FINANCIAL</w:t>
        </w:r>
        <w:r>
          <w:rPr>
            <w:rStyle w:val="Hyperlink"/>
            <w:spacing w:val="0"/>
            <w:lang w:val="en-US"/>
          </w:rPr>
          <w:t xml:space="preserve"> </w:t>
        </w:r>
        <w:r>
          <w:rPr>
            <w:rStyle w:val="Hyperlink"/>
            <w:spacing w:val="0"/>
            <w:lang w:val="en-US"/>
          </w:rPr>
          <w:t>STATEMENTS</w:t>
        </w:r>
        <w:r>
          <w:rPr>
            <w:rStyle w:val="Hyperlink"/>
          </w:rPr>
          <w:tab/>
        </w:r>
        <w:r>
          <w:rPr>
            <w:rStyle w:val="Hyperlink"/>
            <w:spacing w:val="0"/>
            <w:lang w:val="en-US"/>
          </w:rPr>
          <w:t>69</w:t>
        </w:r>
      </w:hyperlink>
    </w:p>
    <w:p>
      <w:pPr>
        <w:pStyle w:val="TOC2"/>
        <w:tabs>
          <w:tab w:val="clear" w:pos="720"/>
          <w:tab w:val="right" w:pos="10189" w:leader="dot"/>
        </w:tabs>
        <w:rPr/>
      </w:pPr>
      <w:hyperlink w:anchor="bookmark9">
        <w:r>
          <w:rPr>
            <w:rStyle w:val="Hyperlink"/>
            <w:spacing w:val="0"/>
            <w:lang w:val="en-US"/>
          </w:rPr>
          <w:t>GENERAL</w:t>
        </w:r>
        <w:r>
          <w:rPr>
            <w:rStyle w:val="Hyperlink"/>
            <w:spacing w:val="0"/>
            <w:lang w:val="en-US"/>
          </w:rPr>
          <w:t xml:space="preserve"> </w:t>
        </w:r>
        <w:r>
          <w:rPr>
            <w:rStyle w:val="Hyperlink"/>
            <w:spacing w:val="0"/>
            <w:lang w:val="en-US"/>
          </w:rPr>
          <w:t>INFORMATION</w:t>
        </w:r>
        <w:r>
          <w:rPr>
            <w:rStyle w:val="Hyperlink"/>
          </w:rPr>
          <w:tab/>
        </w:r>
        <w:r>
          <w:rPr>
            <w:rStyle w:val="Hyperlink"/>
            <w:spacing w:val="0"/>
            <w:lang w:val="en-US"/>
          </w:rPr>
          <w:t>74</w:t>
        </w:r>
      </w:hyperlink>
    </w:p>
    <w:p>
      <w:pPr>
        <w:pStyle w:val="TOC2"/>
        <w:tabs>
          <w:tab w:val="clear" w:pos="720"/>
          <w:tab w:val="right" w:pos="10189" w:leader="dot"/>
        </w:tabs>
        <w:spacing w:before="41" w:after="0"/>
        <w:rPr/>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992" w:right="708" w:gutter="0" w:header="0" w:top="1400" w:footer="0" w:bottom="1120"/>
          <w:pgNumType w:start="1" w:fmt="decimal"/>
          <w:formProt w:val="false"/>
          <w:textDirection w:val="lrTb"/>
          <w:docGrid w:type="default" w:linePitch="100" w:charSpace="0"/>
        </w:sectPr>
      </w:pPr>
      <w:hyperlink w:anchor="bookmark10">
        <w:r>
          <w:rPr>
            <w:rStyle w:val="Hyperlink"/>
            <w:spacing w:val="0"/>
            <w:lang w:val="en-US"/>
          </w:rPr>
          <w:t>CAPITAL</w:t>
        </w:r>
        <w:r>
          <w:rPr>
            <w:rStyle w:val="Hyperlink"/>
            <w:spacing w:val="0"/>
            <w:lang w:val="en-US"/>
          </w:rPr>
          <w:t xml:space="preserve"> </w:t>
        </w:r>
        <w:r>
          <w:rPr>
            <w:rStyle w:val="Hyperlink"/>
            <w:spacing w:val="0"/>
            <w:lang w:val="en-US"/>
          </w:rPr>
          <w:t>STRUCTURE</w:t>
        </w:r>
        <w:r>
          <w:rPr>
            <w:rStyle w:val="Hyperlink"/>
          </w:rPr>
          <w:tab/>
        </w:r>
        <w:r>
          <w:rPr>
            <w:rStyle w:val="Hyperlink"/>
            <w:spacing w:val="0"/>
            <w:lang w:val="en-US"/>
          </w:rPr>
          <w:t>84</w:t>
        </w:r>
      </w:hyperlink>
    </w:p>
    <w:p>
      <w:pPr>
        <w:pStyle w:val="Heading2"/>
        <w:ind w:hanging="0" w:start="2621" w:end="2547"/>
        <w:rPr/>
      </w:pPr>
      <w:bookmarkStart w:id="0" w:name="_bookmark0"/>
      <w:bookmarkEnd w:id="0"/>
      <w:r>
        <w:rPr>
          <w:rStyle w:val="Hyperlink4"/>
        </w:rPr>
        <w:t>D</w:t>
      </w:r>
      <w:r>
        <w:rPr>
          <w:rStyle w:val="Hyperlink4"/>
          <w:lang w:val="en-US"/>
        </w:rPr>
        <w:t>EFINITIONS</w:t>
      </w:r>
      <w:r>
        <w:rPr>
          <w:rStyle w:val="None"/>
          <w:spacing w:val="0"/>
        </w:rPr>
        <w:t xml:space="preserve"> </w:t>
      </w:r>
      <w:r>
        <w:rPr>
          <w:rStyle w:val="Hyperlink4"/>
          <w:lang w:val="en-US"/>
        </w:rPr>
        <w:t>AND</w:t>
      </w:r>
      <w:r>
        <w:rPr>
          <w:rStyle w:val="None"/>
          <w:spacing w:val="0"/>
        </w:rPr>
        <w:t xml:space="preserve"> </w:t>
      </w:r>
      <w:r>
        <w:rPr>
          <w:rStyle w:val="Hyperlink5"/>
          <w:lang w:val="en-US"/>
        </w:rPr>
        <w:t>ABBREVIATIONS</w:t>
      </w:r>
    </w:p>
    <w:p>
      <w:pPr>
        <w:pStyle w:val="Body"/>
        <w:spacing w:before="200" w:after="0"/>
        <w:ind w:hanging="0" w:start="87" w:end="7"/>
        <w:jc w:val="both"/>
        <w:rPr>
          <w:rStyle w:val="None"/>
          <w:i/>
          <w:iCs/>
          <w:sz w:val="20"/>
          <w:szCs w:val="20"/>
        </w:rPr>
      </w:pPr>
      <w:r>
        <w:rPr>
          <w:rStyle w:val="None"/>
          <w:i/>
          <w:iCs/>
          <w:sz w:val="20"/>
          <w:szCs w:val="20"/>
          <w:lang w:val="en-US"/>
        </w:rPr>
        <w:t>This</w:t>
      </w:r>
      <w:r>
        <w:rPr>
          <w:rStyle w:val="None"/>
          <w:i/>
          <w:iCs/>
          <w:spacing w:val="-13"/>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3"/>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uses</w:t>
      </w:r>
      <w:r>
        <w:rPr>
          <w:rStyle w:val="None"/>
          <w:i/>
          <w:iCs/>
          <w:spacing w:val="-13"/>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fr-FR"/>
        </w:rPr>
        <w:t>definitions</w:t>
      </w:r>
      <w:r>
        <w:rPr>
          <w:rStyle w:val="None"/>
          <w:i/>
          <w:iCs/>
          <w:spacing w:val="-13"/>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it-IT"/>
        </w:rPr>
        <w:t>abbreviations</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fr-FR"/>
        </w:rPr>
        <w:t>context</w:t>
      </w:r>
      <w:r>
        <w:rPr>
          <w:rStyle w:val="None"/>
          <w:i/>
          <w:iCs/>
          <w:spacing w:val="-13"/>
          <w:sz w:val="20"/>
          <w:szCs w:val="20"/>
        </w:rPr>
        <w:t xml:space="preserve"> </w:t>
      </w:r>
      <w:r>
        <w:rPr>
          <w:rStyle w:val="None"/>
          <w:i/>
          <w:iCs/>
          <w:sz w:val="20"/>
          <w:szCs w:val="20"/>
          <w:lang w:val="en-US"/>
        </w:rPr>
        <w:t>otherwise</w:t>
      </w:r>
      <w:r>
        <w:rPr>
          <w:rStyle w:val="None"/>
          <w:i/>
          <w:iCs/>
          <w:spacing w:val="-11"/>
          <w:sz w:val="20"/>
          <w:szCs w:val="20"/>
        </w:rPr>
        <w:t xml:space="preserve"> </w:t>
      </w:r>
      <w:r>
        <w:rPr>
          <w:rStyle w:val="None"/>
          <w:i/>
          <w:iCs/>
          <w:sz w:val="20"/>
          <w:szCs w:val="20"/>
          <w:lang w:val="it-IT"/>
        </w:rPr>
        <w:t>indicates</w:t>
      </w:r>
      <w:r>
        <w:rPr>
          <w:rStyle w:val="None"/>
          <w:i/>
          <w:iCs/>
          <w:spacing w:val="-13"/>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lang w:val="en-US"/>
        </w:rPr>
        <w:t>implies, or unless otherwise specified, shall have the meaning as provided below, and references to any legislation, act, regulation, rules,</w:t>
      </w:r>
      <w:r>
        <w:rPr>
          <w:rStyle w:val="None"/>
          <w:i/>
          <w:iCs/>
          <w:spacing w:val="-5"/>
          <w:sz w:val="20"/>
          <w:szCs w:val="20"/>
        </w:rPr>
        <w:t xml:space="preserve"> </w:t>
      </w:r>
      <w:r>
        <w:rPr>
          <w:rStyle w:val="None"/>
          <w:i/>
          <w:iCs/>
          <w:sz w:val="20"/>
          <w:szCs w:val="20"/>
          <w:lang w:val="en-US"/>
        </w:rPr>
        <w:t>guidelines</w:t>
      </w:r>
      <w:r>
        <w:rPr>
          <w:rStyle w:val="None"/>
          <w:i/>
          <w:iCs/>
          <w:spacing w:val="-7"/>
          <w:sz w:val="20"/>
          <w:szCs w:val="20"/>
        </w:rPr>
        <w:t xml:space="preserve"> </w:t>
      </w:r>
      <w:r>
        <w:rPr>
          <w:rStyle w:val="None"/>
          <w:i/>
          <w:iCs/>
          <w:sz w:val="20"/>
          <w:szCs w:val="20"/>
        </w:rPr>
        <w:t>or</w:t>
      </w:r>
      <w:r>
        <w:rPr>
          <w:rStyle w:val="None"/>
          <w:i/>
          <w:iCs/>
          <w:spacing w:val="-5"/>
          <w:sz w:val="20"/>
          <w:szCs w:val="20"/>
        </w:rPr>
        <w:t xml:space="preserve"> </w:t>
      </w:r>
      <w:r>
        <w:rPr>
          <w:rStyle w:val="None"/>
          <w:i/>
          <w:iCs/>
          <w:sz w:val="20"/>
          <w:szCs w:val="20"/>
          <w:lang w:val="en-US"/>
        </w:rPr>
        <w:t>policies</w:t>
      </w:r>
      <w:r>
        <w:rPr>
          <w:rStyle w:val="None"/>
          <w:i/>
          <w:iCs/>
          <w:spacing w:val="-5"/>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rPr>
        <w:t>be</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de-DE"/>
        </w:rPr>
        <w:t>such</w:t>
      </w:r>
      <w:r>
        <w:rPr>
          <w:rStyle w:val="None"/>
          <w:i/>
          <w:iCs/>
          <w:spacing w:val="-3"/>
          <w:sz w:val="20"/>
          <w:szCs w:val="20"/>
        </w:rPr>
        <w:t xml:space="preserve"> </w:t>
      </w:r>
      <w:r>
        <w:rPr>
          <w:rStyle w:val="None"/>
          <w:i/>
          <w:iCs/>
          <w:sz w:val="20"/>
          <w:szCs w:val="20"/>
          <w:lang w:val="en-US"/>
        </w:rPr>
        <w:t>legislation,</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lang w:val="en-US"/>
        </w:rPr>
        <w:t>regulation,</w:t>
      </w:r>
      <w:r>
        <w:rPr>
          <w:rStyle w:val="None"/>
          <w:i/>
          <w:iCs/>
          <w:spacing w:val="-7"/>
          <w:sz w:val="20"/>
          <w:szCs w:val="20"/>
        </w:rPr>
        <w:t xml:space="preserve"> </w:t>
      </w:r>
      <w:r>
        <w:rPr>
          <w:rStyle w:val="None"/>
          <w:i/>
          <w:iCs/>
          <w:sz w:val="20"/>
          <w:szCs w:val="20"/>
        </w:rPr>
        <w:t>rule</w:t>
      </w:r>
      <w:r>
        <w:rPr>
          <w:rStyle w:val="None"/>
          <w:i/>
          <w:iCs/>
          <w:spacing w:val="-5"/>
          <w:sz w:val="20"/>
          <w:szCs w:val="20"/>
        </w:rPr>
        <w:t xml:space="preserve"> </w:t>
      </w:r>
      <w:r>
        <w:rPr>
          <w:rStyle w:val="None"/>
          <w:i/>
          <w:iCs/>
          <w:sz w:val="20"/>
          <w:szCs w:val="20"/>
          <w:lang w:val="en-US"/>
        </w:rPr>
        <w:t>guidelines</w:t>
      </w:r>
      <w:r>
        <w:rPr>
          <w:rStyle w:val="None"/>
          <w:i/>
          <w:iCs/>
          <w:spacing w:val="-5"/>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rPr>
        <w:t>policy</w:t>
      </w:r>
      <w:r>
        <w:rPr>
          <w:rStyle w:val="None"/>
          <w:i/>
          <w:iCs/>
          <w:spacing w:val="-5"/>
          <w:sz w:val="20"/>
          <w:szCs w:val="20"/>
        </w:rPr>
        <w:t xml:space="preserve"> </w:t>
      </w:r>
      <w:r>
        <w:rPr>
          <w:rStyle w:val="None"/>
          <w:i/>
          <w:iCs/>
          <w:sz w:val="20"/>
          <w:szCs w:val="20"/>
        </w:rPr>
        <w:t>as</w:t>
      </w:r>
      <w:r>
        <w:rPr>
          <w:rStyle w:val="None"/>
          <w:i/>
          <w:iCs/>
          <w:spacing w:val="-9"/>
          <w:sz w:val="20"/>
          <w:szCs w:val="20"/>
        </w:rPr>
        <w:t xml:space="preserve"> </w:t>
      </w:r>
      <w:r>
        <w:rPr>
          <w:rStyle w:val="None"/>
          <w:i/>
          <w:iCs/>
          <w:sz w:val="20"/>
          <w:szCs w:val="20"/>
          <w:lang w:val="en-US"/>
        </w:rPr>
        <w:t>amended</w:t>
      </w:r>
      <w:r>
        <w:rPr>
          <w:rStyle w:val="None"/>
          <w:i/>
          <w:iCs/>
          <w:spacing w:val="-3"/>
          <w:sz w:val="20"/>
          <w:szCs w:val="20"/>
        </w:rPr>
        <w:t xml:space="preserve"> </w:t>
      </w:r>
      <w:r>
        <w:rPr>
          <w:rStyle w:val="None"/>
          <w:i/>
          <w:iCs/>
          <w:sz w:val="20"/>
          <w:szCs w:val="20"/>
          <w:lang w:val="en-US"/>
        </w:rPr>
        <w:t>from</w:t>
      </w:r>
      <w:r>
        <w:rPr>
          <w:rStyle w:val="None"/>
          <w:i/>
          <w:iCs/>
          <w:spacing w:val="-7"/>
          <w:sz w:val="20"/>
          <w:szCs w:val="20"/>
        </w:rPr>
        <w:t xml:space="preserve"> </w:t>
      </w:r>
      <w:r>
        <w:rPr>
          <w:rStyle w:val="None"/>
          <w:i/>
          <w:iCs/>
          <w:sz w:val="20"/>
          <w:szCs w:val="20"/>
          <w:lang w:val="en-US"/>
        </w:rPr>
        <w:t>time</w:t>
      </w:r>
      <w:r>
        <w:rPr>
          <w:rStyle w:val="None"/>
          <w:i/>
          <w:iCs/>
          <w:spacing w:val="-5"/>
          <w:sz w:val="20"/>
          <w:szCs w:val="20"/>
        </w:rPr>
        <w:t xml:space="preserve"> </w:t>
      </w:r>
      <w:r>
        <w:rPr>
          <w:rStyle w:val="None"/>
          <w:i/>
          <w:iCs/>
          <w:sz w:val="20"/>
          <w:szCs w:val="20"/>
          <w:lang w:val="en-US"/>
        </w:rPr>
        <w:t>to time and</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en-US"/>
        </w:rPr>
        <w:t>reference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it-IT"/>
        </w:rPr>
        <w:t>statutory</w:t>
      </w:r>
      <w:r>
        <w:rPr>
          <w:rStyle w:val="None"/>
          <w:i/>
          <w:iCs/>
          <w:spacing w:val="-11"/>
          <w:sz w:val="20"/>
          <w:szCs w:val="20"/>
        </w:rPr>
        <w:t xml:space="preserve"> </w:t>
      </w:r>
      <w:r>
        <w:rPr>
          <w:rStyle w:val="None"/>
          <w:i/>
          <w:iCs/>
          <w:sz w:val="20"/>
          <w:szCs w:val="20"/>
          <w:lang w:val="da-DK"/>
        </w:rPr>
        <w:t>provision</w:t>
      </w:r>
      <w:r>
        <w:rPr>
          <w:rStyle w:val="None"/>
          <w:i/>
          <w:iCs/>
          <w:spacing w:val="-13"/>
          <w:sz w:val="20"/>
          <w:szCs w:val="20"/>
        </w:rPr>
        <w:t xml:space="preserve"> </w:t>
      </w:r>
      <w:r>
        <w:rPr>
          <w:rStyle w:val="None"/>
          <w:i/>
          <w:iCs/>
          <w:sz w:val="20"/>
          <w:szCs w:val="20"/>
          <w:lang w:val="de-DE"/>
        </w:rPr>
        <w:t>shall</w:t>
      </w:r>
      <w:r>
        <w:rPr>
          <w:rStyle w:val="None"/>
          <w:i/>
          <w:iCs/>
          <w:spacing w:val="-11"/>
          <w:sz w:val="20"/>
          <w:szCs w:val="20"/>
        </w:rPr>
        <w:t xml:space="preserve"> </w:t>
      </w:r>
      <w:r>
        <w:rPr>
          <w:rStyle w:val="None"/>
          <w:i/>
          <w:iCs/>
          <w:sz w:val="20"/>
          <w:szCs w:val="20"/>
          <w:lang w:val="en-US"/>
        </w:rPr>
        <w:t>include</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it-IT"/>
        </w:rPr>
        <w:t>subordinate</w:t>
      </w:r>
      <w:r>
        <w:rPr>
          <w:rStyle w:val="None"/>
          <w:i/>
          <w:iCs/>
          <w:spacing w:val="-13"/>
          <w:sz w:val="20"/>
          <w:szCs w:val="20"/>
        </w:rPr>
        <w:t xml:space="preserve"> </w:t>
      </w:r>
      <w:r>
        <w:rPr>
          <w:rStyle w:val="None"/>
          <w:i/>
          <w:iCs/>
          <w:sz w:val="20"/>
          <w:szCs w:val="20"/>
          <w:lang w:val="en-US"/>
        </w:rPr>
        <w:t>legislation</w:t>
      </w:r>
      <w:r>
        <w:rPr>
          <w:rStyle w:val="None"/>
          <w:i/>
          <w:iCs/>
          <w:spacing w:val="-11"/>
          <w:sz w:val="20"/>
          <w:szCs w:val="20"/>
        </w:rPr>
        <w:t xml:space="preserve"> </w:t>
      </w:r>
      <w:r>
        <w:rPr>
          <w:rStyle w:val="None"/>
          <w:i/>
          <w:iCs/>
          <w:sz w:val="20"/>
          <w:szCs w:val="20"/>
          <w:lang w:val="en-US"/>
        </w:rPr>
        <w:t>made</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lang w:val="de-DE"/>
        </w:rPr>
        <w:t>under</w:t>
      </w:r>
      <w:r>
        <w:rPr>
          <w:rStyle w:val="None"/>
          <w:i/>
          <w:iCs/>
          <w:spacing w:val="-11"/>
          <w:sz w:val="20"/>
          <w:szCs w:val="20"/>
        </w:rPr>
        <w:t xml:space="preserve"> </w:t>
      </w:r>
      <w:r>
        <w:rPr>
          <w:rStyle w:val="None"/>
          <w:i/>
          <w:iCs/>
          <w:sz w:val="20"/>
          <w:szCs w:val="20"/>
          <w:lang w:val="en-US"/>
        </w:rPr>
        <w:t>that</w:t>
      </w:r>
      <w:r>
        <w:rPr>
          <w:rStyle w:val="None"/>
          <w:i/>
          <w:iCs/>
          <w:spacing w:val="-13"/>
          <w:sz w:val="20"/>
          <w:szCs w:val="20"/>
        </w:rPr>
        <w:t xml:space="preserve"> </w:t>
      </w:r>
      <w:r>
        <w:rPr>
          <w:rStyle w:val="None"/>
          <w:i/>
          <w:iCs/>
          <w:sz w:val="20"/>
          <w:szCs w:val="2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after="0"/>
        <w:ind w:hanging="0" w:start="87" w:end="6"/>
        <w:jc w:val="both"/>
        <w:rPr>
          <w:rStyle w:val="None"/>
          <w:i/>
          <w:iCs/>
          <w:sz w:val="20"/>
          <w:szCs w:val="20"/>
        </w:rPr>
      </w:pPr>
      <w:r>
        <w:rPr>
          <w:rStyle w:val="None"/>
          <w:i/>
          <w:iCs/>
          <w:sz w:val="20"/>
          <w:szCs w:val="20"/>
          <w:lang w:val="en-US"/>
        </w:rPr>
        <w:t xml:space="preserve">Unless the context otherwise indicates, all references to </w:t>
      </w:r>
      <w:r>
        <w:rPr>
          <w:rStyle w:val="None"/>
          <w:i/>
          <w:iCs/>
          <w:sz w:val="20"/>
          <w:szCs w:val="20"/>
          <w:lang w:val="ar-SA" w:bidi="ar-SA"/>
        </w:rPr>
        <w:t>“</w:t>
      </w:r>
      <w:r>
        <w:rPr>
          <w:rStyle w:val="None"/>
          <w:i/>
          <w:iCs/>
          <w:sz w:val="20"/>
          <w:szCs w:val="20"/>
          <w:lang w:val="en-US"/>
        </w:rPr>
        <w:t>we</w:t>
      </w:r>
      <w:r>
        <w:rPr>
          <w:rStyle w:val="None"/>
          <w:i/>
          <w:iCs/>
          <w:sz w:val="20"/>
          <w:szCs w:val="20"/>
        </w:rPr>
        <w:t xml:space="preserve">”, </w:t>
      </w:r>
      <w:r>
        <w:rPr>
          <w:rStyle w:val="None"/>
          <w:i/>
          <w:iCs/>
          <w:sz w:val="20"/>
          <w:szCs w:val="20"/>
          <w:lang w:val="ar-SA" w:bidi="ar-SA"/>
        </w:rPr>
        <w:t>“</w:t>
      </w:r>
      <w:r>
        <w:rPr>
          <w:rStyle w:val="None"/>
          <w:i/>
          <w:iCs/>
          <w:sz w:val="20"/>
          <w:szCs w:val="20"/>
        </w:rPr>
        <w:t xml:space="preserve">us”, </w:t>
      </w:r>
      <w:r>
        <w:rPr>
          <w:rStyle w:val="None"/>
          <w:i/>
          <w:iCs/>
          <w:sz w:val="20"/>
          <w:szCs w:val="20"/>
          <w:lang w:val="ar-SA" w:bidi="ar-SA"/>
        </w:rPr>
        <w:t>“</w:t>
      </w:r>
      <w:r>
        <w:rPr>
          <w:rStyle w:val="None"/>
          <w:i/>
          <w:iCs/>
          <w:sz w:val="20"/>
          <w:szCs w:val="20"/>
          <w:lang w:val="fr-FR"/>
        </w:rPr>
        <w:t>our</w:t>
      </w:r>
      <w:r>
        <w:rPr>
          <w:rStyle w:val="None"/>
          <w:i/>
          <w:iCs/>
          <w:sz w:val="20"/>
          <w:szCs w:val="20"/>
        </w:rPr>
        <w:t xml:space="preserve">”, </w:t>
      </w:r>
      <w:r>
        <w:rPr>
          <w:rStyle w:val="None"/>
          <w:i/>
          <w:iCs/>
          <w:sz w:val="20"/>
          <w:szCs w:val="20"/>
          <w:lang w:val="ar-SA" w:bidi="ar-SA"/>
        </w:rPr>
        <w:t>“</w:t>
      </w:r>
      <w:r>
        <w:rPr>
          <w:rStyle w:val="None"/>
          <w:i/>
          <w:iCs/>
          <w:sz w:val="20"/>
          <w:szCs w:val="20"/>
          <w:lang w:val="en-US"/>
        </w:rPr>
        <w:t>the Company</w:t>
      </w:r>
      <w:r>
        <w:rPr>
          <w:rStyle w:val="None"/>
          <w:i/>
          <w:iCs/>
          <w:sz w:val="20"/>
          <w:szCs w:val="20"/>
        </w:rPr>
        <w:t>”</w:t>
      </w:r>
      <w:r>
        <w:rPr>
          <w:rStyle w:val="None"/>
          <w:i/>
          <w:iCs/>
          <w:sz w:val="20"/>
          <w:szCs w:val="20"/>
          <w:lang w:val="en-US"/>
        </w:rPr>
        <w:t xml:space="preserve">, and </w:t>
      </w:r>
      <w:r>
        <w:rPr>
          <w:rStyle w:val="None"/>
          <w:i/>
          <w:iCs/>
          <w:sz w:val="20"/>
          <w:szCs w:val="20"/>
          <w:lang w:val="ar-SA" w:bidi="ar-SA"/>
        </w:rPr>
        <w:t>“</w:t>
      </w:r>
      <w:r>
        <w:rPr>
          <w:rStyle w:val="None"/>
          <w:i/>
          <w:iCs/>
          <w:sz w:val="20"/>
          <w:szCs w:val="20"/>
          <w:lang w:val="en-US"/>
        </w:rPr>
        <w:t>our Company</w:t>
      </w:r>
      <w:r>
        <w:rPr>
          <w:rStyle w:val="None"/>
          <w:i/>
          <w:iCs/>
          <w:sz w:val="20"/>
          <w:szCs w:val="20"/>
        </w:rPr>
        <w:t>”</w:t>
      </w:r>
      <w:r>
        <w:rPr>
          <w:rStyle w:val="None"/>
          <w:i/>
          <w:iCs/>
          <w:sz w:val="20"/>
          <w:szCs w:val="20"/>
          <w:lang w:val="en-US"/>
        </w:rPr>
        <w:t>, are references</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KSH</w:t>
      </w:r>
      <w:r>
        <w:rPr>
          <w:rStyle w:val="None"/>
          <w:i/>
          <w:iCs/>
          <w:spacing w:val="-7"/>
          <w:sz w:val="20"/>
          <w:szCs w:val="20"/>
        </w:rPr>
        <w:t xml:space="preserve"> </w:t>
      </w:r>
      <w:r>
        <w:rPr>
          <w:rStyle w:val="None"/>
          <w:i/>
          <w:iCs/>
          <w:sz w:val="20"/>
          <w:szCs w:val="20"/>
          <w:lang w:val="fr-FR"/>
        </w:rPr>
        <w:t>International</w:t>
      </w:r>
      <w:r>
        <w:rPr>
          <w:rStyle w:val="None"/>
          <w:i/>
          <w:iCs/>
          <w:spacing w:val="-7"/>
          <w:sz w:val="20"/>
          <w:szCs w:val="20"/>
        </w:rPr>
        <w:t xml:space="preserve"> </w:t>
      </w:r>
      <w:r>
        <w:rPr>
          <w:rStyle w:val="None"/>
          <w:i/>
          <w:iCs/>
          <w:sz w:val="20"/>
          <w:szCs w:val="20"/>
          <w:lang w:val="en-US"/>
        </w:rPr>
        <w:t>Limited,</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incorporated</w:t>
      </w:r>
      <w:r>
        <w:rPr>
          <w:rStyle w:val="None"/>
          <w:i/>
          <w:iCs/>
          <w:spacing w:val="-5"/>
          <w:sz w:val="20"/>
          <w:szCs w:val="20"/>
        </w:rPr>
        <w:t xml:space="preserve"> </w:t>
      </w:r>
      <w:r>
        <w:rPr>
          <w:rStyle w:val="None"/>
          <w:i/>
          <w:iCs/>
          <w:sz w:val="20"/>
          <w:szCs w:val="20"/>
        </w:rPr>
        <w:t>on</w:t>
      </w:r>
      <w:r>
        <w:rPr>
          <w:rStyle w:val="None"/>
          <w:i/>
          <w:iCs/>
          <w:spacing w:val="-7"/>
          <w:sz w:val="20"/>
          <w:szCs w:val="20"/>
        </w:rPr>
        <w:t xml:space="preserve"> </w:t>
      </w:r>
      <w:r>
        <w:rPr>
          <w:rStyle w:val="None"/>
          <w:i/>
          <w:iCs/>
          <w:sz w:val="20"/>
          <w:szCs w:val="20"/>
          <w:lang w:val="en-US"/>
        </w:rPr>
        <w:t>July</w:t>
      </w:r>
      <w:r>
        <w:rPr>
          <w:rStyle w:val="None"/>
          <w:i/>
          <w:iCs/>
          <w:spacing w:val="-9"/>
          <w:sz w:val="20"/>
          <w:szCs w:val="20"/>
        </w:rPr>
        <w:t xml:space="preserve"> </w:t>
      </w:r>
      <w:r>
        <w:rPr>
          <w:rStyle w:val="None"/>
          <w:i/>
          <w:iCs/>
          <w:sz w:val="20"/>
          <w:szCs w:val="20"/>
          <w:lang w:val="ru-RU"/>
        </w:rPr>
        <w:t>30,</w:t>
      </w:r>
      <w:r>
        <w:rPr>
          <w:rStyle w:val="None"/>
          <w:i/>
          <w:iCs/>
          <w:spacing w:val="-9"/>
          <w:sz w:val="20"/>
          <w:szCs w:val="20"/>
        </w:rPr>
        <w:t xml:space="preserve"> </w:t>
      </w:r>
      <w:r>
        <w:rPr>
          <w:rStyle w:val="None"/>
          <w:i/>
          <w:iCs/>
          <w:sz w:val="20"/>
          <w:szCs w:val="20"/>
        </w:rPr>
        <w:t>1979</w:t>
      </w:r>
      <w:r>
        <w:rPr>
          <w:rStyle w:val="None"/>
          <w:i/>
          <w:iCs/>
          <w:spacing w:val="-7"/>
          <w:sz w:val="20"/>
          <w:szCs w:val="20"/>
        </w:rPr>
        <w:t xml:space="preserve"> </w:t>
      </w:r>
      <w:r>
        <w:rPr>
          <w:rStyle w:val="None"/>
          <w:i/>
          <w:iCs/>
          <w:sz w:val="20"/>
          <w:szCs w:val="20"/>
          <w:lang w:val="de-DE"/>
        </w:rPr>
        <w:t>under</w:t>
      </w:r>
      <w:r>
        <w:rPr>
          <w:rStyle w:val="None"/>
          <w:i/>
          <w:iCs/>
          <w:spacing w:val="-7"/>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Companies</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rPr>
        <w:t>1956</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 xml:space="preserve">having its Registered Office at 11/3, 11/4 and 11/5, Village Birdewadi, Chakan Taluka - Khed, Pune </w:t>
      </w:r>
      <w:r>
        <w:rPr>
          <w:rStyle w:val="None"/>
          <w:i/>
          <w:iCs/>
          <w:sz w:val="20"/>
          <w:szCs w:val="20"/>
        </w:rPr>
        <w:t xml:space="preserve">– </w:t>
      </w:r>
      <w:r>
        <w:rPr>
          <w:rStyle w:val="None"/>
          <w:i/>
          <w:iCs/>
          <w:sz w:val="20"/>
          <w:szCs w:val="20"/>
          <w:lang w:val="nl-NL"/>
        </w:rPr>
        <w:t>410 501, Maharashtra, India and</w:t>
      </w:r>
      <w:r>
        <w:rPr>
          <w:rStyle w:val="None"/>
          <w:i/>
          <w:iCs/>
          <w:spacing w:val="-2"/>
          <w:sz w:val="20"/>
          <w:szCs w:val="20"/>
        </w:rPr>
        <w:t xml:space="preserve"> </w:t>
      </w:r>
      <w:r>
        <w:rPr>
          <w:rStyle w:val="None"/>
          <w:i/>
          <w:iCs/>
          <w:sz w:val="20"/>
          <w:szCs w:val="20"/>
          <w:lang w:val="en-US"/>
        </w:rPr>
        <w:t>its</w:t>
      </w:r>
      <w:r>
        <w:rPr>
          <w:rStyle w:val="None"/>
          <w:i/>
          <w:iCs/>
          <w:spacing w:val="-5"/>
          <w:sz w:val="20"/>
          <w:szCs w:val="20"/>
        </w:rPr>
        <w:t xml:space="preserve"> </w:t>
      </w:r>
      <w:r>
        <w:rPr>
          <w:rStyle w:val="None"/>
          <w:i/>
          <w:iCs/>
          <w:sz w:val="20"/>
          <w:szCs w:val="20"/>
          <w:lang w:val="en-US"/>
        </w:rPr>
        <w:t>Corporate</w:t>
      </w:r>
      <w:r>
        <w:rPr>
          <w:rStyle w:val="None"/>
          <w:i/>
          <w:iCs/>
          <w:spacing w:val="-3"/>
          <w:sz w:val="20"/>
          <w:szCs w:val="20"/>
        </w:rPr>
        <w:t xml:space="preserve"> </w:t>
      </w:r>
      <w:r>
        <w:rPr>
          <w:rStyle w:val="None"/>
          <w:i/>
          <w:iCs/>
          <w:sz w:val="20"/>
          <w:szCs w:val="20"/>
          <w:lang w:val="en-US"/>
        </w:rPr>
        <w:t>Office</w:t>
      </w:r>
      <w:r>
        <w:rPr>
          <w:rStyle w:val="None"/>
          <w:i/>
          <w:iCs/>
          <w:spacing w:val="-1"/>
          <w:sz w:val="20"/>
          <w:szCs w:val="20"/>
        </w:rPr>
        <w:t xml:space="preserve"> </w:t>
      </w:r>
      <w:r>
        <w:rPr>
          <w:rStyle w:val="None"/>
          <w:i/>
          <w:iCs/>
          <w:sz w:val="20"/>
          <w:szCs w:val="20"/>
        </w:rPr>
        <w:t>at</w:t>
      </w:r>
      <w:r>
        <w:rPr>
          <w:rStyle w:val="None"/>
          <w:i/>
          <w:iCs/>
          <w:spacing w:val="-2"/>
          <w:sz w:val="20"/>
          <w:szCs w:val="20"/>
        </w:rPr>
        <w:t xml:space="preserve"> </w:t>
      </w:r>
      <w:r>
        <w:rPr>
          <w:rStyle w:val="None"/>
          <w:i/>
          <w:iCs/>
          <w:sz w:val="20"/>
          <w:szCs w:val="20"/>
        </w:rPr>
        <w:t>201,</w:t>
      </w:r>
      <w:r>
        <w:rPr>
          <w:rStyle w:val="None"/>
          <w:i/>
          <w:iCs/>
          <w:spacing w:val="-3"/>
          <w:sz w:val="20"/>
          <w:szCs w:val="20"/>
        </w:rPr>
        <w:t xml:space="preserve"> </w:t>
      </w:r>
      <w:r>
        <w:rPr>
          <w:rStyle w:val="None"/>
          <w:i/>
          <w:iCs/>
          <w:sz w:val="20"/>
          <w:szCs w:val="20"/>
          <w:lang w:val="en-US"/>
        </w:rPr>
        <w:t>Tower</w:t>
      </w:r>
      <w:r>
        <w:rPr>
          <w:rStyle w:val="None"/>
          <w:i/>
          <w:iCs/>
          <w:spacing w:val="-5"/>
          <w:sz w:val="20"/>
          <w:szCs w:val="20"/>
        </w:rPr>
        <w:t xml:space="preserve"> </w:t>
      </w:r>
      <w:r>
        <w:rPr>
          <w:rStyle w:val="None"/>
          <w:i/>
          <w:iCs/>
          <w:sz w:val="20"/>
          <w:szCs w:val="20"/>
        </w:rPr>
        <w:t>2,</w:t>
      </w:r>
      <w:r>
        <w:rPr>
          <w:rStyle w:val="None"/>
          <w:i/>
          <w:iCs/>
          <w:spacing w:val="-3"/>
          <w:sz w:val="20"/>
          <w:szCs w:val="20"/>
        </w:rPr>
        <w:t xml:space="preserve"> </w:t>
      </w:r>
      <w:r>
        <w:rPr>
          <w:rStyle w:val="None"/>
          <w:i/>
          <w:iCs/>
          <w:sz w:val="20"/>
          <w:szCs w:val="20"/>
          <w:lang w:val="en-US"/>
        </w:rPr>
        <w:t>Montreal</w:t>
      </w:r>
      <w:r>
        <w:rPr>
          <w:rStyle w:val="None"/>
          <w:i/>
          <w:iCs/>
          <w:spacing w:val="-5"/>
          <w:sz w:val="20"/>
          <w:szCs w:val="20"/>
        </w:rPr>
        <w:t xml:space="preserve"> </w:t>
      </w:r>
      <w:r>
        <w:rPr>
          <w:rStyle w:val="None"/>
          <w:i/>
          <w:iCs/>
          <w:sz w:val="20"/>
          <w:szCs w:val="20"/>
        </w:rPr>
        <w:t>Business</w:t>
      </w:r>
      <w:r>
        <w:rPr>
          <w:rStyle w:val="None"/>
          <w:i/>
          <w:iCs/>
          <w:spacing w:val="-2"/>
          <w:sz w:val="20"/>
          <w:szCs w:val="20"/>
        </w:rPr>
        <w:t xml:space="preserve"> </w:t>
      </w:r>
      <w:r>
        <w:rPr>
          <w:rStyle w:val="None"/>
          <w:i/>
          <w:iCs/>
          <w:sz w:val="20"/>
          <w:szCs w:val="20"/>
          <w:lang w:val="fr-FR"/>
        </w:rPr>
        <w:t>Centre,</w:t>
      </w:r>
      <w:r>
        <w:rPr>
          <w:rStyle w:val="None"/>
          <w:i/>
          <w:iCs/>
          <w:spacing w:val="-3"/>
          <w:sz w:val="20"/>
          <w:szCs w:val="20"/>
        </w:rPr>
        <w:t xml:space="preserve"> </w:t>
      </w:r>
      <w:r>
        <w:rPr>
          <w:rStyle w:val="None"/>
          <w:i/>
          <w:iCs/>
          <w:sz w:val="20"/>
          <w:szCs w:val="20"/>
          <w:lang w:val="en-US"/>
        </w:rPr>
        <w:t>Off</w:t>
      </w:r>
      <w:r>
        <w:rPr>
          <w:rStyle w:val="None"/>
          <w:i/>
          <w:iCs/>
          <w:spacing w:val="-5"/>
          <w:sz w:val="20"/>
          <w:szCs w:val="20"/>
        </w:rPr>
        <w:t xml:space="preserve"> </w:t>
      </w:r>
      <w:r>
        <w:rPr>
          <w:rStyle w:val="None"/>
          <w:i/>
          <w:iCs/>
          <w:sz w:val="20"/>
          <w:szCs w:val="20"/>
        </w:rPr>
        <w:t>Pallod</w:t>
      </w:r>
      <w:r>
        <w:rPr>
          <w:rStyle w:val="None"/>
          <w:i/>
          <w:iCs/>
          <w:spacing w:val="-2"/>
          <w:sz w:val="20"/>
          <w:szCs w:val="20"/>
        </w:rPr>
        <w:t xml:space="preserve"> </w:t>
      </w:r>
      <w:r>
        <w:rPr>
          <w:rStyle w:val="None"/>
          <w:i/>
          <w:iCs/>
          <w:sz w:val="20"/>
          <w:szCs w:val="20"/>
          <w:lang w:val="en-US"/>
        </w:rPr>
        <w:t>Farms,</w:t>
      </w:r>
      <w:r>
        <w:rPr>
          <w:rStyle w:val="None"/>
          <w:i/>
          <w:iCs/>
          <w:spacing w:val="-3"/>
          <w:sz w:val="20"/>
          <w:szCs w:val="20"/>
        </w:rPr>
        <w:t xml:space="preserve"> </w:t>
      </w:r>
      <w:r>
        <w:rPr>
          <w:rStyle w:val="None"/>
          <w:i/>
          <w:iCs/>
          <w:sz w:val="20"/>
          <w:szCs w:val="20"/>
          <w:lang w:val="da-DK"/>
        </w:rPr>
        <w:t>Baner,</w:t>
      </w:r>
      <w:r>
        <w:rPr>
          <w:rStyle w:val="None"/>
          <w:i/>
          <w:iCs/>
          <w:spacing w:val="-3"/>
          <w:sz w:val="20"/>
          <w:szCs w:val="20"/>
        </w:rPr>
        <w:t xml:space="preserve"> </w:t>
      </w:r>
      <w:r>
        <w:rPr>
          <w:rStyle w:val="None"/>
          <w:i/>
          <w:iCs/>
          <w:sz w:val="20"/>
          <w:szCs w:val="20"/>
          <w:lang w:val="fr-FR"/>
        </w:rPr>
        <w:t xml:space="preserve">Pune </w:t>
      </w:r>
      <w:r>
        <w:rPr>
          <w:rStyle w:val="None"/>
          <w:i/>
          <w:iCs/>
          <w:sz w:val="20"/>
          <w:szCs w:val="20"/>
        </w:rPr>
        <w:t>–</w:t>
      </w:r>
      <w:r>
        <w:rPr>
          <w:rStyle w:val="None"/>
          <w:i/>
          <w:iCs/>
          <w:spacing w:val="-2"/>
          <w:sz w:val="20"/>
          <w:szCs w:val="20"/>
        </w:rPr>
        <w:t xml:space="preserve"> </w:t>
      </w:r>
      <w:r>
        <w:rPr>
          <w:rStyle w:val="None"/>
          <w:i/>
          <w:iCs/>
          <w:sz w:val="20"/>
          <w:szCs w:val="20"/>
        </w:rPr>
        <w:t>411</w:t>
      </w:r>
      <w:r>
        <w:rPr>
          <w:rStyle w:val="None"/>
          <w:i/>
          <w:iCs/>
          <w:spacing w:val="-5"/>
          <w:sz w:val="20"/>
          <w:szCs w:val="20"/>
        </w:rPr>
        <w:t xml:space="preserve"> </w:t>
      </w:r>
      <w:r>
        <w:rPr>
          <w:rStyle w:val="None"/>
          <w:i/>
          <w:iCs/>
          <w:sz w:val="20"/>
          <w:szCs w:val="20"/>
        </w:rPr>
        <w:t>045,</w:t>
      </w:r>
      <w:r>
        <w:rPr>
          <w:rStyle w:val="None"/>
          <w:i/>
          <w:iCs/>
          <w:spacing w:val="-3"/>
          <w:sz w:val="20"/>
          <w:szCs w:val="20"/>
        </w:rPr>
        <w:t xml:space="preserve"> </w:t>
      </w:r>
      <w:r>
        <w:rPr>
          <w:rStyle w:val="None"/>
          <w:i/>
          <w:iCs/>
          <w:sz w:val="20"/>
          <w:szCs w:val="20"/>
          <w:lang w:val="nl-NL"/>
        </w:rPr>
        <w:t xml:space="preserve">Maharashtra, </w:t>
      </w:r>
      <w:r>
        <w:rPr>
          <w:rStyle w:val="None"/>
          <w:i/>
          <w:iCs/>
          <w:spacing w:val="-1"/>
          <w:sz w:val="20"/>
          <w:szCs w:val="20"/>
          <w:lang w:val="it-IT"/>
        </w:rPr>
        <w:t>India.</w:t>
      </w:r>
    </w:p>
    <w:p>
      <w:pPr>
        <w:pStyle w:val="Body"/>
        <w:spacing w:before="200" w:after="0"/>
        <w:ind w:hanging="0" w:start="87" w:end="5"/>
        <w:jc w:val="both"/>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words</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expressions</w:t>
      </w:r>
      <w:r>
        <w:rPr>
          <w:rStyle w:val="None"/>
          <w:i/>
          <w:iCs/>
          <w:spacing w:val="-5"/>
          <w:sz w:val="20"/>
          <w:szCs w:val="20"/>
        </w:rPr>
        <w:t xml:space="preserve"> </w:t>
      </w:r>
      <w:r>
        <w:rPr>
          <w:rStyle w:val="None"/>
          <w:i/>
          <w:iCs/>
          <w:sz w:val="20"/>
          <w:szCs w:val="20"/>
          <w:lang w:val="en-US"/>
        </w:rPr>
        <w:t>used</w:t>
      </w:r>
      <w:r>
        <w:rPr>
          <w:rStyle w:val="None"/>
          <w:i/>
          <w:iCs/>
          <w:spacing w:val="-2"/>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en-US"/>
        </w:rPr>
        <w:t>this</w:t>
      </w:r>
      <w:r>
        <w:rPr>
          <w:rStyle w:val="None"/>
          <w:i/>
          <w:iCs/>
          <w:spacing w:val="-5"/>
          <w:sz w:val="20"/>
          <w:szCs w:val="20"/>
        </w:rPr>
        <w:t xml:space="preserve"> </w:t>
      </w:r>
      <w:r>
        <w:rPr>
          <w:rStyle w:val="None"/>
          <w:i/>
          <w:iCs/>
          <w:sz w:val="20"/>
          <w:szCs w:val="20"/>
          <w:lang w:val="en-US"/>
        </w:rPr>
        <w:t>Red</w:t>
      </w:r>
      <w:r>
        <w:rPr>
          <w:rStyle w:val="None"/>
          <w:i/>
          <w:iCs/>
          <w:spacing w:val="-5"/>
          <w:sz w:val="20"/>
          <w:szCs w:val="20"/>
        </w:rPr>
        <w:t xml:space="preserve"> </w:t>
      </w:r>
      <w:r>
        <w:rPr>
          <w:rStyle w:val="None"/>
          <w:i/>
          <w:iCs/>
          <w:sz w:val="20"/>
          <w:szCs w:val="20"/>
          <w:lang w:val="de-DE"/>
        </w:rPr>
        <w:t>Herring</w:t>
      </w:r>
      <w:r>
        <w:rPr>
          <w:rStyle w:val="None"/>
          <w:i/>
          <w:iCs/>
          <w:spacing w:val="-2"/>
          <w:sz w:val="20"/>
          <w:szCs w:val="20"/>
        </w:rPr>
        <w:t xml:space="preserve"> </w:t>
      </w:r>
      <w:r>
        <w:rPr>
          <w:rStyle w:val="None"/>
          <w:i/>
          <w:iCs/>
          <w:sz w:val="20"/>
          <w:szCs w:val="20"/>
          <w:lang w:val="en-US"/>
        </w:rPr>
        <w:t>Prospectus</w:t>
      </w:r>
      <w:r>
        <w:rPr>
          <w:rStyle w:val="None"/>
          <w:i/>
          <w:iCs/>
          <w:spacing w:val="-5"/>
          <w:sz w:val="20"/>
          <w:szCs w:val="20"/>
        </w:rPr>
        <w:t xml:space="preserve"> </w:t>
      </w:r>
      <w:r>
        <w:rPr>
          <w:rStyle w:val="None"/>
          <w:i/>
          <w:iCs/>
          <w:sz w:val="20"/>
          <w:szCs w:val="20"/>
          <w:lang w:val="en-US"/>
        </w:rPr>
        <w:t>but</w:t>
      </w:r>
      <w:r>
        <w:rPr>
          <w:rStyle w:val="None"/>
          <w:i/>
          <w:iCs/>
          <w:spacing w:val="-7"/>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defined</w:t>
      </w:r>
      <w:r>
        <w:rPr>
          <w:rStyle w:val="None"/>
          <w:i/>
          <w:iCs/>
          <w:spacing w:val="-5"/>
          <w:sz w:val="20"/>
          <w:szCs w:val="20"/>
        </w:rPr>
        <w:t xml:space="preserve"> </w:t>
      </w:r>
      <w:r>
        <w:rPr>
          <w:rStyle w:val="None"/>
          <w:i/>
          <w:iCs/>
          <w:sz w:val="20"/>
          <w:szCs w:val="20"/>
          <w:lang w:val="de-DE"/>
        </w:rPr>
        <w:t>herein,</w:t>
      </w:r>
      <w:r>
        <w:rPr>
          <w:rStyle w:val="None"/>
          <w:i/>
          <w:iCs/>
          <w:spacing w:val="-3"/>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lang w:val="en-US"/>
        </w:rPr>
        <w:t>have,</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extent</w:t>
      </w:r>
      <w:r>
        <w:rPr>
          <w:rStyle w:val="None"/>
          <w:i/>
          <w:iCs/>
          <w:spacing w:val="-7"/>
          <w:sz w:val="20"/>
          <w:szCs w:val="20"/>
        </w:rPr>
        <w:t xml:space="preserve"> </w:t>
      </w:r>
      <w:r>
        <w:rPr>
          <w:rStyle w:val="None"/>
          <w:i/>
          <w:iCs/>
          <w:sz w:val="20"/>
          <w:szCs w:val="20"/>
          <w:lang w:val="en-US"/>
        </w:rPr>
        <w:t>applicable,</w:t>
      </w:r>
      <w:r>
        <w:rPr>
          <w:rStyle w:val="None"/>
          <w:i/>
          <w:iCs/>
          <w:spacing w:val="-3"/>
          <w:sz w:val="20"/>
          <w:szCs w:val="20"/>
        </w:rPr>
        <w:t xml:space="preserve"> </w:t>
      </w:r>
      <w:r>
        <w:rPr>
          <w:rStyle w:val="None"/>
          <w:i/>
          <w:iCs/>
          <w:sz w:val="20"/>
          <w:szCs w:val="20"/>
          <w:lang w:val="en-US"/>
        </w:rPr>
        <w:t>the meanings ascribed to such terms under the Companies Act, the SEBI Act, the SEBI ICDR Regulations, the SCRA, SCRR, and the Depositories Act, as amended.</w:t>
      </w:r>
    </w:p>
    <w:p>
      <w:pPr>
        <w:pStyle w:val="Body"/>
        <w:spacing w:before="200" w:after="0"/>
        <w:ind w:hanging="0" w:start="87" w:end="9"/>
        <w:jc w:val="both"/>
        <w:rPr>
          <w:rStyle w:val="None"/>
          <w:i/>
          <w:iCs/>
          <w:sz w:val="20"/>
          <w:szCs w:val="20"/>
        </w:rPr>
      </w:pPr>
      <w:r>
        <w:rPr>
          <w:rStyle w:val="None"/>
          <w:i/>
          <w:iCs/>
          <w:sz w:val="20"/>
          <w:szCs w:val="20"/>
          <w:lang w:val="en-US"/>
        </w:rPr>
        <w:t>Notwithstanding</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foregoing,</w:t>
      </w:r>
      <w:r>
        <w:rPr>
          <w:rStyle w:val="None"/>
          <w:i/>
          <w:iCs/>
          <w:spacing w:val="-9"/>
          <w:sz w:val="20"/>
          <w:szCs w:val="20"/>
        </w:rPr>
        <w:t xml:space="preserve"> </w:t>
      </w:r>
      <w:r>
        <w:rPr>
          <w:rStyle w:val="None"/>
          <w:i/>
          <w:iCs/>
          <w:sz w:val="20"/>
          <w:szCs w:val="20"/>
          <w:lang w:val="en-US"/>
        </w:rPr>
        <w:t>terms</w:t>
      </w:r>
      <w:r>
        <w:rPr>
          <w:rStyle w:val="None"/>
          <w:i/>
          <w:iCs/>
          <w:spacing w:val="-7"/>
          <w:sz w:val="20"/>
          <w:szCs w:val="20"/>
        </w:rPr>
        <w:t xml:space="preserve"> </w:t>
      </w:r>
      <w:r>
        <w:rPr>
          <w:rStyle w:val="None"/>
          <w:i/>
          <w:iCs/>
          <w:sz w:val="20"/>
          <w:szCs w:val="20"/>
        </w:rPr>
        <w:t>in</w:t>
      </w:r>
      <w:r>
        <w:rPr>
          <w:rStyle w:val="None"/>
          <w:i/>
          <w:iCs/>
          <w:spacing w:val="-3"/>
          <w:sz w:val="20"/>
          <w:szCs w:val="20"/>
        </w:rPr>
        <w:t xml:space="preserve"> </w:t>
      </w:r>
      <w:r>
        <w:rPr>
          <w:rStyle w:val="None"/>
          <w:i/>
          <w:iCs/>
          <w:sz w:val="20"/>
          <w:szCs w:val="20"/>
          <w:lang w:val="ar-SA" w:bidi="ar-SA"/>
        </w:rPr>
        <w:t>“</w:t>
      </w:r>
      <w:r>
        <w:rPr>
          <w:rStyle w:val="None"/>
          <w:i/>
          <w:iCs/>
          <w:sz w:val="20"/>
          <w:szCs w:val="20"/>
          <w:lang w:val="de-DE"/>
        </w:rPr>
        <w:t>Main</w:t>
      </w:r>
      <w:r>
        <w:rPr>
          <w:rStyle w:val="None"/>
          <w:i/>
          <w:iCs/>
          <w:spacing w:val="-7"/>
          <w:sz w:val="20"/>
          <w:szCs w:val="20"/>
        </w:rPr>
        <w:t xml:space="preserve"> </w:t>
      </w:r>
      <w:r>
        <w:rPr>
          <w:rStyle w:val="None"/>
          <w:i/>
          <w:iCs/>
          <w:sz w:val="20"/>
          <w:szCs w:val="20"/>
          <w:lang w:val="fr-FR"/>
        </w:rPr>
        <w:t>Provisions</w:t>
      </w:r>
      <w:r>
        <w:rPr>
          <w:rStyle w:val="None"/>
          <w:i/>
          <w:iCs/>
          <w:spacing w:val="-10"/>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Articles</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Association</w:t>
      </w:r>
      <w:r>
        <w:rPr>
          <w:rStyle w:val="None"/>
          <w:i/>
          <w:iCs/>
          <w:sz w:val="20"/>
          <w:szCs w:val="20"/>
        </w:rPr>
        <w:t>”,</w:t>
      </w:r>
      <w:r>
        <w:rPr>
          <w:rStyle w:val="None"/>
          <w:i/>
          <w:iCs/>
          <w:spacing w:val="-7"/>
          <w:sz w:val="20"/>
          <w:szCs w:val="20"/>
        </w:rPr>
        <w:t xml:space="preserve"> </w:t>
      </w:r>
      <w:r>
        <w:rPr>
          <w:rStyle w:val="None"/>
          <w:i/>
          <w:iCs/>
          <w:sz w:val="20"/>
          <w:szCs w:val="20"/>
          <w:lang w:val="ar-SA" w:bidi="ar-SA"/>
        </w:rPr>
        <w:t>“</w:t>
      </w:r>
      <w:r>
        <w:rPr>
          <w:rStyle w:val="None"/>
          <w:i/>
          <w:iCs/>
          <w:sz w:val="20"/>
          <w:szCs w:val="20"/>
          <w:lang w:val="en-US"/>
        </w:rPr>
        <w:t>Statement</w:t>
      </w:r>
      <w:r>
        <w:rPr>
          <w:rStyle w:val="None"/>
          <w:i/>
          <w:iCs/>
          <w:spacing w:val="-9"/>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it-IT"/>
        </w:rPr>
        <w:t>Special</w:t>
      </w:r>
      <w:r>
        <w:rPr>
          <w:rStyle w:val="None"/>
          <w:i/>
          <w:iCs/>
          <w:spacing w:val="-9"/>
          <w:sz w:val="20"/>
          <w:szCs w:val="20"/>
        </w:rPr>
        <w:t xml:space="preserve"> </w:t>
      </w:r>
      <w:r>
        <w:rPr>
          <w:rStyle w:val="None"/>
          <w:i/>
          <w:iCs/>
          <w:sz w:val="20"/>
          <w:szCs w:val="20"/>
          <w:lang w:val="de-DE"/>
        </w:rPr>
        <w:t>Tax</w:t>
      </w:r>
      <w:r>
        <w:rPr>
          <w:rStyle w:val="None"/>
          <w:i/>
          <w:iCs/>
          <w:spacing w:val="-9"/>
          <w:sz w:val="20"/>
          <w:szCs w:val="20"/>
        </w:rPr>
        <w:t xml:space="preserve"> </w:t>
      </w:r>
      <w:r>
        <w:rPr>
          <w:rStyle w:val="None"/>
          <w:i/>
          <w:iCs/>
          <w:sz w:val="20"/>
          <w:szCs w:val="20"/>
          <w:lang w:val="en-US"/>
        </w:rPr>
        <w:t>Benefits</w:t>
      </w:r>
      <w:r>
        <w:rPr>
          <w:rStyle w:val="None"/>
          <w:i/>
          <w:iCs/>
          <w:sz w:val="20"/>
          <w:szCs w:val="20"/>
        </w:rPr>
        <w:t xml:space="preserve">”, </w:t>
      </w:r>
      <w:r>
        <w:rPr>
          <w:rStyle w:val="None"/>
          <w:i/>
          <w:iCs/>
          <w:sz w:val="20"/>
          <w:szCs w:val="20"/>
          <w:lang w:val="ar-SA" w:bidi="ar-SA"/>
        </w:rPr>
        <w:t>“</w:t>
      </w:r>
      <w:r>
        <w:rPr>
          <w:rStyle w:val="None"/>
          <w:i/>
          <w:iCs/>
          <w:sz w:val="20"/>
          <w:szCs w:val="20"/>
          <w:lang w:val="en-US"/>
        </w:rPr>
        <w:t>Industry</w:t>
      </w:r>
      <w:r>
        <w:rPr>
          <w:rStyle w:val="None"/>
          <w:i/>
          <w:iCs/>
          <w:spacing w:val="-11"/>
          <w:sz w:val="20"/>
          <w:szCs w:val="20"/>
        </w:rPr>
        <w:t xml:space="preserve"> </w:t>
      </w:r>
      <w:r>
        <w:rPr>
          <w:rStyle w:val="None"/>
          <w:i/>
          <w:iCs/>
          <w:sz w:val="20"/>
          <w:szCs w:val="20"/>
          <w:lang w:val="nl-NL"/>
        </w:rPr>
        <w:t>Overview</w:t>
      </w:r>
      <w:r>
        <w:rPr>
          <w:rStyle w:val="None"/>
          <w:i/>
          <w:iCs/>
          <w:sz w:val="20"/>
          <w:szCs w:val="20"/>
        </w:rPr>
        <w:t>”,</w:t>
      </w:r>
      <w:r>
        <w:rPr>
          <w:rStyle w:val="None"/>
          <w:i/>
          <w:iCs/>
          <w:spacing w:val="-11"/>
          <w:sz w:val="20"/>
          <w:szCs w:val="20"/>
        </w:rPr>
        <w:t xml:space="preserve"> </w:t>
      </w:r>
      <w:r>
        <w:rPr>
          <w:rStyle w:val="None"/>
          <w:i/>
          <w:iCs/>
          <w:sz w:val="20"/>
          <w:szCs w:val="20"/>
          <w:lang w:val="ar-SA" w:bidi="ar-SA"/>
        </w:rPr>
        <w:t>“</w:t>
      </w:r>
      <w:r>
        <w:rPr>
          <w:rStyle w:val="None"/>
          <w:i/>
          <w:iCs/>
          <w:sz w:val="20"/>
          <w:szCs w:val="20"/>
        </w:rPr>
        <w:t>Key</w:t>
      </w:r>
      <w:r>
        <w:rPr>
          <w:rStyle w:val="None"/>
          <w:i/>
          <w:iCs/>
          <w:spacing w:val="-11"/>
          <w:sz w:val="20"/>
          <w:szCs w:val="20"/>
        </w:rPr>
        <w:t xml:space="preserve"> </w:t>
      </w:r>
      <w:r>
        <w:rPr>
          <w:rStyle w:val="None"/>
          <w:i/>
          <w:iCs/>
          <w:sz w:val="20"/>
          <w:szCs w:val="20"/>
          <w:lang w:val="en-US"/>
        </w:rPr>
        <w:t>Regulations</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Policies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lang w:val="ar-SA" w:bidi="ar-SA"/>
        </w:rPr>
        <w:t>“</w:t>
      </w:r>
      <w:r>
        <w:rPr>
          <w:rStyle w:val="None"/>
          <w:i/>
          <w:iCs/>
          <w:sz w:val="20"/>
          <w:szCs w:val="20"/>
          <w:lang w:val="en-US"/>
        </w:rPr>
        <w:t>History</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en-US"/>
        </w:rPr>
        <w:t>Corporate</w:t>
      </w:r>
      <w:r>
        <w:rPr>
          <w:rStyle w:val="None"/>
          <w:i/>
          <w:iCs/>
          <w:spacing w:val="-11"/>
          <w:sz w:val="20"/>
          <w:szCs w:val="20"/>
        </w:rPr>
        <w:t xml:space="preserve"> </w:t>
      </w:r>
      <w:r>
        <w:rPr>
          <w:rStyle w:val="None"/>
          <w:i/>
          <w:iCs/>
          <w:sz w:val="20"/>
          <w:szCs w:val="20"/>
          <w:lang w:val="it-IT"/>
        </w:rPr>
        <w:t>Matters</w:t>
      </w:r>
      <w:r>
        <w:rPr>
          <w:rStyle w:val="None"/>
          <w:i/>
          <w:iCs/>
          <w:sz w:val="20"/>
          <w:szCs w:val="20"/>
        </w:rPr>
        <w:t>”,</w:t>
      </w:r>
      <w:r>
        <w:rPr>
          <w:rStyle w:val="None"/>
          <w:i/>
          <w:iCs/>
          <w:spacing w:val="-10"/>
          <w:sz w:val="20"/>
          <w:szCs w:val="20"/>
        </w:rPr>
        <w:t xml:space="preserve"> </w:t>
      </w:r>
      <w:r>
        <w:rPr>
          <w:rStyle w:val="None"/>
          <w:i/>
          <w:iCs/>
          <w:sz w:val="20"/>
          <w:szCs w:val="20"/>
          <w:lang w:val="ar-SA" w:bidi="ar-SA"/>
        </w:rPr>
        <w:t>“</w:t>
      </w:r>
      <w:r>
        <w:rPr>
          <w:rStyle w:val="None"/>
          <w:i/>
          <w:iCs/>
          <w:sz w:val="20"/>
          <w:szCs w:val="20"/>
          <w:lang w:val="de-DE"/>
        </w:rPr>
        <w:t>Basis</w:t>
      </w:r>
      <w:r>
        <w:rPr>
          <w:rStyle w:val="None"/>
          <w:i/>
          <w:iCs/>
          <w:spacing w:val="-11"/>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Offer Price</w:t>
      </w:r>
      <w:r>
        <w:rPr>
          <w:rStyle w:val="None"/>
          <w:i/>
          <w:iCs/>
          <w:sz w:val="20"/>
          <w:szCs w:val="20"/>
        </w:rPr>
        <w:t xml:space="preserve">”, </w:t>
      </w:r>
      <w:r>
        <w:rPr>
          <w:rStyle w:val="None"/>
          <w:i/>
          <w:iCs/>
          <w:sz w:val="20"/>
          <w:szCs w:val="20"/>
          <w:lang w:val="ar-SA" w:bidi="ar-SA"/>
        </w:rPr>
        <w:t>“</w:t>
      </w:r>
      <w:r>
        <w:rPr>
          <w:rStyle w:val="None"/>
          <w:i/>
          <w:iCs/>
          <w:sz w:val="20"/>
          <w:szCs w:val="20"/>
          <w:lang w:val="en-US"/>
        </w:rPr>
        <w:t>Restriction on Foreign Ownership of Indian Securities</w:t>
      </w:r>
      <w:r>
        <w:rPr>
          <w:rStyle w:val="None"/>
          <w:i/>
          <w:iCs/>
          <w:sz w:val="20"/>
          <w:szCs w:val="20"/>
        </w:rPr>
        <w:t xml:space="preserve">”, </w:t>
      </w:r>
      <w:r>
        <w:rPr>
          <w:rStyle w:val="None"/>
          <w:i/>
          <w:iCs/>
          <w:sz w:val="20"/>
          <w:szCs w:val="20"/>
          <w:lang w:val="ar-SA" w:bidi="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en-US"/>
        </w:rPr>
        <w:t>Outstanding Litigation and Material</w:t>
      </w:r>
      <w:r>
        <w:rPr>
          <w:rStyle w:val="None"/>
          <w:i/>
          <w:iCs/>
          <w:spacing w:val="-10"/>
          <w:sz w:val="20"/>
          <w:szCs w:val="20"/>
        </w:rPr>
        <w:t xml:space="preserve"> </w:t>
      </w:r>
      <w:r>
        <w:rPr>
          <w:rStyle w:val="None"/>
          <w:i/>
          <w:iCs/>
          <w:sz w:val="20"/>
          <w:szCs w:val="20"/>
          <w:lang w:val="en-US"/>
        </w:rPr>
        <w:t>Developments</w:t>
      </w:r>
      <w:r>
        <w:rPr>
          <w:rStyle w:val="None"/>
          <w:i/>
          <w:iCs/>
          <w:sz w:val="20"/>
          <w:szCs w:val="20"/>
        </w:rPr>
        <w:t>”</w:t>
      </w:r>
      <w:r>
        <w:rPr>
          <w:rStyle w:val="None"/>
          <w:i/>
          <w:iCs/>
          <w:spacing w:val="-10"/>
          <w:sz w:val="20"/>
          <w:szCs w:val="20"/>
        </w:rPr>
        <w:t xml:space="preserve"> </w:t>
      </w:r>
      <w:r>
        <w:rPr>
          <w:rStyle w:val="None"/>
          <w:i/>
          <w:iCs/>
          <w:sz w:val="20"/>
          <w:szCs w:val="20"/>
        </w:rPr>
        <w:t>on</w:t>
      </w:r>
      <w:r>
        <w:rPr>
          <w:rStyle w:val="None"/>
          <w:i/>
          <w:iCs/>
          <w:spacing w:val="-10"/>
          <w:sz w:val="20"/>
          <w:szCs w:val="20"/>
        </w:rPr>
        <w:t xml:space="preserve"> </w:t>
      </w:r>
      <w:r>
        <w:rPr>
          <w:rStyle w:val="None"/>
          <w:i/>
          <w:iCs/>
          <w:sz w:val="20"/>
          <w:szCs w:val="20"/>
          <w:lang w:val="fr-FR"/>
        </w:rPr>
        <w:t>pages</w:t>
      </w:r>
      <w:r>
        <w:rPr>
          <w:rStyle w:val="None"/>
          <w:i/>
          <w:iCs/>
          <w:spacing w:val="-9"/>
          <w:sz w:val="20"/>
          <w:szCs w:val="20"/>
        </w:rPr>
        <w:t xml:space="preserve"> </w:t>
      </w:r>
      <w:r>
        <w:rPr>
          <w:rStyle w:val="None"/>
          <w:i/>
          <w:iCs/>
          <w:sz w:val="20"/>
          <w:szCs w:val="20"/>
        </w:rPr>
        <w:t>441,</w:t>
      </w:r>
      <w:r>
        <w:rPr>
          <w:rStyle w:val="None"/>
          <w:i/>
          <w:iCs/>
          <w:spacing w:val="-11"/>
          <w:sz w:val="20"/>
          <w:szCs w:val="20"/>
        </w:rPr>
        <w:t xml:space="preserve"> </w:t>
      </w:r>
      <w:r>
        <w:rPr>
          <w:rStyle w:val="None"/>
          <w:i/>
          <w:iCs/>
          <w:sz w:val="20"/>
          <w:szCs w:val="20"/>
        </w:rPr>
        <w:t>134,</w:t>
      </w:r>
      <w:r>
        <w:rPr>
          <w:rStyle w:val="None"/>
          <w:i/>
          <w:iCs/>
          <w:spacing w:val="-11"/>
          <w:sz w:val="20"/>
          <w:szCs w:val="20"/>
        </w:rPr>
        <w:t xml:space="preserve"> </w:t>
      </w:r>
      <w:r>
        <w:rPr>
          <w:rStyle w:val="None"/>
          <w:i/>
          <w:iCs/>
          <w:sz w:val="20"/>
          <w:szCs w:val="20"/>
        </w:rPr>
        <w:t>137,</w:t>
      </w:r>
      <w:r>
        <w:rPr>
          <w:rStyle w:val="None"/>
          <w:i/>
          <w:iCs/>
          <w:spacing w:val="-11"/>
          <w:sz w:val="20"/>
          <w:szCs w:val="20"/>
        </w:rPr>
        <w:t xml:space="preserve"> </w:t>
      </w:r>
      <w:r>
        <w:rPr>
          <w:rStyle w:val="None"/>
          <w:i/>
          <w:iCs/>
          <w:sz w:val="20"/>
          <w:szCs w:val="20"/>
        </w:rPr>
        <w:t>238,</w:t>
      </w:r>
      <w:r>
        <w:rPr>
          <w:rStyle w:val="None"/>
          <w:i/>
          <w:iCs/>
          <w:spacing w:val="-11"/>
          <w:sz w:val="20"/>
          <w:szCs w:val="20"/>
        </w:rPr>
        <w:t xml:space="preserve"> </w:t>
      </w:r>
      <w:r>
        <w:rPr>
          <w:rStyle w:val="None"/>
          <w:i/>
          <w:iCs/>
          <w:sz w:val="20"/>
          <w:szCs w:val="20"/>
        </w:rPr>
        <w:t>243,</w:t>
      </w:r>
      <w:r>
        <w:rPr>
          <w:rStyle w:val="None"/>
          <w:i/>
          <w:iCs/>
          <w:spacing w:val="-13"/>
          <w:sz w:val="20"/>
          <w:szCs w:val="20"/>
        </w:rPr>
        <w:t xml:space="preserve"> </w:t>
      </w:r>
      <w:r>
        <w:rPr>
          <w:rStyle w:val="None"/>
          <w:i/>
          <w:iCs/>
          <w:sz w:val="20"/>
          <w:szCs w:val="20"/>
        </w:rPr>
        <w:t>124,</w:t>
      </w:r>
      <w:r>
        <w:rPr>
          <w:rStyle w:val="None"/>
          <w:i/>
          <w:iCs/>
          <w:spacing w:val="-11"/>
          <w:sz w:val="20"/>
          <w:szCs w:val="20"/>
        </w:rPr>
        <w:t xml:space="preserve"> </w:t>
      </w:r>
      <w:r>
        <w:rPr>
          <w:rStyle w:val="None"/>
          <w:i/>
          <w:iCs/>
          <w:sz w:val="20"/>
          <w:szCs w:val="20"/>
        </w:rPr>
        <w:t>438,</w:t>
      </w:r>
      <w:r>
        <w:rPr>
          <w:rStyle w:val="None"/>
          <w:i/>
          <w:iCs/>
          <w:spacing w:val="-11"/>
          <w:sz w:val="20"/>
          <w:szCs w:val="20"/>
        </w:rPr>
        <w:t xml:space="preserve"> </w:t>
      </w:r>
      <w:r>
        <w:rPr>
          <w:rStyle w:val="None"/>
          <w:i/>
          <w:iCs/>
          <w:sz w:val="20"/>
          <w:szCs w:val="20"/>
        </w:rPr>
        <w:t>280</w:t>
      </w:r>
      <w:r>
        <w:rPr>
          <w:rStyle w:val="None"/>
          <w:i/>
          <w:iCs/>
          <w:spacing w:val="-10"/>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rPr>
        <w:t>388,</w:t>
      </w:r>
      <w:r>
        <w:rPr>
          <w:rStyle w:val="None"/>
          <w:i/>
          <w:iCs/>
          <w:spacing w:val="-11"/>
          <w:sz w:val="20"/>
          <w:szCs w:val="20"/>
        </w:rPr>
        <w:t xml:space="preserve"> </w:t>
      </w:r>
      <w:r>
        <w:rPr>
          <w:rStyle w:val="None"/>
          <w:i/>
          <w:iCs/>
          <w:sz w:val="20"/>
          <w:szCs w:val="20"/>
          <w:lang w:val="en-US"/>
        </w:rPr>
        <w:t>respectively,</w:t>
      </w:r>
      <w:r>
        <w:rPr>
          <w:rStyle w:val="None"/>
          <w:i/>
          <w:iCs/>
          <w:spacing w:val="-9"/>
          <w:sz w:val="20"/>
          <w:szCs w:val="20"/>
        </w:rPr>
        <w:t xml:space="preserve"> </w:t>
      </w:r>
      <w:r>
        <w:rPr>
          <w:rStyle w:val="None"/>
          <w:i/>
          <w:iCs/>
          <w:sz w:val="20"/>
          <w:szCs w:val="20"/>
          <w:lang w:val="en-US"/>
        </w:rPr>
        <w:t>will</w:t>
      </w:r>
      <w:r>
        <w:rPr>
          <w:rStyle w:val="None"/>
          <w:i/>
          <w:iCs/>
          <w:spacing w:val="-10"/>
          <w:sz w:val="20"/>
          <w:szCs w:val="20"/>
        </w:rPr>
        <w:t xml:space="preserve"> </w:t>
      </w:r>
      <w:r>
        <w:rPr>
          <w:rStyle w:val="None"/>
          <w:i/>
          <w:iCs/>
          <w:sz w:val="20"/>
          <w:szCs w:val="20"/>
          <w:lang w:val="en-US"/>
        </w:rPr>
        <w:t>have</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meaning</w:t>
      </w:r>
      <w:r>
        <w:rPr>
          <w:rStyle w:val="None"/>
          <w:i/>
          <w:iCs/>
          <w:spacing w:val="-10"/>
          <w:sz w:val="20"/>
          <w:szCs w:val="20"/>
        </w:rPr>
        <w:t xml:space="preserve"> </w:t>
      </w:r>
      <w:r>
        <w:rPr>
          <w:rStyle w:val="None"/>
          <w:i/>
          <w:iCs/>
          <w:sz w:val="20"/>
          <w:szCs w:val="20"/>
          <w:lang w:val="en-US"/>
        </w:rPr>
        <w:t>ascribed to such terms in those respective sections.</w:t>
      </w:r>
    </w:p>
    <w:p>
      <w:pPr>
        <w:pStyle w:val="Heading3"/>
        <w:spacing w:before="202" w:after="0"/>
        <w:ind w:hanging="0" w:start="87" w:end="0"/>
        <w:jc w:val="both"/>
        <w:rPr/>
      </w:pPr>
      <w:r>
        <w:rPr>
          <w:rStyle w:val="Hyperlink4"/>
        </w:rPr>
        <w:t>General</w:t>
      </w:r>
      <w:r>
        <w:rPr>
          <w:rStyle w:val="None"/>
          <w:spacing w:val="0"/>
        </w:rPr>
        <w:t xml:space="preserve"> </w:t>
      </w:r>
      <w:r>
        <w:rPr>
          <w:rStyle w:val="Hyperlink5"/>
          <w:lang w:val="en-US"/>
        </w:rPr>
        <w:t>Terms</w:t>
      </w:r>
    </w:p>
    <w:p>
      <w:pPr>
        <w:pStyle w:val="BodyText"/>
        <w:spacing w:before="3" w:after="0"/>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None"/>
                <w:sz w:val="18"/>
                <w:szCs w:val="18"/>
                <w:shd w:fill="auto" w:val="clear"/>
                <w:lang w:val="en-US"/>
              </w:rPr>
              <w:t>Our</w:t>
            </w:r>
            <w:r>
              <w:rPr>
                <w:rStyle w:val="None"/>
                <w:spacing w:val="-1"/>
                <w:sz w:val="18"/>
                <w:szCs w:val="18"/>
                <w:shd w:fill="auto" w:val="clear"/>
                <w:lang w:val="en-US"/>
              </w:rPr>
              <w:t xml:space="preserve"> </w:t>
            </w:r>
            <w:r>
              <w:rPr>
                <w:rStyle w:val="None"/>
                <w:sz w:val="18"/>
                <w:szCs w:val="18"/>
                <w:shd w:fill="auto" w:val="clear"/>
                <w:lang w:val="en-US"/>
              </w:rPr>
              <w:t>Company/</w:t>
            </w:r>
            <w:r>
              <w:rPr>
                <w:rStyle w:val="None"/>
                <w:spacing w:val="-2"/>
                <w:sz w:val="18"/>
                <w:szCs w:val="18"/>
                <w:shd w:fill="auto" w:val="clear"/>
                <w:lang w:val="en-US"/>
              </w:rPr>
              <w:t xml:space="preserve"> </w:t>
            </w:r>
            <w:r>
              <w:rPr>
                <w:rStyle w:val="None"/>
                <w:sz w:val="18"/>
                <w:szCs w:val="18"/>
                <w:shd w:fill="auto" w:val="clear"/>
                <w:lang w:val="en-US"/>
              </w:rPr>
              <w:t>the</w:t>
            </w:r>
            <w:r>
              <w:rPr>
                <w:rStyle w:val="None"/>
                <w:spacing w:val="-1"/>
                <w:sz w:val="18"/>
                <w:szCs w:val="18"/>
                <w:shd w:fill="auto" w:val="clear"/>
                <w:lang w:val="en-US"/>
              </w:rPr>
              <w:t xml:space="preserve"> </w:t>
            </w:r>
            <w:r>
              <w:rPr>
                <w:rStyle w:val="None"/>
                <w:spacing w:val="-2"/>
                <w:sz w:val="18"/>
                <w:szCs w:val="18"/>
                <w:shd w:fill="auto" w:val="clear"/>
                <w:lang w:val="en-US"/>
              </w:rPr>
              <w:t>Company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None"/>
                <w:sz w:val="18"/>
                <w:szCs w:val="18"/>
                <w:shd w:fill="auto" w:val="clear"/>
                <w:lang w:val="en-US"/>
              </w:rPr>
              <w:t>KSH International Limited, a public limited company incorporated under the Companies Act, 1956, having its registered office at 11/3, 11/4 and 11/5, Village Birdewadi, Chakan Taluka - Khed, Pune – 410 501, Maharashtra, India</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We/ us/</w:t>
            </w:r>
            <w:r>
              <w:rPr>
                <w:rStyle w:val="None"/>
                <w:spacing w:val="-1"/>
                <w:sz w:val="18"/>
                <w:szCs w:val="18"/>
                <w:shd w:fill="auto" w:val="clear"/>
                <w:lang w:val="en-US"/>
              </w:rPr>
              <w:t xml:space="preserve"> </w:t>
            </w:r>
            <w:r>
              <w:rPr>
                <w:rStyle w:val="None"/>
                <w:spacing w:val="-5"/>
                <w:sz w:val="18"/>
                <w:szCs w:val="18"/>
                <w:shd w:fill="auto" w:val="clear"/>
                <w:lang w:val="en-US"/>
              </w:rPr>
              <w:t>our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Unless</w:t>
            </w:r>
            <w:r>
              <w:rPr>
                <w:rStyle w:val="Hyperlink3"/>
                <w:spacing w:val="-3"/>
                <w:sz w:val="18"/>
                <w:szCs w:val="18"/>
                <w:shd w:fill="auto" w:val="clear"/>
                <w:lang w:val="en-US"/>
              </w:rPr>
              <w:t xml:space="preserve"> </w:t>
            </w:r>
            <w:r>
              <w:rPr>
                <w:rStyle w:val="None"/>
                <w:sz w:val="18"/>
                <w:szCs w:val="18"/>
                <w:shd w:fill="auto" w:val="clear"/>
                <w:lang w:val="en-US"/>
              </w:rPr>
              <w:t>context</w:t>
            </w:r>
            <w:r>
              <w:rPr>
                <w:rStyle w:val="Hyperlink3"/>
                <w:spacing w:val="-3"/>
                <w:sz w:val="18"/>
                <w:szCs w:val="18"/>
                <w:shd w:fill="auto" w:val="clear"/>
                <w:lang w:val="en-US"/>
              </w:rPr>
              <w:t xml:space="preserve"> </w:t>
            </w:r>
            <w:r>
              <w:rPr>
                <w:rStyle w:val="None"/>
                <w:sz w:val="18"/>
                <w:szCs w:val="18"/>
                <w:shd w:fill="auto" w:val="clear"/>
                <w:lang w:val="en-US"/>
              </w:rPr>
              <w:t>otherwise</w:t>
            </w:r>
            <w:r>
              <w:rPr>
                <w:rStyle w:val="None"/>
                <w:spacing w:val="-2"/>
                <w:sz w:val="18"/>
                <w:szCs w:val="18"/>
                <w:shd w:fill="auto" w:val="clear"/>
                <w:lang w:val="en-US"/>
              </w:rPr>
              <w:t xml:space="preserve"> </w:t>
            </w:r>
            <w:r>
              <w:rPr>
                <w:rStyle w:val="None"/>
                <w:sz w:val="18"/>
                <w:szCs w:val="18"/>
                <w:shd w:fill="auto" w:val="clear"/>
                <w:lang w:val="en-US"/>
              </w:rPr>
              <w:t>indicates</w:t>
            </w:r>
            <w:r>
              <w:rPr>
                <w:rStyle w:val="Hyperlink3"/>
                <w:spacing w:val="-3"/>
                <w:sz w:val="18"/>
                <w:szCs w:val="18"/>
                <w:shd w:fill="auto" w:val="clear"/>
                <w:lang w:val="en-US"/>
              </w:rPr>
              <w:t xml:space="preserve"> </w:t>
            </w:r>
            <w:r>
              <w:rPr>
                <w:rStyle w:val="None"/>
                <w:sz w:val="18"/>
                <w:szCs w:val="18"/>
                <w:shd w:fill="auto" w:val="clear"/>
                <w:lang w:val="en-US"/>
              </w:rPr>
              <w:t>or</w:t>
            </w:r>
            <w:r>
              <w:rPr>
                <w:rStyle w:val="None"/>
                <w:spacing w:val="-1"/>
                <w:sz w:val="18"/>
                <w:szCs w:val="18"/>
                <w:shd w:fill="auto" w:val="clear"/>
                <w:lang w:val="en-US"/>
              </w:rPr>
              <w:t xml:space="preserve"> </w:t>
            </w:r>
            <w:r>
              <w:rPr>
                <w:rStyle w:val="None"/>
                <w:sz w:val="18"/>
                <w:szCs w:val="18"/>
                <w:shd w:fill="auto" w:val="clear"/>
                <w:lang w:val="en-US"/>
              </w:rPr>
              <w:t>implies,</w:t>
            </w:r>
            <w:r>
              <w:rPr>
                <w:rStyle w:val="Hyperlink3"/>
                <w:spacing w:val="-3"/>
                <w:sz w:val="18"/>
                <w:szCs w:val="18"/>
                <w:shd w:fill="auto" w:val="clear"/>
                <w:lang w:val="en-US"/>
              </w:rPr>
              <w:t xml:space="preserve"> </w:t>
            </w:r>
            <w:r>
              <w:rPr>
                <w:rStyle w:val="None"/>
                <w:sz w:val="18"/>
                <w:szCs w:val="18"/>
                <w:shd w:fill="auto" w:val="clear"/>
                <w:lang w:val="en-US"/>
              </w:rPr>
              <w:t>refers</w:t>
            </w:r>
            <w:r>
              <w:rPr>
                <w:rStyle w:val="Hyperlink3"/>
                <w:spacing w:val="-3"/>
                <w:sz w:val="18"/>
                <w:szCs w:val="18"/>
                <w:shd w:fill="auto" w:val="clear"/>
                <w:lang w:val="en-US"/>
              </w:rPr>
              <w:t xml:space="preserve"> </w:t>
            </w:r>
            <w:r>
              <w:rPr>
                <w:rStyle w:val="None"/>
                <w:sz w:val="18"/>
                <w:szCs w:val="18"/>
                <w:shd w:fill="auto" w:val="clear"/>
                <w:lang w:val="en-US"/>
              </w:rPr>
              <w:t>to our</w:t>
            </w:r>
            <w:r>
              <w:rPr>
                <w:rStyle w:val="None"/>
                <w:spacing w:val="-1"/>
                <w:sz w:val="18"/>
                <w:szCs w:val="18"/>
                <w:shd w:fill="auto" w:val="clear"/>
                <w:lang w:val="en-US"/>
              </w:rPr>
              <w:t xml:space="preserve"> </w:t>
            </w:r>
            <w:r>
              <w:rPr>
                <w:rStyle w:val="None"/>
                <w:spacing w:val="-2"/>
                <w:sz w:val="18"/>
                <w:szCs w:val="18"/>
                <w:shd w:fill="auto" w:val="clear"/>
                <w:lang w:val="en-US"/>
              </w:rPr>
              <w:t>Company</w:t>
            </w:r>
          </w:p>
        </w:tc>
      </w:tr>
    </w:tbl>
    <w:p>
      <w:pPr>
        <w:pStyle w:val="BodyText"/>
        <w:spacing w:before="3" w:after="0"/>
        <w:ind w:hanging="98" w:start="98" w:end="0"/>
        <w:rPr>
          <w:rStyle w:val="None"/>
          <w:b/>
          <w:bCs/>
          <w:sz w:val="17"/>
          <w:szCs w:val="17"/>
        </w:rPr>
      </w:pPr>
      <w:r>
        <w:rPr>
          <w:b/>
          <w:bCs/>
          <w:sz w:val="17"/>
          <w:szCs w:val="17"/>
        </w:rPr>
      </w:r>
    </w:p>
    <w:p>
      <w:pPr>
        <w:pStyle w:val="BodyText"/>
        <w:spacing w:before="2" w:after="0"/>
        <w:rPr>
          <w:rStyle w:val="None"/>
          <w:b/>
          <w:bCs/>
        </w:rPr>
      </w:pPr>
      <w:r>
        <w:rPr>
          <w:b/>
          <w:bCs/>
        </w:rPr>
      </w:r>
    </w:p>
    <w:p>
      <w:pPr>
        <w:pStyle w:val="Heading3"/>
        <w:spacing w:before="0" w:after="0"/>
        <w:ind w:hanging="0" w:start="87" w:end="0"/>
        <w:jc w:val="both"/>
        <w:rPr/>
      </w:pPr>
      <w:r>
        <w:rPr>
          <w:rStyle w:val="Hyperlink4"/>
          <w:lang w:val="en-US"/>
        </w:rPr>
        <w:t>Company</w:t>
      </w:r>
      <w:r>
        <w:rPr>
          <w:rStyle w:val="None"/>
          <w:spacing w:val="0"/>
        </w:rPr>
        <w:t xml:space="preserve"> </w:t>
      </w:r>
      <w:r>
        <w:rPr>
          <w:rStyle w:val="Hyperlink4"/>
          <w:lang w:val="en-US"/>
        </w:rPr>
        <w:t>Related</w:t>
      </w:r>
      <w:r>
        <w:rPr>
          <w:rStyle w:val="None"/>
          <w:spacing w:val="0"/>
        </w:rPr>
        <w:t xml:space="preserve"> </w:t>
      </w:r>
      <w:r>
        <w:rPr>
          <w:rStyle w:val="None"/>
          <w:spacing w:val="0"/>
          <w:lang w:val="en-US"/>
        </w:rPr>
        <w:t>Terms</w:t>
      </w:r>
    </w:p>
    <w:p>
      <w:pPr>
        <w:pStyle w:val="BodyText"/>
        <w:spacing w:before="4" w:after="0"/>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38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AoA/Articles</w:t>
            </w:r>
            <w:r>
              <w:rPr>
                <w:rStyle w:val="Hyperlink3"/>
                <w:spacing w:val="-3"/>
                <w:sz w:val="18"/>
                <w:szCs w:val="18"/>
                <w:shd w:fill="auto" w:val="clear"/>
                <w:lang w:val="en-US"/>
              </w:rPr>
              <w:t xml:space="preserve"> </w:t>
            </w:r>
            <w:r>
              <w:rPr>
                <w:rStyle w:val="None"/>
                <w:sz w:val="18"/>
                <w:szCs w:val="18"/>
                <w:shd w:fill="auto" w:val="clear"/>
                <w:lang w:val="en-US"/>
              </w:rPr>
              <w:t>of</w:t>
            </w:r>
            <w:r>
              <w:rPr>
                <w:rStyle w:val="None"/>
                <w:spacing w:val="-1"/>
                <w:sz w:val="18"/>
                <w:szCs w:val="18"/>
                <w:shd w:fill="auto" w:val="clear"/>
                <w:lang w:val="en-US"/>
              </w:rPr>
              <w:t xml:space="preserve"> </w:t>
            </w:r>
            <w:r>
              <w:rPr>
                <w:rStyle w:val="None"/>
                <w:sz w:val="18"/>
                <w:szCs w:val="18"/>
                <w:shd w:fill="auto" w:val="clear"/>
                <w:lang w:val="en-US"/>
              </w:rPr>
              <w:t>Association</w:t>
            </w:r>
            <w:r>
              <w:rPr>
                <w:rStyle w:val="None"/>
                <w:spacing w:val="-1"/>
                <w:sz w:val="18"/>
                <w:szCs w:val="18"/>
                <w:shd w:fill="auto" w:val="clear"/>
                <w:lang w:val="en-US"/>
              </w:rPr>
              <w:t xml:space="preserve"> </w:t>
            </w:r>
            <w:r>
              <w:rPr>
                <w:rStyle w:val="None"/>
                <w:sz w:val="18"/>
                <w:szCs w:val="18"/>
                <w:shd w:fill="auto" w:val="clear"/>
                <w:lang w:val="en-US"/>
              </w:rPr>
              <w:t>or</w:t>
            </w:r>
            <w:r>
              <w:rPr>
                <w:rStyle w:val="None"/>
                <w:spacing w:val="-1"/>
                <w:sz w:val="18"/>
                <w:szCs w:val="18"/>
                <w:shd w:fill="auto" w:val="clear"/>
                <w:lang w:val="en-US"/>
              </w:rPr>
              <w:t xml:space="preserve"> </w:t>
            </w:r>
            <w:r>
              <w:rPr>
                <w:rStyle w:val="None"/>
                <w:spacing w:val="-2"/>
                <w:sz w:val="18"/>
                <w:szCs w:val="18"/>
                <w:shd w:fill="auto" w:val="clear"/>
                <w:lang w:val="en-US"/>
              </w:rPr>
              <w:t>Articles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The</w:t>
            </w:r>
            <w:r>
              <w:rPr>
                <w:rStyle w:val="None"/>
                <w:spacing w:val="-5"/>
                <w:sz w:val="18"/>
                <w:szCs w:val="18"/>
                <w:shd w:fill="auto" w:val="clear"/>
                <w:lang w:val="en-US"/>
              </w:rPr>
              <w:t xml:space="preserve"> </w:t>
            </w:r>
            <w:r>
              <w:rPr>
                <w:rStyle w:val="None"/>
                <w:sz w:val="18"/>
                <w:szCs w:val="18"/>
                <w:shd w:fill="auto" w:val="clear"/>
                <w:lang w:val="en-US"/>
              </w:rPr>
              <w:t>articles</w:t>
            </w:r>
            <w:r>
              <w:rPr>
                <w:rStyle w:val="None"/>
                <w:spacing w:val="-2"/>
                <w:sz w:val="18"/>
                <w:szCs w:val="18"/>
                <w:shd w:fill="auto" w:val="clear"/>
                <w:lang w:val="en-US"/>
              </w:rPr>
              <w:t xml:space="preserve"> </w:t>
            </w:r>
            <w:r>
              <w:rPr>
                <w:rStyle w:val="None"/>
                <w:sz w:val="18"/>
                <w:szCs w:val="18"/>
                <w:shd w:fill="auto" w:val="clear"/>
                <w:lang w:val="en-US"/>
              </w:rPr>
              <w:t>of</w:t>
            </w:r>
            <w:r>
              <w:rPr>
                <w:rStyle w:val="None"/>
                <w:spacing w:val="-1"/>
                <w:sz w:val="18"/>
                <w:szCs w:val="18"/>
                <w:shd w:fill="auto" w:val="clear"/>
                <w:lang w:val="en-US"/>
              </w:rPr>
              <w:t xml:space="preserve"> </w:t>
            </w:r>
            <w:r>
              <w:rPr>
                <w:rStyle w:val="None"/>
                <w:sz w:val="18"/>
                <w:szCs w:val="18"/>
                <w:shd w:fill="auto" w:val="clear"/>
                <w:lang w:val="en-US"/>
              </w:rPr>
              <w:t>association</w:t>
            </w:r>
            <w:r>
              <w:rPr>
                <w:rStyle w:val="None"/>
                <w:spacing w:val="-2"/>
                <w:sz w:val="18"/>
                <w:szCs w:val="18"/>
                <w:shd w:fill="auto" w:val="clear"/>
                <w:lang w:val="en-US"/>
              </w:rPr>
              <w:t xml:space="preserve"> </w:t>
            </w:r>
            <w:r>
              <w:rPr>
                <w:rStyle w:val="None"/>
                <w:sz w:val="18"/>
                <w:szCs w:val="18"/>
                <w:shd w:fill="auto" w:val="clear"/>
                <w:lang w:val="en-US"/>
              </w:rPr>
              <w:t>of</w:t>
            </w:r>
            <w:r>
              <w:rPr>
                <w:rStyle w:val="None"/>
                <w:spacing w:val="-1"/>
                <w:sz w:val="18"/>
                <w:szCs w:val="18"/>
                <w:shd w:fill="auto" w:val="clear"/>
                <w:lang w:val="en-US"/>
              </w:rPr>
              <w:t xml:space="preserve"> </w:t>
            </w:r>
            <w:r>
              <w:rPr>
                <w:rStyle w:val="None"/>
                <w:sz w:val="18"/>
                <w:szCs w:val="18"/>
                <w:shd w:fill="auto" w:val="clear"/>
                <w:lang w:val="en-US"/>
              </w:rPr>
              <w:t>our</w:t>
            </w:r>
            <w:r>
              <w:rPr>
                <w:rStyle w:val="Hyperlink3"/>
                <w:spacing w:val="-3"/>
                <w:sz w:val="18"/>
                <w:szCs w:val="18"/>
                <w:shd w:fill="auto" w:val="clear"/>
                <w:lang w:val="en-US"/>
              </w:rPr>
              <w:t xml:space="preserve"> </w:t>
            </w:r>
            <w:r>
              <w:rPr>
                <w:rStyle w:val="None"/>
                <w:sz w:val="18"/>
                <w:szCs w:val="18"/>
                <w:shd w:fill="auto" w:val="clear"/>
                <w:lang w:val="en-US"/>
              </w:rPr>
              <w:t>Company,</w:t>
            </w:r>
            <w:r>
              <w:rPr>
                <w:rStyle w:val="None"/>
                <w:spacing w:val="-2"/>
                <w:sz w:val="18"/>
                <w:szCs w:val="18"/>
                <w:shd w:fill="auto" w:val="clear"/>
                <w:lang w:val="en-US"/>
              </w:rPr>
              <w:t xml:space="preserve"> </w:t>
            </w:r>
            <w:r>
              <w:rPr>
                <w:rStyle w:val="None"/>
                <w:sz w:val="18"/>
                <w:szCs w:val="18"/>
                <w:shd w:fill="auto" w:val="clear"/>
                <w:lang w:val="en-US"/>
              </w:rPr>
              <w:t>as</w:t>
            </w:r>
            <w:r>
              <w:rPr>
                <w:rStyle w:val="None"/>
                <w:spacing w:val="-2"/>
                <w:sz w:val="18"/>
                <w:szCs w:val="18"/>
                <w:shd w:fill="auto" w:val="clear"/>
                <w:lang w:val="en-US"/>
              </w:rPr>
              <w:t xml:space="preserve"> </w:t>
            </w:r>
            <w:r>
              <w:rPr>
                <w:rStyle w:val="None"/>
                <w:sz w:val="18"/>
                <w:szCs w:val="18"/>
                <w:shd w:fill="auto" w:val="clear"/>
                <w:lang w:val="en-US"/>
              </w:rPr>
              <w:t>amended</w:t>
            </w:r>
            <w:r>
              <w:rPr>
                <w:rStyle w:val="None"/>
                <w:spacing w:val="4"/>
                <w:sz w:val="18"/>
                <w:szCs w:val="18"/>
                <w:shd w:fill="auto" w:val="clear"/>
                <w:lang w:val="en-US"/>
              </w:rPr>
              <w:t xml:space="preserve"> </w:t>
            </w:r>
            <w:r>
              <w:rPr>
                <w:rStyle w:val="None"/>
                <w:sz w:val="18"/>
                <w:szCs w:val="18"/>
                <w:shd w:fill="auto" w:val="clear"/>
                <w:lang w:val="en-US"/>
              </w:rPr>
              <w:t>from</w:t>
            </w:r>
            <w:r>
              <w:rPr>
                <w:rStyle w:val="None"/>
                <w:spacing w:val="-2"/>
                <w:sz w:val="18"/>
                <w:szCs w:val="18"/>
                <w:shd w:fill="auto" w:val="clear"/>
                <w:lang w:val="en-US"/>
              </w:rPr>
              <w:t xml:space="preserve"> </w:t>
            </w:r>
            <w:r>
              <w:rPr>
                <w:rStyle w:val="None"/>
                <w:sz w:val="18"/>
                <w:szCs w:val="18"/>
                <w:shd w:fill="auto" w:val="clear"/>
                <w:lang w:val="en-US"/>
              </w:rPr>
              <w:t>time</w:t>
            </w:r>
            <w:r>
              <w:rPr>
                <w:rStyle w:val="None"/>
                <w:spacing w:val="-4"/>
                <w:sz w:val="18"/>
                <w:szCs w:val="18"/>
                <w:shd w:fill="auto" w:val="clear"/>
                <w:lang w:val="en-US"/>
              </w:rPr>
              <w:t xml:space="preserve"> </w:t>
            </w:r>
            <w:r>
              <w:rPr>
                <w:rStyle w:val="None"/>
                <w:sz w:val="18"/>
                <w:szCs w:val="18"/>
                <w:shd w:fill="auto" w:val="clear"/>
                <w:lang w:val="en-US"/>
              </w:rPr>
              <w:t xml:space="preserve">to </w:t>
            </w:r>
            <w:r>
              <w:rPr>
                <w:rStyle w:val="None"/>
                <w:spacing w:val="-4"/>
                <w:sz w:val="18"/>
                <w:szCs w:val="18"/>
                <w:shd w:fill="auto" w:val="clear"/>
                <w:lang w:val="en-US"/>
              </w:rPr>
              <w:t>time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z w:val="18"/>
                <w:szCs w:val="18"/>
                <w:shd w:fill="auto" w:val="clear"/>
                <w:lang w:val="en-US"/>
              </w:rPr>
              <w:t>Audit</w:t>
            </w:r>
            <w:r>
              <w:rPr>
                <w:rStyle w:val="None"/>
                <w:spacing w:val="-1"/>
                <w:sz w:val="18"/>
                <w:szCs w:val="18"/>
                <w:shd w:fill="auto" w:val="clear"/>
                <w:lang w:val="en-US"/>
              </w:rPr>
              <w:t xml:space="preserve"> </w:t>
            </w:r>
            <w:r>
              <w:rPr>
                <w:rStyle w:val="None"/>
                <w:spacing w:val="-2"/>
                <w:sz w:val="18"/>
                <w:szCs w:val="18"/>
                <w:shd w:fill="auto" w:val="clear"/>
                <w:lang w:val="en-US"/>
              </w:rPr>
              <w:t>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6"/>
              <w:ind w:hanging="0" w:start="57" w:end="43"/>
              <w:rPr/>
            </w:pPr>
            <w:r>
              <w:rPr>
                <w:rStyle w:val="None"/>
                <w:sz w:val="18"/>
                <w:szCs w:val="18"/>
                <w:shd w:fill="auto" w:val="clear"/>
                <w:lang w:val="en-US"/>
              </w:rPr>
              <w:t>Audit committee of our Board, as disclosed in “</w:t>
            </w:r>
            <w:r>
              <w:rPr>
                <w:rStyle w:val="None"/>
                <w:i/>
                <w:iCs/>
                <w:sz w:val="18"/>
                <w:szCs w:val="18"/>
                <w:shd w:fill="auto" w:val="clear"/>
                <w:lang w:val="en-US"/>
              </w:rPr>
              <w:t>Our Management – Corporate Governance –</w:t>
            </w:r>
            <w:r>
              <w:rPr>
                <w:rStyle w:val="None"/>
                <w:i/>
                <w:iCs/>
                <w:spacing w:val="80"/>
                <w:sz w:val="18"/>
                <w:szCs w:val="18"/>
                <w:shd w:fill="auto" w:val="clear"/>
                <w:lang w:val="en-US"/>
              </w:rPr>
              <w:t xml:space="preserve"> </w:t>
            </w:r>
            <w:r>
              <w:rPr>
                <w:rStyle w:val="None"/>
                <w:i/>
                <w:iCs/>
                <w:sz w:val="18"/>
                <w:szCs w:val="18"/>
                <w:shd w:fill="auto" w:val="clear"/>
                <w:lang w:val="en-US"/>
              </w:rPr>
              <w:t xml:space="preserve">Committees of our Board” </w:t>
            </w:r>
            <w:r>
              <w:rPr>
                <w:rStyle w:val="None"/>
                <w:sz w:val="18"/>
                <w:szCs w:val="18"/>
                <w:shd w:fill="auto" w:val="clear"/>
                <w:lang w:val="en-US"/>
              </w:rPr>
              <w:t>on page 257</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z w:val="18"/>
                <w:szCs w:val="18"/>
                <w:shd w:fill="auto" w:val="clear"/>
                <w:lang w:val="en-US"/>
              </w:rPr>
              <w:t>Auditors/</w:t>
            </w:r>
            <w:r>
              <w:rPr>
                <w:rStyle w:val="None"/>
                <w:spacing w:val="-2"/>
                <w:sz w:val="18"/>
                <w:szCs w:val="18"/>
                <w:shd w:fill="auto" w:val="clear"/>
                <w:lang w:val="en-US"/>
              </w:rPr>
              <w:t xml:space="preserve"> </w:t>
            </w:r>
            <w:r>
              <w:rPr>
                <w:rStyle w:val="None"/>
                <w:sz w:val="18"/>
                <w:szCs w:val="18"/>
                <w:shd w:fill="auto" w:val="clear"/>
                <w:lang w:val="en-US"/>
              </w:rPr>
              <w:t>Statutory</w:t>
            </w:r>
            <w:r>
              <w:rPr>
                <w:rStyle w:val="None"/>
                <w:spacing w:val="-1"/>
                <w:sz w:val="18"/>
                <w:szCs w:val="18"/>
                <w:shd w:fill="auto" w:val="clear"/>
                <w:lang w:val="en-US"/>
              </w:rPr>
              <w:t xml:space="preserve"> </w:t>
            </w:r>
            <w:r>
              <w:rPr>
                <w:rStyle w:val="None"/>
                <w:spacing w:val="-2"/>
                <w:sz w:val="18"/>
                <w:szCs w:val="18"/>
                <w:shd w:fill="auto" w:val="clear"/>
                <w:lang w:val="en-US"/>
              </w:rPr>
              <w:t>Auditors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None"/>
                <w:sz w:val="18"/>
                <w:szCs w:val="18"/>
                <w:shd w:fill="auto" w:val="clear"/>
                <w:lang w:val="en-US"/>
              </w:rPr>
              <w:t>The</w:t>
            </w:r>
            <w:r>
              <w:rPr>
                <w:rStyle w:val="None"/>
                <w:spacing w:val="40"/>
                <w:sz w:val="18"/>
                <w:szCs w:val="18"/>
                <w:shd w:fill="auto" w:val="clear"/>
                <w:lang w:val="en-US"/>
              </w:rPr>
              <w:t xml:space="preserve"> </w:t>
            </w:r>
            <w:r>
              <w:rPr>
                <w:rStyle w:val="None"/>
                <w:sz w:val="18"/>
                <w:szCs w:val="18"/>
                <w:shd w:fill="auto" w:val="clear"/>
                <w:lang w:val="en-US"/>
              </w:rPr>
              <w:t>current</w:t>
            </w:r>
            <w:r>
              <w:rPr>
                <w:rStyle w:val="None"/>
                <w:spacing w:val="40"/>
                <w:sz w:val="18"/>
                <w:szCs w:val="18"/>
                <w:shd w:fill="auto" w:val="clear"/>
                <w:lang w:val="en-US"/>
              </w:rPr>
              <w:t xml:space="preserve"> </w:t>
            </w:r>
            <w:r>
              <w:rPr>
                <w:rStyle w:val="None"/>
                <w:sz w:val="18"/>
                <w:szCs w:val="18"/>
                <w:shd w:fill="auto" w:val="clear"/>
                <w:lang w:val="en-US"/>
              </w:rPr>
              <w:t>statutory</w:t>
            </w:r>
            <w:r>
              <w:rPr>
                <w:rStyle w:val="None"/>
                <w:spacing w:val="40"/>
                <w:sz w:val="18"/>
                <w:szCs w:val="18"/>
                <w:shd w:fill="auto" w:val="clear"/>
                <w:lang w:val="en-US"/>
              </w:rPr>
              <w:t xml:space="preserve"> </w:t>
            </w:r>
            <w:r>
              <w:rPr>
                <w:rStyle w:val="None"/>
                <w:sz w:val="18"/>
                <w:szCs w:val="18"/>
                <w:shd w:fill="auto" w:val="clear"/>
                <w:lang w:val="en-US"/>
              </w:rPr>
              <w:t>auditors</w:t>
            </w:r>
            <w:r>
              <w:rPr>
                <w:rStyle w:val="None"/>
                <w:spacing w:val="40"/>
                <w:sz w:val="18"/>
                <w:szCs w:val="18"/>
                <w:shd w:fill="auto" w:val="clear"/>
                <w:lang w:val="en-US"/>
              </w:rPr>
              <w:t xml:space="preserve"> </w:t>
            </w:r>
            <w:r>
              <w:rPr>
                <w:rStyle w:val="None"/>
                <w:sz w:val="18"/>
                <w:szCs w:val="18"/>
                <w:shd w:fill="auto" w:val="clear"/>
                <w:lang w:val="en-US"/>
              </w:rPr>
              <w:t>of</w:t>
            </w:r>
            <w:r>
              <w:rPr>
                <w:rStyle w:val="None"/>
                <w:spacing w:val="40"/>
                <w:sz w:val="18"/>
                <w:szCs w:val="18"/>
                <w:shd w:fill="auto" w:val="clear"/>
                <w:lang w:val="en-US"/>
              </w:rPr>
              <w:t xml:space="preserve"> </w:t>
            </w:r>
            <w:r>
              <w:rPr>
                <w:rStyle w:val="None"/>
                <w:sz w:val="18"/>
                <w:szCs w:val="18"/>
                <w:shd w:fill="auto" w:val="clear"/>
                <w:lang w:val="en-US"/>
              </w:rPr>
              <w:t>our</w:t>
            </w:r>
            <w:r>
              <w:rPr>
                <w:rStyle w:val="None"/>
                <w:spacing w:val="40"/>
                <w:sz w:val="18"/>
                <w:szCs w:val="18"/>
                <w:shd w:fill="auto" w:val="clear"/>
                <w:lang w:val="en-US"/>
              </w:rPr>
              <w:t xml:space="preserve"> </w:t>
            </w:r>
            <w:r>
              <w:rPr>
                <w:rStyle w:val="None"/>
                <w:sz w:val="18"/>
                <w:szCs w:val="18"/>
                <w:shd w:fill="auto" w:val="clear"/>
                <w:lang w:val="en-US"/>
              </w:rPr>
              <w:t>Company,</w:t>
            </w:r>
            <w:r>
              <w:rPr>
                <w:rStyle w:val="None"/>
                <w:spacing w:val="40"/>
                <w:sz w:val="18"/>
                <w:szCs w:val="18"/>
                <w:shd w:fill="auto" w:val="clear"/>
                <w:lang w:val="en-US"/>
              </w:rPr>
              <w:t xml:space="preserve"> </w:t>
            </w:r>
            <w:r>
              <w:rPr>
                <w:rStyle w:val="None"/>
                <w:sz w:val="18"/>
                <w:szCs w:val="18"/>
                <w:shd w:fill="auto" w:val="clear"/>
                <w:lang w:val="en-US"/>
              </w:rPr>
              <w:t>being</w:t>
            </w:r>
            <w:r>
              <w:rPr>
                <w:rStyle w:val="None"/>
                <w:spacing w:val="40"/>
                <w:sz w:val="18"/>
                <w:szCs w:val="18"/>
                <w:shd w:fill="auto" w:val="clear"/>
                <w:lang w:val="en-US"/>
              </w:rPr>
              <w:t xml:space="preserve"> </w:t>
            </w:r>
            <w:r>
              <w:rPr>
                <w:rStyle w:val="None"/>
                <w:sz w:val="18"/>
                <w:szCs w:val="18"/>
                <w:shd w:fill="auto" w:val="clear"/>
                <w:lang w:val="en-US"/>
              </w:rPr>
              <w:t>Kirtane</w:t>
            </w:r>
            <w:r>
              <w:rPr>
                <w:rStyle w:val="None"/>
                <w:spacing w:val="40"/>
                <w:sz w:val="18"/>
                <w:szCs w:val="18"/>
                <w:shd w:fill="auto" w:val="clear"/>
                <w:lang w:val="en-US"/>
              </w:rPr>
              <w:t xml:space="preserve"> </w:t>
            </w:r>
            <w:r>
              <w:rPr>
                <w:rStyle w:val="None"/>
                <w:sz w:val="18"/>
                <w:szCs w:val="18"/>
                <w:shd w:fill="auto" w:val="clear"/>
                <w:lang w:val="en-US"/>
              </w:rPr>
              <w:t>&amp;</w:t>
            </w:r>
            <w:r>
              <w:rPr>
                <w:rStyle w:val="None"/>
                <w:spacing w:val="40"/>
                <w:sz w:val="18"/>
                <w:szCs w:val="18"/>
                <w:shd w:fill="auto" w:val="clear"/>
                <w:lang w:val="en-US"/>
              </w:rPr>
              <w:t xml:space="preserve"> </w:t>
            </w:r>
            <w:r>
              <w:rPr>
                <w:rStyle w:val="None"/>
                <w:sz w:val="18"/>
                <w:szCs w:val="18"/>
                <w:shd w:fill="auto" w:val="clear"/>
                <w:lang w:val="en-US"/>
              </w:rPr>
              <w:t>Pandit</w:t>
            </w:r>
            <w:r>
              <w:rPr>
                <w:rStyle w:val="None"/>
                <w:spacing w:val="40"/>
                <w:sz w:val="18"/>
                <w:szCs w:val="18"/>
                <w:shd w:fill="auto" w:val="clear"/>
                <w:lang w:val="en-US"/>
              </w:rPr>
              <w:t xml:space="preserve"> </w:t>
            </w:r>
            <w:r>
              <w:rPr>
                <w:rStyle w:val="None"/>
                <w:sz w:val="18"/>
                <w:szCs w:val="18"/>
                <w:shd w:fill="auto" w:val="clear"/>
                <w:lang w:val="en-US"/>
              </w:rPr>
              <w:t>LLP,</w:t>
            </w:r>
            <w:r>
              <w:rPr>
                <w:rStyle w:val="None"/>
                <w:spacing w:val="40"/>
                <w:sz w:val="18"/>
                <w:szCs w:val="18"/>
                <w:shd w:fill="auto" w:val="clear"/>
                <w:lang w:val="en-US"/>
              </w:rPr>
              <w:t xml:space="preserve"> </w:t>
            </w:r>
            <w:r>
              <w:rPr>
                <w:rStyle w:val="None"/>
                <w:sz w:val="18"/>
                <w:szCs w:val="18"/>
                <w:shd w:fill="auto" w:val="clear"/>
                <w:lang w:val="en-US"/>
              </w:rPr>
              <w:t>Chartered</w:t>
            </w:r>
            <w:r>
              <w:rPr>
                <w:rStyle w:val="None"/>
                <w:spacing w:val="40"/>
                <w:sz w:val="18"/>
                <w:szCs w:val="18"/>
                <w:shd w:fill="auto" w:val="clear"/>
                <w:lang w:val="en-US"/>
              </w:rPr>
              <w:t xml:space="preserve"> </w:t>
            </w:r>
            <w:r>
              <w:rPr>
                <w:rStyle w:val="None"/>
                <w:spacing w:val="-2"/>
                <w:sz w:val="18"/>
                <w:szCs w:val="18"/>
                <w:shd w:fill="auto" w:val="clear"/>
                <w:lang w:val="en-US"/>
              </w:rPr>
              <w:t>Accountants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z w:val="18"/>
                <w:szCs w:val="18"/>
                <w:shd w:fill="auto" w:val="clear"/>
                <w:lang w:val="en-US"/>
              </w:rPr>
              <w:t>Board/</w:t>
            </w:r>
            <w:r>
              <w:rPr>
                <w:rStyle w:val="None"/>
                <w:spacing w:val="-1"/>
                <w:sz w:val="18"/>
                <w:szCs w:val="18"/>
                <w:shd w:fill="auto" w:val="clear"/>
                <w:lang w:val="en-US"/>
              </w:rPr>
              <w:t xml:space="preserve"> </w:t>
            </w:r>
            <w:r>
              <w:rPr>
                <w:rStyle w:val="None"/>
                <w:sz w:val="18"/>
                <w:szCs w:val="18"/>
                <w:shd w:fill="auto" w:val="clear"/>
                <w:lang w:val="en-US"/>
              </w:rPr>
              <w:t>Board</w:t>
            </w:r>
            <w:r>
              <w:rPr>
                <w:rStyle w:val="None"/>
                <w:spacing w:val="-2"/>
                <w:sz w:val="18"/>
                <w:szCs w:val="18"/>
                <w:shd w:fill="auto" w:val="clear"/>
                <w:lang w:val="en-US"/>
              </w:rPr>
              <w:t xml:space="preserve"> </w:t>
            </w:r>
            <w:r>
              <w:rPr>
                <w:rStyle w:val="None"/>
                <w:sz w:val="18"/>
                <w:szCs w:val="18"/>
                <w:shd w:fill="auto" w:val="clear"/>
                <w:lang w:val="en-US"/>
              </w:rPr>
              <w:t xml:space="preserve">of </w:t>
            </w:r>
            <w:r>
              <w:rPr>
                <w:rStyle w:val="None"/>
                <w:spacing w:val="-2"/>
                <w:sz w:val="18"/>
                <w:szCs w:val="18"/>
                <w:shd w:fill="auto" w:val="clear"/>
                <w:lang w:val="en-US"/>
              </w:rPr>
              <w:t>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z w:val="18"/>
                <w:szCs w:val="18"/>
                <w:shd w:fill="auto" w:val="clear"/>
                <w:lang w:val="en-US"/>
              </w:rPr>
              <w:t>The board of directors of our Company. For further details, see “</w:t>
            </w:r>
            <w:r>
              <w:rPr>
                <w:rStyle w:val="None"/>
                <w:i/>
                <w:iCs/>
                <w:sz w:val="18"/>
                <w:szCs w:val="18"/>
                <w:shd w:fill="auto" w:val="clear"/>
                <w:lang w:val="en-US"/>
              </w:rPr>
              <w:t>Our Management – Board of</w:t>
            </w:r>
            <w:r>
              <w:rPr>
                <w:rStyle w:val="None"/>
                <w:i/>
                <w:iCs/>
                <w:spacing w:val="40"/>
                <w:sz w:val="18"/>
                <w:szCs w:val="18"/>
                <w:shd w:fill="auto" w:val="clear"/>
                <w:lang w:val="en-US"/>
              </w:rPr>
              <w:t xml:space="preserve"> </w:t>
            </w:r>
            <w:r>
              <w:rPr>
                <w:rStyle w:val="None"/>
                <w:i/>
                <w:iCs/>
                <w:sz w:val="18"/>
                <w:szCs w:val="18"/>
                <w:shd w:fill="auto" w:val="clear"/>
                <w:lang w:val="en-US"/>
              </w:rPr>
              <w:t>Directors</w:t>
            </w:r>
            <w:r>
              <w:rPr>
                <w:rStyle w:val="None"/>
                <w:sz w:val="18"/>
                <w:szCs w:val="18"/>
                <w:shd w:fill="auto" w:val="clear"/>
                <w:lang w:val="en-US"/>
              </w:rPr>
              <w:t>” on page 250</w:t>
            </w:r>
          </w:p>
        </w:tc>
      </w:tr>
      <w:tr>
        <w:trPr>
          <w:trHeight w:val="104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z w:val="18"/>
                <w:szCs w:val="18"/>
                <w:shd w:fill="auto" w:val="clear"/>
                <w:lang w:val="en-US"/>
              </w:rPr>
              <w:t>Bonus</w:t>
            </w:r>
            <w:r>
              <w:rPr>
                <w:rStyle w:val="None"/>
                <w:spacing w:val="-1"/>
                <w:sz w:val="18"/>
                <w:szCs w:val="18"/>
                <w:shd w:fill="auto" w:val="clear"/>
                <w:lang w:val="en-US"/>
              </w:rPr>
              <w:t xml:space="preserve"> </w:t>
            </w:r>
            <w:r>
              <w:rPr>
                <w:rStyle w:val="None"/>
                <w:spacing w:val="-2"/>
                <w:sz w:val="18"/>
                <w:szCs w:val="18"/>
                <w:shd w:fill="auto" w:val="clear"/>
                <w:lang w:val="en-US"/>
              </w:rPr>
              <w:t>Issue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jc w:val="both"/>
              <w:rPr>
                <w:rStyle w:val="None"/>
                <w:sz w:val="18"/>
                <w:szCs w:val="18"/>
                <w:shd w:fill="auto" w:val="clear"/>
              </w:rPr>
            </w:pPr>
            <w:r>
              <w:rPr>
                <w:rStyle w:val="None"/>
                <w:sz w:val="18"/>
                <w:szCs w:val="18"/>
                <w:shd w:fill="auto" w:val="clear"/>
                <w:lang w:val="en-US"/>
              </w:rPr>
              <w:t>Bonus</w:t>
            </w:r>
            <w:r>
              <w:rPr>
                <w:rStyle w:val="None"/>
                <w:spacing w:val="1"/>
                <w:sz w:val="18"/>
                <w:szCs w:val="18"/>
                <w:shd w:fill="auto" w:val="clear"/>
                <w:lang w:val="en-US"/>
              </w:rPr>
              <w:t xml:space="preserve"> </w:t>
            </w:r>
            <w:r>
              <w:rPr>
                <w:rStyle w:val="None"/>
                <w:sz w:val="18"/>
                <w:szCs w:val="18"/>
                <w:shd w:fill="auto" w:val="clear"/>
                <w:lang w:val="en-US"/>
              </w:rPr>
              <w:t>issue</w:t>
            </w:r>
            <w:r>
              <w:rPr>
                <w:rStyle w:val="None"/>
                <w:spacing w:val="2"/>
                <w:sz w:val="18"/>
                <w:szCs w:val="18"/>
                <w:shd w:fill="auto" w:val="clear"/>
                <w:lang w:val="en-US"/>
              </w:rPr>
              <w:t xml:space="preserve"> </w:t>
            </w:r>
            <w:r>
              <w:rPr>
                <w:rStyle w:val="None"/>
                <w:sz w:val="18"/>
                <w:szCs w:val="18"/>
                <w:shd w:fill="auto" w:val="clear"/>
                <w:lang w:val="en-US"/>
              </w:rPr>
              <w:t>undertaken</w:t>
            </w:r>
            <w:r>
              <w:rPr>
                <w:rStyle w:val="None"/>
                <w:spacing w:val="3"/>
                <w:sz w:val="18"/>
                <w:szCs w:val="18"/>
                <w:shd w:fill="auto" w:val="clear"/>
                <w:lang w:val="en-US"/>
              </w:rPr>
              <w:t xml:space="preserve"> </w:t>
            </w:r>
            <w:r>
              <w:rPr>
                <w:rStyle w:val="None"/>
                <w:sz w:val="18"/>
                <w:szCs w:val="18"/>
                <w:shd w:fill="auto" w:val="clear"/>
                <w:lang w:val="en-US"/>
              </w:rPr>
              <w:t>on</w:t>
            </w:r>
            <w:r>
              <w:rPr>
                <w:rStyle w:val="None"/>
                <w:spacing w:val="4"/>
                <w:sz w:val="18"/>
                <w:szCs w:val="18"/>
                <w:shd w:fill="auto" w:val="clear"/>
                <w:lang w:val="en-US"/>
              </w:rPr>
              <w:t xml:space="preserve"> </w:t>
            </w:r>
            <w:r>
              <w:rPr>
                <w:rStyle w:val="None"/>
                <w:sz w:val="18"/>
                <w:szCs w:val="18"/>
                <w:shd w:fill="auto" w:val="clear"/>
                <w:lang w:val="en-US"/>
              </w:rPr>
              <w:t>February</w:t>
            </w:r>
            <w:r>
              <w:rPr>
                <w:rStyle w:val="None"/>
                <w:spacing w:val="3"/>
                <w:sz w:val="18"/>
                <w:szCs w:val="18"/>
                <w:shd w:fill="auto" w:val="clear"/>
                <w:lang w:val="en-US"/>
              </w:rPr>
              <w:t xml:space="preserve"> </w:t>
            </w:r>
            <w:r>
              <w:rPr>
                <w:rStyle w:val="None"/>
                <w:sz w:val="18"/>
                <w:szCs w:val="18"/>
                <w:shd w:fill="auto" w:val="clear"/>
                <w:lang w:val="en-US"/>
              </w:rPr>
              <w:t>21,</w:t>
            </w:r>
            <w:r>
              <w:rPr>
                <w:rStyle w:val="None"/>
                <w:spacing w:val="-1"/>
                <w:sz w:val="18"/>
                <w:szCs w:val="18"/>
                <w:shd w:fill="auto" w:val="clear"/>
                <w:lang w:val="en-US"/>
              </w:rPr>
              <w:t xml:space="preserve"> </w:t>
            </w:r>
            <w:r>
              <w:rPr>
                <w:rStyle w:val="None"/>
                <w:sz w:val="18"/>
                <w:szCs w:val="18"/>
                <w:shd w:fill="auto" w:val="clear"/>
                <w:lang w:val="en-US"/>
              </w:rPr>
              <w:t>2025,</w:t>
            </w:r>
            <w:r>
              <w:rPr>
                <w:rStyle w:val="None"/>
                <w:spacing w:val="2"/>
                <w:sz w:val="18"/>
                <w:szCs w:val="18"/>
                <w:shd w:fill="auto" w:val="clear"/>
                <w:lang w:val="en-US"/>
              </w:rPr>
              <w:t xml:space="preserve"> </w:t>
            </w:r>
            <w:r>
              <w:rPr>
                <w:rStyle w:val="None"/>
                <w:sz w:val="18"/>
                <w:szCs w:val="18"/>
                <w:shd w:fill="auto" w:val="clear"/>
                <w:lang w:val="en-US"/>
              </w:rPr>
              <w:t>in</w:t>
            </w:r>
            <w:r>
              <w:rPr>
                <w:rStyle w:val="None"/>
                <w:spacing w:val="3"/>
                <w:sz w:val="18"/>
                <w:szCs w:val="18"/>
                <w:shd w:fill="auto" w:val="clear"/>
                <w:lang w:val="en-US"/>
              </w:rPr>
              <w:t xml:space="preserve"> </w:t>
            </w:r>
            <w:r>
              <w:rPr>
                <w:rStyle w:val="None"/>
                <w:sz w:val="18"/>
                <w:szCs w:val="18"/>
                <w:shd w:fill="auto" w:val="clear"/>
                <w:lang w:val="en-US"/>
              </w:rPr>
              <w:t>the</w:t>
            </w:r>
            <w:r>
              <w:rPr>
                <w:rStyle w:val="None"/>
                <w:spacing w:val="1"/>
                <w:sz w:val="18"/>
                <w:szCs w:val="18"/>
                <w:shd w:fill="auto" w:val="clear"/>
                <w:lang w:val="en-US"/>
              </w:rPr>
              <w:t xml:space="preserve"> </w:t>
            </w:r>
            <w:r>
              <w:rPr>
                <w:rStyle w:val="None"/>
                <w:sz w:val="18"/>
                <w:szCs w:val="18"/>
                <w:shd w:fill="auto" w:val="clear"/>
                <w:lang w:val="en-US"/>
              </w:rPr>
              <w:t>ratio</w:t>
            </w:r>
            <w:r>
              <w:rPr>
                <w:rStyle w:val="None"/>
                <w:spacing w:val="3"/>
                <w:sz w:val="18"/>
                <w:szCs w:val="18"/>
                <w:shd w:fill="auto" w:val="clear"/>
                <w:lang w:val="en-US"/>
              </w:rPr>
              <w:t xml:space="preserve"> </w:t>
            </w:r>
            <w:r>
              <w:rPr>
                <w:rStyle w:val="None"/>
                <w:sz w:val="18"/>
                <w:szCs w:val="18"/>
                <w:shd w:fill="auto" w:val="clear"/>
                <w:lang w:val="en-US"/>
              </w:rPr>
              <w:t>of</w:t>
            </w:r>
            <w:r>
              <w:rPr>
                <w:rStyle w:val="None"/>
                <w:spacing w:val="3"/>
                <w:sz w:val="18"/>
                <w:szCs w:val="18"/>
                <w:shd w:fill="auto" w:val="clear"/>
                <w:lang w:val="en-US"/>
              </w:rPr>
              <w:t xml:space="preserve"> </w:t>
            </w:r>
            <w:r>
              <w:rPr>
                <w:rStyle w:val="None"/>
                <w:sz w:val="18"/>
                <w:szCs w:val="18"/>
                <w:shd w:fill="auto" w:val="clear"/>
                <w:lang w:val="en-US"/>
              </w:rPr>
              <w:t>four</w:t>
            </w:r>
            <w:r>
              <w:rPr>
                <w:rStyle w:val="None"/>
                <w:spacing w:val="-1"/>
                <w:sz w:val="18"/>
                <w:szCs w:val="18"/>
                <w:shd w:fill="auto" w:val="clear"/>
                <w:lang w:val="en-US"/>
              </w:rPr>
              <w:t xml:space="preserve"> </w:t>
            </w:r>
            <w:r>
              <w:rPr>
                <w:rStyle w:val="None"/>
                <w:sz w:val="18"/>
                <w:szCs w:val="18"/>
                <w:shd w:fill="auto" w:val="clear"/>
                <w:lang w:val="en-US"/>
              </w:rPr>
              <w:t>Equity</w:t>
            </w:r>
            <w:r>
              <w:rPr>
                <w:rStyle w:val="None"/>
                <w:spacing w:val="3"/>
                <w:sz w:val="18"/>
                <w:szCs w:val="18"/>
                <w:shd w:fill="auto" w:val="clear"/>
                <w:lang w:val="en-US"/>
              </w:rPr>
              <w:t xml:space="preserve"> </w:t>
            </w:r>
            <w:r>
              <w:rPr>
                <w:rStyle w:val="None"/>
                <w:sz w:val="18"/>
                <w:szCs w:val="18"/>
                <w:shd w:fill="auto" w:val="clear"/>
                <w:lang w:val="en-US"/>
              </w:rPr>
              <w:t>Shares</w:t>
            </w:r>
            <w:r>
              <w:rPr>
                <w:rStyle w:val="None"/>
                <w:spacing w:val="1"/>
                <w:sz w:val="18"/>
                <w:szCs w:val="18"/>
                <w:shd w:fill="auto" w:val="clear"/>
                <w:lang w:val="en-US"/>
              </w:rPr>
              <w:t xml:space="preserve"> </w:t>
            </w:r>
            <w:r>
              <w:rPr>
                <w:rStyle w:val="None"/>
                <w:sz w:val="18"/>
                <w:szCs w:val="18"/>
                <w:shd w:fill="auto" w:val="clear"/>
                <w:lang w:val="en-US"/>
              </w:rPr>
              <w:t>of</w:t>
            </w:r>
            <w:r>
              <w:rPr>
                <w:rStyle w:val="None"/>
                <w:spacing w:val="2"/>
                <w:sz w:val="18"/>
                <w:szCs w:val="18"/>
                <w:shd w:fill="auto" w:val="clear"/>
                <w:lang w:val="en-US"/>
              </w:rPr>
              <w:t xml:space="preserve"> </w:t>
            </w:r>
            <w:r>
              <w:rPr>
                <w:rStyle w:val="None"/>
                <w:sz w:val="18"/>
                <w:szCs w:val="18"/>
                <w:shd w:fill="auto" w:val="clear"/>
                <w:lang w:val="en-US"/>
              </w:rPr>
              <w:t>face</w:t>
            </w:r>
            <w:r>
              <w:rPr>
                <w:rStyle w:val="None"/>
                <w:spacing w:val="1"/>
                <w:sz w:val="18"/>
                <w:szCs w:val="18"/>
                <w:shd w:fill="auto" w:val="clear"/>
                <w:lang w:val="en-US"/>
              </w:rPr>
              <w:t xml:space="preserve"> </w:t>
            </w:r>
            <w:r>
              <w:rPr>
                <w:rStyle w:val="None"/>
                <w:sz w:val="18"/>
                <w:szCs w:val="18"/>
                <w:shd w:fill="auto" w:val="clear"/>
                <w:lang w:val="en-US"/>
              </w:rPr>
              <w:t>value</w:t>
            </w:r>
            <w:r>
              <w:rPr>
                <w:rStyle w:val="None"/>
                <w:spacing w:val="2"/>
                <w:sz w:val="18"/>
                <w:szCs w:val="18"/>
                <w:shd w:fill="auto" w:val="clear"/>
                <w:lang w:val="en-US"/>
              </w:rPr>
              <w:t xml:space="preserve"> </w:t>
            </w:r>
            <w:r>
              <w:rPr>
                <w:rStyle w:val="None"/>
                <w:spacing w:val="-5"/>
                <w:sz w:val="18"/>
                <w:szCs w:val="18"/>
                <w:shd w:fill="auto" w:val="clear"/>
                <w:lang w:val="en-US"/>
              </w:rPr>
              <w:t>of</w:t>
            </w:r>
          </w:p>
          <w:p>
            <w:pPr>
              <w:pStyle w:val="TableParagraph"/>
              <w:bidi w:val="0"/>
              <w:spacing w:lineRule="exact" w:line="206"/>
              <w:ind w:hanging="0" w:start="57" w:end="43"/>
              <w:jc w:val="both"/>
              <w:rPr/>
            </w:pP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sz w:val="18"/>
                <w:szCs w:val="18"/>
                <w:shd w:fill="auto" w:val="clear"/>
                <w:lang w:val="en-US"/>
              </w:rPr>
              <w:t xml:space="preserve">5 for every one Equity Share 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sz w:val="18"/>
                <w:szCs w:val="18"/>
                <w:shd w:fill="auto" w:val="clear"/>
                <w:lang w:val="en-US"/>
              </w:rPr>
              <w:t>5 held by our Shareholders as on February 10, 2025. For further details, please see “</w:t>
            </w:r>
            <w:r>
              <w:rPr>
                <w:rStyle w:val="None"/>
                <w:i/>
                <w:iCs/>
                <w:sz w:val="18"/>
                <w:szCs w:val="18"/>
                <w:shd w:fill="auto" w:val="clear"/>
                <w:lang w:val="en-US"/>
              </w:rPr>
              <w:t>Capital Structure – Equity Share capital history of our Company</w:t>
            </w:r>
            <w:r>
              <w:rPr>
                <w:rStyle w:val="None"/>
                <w:sz w:val="18"/>
                <w:szCs w:val="18"/>
                <w:shd w:fill="auto" w:val="clear"/>
                <w:lang w:val="en-US"/>
              </w:rPr>
              <w:t>” on page 85</w:t>
            </w:r>
          </w:p>
        </w:tc>
      </w:tr>
      <w:tr>
        <w:trPr>
          <w:trHeight w:val="16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z w:val="18"/>
                <w:szCs w:val="18"/>
                <w:shd w:fill="auto" w:val="clear"/>
                <w:lang w:val="en-US"/>
              </w:rPr>
              <w:t>CARE</w:t>
            </w:r>
            <w:r>
              <w:rPr>
                <w:rStyle w:val="None"/>
                <w:spacing w:val="-2"/>
                <w:sz w:val="18"/>
                <w:szCs w:val="18"/>
                <w:shd w:fill="auto" w:val="clear"/>
                <w:lang w:val="en-US"/>
              </w:rPr>
              <w:t xml:space="preserve"> Report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None"/>
                <w:sz w:val="18"/>
                <w:szCs w:val="18"/>
                <w:shd w:fill="auto" w:val="clear"/>
                <w:lang w:val="en-US"/>
              </w:rPr>
              <w:t>Report titled “</w:t>
            </w:r>
            <w:r>
              <w:rPr>
                <w:rStyle w:val="None"/>
                <w:i/>
                <w:iCs/>
                <w:sz w:val="18"/>
                <w:szCs w:val="18"/>
                <w:shd w:fill="auto" w:val="clear"/>
                <w:lang w:val="en-US"/>
              </w:rPr>
              <w:t>Industry Research Report on Magnet Winding Wires Market in India</w:t>
            </w:r>
            <w:r>
              <w:rPr>
                <w:rStyle w:val="None"/>
                <w:sz w:val="18"/>
                <w:szCs w:val="18"/>
                <w:shd w:fill="auto" w:val="clear"/>
                <w:lang w:val="en-US"/>
              </w:rPr>
              <w:t>” dated November</w:t>
            </w:r>
            <w:r>
              <w:rPr>
                <w:rStyle w:val="None"/>
                <w:spacing w:val="-12"/>
                <w:sz w:val="18"/>
                <w:szCs w:val="18"/>
                <w:shd w:fill="auto" w:val="clear"/>
                <w:lang w:val="en-US"/>
              </w:rPr>
              <w:t xml:space="preserve"> </w:t>
            </w:r>
            <w:r>
              <w:rPr>
                <w:rStyle w:val="None"/>
                <w:sz w:val="18"/>
                <w:szCs w:val="18"/>
                <w:shd w:fill="auto" w:val="clear"/>
                <w:lang w:val="en-US"/>
              </w:rPr>
              <w:t>26,</w:t>
            </w:r>
            <w:r>
              <w:rPr>
                <w:rStyle w:val="None"/>
                <w:spacing w:val="-11"/>
                <w:sz w:val="18"/>
                <w:szCs w:val="18"/>
                <w:shd w:fill="auto" w:val="clear"/>
                <w:lang w:val="en-US"/>
              </w:rPr>
              <w:t xml:space="preserve"> </w:t>
            </w:r>
            <w:r>
              <w:rPr>
                <w:rStyle w:val="None"/>
                <w:sz w:val="18"/>
                <w:szCs w:val="18"/>
                <w:shd w:fill="auto" w:val="clear"/>
                <w:lang w:val="en-US"/>
              </w:rPr>
              <w:t>2025,</w:t>
            </w:r>
            <w:r>
              <w:rPr>
                <w:rStyle w:val="None"/>
                <w:spacing w:val="-11"/>
                <w:sz w:val="18"/>
                <w:szCs w:val="18"/>
                <w:shd w:fill="auto" w:val="clear"/>
                <w:lang w:val="en-US"/>
              </w:rPr>
              <w:t xml:space="preserve"> </w:t>
            </w:r>
            <w:r>
              <w:rPr>
                <w:rStyle w:val="None"/>
                <w:sz w:val="18"/>
                <w:szCs w:val="18"/>
                <w:shd w:fill="auto" w:val="clear"/>
                <w:lang w:val="en-US"/>
              </w:rPr>
              <w:t>prepared</w:t>
            </w:r>
            <w:r>
              <w:rPr>
                <w:rStyle w:val="None"/>
                <w:spacing w:val="-11"/>
                <w:sz w:val="18"/>
                <w:szCs w:val="18"/>
                <w:shd w:fill="auto" w:val="clear"/>
                <w:lang w:val="en-US"/>
              </w:rPr>
              <w:t xml:space="preserve"> </w:t>
            </w:r>
            <w:r>
              <w:rPr>
                <w:rStyle w:val="None"/>
                <w:sz w:val="18"/>
                <w:szCs w:val="18"/>
                <w:shd w:fill="auto" w:val="clear"/>
                <w:lang w:val="en-US"/>
              </w:rPr>
              <w:t>and</w:t>
            </w:r>
            <w:r>
              <w:rPr>
                <w:rStyle w:val="None"/>
                <w:spacing w:val="-12"/>
                <w:sz w:val="18"/>
                <w:szCs w:val="18"/>
                <w:shd w:fill="auto" w:val="clear"/>
                <w:lang w:val="en-US"/>
              </w:rPr>
              <w:t xml:space="preserve"> </w:t>
            </w:r>
            <w:r>
              <w:rPr>
                <w:rStyle w:val="None"/>
                <w:sz w:val="18"/>
                <w:szCs w:val="18"/>
                <w:shd w:fill="auto" w:val="clear"/>
                <w:lang w:val="en-US"/>
              </w:rPr>
              <w:t>issued</w:t>
            </w:r>
            <w:r>
              <w:rPr>
                <w:rStyle w:val="None"/>
                <w:spacing w:val="-11"/>
                <w:sz w:val="18"/>
                <w:szCs w:val="18"/>
                <w:shd w:fill="auto" w:val="clear"/>
                <w:lang w:val="en-US"/>
              </w:rPr>
              <w:t xml:space="preserve"> </w:t>
            </w:r>
            <w:r>
              <w:rPr>
                <w:rStyle w:val="None"/>
                <w:sz w:val="18"/>
                <w:szCs w:val="18"/>
                <w:shd w:fill="auto" w:val="clear"/>
                <w:lang w:val="en-US"/>
              </w:rPr>
              <w:t>by</w:t>
            </w:r>
            <w:r>
              <w:rPr>
                <w:rStyle w:val="None"/>
                <w:spacing w:val="-11"/>
                <w:sz w:val="18"/>
                <w:szCs w:val="18"/>
                <w:shd w:fill="auto" w:val="clear"/>
                <w:lang w:val="en-US"/>
              </w:rPr>
              <w:t xml:space="preserve"> </w:t>
            </w:r>
            <w:r>
              <w:rPr>
                <w:rStyle w:val="None"/>
                <w:sz w:val="18"/>
                <w:szCs w:val="18"/>
                <w:shd w:fill="auto" w:val="clear"/>
                <w:lang w:val="en-US"/>
              </w:rPr>
              <w:t>CARE</w:t>
            </w:r>
            <w:r>
              <w:rPr>
                <w:rStyle w:val="None"/>
                <w:spacing w:val="-11"/>
                <w:sz w:val="18"/>
                <w:szCs w:val="18"/>
                <w:shd w:fill="auto" w:val="clear"/>
                <w:lang w:val="en-US"/>
              </w:rPr>
              <w:t xml:space="preserve"> </w:t>
            </w:r>
            <w:r>
              <w:rPr>
                <w:rStyle w:val="None"/>
                <w:sz w:val="18"/>
                <w:szCs w:val="18"/>
                <w:shd w:fill="auto" w:val="clear"/>
                <w:lang w:val="en-US"/>
              </w:rPr>
              <w:t>Analytics</w:t>
            </w:r>
            <w:r>
              <w:rPr>
                <w:rStyle w:val="None"/>
                <w:spacing w:val="-12"/>
                <w:sz w:val="18"/>
                <w:szCs w:val="18"/>
                <w:shd w:fill="auto" w:val="clear"/>
                <w:lang w:val="en-US"/>
              </w:rPr>
              <w:t xml:space="preserve"> </w:t>
            </w:r>
            <w:r>
              <w:rPr>
                <w:rStyle w:val="None"/>
                <w:sz w:val="18"/>
                <w:szCs w:val="18"/>
                <w:shd w:fill="auto" w:val="clear"/>
                <w:lang w:val="en-US"/>
              </w:rPr>
              <w:t>and</w:t>
            </w:r>
            <w:r>
              <w:rPr>
                <w:rStyle w:val="None"/>
                <w:spacing w:val="-11"/>
                <w:sz w:val="18"/>
                <w:szCs w:val="18"/>
                <w:shd w:fill="auto" w:val="clear"/>
                <w:lang w:val="en-US"/>
              </w:rPr>
              <w:t xml:space="preserve"> </w:t>
            </w:r>
            <w:r>
              <w:rPr>
                <w:rStyle w:val="None"/>
                <w:sz w:val="18"/>
                <w:szCs w:val="18"/>
                <w:shd w:fill="auto" w:val="clear"/>
                <w:lang w:val="en-US"/>
              </w:rPr>
              <w:t>Advisory</w:t>
            </w:r>
            <w:r>
              <w:rPr>
                <w:rStyle w:val="None"/>
                <w:spacing w:val="-11"/>
                <w:sz w:val="18"/>
                <w:szCs w:val="18"/>
                <w:shd w:fill="auto" w:val="clear"/>
                <w:lang w:val="en-US"/>
              </w:rPr>
              <w:t xml:space="preserve"> </w:t>
            </w:r>
            <w:r>
              <w:rPr>
                <w:rStyle w:val="None"/>
                <w:sz w:val="18"/>
                <w:szCs w:val="18"/>
                <w:shd w:fill="auto" w:val="clear"/>
                <w:lang w:val="en-US"/>
              </w:rPr>
              <w:t>Private</w:t>
            </w:r>
            <w:r>
              <w:rPr>
                <w:rStyle w:val="None"/>
                <w:spacing w:val="-11"/>
                <w:sz w:val="18"/>
                <w:szCs w:val="18"/>
                <w:shd w:fill="auto" w:val="clear"/>
                <w:lang w:val="en-US"/>
              </w:rPr>
              <w:t xml:space="preserve"> </w:t>
            </w:r>
            <w:r>
              <w:rPr>
                <w:rStyle w:val="None"/>
                <w:sz w:val="18"/>
                <w:szCs w:val="18"/>
                <w:shd w:fill="auto" w:val="clear"/>
                <w:lang w:val="en-US"/>
              </w:rPr>
              <w:t>Limited</w:t>
            </w:r>
            <w:r>
              <w:rPr>
                <w:rStyle w:val="None"/>
                <w:spacing w:val="-12"/>
                <w:sz w:val="18"/>
                <w:szCs w:val="18"/>
                <w:shd w:fill="auto" w:val="clear"/>
                <w:lang w:val="en-US"/>
              </w:rPr>
              <w:t xml:space="preserve"> </w:t>
            </w:r>
            <w:r>
              <w:rPr>
                <w:rStyle w:val="None"/>
                <w:sz w:val="18"/>
                <w:szCs w:val="18"/>
                <w:shd w:fill="auto" w:val="clear"/>
                <w:lang w:val="en-US"/>
              </w:rPr>
              <w:t>which has been commissioned</w:t>
            </w:r>
            <w:r>
              <w:rPr>
                <w:rStyle w:val="None"/>
                <w:spacing w:val="-1"/>
                <w:sz w:val="18"/>
                <w:szCs w:val="18"/>
                <w:shd w:fill="auto" w:val="clear"/>
                <w:lang w:val="en-US"/>
              </w:rPr>
              <w:t xml:space="preserve"> </w:t>
            </w:r>
            <w:r>
              <w:rPr>
                <w:rStyle w:val="None"/>
                <w:sz w:val="18"/>
                <w:szCs w:val="18"/>
                <w:shd w:fill="auto" w:val="clear"/>
                <w:lang w:val="en-US"/>
              </w:rPr>
              <w:t>by and</w:t>
            </w:r>
            <w:r>
              <w:rPr>
                <w:rStyle w:val="None"/>
                <w:spacing w:val="-1"/>
                <w:sz w:val="18"/>
                <w:szCs w:val="18"/>
                <w:shd w:fill="auto" w:val="clear"/>
                <w:lang w:val="en-US"/>
              </w:rPr>
              <w:t xml:space="preserve"> </w:t>
            </w:r>
            <w:r>
              <w:rPr>
                <w:rStyle w:val="None"/>
                <w:sz w:val="18"/>
                <w:szCs w:val="18"/>
                <w:shd w:fill="auto" w:val="clear"/>
                <w:lang w:val="en-US"/>
              </w:rPr>
              <w:t>paid for by our Company pursuant to an engagement letter dated December 2, 2024 entered into with CARE</w:t>
            </w:r>
            <w:r>
              <w:rPr>
                <w:rStyle w:val="None"/>
                <w:spacing w:val="-1"/>
                <w:sz w:val="18"/>
                <w:szCs w:val="18"/>
                <w:shd w:fill="auto" w:val="clear"/>
                <w:lang w:val="en-US"/>
              </w:rPr>
              <w:t xml:space="preserve"> </w:t>
            </w:r>
            <w:r>
              <w:rPr>
                <w:rStyle w:val="None"/>
                <w:sz w:val="18"/>
                <w:szCs w:val="18"/>
                <w:shd w:fill="auto" w:val="clear"/>
                <w:lang w:val="en-US"/>
              </w:rPr>
              <w:t>Analytics</w:t>
            </w:r>
            <w:r>
              <w:rPr>
                <w:rStyle w:val="None"/>
                <w:spacing w:val="-1"/>
                <w:sz w:val="18"/>
                <w:szCs w:val="18"/>
                <w:shd w:fill="auto" w:val="clear"/>
                <w:lang w:val="en-US"/>
              </w:rPr>
              <w:t xml:space="preserve"> </w:t>
            </w:r>
            <w:r>
              <w:rPr>
                <w:rStyle w:val="None"/>
                <w:sz w:val="18"/>
                <w:szCs w:val="18"/>
                <w:shd w:fill="auto" w:val="clear"/>
                <w:lang w:val="en-US"/>
              </w:rPr>
              <w:t>and Advisory Private</w:t>
            </w:r>
            <w:r>
              <w:rPr>
                <w:rStyle w:val="None"/>
                <w:spacing w:val="-1"/>
                <w:sz w:val="18"/>
                <w:szCs w:val="18"/>
                <w:shd w:fill="auto" w:val="clear"/>
                <w:lang w:val="en-US"/>
              </w:rPr>
              <w:t xml:space="preserve"> </w:t>
            </w:r>
            <w:r>
              <w:rPr>
                <w:rStyle w:val="None"/>
                <w:sz w:val="18"/>
                <w:szCs w:val="18"/>
                <w:shd w:fill="auto" w:val="clear"/>
                <w:lang w:val="en-US"/>
              </w:rPr>
              <w:t>Limited, exclusively for</w:t>
            </w:r>
            <w:r>
              <w:rPr>
                <w:rStyle w:val="None"/>
                <w:spacing w:val="19"/>
                <w:sz w:val="18"/>
                <w:szCs w:val="18"/>
                <w:shd w:fill="auto" w:val="clear"/>
                <w:lang w:val="en-US"/>
              </w:rPr>
              <w:t xml:space="preserve"> </w:t>
            </w:r>
            <w:r>
              <w:rPr>
                <w:rStyle w:val="None"/>
                <w:sz w:val="18"/>
                <w:szCs w:val="18"/>
                <w:shd w:fill="auto" w:val="clear"/>
                <w:lang w:val="en-US"/>
              </w:rPr>
              <w:t>the</w:t>
            </w:r>
            <w:r>
              <w:rPr>
                <w:rStyle w:val="None"/>
                <w:spacing w:val="17"/>
                <w:sz w:val="18"/>
                <w:szCs w:val="18"/>
                <w:shd w:fill="auto" w:val="clear"/>
                <w:lang w:val="en-US"/>
              </w:rPr>
              <w:t xml:space="preserve"> </w:t>
            </w:r>
            <w:r>
              <w:rPr>
                <w:rStyle w:val="None"/>
                <w:sz w:val="18"/>
                <w:szCs w:val="18"/>
                <w:shd w:fill="auto" w:val="clear"/>
                <w:lang w:val="en-US"/>
              </w:rPr>
              <w:t>purposes</w:t>
            </w:r>
            <w:r>
              <w:rPr>
                <w:rStyle w:val="None"/>
                <w:spacing w:val="20"/>
                <w:sz w:val="18"/>
                <w:szCs w:val="18"/>
                <w:shd w:fill="auto" w:val="clear"/>
                <w:lang w:val="en-US"/>
              </w:rPr>
              <w:t xml:space="preserve"> </w:t>
            </w:r>
            <w:r>
              <w:rPr>
                <w:rStyle w:val="None"/>
                <w:sz w:val="18"/>
                <w:szCs w:val="18"/>
                <w:shd w:fill="auto" w:val="clear"/>
                <w:lang w:val="en-US"/>
              </w:rPr>
              <w:t>of</w:t>
            </w:r>
            <w:r>
              <w:rPr>
                <w:rStyle w:val="None"/>
                <w:spacing w:val="21"/>
                <w:sz w:val="18"/>
                <w:szCs w:val="18"/>
                <w:shd w:fill="auto" w:val="clear"/>
                <w:lang w:val="en-US"/>
              </w:rPr>
              <w:t xml:space="preserve"> </w:t>
            </w:r>
            <w:r>
              <w:rPr>
                <w:rStyle w:val="None"/>
                <w:sz w:val="18"/>
                <w:szCs w:val="18"/>
                <w:shd w:fill="auto" w:val="clear"/>
                <w:lang w:val="en-US"/>
              </w:rPr>
              <w:t>the</w:t>
            </w:r>
            <w:r>
              <w:rPr>
                <w:rStyle w:val="None"/>
                <w:spacing w:val="21"/>
                <w:sz w:val="18"/>
                <w:szCs w:val="18"/>
                <w:shd w:fill="auto" w:val="clear"/>
                <w:lang w:val="en-US"/>
              </w:rPr>
              <w:t xml:space="preserve"> </w:t>
            </w:r>
            <w:r>
              <w:rPr>
                <w:rStyle w:val="None"/>
                <w:sz w:val="18"/>
                <w:szCs w:val="18"/>
                <w:shd w:fill="auto" w:val="clear"/>
                <w:lang w:val="en-US"/>
              </w:rPr>
              <w:t>Offer.</w:t>
            </w:r>
            <w:r>
              <w:rPr>
                <w:rStyle w:val="None"/>
                <w:spacing w:val="21"/>
                <w:sz w:val="18"/>
                <w:szCs w:val="18"/>
                <w:shd w:fill="auto" w:val="clear"/>
                <w:lang w:val="en-US"/>
              </w:rPr>
              <w:t xml:space="preserve"> </w:t>
            </w:r>
            <w:r>
              <w:rPr>
                <w:rStyle w:val="None"/>
                <w:sz w:val="18"/>
                <w:szCs w:val="18"/>
                <w:shd w:fill="auto" w:val="clear"/>
                <w:lang w:val="en-US"/>
              </w:rPr>
              <w:t>The</w:t>
            </w:r>
            <w:r>
              <w:rPr>
                <w:rStyle w:val="None"/>
                <w:spacing w:val="22"/>
                <w:sz w:val="18"/>
                <w:szCs w:val="18"/>
                <w:shd w:fill="auto" w:val="clear"/>
                <w:lang w:val="en-US"/>
              </w:rPr>
              <w:t xml:space="preserve"> </w:t>
            </w:r>
            <w:r>
              <w:rPr>
                <w:rStyle w:val="None"/>
                <w:sz w:val="18"/>
                <w:szCs w:val="18"/>
                <w:shd w:fill="auto" w:val="clear"/>
                <w:lang w:val="en-US"/>
              </w:rPr>
              <w:t>report</w:t>
            </w:r>
            <w:r>
              <w:rPr>
                <w:rStyle w:val="None"/>
                <w:spacing w:val="21"/>
                <w:sz w:val="18"/>
                <w:szCs w:val="18"/>
                <w:shd w:fill="auto" w:val="clear"/>
                <w:lang w:val="en-US"/>
              </w:rPr>
              <w:t xml:space="preserve"> </w:t>
            </w:r>
            <w:r>
              <w:rPr>
                <w:rStyle w:val="None"/>
                <w:sz w:val="18"/>
                <w:szCs w:val="18"/>
                <w:shd w:fill="auto" w:val="clear"/>
                <w:lang w:val="en-US"/>
              </w:rPr>
              <w:t>will</w:t>
            </w:r>
            <w:r>
              <w:rPr>
                <w:rStyle w:val="None"/>
                <w:spacing w:val="22"/>
                <w:sz w:val="18"/>
                <w:szCs w:val="18"/>
                <w:shd w:fill="auto" w:val="clear"/>
                <w:lang w:val="en-US"/>
              </w:rPr>
              <w:t xml:space="preserve"> </w:t>
            </w:r>
            <w:r>
              <w:rPr>
                <w:rStyle w:val="None"/>
                <w:sz w:val="18"/>
                <w:szCs w:val="18"/>
                <w:shd w:fill="auto" w:val="clear"/>
                <w:lang w:val="en-US"/>
              </w:rPr>
              <w:t>be</w:t>
            </w:r>
            <w:r>
              <w:rPr>
                <w:rStyle w:val="None"/>
                <w:spacing w:val="20"/>
                <w:sz w:val="18"/>
                <w:szCs w:val="18"/>
                <w:shd w:fill="auto" w:val="clear"/>
                <w:lang w:val="en-US"/>
              </w:rPr>
              <w:t xml:space="preserve"> </w:t>
            </w:r>
            <w:r>
              <w:rPr>
                <w:rStyle w:val="None"/>
                <w:sz w:val="18"/>
                <w:szCs w:val="18"/>
                <w:shd w:fill="auto" w:val="clear"/>
                <w:lang w:val="en-US"/>
              </w:rPr>
              <w:t>available</w:t>
            </w:r>
            <w:r>
              <w:rPr>
                <w:rStyle w:val="None"/>
                <w:spacing w:val="20"/>
                <w:sz w:val="18"/>
                <w:szCs w:val="18"/>
                <w:shd w:fill="auto" w:val="clear"/>
                <w:lang w:val="en-US"/>
              </w:rPr>
              <w:t xml:space="preserve"> </w:t>
            </w:r>
            <w:r>
              <w:rPr>
                <w:rStyle w:val="None"/>
                <w:sz w:val="18"/>
                <w:szCs w:val="18"/>
                <w:shd w:fill="auto" w:val="clear"/>
                <w:lang w:val="en-US"/>
              </w:rPr>
              <w:t>on</w:t>
            </w:r>
            <w:r>
              <w:rPr>
                <w:rStyle w:val="None"/>
                <w:spacing w:val="22"/>
                <w:sz w:val="18"/>
                <w:szCs w:val="18"/>
                <w:shd w:fill="auto" w:val="clear"/>
                <w:lang w:val="en-US"/>
              </w:rPr>
              <w:t xml:space="preserve"> </w:t>
            </w:r>
            <w:r>
              <w:rPr>
                <w:rStyle w:val="None"/>
                <w:sz w:val="18"/>
                <w:szCs w:val="18"/>
                <w:shd w:fill="auto" w:val="clear"/>
                <w:lang w:val="en-US"/>
              </w:rPr>
              <w:t>the</w:t>
            </w:r>
            <w:r>
              <w:rPr>
                <w:rStyle w:val="None"/>
                <w:spacing w:val="21"/>
                <w:sz w:val="18"/>
                <w:szCs w:val="18"/>
                <w:shd w:fill="auto" w:val="clear"/>
                <w:lang w:val="en-US"/>
              </w:rPr>
              <w:t xml:space="preserve"> </w:t>
            </w:r>
            <w:r>
              <w:rPr>
                <w:rStyle w:val="None"/>
                <w:sz w:val="18"/>
                <w:szCs w:val="18"/>
                <w:shd w:fill="auto" w:val="clear"/>
                <w:lang w:val="en-US"/>
              </w:rPr>
              <w:t>website</w:t>
            </w:r>
            <w:r>
              <w:rPr>
                <w:rStyle w:val="None"/>
                <w:spacing w:val="20"/>
                <w:sz w:val="18"/>
                <w:szCs w:val="18"/>
                <w:shd w:fill="auto" w:val="clear"/>
                <w:lang w:val="en-US"/>
              </w:rPr>
              <w:t xml:space="preserve"> </w:t>
            </w:r>
            <w:r>
              <w:rPr>
                <w:rStyle w:val="None"/>
                <w:sz w:val="18"/>
                <w:szCs w:val="18"/>
                <w:shd w:fill="auto" w:val="clear"/>
                <w:lang w:val="en-US"/>
              </w:rPr>
              <w:t>of</w:t>
            </w:r>
            <w:r>
              <w:rPr>
                <w:rStyle w:val="None"/>
                <w:spacing w:val="21"/>
                <w:sz w:val="18"/>
                <w:szCs w:val="18"/>
                <w:shd w:fill="auto" w:val="clear"/>
                <w:lang w:val="en-US"/>
              </w:rPr>
              <w:t xml:space="preserve"> </w:t>
            </w:r>
            <w:r>
              <w:rPr>
                <w:rStyle w:val="None"/>
                <w:sz w:val="18"/>
                <w:szCs w:val="18"/>
                <w:shd w:fill="auto" w:val="clear"/>
                <w:lang w:val="en-US"/>
              </w:rPr>
              <w:t>our</w:t>
            </w:r>
            <w:r>
              <w:rPr>
                <w:rStyle w:val="None"/>
                <w:spacing w:val="21"/>
                <w:sz w:val="18"/>
                <w:szCs w:val="18"/>
                <w:shd w:fill="auto" w:val="clear"/>
                <w:lang w:val="en-US"/>
              </w:rPr>
              <w:t xml:space="preserve"> </w:t>
            </w:r>
            <w:r>
              <w:rPr>
                <w:rStyle w:val="None"/>
                <w:sz w:val="18"/>
                <w:szCs w:val="18"/>
                <w:shd w:fill="auto" w:val="clear"/>
                <w:lang w:val="en-US"/>
              </w:rPr>
              <w:t>Company</w:t>
            </w:r>
            <w:r>
              <w:rPr>
                <w:rStyle w:val="None"/>
                <w:spacing w:val="23"/>
                <w:sz w:val="18"/>
                <w:szCs w:val="18"/>
                <w:shd w:fill="auto" w:val="clear"/>
                <w:lang w:val="en-US"/>
              </w:rPr>
              <w:t xml:space="preserve"> </w:t>
            </w:r>
            <w:r>
              <w:rPr>
                <w:rStyle w:val="None"/>
                <w:spacing w:val="-5"/>
                <w:sz w:val="18"/>
                <w:szCs w:val="18"/>
                <w:shd w:fill="auto" w:val="clear"/>
                <w:lang w:val="en-US"/>
              </w:rPr>
              <w:t>at</w:t>
            </w:r>
          </w:p>
          <w:p>
            <w:pPr>
              <w:pStyle w:val="TableParagraph"/>
              <w:bidi w:val="0"/>
              <w:spacing w:lineRule="exact" w:line="206"/>
              <w:ind w:hanging="0" w:start="57" w:end="45"/>
              <w:jc w:val="both"/>
              <w:rPr/>
            </w:pPr>
            <w:hyperlink r:id="rId41">
              <w:r>
                <w:rPr>
                  <w:rStyle w:val="Style6"/>
                  <w:rFonts w:ascii="Times New Roman" w:hAnsi="Times New Roman" w:eastAsia="Times New Roman" w:cs="Times New Roman"/>
                  <w:sz w:val="18"/>
                  <w:szCs w:val="18"/>
                  <w:shd w:fill="auto" w:val="clear"/>
                  <w:lang w:val="en-US"/>
                </w:rPr>
                <w:t>https://kshinternational.com/investor-relations/industry-report/</w:t>
              </w:r>
            </w:hyperlink>
            <w:r>
              <w:rPr>
                <w:rStyle w:val="Hyperlink6"/>
                <w:sz w:val="18"/>
                <w:szCs w:val="18"/>
                <w:shd w:fill="auto" w:val="clear"/>
                <w:lang w:val="en-US"/>
              </w:rPr>
              <w:t xml:space="preserve"> from the</w:t>
            </w:r>
            <w:r>
              <w:rPr>
                <w:rStyle w:val="None"/>
                <w:spacing w:val="-1"/>
                <w:sz w:val="18"/>
                <w:szCs w:val="18"/>
                <w:shd w:fill="auto" w:val="clear"/>
                <w:lang w:val="en-US"/>
              </w:rPr>
              <w:t xml:space="preserve"> </w:t>
            </w:r>
            <w:r>
              <w:rPr>
                <w:rStyle w:val="Hyperlink6"/>
                <w:sz w:val="18"/>
                <w:szCs w:val="18"/>
                <w:shd w:fill="auto" w:val="clear"/>
                <w:lang w:val="en-US"/>
              </w:rPr>
              <w:t>date of this Red Herring Prospectus until the Bid/Offer Closing Date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Chairman</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Executive</w:t>
            </w:r>
            <w:r>
              <w:rPr>
                <w:rStyle w:val="None"/>
                <w:spacing w:val="-2"/>
                <w:sz w:val="18"/>
                <w:szCs w:val="18"/>
                <w:shd w:fill="auto" w:val="clear"/>
                <w:lang w:val="en-US"/>
              </w:rPr>
              <w:t xml:space="preserve"> Director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chairman</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executive</w:t>
            </w:r>
            <w:r>
              <w:rPr>
                <w:rStyle w:val="None"/>
                <w:spacing w:val="-8"/>
                <w:sz w:val="18"/>
                <w:szCs w:val="18"/>
                <w:shd w:fill="auto" w:val="clear"/>
                <w:lang w:val="en-US"/>
              </w:rPr>
              <w:t xml:space="preserve"> </w:t>
            </w:r>
            <w:r>
              <w:rPr>
                <w:rStyle w:val="Hyperlink6"/>
                <w:sz w:val="18"/>
                <w:szCs w:val="18"/>
                <w:shd w:fill="auto" w:val="clear"/>
                <w:lang w:val="en-US"/>
              </w:rPr>
              <w:t>director</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Company,</w:t>
            </w:r>
            <w:r>
              <w:rPr>
                <w:rStyle w:val="None"/>
                <w:spacing w:val="-7"/>
                <w:sz w:val="18"/>
                <w:szCs w:val="18"/>
                <w:shd w:fill="auto" w:val="clear"/>
                <w:lang w:val="en-US"/>
              </w:rPr>
              <w:t xml:space="preserve"> </w:t>
            </w:r>
            <w:r>
              <w:rPr>
                <w:rStyle w:val="Hyperlink6"/>
                <w:sz w:val="18"/>
                <w:szCs w:val="18"/>
                <w:shd w:fill="auto" w:val="clear"/>
                <w:lang w:val="en-US"/>
              </w:rPr>
              <w:t>being</w:t>
            </w:r>
            <w:r>
              <w:rPr>
                <w:rStyle w:val="None"/>
                <w:spacing w:val="-7"/>
                <w:sz w:val="18"/>
                <w:szCs w:val="18"/>
                <w:shd w:fill="auto" w:val="clear"/>
                <w:lang w:val="en-US"/>
              </w:rPr>
              <w:t xml:space="preserve"> </w:t>
            </w:r>
            <w:r>
              <w:rPr>
                <w:rStyle w:val="Hyperlink6"/>
                <w:sz w:val="18"/>
                <w:szCs w:val="18"/>
                <w:shd w:fill="auto" w:val="clear"/>
                <w:lang w:val="en-US"/>
              </w:rPr>
              <w:t>Kushal</w:t>
            </w:r>
            <w:r>
              <w:rPr>
                <w:rStyle w:val="None"/>
                <w:spacing w:val="-10"/>
                <w:sz w:val="18"/>
                <w:szCs w:val="18"/>
                <w:shd w:fill="auto" w:val="clear"/>
                <w:lang w:val="en-US"/>
              </w:rPr>
              <w:t xml:space="preserve"> </w:t>
            </w:r>
            <w:r>
              <w:rPr>
                <w:rStyle w:val="Hyperlink6"/>
                <w:sz w:val="18"/>
                <w:szCs w:val="18"/>
                <w:shd w:fill="auto" w:val="clear"/>
                <w:lang w:val="en-US"/>
              </w:rPr>
              <w:t>Subbayya</w:t>
            </w:r>
            <w:r>
              <w:rPr>
                <w:rStyle w:val="None"/>
                <w:spacing w:val="-8"/>
                <w:sz w:val="18"/>
                <w:szCs w:val="18"/>
                <w:shd w:fill="auto" w:val="clear"/>
                <w:lang w:val="en-US"/>
              </w:rPr>
              <w:t xml:space="preserve"> </w:t>
            </w:r>
            <w:r>
              <w:rPr>
                <w:rStyle w:val="Hyperlink6"/>
                <w:sz w:val="18"/>
                <w:szCs w:val="18"/>
                <w:shd w:fill="auto" w:val="clear"/>
                <w:lang w:val="en-US"/>
              </w:rPr>
              <w:t>Hegde.</w:t>
            </w:r>
            <w:r>
              <w:rPr>
                <w:rStyle w:val="None"/>
                <w:spacing w:val="-10"/>
                <w:sz w:val="18"/>
                <w:szCs w:val="18"/>
                <w:shd w:fill="auto" w:val="clear"/>
                <w:lang w:val="en-US"/>
              </w:rPr>
              <w:t xml:space="preserve"> </w:t>
            </w:r>
            <w:r>
              <w:rPr>
                <w:rStyle w:val="Hyperlink6"/>
                <w:sz w:val="18"/>
                <w:szCs w:val="18"/>
                <w:shd w:fill="auto" w:val="clear"/>
                <w:lang w:val="en-US"/>
              </w:rPr>
              <w:t>For</w:t>
            </w:r>
            <w:r>
              <w:rPr>
                <w:rStyle w:val="None"/>
                <w:spacing w:val="-10"/>
                <w:sz w:val="18"/>
                <w:szCs w:val="18"/>
                <w:shd w:fill="auto" w:val="clear"/>
                <w:lang w:val="en-US"/>
              </w:rPr>
              <w:t xml:space="preserve"> </w:t>
            </w:r>
            <w:r>
              <w:rPr>
                <w:rStyle w:val="Hyperlink6"/>
                <w:sz w:val="18"/>
                <w:szCs w:val="18"/>
                <w:shd w:fill="auto" w:val="clear"/>
                <w:lang w:val="en-US"/>
              </w:rPr>
              <w:t>further details, see “</w:t>
            </w:r>
            <w:r>
              <w:rPr>
                <w:rStyle w:val="None"/>
                <w:i/>
                <w:iCs/>
                <w:sz w:val="18"/>
                <w:szCs w:val="18"/>
                <w:shd w:fill="auto" w:val="clear"/>
                <w:lang w:val="en-US"/>
              </w:rPr>
              <w:t>Our Management – Board of Directors</w:t>
            </w:r>
            <w:r>
              <w:rPr>
                <w:rStyle w:val="Hyperlink6"/>
                <w:sz w:val="18"/>
                <w:szCs w:val="18"/>
                <w:shd w:fill="auto" w:val="clear"/>
                <w:lang w:val="en-US"/>
              </w:rPr>
              <w:t>” on page 250</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Chief</w:t>
            </w:r>
            <w:r>
              <w:rPr>
                <w:rStyle w:val="None"/>
                <w:spacing w:val="-1"/>
                <w:sz w:val="18"/>
                <w:szCs w:val="18"/>
                <w:shd w:fill="auto" w:val="clear"/>
                <w:lang w:val="en-US"/>
              </w:rPr>
              <w:t xml:space="preserve"> </w:t>
            </w:r>
            <w:r>
              <w:rPr>
                <w:rStyle w:val="Hyperlink6"/>
                <w:sz w:val="18"/>
                <w:szCs w:val="18"/>
                <w:shd w:fill="auto" w:val="clear"/>
                <w:lang w:val="en-US"/>
              </w:rPr>
              <w:t>Executive</w:t>
            </w:r>
            <w:r>
              <w:rPr>
                <w:rStyle w:val="None"/>
                <w:spacing w:val="-2"/>
                <w:sz w:val="18"/>
                <w:szCs w:val="18"/>
                <w:shd w:fill="auto" w:val="clear"/>
                <w:lang w:val="en-US"/>
              </w:rPr>
              <w:t xml:space="preserve"> </w:t>
            </w:r>
            <w:r>
              <w:rPr>
                <w:rStyle w:val="Hyperlink6"/>
                <w:sz w:val="18"/>
                <w:szCs w:val="18"/>
                <w:shd w:fill="auto" w:val="clear"/>
                <w:lang w:val="en-US"/>
              </w:rPr>
              <w:t>Officer/</w:t>
            </w:r>
            <w:r>
              <w:rPr>
                <w:rStyle w:val="None"/>
                <w:spacing w:val="-1"/>
                <w:sz w:val="18"/>
                <w:szCs w:val="18"/>
                <w:shd w:fill="auto" w:val="clear"/>
                <w:lang w:val="en-US"/>
              </w:rPr>
              <w:t xml:space="preserve"> </w:t>
            </w:r>
            <w:r>
              <w:rPr>
                <w:rStyle w:val="None"/>
                <w:spacing w:val="-5"/>
                <w:sz w:val="18"/>
                <w:szCs w:val="18"/>
                <w:shd w:fill="auto" w:val="clear"/>
                <w:lang w:val="en-US"/>
              </w:rPr>
              <w:t>CEO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chief</w:t>
            </w:r>
            <w:r>
              <w:rPr>
                <w:rStyle w:val="None"/>
                <w:spacing w:val="-11"/>
                <w:sz w:val="18"/>
                <w:szCs w:val="18"/>
                <w:shd w:fill="auto" w:val="clear"/>
                <w:lang w:val="en-US"/>
              </w:rPr>
              <w:t xml:space="preserve"> </w:t>
            </w:r>
            <w:r>
              <w:rPr>
                <w:rStyle w:val="Hyperlink6"/>
                <w:sz w:val="18"/>
                <w:szCs w:val="18"/>
                <w:shd w:fill="auto" w:val="clear"/>
                <w:lang w:val="en-US"/>
              </w:rPr>
              <w:t>executive</w:t>
            </w:r>
            <w:r>
              <w:rPr>
                <w:rStyle w:val="None"/>
                <w:spacing w:val="-11"/>
                <w:sz w:val="18"/>
                <w:szCs w:val="18"/>
                <w:shd w:fill="auto" w:val="clear"/>
                <w:lang w:val="en-US"/>
              </w:rPr>
              <w:t xml:space="preserve"> </w:t>
            </w:r>
            <w:r>
              <w:rPr>
                <w:rStyle w:val="Hyperlink6"/>
                <w:sz w:val="18"/>
                <w:szCs w:val="18"/>
                <w:shd w:fill="auto" w:val="clear"/>
                <w:lang w:val="en-US"/>
              </w:rPr>
              <w:t>officer</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sz w:val="18"/>
                <w:szCs w:val="18"/>
                <w:shd w:fill="auto" w:val="clear"/>
                <w:lang w:val="en-US"/>
              </w:rPr>
              <w:t>our</w:t>
            </w:r>
            <w:r>
              <w:rPr>
                <w:rStyle w:val="None"/>
                <w:spacing w:val="-12"/>
                <w:sz w:val="18"/>
                <w:szCs w:val="18"/>
                <w:shd w:fill="auto" w:val="clear"/>
                <w:lang w:val="en-US"/>
              </w:rPr>
              <w:t xml:space="preserve"> </w:t>
            </w:r>
            <w:r>
              <w:rPr>
                <w:rStyle w:val="Hyperlink6"/>
                <w:sz w:val="18"/>
                <w:szCs w:val="18"/>
                <w:shd w:fill="auto" w:val="clear"/>
                <w:lang w:val="en-US"/>
              </w:rPr>
              <w:t>Company,</w:t>
            </w:r>
            <w:r>
              <w:rPr>
                <w:rStyle w:val="None"/>
                <w:spacing w:val="-11"/>
                <w:sz w:val="18"/>
                <w:szCs w:val="18"/>
                <w:shd w:fill="auto" w:val="clear"/>
                <w:lang w:val="en-US"/>
              </w:rPr>
              <w:t xml:space="preserve"> </w:t>
            </w:r>
            <w:r>
              <w:rPr>
                <w:rStyle w:val="Hyperlink6"/>
                <w:sz w:val="18"/>
                <w:szCs w:val="18"/>
                <w:shd w:fill="auto" w:val="clear"/>
                <w:lang w:val="en-US"/>
              </w:rPr>
              <w:t>being</w:t>
            </w:r>
            <w:r>
              <w:rPr>
                <w:rStyle w:val="None"/>
                <w:spacing w:val="-11"/>
                <w:sz w:val="18"/>
                <w:szCs w:val="18"/>
                <w:shd w:fill="auto" w:val="clear"/>
                <w:lang w:val="en-US"/>
              </w:rPr>
              <w:t xml:space="preserve"> </w:t>
            </w:r>
            <w:r>
              <w:rPr>
                <w:rStyle w:val="Hyperlink6"/>
                <w:sz w:val="18"/>
                <w:szCs w:val="18"/>
                <w:shd w:fill="auto" w:val="clear"/>
                <w:lang w:val="en-US"/>
              </w:rPr>
              <w:t>Sandesh</w:t>
            </w:r>
            <w:r>
              <w:rPr>
                <w:rStyle w:val="None"/>
                <w:spacing w:val="-11"/>
                <w:sz w:val="18"/>
                <w:szCs w:val="18"/>
                <w:shd w:fill="auto" w:val="clear"/>
                <w:lang w:val="en-US"/>
              </w:rPr>
              <w:t xml:space="preserve"> </w:t>
            </w:r>
            <w:r>
              <w:rPr>
                <w:rStyle w:val="Hyperlink6"/>
                <w:sz w:val="18"/>
                <w:szCs w:val="18"/>
                <w:shd w:fill="auto" w:val="clear"/>
                <w:lang w:val="en-US"/>
              </w:rPr>
              <w:t>Bhagwat.</w:t>
            </w:r>
            <w:r>
              <w:rPr>
                <w:rStyle w:val="None"/>
                <w:spacing w:val="-12"/>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further</w:t>
            </w:r>
            <w:r>
              <w:rPr>
                <w:rStyle w:val="None"/>
                <w:spacing w:val="-11"/>
                <w:sz w:val="18"/>
                <w:szCs w:val="18"/>
                <w:shd w:fill="auto" w:val="clear"/>
                <w:lang w:val="en-US"/>
              </w:rPr>
              <w:t xml:space="preserve"> </w:t>
            </w:r>
            <w:r>
              <w:rPr>
                <w:rStyle w:val="Hyperlink6"/>
                <w:sz w:val="18"/>
                <w:szCs w:val="18"/>
                <w:shd w:fill="auto" w:val="clear"/>
                <w:lang w:val="en-US"/>
              </w:rPr>
              <w:t>details,</w:t>
            </w:r>
            <w:r>
              <w:rPr>
                <w:rStyle w:val="None"/>
                <w:spacing w:val="-11"/>
                <w:sz w:val="18"/>
                <w:szCs w:val="18"/>
                <w:shd w:fill="auto" w:val="clear"/>
                <w:lang w:val="en-US"/>
              </w:rPr>
              <w:t xml:space="preserve"> </w:t>
            </w:r>
            <w:r>
              <w:rPr>
                <w:rStyle w:val="Hyperlink6"/>
                <w:sz w:val="18"/>
                <w:szCs w:val="18"/>
                <w:shd w:fill="auto" w:val="clear"/>
                <w:lang w:val="en-US"/>
              </w:rPr>
              <w:t>see</w:t>
            </w:r>
            <w:r>
              <w:rPr>
                <w:rStyle w:val="None"/>
                <w:spacing w:val="-10"/>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on page 266</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Chief</w:t>
            </w:r>
            <w:r>
              <w:rPr>
                <w:rStyle w:val="None"/>
                <w:spacing w:val="-2"/>
                <w:sz w:val="18"/>
                <w:szCs w:val="18"/>
                <w:shd w:fill="auto" w:val="clear"/>
                <w:lang w:val="en-US"/>
              </w:rPr>
              <w:t xml:space="preserve"> </w:t>
            </w:r>
            <w:r>
              <w:rPr>
                <w:rStyle w:val="Hyperlink6"/>
                <w:sz w:val="18"/>
                <w:szCs w:val="18"/>
                <w:shd w:fill="auto" w:val="clear"/>
                <w:lang w:val="en-US"/>
              </w:rPr>
              <w:t>Financial</w:t>
            </w:r>
            <w:r>
              <w:rPr>
                <w:rStyle w:val="None"/>
                <w:spacing w:val="-1"/>
                <w:sz w:val="18"/>
                <w:szCs w:val="18"/>
                <w:shd w:fill="auto" w:val="clear"/>
                <w:lang w:val="en-US"/>
              </w:rPr>
              <w:t xml:space="preserve"> </w:t>
            </w:r>
            <w:r>
              <w:rPr>
                <w:rStyle w:val="Hyperlink6"/>
                <w:sz w:val="18"/>
                <w:szCs w:val="18"/>
                <w:shd w:fill="auto" w:val="clear"/>
                <w:lang w:val="en-US"/>
              </w:rPr>
              <w:t>Officer/</w:t>
            </w:r>
            <w:r>
              <w:rPr>
                <w:rStyle w:val="None"/>
                <w:spacing w:val="-1"/>
                <w:sz w:val="18"/>
                <w:szCs w:val="18"/>
                <w:shd w:fill="auto" w:val="clear"/>
                <w:lang w:val="en-US"/>
              </w:rPr>
              <w:t xml:space="preserve"> </w:t>
            </w:r>
            <w:r>
              <w:rPr>
                <w:rStyle w:val="None"/>
                <w:spacing w:val="-5"/>
                <w:sz w:val="18"/>
                <w:szCs w:val="18"/>
                <w:shd w:fill="auto" w:val="clear"/>
                <w:lang w:val="en-US"/>
              </w:rPr>
              <w:t>CFO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chief</w:t>
            </w:r>
            <w:r>
              <w:rPr>
                <w:rStyle w:val="None"/>
                <w:spacing w:val="21"/>
                <w:sz w:val="18"/>
                <w:szCs w:val="18"/>
                <w:shd w:fill="auto" w:val="clear"/>
                <w:lang w:val="en-US"/>
              </w:rPr>
              <w:t xml:space="preserve"> </w:t>
            </w:r>
            <w:r>
              <w:rPr>
                <w:rStyle w:val="Hyperlink6"/>
                <w:sz w:val="18"/>
                <w:szCs w:val="18"/>
                <w:shd w:fill="auto" w:val="clear"/>
                <w:lang w:val="en-US"/>
              </w:rPr>
              <w:t>financial</w:t>
            </w:r>
            <w:r>
              <w:rPr>
                <w:rStyle w:val="None"/>
                <w:spacing w:val="23"/>
                <w:sz w:val="18"/>
                <w:szCs w:val="18"/>
                <w:shd w:fill="auto" w:val="clear"/>
                <w:lang w:val="en-US"/>
              </w:rPr>
              <w:t xml:space="preserve"> </w:t>
            </w:r>
            <w:r>
              <w:rPr>
                <w:rStyle w:val="Hyperlink6"/>
                <w:sz w:val="18"/>
                <w:szCs w:val="18"/>
                <w:shd w:fill="auto" w:val="clear"/>
                <w:lang w:val="en-US"/>
              </w:rPr>
              <w:t>officer</w:t>
            </w:r>
            <w:r>
              <w:rPr>
                <w:rStyle w:val="None"/>
                <w:spacing w:val="23"/>
                <w:sz w:val="18"/>
                <w:szCs w:val="18"/>
                <w:shd w:fill="auto" w:val="clear"/>
                <w:lang w:val="en-US"/>
              </w:rPr>
              <w:t xml:space="preserve"> </w:t>
            </w:r>
            <w:r>
              <w:rPr>
                <w:rStyle w:val="Hyperlink6"/>
                <w:sz w:val="18"/>
                <w:szCs w:val="18"/>
                <w:shd w:fill="auto" w:val="clear"/>
                <w:lang w:val="en-US"/>
              </w:rPr>
              <w:t>of</w:t>
            </w:r>
            <w:r>
              <w:rPr>
                <w:rStyle w:val="None"/>
                <w:spacing w:val="21"/>
                <w:sz w:val="18"/>
                <w:szCs w:val="18"/>
                <w:shd w:fill="auto" w:val="clear"/>
                <w:lang w:val="en-US"/>
              </w:rPr>
              <w:t xml:space="preserve"> </w:t>
            </w:r>
            <w:r>
              <w:rPr>
                <w:rStyle w:val="Hyperlink6"/>
                <w:sz w:val="18"/>
                <w:szCs w:val="18"/>
                <w:shd w:fill="auto" w:val="clear"/>
                <w:lang w:val="en-US"/>
              </w:rPr>
              <w:t>our</w:t>
            </w:r>
            <w:r>
              <w:rPr>
                <w:rStyle w:val="None"/>
                <w:spacing w:val="23"/>
                <w:sz w:val="18"/>
                <w:szCs w:val="18"/>
                <w:shd w:fill="auto" w:val="clear"/>
                <w:lang w:val="en-US"/>
              </w:rPr>
              <w:t xml:space="preserve"> </w:t>
            </w:r>
            <w:r>
              <w:rPr>
                <w:rStyle w:val="Hyperlink6"/>
                <w:sz w:val="18"/>
                <w:szCs w:val="18"/>
                <w:shd w:fill="auto" w:val="clear"/>
                <w:lang w:val="en-US"/>
              </w:rPr>
              <w:t>Company,</w:t>
            </w:r>
            <w:r>
              <w:rPr>
                <w:rStyle w:val="None"/>
                <w:spacing w:val="22"/>
                <w:sz w:val="18"/>
                <w:szCs w:val="18"/>
                <w:shd w:fill="auto" w:val="clear"/>
                <w:lang w:val="en-US"/>
              </w:rPr>
              <w:t xml:space="preserve"> </w:t>
            </w:r>
            <w:r>
              <w:rPr>
                <w:rStyle w:val="Hyperlink6"/>
                <w:sz w:val="18"/>
                <w:szCs w:val="18"/>
                <w:shd w:fill="auto" w:val="clear"/>
                <w:lang w:val="en-US"/>
              </w:rPr>
              <w:t>being</w:t>
            </w:r>
            <w:r>
              <w:rPr>
                <w:rStyle w:val="None"/>
                <w:spacing w:val="22"/>
                <w:sz w:val="18"/>
                <w:szCs w:val="18"/>
                <w:shd w:fill="auto" w:val="clear"/>
                <w:lang w:val="en-US"/>
              </w:rPr>
              <w:t xml:space="preserve"> </w:t>
            </w:r>
            <w:r>
              <w:rPr>
                <w:rStyle w:val="Hyperlink6"/>
                <w:sz w:val="18"/>
                <w:szCs w:val="18"/>
                <w:shd w:fill="auto" w:val="clear"/>
                <w:lang w:val="en-US"/>
              </w:rPr>
              <w:t>Amod</w:t>
            </w:r>
            <w:r>
              <w:rPr>
                <w:rStyle w:val="None"/>
                <w:spacing w:val="22"/>
                <w:sz w:val="18"/>
                <w:szCs w:val="18"/>
                <w:shd w:fill="auto" w:val="clear"/>
                <w:lang w:val="en-US"/>
              </w:rPr>
              <w:t xml:space="preserve"> </w:t>
            </w:r>
            <w:r>
              <w:rPr>
                <w:rStyle w:val="Hyperlink6"/>
                <w:sz w:val="18"/>
                <w:szCs w:val="18"/>
                <w:shd w:fill="auto" w:val="clear"/>
                <w:lang w:val="en-US"/>
              </w:rPr>
              <w:t>Joshi.</w:t>
            </w:r>
            <w:r>
              <w:rPr>
                <w:rStyle w:val="None"/>
                <w:spacing w:val="20"/>
                <w:sz w:val="18"/>
                <w:szCs w:val="18"/>
                <w:shd w:fill="auto" w:val="clear"/>
                <w:lang w:val="en-US"/>
              </w:rPr>
              <w:t xml:space="preserve"> </w:t>
            </w:r>
            <w:r>
              <w:rPr>
                <w:rStyle w:val="Hyperlink6"/>
                <w:sz w:val="18"/>
                <w:szCs w:val="18"/>
                <w:shd w:fill="auto" w:val="clear"/>
                <w:lang w:val="en-US"/>
              </w:rPr>
              <w:t>For</w:t>
            </w:r>
            <w:r>
              <w:rPr>
                <w:rStyle w:val="None"/>
                <w:spacing w:val="23"/>
                <w:sz w:val="18"/>
                <w:szCs w:val="18"/>
                <w:shd w:fill="auto" w:val="clear"/>
                <w:lang w:val="en-US"/>
              </w:rPr>
              <w:t xml:space="preserve"> </w:t>
            </w:r>
            <w:r>
              <w:rPr>
                <w:rStyle w:val="Hyperlink6"/>
                <w:sz w:val="18"/>
                <w:szCs w:val="18"/>
                <w:shd w:fill="auto" w:val="clear"/>
                <w:lang w:val="en-US"/>
              </w:rPr>
              <w:t>further</w:t>
            </w:r>
            <w:r>
              <w:rPr>
                <w:rStyle w:val="None"/>
                <w:spacing w:val="23"/>
                <w:sz w:val="18"/>
                <w:szCs w:val="18"/>
                <w:shd w:fill="auto" w:val="clear"/>
                <w:lang w:val="en-US"/>
              </w:rPr>
              <w:t xml:space="preserve"> </w:t>
            </w:r>
            <w:r>
              <w:rPr>
                <w:rStyle w:val="Hyperlink6"/>
                <w:sz w:val="18"/>
                <w:szCs w:val="18"/>
                <w:shd w:fill="auto" w:val="clear"/>
                <w:lang w:val="en-US"/>
              </w:rPr>
              <w:t>details,</w:t>
            </w:r>
            <w:r>
              <w:rPr>
                <w:rStyle w:val="None"/>
                <w:spacing w:val="22"/>
                <w:sz w:val="18"/>
                <w:szCs w:val="18"/>
                <w:shd w:fill="auto" w:val="clear"/>
                <w:lang w:val="en-US"/>
              </w:rPr>
              <w:t xml:space="preserve"> </w:t>
            </w:r>
            <w:r>
              <w:rPr>
                <w:rStyle w:val="Hyperlink6"/>
                <w:sz w:val="18"/>
                <w:szCs w:val="18"/>
                <w:shd w:fill="auto" w:val="clear"/>
                <w:lang w:val="en-US"/>
              </w:rPr>
              <w:t>see</w:t>
            </w:r>
            <w:r>
              <w:rPr>
                <w:rStyle w:val="None"/>
                <w:spacing w:val="30"/>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on page 266</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1079" w:leader="none"/>
                <w:tab w:val="left" w:pos="2131" w:leader="none"/>
                <w:tab w:val="left" w:pos="2671" w:leader="none"/>
              </w:tabs>
              <w:ind w:hanging="0" w:start="57" w:end="46"/>
              <w:rPr/>
            </w:pPr>
            <w:r>
              <w:rPr>
                <w:rStyle w:val="None"/>
                <w:spacing w:val="-2"/>
                <w:sz w:val="18"/>
                <w:szCs w:val="18"/>
                <w:shd w:fill="auto" w:val="clear"/>
                <w:lang w:val="en-US"/>
              </w:rPr>
              <w:t>Company</w:t>
            </w:r>
            <w:r>
              <w:rPr>
                <w:rStyle w:val="Hyperlink6"/>
                <w:sz w:val="18"/>
                <w:szCs w:val="18"/>
                <w:shd w:fill="auto" w:val="clear"/>
                <w:lang w:val="en-US"/>
              </w:rPr>
              <w:tab/>
            </w:r>
            <w:r>
              <w:rPr>
                <w:rStyle w:val="None"/>
                <w:spacing w:val="-2"/>
                <w:sz w:val="18"/>
                <w:szCs w:val="18"/>
                <w:shd w:fill="auto" w:val="clear"/>
                <w:lang w:val="en-US"/>
              </w:rPr>
              <w:t>Secretary/</w:t>
            </w:r>
            <w:r>
              <w:rPr>
                <w:rStyle w:val="Hyperlink6"/>
                <w:sz w:val="18"/>
                <w:szCs w:val="18"/>
                <w:shd w:fill="auto" w:val="clear"/>
                <w:lang w:val="en-US"/>
              </w:rPr>
              <w:tab/>
            </w:r>
            <w:r>
              <w:rPr>
                <w:rStyle w:val="None"/>
                <w:spacing w:val="-6"/>
                <w:sz w:val="18"/>
                <w:szCs w:val="18"/>
                <w:shd w:fill="auto" w:val="clear"/>
                <w:lang w:val="en-US"/>
              </w:rPr>
              <w:t>CS</w:t>
            </w:r>
            <w:r>
              <w:rPr>
                <w:rStyle w:val="Hyperlink6"/>
                <w:sz w:val="18"/>
                <w:szCs w:val="18"/>
                <w:shd w:fill="auto" w:val="clear"/>
                <w:lang w:val="en-US"/>
              </w:rPr>
              <w:tab/>
            </w:r>
            <w:r>
              <w:rPr>
                <w:rStyle w:val="None"/>
                <w:spacing w:val="-4"/>
                <w:sz w:val="18"/>
                <w:szCs w:val="18"/>
                <w:shd w:fill="auto" w:val="clear"/>
                <w:lang w:val="en-US"/>
              </w:rPr>
              <w:t xml:space="preserve">and </w:t>
            </w:r>
            <w:r>
              <w:rPr>
                <w:rStyle w:val="Hyperlink6"/>
                <w:sz w:val="18"/>
                <w:szCs w:val="18"/>
                <w:shd w:fill="auto" w:val="clear"/>
                <w:lang w:val="en-US"/>
              </w:rPr>
              <w:t>Compliance Officer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The company secretary and compliance officer of our Company, being Sarthak Malvadkar. For further details, see “</w:t>
            </w:r>
            <w:r>
              <w:rPr>
                <w:rStyle w:val="None"/>
                <w:i/>
                <w:iCs/>
                <w:sz w:val="18"/>
                <w:szCs w:val="18"/>
                <w:shd w:fill="auto" w:val="clear"/>
                <w:lang w:val="en-US"/>
              </w:rPr>
              <w:t>General Information</w:t>
            </w:r>
            <w:r>
              <w:rPr>
                <w:rStyle w:val="Hyperlink6"/>
                <w:sz w:val="18"/>
                <w:szCs w:val="18"/>
                <w:shd w:fill="auto" w:val="clear"/>
                <w:lang w:val="en-US"/>
              </w:rPr>
              <w:t>” and “</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on pages 74 and 266, respectively.</w:t>
            </w:r>
          </w:p>
        </w:tc>
      </w:tr>
    </w:tbl>
    <w:p>
      <w:pPr>
        <w:pStyle w:val="BodyText"/>
        <w:spacing w:before="4" w:after="0"/>
        <w:ind w:hanging="98" w:start="98" w:end="0"/>
        <w:rPr>
          <w:rStyle w:val="None"/>
          <w:b/>
          <w:bCs/>
          <w:sz w:val="17"/>
          <w:szCs w:val="17"/>
        </w:rPr>
        <w:sectPr>
          <w:headerReference w:type="even" r:id="rId42"/>
          <w:headerReference w:type="default" r:id="rId43"/>
          <w:headerReference w:type="first" r:id="rId44"/>
          <w:footerReference w:type="even" r:id="rId45"/>
          <w:footerReference w:type="default" r:id="rId46"/>
          <w:footerReference w:type="first" r:id="rId47"/>
          <w:type w:val="nextPage"/>
          <w:pgSz w:w="11906" w:h="16838"/>
          <w:pgMar w:left="992" w:right="708" w:gutter="0" w:header="0" w:top="1400" w:footer="0" w:bottom="1120"/>
          <w:pgNumType w:fmt="decimal"/>
          <w:formProt w:val="false"/>
          <w:textDirection w:val="lrTb"/>
          <w:docGrid w:type="default" w:linePitch="100" w:charSpace="0"/>
        </w:sect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Corporate</w:t>
            </w:r>
            <w:r>
              <w:rPr>
                <w:rStyle w:val="None"/>
                <w:spacing w:val="-2"/>
                <w:sz w:val="18"/>
                <w:szCs w:val="18"/>
                <w:shd w:fill="auto" w:val="clear"/>
                <w:lang w:val="en-US"/>
              </w:rPr>
              <w:t xml:space="preserve"> Office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corporate office of our company located at</w:t>
            </w:r>
            <w:r>
              <w:rPr>
                <w:rStyle w:val="None"/>
                <w:spacing w:val="20"/>
                <w:sz w:val="18"/>
                <w:szCs w:val="18"/>
                <w:shd w:fill="auto" w:val="clear"/>
                <w:lang w:val="en-US"/>
              </w:rPr>
              <w:t xml:space="preserve"> </w:t>
            </w:r>
            <w:r>
              <w:rPr>
                <w:rStyle w:val="Hyperlink6"/>
                <w:sz w:val="18"/>
                <w:szCs w:val="18"/>
                <w:shd w:fill="auto" w:val="clear"/>
                <w:lang w:val="en-US"/>
              </w:rPr>
              <w:t>201, Tower 2, Montreal Business Centre, Off</w:t>
            </w:r>
            <w:r>
              <w:rPr>
                <w:rStyle w:val="None"/>
                <w:spacing w:val="80"/>
                <w:sz w:val="18"/>
                <w:szCs w:val="18"/>
                <w:shd w:fill="auto" w:val="clear"/>
                <w:lang w:val="en-US"/>
              </w:rPr>
              <w:t xml:space="preserve"> </w:t>
            </w:r>
            <w:r>
              <w:rPr>
                <w:rStyle w:val="Hyperlink6"/>
                <w:sz w:val="18"/>
                <w:szCs w:val="18"/>
                <w:shd w:fill="auto" w:val="clear"/>
                <w:lang w:val="en-US"/>
              </w:rPr>
              <w:t>Pallod Farms, Baner, Pune – 411 045, Maharashtra, 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Corporate</w:t>
            </w:r>
            <w:r>
              <w:rPr>
                <w:rStyle w:val="None"/>
                <w:spacing w:val="-2"/>
                <w:sz w:val="18"/>
                <w:szCs w:val="18"/>
                <w:shd w:fill="auto" w:val="clear"/>
                <w:lang w:val="en-US"/>
              </w:rPr>
              <w:t xml:space="preserve"> Promoter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Waterloo</w:t>
            </w:r>
            <w:r>
              <w:rPr>
                <w:rStyle w:val="None"/>
                <w:spacing w:val="-2"/>
                <w:sz w:val="18"/>
                <w:szCs w:val="18"/>
                <w:shd w:fill="auto" w:val="clear"/>
                <w:lang w:val="en-US"/>
              </w:rPr>
              <w:t xml:space="preserve"> </w:t>
            </w:r>
            <w:r>
              <w:rPr>
                <w:rStyle w:val="Hyperlink6"/>
                <w:sz w:val="18"/>
                <w:szCs w:val="18"/>
                <w:shd w:fill="auto" w:val="clear"/>
                <w:lang w:val="en-US"/>
              </w:rPr>
              <w:t>Industrial</w:t>
            </w:r>
            <w:r>
              <w:rPr>
                <w:rStyle w:val="None"/>
                <w:spacing w:val="-2"/>
                <w:sz w:val="18"/>
                <w:szCs w:val="18"/>
                <w:shd w:fill="auto" w:val="clear"/>
                <w:lang w:val="en-US"/>
              </w:rPr>
              <w:t xml:space="preserve"> </w:t>
            </w:r>
            <w:r>
              <w:rPr>
                <w:rStyle w:val="Hyperlink6"/>
                <w:sz w:val="18"/>
                <w:szCs w:val="18"/>
                <w:shd w:fill="auto" w:val="clear"/>
                <w:lang w:val="en-US"/>
              </w:rPr>
              <w:t>Park</w:t>
            </w:r>
            <w:r>
              <w:rPr>
                <w:rStyle w:val="None"/>
                <w:spacing w:val="-2"/>
                <w:sz w:val="18"/>
                <w:szCs w:val="18"/>
                <w:shd w:fill="auto" w:val="clear"/>
                <w:lang w:val="en-US"/>
              </w:rPr>
              <w:t xml:space="preserve"> </w:t>
            </w:r>
            <w:r>
              <w:rPr>
                <w:rStyle w:val="Hyperlink6"/>
                <w:sz w:val="18"/>
                <w:szCs w:val="18"/>
                <w:shd w:fill="auto" w:val="clear"/>
                <w:lang w:val="en-US"/>
              </w:rPr>
              <w:t>VI</w:t>
            </w:r>
            <w:r>
              <w:rPr>
                <w:rStyle w:val="None"/>
                <w:spacing w:val="-2"/>
                <w:sz w:val="18"/>
                <w:szCs w:val="18"/>
                <w:shd w:fill="auto" w:val="clear"/>
                <w:lang w:val="en-US"/>
              </w:rPr>
              <w:t xml:space="preserve"> </w:t>
            </w:r>
            <w:r>
              <w:rPr>
                <w:rStyle w:val="Hyperlink6"/>
                <w:sz w:val="18"/>
                <w:szCs w:val="18"/>
                <w:shd w:fill="auto" w:val="clear"/>
                <w:lang w:val="en-US"/>
              </w:rPr>
              <w:t>Private</w:t>
            </w:r>
            <w:r>
              <w:rPr>
                <w:rStyle w:val="None"/>
                <w:spacing w:val="-2"/>
                <w:sz w:val="18"/>
                <w:szCs w:val="18"/>
                <w:shd w:fill="auto" w:val="clear"/>
                <w:lang w:val="en-US"/>
              </w:rPr>
              <w:t xml:space="preserve"> Limited</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CSR</w:t>
            </w:r>
            <w:r>
              <w:rPr>
                <w:rStyle w:val="None"/>
                <w:spacing w:val="80"/>
                <w:sz w:val="18"/>
                <w:szCs w:val="18"/>
                <w:shd w:fill="auto" w:val="clear"/>
                <w:lang w:val="en-US"/>
              </w:rPr>
              <w:t xml:space="preserve"> </w:t>
            </w:r>
            <w:r>
              <w:rPr>
                <w:rStyle w:val="Hyperlink6"/>
                <w:sz w:val="18"/>
                <w:szCs w:val="18"/>
                <w:shd w:fill="auto" w:val="clear"/>
                <w:lang w:val="en-US"/>
              </w:rPr>
              <w:t>Committee/</w:t>
            </w:r>
            <w:r>
              <w:rPr>
                <w:rStyle w:val="None"/>
                <w:spacing w:val="80"/>
                <w:sz w:val="18"/>
                <w:szCs w:val="18"/>
                <w:shd w:fill="auto" w:val="clear"/>
                <w:lang w:val="en-US"/>
              </w:rPr>
              <w:t xml:space="preserve"> </w:t>
            </w:r>
            <w:r>
              <w:rPr>
                <w:rStyle w:val="Hyperlink6"/>
                <w:sz w:val="18"/>
                <w:szCs w:val="18"/>
                <w:shd w:fill="auto" w:val="clear"/>
                <w:lang w:val="en-US"/>
              </w:rPr>
              <w:t>Corporate</w:t>
            </w:r>
            <w:r>
              <w:rPr>
                <w:rStyle w:val="None"/>
                <w:spacing w:val="80"/>
                <w:sz w:val="18"/>
                <w:szCs w:val="18"/>
                <w:shd w:fill="auto" w:val="clear"/>
                <w:lang w:val="en-US"/>
              </w:rPr>
              <w:t xml:space="preserve"> </w:t>
            </w:r>
            <w:r>
              <w:rPr>
                <w:rStyle w:val="Hyperlink6"/>
                <w:sz w:val="18"/>
                <w:szCs w:val="18"/>
                <w:shd w:fill="auto" w:val="clear"/>
                <w:lang w:val="en-US"/>
              </w:rPr>
              <w:t>Social Responsibility 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8"/>
              <w:ind w:hanging="0" w:start="57" w:end="43"/>
              <w:rPr/>
            </w:pPr>
            <w:r>
              <w:rPr>
                <w:rStyle w:val="Hyperlink6"/>
                <w:sz w:val="18"/>
                <w:szCs w:val="18"/>
                <w:shd w:fill="auto" w:val="clear"/>
                <w:lang w:val="en-US"/>
              </w:rPr>
              <w:t>The corporate social responsibility committee</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Board, as</w:t>
            </w:r>
            <w:r>
              <w:rPr>
                <w:rStyle w:val="None"/>
                <w:spacing w:val="-1"/>
                <w:sz w:val="18"/>
                <w:szCs w:val="18"/>
                <w:shd w:fill="auto" w:val="clear"/>
                <w:lang w:val="en-US"/>
              </w:rPr>
              <w:t xml:space="preserve"> </w:t>
            </w:r>
            <w:r>
              <w:rPr>
                <w:rStyle w:val="Hyperlink6"/>
                <w:sz w:val="18"/>
                <w:szCs w:val="18"/>
                <w:shd w:fill="auto" w:val="clear"/>
                <w:lang w:val="en-US"/>
              </w:rPr>
              <w:t>disclosed in “</w:t>
            </w:r>
            <w:r>
              <w:rPr>
                <w:rStyle w:val="None"/>
                <w:i/>
                <w:iCs/>
                <w:sz w:val="18"/>
                <w:szCs w:val="18"/>
                <w:shd w:fill="auto" w:val="clear"/>
                <w:lang w:val="en-US"/>
              </w:rPr>
              <w:t>Our</w:t>
            </w:r>
            <w:r>
              <w:rPr>
                <w:rStyle w:val="None"/>
                <w:i/>
                <w:iCs/>
                <w:spacing w:val="-1"/>
                <w:sz w:val="18"/>
                <w:szCs w:val="18"/>
                <w:shd w:fill="auto" w:val="clear"/>
                <w:lang w:val="en-US"/>
              </w:rPr>
              <w:t xml:space="preserve"> </w:t>
            </w:r>
            <w:r>
              <w:rPr>
                <w:rStyle w:val="None"/>
                <w:i/>
                <w:iCs/>
                <w:sz w:val="18"/>
                <w:szCs w:val="18"/>
                <w:shd w:fill="auto" w:val="clear"/>
                <w:lang w:val="en-US"/>
              </w:rPr>
              <w:t>Management – Corporate Governance – Committees of our Board</w:t>
            </w:r>
            <w:r>
              <w:rPr>
                <w:rStyle w:val="Hyperlink6"/>
                <w:sz w:val="18"/>
                <w:szCs w:val="18"/>
                <w:shd w:fill="auto" w:val="clear"/>
                <w:lang w:val="en-US"/>
              </w:rPr>
              <w:t>” on page 257</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pacing w:val="-2"/>
                <w:sz w:val="18"/>
                <w:szCs w:val="18"/>
                <w:shd w:fill="auto" w:val="clear"/>
                <w:lang w:val="en-US"/>
              </w:rPr>
              <w:t>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director(s)</w:t>
            </w:r>
            <w:r>
              <w:rPr>
                <w:rStyle w:val="None"/>
                <w:spacing w:val="-4"/>
                <w:sz w:val="18"/>
                <w:szCs w:val="18"/>
                <w:shd w:fill="auto" w:val="clear"/>
                <w:lang w:val="en-US"/>
              </w:rPr>
              <w:t xml:space="preserve"> </w:t>
            </w:r>
            <w:r>
              <w:rPr>
                <w:rStyle w:val="Hyperlink6"/>
                <w:sz w:val="18"/>
                <w:szCs w:val="18"/>
                <w:shd w:fill="auto" w:val="clear"/>
                <w:lang w:val="en-US"/>
              </w:rPr>
              <w:t>on</w:t>
            </w:r>
            <w:r>
              <w:rPr>
                <w:rStyle w:val="None"/>
                <w:spacing w:val="-6"/>
                <w:sz w:val="18"/>
                <w:szCs w:val="18"/>
                <w:shd w:fill="auto" w:val="clear"/>
                <w:lang w:val="en-US"/>
              </w:rPr>
              <w:t xml:space="preserve"> </w:t>
            </w:r>
            <w:r>
              <w:rPr>
                <w:rStyle w:val="Hyperlink6"/>
                <w:sz w:val="18"/>
                <w:szCs w:val="18"/>
                <w:shd w:fill="auto" w:val="clear"/>
                <w:lang w:val="en-US"/>
              </w:rPr>
              <w:t>our</w:t>
            </w:r>
            <w:r>
              <w:rPr>
                <w:rStyle w:val="None"/>
                <w:spacing w:val="-7"/>
                <w:sz w:val="18"/>
                <w:szCs w:val="18"/>
                <w:shd w:fill="auto" w:val="clear"/>
                <w:lang w:val="en-US"/>
              </w:rPr>
              <w:t xml:space="preserve"> </w:t>
            </w:r>
            <w:r>
              <w:rPr>
                <w:rStyle w:val="Hyperlink6"/>
                <w:sz w:val="18"/>
                <w:szCs w:val="18"/>
                <w:shd w:fill="auto" w:val="clear"/>
                <w:lang w:val="en-US"/>
              </w:rPr>
              <w:t>Board.</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further</w:t>
            </w:r>
            <w:r>
              <w:rPr>
                <w:rStyle w:val="None"/>
                <w:spacing w:val="-7"/>
                <w:sz w:val="18"/>
                <w:szCs w:val="18"/>
                <w:shd w:fill="auto" w:val="clear"/>
                <w:lang w:val="en-US"/>
              </w:rPr>
              <w:t xml:space="preserve"> </w:t>
            </w:r>
            <w:r>
              <w:rPr>
                <w:rStyle w:val="Hyperlink6"/>
                <w:sz w:val="18"/>
                <w:szCs w:val="18"/>
                <w:shd w:fill="auto" w:val="clear"/>
                <w:lang w:val="en-US"/>
              </w:rPr>
              <w:t>details,</w:t>
            </w:r>
            <w:r>
              <w:rPr>
                <w:rStyle w:val="None"/>
                <w:spacing w:val="-4"/>
                <w:sz w:val="18"/>
                <w:szCs w:val="18"/>
                <w:shd w:fill="auto" w:val="clear"/>
                <w:lang w:val="en-US"/>
              </w:rPr>
              <w:t xml:space="preserve"> </w:t>
            </w:r>
            <w:r>
              <w:rPr>
                <w:rStyle w:val="Hyperlink6"/>
                <w:sz w:val="18"/>
                <w:szCs w:val="18"/>
                <w:shd w:fill="auto" w:val="clear"/>
                <w:lang w:val="en-US"/>
              </w:rPr>
              <w:t>see</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7"/>
                <w:sz w:val="18"/>
                <w:szCs w:val="18"/>
                <w:shd w:fill="auto" w:val="clear"/>
                <w:lang w:val="en-US"/>
              </w:rPr>
              <w:t xml:space="preserve"> </w:t>
            </w:r>
            <w:r>
              <w:rPr>
                <w:rStyle w:val="None"/>
                <w:i/>
                <w:iCs/>
                <w:sz w:val="18"/>
                <w:szCs w:val="18"/>
                <w:shd w:fill="auto" w:val="clear"/>
                <w:lang w:val="en-US"/>
              </w:rPr>
              <w:t>Management</w:t>
            </w:r>
            <w:r>
              <w:rPr>
                <w:rStyle w:val="None"/>
                <w:i/>
                <w:iCs/>
                <w:spacing w:val="-3"/>
                <w:sz w:val="18"/>
                <w:szCs w:val="18"/>
                <w:shd w:fill="auto" w:val="clear"/>
                <w:lang w:val="en-US"/>
              </w:rPr>
              <w:t xml:space="preserve"> </w:t>
            </w:r>
            <w:r>
              <w:rPr>
                <w:rStyle w:val="None"/>
                <w:i/>
                <w:iCs/>
                <w:sz w:val="18"/>
                <w:szCs w:val="18"/>
                <w:shd w:fill="auto" w:val="clear"/>
                <w:lang w:val="en-US"/>
              </w:rPr>
              <w:t>–</w:t>
            </w:r>
            <w:r>
              <w:rPr>
                <w:rStyle w:val="None"/>
                <w:i/>
                <w:iCs/>
                <w:spacing w:val="-5"/>
                <w:sz w:val="18"/>
                <w:szCs w:val="18"/>
                <w:shd w:fill="auto" w:val="clear"/>
                <w:lang w:val="en-US"/>
              </w:rPr>
              <w:t xml:space="preserve"> </w:t>
            </w:r>
            <w:r>
              <w:rPr>
                <w:rStyle w:val="None"/>
                <w:i/>
                <w:iCs/>
                <w:sz w:val="18"/>
                <w:szCs w:val="18"/>
                <w:shd w:fill="auto" w:val="clear"/>
                <w:lang w:val="en-US"/>
              </w:rPr>
              <w:t>Board</w:t>
            </w:r>
            <w:r>
              <w:rPr>
                <w:rStyle w:val="None"/>
                <w:i/>
                <w:iCs/>
                <w:spacing w:val="-6"/>
                <w:sz w:val="18"/>
                <w:szCs w:val="18"/>
                <w:shd w:fill="auto" w:val="clear"/>
                <w:lang w:val="en-US"/>
              </w:rPr>
              <w:t xml:space="preserve"> </w:t>
            </w:r>
            <w:r>
              <w:rPr>
                <w:rStyle w:val="None"/>
                <w:i/>
                <w:iCs/>
                <w:sz w:val="18"/>
                <w:szCs w:val="18"/>
                <w:shd w:fill="auto" w:val="clear"/>
                <w:lang w:val="en-US"/>
              </w:rPr>
              <w:t>of</w:t>
            </w:r>
            <w:r>
              <w:rPr>
                <w:rStyle w:val="None"/>
                <w:i/>
                <w:iCs/>
                <w:spacing w:val="-6"/>
                <w:sz w:val="18"/>
                <w:szCs w:val="18"/>
                <w:shd w:fill="auto" w:val="clear"/>
                <w:lang w:val="en-US"/>
              </w:rPr>
              <w:t xml:space="preserve"> </w:t>
            </w:r>
            <w:r>
              <w:rPr>
                <w:rStyle w:val="None"/>
                <w:i/>
                <w:iCs/>
                <w:sz w:val="18"/>
                <w:szCs w:val="18"/>
                <w:shd w:fill="auto" w:val="clear"/>
                <w:lang w:val="en-US"/>
              </w:rPr>
              <w:t>Directors</w:t>
            </w:r>
            <w:r>
              <w:rPr>
                <w:rStyle w:val="Hyperlink6"/>
                <w:sz w:val="18"/>
                <w:szCs w:val="18"/>
                <w:shd w:fill="auto" w:val="clear"/>
                <w:lang w:val="en-US"/>
              </w:rPr>
              <w:t>”</w:t>
            </w:r>
            <w:r>
              <w:rPr>
                <w:rStyle w:val="None"/>
                <w:spacing w:val="-5"/>
                <w:sz w:val="18"/>
                <w:szCs w:val="18"/>
                <w:shd w:fill="auto" w:val="clear"/>
                <w:lang w:val="en-US"/>
              </w:rPr>
              <w:t xml:space="preserve"> </w:t>
            </w:r>
            <w:r>
              <w:rPr>
                <w:rStyle w:val="Hyperlink6"/>
                <w:sz w:val="18"/>
                <w:szCs w:val="18"/>
                <w:shd w:fill="auto" w:val="clear"/>
                <w:lang w:val="en-US"/>
              </w:rPr>
              <w:t>on page 250</w:t>
            </w:r>
          </w:p>
        </w:tc>
      </w:tr>
      <w:tr>
        <w:trPr>
          <w:trHeight w:val="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1" w:after="0"/>
              <w:ind w:hanging="0" w:start="57" w:end="0"/>
              <w:rPr/>
            </w:pPr>
            <w:r>
              <w:rPr>
                <w:rStyle w:val="Hyperlink6"/>
                <w:sz w:val="18"/>
                <w:szCs w:val="18"/>
                <w:shd w:fill="auto" w:val="clear"/>
                <w:lang w:val="en-US"/>
              </w:rPr>
              <w:t>Equity</w:t>
            </w:r>
            <w:r>
              <w:rPr>
                <w:rStyle w:val="None"/>
                <w:spacing w:val="-1"/>
                <w:sz w:val="18"/>
                <w:szCs w:val="18"/>
                <w:shd w:fill="auto" w:val="clear"/>
                <w:lang w:val="en-US"/>
              </w:rPr>
              <w:t xml:space="preserve"> </w:t>
            </w:r>
            <w:r>
              <w:rPr>
                <w:rStyle w:val="None"/>
                <w:spacing w:val="-2"/>
                <w:sz w:val="18"/>
                <w:szCs w:val="18"/>
                <w:shd w:fill="auto" w:val="clear"/>
                <w:lang w:val="en-US"/>
              </w:rPr>
              <w:t>Shares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1" w:after="0"/>
              <w:ind w:hanging="0" w:start="57" w:end="0"/>
              <w:rPr/>
            </w:pP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equity shares</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 of</w:t>
            </w:r>
            <w:r>
              <w:rPr>
                <w:rStyle w:val="Hyperlink3"/>
                <w:spacing w:val="-3"/>
                <w:sz w:val="18"/>
                <w:szCs w:val="18"/>
                <w:shd w:fill="auto" w:val="clear"/>
                <w:lang w:val="en-US"/>
              </w:rPr>
              <w:t xml:space="preserve"> </w:t>
            </w:r>
            <w:r>
              <w:rPr>
                <w:rStyle w:val="Hyperlink6"/>
                <w:sz w:val="18"/>
                <w:szCs w:val="18"/>
                <w:shd w:fill="auto" w:val="clear"/>
                <w:lang w:val="en-US"/>
              </w:rPr>
              <w:t>face</w:t>
            </w:r>
            <w:r>
              <w:rPr>
                <w:rStyle w:val="None"/>
                <w:spacing w:val="-2"/>
                <w:sz w:val="18"/>
                <w:szCs w:val="18"/>
                <w:shd w:fill="auto" w:val="clear"/>
                <w:lang w:val="en-US"/>
              </w:rPr>
              <w:t xml:space="preserve"> </w:t>
            </w:r>
            <w:r>
              <w:rPr>
                <w:rStyle w:val="Hyperlink6"/>
                <w:sz w:val="18"/>
                <w:szCs w:val="18"/>
                <w:shd w:fill="auto" w:val="clear"/>
                <w:lang w:val="en-US"/>
              </w:rPr>
              <w:t>value</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2"/>
                <w:sz w:val="18"/>
                <w:szCs w:val="18"/>
                <w:shd w:fill="auto" w:val="clear"/>
                <w:lang w:val="en-US"/>
              </w:rPr>
              <w:t xml:space="preserve"> </w:t>
            </w:r>
            <w:r>
              <w:rPr>
                <w:rStyle w:val="Hyperlink6"/>
                <w:sz w:val="18"/>
                <w:szCs w:val="18"/>
                <w:shd w:fill="auto" w:val="clear"/>
                <w:lang w:val="en-US"/>
              </w:rPr>
              <w:t>each,</w:t>
            </w:r>
            <w:r>
              <w:rPr>
                <w:rStyle w:val="None"/>
                <w:spacing w:val="-1"/>
                <w:sz w:val="18"/>
                <w:szCs w:val="18"/>
                <w:shd w:fill="auto" w:val="clear"/>
                <w:lang w:val="en-US"/>
              </w:rPr>
              <w:t xml:space="preserve"> </w:t>
            </w:r>
            <w:r>
              <w:rPr>
                <w:rStyle w:val="Hyperlink6"/>
                <w:sz w:val="18"/>
                <w:szCs w:val="18"/>
                <w:shd w:fill="auto" w:val="clear"/>
                <w:lang w:val="en-US"/>
              </w:rPr>
              <w:t>unless</w:t>
            </w:r>
            <w:r>
              <w:rPr>
                <w:rStyle w:val="None"/>
                <w:spacing w:val="-4"/>
                <w:sz w:val="18"/>
                <w:szCs w:val="18"/>
                <w:shd w:fill="auto" w:val="clear"/>
                <w:lang w:val="en-US"/>
              </w:rPr>
              <w:t xml:space="preserve"> </w:t>
            </w:r>
            <w:r>
              <w:rPr>
                <w:rStyle w:val="Hyperlink6"/>
                <w:sz w:val="18"/>
                <w:szCs w:val="18"/>
                <w:shd w:fill="auto" w:val="clear"/>
                <w:lang w:val="en-US"/>
              </w:rPr>
              <w:t>otherwise</w:t>
            </w:r>
            <w:r>
              <w:rPr>
                <w:rStyle w:val="None"/>
                <w:spacing w:val="-1"/>
                <w:sz w:val="18"/>
                <w:szCs w:val="18"/>
                <w:shd w:fill="auto" w:val="clear"/>
                <w:lang w:val="en-US"/>
              </w:rPr>
              <w:t xml:space="preserve"> </w:t>
            </w:r>
            <w:r>
              <w:rPr>
                <w:rStyle w:val="None"/>
                <w:spacing w:val="-2"/>
                <w:sz w:val="18"/>
                <w:szCs w:val="18"/>
                <w:shd w:fill="auto" w:val="clear"/>
                <w:lang w:val="en-US"/>
              </w:rPr>
              <w:t>stated</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Executive </w:t>
            </w:r>
            <w:r>
              <w:rPr>
                <w:rStyle w:val="None"/>
                <w:spacing w:val="-2"/>
                <w:sz w:val="18"/>
                <w:szCs w:val="18"/>
                <w:shd w:fill="auto" w:val="clear"/>
                <w:lang w:val="en-US"/>
              </w:rPr>
              <w:t>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Executive</w:t>
            </w:r>
            <w:r>
              <w:rPr>
                <w:rStyle w:val="None"/>
                <w:spacing w:val="37"/>
                <w:sz w:val="18"/>
                <w:szCs w:val="18"/>
                <w:shd w:fill="auto" w:val="clear"/>
                <w:lang w:val="en-US"/>
              </w:rPr>
              <w:t xml:space="preserve"> </w:t>
            </w:r>
            <w:r>
              <w:rPr>
                <w:rStyle w:val="Hyperlink6"/>
                <w:sz w:val="18"/>
                <w:szCs w:val="18"/>
                <w:shd w:fill="auto" w:val="clear"/>
                <w:lang w:val="en-US"/>
              </w:rPr>
              <w:t>director(s)</w:t>
            </w:r>
            <w:r>
              <w:rPr>
                <w:rStyle w:val="None"/>
                <w:spacing w:val="37"/>
                <w:sz w:val="18"/>
                <w:szCs w:val="18"/>
                <w:shd w:fill="auto" w:val="clear"/>
                <w:lang w:val="en-US"/>
              </w:rPr>
              <w:t xml:space="preserve"> </w:t>
            </w:r>
            <w:r>
              <w:rPr>
                <w:rStyle w:val="Hyperlink6"/>
                <w:sz w:val="18"/>
                <w:szCs w:val="18"/>
                <w:shd w:fill="auto" w:val="clear"/>
                <w:lang w:val="en-US"/>
              </w:rPr>
              <w:t>on</w:t>
            </w:r>
            <w:r>
              <w:rPr>
                <w:rStyle w:val="None"/>
                <w:spacing w:val="40"/>
                <w:sz w:val="18"/>
                <w:szCs w:val="18"/>
                <w:shd w:fill="auto" w:val="clear"/>
                <w:lang w:val="en-US"/>
              </w:rPr>
              <w:t xml:space="preserve"> </w:t>
            </w:r>
            <w:r>
              <w:rPr>
                <w:rStyle w:val="Hyperlink6"/>
                <w:sz w:val="18"/>
                <w:szCs w:val="18"/>
                <w:shd w:fill="auto" w:val="clear"/>
                <w:lang w:val="en-US"/>
              </w:rPr>
              <w:t>our</w:t>
            </w:r>
            <w:r>
              <w:rPr>
                <w:rStyle w:val="None"/>
                <w:spacing w:val="40"/>
                <w:sz w:val="18"/>
                <w:szCs w:val="18"/>
                <w:shd w:fill="auto" w:val="clear"/>
                <w:lang w:val="en-US"/>
              </w:rPr>
              <w:t xml:space="preserve"> </w:t>
            </w:r>
            <w:r>
              <w:rPr>
                <w:rStyle w:val="Hyperlink6"/>
                <w:sz w:val="18"/>
                <w:szCs w:val="18"/>
                <w:shd w:fill="auto" w:val="clear"/>
                <w:lang w:val="en-US"/>
              </w:rPr>
              <w:t>Board.</w:t>
            </w:r>
            <w:r>
              <w:rPr>
                <w:rStyle w:val="None"/>
                <w:spacing w:val="40"/>
                <w:sz w:val="18"/>
                <w:szCs w:val="18"/>
                <w:shd w:fill="auto" w:val="clear"/>
                <w:lang w:val="en-US"/>
              </w:rPr>
              <w:t xml:space="preserve"> </w:t>
            </w:r>
            <w:r>
              <w:rPr>
                <w:rStyle w:val="Hyperlink6"/>
                <w:sz w:val="18"/>
                <w:szCs w:val="18"/>
                <w:shd w:fill="auto" w:val="clear"/>
                <w:lang w:val="en-US"/>
              </w:rPr>
              <w:t>For</w:t>
            </w:r>
            <w:r>
              <w:rPr>
                <w:rStyle w:val="None"/>
                <w:spacing w:val="40"/>
                <w:sz w:val="18"/>
                <w:szCs w:val="18"/>
                <w:shd w:fill="auto" w:val="clear"/>
                <w:lang w:val="en-US"/>
              </w:rPr>
              <w:t xml:space="preserve"> </w:t>
            </w:r>
            <w:r>
              <w:rPr>
                <w:rStyle w:val="Hyperlink6"/>
                <w:sz w:val="18"/>
                <w:szCs w:val="18"/>
                <w:shd w:fill="auto" w:val="clear"/>
                <w:lang w:val="en-US"/>
              </w:rPr>
              <w:t>further</w:t>
            </w:r>
            <w:r>
              <w:rPr>
                <w:rStyle w:val="None"/>
                <w:spacing w:val="38"/>
                <w:sz w:val="18"/>
                <w:szCs w:val="18"/>
                <w:shd w:fill="auto" w:val="clear"/>
                <w:lang w:val="en-US"/>
              </w:rPr>
              <w:t xml:space="preserve"> </w:t>
            </w:r>
            <w:r>
              <w:rPr>
                <w:rStyle w:val="Hyperlink6"/>
                <w:sz w:val="18"/>
                <w:szCs w:val="18"/>
                <w:shd w:fill="auto" w:val="clear"/>
                <w:lang w:val="en-US"/>
              </w:rPr>
              <w:t>details,</w:t>
            </w:r>
            <w:r>
              <w:rPr>
                <w:rStyle w:val="None"/>
                <w:spacing w:val="40"/>
                <w:sz w:val="18"/>
                <w:szCs w:val="18"/>
                <w:shd w:fill="auto" w:val="clear"/>
                <w:lang w:val="en-US"/>
              </w:rPr>
              <w:t xml:space="preserve"> </w:t>
            </w:r>
            <w:r>
              <w:rPr>
                <w:rStyle w:val="Hyperlink6"/>
                <w:sz w:val="18"/>
                <w:szCs w:val="18"/>
                <w:shd w:fill="auto" w:val="clear"/>
                <w:lang w:val="en-US"/>
              </w:rPr>
              <w:t>see</w:t>
            </w:r>
            <w:r>
              <w:rPr>
                <w:rStyle w:val="None"/>
                <w:spacing w:val="40"/>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40"/>
                <w:sz w:val="18"/>
                <w:szCs w:val="18"/>
                <w:shd w:fill="auto" w:val="clear"/>
                <w:lang w:val="en-US"/>
              </w:rPr>
              <w:t xml:space="preserve"> </w:t>
            </w:r>
            <w:r>
              <w:rPr>
                <w:rStyle w:val="None"/>
                <w:i/>
                <w:iCs/>
                <w:sz w:val="18"/>
                <w:szCs w:val="18"/>
                <w:shd w:fill="auto" w:val="clear"/>
                <w:lang w:val="en-US"/>
              </w:rPr>
              <w:t>Management</w:t>
            </w:r>
            <w:r>
              <w:rPr>
                <w:rStyle w:val="None"/>
                <w:i/>
                <w:iCs/>
                <w:spacing w:val="39"/>
                <w:sz w:val="18"/>
                <w:szCs w:val="18"/>
                <w:shd w:fill="auto" w:val="clear"/>
                <w:lang w:val="en-US"/>
              </w:rPr>
              <w:t xml:space="preserve"> </w:t>
            </w:r>
            <w:r>
              <w:rPr>
                <w:rStyle w:val="None"/>
                <w:i/>
                <w:iCs/>
                <w:sz w:val="18"/>
                <w:szCs w:val="18"/>
                <w:shd w:fill="auto" w:val="clear"/>
                <w:lang w:val="en-US"/>
              </w:rPr>
              <w:t>–</w:t>
            </w:r>
            <w:r>
              <w:rPr>
                <w:rStyle w:val="None"/>
                <w:i/>
                <w:iCs/>
                <w:spacing w:val="39"/>
                <w:sz w:val="18"/>
                <w:szCs w:val="18"/>
                <w:shd w:fill="auto" w:val="clear"/>
                <w:lang w:val="en-US"/>
              </w:rPr>
              <w:t xml:space="preserve"> </w:t>
            </w:r>
            <w:r>
              <w:rPr>
                <w:rStyle w:val="None"/>
                <w:i/>
                <w:iCs/>
                <w:sz w:val="18"/>
                <w:szCs w:val="18"/>
                <w:shd w:fill="auto" w:val="clear"/>
                <w:lang w:val="en-US"/>
              </w:rPr>
              <w:t>Board</w:t>
            </w:r>
            <w:r>
              <w:rPr>
                <w:rStyle w:val="None"/>
                <w:i/>
                <w:iCs/>
                <w:spacing w:val="38"/>
                <w:sz w:val="18"/>
                <w:szCs w:val="18"/>
                <w:shd w:fill="auto" w:val="clear"/>
                <w:lang w:val="en-US"/>
              </w:rPr>
              <w:t xml:space="preserve"> </w:t>
            </w:r>
            <w:r>
              <w:rPr>
                <w:rStyle w:val="None"/>
                <w:i/>
                <w:iCs/>
                <w:sz w:val="18"/>
                <w:szCs w:val="18"/>
                <w:shd w:fill="auto" w:val="clear"/>
                <w:lang w:val="en-US"/>
              </w:rPr>
              <w:t>of Directors</w:t>
            </w:r>
            <w:r>
              <w:rPr>
                <w:rStyle w:val="Hyperlink6"/>
                <w:sz w:val="18"/>
                <w:szCs w:val="18"/>
                <w:shd w:fill="auto" w:val="clear"/>
                <w:lang w:val="en-US"/>
              </w:rPr>
              <w:t>” on page 250</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ESOP</w:t>
            </w:r>
            <w:r>
              <w:rPr>
                <w:rStyle w:val="None"/>
                <w:spacing w:val="-2"/>
                <w:sz w:val="18"/>
                <w:szCs w:val="18"/>
                <w:shd w:fill="auto" w:val="clear"/>
                <w:lang w:val="en-US"/>
              </w:rPr>
              <w:t xml:space="preserve"> </w:t>
            </w:r>
            <w:r>
              <w:rPr>
                <w:rStyle w:val="None"/>
                <w:spacing w:val="-4"/>
                <w:sz w:val="18"/>
                <w:szCs w:val="18"/>
                <w:shd w:fill="auto" w:val="clear"/>
                <w:lang w:val="en-US"/>
              </w:rPr>
              <w:t>2025</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employee stock option plan of our Company titled, ‘</w:t>
            </w:r>
            <w:r>
              <w:rPr>
                <w:rStyle w:val="None"/>
                <w:i/>
                <w:iCs/>
                <w:sz w:val="18"/>
                <w:szCs w:val="18"/>
                <w:shd w:fill="auto" w:val="clear"/>
                <w:lang w:val="en-US"/>
              </w:rPr>
              <w:t>KSH Employee Stock Option Scheme 2025</w:t>
            </w:r>
            <w:r>
              <w:rPr>
                <w:rStyle w:val="Hyperlink6"/>
                <w:sz w:val="18"/>
                <w:szCs w:val="18"/>
                <w:shd w:fill="auto" w:val="clear"/>
                <w:lang w:val="en-US"/>
              </w:rPr>
              <w:t>’ approved by our Board and Shareholders each in their meeting May 6, 2025</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Family</w:t>
            </w:r>
            <w:r>
              <w:rPr>
                <w:rStyle w:val="None"/>
                <w:spacing w:val="-1"/>
                <w:sz w:val="18"/>
                <w:szCs w:val="18"/>
                <w:shd w:fill="auto" w:val="clear"/>
                <w:lang w:val="en-US"/>
              </w:rPr>
              <w:t xml:space="preserve"> </w:t>
            </w:r>
            <w:r>
              <w:rPr>
                <w:rStyle w:val="None"/>
                <w:spacing w:val="-2"/>
                <w:sz w:val="18"/>
                <w:szCs w:val="18"/>
                <w:shd w:fill="auto" w:val="clear"/>
                <w:lang w:val="en-US"/>
              </w:rPr>
              <w:t>Branch(es)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Parents</w:t>
            </w:r>
            <w:r>
              <w:rPr>
                <w:rStyle w:val="Hyperlink3"/>
                <w:spacing w:val="-3"/>
                <w:sz w:val="18"/>
                <w:szCs w:val="18"/>
                <w:shd w:fill="auto" w:val="clear"/>
                <w:lang w:val="en-US"/>
              </w:rPr>
              <w:t xml:space="preserve"> </w:t>
            </w:r>
            <w:r>
              <w:rPr>
                <w:rStyle w:val="Hyperlink6"/>
                <w:sz w:val="18"/>
                <w:szCs w:val="18"/>
                <w:shd w:fill="auto" w:val="clear"/>
                <w:lang w:val="en-US"/>
              </w:rPr>
              <w:t>Branch,</w:t>
            </w:r>
            <w:r>
              <w:rPr>
                <w:rStyle w:val="None"/>
                <w:spacing w:val="-2"/>
                <w:sz w:val="18"/>
                <w:szCs w:val="18"/>
                <w:shd w:fill="auto" w:val="clear"/>
                <w:lang w:val="en-US"/>
              </w:rPr>
              <w:t xml:space="preserve"> </w:t>
            </w:r>
            <w:r>
              <w:rPr>
                <w:rStyle w:val="Hyperlink6"/>
                <w:sz w:val="18"/>
                <w:szCs w:val="18"/>
                <w:shd w:fill="auto" w:val="clear"/>
                <w:lang w:val="en-US"/>
              </w:rPr>
              <w:t>Rajesh</w:t>
            </w:r>
            <w:r>
              <w:rPr>
                <w:rStyle w:val="None"/>
                <w:spacing w:val="-1"/>
                <w:sz w:val="18"/>
                <w:szCs w:val="18"/>
                <w:shd w:fill="auto" w:val="clear"/>
                <w:lang w:val="en-US"/>
              </w:rPr>
              <w:t xml:space="preserve"> </w:t>
            </w:r>
            <w:r>
              <w:rPr>
                <w:rStyle w:val="Hyperlink6"/>
                <w:sz w:val="18"/>
                <w:szCs w:val="18"/>
                <w:shd w:fill="auto" w:val="clear"/>
                <w:lang w:val="en-US"/>
              </w:rPr>
              <w:t>Branch,</w:t>
            </w:r>
            <w:r>
              <w:rPr>
                <w:rStyle w:val="None"/>
                <w:spacing w:val="-2"/>
                <w:sz w:val="18"/>
                <w:szCs w:val="18"/>
                <w:shd w:fill="auto" w:val="clear"/>
                <w:lang w:val="en-US"/>
              </w:rPr>
              <w:t xml:space="preserve"> </w:t>
            </w:r>
            <w:r>
              <w:rPr>
                <w:rStyle w:val="Hyperlink6"/>
                <w:sz w:val="18"/>
                <w:szCs w:val="18"/>
                <w:shd w:fill="auto" w:val="clear"/>
                <w:lang w:val="en-US"/>
              </w:rPr>
              <w:t>Sangeeta</w:t>
            </w:r>
            <w:r>
              <w:rPr>
                <w:rStyle w:val="None"/>
                <w:spacing w:val="-2"/>
                <w:sz w:val="18"/>
                <w:szCs w:val="18"/>
                <w:shd w:fill="auto" w:val="clear"/>
                <w:lang w:val="en-US"/>
              </w:rPr>
              <w:t xml:space="preserve"> </w:t>
            </w:r>
            <w:r>
              <w:rPr>
                <w:rStyle w:val="Hyperlink6"/>
                <w:sz w:val="18"/>
                <w:szCs w:val="18"/>
                <w:shd w:fill="auto" w:val="clear"/>
                <w:lang w:val="en-US"/>
              </w:rPr>
              <w:t>Branch,</w:t>
            </w:r>
            <w:r>
              <w:rPr>
                <w:rStyle w:val="None"/>
                <w:spacing w:val="-2"/>
                <w:sz w:val="18"/>
                <w:szCs w:val="18"/>
                <w:shd w:fill="auto" w:val="clear"/>
                <w:lang w:val="en-US"/>
              </w:rPr>
              <w:t xml:space="preserve"> </w:t>
            </w:r>
            <w:r>
              <w:rPr>
                <w:rStyle w:val="Hyperlink6"/>
                <w:sz w:val="18"/>
                <w:szCs w:val="18"/>
                <w:shd w:fill="auto" w:val="clear"/>
                <w:lang w:val="en-US"/>
              </w:rPr>
              <w:t>Rakhi</w:t>
            </w:r>
            <w:r>
              <w:rPr>
                <w:rStyle w:val="None"/>
                <w:spacing w:val="-2"/>
                <w:sz w:val="18"/>
                <w:szCs w:val="18"/>
                <w:shd w:fill="auto" w:val="clear"/>
                <w:lang w:val="en-US"/>
              </w:rPr>
              <w:t xml:space="preserve"> </w:t>
            </w:r>
            <w:r>
              <w:rPr>
                <w:rStyle w:val="Hyperlink6"/>
                <w:sz w:val="18"/>
                <w:szCs w:val="18"/>
                <w:shd w:fill="auto" w:val="clear"/>
                <w:lang w:val="en-US"/>
              </w:rPr>
              <w:t>Branch and</w:t>
            </w:r>
            <w:r>
              <w:rPr>
                <w:rStyle w:val="None"/>
                <w:spacing w:val="-1"/>
                <w:sz w:val="18"/>
                <w:szCs w:val="18"/>
                <w:shd w:fill="auto" w:val="clear"/>
                <w:lang w:val="en-US"/>
              </w:rPr>
              <w:t xml:space="preserve"> </w:t>
            </w:r>
            <w:r>
              <w:rPr>
                <w:rStyle w:val="Hyperlink6"/>
                <w:sz w:val="18"/>
                <w:szCs w:val="18"/>
                <w:shd w:fill="auto" w:val="clear"/>
                <w:lang w:val="en-US"/>
              </w:rPr>
              <w:t>Rohit</w:t>
            </w:r>
            <w:r>
              <w:rPr>
                <w:rStyle w:val="None"/>
                <w:spacing w:val="-2"/>
                <w:sz w:val="18"/>
                <w:szCs w:val="18"/>
                <w:shd w:fill="auto" w:val="clear"/>
                <w:lang w:val="en-US"/>
              </w:rPr>
              <w:t xml:space="preserve"> Branch</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Group </w:t>
            </w:r>
            <w:r>
              <w:rPr>
                <w:rStyle w:val="None"/>
                <w:spacing w:val="-2"/>
                <w:sz w:val="18"/>
                <w:szCs w:val="18"/>
                <w:shd w:fill="auto" w:val="clear"/>
                <w:lang w:val="en-US"/>
              </w:rPr>
              <w:t>Companies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6"/>
              <w:ind w:hanging="0" w:start="57" w:end="43"/>
              <w:jc w:val="both"/>
              <w:rPr/>
            </w:pP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companies</w:t>
            </w:r>
            <w:r>
              <w:rPr>
                <w:rStyle w:val="None"/>
                <w:spacing w:val="-10"/>
                <w:sz w:val="18"/>
                <w:szCs w:val="18"/>
                <w:shd w:fill="auto" w:val="clear"/>
                <w:lang w:val="en-US"/>
              </w:rPr>
              <w:t xml:space="preserve"> </w:t>
            </w:r>
            <w:r>
              <w:rPr>
                <w:rStyle w:val="Hyperlink6"/>
                <w:sz w:val="18"/>
                <w:szCs w:val="18"/>
                <w:shd w:fill="auto" w:val="clear"/>
                <w:lang w:val="en-US"/>
              </w:rPr>
              <w:t>identified</w:t>
            </w:r>
            <w:r>
              <w:rPr>
                <w:rStyle w:val="None"/>
                <w:spacing w:val="-8"/>
                <w:sz w:val="18"/>
                <w:szCs w:val="18"/>
                <w:shd w:fill="auto" w:val="clear"/>
                <w:lang w:val="en-US"/>
              </w:rPr>
              <w:t xml:space="preserve"> </w:t>
            </w:r>
            <w:r>
              <w:rPr>
                <w:rStyle w:val="Hyperlink6"/>
                <w:sz w:val="18"/>
                <w:szCs w:val="18"/>
                <w:shd w:fill="auto" w:val="clear"/>
                <w:lang w:val="en-US"/>
              </w:rPr>
              <w:t>as</w:t>
            </w:r>
            <w:r>
              <w:rPr>
                <w:rStyle w:val="None"/>
                <w:spacing w:val="-8"/>
                <w:sz w:val="18"/>
                <w:szCs w:val="18"/>
                <w:shd w:fill="auto" w:val="clear"/>
                <w:lang w:val="en-US"/>
              </w:rPr>
              <w:t xml:space="preserve"> </w:t>
            </w:r>
            <w:r>
              <w:rPr>
                <w:rStyle w:val="Hyperlink6"/>
                <w:sz w:val="18"/>
                <w:szCs w:val="18"/>
                <w:shd w:fill="auto" w:val="clear"/>
                <w:lang w:val="en-US"/>
              </w:rPr>
              <w:t>‘group</w:t>
            </w:r>
            <w:r>
              <w:rPr>
                <w:rStyle w:val="None"/>
                <w:spacing w:val="-8"/>
                <w:sz w:val="18"/>
                <w:szCs w:val="18"/>
                <w:shd w:fill="auto" w:val="clear"/>
                <w:lang w:val="en-US"/>
              </w:rPr>
              <w:t xml:space="preserve"> </w:t>
            </w:r>
            <w:r>
              <w:rPr>
                <w:rStyle w:val="Hyperlink6"/>
                <w:sz w:val="18"/>
                <w:szCs w:val="18"/>
                <w:shd w:fill="auto" w:val="clear"/>
                <w:lang w:val="en-US"/>
              </w:rPr>
              <w:t>companies’</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accordance</w:t>
            </w:r>
            <w:r>
              <w:rPr>
                <w:rStyle w:val="None"/>
                <w:spacing w:val="-10"/>
                <w:sz w:val="18"/>
                <w:szCs w:val="18"/>
                <w:shd w:fill="auto" w:val="clear"/>
                <w:lang w:val="en-US"/>
              </w:rPr>
              <w:t xml:space="preserve"> </w:t>
            </w:r>
            <w:r>
              <w:rPr>
                <w:rStyle w:val="Hyperlink6"/>
                <w:sz w:val="18"/>
                <w:szCs w:val="18"/>
                <w:shd w:fill="auto" w:val="clear"/>
                <w:lang w:val="en-US"/>
              </w:rPr>
              <w:t>with</w:t>
            </w:r>
            <w:r>
              <w:rPr>
                <w:rStyle w:val="None"/>
                <w:spacing w:val="-10"/>
                <w:sz w:val="18"/>
                <w:szCs w:val="18"/>
                <w:shd w:fill="auto" w:val="clear"/>
                <w:lang w:val="en-US"/>
              </w:rPr>
              <w:t xml:space="preserve"> </w:t>
            </w:r>
            <w:r>
              <w:rPr>
                <w:rStyle w:val="Hyperlink6"/>
                <w:sz w:val="18"/>
                <w:szCs w:val="18"/>
                <w:shd w:fill="auto" w:val="clear"/>
                <w:lang w:val="en-US"/>
              </w:rPr>
              <w:t>Regulation</w:t>
            </w:r>
            <w:r>
              <w:rPr>
                <w:rStyle w:val="None"/>
                <w:spacing w:val="-8"/>
                <w:sz w:val="18"/>
                <w:szCs w:val="18"/>
                <w:shd w:fill="auto" w:val="clear"/>
                <w:lang w:val="en-US"/>
              </w:rPr>
              <w:t xml:space="preserve"> </w:t>
            </w:r>
            <w:r>
              <w:rPr>
                <w:rStyle w:val="Hyperlink6"/>
                <w:sz w:val="18"/>
                <w:szCs w:val="18"/>
                <w:shd w:fill="auto" w:val="clear"/>
                <w:lang w:val="en-US"/>
              </w:rPr>
              <w:t>2(1)(t)</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SEBI ICDR</w:t>
            </w:r>
            <w:r>
              <w:rPr>
                <w:rStyle w:val="None"/>
                <w:spacing w:val="-8"/>
                <w:sz w:val="18"/>
                <w:szCs w:val="18"/>
                <w:shd w:fill="auto" w:val="clear"/>
                <w:lang w:val="en-US"/>
              </w:rPr>
              <w:t xml:space="preserve"> </w:t>
            </w:r>
            <w:r>
              <w:rPr>
                <w:rStyle w:val="Hyperlink6"/>
                <w:sz w:val="18"/>
                <w:szCs w:val="18"/>
                <w:shd w:fill="auto" w:val="clear"/>
                <w:lang w:val="en-US"/>
              </w:rPr>
              <w:t>Regulations</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Materiality</w:t>
            </w:r>
            <w:r>
              <w:rPr>
                <w:rStyle w:val="None"/>
                <w:spacing w:val="-6"/>
                <w:sz w:val="18"/>
                <w:szCs w:val="18"/>
                <w:shd w:fill="auto" w:val="clear"/>
                <w:lang w:val="en-US"/>
              </w:rPr>
              <w:t xml:space="preserve"> </w:t>
            </w:r>
            <w:r>
              <w:rPr>
                <w:rStyle w:val="Hyperlink6"/>
                <w:sz w:val="18"/>
                <w:szCs w:val="18"/>
                <w:shd w:fill="auto" w:val="clear"/>
                <w:lang w:val="en-US"/>
              </w:rPr>
              <w:t>Policy.</w:t>
            </w:r>
            <w:r>
              <w:rPr>
                <w:rStyle w:val="None"/>
                <w:spacing w:val="-7"/>
                <w:sz w:val="18"/>
                <w:szCs w:val="18"/>
                <w:shd w:fill="auto" w:val="clear"/>
                <w:lang w:val="en-US"/>
              </w:rPr>
              <w:t xml:space="preserve"> </w:t>
            </w:r>
            <w:r>
              <w:rPr>
                <w:rStyle w:val="Hyperlink6"/>
                <w:sz w:val="18"/>
                <w:szCs w:val="18"/>
                <w:shd w:fill="auto" w:val="clear"/>
                <w:lang w:val="en-US"/>
              </w:rPr>
              <w:t>For</w:t>
            </w:r>
            <w:r>
              <w:rPr>
                <w:rStyle w:val="None"/>
                <w:spacing w:val="-8"/>
                <w:sz w:val="18"/>
                <w:szCs w:val="18"/>
                <w:shd w:fill="auto" w:val="clear"/>
                <w:lang w:val="en-US"/>
              </w:rPr>
              <w:t xml:space="preserve"> </w:t>
            </w:r>
            <w:r>
              <w:rPr>
                <w:rStyle w:val="Hyperlink6"/>
                <w:sz w:val="18"/>
                <w:szCs w:val="18"/>
                <w:shd w:fill="auto" w:val="clear"/>
                <w:lang w:val="en-US"/>
              </w:rPr>
              <w:t>further</w:t>
            </w:r>
            <w:r>
              <w:rPr>
                <w:rStyle w:val="None"/>
                <w:spacing w:val="-10"/>
                <w:sz w:val="18"/>
                <w:szCs w:val="18"/>
                <w:shd w:fill="auto" w:val="clear"/>
                <w:lang w:val="en-US"/>
              </w:rPr>
              <w:t xml:space="preserve"> </w:t>
            </w:r>
            <w:r>
              <w:rPr>
                <w:rStyle w:val="Hyperlink6"/>
                <w:sz w:val="18"/>
                <w:szCs w:val="18"/>
                <w:shd w:fill="auto" w:val="clear"/>
                <w:lang w:val="en-US"/>
              </w:rPr>
              <w:t>details,</w:t>
            </w:r>
            <w:r>
              <w:rPr>
                <w:rStyle w:val="None"/>
                <w:spacing w:val="-7"/>
                <w:sz w:val="18"/>
                <w:szCs w:val="18"/>
                <w:shd w:fill="auto" w:val="clear"/>
                <w:lang w:val="en-US"/>
              </w:rPr>
              <w:t xml:space="preserve"> </w:t>
            </w:r>
            <w:r>
              <w:rPr>
                <w:rStyle w:val="Hyperlink6"/>
                <w:sz w:val="18"/>
                <w:szCs w:val="18"/>
                <w:shd w:fill="auto" w:val="clear"/>
                <w:lang w:val="en-US"/>
              </w:rPr>
              <w:t>see</w:t>
            </w:r>
            <w:r>
              <w:rPr>
                <w:rStyle w:val="None"/>
                <w:spacing w:val="-6"/>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8"/>
                <w:sz w:val="18"/>
                <w:szCs w:val="18"/>
                <w:shd w:fill="auto" w:val="clear"/>
                <w:lang w:val="en-US"/>
              </w:rPr>
              <w:t xml:space="preserve"> </w:t>
            </w:r>
            <w:r>
              <w:rPr>
                <w:rStyle w:val="None"/>
                <w:i/>
                <w:iCs/>
                <w:sz w:val="18"/>
                <w:szCs w:val="18"/>
                <w:shd w:fill="auto" w:val="clear"/>
                <w:lang w:val="en-US"/>
              </w:rPr>
              <w:t>Group</w:t>
            </w:r>
            <w:r>
              <w:rPr>
                <w:rStyle w:val="None"/>
                <w:i/>
                <w:iCs/>
                <w:spacing w:val="-9"/>
                <w:sz w:val="18"/>
                <w:szCs w:val="18"/>
                <w:shd w:fill="auto" w:val="clear"/>
                <w:lang w:val="en-US"/>
              </w:rPr>
              <w:t xml:space="preserve"> </w:t>
            </w:r>
            <w:r>
              <w:rPr>
                <w:rStyle w:val="None"/>
                <w:i/>
                <w:iCs/>
                <w:sz w:val="18"/>
                <w:szCs w:val="18"/>
                <w:shd w:fill="auto" w:val="clear"/>
                <w:lang w:val="en-US"/>
              </w:rPr>
              <w:t>Companies</w:t>
            </w:r>
            <w:r>
              <w:rPr>
                <w:rStyle w:val="Hyperlink6"/>
                <w:sz w:val="18"/>
                <w:szCs w:val="18"/>
                <w:shd w:fill="auto" w:val="clear"/>
                <w:lang w:val="en-US"/>
              </w:rPr>
              <w:t>”</w:t>
            </w:r>
            <w:r>
              <w:rPr>
                <w:rStyle w:val="None"/>
                <w:spacing w:val="-8"/>
                <w:sz w:val="18"/>
                <w:szCs w:val="18"/>
                <w:shd w:fill="auto" w:val="clear"/>
                <w:lang w:val="en-US"/>
              </w:rPr>
              <w:t xml:space="preserve"> </w:t>
            </w:r>
            <w:r>
              <w:rPr>
                <w:rStyle w:val="Hyperlink6"/>
                <w:sz w:val="18"/>
                <w:szCs w:val="18"/>
                <w:shd w:fill="auto" w:val="clear"/>
                <w:lang w:val="en-US"/>
              </w:rPr>
              <w:t>on page 396</w:t>
            </w:r>
          </w:p>
        </w:tc>
      </w:tr>
      <w:tr>
        <w:trPr>
          <w:trHeight w:val="19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Group</w:t>
            </w:r>
            <w:r>
              <w:rPr>
                <w:rStyle w:val="None"/>
                <w:spacing w:val="-2"/>
                <w:sz w:val="18"/>
                <w:szCs w:val="18"/>
                <w:shd w:fill="auto" w:val="clear"/>
                <w:lang w:val="en-US"/>
              </w:rPr>
              <w:t xml:space="preserve"> Entities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before="2" w:after="0"/>
              <w:ind w:hanging="0" w:start="57" w:end="43"/>
              <w:jc w:val="both"/>
              <w:rPr>
                <w:rStyle w:val="None"/>
                <w:sz w:val="18"/>
                <w:szCs w:val="18"/>
                <w:shd w:fill="auto" w:val="clear"/>
              </w:rPr>
            </w:pPr>
            <w:r>
              <w:rPr>
                <w:rStyle w:val="Hyperlink6"/>
                <w:sz w:val="18"/>
                <w:szCs w:val="18"/>
                <w:shd w:fill="auto" w:val="clear"/>
                <w:lang w:val="en-US"/>
              </w:rPr>
              <w:t>Entities, namely, Waterloo Motors Private Limited, KSH Project Management Services Private Limited,</w:t>
            </w:r>
            <w:r>
              <w:rPr>
                <w:rStyle w:val="None"/>
                <w:spacing w:val="-4"/>
                <w:sz w:val="18"/>
                <w:szCs w:val="18"/>
                <w:shd w:fill="auto" w:val="clear"/>
                <w:lang w:val="en-US"/>
              </w:rPr>
              <w:t xml:space="preserve"> </w:t>
            </w:r>
            <w:r>
              <w:rPr>
                <w:rStyle w:val="Hyperlink6"/>
                <w:sz w:val="18"/>
                <w:szCs w:val="18"/>
                <w:shd w:fill="auto" w:val="clear"/>
                <w:lang w:val="en-US"/>
              </w:rPr>
              <w:t>KSH</w:t>
            </w:r>
            <w:r>
              <w:rPr>
                <w:rStyle w:val="None"/>
                <w:spacing w:val="-4"/>
                <w:sz w:val="18"/>
                <w:szCs w:val="18"/>
                <w:shd w:fill="auto" w:val="clear"/>
                <w:lang w:val="en-US"/>
              </w:rPr>
              <w:t xml:space="preserve"> </w:t>
            </w:r>
            <w:r>
              <w:rPr>
                <w:rStyle w:val="Hyperlink6"/>
                <w:sz w:val="18"/>
                <w:szCs w:val="18"/>
                <w:shd w:fill="auto" w:val="clear"/>
                <w:lang w:val="en-US"/>
              </w:rPr>
              <w:t>Infra</w:t>
            </w:r>
            <w:r>
              <w:rPr>
                <w:rStyle w:val="None"/>
                <w:spacing w:val="-5"/>
                <w:sz w:val="18"/>
                <w:szCs w:val="18"/>
                <w:shd w:fill="auto" w:val="clear"/>
                <w:lang w:val="en-US"/>
              </w:rPr>
              <w:t xml:space="preserve"> </w:t>
            </w:r>
            <w:r>
              <w:rPr>
                <w:rStyle w:val="Hyperlink6"/>
                <w:sz w:val="18"/>
                <w:szCs w:val="18"/>
                <w:shd w:fill="auto" w:val="clear"/>
                <w:lang w:val="en-US"/>
              </w:rPr>
              <w:t>Park</w:t>
            </w:r>
            <w:r>
              <w:rPr>
                <w:rStyle w:val="None"/>
                <w:spacing w:val="-6"/>
                <w:sz w:val="18"/>
                <w:szCs w:val="18"/>
                <w:shd w:fill="auto" w:val="clear"/>
                <w:lang w:val="en-US"/>
              </w:rPr>
              <w:t xml:space="preserve"> </w:t>
            </w:r>
            <w:r>
              <w:rPr>
                <w:rStyle w:val="Hyperlink6"/>
                <w:sz w:val="18"/>
                <w:szCs w:val="18"/>
                <w:shd w:fill="auto" w:val="clear"/>
                <w:lang w:val="en-US"/>
              </w:rPr>
              <w:t>5</w:t>
            </w:r>
            <w:r>
              <w:rPr>
                <w:rStyle w:val="Hyperlink3"/>
                <w:spacing w:val="-3"/>
                <w:sz w:val="18"/>
                <w:szCs w:val="18"/>
                <w:shd w:fill="auto" w:val="clear"/>
                <w:lang w:val="en-US"/>
              </w:rPr>
              <w:t xml:space="preserve"> </w:t>
            </w:r>
            <w:r>
              <w:rPr>
                <w:rStyle w:val="Hyperlink6"/>
                <w:sz w:val="18"/>
                <w:szCs w:val="18"/>
                <w:shd w:fill="auto" w:val="clear"/>
                <w:lang w:val="en-US"/>
              </w:rPr>
              <w:t>Private</w:t>
            </w:r>
            <w:r>
              <w:rPr>
                <w:rStyle w:val="None"/>
                <w:spacing w:val="-5"/>
                <w:sz w:val="18"/>
                <w:szCs w:val="18"/>
                <w:shd w:fill="auto" w:val="clear"/>
                <w:lang w:val="en-US"/>
              </w:rPr>
              <w:t xml:space="preserve"> </w:t>
            </w:r>
            <w:r>
              <w:rPr>
                <w:rStyle w:val="Hyperlink6"/>
                <w:sz w:val="18"/>
                <w:szCs w:val="18"/>
                <w:shd w:fill="auto" w:val="clear"/>
                <w:lang w:val="en-US"/>
              </w:rPr>
              <w:t>Limited,</w:t>
            </w:r>
            <w:r>
              <w:rPr>
                <w:rStyle w:val="None"/>
                <w:spacing w:val="-4"/>
                <w:sz w:val="18"/>
                <w:szCs w:val="18"/>
                <w:shd w:fill="auto" w:val="clear"/>
                <w:lang w:val="en-US"/>
              </w:rPr>
              <w:t xml:space="preserve"> </w:t>
            </w:r>
            <w:r>
              <w:rPr>
                <w:rStyle w:val="Hyperlink6"/>
                <w:sz w:val="18"/>
                <w:szCs w:val="18"/>
                <w:shd w:fill="auto" w:val="clear"/>
                <w:lang w:val="en-US"/>
              </w:rPr>
              <w:t>KSH</w:t>
            </w:r>
            <w:r>
              <w:rPr>
                <w:rStyle w:val="None"/>
                <w:spacing w:val="-4"/>
                <w:sz w:val="18"/>
                <w:szCs w:val="18"/>
                <w:shd w:fill="auto" w:val="clear"/>
                <w:lang w:val="en-US"/>
              </w:rPr>
              <w:t xml:space="preserve"> </w:t>
            </w:r>
            <w:r>
              <w:rPr>
                <w:rStyle w:val="Hyperlink6"/>
                <w:sz w:val="18"/>
                <w:szCs w:val="18"/>
                <w:shd w:fill="auto" w:val="clear"/>
                <w:lang w:val="en-US"/>
              </w:rPr>
              <w:t>Infra</w:t>
            </w:r>
            <w:r>
              <w:rPr>
                <w:rStyle w:val="None"/>
                <w:spacing w:val="-5"/>
                <w:sz w:val="18"/>
                <w:szCs w:val="18"/>
                <w:shd w:fill="auto" w:val="clear"/>
                <w:lang w:val="en-US"/>
              </w:rPr>
              <w:t xml:space="preserve"> </w:t>
            </w:r>
            <w:r>
              <w:rPr>
                <w:rStyle w:val="Hyperlink6"/>
                <w:sz w:val="18"/>
                <w:szCs w:val="18"/>
                <w:shd w:fill="auto" w:val="clear"/>
                <w:lang w:val="en-US"/>
              </w:rPr>
              <w:t>Park</w:t>
            </w:r>
            <w:r>
              <w:rPr>
                <w:rStyle w:val="Hyperlink3"/>
                <w:spacing w:val="-3"/>
                <w:sz w:val="18"/>
                <w:szCs w:val="18"/>
                <w:shd w:fill="auto" w:val="clear"/>
                <w:lang w:val="en-US"/>
              </w:rPr>
              <w:t xml:space="preserve"> </w:t>
            </w:r>
            <w:r>
              <w:rPr>
                <w:rStyle w:val="Hyperlink6"/>
                <w:sz w:val="18"/>
                <w:szCs w:val="18"/>
                <w:shd w:fill="auto" w:val="clear"/>
                <w:lang w:val="en-US"/>
              </w:rPr>
              <w:t>VI</w:t>
            </w:r>
            <w:r>
              <w:rPr>
                <w:rStyle w:val="None"/>
                <w:spacing w:val="-5"/>
                <w:sz w:val="18"/>
                <w:szCs w:val="18"/>
                <w:shd w:fill="auto" w:val="clear"/>
                <w:lang w:val="en-US"/>
              </w:rPr>
              <w:t xml:space="preserve"> </w:t>
            </w:r>
            <w:r>
              <w:rPr>
                <w:rStyle w:val="Hyperlink6"/>
                <w:sz w:val="18"/>
                <w:szCs w:val="18"/>
                <w:shd w:fill="auto" w:val="clear"/>
                <w:lang w:val="en-US"/>
              </w:rPr>
              <w:t>Private</w:t>
            </w:r>
            <w:r>
              <w:rPr>
                <w:rStyle w:val="None"/>
                <w:spacing w:val="-5"/>
                <w:sz w:val="18"/>
                <w:szCs w:val="18"/>
                <w:shd w:fill="auto" w:val="clear"/>
                <w:lang w:val="en-US"/>
              </w:rPr>
              <w:t xml:space="preserve"> </w:t>
            </w:r>
            <w:r>
              <w:rPr>
                <w:rStyle w:val="Hyperlink6"/>
                <w:sz w:val="18"/>
                <w:szCs w:val="18"/>
                <w:shd w:fill="auto" w:val="clear"/>
                <w:lang w:val="en-US"/>
              </w:rPr>
              <w:t>Limited,</w:t>
            </w:r>
            <w:r>
              <w:rPr>
                <w:rStyle w:val="None"/>
                <w:spacing w:val="-4"/>
                <w:sz w:val="18"/>
                <w:szCs w:val="18"/>
                <w:shd w:fill="auto" w:val="clear"/>
                <w:lang w:val="en-US"/>
              </w:rPr>
              <w:t xml:space="preserve"> </w:t>
            </w:r>
            <w:r>
              <w:rPr>
                <w:rStyle w:val="Hyperlink6"/>
                <w:sz w:val="18"/>
                <w:szCs w:val="18"/>
                <w:shd w:fill="auto" w:val="clear"/>
                <w:lang w:val="en-US"/>
              </w:rPr>
              <w:t>KSH</w:t>
            </w:r>
            <w:r>
              <w:rPr>
                <w:rStyle w:val="None"/>
                <w:spacing w:val="-4"/>
                <w:sz w:val="18"/>
                <w:szCs w:val="18"/>
                <w:shd w:fill="auto" w:val="clear"/>
                <w:lang w:val="en-US"/>
              </w:rPr>
              <w:t xml:space="preserve"> </w:t>
            </w:r>
            <w:r>
              <w:rPr>
                <w:rStyle w:val="Hyperlink6"/>
                <w:sz w:val="18"/>
                <w:szCs w:val="18"/>
                <w:shd w:fill="auto" w:val="clear"/>
                <w:lang w:val="en-US"/>
              </w:rPr>
              <w:t>Distriparks Private</w:t>
            </w:r>
            <w:r>
              <w:rPr>
                <w:rStyle w:val="None"/>
                <w:spacing w:val="-9"/>
                <w:sz w:val="18"/>
                <w:szCs w:val="18"/>
                <w:shd w:fill="auto" w:val="clear"/>
                <w:lang w:val="en-US"/>
              </w:rPr>
              <w:t xml:space="preserve"> </w:t>
            </w:r>
            <w:r>
              <w:rPr>
                <w:rStyle w:val="Hyperlink6"/>
                <w:sz w:val="18"/>
                <w:szCs w:val="18"/>
                <w:shd w:fill="auto" w:val="clear"/>
                <w:lang w:val="en-US"/>
              </w:rPr>
              <w:t>Limited,</w:t>
            </w:r>
            <w:r>
              <w:rPr>
                <w:rStyle w:val="None"/>
                <w:spacing w:val="-9"/>
                <w:sz w:val="18"/>
                <w:szCs w:val="18"/>
                <w:shd w:fill="auto" w:val="clear"/>
                <w:lang w:val="en-US"/>
              </w:rPr>
              <w:t xml:space="preserve"> </w:t>
            </w:r>
            <w:r>
              <w:rPr>
                <w:rStyle w:val="Hyperlink6"/>
                <w:sz w:val="18"/>
                <w:szCs w:val="18"/>
                <w:shd w:fill="auto" w:val="clear"/>
                <w:lang w:val="en-US"/>
              </w:rPr>
              <w:t>KSH</w:t>
            </w:r>
            <w:r>
              <w:rPr>
                <w:rStyle w:val="None"/>
                <w:spacing w:val="-8"/>
                <w:sz w:val="18"/>
                <w:szCs w:val="18"/>
                <w:shd w:fill="auto" w:val="clear"/>
                <w:lang w:val="en-US"/>
              </w:rPr>
              <w:t xml:space="preserve"> </w:t>
            </w:r>
            <w:r>
              <w:rPr>
                <w:rStyle w:val="Hyperlink6"/>
                <w:sz w:val="18"/>
                <w:szCs w:val="18"/>
                <w:shd w:fill="auto" w:val="clear"/>
                <w:lang w:val="en-US"/>
              </w:rPr>
              <w:t>Integrated</w:t>
            </w:r>
            <w:r>
              <w:rPr>
                <w:rStyle w:val="None"/>
                <w:spacing w:val="-12"/>
                <w:sz w:val="18"/>
                <w:szCs w:val="18"/>
                <w:shd w:fill="auto" w:val="clear"/>
                <w:lang w:val="en-US"/>
              </w:rPr>
              <w:t xml:space="preserve"> </w:t>
            </w:r>
            <w:r>
              <w:rPr>
                <w:rStyle w:val="Hyperlink6"/>
                <w:sz w:val="18"/>
                <w:szCs w:val="18"/>
                <w:shd w:fill="auto" w:val="clear"/>
                <w:lang w:val="en-US"/>
              </w:rPr>
              <w:t>Logistics</w:t>
            </w:r>
            <w:r>
              <w:rPr>
                <w:rStyle w:val="None"/>
                <w:spacing w:val="-10"/>
                <w:sz w:val="18"/>
                <w:szCs w:val="18"/>
                <w:shd w:fill="auto" w:val="clear"/>
                <w:lang w:val="en-US"/>
              </w:rPr>
              <w:t xml:space="preserve"> </w:t>
            </w:r>
            <w:r>
              <w:rPr>
                <w:rStyle w:val="Hyperlink6"/>
                <w:sz w:val="18"/>
                <w:szCs w:val="18"/>
                <w:shd w:fill="auto" w:val="clear"/>
                <w:lang w:val="en-US"/>
              </w:rPr>
              <w:t>Private</w:t>
            </w:r>
            <w:r>
              <w:rPr>
                <w:rStyle w:val="None"/>
                <w:spacing w:val="-8"/>
                <w:sz w:val="18"/>
                <w:szCs w:val="18"/>
                <w:shd w:fill="auto" w:val="clear"/>
                <w:lang w:val="en-US"/>
              </w:rPr>
              <w:t xml:space="preserve"> </w:t>
            </w:r>
            <w:r>
              <w:rPr>
                <w:rStyle w:val="Hyperlink6"/>
                <w:sz w:val="18"/>
                <w:szCs w:val="18"/>
                <w:shd w:fill="auto" w:val="clear"/>
                <w:lang w:val="en-US"/>
              </w:rPr>
              <w:t>Limited,</w:t>
            </w:r>
            <w:r>
              <w:rPr>
                <w:rStyle w:val="None"/>
                <w:spacing w:val="-7"/>
                <w:sz w:val="18"/>
                <w:szCs w:val="18"/>
                <w:shd w:fill="auto" w:val="clear"/>
                <w:lang w:val="en-US"/>
              </w:rPr>
              <w:t xml:space="preserve"> </w:t>
            </w:r>
            <w:r>
              <w:rPr>
                <w:rStyle w:val="Hyperlink6"/>
                <w:sz w:val="18"/>
                <w:szCs w:val="18"/>
                <w:shd w:fill="auto" w:val="clear"/>
                <w:lang w:val="en-US"/>
              </w:rPr>
              <w:t>Kushal</w:t>
            </w:r>
            <w:r>
              <w:rPr>
                <w:rStyle w:val="None"/>
                <w:spacing w:val="-10"/>
                <w:sz w:val="18"/>
                <w:szCs w:val="18"/>
                <w:shd w:fill="auto" w:val="clear"/>
                <w:lang w:val="en-US"/>
              </w:rPr>
              <w:t xml:space="preserve"> </w:t>
            </w:r>
            <w:r>
              <w:rPr>
                <w:rStyle w:val="Hyperlink6"/>
                <w:sz w:val="18"/>
                <w:szCs w:val="18"/>
                <w:shd w:fill="auto" w:val="clear"/>
                <w:lang w:val="en-US"/>
              </w:rPr>
              <w:t>Motors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Electricals</w:t>
            </w:r>
            <w:r>
              <w:rPr>
                <w:rStyle w:val="None"/>
                <w:spacing w:val="-8"/>
                <w:sz w:val="18"/>
                <w:szCs w:val="18"/>
                <w:shd w:fill="auto" w:val="clear"/>
                <w:lang w:val="en-US"/>
              </w:rPr>
              <w:t xml:space="preserve"> </w:t>
            </w:r>
            <w:r>
              <w:rPr>
                <w:rStyle w:val="Hyperlink6"/>
                <w:sz w:val="18"/>
                <w:szCs w:val="18"/>
                <w:shd w:fill="auto" w:val="clear"/>
                <w:lang w:val="en-US"/>
              </w:rPr>
              <w:t>Private Limited, Waterloo Industrial Park I Private Limited, Waterloo Industrial Park II Private</w:t>
            </w:r>
            <w:r>
              <w:rPr>
                <w:rStyle w:val="None"/>
                <w:spacing w:val="80"/>
                <w:sz w:val="18"/>
                <w:szCs w:val="18"/>
                <w:shd w:fill="auto" w:val="clear"/>
                <w:lang w:val="en-US"/>
              </w:rPr>
              <w:t xml:space="preserve"> </w:t>
            </w:r>
            <w:r>
              <w:rPr>
                <w:rStyle w:val="Hyperlink6"/>
                <w:sz w:val="18"/>
                <w:szCs w:val="18"/>
                <w:shd w:fill="auto" w:val="clear"/>
                <w:lang w:val="en-US"/>
              </w:rPr>
              <w:t>Limited,</w:t>
            </w:r>
            <w:r>
              <w:rPr>
                <w:rStyle w:val="None"/>
                <w:spacing w:val="40"/>
                <w:sz w:val="18"/>
                <w:szCs w:val="18"/>
                <w:shd w:fill="auto" w:val="clear"/>
                <w:lang w:val="en-US"/>
              </w:rPr>
              <w:t xml:space="preserve"> </w:t>
            </w:r>
            <w:r>
              <w:rPr>
                <w:rStyle w:val="Hyperlink6"/>
                <w:sz w:val="18"/>
                <w:szCs w:val="18"/>
                <w:shd w:fill="auto" w:val="clear"/>
                <w:lang w:val="en-US"/>
              </w:rPr>
              <w:t>Waterloo Industrial Park III Private Limited, Waterloo Industrial Park IV Private Limited,</w:t>
            </w:r>
            <w:r>
              <w:rPr>
                <w:rStyle w:val="None"/>
                <w:spacing w:val="40"/>
                <w:sz w:val="18"/>
                <w:szCs w:val="18"/>
                <w:shd w:fill="auto" w:val="clear"/>
                <w:lang w:val="en-US"/>
              </w:rPr>
              <w:t xml:space="preserve"> </w:t>
            </w:r>
            <w:r>
              <w:rPr>
                <w:rStyle w:val="Hyperlink6"/>
                <w:sz w:val="18"/>
                <w:szCs w:val="18"/>
                <w:shd w:fill="auto" w:val="clear"/>
                <w:lang w:val="en-US"/>
              </w:rPr>
              <w:t>Waterloo Industrial Park V Private Limited, Waterloo Industrial Park VI Private Limited,</w:t>
            </w:r>
            <w:r>
              <w:rPr>
                <w:rStyle w:val="None"/>
                <w:spacing w:val="40"/>
                <w:sz w:val="18"/>
                <w:szCs w:val="18"/>
                <w:shd w:fill="auto" w:val="clear"/>
                <w:lang w:val="en-US"/>
              </w:rPr>
              <w:t xml:space="preserve"> </w:t>
            </w:r>
            <w:r>
              <w:rPr>
                <w:rStyle w:val="Hyperlink6"/>
                <w:sz w:val="18"/>
                <w:szCs w:val="18"/>
                <w:shd w:fill="auto" w:val="clear"/>
                <w:lang w:val="en-US"/>
              </w:rPr>
              <w:t>Waterloo Industrial Park VIII Private Limited, Waterloo Industrial Park IX Private Limited,</w:t>
            </w:r>
            <w:r>
              <w:rPr>
                <w:rStyle w:val="None"/>
                <w:spacing w:val="6"/>
                <w:sz w:val="18"/>
                <w:szCs w:val="18"/>
                <w:shd w:fill="auto" w:val="clear"/>
                <w:lang w:val="en-US"/>
              </w:rPr>
              <w:t xml:space="preserve"> </w:t>
            </w:r>
            <w:r>
              <w:rPr>
                <w:rStyle w:val="Hyperlink6"/>
                <w:sz w:val="18"/>
                <w:szCs w:val="18"/>
                <w:shd w:fill="auto" w:val="clear"/>
                <w:lang w:val="en-US"/>
              </w:rPr>
              <w:t>Waterloo</w:t>
            </w:r>
            <w:r>
              <w:rPr>
                <w:rStyle w:val="None"/>
                <w:spacing w:val="9"/>
                <w:sz w:val="18"/>
                <w:szCs w:val="18"/>
                <w:shd w:fill="auto" w:val="clear"/>
                <w:lang w:val="en-US"/>
              </w:rPr>
              <w:t xml:space="preserve"> </w:t>
            </w:r>
            <w:r>
              <w:rPr>
                <w:rStyle w:val="Hyperlink6"/>
                <w:sz w:val="18"/>
                <w:szCs w:val="18"/>
                <w:shd w:fill="auto" w:val="clear"/>
                <w:lang w:val="en-US"/>
              </w:rPr>
              <w:t>Industrial</w:t>
            </w:r>
            <w:r>
              <w:rPr>
                <w:rStyle w:val="None"/>
                <w:spacing w:val="10"/>
                <w:sz w:val="18"/>
                <w:szCs w:val="18"/>
                <w:shd w:fill="auto" w:val="clear"/>
                <w:lang w:val="en-US"/>
              </w:rPr>
              <w:t xml:space="preserve"> </w:t>
            </w:r>
            <w:r>
              <w:rPr>
                <w:rStyle w:val="Hyperlink6"/>
                <w:sz w:val="18"/>
                <w:szCs w:val="18"/>
                <w:shd w:fill="auto" w:val="clear"/>
                <w:lang w:val="en-US"/>
              </w:rPr>
              <w:t>Park</w:t>
            </w:r>
            <w:r>
              <w:rPr>
                <w:rStyle w:val="None"/>
                <w:spacing w:val="11"/>
                <w:sz w:val="18"/>
                <w:szCs w:val="18"/>
                <w:shd w:fill="auto" w:val="clear"/>
                <w:lang w:val="en-US"/>
              </w:rPr>
              <w:t xml:space="preserve"> </w:t>
            </w:r>
            <w:r>
              <w:rPr>
                <w:rStyle w:val="Hyperlink6"/>
                <w:sz w:val="18"/>
                <w:szCs w:val="18"/>
                <w:shd w:fill="auto" w:val="clear"/>
                <w:lang w:val="en-US"/>
              </w:rPr>
              <w:t>IX</w:t>
            </w:r>
            <w:r>
              <w:rPr>
                <w:rStyle w:val="None"/>
                <w:spacing w:val="10"/>
                <w:sz w:val="18"/>
                <w:szCs w:val="18"/>
                <w:shd w:fill="auto" w:val="clear"/>
                <w:lang w:val="en-US"/>
              </w:rPr>
              <w:t xml:space="preserve"> </w:t>
            </w:r>
            <w:r>
              <w:rPr>
                <w:rStyle w:val="Hyperlink6"/>
                <w:sz w:val="18"/>
                <w:szCs w:val="18"/>
                <w:shd w:fill="auto" w:val="clear"/>
                <w:lang w:val="en-US"/>
              </w:rPr>
              <w:t>B</w:t>
            </w:r>
            <w:r>
              <w:rPr>
                <w:rStyle w:val="None"/>
                <w:spacing w:val="7"/>
                <w:sz w:val="18"/>
                <w:szCs w:val="18"/>
                <w:shd w:fill="auto" w:val="clear"/>
                <w:lang w:val="en-US"/>
              </w:rPr>
              <w:t xml:space="preserve"> </w:t>
            </w:r>
            <w:r>
              <w:rPr>
                <w:rStyle w:val="Hyperlink6"/>
                <w:sz w:val="18"/>
                <w:szCs w:val="18"/>
                <w:shd w:fill="auto" w:val="clear"/>
                <w:lang w:val="en-US"/>
              </w:rPr>
              <w:t>Private</w:t>
            </w:r>
            <w:r>
              <w:rPr>
                <w:rStyle w:val="None"/>
                <w:spacing w:val="10"/>
                <w:sz w:val="18"/>
                <w:szCs w:val="18"/>
                <w:shd w:fill="auto" w:val="clear"/>
                <w:lang w:val="en-US"/>
              </w:rPr>
              <w:t xml:space="preserve"> </w:t>
            </w:r>
            <w:r>
              <w:rPr>
                <w:rStyle w:val="Hyperlink6"/>
                <w:sz w:val="18"/>
                <w:szCs w:val="18"/>
                <w:shd w:fill="auto" w:val="clear"/>
                <w:lang w:val="en-US"/>
              </w:rPr>
              <w:t>Limited,</w:t>
            </w:r>
            <w:r>
              <w:rPr>
                <w:rStyle w:val="None"/>
                <w:spacing w:val="8"/>
                <w:sz w:val="18"/>
                <w:szCs w:val="18"/>
                <w:shd w:fill="auto" w:val="clear"/>
                <w:lang w:val="en-US"/>
              </w:rPr>
              <w:t xml:space="preserve"> </w:t>
            </w:r>
            <w:r>
              <w:rPr>
                <w:rStyle w:val="Hyperlink6"/>
                <w:sz w:val="18"/>
                <w:szCs w:val="18"/>
                <w:shd w:fill="auto" w:val="clear"/>
                <w:lang w:val="en-US"/>
              </w:rPr>
              <w:t>Waterloo</w:t>
            </w:r>
            <w:r>
              <w:rPr>
                <w:rStyle w:val="None"/>
                <w:spacing w:val="11"/>
                <w:sz w:val="18"/>
                <w:szCs w:val="18"/>
                <w:shd w:fill="auto" w:val="clear"/>
                <w:lang w:val="en-US"/>
              </w:rPr>
              <w:t xml:space="preserve"> </w:t>
            </w:r>
            <w:r>
              <w:rPr>
                <w:rStyle w:val="Hyperlink6"/>
                <w:sz w:val="18"/>
                <w:szCs w:val="18"/>
                <w:shd w:fill="auto" w:val="clear"/>
                <w:lang w:val="en-US"/>
              </w:rPr>
              <w:t>Industrial</w:t>
            </w:r>
            <w:r>
              <w:rPr>
                <w:rStyle w:val="None"/>
                <w:spacing w:val="10"/>
                <w:sz w:val="18"/>
                <w:szCs w:val="18"/>
                <w:shd w:fill="auto" w:val="clear"/>
                <w:lang w:val="en-US"/>
              </w:rPr>
              <w:t xml:space="preserve"> </w:t>
            </w:r>
            <w:r>
              <w:rPr>
                <w:rStyle w:val="Hyperlink6"/>
                <w:sz w:val="18"/>
                <w:szCs w:val="18"/>
                <w:shd w:fill="auto" w:val="clear"/>
                <w:lang w:val="en-US"/>
              </w:rPr>
              <w:t>Park</w:t>
            </w:r>
            <w:r>
              <w:rPr>
                <w:rStyle w:val="None"/>
                <w:spacing w:val="11"/>
                <w:sz w:val="18"/>
                <w:szCs w:val="18"/>
                <w:shd w:fill="auto" w:val="clear"/>
                <w:lang w:val="en-US"/>
              </w:rPr>
              <w:t xml:space="preserve"> </w:t>
            </w:r>
            <w:r>
              <w:rPr>
                <w:rStyle w:val="Hyperlink6"/>
                <w:sz w:val="18"/>
                <w:szCs w:val="18"/>
                <w:shd w:fill="auto" w:val="clear"/>
                <w:lang w:val="en-US"/>
              </w:rPr>
              <w:t>IX</w:t>
            </w:r>
            <w:r>
              <w:rPr>
                <w:rStyle w:val="None"/>
                <w:spacing w:val="7"/>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None"/>
                <w:spacing w:val="-2"/>
                <w:sz w:val="18"/>
                <w:szCs w:val="18"/>
                <w:shd w:fill="auto" w:val="clear"/>
                <w:lang w:val="en-US"/>
              </w:rPr>
              <w:t>Private</w:t>
            </w:r>
          </w:p>
          <w:p>
            <w:pPr>
              <w:pStyle w:val="TableParagraph"/>
              <w:bidi w:val="0"/>
              <w:spacing w:lineRule="exact" w:line="186" w:before="1" w:after="0"/>
              <w:ind w:hanging="0" w:start="57" w:end="0"/>
              <w:jc w:val="both"/>
              <w:rPr/>
            </w:pPr>
            <w:r>
              <w:rPr>
                <w:rStyle w:val="Hyperlink6"/>
                <w:sz w:val="18"/>
                <w:szCs w:val="18"/>
                <w:shd w:fill="auto" w:val="clear"/>
                <w:lang w:val="en-US"/>
              </w:rPr>
              <w:t>Limited,</w:t>
            </w:r>
            <w:r>
              <w:rPr>
                <w:rStyle w:val="None"/>
                <w:spacing w:val="-2"/>
                <w:sz w:val="18"/>
                <w:szCs w:val="18"/>
                <w:shd w:fill="auto" w:val="clear"/>
                <w:lang w:val="en-US"/>
              </w:rPr>
              <w:t xml:space="preserve"> </w:t>
            </w:r>
            <w:r>
              <w:rPr>
                <w:rStyle w:val="Hyperlink6"/>
                <w:sz w:val="18"/>
                <w:szCs w:val="18"/>
                <w:shd w:fill="auto" w:val="clear"/>
                <w:lang w:val="en-US"/>
              </w:rPr>
              <w:t>and KSH</w:t>
            </w:r>
            <w:r>
              <w:rPr>
                <w:rStyle w:val="None"/>
                <w:spacing w:val="-2"/>
                <w:sz w:val="18"/>
                <w:szCs w:val="18"/>
                <w:shd w:fill="auto" w:val="clear"/>
                <w:lang w:val="en-US"/>
              </w:rPr>
              <w:t xml:space="preserve"> </w:t>
            </w:r>
            <w:r>
              <w:rPr>
                <w:rStyle w:val="Hyperlink6"/>
                <w:sz w:val="18"/>
                <w:szCs w:val="18"/>
                <w:shd w:fill="auto" w:val="clear"/>
                <w:lang w:val="en-US"/>
              </w:rPr>
              <w:t>Infra</w:t>
            </w:r>
            <w:r>
              <w:rPr>
                <w:rStyle w:val="None"/>
                <w:spacing w:val="-2"/>
                <w:sz w:val="18"/>
                <w:szCs w:val="18"/>
                <w:shd w:fill="auto" w:val="clear"/>
                <w:lang w:val="en-US"/>
              </w:rPr>
              <w:t xml:space="preserve"> </w:t>
            </w:r>
            <w:r>
              <w:rPr>
                <w:rStyle w:val="Hyperlink6"/>
                <w:sz w:val="18"/>
                <w:szCs w:val="18"/>
                <w:shd w:fill="auto" w:val="clear"/>
                <w:lang w:val="en-US"/>
              </w:rPr>
              <w:t>Park</w:t>
            </w:r>
            <w:r>
              <w:rPr>
                <w:rStyle w:val="None"/>
                <w:spacing w:val="2"/>
                <w:sz w:val="18"/>
                <w:szCs w:val="18"/>
                <w:shd w:fill="auto" w:val="clear"/>
                <w:lang w:val="en-US"/>
              </w:rPr>
              <w:t xml:space="preserve"> </w:t>
            </w:r>
            <w:r>
              <w:rPr>
                <w:rStyle w:val="Hyperlink6"/>
                <w:sz w:val="18"/>
                <w:szCs w:val="18"/>
                <w:shd w:fill="auto" w:val="clear"/>
                <w:lang w:val="en-US"/>
              </w:rPr>
              <w:t>IV</w:t>
            </w:r>
            <w:r>
              <w:rPr>
                <w:rStyle w:val="None"/>
                <w:spacing w:val="-6"/>
                <w:sz w:val="18"/>
                <w:szCs w:val="18"/>
                <w:shd w:fill="auto" w:val="clear"/>
                <w:lang w:val="en-US"/>
              </w:rPr>
              <w:t xml:space="preserve"> </w:t>
            </w:r>
            <w:r>
              <w:rPr>
                <w:rStyle w:val="Hyperlink6"/>
                <w:sz w:val="18"/>
                <w:szCs w:val="18"/>
                <w:shd w:fill="auto" w:val="clear"/>
                <w:lang w:val="en-US"/>
              </w:rPr>
              <w:t>Private</w:t>
            </w:r>
            <w:r>
              <w:rPr>
                <w:rStyle w:val="None"/>
                <w:spacing w:val="-1"/>
                <w:sz w:val="18"/>
                <w:szCs w:val="18"/>
                <w:shd w:fill="auto" w:val="clear"/>
                <w:lang w:val="en-US"/>
              </w:rPr>
              <w:t xml:space="preserve"> </w:t>
            </w:r>
            <w:r>
              <w:rPr>
                <w:rStyle w:val="None"/>
                <w:spacing w:val="-2"/>
                <w:sz w:val="18"/>
                <w:szCs w:val="18"/>
                <w:shd w:fill="auto" w:val="clear"/>
                <w:lang w:val="en-US"/>
              </w:rPr>
              <w:t>Limited</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Independent</w:t>
            </w:r>
            <w:r>
              <w:rPr>
                <w:rStyle w:val="None"/>
                <w:spacing w:val="-2"/>
                <w:sz w:val="18"/>
                <w:szCs w:val="18"/>
                <w:shd w:fill="auto" w:val="clear"/>
                <w:lang w:val="en-US"/>
              </w:rPr>
              <w:t xml:space="preserve"> 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Non-executive</w:t>
            </w:r>
            <w:r>
              <w:rPr>
                <w:rStyle w:val="None"/>
                <w:spacing w:val="67"/>
                <w:sz w:val="18"/>
                <w:szCs w:val="18"/>
                <w:shd w:fill="auto" w:val="clear"/>
                <w:lang w:val="en-US"/>
              </w:rPr>
              <w:t xml:space="preserve"> </w:t>
            </w:r>
            <w:r>
              <w:rPr>
                <w:rStyle w:val="Hyperlink6"/>
                <w:sz w:val="18"/>
                <w:szCs w:val="18"/>
                <w:shd w:fill="auto" w:val="clear"/>
                <w:lang w:val="en-US"/>
              </w:rPr>
              <w:t>and</w:t>
            </w:r>
            <w:r>
              <w:rPr>
                <w:rStyle w:val="None"/>
                <w:spacing w:val="69"/>
                <w:sz w:val="18"/>
                <w:szCs w:val="18"/>
                <w:shd w:fill="auto" w:val="clear"/>
                <w:lang w:val="en-US"/>
              </w:rPr>
              <w:t xml:space="preserve"> </w:t>
            </w:r>
            <w:r>
              <w:rPr>
                <w:rStyle w:val="Hyperlink6"/>
                <w:sz w:val="18"/>
                <w:szCs w:val="18"/>
                <w:shd w:fill="auto" w:val="clear"/>
                <w:lang w:val="en-US"/>
              </w:rPr>
              <w:t>independent</w:t>
            </w:r>
            <w:r>
              <w:rPr>
                <w:rStyle w:val="None"/>
                <w:spacing w:val="66"/>
                <w:sz w:val="18"/>
                <w:szCs w:val="18"/>
                <w:shd w:fill="auto" w:val="clear"/>
                <w:lang w:val="en-US"/>
              </w:rPr>
              <w:t xml:space="preserve"> </w:t>
            </w:r>
            <w:r>
              <w:rPr>
                <w:rStyle w:val="Hyperlink6"/>
                <w:sz w:val="18"/>
                <w:szCs w:val="18"/>
                <w:shd w:fill="auto" w:val="clear"/>
                <w:lang w:val="en-US"/>
              </w:rPr>
              <w:t>director(s)</w:t>
            </w:r>
            <w:r>
              <w:rPr>
                <w:rStyle w:val="None"/>
                <w:spacing w:val="65"/>
                <w:sz w:val="18"/>
                <w:szCs w:val="18"/>
                <w:shd w:fill="auto" w:val="clear"/>
                <w:lang w:val="en-US"/>
              </w:rPr>
              <w:t xml:space="preserve"> </w:t>
            </w:r>
            <w:r>
              <w:rPr>
                <w:rStyle w:val="Hyperlink6"/>
                <w:sz w:val="18"/>
                <w:szCs w:val="18"/>
                <w:shd w:fill="auto" w:val="clear"/>
                <w:lang w:val="en-US"/>
              </w:rPr>
              <w:t>on</w:t>
            </w:r>
            <w:r>
              <w:rPr>
                <w:rStyle w:val="None"/>
                <w:spacing w:val="67"/>
                <w:sz w:val="18"/>
                <w:szCs w:val="18"/>
                <w:shd w:fill="auto" w:val="clear"/>
                <w:lang w:val="en-US"/>
              </w:rPr>
              <w:t xml:space="preserve"> </w:t>
            </w:r>
            <w:r>
              <w:rPr>
                <w:rStyle w:val="Hyperlink6"/>
                <w:sz w:val="18"/>
                <w:szCs w:val="18"/>
                <w:shd w:fill="auto" w:val="clear"/>
                <w:lang w:val="en-US"/>
              </w:rPr>
              <w:t>our</w:t>
            </w:r>
            <w:r>
              <w:rPr>
                <w:rStyle w:val="None"/>
                <w:spacing w:val="68"/>
                <w:sz w:val="18"/>
                <w:szCs w:val="18"/>
                <w:shd w:fill="auto" w:val="clear"/>
                <w:lang w:val="en-US"/>
              </w:rPr>
              <w:t xml:space="preserve"> </w:t>
            </w:r>
            <w:r>
              <w:rPr>
                <w:rStyle w:val="Hyperlink6"/>
                <w:sz w:val="18"/>
                <w:szCs w:val="18"/>
                <w:shd w:fill="auto" w:val="clear"/>
                <w:lang w:val="en-US"/>
              </w:rPr>
              <w:t>Board.</w:t>
            </w:r>
            <w:r>
              <w:rPr>
                <w:rStyle w:val="None"/>
                <w:spacing w:val="66"/>
                <w:sz w:val="18"/>
                <w:szCs w:val="18"/>
                <w:shd w:fill="auto" w:val="clear"/>
                <w:lang w:val="en-US"/>
              </w:rPr>
              <w:t xml:space="preserve"> </w:t>
            </w:r>
            <w:r>
              <w:rPr>
                <w:rStyle w:val="Hyperlink6"/>
                <w:sz w:val="18"/>
                <w:szCs w:val="18"/>
                <w:shd w:fill="auto" w:val="clear"/>
                <w:lang w:val="en-US"/>
              </w:rPr>
              <w:t>For</w:t>
            </w:r>
            <w:r>
              <w:rPr>
                <w:rStyle w:val="None"/>
                <w:spacing w:val="68"/>
                <w:sz w:val="18"/>
                <w:szCs w:val="18"/>
                <w:shd w:fill="auto" w:val="clear"/>
                <w:lang w:val="en-US"/>
              </w:rPr>
              <w:t xml:space="preserve"> </w:t>
            </w:r>
            <w:r>
              <w:rPr>
                <w:rStyle w:val="Hyperlink6"/>
                <w:sz w:val="18"/>
                <w:szCs w:val="18"/>
                <w:shd w:fill="auto" w:val="clear"/>
                <w:lang w:val="en-US"/>
              </w:rPr>
              <w:t>further</w:t>
            </w:r>
            <w:r>
              <w:rPr>
                <w:rStyle w:val="None"/>
                <w:spacing w:val="68"/>
                <w:sz w:val="18"/>
                <w:szCs w:val="18"/>
                <w:shd w:fill="auto" w:val="clear"/>
                <w:lang w:val="en-US"/>
              </w:rPr>
              <w:t xml:space="preserve"> </w:t>
            </w:r>
            <w:r>
              <w:rPr>
                <w:rStyle w:val="Hyperlink6"/>
                <w:sz w:val="18"/>
                <w:szCs w:val="18"/>
                <w:shd w:fill="auto" w:val="clear"/>
                <w:lang w:val="en-US"/>
              </w:rPr>
              <w:t>details,</w:t>
            </w:r>
            <w:r>
              <w:rPr>
                <w:rStyle w:val="None"/>
                <w:spacing w:val="66"/>
                <w:sz w:val="18"/>
                <w:szCs w:val="18"/>
                <w:shd w:fill="auto" w:val="clear"/>
                <w:lang w:val="en-US"/>
              </w:rPr>
              <w:t xml:space="preserve"> </w:t>
            </w:r>
            <w:r>
              <w:rPr>
                <w:rStyle w:val="Hyperlink6"/>
                <w:sz w:val="18"/>
                <w:szCs w:val="18"/>
                <w:shd w:fill="auto" w:val="clear"/>
                <w:lang w:val="en-US"/>
              </w:rPr>
              <w:t>see</w:t>
            </w:r>
            <w:r>
              <w:rPr>
                <w:rStyle w:val="None"/>
                <w:spacing w:val="73"/>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 Management – Board of Directors</w:t>
            </w:r>
            <w:r>
              <w:rPr>
                <w:rStyle w:val="Hyperlink6"/>
                <w:sz w:val="18"/>
                <w:szCs w:val="18"/>
                <w:shd w:fill="auto" w:val="clear"/>
                <w:lang w:val="en-US"/>
              </w:rPr>
              <w:t>” on page 250</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Independent</w:t>
            </w:r>
            <w:r>
              <w:rPr>
                <w:rStyle w:val="Hyperlink3"/>
                <w:spacing w:val="-3"/>
                <w:sz w:val="18"/>
                <w:szCs w:val="18"/>
                <w:shd w:fill="auto" w:val="clear"/>
                <w:lang w:val="en-US"/>
              </w:rPr>
              <w:t xml:space="preserve"> </w:t>
            </w:r>
            <w:r>
              <w:rPr>
                <w:rStyle w:val="Hyperlink6"/>
                <w:sz w:val="18"/>
                <w:szCs w:val="18"/>
                <w:shd w:fill="auto" w:val="clear"/>
                <w:lang w:val="en-US"/>
              </w:rPr>
              <w:t xml:space="preserve">Chartered </w:t>
            </w:r>
            <w:r>
              <w:rPr>
                <w:rStyle w:val="None"/>
                <w:spacing w:val="-2"/>
                <w:sz w:val="18"/>
                <w:szCs w:val="18"/>
                <w:shd w:fill="auto" w:val="clear"/>
                <w:lang w:val="en-US"/>
              </w:rPr>
              <w:t>Engineer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independent</w:t>
            </w:r>
            <w:r>
              <w:rPr>
                <w:rStyle w:val="None"/>
                <w:spacing w:val="-11"/>
                <w:sz w:val="18"/>
                <w:szCs w:val="18"/>
                <w:shd w:fill="auto" w:val="clear"/>
                <w:lang w:val="en-US"/>
              </w:rPr>
              <w:t xml:space="preserve"> </w:t>
            </w:r>
            <w:r>
              <w:rPr>
                <w:rStyle w:val="Hyperlink6"/>
                <w:sz w:val="18"/>
                <w:szCs w:val="18"/>
                <w:shd w:fill="auto" w:val="clear"/>
                <w:lang w:val="en-US"/>
              </w:rPr>
              <w:t>chartered</w:t>
            </w:r>
            <w:r>
              <w:rPr>
                <w:rStyle w:val="None"/>
                <w:spacing w:val="-11"/>
                <w:sz w:val="18"/>
                <w:szCs w:val="18"/>
                <w:shd w:fill="auto" w:val="clear"/>
                <w:lang w:val="en-US"/>
              </w:rPr>
              <w:t xml:space="preserve"> </w:t>
            </w:r>
            <w:r>
              <w:rPr>
                <w:rStyle w:val="Hyperlink6"/>
                <w:sz w:val="18"/>
                <w:szCs w:val="18"/>
                <w:shd w:fill="auto" w:val="clear"/>
                <w:lang w:val="en-US"/>
              </w:rPr>
              <w:t>engineer</w:t>
            </w:r>
            <w:r>
              <w:rPr>
                <w:rStyle w:val="None"/>
                <w:spacing w:val="-11"/>
                <w:sz w:val="18"/>
                <w:szCs w:val="18"/>
                <w:shd w:fill="auto" w:val="clear"/>
                <w:lang w:val="en-US"/>
              </w:rPr>
              <w:t xml:space="preserve"> </w:t>
            </w:r>
            <w:r>
              <w:rPr>
                <w:rStyle w:val="Hyperlink6"/>
                <w:sz w:val="18"/>
                <w:szCs w:val="18"/>
                <w:shd w:fill="auto" w:val="clear"/>
                <w:lang w:val="en-US"/>
              </w:rPr>
              <w:t>appointed</w:t>
            </w:r>
            <w:r>
              <w:rPr>
                <w:rStyle w:val="None"/>
                <w:spacing w:val="-12"/>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our</w:t>
            </w:r>
            <w:r>
              <w:rPr>
                <w:rStyle w:val="None"/>
                <w:spacing w:val="-11"/>
                <w:sz w:val="18"/>
                <w:szCs w:val="18"/>
                <w:shd w:fill="auto" w:val="clear"/>
                <w:lang w:val="en-US"/>
              </w:rPr>
              <w:t xml:space="preserve"> </w:t>
            </w:r>
            <w:r>
              <w:rPr>
                <w:rStyle w:val="Hyperlink6"/>
                <w:sz w:val="18"/>
                <w:szCs w:val="18"/>
                <w:shd w:fill="auto" w:val="clear"/>
                <w:lang w:val="en-US"/>
              </w:rPr>
              <w:t>Company,</w:t>
            </w:r>
            <w:r>
              <w:rPr>
                <w:rStyle w:val="None"/>
                <w:spacing w:val="-11"/>
                <w:sz w:val="18"/>
                <w:szCs w:val="18"/>
                <w:shd w:fill="auto" w:val="clear"/>
                <w:lang w:val="en-US"/>
              </w:rPr>
              <w:t xml:space="preserve"> </w:t>
            </w:r>
            <w:r>
              <w:rPr>
                <w:rStyle w:val="Hyperlink6"/>
                <w:sz w:val="18"/>
                <w:szCs w:val="18"/>
                <w:shd w:fill="auto" w:val="clear"/>
                <w:lang w:val="en-US"/>
              </w:rPr>
              <w:t>namely,</w:t>
            </w:r>
            <w:r>
              <w:rPr>
                <w:rStyle w:val="None"/>
                <w:spacing w:val="-6"/>
                <w:sz w:val="18"/>
                <w:szCs w:val="18"/>
                <w:shd w:fill="auto" w:val="clear"/>
                <w:lang w:val="en-US"/>
              </w:rPr>
              <w:t xml:space="preserve"> </w:t>
            </w:r>
            <w:r>
              <w:rPr>
                <w:rStyle w:val="Hyperlink6"/>
                <w:sz w:val="18"/>
                <w:szCs w:val="18"/>
                <w:shd w:fill="auto" w:val="clear"/>
                <w:lang w:val="en-US"/>
              </w:rPr>
              <w:t>Lalit</w:t>
            </w:r>
            <w:r>
              <w:rPr>
                <w:rStyle w:val="None"/>
                <w:spacing w:val="-12"/>
                <w:sz w:val="18"/>
                <w:szCs w:val="18"/>
                <w:shd w:fill="auto" w:val="clear"/>
                <w:lang w:val="en-US"/>
              </w:rPr>
              <w:t xml:space="preserve"> </w:t>
            </w:r>
            <w:r>
              <w:rPr>
                <w:rStyle w:val="Hyperlink6"/>
                <w:sz w:val="18"/>
                <w:szCs w:val="18"/>
                <w:shd w:fill="auto" w:val="clear"/>
                <w:lang w:val="en-US"/>
              </w:rPr>
              <w:t>Muljibhai</w:t>
            </w:r>
            <w:r>
              <w:rPr>
                <w:rStyle w:val="None"/>
                <w:spacing w:val="-9"/>
                <w:sz w:val="18"/>
                <w:szCs w:val="18"/>
                <w:shd w:fill="auto" w:val="clear"/>
                <w:lang w:val="en-US"/>
              </w:rPr>
              <w:t xml:space="preserve"> </w:t>
            </w:r>
            <w:r>
              <w:rPr>
                <w:rStyle w:val="Hyperlink6"/>
                <w:sz w:val="18"/>
                <w:szCs w:val="18"/>
                <w:shd w:fill="auto" w:val="clear"/>
                <w:lang w:val="en-US"/>
              </w:rPr>
              <w:t>Sarvaiya bearing registration number M-140388</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Industry</w:t>
            </w:r>
            <w:r>
              <w:rPr>
                <w:rStyle w:val="None"/>
                <w:spacing w:val="80"/>
                <w:sz w:val="18"/>
                <w:szCs w:val="18"/>
                <w:shd w:fill="auto" w:val="clear"/>
                <w:lang w:val="en-US"/>
              </w:rPr>
              <w:t xml:space="preserve"> </w:t>
            </w:r>
            <w:r>
              <w:rPr>
                <w:rStyle w:val="Hyperlink6"/>
                <w:sz w:val="18"/>
                <w:szCs w:val="18"/>
                <w:shd w:fill="auto" w:val="clear"/>
                <w:lang w:val="en-US"/>
              </w:rPr>
              <w:t>Data</w:t>
            </w:r>
            <w:r>
              <w:rPr>
                <w:rStyle w:val="None"/>
                <w:spacing w:val="80"/>
                <w:sz w:val="18"/>
                <w:szCs w:val="18"/>
                <w:shd w:fill="auto" w:val="clear"/>
                <w:lang w:val="en-US"/>
              </w:rPr>
              <w:t xml:space="preserve"> </w:t>
            </w:r>
            <w:r>
              <w:rPr>
                <w:rStyle w:val="Hyperlink6"/>
                <w:sz w:val="18"/>
                <w:szCs w:val="18"/>
                <w:shd w:fill="auto" w:val="clear"/>
                <w:lang w:val="en-US"/>
              </w:rPr>
              <w:t>Provider/</w:t>
            </w:r>
            <w:r>
              <w:rPr>
                <w:rStyle w:val="None"/>
                <w:spacing w:val="80"/>
                <w:sz w:val="18"/>
                <w:szCs w:val="18"/>
                <w:shd w:fill="auto" w:val="clear"/>
                <w:lang w:val="en-US"/>
              </w:rPr>
              <w:t xml:space="preserve"> </w:t>
            </w:r>
            <w:r>
              <w:rPr>
                <w:rStyle w:val="Hyperlink6"/>
                <w:sz w:val="18"/>
                <w:szCs w:val="18"/>
                <w:shd w:fill="auto" w:val="clear"/>
                <w:lang w:val="en-US"/>
              </w:rPr>
              <w:t xml:space="preserve">CareEdge </w:t>
            </w:r>
            <w:r>
              <w:rPr>
                <w:rStyle w:val="None"/>
                <w:spacing w:val="-2"/>
                <w:sz w:val="18"/>
                <w:szCs w:val="18"/>
                <w:shd w:fill="auto" w:val="clear"/>
                <w:lang w:val="en-US"/>
              </w:rPr>
              <w:t>Research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industry</w:t>
            </w:r>
            <w:r>
              <w:rPr>
                <w:rStyle w:val="None"/>
                <w:spacing w:val="-2"/>
                <w:sz w:val="18"/>
                <w:szCs w:val="18"/>
                <w:shd w:fill="auto" w:val="clear"/>
                <w:lang w:val="en-US"/>
              </w:rPr>
              <w:t xml:space="preserve"> </w:t>
            </w:r>
            <w:r>
              <w:rPr>
                <w:rStyle w:val="Hyperlink6"/>
                <w:sz w:val="18"/>
                <w:szCs w:val="18"/>
                <w:shd w:fill="auto" w:val="clear"/>
                <w:lang w:val="en-US"/>
              </w:rPr>
              <w:t>data</w:t>
            </w:r>
            <w:r>
              <w:rPr>
                <w:rStyle w:val="None"/>
                <w:spacing w:val="-2"/>
                <w:sz w:val="18"/>
                <w:szCs w:val="18"/>
                <w:shd w:fill="auto" w:val="clear"/>
                <w:lang w:val="en-US"/>
              </w:rPr>
              <w:t xml:space="preserve"> </w:t>
            </w:r>
            <w:r>
              <w:rPr>
                <w:rStyle w:val="Hyperlink6"/>
                <w:sz w:val="18"/>
                <w:szCs w:val="18"/>
                <w:shd w:fill="auto" w:val="clear"/>
                <w:lang w:val="en-US"/>
              </w:rPr>
              <w:t>provider</w:t>
            </w:r>
            <w:r>
              <w:rPr>
                <w:rStyle w:val="None"/>
                <w:spacing w:val="-1"/>
                <w:sz w:val="18"/>
                <w:szCs w:val="18"/>
                <w:shd w:fill="auto" w:val="clear"/>
                <w:lang w:val="en-US"/>
              </w:rPr>
              <w:t xml:space="preserve"> </w:t>
            </w:r>
            <w:r>
              <w:rPr>
                <w:rStyle w:val="Hyperlink6"/>
                <w:sz w:val="18"/>
                <w:szCs w:val="18"/>
                <w:shd w:fill="auto" w:val="clear"/>
                <w:lang w:val="en-US"/>
              </w:rPr>
              <w:t>being,</w:t>
            </w:r>
            <w:r>
              <w:rPr>
                <w:rStyle w:val="Hyperlink3"/>
                <w:spacing w:val="-3"/>
                <w:sz w:val="18"/>
                <w:szCs w:val="18"/>
                <w:shd w:fill="auto" w:val="clear"/>
                <w:lang w:val="en-US"/>
              </w:rPr>
              <w:t xml:space="preserve"> </w:t>
            </w:r>
            <w:r>
              <w:rPr>
                <w:rStyle w:val="Hyperlink6"/>
                <w:sz w:val="18"/>
                <w:szCs w:val="18"/>
                <w:shd w:fill="auto" w:val="clear"/>
                <w:lang w:val="en-US"/>
              </w:rPr>
              <w:t>CARE</w:t>
            </w:r>
            <w:r>
              <w:rPr>
                <w:rStyle w:val="None"/>
                <w:spacing w:val="-2"/>
                <w:sz w:val="18"/>
                <w:szCs w:val="18"/>
                <w:shd w:fill="auto" w:val="clear"/>
                <w:lang w:val="en-US"/>
              </w:rPr>
              <w:t xml:space="preserve"> </w:t>
            </w:r>
            <w:r>
              <w:rPr>
                <w:rStyle w:val="Hyperlink6"/>
                <w:sz w:val="18"/>
                <w:szCs w:val="18"/>
                <w:shd w:fill="auto" w:val="clear"/>
                <w:lang w:val="en-US"/>
              </w:rPr>
              <w:t>Analytics</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Advisory Private</w:t>
            </w:r>
            <w:r>
              <w:rPr>
                <w:rStyle w:val="None"/>
                <w:spacing w:val="-1"/>
                <w:sz w:val="18"/>
                <w:szCs w:val="18"/>
                <w:shd w:fill="auto" w:val="clear"/>
                <w:lang w:val="en-US"/>
              </w:rPr>
              <w:t xml:space="preserve"> </w:t>
            </w:r>
            <w:r>
              <w:rPr>
                <w:rStyle w:val="None"/>
                <w:spacing w:val="-2"/>
                <w:sz w:val="18"/>
                <w:szCs w:val="18"/>
                <w:shd w:fill="auto" w:val="clear"/>
                <w:lang w:val="en-US"/>
              </w:rPr>
              <w:t>Limited</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IPO</w:t>
            </w:r>
            <w:r>
              <w:rPr>
                <w:rStyle w:val="None"/>
                <w:spacing w:val="-4"/>
                <w:sz w:val="18"/>
                <w:szCs w:val="18"/>
                <w:shd w:fill="auto" w:val="clear"/>
                <w:lang w:val="en-US"/>
              </w:rPr>
              <w:t xml:space="preserve"> </w:t>
            </w:r>
            <w:r>
              <w:rPr>
                <w:rStyle w:val="None"/>
                <w:spacing w:val="-2"/>
                <w:sz w:val="18"/>
                <w:szCs w:val="18"/>
                <w:shd w:fill="auto" w:val="clear"/>
                <w:lang w:val="en-US"/>
              </w:rPr>
              <w:t>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IPO</w:t>
            </w:r>
            <w:r>
              <w:rPr>
                <w:rStyle w:val="None"/>
                <w:spacing w:val="-2"/>
                <w:sz w:val="18"/>
                <w:szCs w:val="18"/>
                <w:shd w:fill="auto" w:val="clear"/>
                <w:lang w:val="en-US"/>
              </w:rPr>
              <w:t xml:space="preserve"> </w:t>
            </w:r>
            <w:r>
              <w:rPr>
                <w:rStyle w:val="Hyperlink6"/>
                <w:sz w:val="18"/>
                <w:szCs w:val="18"/>
                <w:shd w:fill="auto" w:val="clear"/>
                <w:lang w:val="en-US"/>
              </w:rPr>
              <w:t>committee</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our</w:t>
            </w:r>
            <w:r>
              <w:rPr>
                <w:rStyle w:val="Hyperlink3"/>
                <w:spacing w:val="-3"/>
                <w:sz w:val="18"/>
                <w:szCs w:val="18"/>
                <w:shd w:fill="auto" w:val="clear"/>
                <w:lang w:val="en-US"/>
              </w:rPr>
              <w:t xml:space="preserve"> </w:t>
            </w:r>
            <w:r>
              <w:rPr>
                <w:rStyle w:val="Hyperlink6"/>
                <w:sz w:val="18"/>
                <w:szCs w:val="18"/>
                <w:shd w:fill="auto" w:val="clear"/>
                <w:lang w:val="en-US"/>
              </w:rPr>
              <w:t>Board</w:t>
            </w:r>
            <w:r>
              <w:rPr>
                <w:rStyle w:val="None"/>
                <w:spacing w:val="-4"/>
                <w:sz w:val="18"/>
                <w:szCs w:val="18"/>
                <w:shd w:fill="auto" w:val="clear"/>
                <w:lang w:val="en-US"/>
              </w:rPr>
              <w:t xml:space="preserve"> </w:t>
            </w:r>
            <w:r>
              <w:rPr>
                <w:rStyle w:val="Hyperlink6"/>
                <w:sz w:val="18"/>
                <w:szCs w:val="18"/>
                <w:shd w:fill="auto" w:val="clear"/>
                <w:lang w:val="en-US"/>
              </w:rPr>
              <w:t>constituted</w:t>
            </w:r>
            <w:r>
              <w:rPr>
                <w:rStyle w:val="None"/>
                <w:spacing w:val="1"/>
                <w:sz w:val="18"/>
                <w:szCs w:val="18"/>
                <w:shd w:fill="auto" w:val="clear"/>
                <w:lang w:val="en-US"/>
              </w:rPr>
              <w:t xml:space="preserve"> </w:t>
            </w:r>
            <w:r>
              <w:rPr>
                <w:rStyle w:val="Hyperlink6"/>
                <w:sz w:val="18"/>
                <w:szCs w:val="18"/>
                <w:shd w:fill="auto" w:val="clear"/>
                <w:lang w:val="en-US"/>
              </w:rPr>
              <w:t>to facilitate</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process</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None"/>
                <w:spacing w:val="-2"/>
                <w:sz w:val="18"/>
                <w:szCs w:val="18"/>
                <w:shd w:fill="auto" w:val="clear"/>
                <w:lang w:val="en-US"/>
              </w:rPr>
              <w:t>Offer</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Joint</w:t>
            </w:r>
            <w:r>
              <w:rPr>
                <w:rStyle w:val="None"/>
                <w:spacing w:val="-2"/>
                <w:sz w:val="18"/>
                <w:szCs w:val="18"/>
                <w:shd w:fill="auto" w:val="clear"/>
                <w:lang w:val="en-US"/>
              </w:rPr>
              <w:t xml:space="preserve"> </w:t>
            </w:r>
            <w:r>
              <w:rPr>
                <w:rStyle w:val="Hyperlink6"/>
                <w:sz w:val="18"/>
                <w:szCs w:val="18"/>
                <w:shd w:fill="auto" w:val="clear"/>
                <w:lang w:val="en-US"/>
              </w:rPr>
              <w:t>Managing</w:t>
            </w:r>
            <w:r>
              <w:rPr>
                <w:rStyle w:val="None"/>
                <w:spacing w:val="1"/>
                <w:sz w:val="18"/>
                <w:szCs w:val="18"/>
                <w:shd w:fill="auto" w:val="clear"/>
                <w:lang w:val="en-US"/>
              </w:rPr>
              <w:t xml:space="preserve"> </w:t>
            </w:r>
            <w:r>
              <w:rPr>
                <w:rStyle w:val="None"/>
                <w:spacing w:val="-2"/>
                <w:sz w:val="18"/>
                <w:szCs w:val="18"/>
                <w:shd w:fill="auto" w:val="clear"/>
                <w:lang w:val="en-US"/>
              </w:rPr>
              <w:t>Director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 joint managing</w:t>
            </w:r>
            <w:r>
              <w:rPr>
                <w:rStyle w:val="None"/>
                <w:spacing w:val="-1"/>
                <w:sz w:val="18"/>
                <w:szCs w:val="18"/>
                <w:shd w:fill="auto" w:val="clear"/>
                <w:lang w:val="en-US"/>
              </w:rPr>
              <w:t xml:space="preserve"> </w:t>
            </w:r>
            <w:r>
              <w:rPr>
                <w:rStyle w:val="Hyperlink6"/>
                <w:sz w:val="18"/>
                <w:szCs w:val="18"/>
                <w:shd w:fill="auto" w:val="clear"/>
                <w:lang w:val="en-US"/>
              </w:rPr>
              <w:t>director</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our Company being, Rohit Kushal</w:t>
            </w:r>
            <w:r>
              <w:rPr>
                <w:rStyle w:val="None"/>
                <w:spacing w:val="-2"/>
                <w:sz w:val="18"/>
                <w:szCs w:val="18"/>
                <w:shd w:fill="auto" w:val="clear"/>
                <w:lang w:val="en-US"/>
              </w:rPr>
              <w:t xml:space="preserve"> </w:t>
            </w:r>
            <w:r>
              <w:rPr>
                <w:rStyle w:val="Hyperlink6"/>
                <w:sz w:val="18"/>
                <w:szCs w:val="18"/>
                <w:shd w:fill="auto" w:val="clear"/>
                <w:lang w:val="en-US"/>
              </w:rPr>
              <w:t>Hegde. For</w:t>
            </w:r>
            <w:r>
              <w:rPr>
                <w:rStyle w:val="None"/>
                <w:spacing w:val="-2"/>
                <w:sz w:val="18"/>
                <w:szCs w:val="18"/>
                <w:shd w:fill="auto" w:val="clear"/>
                <w:lang w:val="en-US"/>
              </w:rPr>
              <w:t xml:space="preserve"> </w:t>
            </w:r>
            <w:r>
              <w:rPr>
                <w:rStyle w:val="Hyperlink6"/>
                <w:sz w:val="18"/>
                <w:szCs w:val="18"/>
                <w:shd w:fill="auto" w:val="clear"/>
                <w:lang w:val="en-US"/>
              </w:rPr>
              <w:t>further details, see “</w:t>
            </w:r>
            <w:r>
              <w:rPr>
                <w:rStyle w:val="None"/>
                <w:i/>
                <w:iCs/>
                <w:sz w:val="18"/>
                <w:szCs w:val="18"/>
                <w:shd w:fill="auto" w:val="clear"/>
                <w:lang w:val="en-US"/>
              </w:rPr>
              <w:t>Our Management</w:t>
            </w:r>
            <w:r>
              <w:rPr>
                <w:rStyle w:val="Hyperlink6"/>
                <w:sz w:val="18"/>
                <w:szCs w:val="18"/>
                <w:shd w:fill="auto" w:val="clear"/>
                <w:lang w:val="en-US"/>
              </w:rPr>
              <w:t>” on page 250</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KMP/</w:t>
            </w:r>
            <w:r>
              <w:rPr>
                <w:rStyle w:val="Hyperlink3"/>
                <w:spacing w:val="-3"/>
                <w:sz w:val="18"/>
                <w:szCs w:val="18"/>
                <w:shd w:fill="auto" w:val="clear"/>
                <w:lang w:val="en-US"/>
              </w:rPr>
              <w:t xml:space="preserve"> </w:t>
            </w:r>
            <w:r>
              <w:rPr>
                <w:rStyle w:val="Hyperlink6"/>
                <w:sz w:val="18"/>
                <w:szCs w:val="18"/>
                <w:shd w:fill="auto" w:val="clear"/>
                <w:lang w:val="en-US"/>
              </w:rPr>
              <w:t>Key</w:t>
            </w:r>
            <w:r>
              <w:rPr>
                <w:rStyle w:val="None"/>
                <w:spacing w:val="-2"/>
                <w:sz w:val="18"/>
                <w:szCs w:val="18"/>
                <w:shd w:fill="auto" w:val="clear"/>
                <w:lang w:val="en-US"/>
              </w:rPr>
              <w:t xml:space="preserve"> </w:t>
            </w:r>
            <w:r>
              <w:rPr>
                <w:rStyle w:val="Hyperlink6"/>
                <w:sz w:val="18"/>
                <w:szCs w:val="18"/>
                <w:shd w:fill="auto" w:val="clear"/>
                <w:lang w:val="en-US"/>
              </w:rPr>
              <w:t>Managerial</w:t>
            </w:r>
            <w:r>
              <w:rPr>
                <w:rStyle w:val="None"/>
                <w:spacing w:val="-2"/>
                <w:sz w:val="18"/>
                <w:szCs w:val="18"/>
                <w:shd w:fill="auto" w:val="clear"/>
                <w:lang w:val="en-US"/>
              </w:rPr>
              <w:t xml:space="preserve"> Personnel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1" w:type="dxa"/>
            </w:tcMar>
          </w:tcPr>
          <w:p>
            <w:pPr>
              <w:pStyle w:val="TableParagraph"/>
              <w:spacing w:lineRule="exact" w:line="206"/>
              <w:ind w:hanging="0" w:start="57" w:end="41"/>
              <w:jc w:val="both"/>
              <w:rPr/>
            </w:pPr>
            <w:r>
              <w:rPr>
                <w:rStyle w:val="Hyperlink6"/>
                <w:sz w:val="18"/>
                <w:szCs w:val="18"/>
                <w:shd w:fill="auto" w:val="clear"/>
                <w:lang w:val="en-US"/>
              </w:rPr>
              <w:t>Key managerial personnel of our Company in terms of Regulation 2(1)(bb) of the SEBI ICDR Regulations and Section 2(51) of the Companies Act, 2013 and as further disclosed in “</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on page 266</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Managing </w:t>
            </w:r>
            <w:r>
              <w:rPr>
                <w:rStyle w:val="None"/>
                <w:spacing w:val="-2"/>
                <w:sz w:val="18"/>
                <w:szCs w:val="18"/>
                <w:shd w:fill="auto" w:val="clear"/>
                <w:lang w:val="en-US"/>
              </w:rPr>
              <w:t>Director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managing director of our Company, namely Rajesh Kushal Hegde. For further information, see “</w:t>
            </w:r>
            <w:r>
              <w:rPr>
                <w:rStyle w:val="None"/>
                <w:i/>
                <w:iCs/>
                <w:sz w:val="18"/>
                <w:szCs w:val="18"/>
                <w:shd w:fill="auto" w:val="clear"/>
                <w:lang w:val="en-US"/>
              </w:rPr>
              <w:t>Our Management – Board of Directors</w:t>
            </w:r>
            <w:r>
              <w:rPr>
                <w:rStyle w:val="Hyperlink6"/>
                <w:sz w:val="18"/>
                <w:szCs w:val="18"/>
                <w:shd w:fill="auto" w:val="clear"/>
                <w:lang w:val="en-US"/>
              </w:rPr>
              <w:t>” on page 250</w:t>
            </w:r>
          </w:p>
        </w:tc>
      </w:tr>
      <w:tr>
        <w:trPr>
          <w:trHeight w:val="16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Materiality</w:t>
            </w:r>
            <w:r>
              <w:rPr>
                <w:rStyle w:val="None"/>
                <w:spacing w:val="-1"/>
                <w:sz w:val="18"/>
                <w:szCs w:val="18"/>
                <w:shd w:fill="auto" w:val="clear"/>
                <w:lang w:val="en-US"/>
              </w:rPr>
              <w:t xml:space="preserve"> </w:t>
            </w:r>
            <w:r>
              <w:rPr>
                <w:rStyle w:val="None"/>
                <w:spacing w:val="-2"/>
                <w:sz w:val="18"/>
                <w:szCs w:val="18"/>
                <w:shd w:fill="auto" w:val="clear"/>
                <w:lang w:val="en-US"/>
              </w:rPr>
              <w:t>Policy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1" w:type="dxa"/>
            </w:tcMar>
          </w:tcPr>
          <w:p>
            <w:pPr>
              <w:pStyle w:val="TableParagraph"/>
              <w:spacing w:before="2" w:after="0"/>
              <w:ind w:hanging="0" w:start="57" w:end="41"/>
              <w:jc w:val="both"/>
              <w:rPr>
                <w:rStyle w:val="None"/>
                <w:sz w:val="18"/>
                <w:szCs w:val="18"/>
                <w:shd w:fill="auto" w:val="clear"/>
              </w:rPr>
            </w:pP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policy</w:t>
            </w:r>
            <w:r>
              <w:rPr>
                <w:rStyle w:val="None"/>
                <w:spacing w:val="-1"/>
                <w:sz w:val="18"/>
                <w:szCs w:val="18"/>
                <w:shd w:fill="auto" w:val="clear"/>
                <w:lang w:val="en-US"/>
              </w:rPr>
              <w:t xml:space="preserve"> </w:t>
            </w:r>
            <w:r>
              <w:rPr>
                <w:rStyle w:val="Hyperlink6"/>
                <w:sz w:val="18"/>
                <w:szCs w:val="18"/>
                <w:shd w:fill="auto" w:val="clear"/>
                <w:lang w:val="en-US"/>
              </w:rPr>
              <w:t>adopted</w:t>
            </w:r>
            <w:r>
              <w:rPr>
                <w:rStyle w:val="None"/>
                <w:spacing w:val="-1"/>
                <w:sz w:val="18"/>
                <w:szCs w:val="18"/>
                <w:shd w:fill="auto" w:val="clear"/>
                <w:lang w:val="en-US"/>
              </w:rPr>
              <w:t xml:space="preserve"> </w:t>
            </w:r>
            <w:r>
              <w:rPr>
                <w:rStyle w:val="Hyperlink6"/>
                <w:sz w:val="18"/>
                <w:szCs w:val="18"/>
                <w:shd w:fill="auto" w:val="clear"/>
                <w:lang w:val="en-US"/>
              </w:rPr>
              <w:t>by</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2"/>
                <w:sz w:val="18"/>
                <w:szCs w:val="18"/>
                <w:shd w:fill="auto" w:val="clear"/>
                <w:lang w:val="en-US"/>
              </w:rPr>
              <w:t xml:space="preserve"> </w:t>
            </w:r>
            <w:r>
              <w:rPr>
                <w:rStyle w:val="Hyperlink6"/>
                <w:sz w:val="18"/>
                <w:szCs w:val="18"/>
                <w:shd w:fill="auto" w:val="clear"/>
                <w:lang w:val="en-US"/>
              </w:rPr>
              <w:t>Board</w:t>
            </w:r>
            <w:r>
              <w:rPr>
                <w:rStyle w:val="Hyperlink3"/>
                <w:spacing w:val="-3"/>
                <w:sz w:val="18"/>
                <w:szCs w:val="18"/>
                <w:shd w:fill="auto" w:val="clear"/>
                <w:lang w:val="en-US"/>
              </w:rPr>
              <w:t xml:space="preserve"> </w:t>
            </w:r>
            <w:r>
              <w:rPr>
                <w:rStyle w:val="Hyperlink6"/>
                <w:sz w:val="18"/>
                <w:szCs w:val="18"/>
                <w:shd w:fill="auto" w:val="clear"/>
                <w:lang w:val="en-US"/>
              </w:rPr>
              <w:t>on May</w:t>
            </w:r>
            <w:r>
              <w:rPr>
                <w:rStyle w:val="Hyperlink3"/>
                <w:spacing w:val="-3"/>
                <w:sz w:val="18"/>
                <w:szCs w:val="18"/>
                <w:shd w:fill="auto" w:val="clear"/>
                <w:lang w:val="en-US"/>
              </w:rPr>
              <w:t xml:space="preserve"> </w:t>
            </w:r>
            <w:r>
              <w:rPr>
                <w:rStyle w:val="Hyperlink6"/>
                <w:sz w:val="18"/>
                <w:szCs w:val="18"/>
                <w:shd w:fill="auto" w:val="clear"/>
                <w:lang w:val="en-US"/>
              </w:rPr>
              <w:t>17,</w:t>
            </w:r>
            <w:r>
              <w:rPr>
                <w:rStyle w:val="None"/>
                <w:spacing w:val="-4"/>
                <w:sz w:val="18"/>
                <w:szCs w:val="18"/>
                <w:shd w:fill="auto" w:val="clear"/>
                <w:lang w:val="en-US"/>
              </w:rPr>
              <w:t xml:space="preserve"> </w:t>
            </w:r>
            <w:r>
              <w:rPr>
                <w:rStyle w:val="Hyperlink6"/>
                <w:sz w:val="18"/>
                <w:szCs w:val="18"/>
                <w:shd w:fill="auto" w:val="clear"/>
                <w:lang w:val="en-US"/>
              </w:rPr>
              <w:t>2025,</w:t>
            </w:r>
            <w:r>
              <w:rPr>
                <w:rStyle w:val="None"/>
                <w:spacing w:val="-2"/>
                <w:sz w:val="18"/>
                <w:szCs w:val="18"/>
                <w:shd w:fill="auto" w:val="clear"/>
                <w:lang w:val="en-US"/>
              </w:rPr>
              <w:t xml:space="preserve"> </w:t>
            </w:r>
            <w:r>
              <w:rPr>
                <w:rStyle w:val="Hyperlink6"/>
                <w:sz w:val="18"/>
                <w:szCs w:val="18"/>
                <w:shd w:fill="auto" w:val="clear"/>
                <w:lang w:val="en-US"/>
              </w:rPr>
              <w:t>for</w:t>
            </w:r>
            <w:r>
              <w:rPr>
                <w:rStyle w:val="None"/>
                <w:spacing w:val="-2"/>
                <w:sz w:val="18"/>
                <w:szCs w:val="18"/>
                <w:shd w:fill="auto" w:val="clear"/>
                <w:lang w:val="en-US"/>
              </w:rPr>
              <w:t xml:space="preserve"> </w:t>
            </w:r>
            <w:r>
              <w:rPr>
                <w:rStyle w:val="Hyperlink6"/>
                <w:sz w:val="18"/>
                <w:szCs w:val="18"/>
                <w:shd w:fill="auto" w:val="clear"/>
                <w:lang w:val="en-US"/>
              </w:rPr>
              <w:t>identification</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(a)</w:t>
            </w:r>
            <w:r>
              <w:rPr>
                <w:rStyle w:val="None"/>
                <w:spacing w:val="-2"/>
                <w:sz w:val="18"/>
                <w:szCs w:val="18"/>
                <w:shd w:fill="auto" w:val="clear"/>
                <w:lang w:val="en-US"/>
              </w:rPr>
              <w:t xml:space="preserve"> </w:t>
            </w:r>
            <w:r>
              <w:rPr>
                <w:rStyle w:val="Hyperlink6"/>
                <w:sz w:val="18"/>
                <w:szCs w:val="18"/>
                <w:shd w:fill="auto" w:val="clear"/>
                <w:lang w:val="en-US"/>
              </w:rPr>
              <w:t>outstanding</w:t>
            </w:r>
            <w:r>
              <w:rPr>
                <w:rStyle w:val="None"/>
                <w:spacing w:val="-1"/>
                <w:sz w:val="18"/>
                <w:szCs w:val="18"/>
                <w:shd w:fill="auto" w:val="clear"/>
                <w:lang w:val="en-US"/>
              </w:rPr>
              <w:t xml:space="preserve"> </w:t>
            </w:r>
            <w:r>
              <w:rPr>
                <w:rStyle w:val="Hyperlink6"/>
                <w:sz w:val="18"/>
                <w:szCs w:val="18"/>
                <w:shd w:fill="auto" w:val="clear"/>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fill="auto" w:val="clear"/>
                <w:lang w:val="en-US"/>
              </w:rPr>
              <w:t xml:space="preserve"> </w:t>
            </w:r>
            <w:r>
              <w:rPr>
                <w:rStyle w:val="Hyperlink6"/>
                <w:sz w:val="18"/>
                <w:szCs w:val="18"/>
                <w:shd w:fill="auto" w:val="clear"/>
                <w:lang w:val="en-US"/>
              </w:rPr>
              <w:t>dues</w:t>
            </w:r>
            <w:r>
              <w:rPr>
                <w:rStyle w:val="None"/>
                <w:spacing w:val="46"/>
                <w:sz w:val="18"/>
                <w:szCs w:val="18"/>
                <w:shd w:fill="auto" w:val="clear"/>
                <w:lang w:val="en-US"/>
              </w:rPr>
              <w:t xml:space="preserve"> </w:t>
            </w:r>
            <w:r>
              <w:rPr>
                <w:rStyle w:val="Hyperlink6"/>
                <w:sz w:val="18"/>
                <w:szCs w:val="18"/>
                <w:shd w:fill="auto" w:val="clear"/>
                <w:lang w:val="en-US"/>
              </w:rPr>
              <w:t>to</w:t>
            </w:r>
            <w:r>
              <w:rPr>
                <w:rStyle w:val="None"/>
                <w:spacing w:val="46"/>
                <w:sz w:val="18"/>
                <w:szCs w:val="18"/>
                <w:shd w:fill="auto" w:val="clear"/>
                <w:lang w:val="en-US"/>
              </w:rPr>
              <w:t xml:space="preserve"> </w:t>
            </w:r>
            <w:r>
              <w:rPr>
                <w:rStyle w:val="Hyperlink6"/>
                <w:sz w:val="18"/>
                <w:szCs w:val="18"/>
                <w:shd w:fill="auto" w:val="clear"/>
                <w:lang w:val="en-US"/>
              </w:rPr>
              <w:t>material</w:t>
            </w:r>
            <w:r>
              <w:rPr>
                <w:rStyle w:val="None"/>
                <w:spacing w:val="46"/>
                <w:sz w:val="18"/>
                <w:szCs w:val="18"/>
                <w:shd w:fill="auto" w:val="clear"/>
                <w:lang w:val="en-US"/>
              </w:rPr>
              <w:t xml:space="preserve"> </w:t>
            </w:r>
            <w:r>
              <w:rPr>
                <w:rStyle w:val="Hyperlink6"/>
                <w:sz w:val="18"/>
                <w:szCs w:val="18"/>
                <w:shd w:fill="auto" w:val="clear"/>
                <w:lang w:val="en-US"/>
              </w:rPr>
              <w:t>creditors</w:t>
            </w:r>
            <w:r>
              <w:rPr>
                <w:rStyle w:val="None"/>
                <w:spacing w:val="43"/>
                <w:sz w:val="18"/>
                <w:szCs w:val="18"/>
                <w:shd w:fill="auto" w:val="clear"/>
                <w:lang w:val="en-US"/>
              </w:rPr>
              <w:t xml:space="preserve"> </w:t>
            </w:r>
            <w:r>
              <w:rPr>
                <w:rStyle w:val="Hyperlink6"/>
                <w:sz w:val="18"/>
                <w:szCs w:val="18"/>
                <w:shd w:fill="auto" w:val="clear"/>
                <w:lang w:val="en-US"/>
              </w:rPr>
              <w:t>of</w:t>
            </w:r>
            <w:r>
              <w:rPr>
                <w:rStyle w:val="None"/>
                <w:spacing w:val="45"/>
                <w:sz w:val="18"/>
                <w:szCs w:val="18"/>
                <w:shd w:fill="auto" w:val="clear"/>
                <w:lang w:val="en-US"/>
              </w:rPr>
              <w:t xml:space="preserve"> </w:t>
            </w:r>
            <w:r>
              <w:rPr>
                <w:rStyle w:val="Hyperlink6"/>
                <w:sz w:val="18"/>
                <w:szCs w:val="18"/>
                <w:shd w:fill="auto" w:val="clear"/>
                <w:lang w:val="en-US"/>
              </w:rPr>
              <w:t>our</w:t>
            </w:r>
            <w:r>
              <w:rPr>
                <w:rStyle w:val="None"/>
                <w:spacing w:val="46"/>
                <w:sz w:val="18"/>
                <w:szCs w:val="18"/>
                <w:shd w:fill="auto" w:val="clear"/>
                <w:lang w:val="en-US"/>
              </w:rPr>
              <w:t xml:space="preserve"> </w:t>
            </w:r>
            <w:r>
              <w:rPr>
                <w:rStyle w:val="Hyperlink6"/>
                <w:sz w:val="18"/>
                <w:szCs w:val="18"/>
                <w:shd w:fill="auto" w:val="clear"/>
                <w:lang w:val="en-US"/>
              </w:rPr>
              <w:t>Company,</w:t>
            </w:r>
            <w:r>
              <w:rPr>
                <w:rStyle w:val="None"/>
                <w:spacing w:val="46"/>
                <w:sz w:val="18"/>
                <w:szCs w:val="18"/>
                <w:shd w:fill="auto" w:val="clear"/>
                <w:lang w:val="en-US"/>
              </w:rPr>
              <w:t xml:space="preserve"> </w:t>
            </w:r>
            <w:r>
              <w:rPr>
                <w:rStyle w:val="Hyperlink6"/>
                <w:sz w:val="18"/>
                <w:szCs w:val="18"/>
                <w:shd w:fill="auto" w:val="clear"/>
                <w:lang w:val="en-US"/>
              </w:rPr>
              <w:t>in</w:t>
            </w:r>
            <w:r>
              <w:rPr>
                <w:rStyle w:val="None"/>
                <w:spacing w:val="47"/>
                <w:sz w:val="18"/>
                <w:szCs w:val="18"/>
                <w:shd w:fill="auto" w:val="clear"/>
                <w:lang w:val="en-US"/>
              </w:rPr>
              <w:t xml:space="preserve"> </w:t>
            </w:r>
            <w:r>
              <w:rPr>
                <w:rStyle w:val="Hyperlink6"/>
                <w:sz w:val="18"/>
                <w:szCs w:val="18"/>
                <w:shd w:fill="auto" w:val="clear"/>
                <w:lang w:val="en-US"/>
              </w:rPr>
              <w:t>accordance</w:t>
            </w:r>
            <w:r>
              <w:rPr>
                <w:rStyle w:val="None"/>
                <w:spacing w:val="46"/>
                <w:sz w:val="18"/>
                <w:szCs w:val="18"/>
                <w:shd w:fill="auto" w:val="clear"/>
                <w:lang w:val="en-US"/>
              </w:rPr>
              <w:t xml:space="preserve"> </w:t>
            </w:r>
            <w:r>
              <w:rPr>
                <w:rStyle w:val="Hyperlink6"/>
                <w:sz w:val="18"/>
                <w:szCs w:val="18"/>
                <w:shd w:fill="auto" w:val="clear"/>
                <w:lang w:val="en-US"/>
              </w:rPr>
              <w:t>with</w:t>
            </w:r>
            <w:r>
              <w:rPr>
                <w:rStyle w:val="None"/>
                <w:spacing w:val="47"/>
                <w:sz w:val="18"/>
                <w:szCs w:val="18"/>
                <w:shd w:fill="auto" w:val="clear"/>
                <w:lang w:val="en-US"/>
              </w:rPr>
              <w:t xml:space="preserve"> </w:t>
            </w:r>
            <w:r>
              <w:rPr>
                <w:rStyle w:val="Hyperlink6"/>
                <w:sz w:val="18"/>
                <w:szCs w:val="18"/>
                <w:shd w:fill="auto" w:val="clear"/>
                <w:lang w:val="en-US"/>
              </w:rPr>
              <w:t>the</w:t>
            </w:r>
            <w:r>
              <w:rPr>
                <w:rStyle w:val="None"/>
                <w:spacing w:val="44"/>
                <w:sz w:val="18"/>
                <w:szCs w:val="18"/>
                <w:shd w:fill="auto" w:val="clear"/>
                <w:lang w:val="en-US"/>
              </w:rPr>
              <w:t xml:space="preserve"> </w:t>
            </w:r>
            <w:r>
              <w:rPr>
                <w:rStyle w:val="None"/>
                <w:spacing w:val="-2"/>
                <w:sz w:val="18"/>
                <w:szCs w:val="18"/>
                <w:shd w:fill="auto" w:val="clear"/>
                <w:lang w:val="en-US"/>
              </w:rPr>
              <w:t>disclosure</w:t>
            </w:r>
          </w:p>
          <w:p>
            <w:pPr>
              <w:pStyle w:val="TableParagraph"/>
              <w:bidi w:val="0"/>
              <w:spacing w:lineRule="exact" w:line="206"/>
              <w:ind w:hanging="0" w:start="57" w:end="43"/>
              <w:jc w:val="both"/>
              <w:rPr/>
            </w:pPr>
            <w:r>
              <w:rPr>
                <w:rStyle w:val="Hyperlink6"/>
                <w:sz w:val="18"/>
                <w:szCs w:val="18"/>
                <w:shd w:fill="auto" w:val="clear"/>
                <w:lang w:val="en-US"/>
              </w:rPr>
              <w:t>requirements under the SEBI ICDR Regulations, for</w:t>
            </w:r>
            <w:r>
              <w:rPr>
                <w:rStyle w:val="None"/>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purposes of disclosure in the</w:t>
            </w:r>
            <w:r>
              <w:rPr>
                <w:rStyle w:val="None"/>
                <w:spacing w:val="40"/>
                <w:sz w:val="18"/>
                <w:szCs w:val="18"/>
                <w:shd w:fill="auto" w:val="clear"/>
                <w:lang w:val="en-US"/>
              </w:rPr>
              <w:t xml:space="preserve"> </w:t>
            </w:r>
            <w:r>
              <w:rPr>
                <w:rStyle w:val="Hyperlink6"/>
                <w:sz w:val="18"/>
                <w:szCs w:val="18"/>
                <w:shd w:fill="auto" w:val="clear"/>
                <w:lang w:val="en-US"/>
              </w:rPr>
              <w:t>Draft Red Herring Prospectus, this Red Herring Prospectus and the Prospectus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MoA/ Memorandum</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None"/>
                <w:spacing w:val="-2"/>
                <w:sz w:val="18"/>
                <w:szCs w:val="18"/>
                <w:shd w:fill="auto" w:val="clear"/>
                <w:lang w:val="en-US"/>
              </w:rPr>
              <w:t>Association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memorandum</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association</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1"/>
                <w:sz w:val="18"/>
                <w:szCs w:val="18"/>
                <w:shd w:fill="auto" w:val="clear"/>
                <w:lang w:val="en-US"/>
              </w:rPr>
              <w:t xml:space="preserve"> </w:t>
            </w:r>
            <w:r>
              <w:rPr>
                <w:rStyle w:val="None"/>
                <w:spacing w:val="-2"/>
                <w:sz w:val="18"/>
                <w:szCs w:val="18"/>
                <w:shd w:fill="auto" w:val="clear"/>
                <w:lang w:val="en-US"/>
              </w:rPr>
              <w:t>amended</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tabs>
                <w:tab w:val="clear" w:pos="720"/>
                <w:tab w:val="left" w:pos="1285" w:leader="none"/>
                <w:tab w:val="left" w:pos="1914" w:leader="none"/>
              </w:tabs>
              <w:spacing w:lineRule="exact" w:line="208"/>
              <w:ind w:hanging="0" w:start="57" w:end="48"/>
              <w:rPr/>
            </w:pPr>
            <w:r>
              <w:rPr>
                <w:rStyle w:val="None"/>
                <w:spacing w:val="-2"/>
                <w:sz w:val="18"/>
                <w:szCs w:val="18"/>
                <w:shd w:fill="auto" w:val="clear"/>
                <w:lang w:val="en-US"/>
              </w:rPr>
              <w:t>Nomination</w:t>
            </w:r>
            <w:r>
              <w:rPr>
                <w:rStyle w:val="Hyperlink6"/>
                <w:sz w:val="18"/>
                <w:szCs w:val="18"/>
                <w:shd w:fill="auto" w:val="clear"/>
                <w:lang w:val="en-US"/>
              </w:rPr>
              <w:tab/>
            </w:r>
            <w:r>
              <w:rPr>
                <w:rStyle w:val="None"/>
                <w:spacing w:val="-4"/>
                <w:sz w:val="18"/>
                <w:szCs w:val="18"/>
                <w:shd w:fill="auto" w:val="clear"/>
                <w:lang w:val="en-US"/>
              </w:rPr>
              <w:t>and</w:t>
            </w:r>
            <w:r>
              <w:rPr>
                <w:rStyle w:val="Hyperlink6"/>
                <w:sz w:val="18"/>
                <w:szCs w:val="18"/>
                <w:shd w:fill="auto" w:val="clear"/>
                <w:lang w:val="en-US"/>
              </w:rPr>
              <w:tab/>
            </w:r>
            <w:r>
              <w:rPr>
                <w:rStyle w:val="None"/>
                <w:spacing w:val="-2"/>
                <w:sz w:val="18"/>
                <w:szCs w:val="18"/>
                <w:shd w:fill="auto" w:val="clear"/>
                <w:lang w:val="en-US"/>
              </w:rPr>
              <w:t>Remuneration 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8"/>
              <w:ind w:hanging="0" w:start="57" w:end="43"/>
              <w:rPr/>
            </w:pPr>
            <w:r>
              <w:rPr>
                <w:rStyle w:val="Hyperlink6"/>
                <w:sz w:val="18"/>
                <w:szCs w:val="18"/>
                <w:shd w:fill="auto" w:val="clear"/>
                <w:lang w:val="en-US"/>
              </w:rPr>
              <w:t>The nomination and remuneration committee of our Board, as disclosed in “</w:t>
            </w:r>
            <w:r>
              <w:rPr>
                <w:rStyle w:val="None"/>
                <w:i/>
                <w:iCs/>
                <w:sz w:val="18"/>
                <w:szCs w:val="18"/>
                <w:shd w:fill="auto" w:val="clear"/>
                <w:lang w:val="en-US"/>
              </w:rPr>
              <w:t>Our Management – Committees of our Board</w:t>
            </w:r>
            <w:r>
              <w:rPr>
                <w:rStyle w:val="Hyperlink6"/>
                <w:sz w:val="18"/>
                <w:szCs w:val="18"/>
                <w:shd w:fill="auto" w:val="clear"/>
                <w:lang w:val="en-US"/>
              </w:rPr>
              <w:t>” on page 257</w:t>
            </w:r>
          </w:p>
        </w:tc>
      </w:tr>
      <w:tr>
        <w:trPr>
          <w:trHeight w:val="60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tabs>
                <w:tab w:val="clear" w:pos="720"/>
                <w:tab w:val="left" w:pos="1674" w:leader="none"/>
              </w:tabs>
              <w:spacing w:lineRule="exact" w:line="204"/>
              <w:ind w:hanging="0" w:start="57" w:end="0"/>
              <w:rPr>
                <w:rStyle w:val="None"/>
                <w:sz w:val="18"/>
                <w:szCs w:val="18"/>
                <w:shd w:fill="auto" w:val="clear"/>
              </w:rPr>
            </w:pPr>
            <w:r>
              <w:rPr>
                <w:rStyle w:val="Hyperlink6"/>
                <w:sz w:val="18"/>
                <w:szCs w:val="18"/>
                <w:shd w:fill="auto" w:val="clear"/>
                <w:lang w:val="en-US"/>
              </w:rPr>
              <w:t>Non-</w:t>
            </w:r>
            <w:r>
              <w:rPr>
                <w:rStyle w:val="None"/>
                <w:spacing w:val="-2"/>
                <w:sz w:val="18"/>
                <w:szCs w:val="18"/>
                <w:shd w:fill="auto" w:val="clear"/>
                <w:lang w:val="en-US"/>
              </w:rPr>
              <w:t>Executive</w:t>
            </w:r>
            <w:r>
              <w:rPr>
                <w:rStyle w:val="Hyperlink6"/>
                <w:sz w:val="18"/>
                <w:szCs w:val="18"/>
                <w:shd w:fill="auto" w:val="clear"/>
                <w:lang w:val="en-US"/>
              </w:rPr>
              <w:tab/>
            </w:r>
            <w:r>
              <w:rPr>
                <w:rStyle w:val="None"/>
                <w:spacing w:val="-2"/>
                <w:sz w:val="18"/>
                <w:szCs w:val="18"/>
                <w:shd w:fill="auto" w:val="clear"/>
                <w:lang w:val="en-US"/>
              </w:rPr>
              <w:t>Non-Independent</w:t>
            </w:r>
          </w:p>
          <w:p>
            <w:pPr>
              <w:pStyle w:val="TableParagraph"/>
              <w:bidi w:val="0"/>
              <w:spacing w:lineRule="exact" w:line="186" w:before="2" w:after="0"/>
              <w:ind w:hanging="0" w:start="57" w:end="0"/>
              <w:jc w:val="start"/>
              <w:rPr/>
            </w:pPr>
            <w:r>
              <w:rPr>
                <w:rStyle w:val="None"/>
                <w:spacing w:val="-2"/>
                <w:sz w:val="18"/>
                <w:szCs w:val="18"/>
                <w:shd w:fill="auto" w:val="clear"/>
                <w:lang w:val="en-US"/>
              </w:rPr>
              <w:t>Director(s)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4"/>
              <w:ind w:hanging="0" w:start="57" w:end="0"/>
              <w:rPr>
                <w:rStyle w:val="None"/>
                <w:i/>
                <w:iCs/>
                <w:sz w:val="18"/>
                <w:szCs w:val="18"/>
                <w:shd w:fill="auto" w:val="clear"/>
              </w:rPr>
            </w:pPr>
            <w:r>
              <w:rPr>
                <w:rStyle w:val="None"/>
                <w:i w:val="false"/>
                <w:iCs w:val="false"/>
                <w:sz w:val="18"/>
                <w:szCs w:val="18"/>
                <w:shd w:fill="auto" w:val="clear"/>
                <w:lang w:val="en-US"/>
              </w:rPr>
              <w:t>The</w:t>
            </w:r>
            <w:r>
              <w:rPr>
                <w:rStyle w:val="None"/>
                <w:i w:val="false"/>
                <w:iCs w:val="false"/>
                <w:spacing w:val="-3"/>
                <w:sz w:val="18"/>
                <w:szCs w:val="18"/>
                <w:shd w:fill="auto" w:val="clear"/>
                <w:lang w:val="en-US"/>
              </w:rPr>
              <w:t xml:space="preserve"> </w:t>
            </w:r>
            <w:r>
              <w:rPr>
                <w:rStyle w:val="None"/>
                <w:i w:val="false"/>
                <w:iCs w:val="false"/>
                <w:sz w:val="18"/>
                <w:szCs w:val="18"/>
                <w:shd w:fill="auto" w:val="clear"/>
                <w:lang w:val="en-US"/>
              </w:rPr>
              <w:t>non-executive</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non-independent</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Directors</w:t>
            </w:r>
            <w:r>
              <w:rPr>
                <w:rStyle w:val="None"/>
                <w:i w:val="false"/>
                <w:iCs w:val="false"/>
                <w:spacing w:val="-3"/>
                <w:sz w:val="18"/>
                <w:szCs w:val="18"/>
                <w:shd w:fill="auto" w:val="clear"/>
                <w:lang w:val="en-US"/>
              </w:rPr>
              <w:t xml:space="preserve"> </w:t>
            </w:r>
            <w:r>
              <w:rPr>
                <w:rStyle w:val="None"/>
                <w:i w:val="false"/>
                <w:iCs w:val="false"/>
                <w:sz w:val="18"/>
                <w:szCs w:val="18"/>
                <w:shd w:fill="auto" w:val="clear"/>
                <w:lang w:val="en-US"/>
              </w:rPr>
              <w:t>on</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our</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Board,</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as</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disclosed in</w:t>
            </w:r>
            <w:r>
              <w:rPr>
                <w:rStyle w:val="None"/>
                <w:i w:val="false"/>
                <w:iCs w:val="false"/>
                <w:spacing w:val="4"/>
                <w:sz w:val="18"/>
                <w:szCs w:val="18"/>
                <w:shd w:fill="auto" w:val="clear"/>
                <w:lang w:val="en-US"/>
              </w:rPr>
              <w:t xml:space="preserve"> </w:t>
            </w:r>
            <w:r>
              <w:rPr>
                <w:rStyle w:val="None"/>
                <w:i w:val="false"/>
                <w:iCs w:val="false"/>
                <w:sz w:val="18"/>
                <w:szCs w:val="18"/>
                <w:shd w:fill="auto" w:val="clear"/>
                <w:lang w:val="en-US"/>
              </w:rPr>
              <w:t>“</w:t>
            </w:r>
            <w:r>
              <w:rPr>
                <w:rStyle w:val="None"/>
                <w:i/>
                <w:iCs/>
                <w:sz w:val="18"/>
                <w:szCs w:val="18"/>
                <w:shd w:fill="auto" w:val="clear"/>
                <w:lang w:val="en-US"/>
              </w:rPr>
              <w:t>Our</w:t>
            </w:r>
            <w:r>
              <w:rPr>
                <w:rStyle w:val="None"/>
                <w:i/>
                <w:iCs/>
                <w:spacing w:val="-2"/>
                <w:sz w:val="18"/>
                <w:szCs w:val="18"/>
                <w:shd w:fill="auto" w:val="clear"/>
                <w:lang w:val="en-US"/>
              </w:rPr>
              <w:t xml:space="preserve"> </w:t>
            </w:r>
            <w:r>
              <w:rPr>
                <w:rStyle w:val="None"/>
                <w:i/>
                <w:iCs/>
                <w:sz w:val="18"/>
                <w:szCs w:val="18"/>
                <w:shd w:fill="auto" w:val="clear"/>
                <w:lang w:val="en-US"/>
              </w:rPr>
              <w:t>Management</w:t>
            </w:r>
            <w:r>
              <w:rPr>
                <w:rStyle w:val="None"/>
                <w:i/>
                <w:iCs/>
                <w:spacing w:val="-2"/>
                <w:sz w:val="18"/>
                <w:szCs w:val="18"/>
                <w:shd w:fill="auto" w:val="clear"/>
                <w:lang w:val="en-US"/>
              </w:rPr>
              <w:t xml:space="preserve"> </w:t>
            </w:r>
            <w:r>
              <w:rPr>
                <w:rStyle w:val="None"/>
                <w:i/>
                <w:iCs/>
                <w:spacing w:val="-10"/>
                <w:sz w:val="18"/>
                <w:szCs w:val="18"/>
                <w:shd w:fill="auto" w:val="clear"/>
                <w:lang w:val="en-US"/>
              </w:rPr>
              <w:t>–</w:t>
            </w:r>
          </w:p>
          <w:p>
            <w:pPr>
              <w:pStyle w:val="TableParagraph"/>
              <w:bidi w:val="0"/>
              <w:spacing w:lineRule="exact" w:line="186" w:before="2" w:after="0"/>
              <w:ind w:hanging="0" w:start="57" w:end="0"/>
              <w:jc w:val="start"/>
              <w:rPr/>
            </w:pPr>
            <w:r>
              <w:rPr>
                <w:rStyle w:val="None"/>
                <w:i/>
                <w:iCs/>
                <w:sz w:val="18"/>
                <w:szCs w:val="18"/>
                <w:shd w:fill="auto" w:val="clear"/>
                <w:lang w:val="en-US"/>
              </w:rPr>
              <w:t>Board</w:t>
            </w:r>
            <w:r>
              <w:rPr>
                <w:rStyle w:val="None"/>
                <w:i/>
                <w:iCs/>
                <w:spacing w:val="-2"/>
                <w:sz w:val="18"/>
                <w:szCs w:val="18"/>
                <w:shd w:fill="auto" w:val="clear"/>
                <w:lang w:val="en-US"/>
              </w:rPr>
              <w:t xml:space="preserve"> </w:t>
            </w:r>
            <w:r>
              <w:rPr>
                <w:rStyle w:val="None"/>
                <w:i/>
                <w:iCs/>
                <w:sz w:val="18"/>
                <w:szCs w:val="18"/>
                <w:shd w:fill="auto" w:val="clear"/>
                <w:lang w:val="en-US"/>
              </w:rPr>
              <w:t>of</w:t>
            </w:r>
            <w:r>
              <w:rPr>
                <w:rStyle w:val="None"/>
                <w:i/>
                <w:iCs/>
                <w:spacing w:val="-2"/>
                <w:sz w:val="18"/>
                <w:szCs w:val="18"/>
                <w:shd w:fill="auto" w:val="clear"/>
                <w:lang w:val="en-US"/>
              </w:rPr>
              <w:t xml:space="preserve"> </w:t>
            </w:r>
            <w:r>
              <w:rPr>
                <w:rStyle w:val="None"/>
                <w:i/>
                <w:iCs/>
                <w:sz w:val="18"/>
                <w:szCs w:val="18"/>
                <w:shd w:fill="auto" w:val="clear"/>
                <w:lang w:val="en-US"/>
              </w:rPr>
              <w:t>Directors</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page</w:t>
            </w:r>
            <w:r>
              <w:rPr>
                <w:rStyle w:val="None"/>
                <w:spacing w:val="1"/>
                <w:sz w:val="18"/>
                <w:szCs w:val="18"/>
                <w:shd w:fill="auto" w:val="clear"/>
                <w:lang w:val="en-US"/>
              </w:rPr>
              <w:t xml:space="preserve"> </w:t>
            </w:r>
            <w:r>
              <w:rPr>
                <w:rStyle w:val="None"/>
                <w:spacing w:val="-5"/>
                <w:sz w:val="18"/>
                <w:szCs w:val="18"/>
                <w:shd w:fill="auto" w:val="clear"/>
                <w:lang w:val="en-US"/>
              </w:rPr>
              <w:t>250</w:t>
            </w:r>
          </w:p>
        </w:tc>
      </w:tr>
      <w:tr>
        <w:trPr>
          <w:trHeight w:val="3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Parents</w:t>
            </w:r>
            <w:r>
              <w:rPr>
                <w:rStyle w:val="Hyperlink3"/>
                <w:spacing w:val="-3"/>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Kushal</w:t>
            </w:r>
            <w:r>
              <w:rPr>
                <w:rStyle w:val="None"/>
                <w:spacing w:val="-11"/>
                <w:sz w:val="18"/>
                <w:szCs w:val="18"/>
                <w:shd w:fill="auto" w:val="clear"/>
                <w:lang w:val="en-US"/>
              </w:rPr>
              <w:t xml:space="preserve"> </w:t>
            </w:r>
            <w:r>
              <w:rPr>
                <w:rStyle w:val="Hyperlink6"/>
                <w:sz w:val="18"/>
                <w:szCs w:val="18"/>
                <w:shd w:fill="auto" w:val="clear"/>
                <w:lang w:val="en-US"/>
              </w:rPr>
              <w:t>Subbayya</w:t>
            </w:r>
            <w:r>
              <w:rPr>
                <w:rStyle w:val="None"/>
                <w:spacing w:val="-10"/>
                <w:sz w:val="18"/>
                <w:szCs w:val="18"/>
                <w:shd w:fill="auto" w:val="clear"/>
                <w:lang w:val="en-US"/>
              </w:rPr>
              <w:t xml:space="preserve"> </w:t>
            </w:r>
            <w:r>
              <w:rPr>
                <w:rStyle w:val="Hyperlink6"/>
                <w:sz w:val="18"/>
                <w:szCs w:val="18"/>
                <w:shd w:fill="auto" w:val="clear"/>
                <w:lang w:val="en-US"/>
              </w:rPr>
              <w:t>Hegde,</w:t>
            </w:r>
            <w:r>
              <w:rPr>
                <w:rStyle w:val="None"/>
                <w:spacing w:val="-9"/>
                <w:sz w:val="18"/>
                <w:szCs w:val="18"/>
                <w:shd w:fill="auto" w:val="clear"/>
                <w:lang w:val="en-US"/>
              </w:rPr>
              <w:t xml:space="preserve"> </w:t>
            </w:r>
            <w:r>
              <w:rPr>
                <w:rStyle w:val="Hyperlink6"/>
                <w:sz w:val="18"/>
                <w:szCs w:val="18"/>
                <w:shd w:fill="auto" w:val="clear"/>
                <w:lang w:val="en-US"/>
              </w:rPr>
              <w:t>Pushpa</w:t>
            </w:r>
            <w:r>
              <w:rPr>
                <w:rStyle w:val="None"/>
                <w:spacing w:val="-9"/>
                <w:sz w:val="18"/>
                <w:szCs w:val="18"/>
                <w:shd w:fill="auto" w:val="clear"/>
                <w:lang w:val="en-US"/>
              </w:rPr>
              <w:t xml:space="preserve"> </w:t>
            </w:r>
            <w:r>
              <w:rPr>
                <w:rStyle w:val="Hyperlink6"/>
                <w:sz w:val="18"/>
                <w:szCs w:val="18"/>
                <w:shd w:fill="auto" w:val="clear"/>
                <w:lang w:val="en-US"/>
              </w:rPr>
              <w:t>Kushal</w:t>
            </w:r>
            <w:r>
              <w:rPr>
                <w:rStyle w:val="None"/>
                <w:spacing w:val="-9"/>
                <w:sz w:val="18"/>
                <w:szCs w:val="18"/>
                <w:shd w:fill="auto" w:val="clear"/>
                <w:lang w:val="en-US"/>
              </w:rPr>
              <w:t xml:space="preserve"> </w:t>
            </w:r>
            <w:r>
              <w:rPr>
                <w:rStyle w:val="Hyperlink6"/>
                <w:sz w:val="18"/>
                <w:szCs w:val="18"/>
                <w:shd w:fill="auto" w:val="clear"/>
                <w:lang w:val="en-US"/>
              </w:rPr>
              <w:t>Hegde,</w:t>
            </w:r>
            <w:r>
              <w:rPr>
                <w:rStyle w:val="None"/>
                <w:spacing w:val="-9"/>
                <w:sz w:val="18"/>
                <w:szCs w:val="18"/>
                <w:shd w:fill="auto" w:val="clear"/>
                <w:lang w:val="en-US"/>
              </w:rPr>
              <w:t xml:space="preserve"> </w:t>
            </w:r>
            <w:r>
              <w:rPr>
                <w:rStyle w:val="Hyperlink6"/>
                <w:sz w:val="18"/>
                <w:szCs w:val="18"/>
                <w:shd w:fill="auto" w:val="clear"/>
                <w:lang w:val="en-US"/>
              </w:rPr>
              <w:t>Broad</w:t>
            </w:r>
            <w:r>
              <w:rPr>
                <w:rStyle w:val="None"/>
                <w:spacing w:val="-8"/>
                <w:sz w:val="18"/>
                <w:szCs w:val="18"/>
                <w:shd w:fill="auto" w:val="clear"/>
                <w:lang w:val="en-US"/>
              </w:rPr>
              <w:t xml:space="preserve"> </w:t>
            </w:r>
            <w:r>
              <w:rPr>
                <w:rStyle w:val="Hyperlink6"/>
                <w:sz w:val="18"/>
                <w:szCs w:val="18"/>
                <w:shd w:fill="auto" w:val="clear"/>
                <w:lang w:val="en-US"/>
              </w:rPr>
              <w:t>Family</w:t>
            </w:r>
            <w:r>
              <w:rPr>
                <w:rStyle w:val="None"/>
                <w:spacing w:val="-7"/>
                <w:sz w:val="18"/>
                <w:szCs w:val="18"/>
                <w:shd w:fill="auto" w:val="clear"/>
                <w:lang w:val="en-US"/>
              </w:rPr>
              <w:t xml:space="preserve"> </w:t>
            </w:r>
            <w:r>
              <w:rPr>
                <w:rStyle w:val="Hyperlink6"/>
                <w:sz w:val="18"/>
                <w:szCs w:val="18"/>
                <w:shd w:fill="auto" w:val="clear"/>
                <w:lang w:val="en-US"/>
              </w:rPr>
              <w:t>Trust</w:t>
            </w:r>
            <w:r>
              <w:rPr>
                <w:rStyle w:val="None"/>
                <w:spacing w:val="-9"/>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Dhaulagiri</w:t>
            </w:r>
            <w:r>
              <w:rPr>
                <w:rStyle w:val="None"/>
                <w:spacing w:val="-8"/>
                <w:sz w:val="18"/>
                <w:szCs w:val="18"/>
                <w:shd w:fill="auto" w:val="clear"/>
                <w:lang w:val="en-US"/>
              </w:rPr>
              <w:t xml:space="preserve"> </w:t>
            </w:r>
            <w:r>
              <w:rPr>
                <w:rStyle w:val="Hyperlink6"/>
                <w:sz w:val="18"/>
                <w:szCs w:val="18"/>
                <w:shd w:fill="auto" w:val="clear"/>
                <w:lang w:val="en-US"/>
              </w:rPr>
              <w:t>Family</w:t>
            </w:r>
            <w:r>
              <w:rPr>
                <w:rStyle w:val="None"/>
                <w:spacing w:val="-9"/>
                <w:sz w:val="18"/>
                <w:szCs w:val="18"/>
                <w:shd w:fill="auto" w:val="clear"/>
                <w:lang w:val="en-US"/>
              </w:rPr>
              <w:t xml:space="preserve"> </w:t>
            </w:r>
            <w:r>
              <w:rPr>
                <w:rStyle w:val="None"/>
                <w:spacing w:val="-2"/>
                <w:sz w:val="18"/>
                <w:szCs w:val="18"/>
                <w:shd w:fill="auto" w:val="clear"/>
                <w:lang w:val="en-US"/>
              </w:rPr>
              <w:t>Trust</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Promoter</w:t>
            </w:r>
            <w:r>
              <w:rPr>
                <w:rStyle w:val="None"/>
                <w:spacing w:val="-1"/>
                <w:sz w:val="18"/>
                <w:szCs w:val="18"/>
                <w:shd w:fill="auto" w:val="clear"/>
                <w:lang w:val="en-US"/>
              </w:rPr>
              <w:t xml:space="preserve"> </w:t>
            </w:r>
            <w:r>
              <w:rPr>
                <w:rStyle w:val="None"/>
                <w:spacing w:val="-2"/>
                <w:sz w:val="18"/>
                <w:szCs w:val="18"/>
                <w:shd w:fill="auto" w:val="clear"/>
                <w:lang w:val="en-US"/>
              </w:rPr>
              <w:t>Group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lineRule="exact" w:line="206"/>
              <w:ind w:hanging="0" w:start="57" w:end="44"/>
              <w:jc w:val="both"/>
              <w:rPr/>
            </w:pPr>
            <w:r>
              <w:rPr>
                <w:rStyle w:val="Hyperlink6"/>
                <w:sz w:val="18"/>
                <w:szCs w:val="18"/>
                <w:shd w:fill="auto" w:val="clear"/>
                <w:lang w:val="en-US"/>
              </w:rPr>
              <w:t>Persons</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entities,</w:t>
            </w:r>
            <w:r>
              <w:rPr>
                <w:rStyle w:val="None"/>
                <w:spacing w:val="-6"/>
                <w:sz w:val="18"/>
                <w:szCs w:val="18"/>
                <w:shd w:fill="auto" w:val="clear"/>
                <w:lang w:val="en-US"/>
              </w:rPr>
              <w:t xml:space="preserve"> </w:t>
            </w:r>
            <w:r>
              <w:rPr>
                <w:rStyle w:val="Hyperlink6"/>
                <w:sz w:val="18"/>
                <w:szCs w:val="18"/>
                <w:shd w:fill="auto" w:val="clear"/>
                <w:lang w:val="en-US"/>
              </w:rPr>
              <w:t>excluding</w:t>
            </w:r>
            <w:r>
              <w:rPr>
                <w:rStyle w:val="None"/>
                <w:spacing w:val="-6"/>
                <w:sz w:val="18"/>
                <w:szCs w:val="18"/>
                <w:shd w:fill="auto" w:val="clear"/>
                <w:lang w:val="en-US"/>
              </w:rPr>
              <w:t xml:space="preserve"> </w:t>
            </w:r>
            <w:r>
              <w:rPr>
                <w:rStyle w:val="Hyperlink6"/>
                <w:sz w:val="18"/>
                <w:szCs w:val="18"/>
                <w:shd w:fill="auto" w:val="clear"/>
                <w:lang w:val="en-US"/>
              </w:rPr>
              <w:t>our</w:t>
            </w:r>
            <w:r>
              <w:rPr>
                <w:rStyle w:val="None"/>
                <w:spacing w:val="-7"/>
                <w:sz w:val="18"/>
                <w:szCs w:val="18"/>
                <w:shd w:fill="auto" w:val="clear"/>
                <w:lang w:val="en-US"/>
              </w:rPr>
              <w:t xml:space="preserve"> </w:t>
            </w:r>
            <w:r>
              <w:rPr>
                <w:rStyle w:val="Hyperlink6"/>
                <w:sz w:val="18"/>
                <w:szCs w:val="18"/>
                <w:shd w:fill="auto" w:val="clear"/>
                <w:lang w:val="en-US"/>
              </w:rPr>
              <w:t>Promoters</w:t>
            </w:r>
            <w:r>
              <w:rPr>
                <w:rStyle w:val="None"/>
                <w:spacing w:val="-7"/>
                <w:sz w:val="18"/>
                <w:szCs w:val="18"/>
                <w:shd w:fill="auto" w:val="clear"/>
                <w:lang w:val="en-US"/>
              </w:rPr>
              <w:t xml:space="preserve"> </w:t>
            </w:r>
            <w:r>
              <w:rPr>
                <w:rStyle w:val="Hyperlink6"/>
                <w:sz w:val="18"/>
                <w:szCs w:val="18"/>
                <w:shd w:fill="auto" w:val="clear"/>
                <w:lang w:val="en-US"/>
              </w:rPr>
              <w:t>constituting</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promoter</w:t>
            </w:r>
            <w:r>
              <w:rPr>
                <w:rStyle w:val="None"/>
                <w:spacing w:val="-7"/>
                <w:sz w:val="18"/>
                <w:szCs w:val="18"/>
                <w:shd w:fill="auto" w:val="clear"/>
                <w:lang w:val="en-US"/>
              </w:rPr>
              <w:t xml:space="preserve"> </w:t>
            </w:r>
            <w:r>
              <w:rPr>
                <w:rStyle w:val="Hyperlink6"/>
                <w:sz w:val="18"/>
                <w:szCs w:val="18"/>
                <w:shd w:fill="auto" w:val="clear"/>
                <w:lang w:val="en-US"/>
              </w:rPr>
              <w:t>group</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7"/>
                <w:sz w:val="18"/>
                <w:szCs w:val="18"/>
                <w:shd w:fill="auto" w:val="clear"/>
                <w:lang w:val="en-US"/>
              </w:rPr>
              <w:t xml:space="preserve"> </w:t>
            </w:r>
            <w:r>
              <w:rPr>
                <w:rStyle w:val="Hyperlink6"/>
                <w:sz w:val="18"/>
                <w:szCs w:val="18"/>
                <w:shd w:fill="auto" w:val="clear"/>
                <w:lang w:val="en-US"/>
              </w:rPr>
              <w:t>Company</w:t>
            </w:r>
            <w:r>
              <w:rPr>
                <w:rStyle w:val="None"/>
                <w:spacing w:val="-6"/>
                <w:sz w:val="18"/>
                <w:szCs w:val="18"/>
                <w:shd w:fill="auto" w:val="clear"/>
                <w:lang w:val="en-US"/>
              </w:rPr>
              <w:t xml:space="preserve"> </w:t>
            </w:r>
            <w:r>
              <w:rPr>
                <w:rStyle w:val="Hyperlink6"/>
                <w:sz w:val="18"/>
                <w:szCs w:val="18"/>
                <w:shd w:fill="auto" w:val="clear"/>
                <w:lang w:val="en-US"/>
              </w:rPr>
              <w:t>in terms</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Regulation</w:t>
            </w:r>
            <w:r>
              <w:rPr>
                <w:rStyle w:val="None"/>
                <w:spacing w:val="-7"/>
                <w:sz w:val="18"/>
                <w:szCs w:val="18"/>
                <w:shd w:fill="auto" w:val="clear"/>
                <w:lang w:val="en-US"/>
              </w:rPr>
              <w:t xml:space="preserve"> </w:t>
            </w:r>
            <w:r>
              <w:rPr>
                <w:rStyle w:val="Hyperlink6"/>
                <w:sz w:val="18"/>
                <w:szCs w:val="18"/>
                <w:shd w:fill="auto" w:val="clear"/>
                <w:lang w:val="en-US"/>
              </w:rPr>
              <w:t>2(1)(pp)</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ICDR</w:t>
            </w:r>
            <w:r>
              <w:rPr>
                <w:rStyle w:val="None"/>
                <w:spacing w:val="-6"/>
                <w:sz w:val="18"/>
                <w:szCs w:val="18"/>
                <w:shd w:fill="auto" w:val="clear"/>
                <w:lang w:val="en-US"/>
              </w:rPr>
              <w:t xml:space="preserve"> </w:t>
            </w:r>
            <w:r>
              <w:rPr>
                <w:rStyle w:val="Hyperlink6"/>
                <w:sz w:val="18"/>
                <w:szCs w:val="18"/>
                <w:shd w:fill="auto" w:val="clear"/>
                <w:lang w:val="en-US"/>
              </w:rPr>
              <w:t>Regulations,</w:t>
            </w:r>
            <w:r>
              <w:rPr>
                <w:rStyle w:val="None"/>
                <w:spacing w:val="-5"/>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disclosed</w:t>
            </w:r>
            <w:r>
              <w:rPr>
                <w:rStyle w:val="None"/>
                <w:spacing w:val="-4"/>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6"/>
                <w:sz w:val="18"/>
                <w:szCs w:val="18"/>
                <w:shd w:fill="auto" w:val="clear"/>
                <w:lang w:val="en-US"/>
              </w:rPr>
              <w:t xml:space="preserve"> </w:t>
            </w:r>
            <w:r>
              <w:rPr>
                <w:rStyle w:val="None"/>
                <w:i/>
                <w:iCs/>
                <w:sz w:val="18"/>
                <w:szCs w:val="18"/>
                <w:shd w:fill="auto" w:val="clear"/>
                <w:lang w:val="en-US"/>
              </w:rPr>
              <w:t>Promoters</w:t>
            </w:r>
            <w:r>
              <w:rPr>
                <w:rStyle w:val="None"/>
                <w:i/>
                <w:iCs/>
                <w:spacing w:val="-6"/>
                <w:sz w:val="18"/>
                <w:szCs w:val="18"/>
                <w:shd w:fill="auto" w:val="clear"/>
                <w:lang w:val="en-US"/>
              </w:rPr>
              <w:t xml:space="preserve"> </w:t>
            </w:r>
            <w:r>
              <w:rPr>
                <w:rStyle w:val="None"/>
                <w:i/>
                <w:iCs/>
                <w:sz w:val="18"/>
                <w:szCs w:val="18"/>
                <w:shd w:fill="auto" w:val="clear"/>
                <w:lang w:val="en-US"/>
              </w:rPr>
              <w:t>and Promoter Group</w:t>
            </w:r>
            <w:r>
              <w:rPr>
                <w:rStyle w:val="Hyperlink6"/>
                <w:sz w:val="18"/>
                <w:szCs w:val="18"/>
                <w:shd w:fill="auto" w:val="clear"/>
                <w:lang w:val="en-US"/>
              </w:rPr>
              <w:t>” on page 269</w:t>
            </w:r>
          </w:p>
        </w:tc>
      </w:tr>
      <w:tr>
        <w:trPr>
          <w:trHeight w:val="10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2"/>
                <w:sz w:val="18"/>
                <w:szCs w:val="18"/>
                <w:shd w:fill="auto" w:val="clear"/>
                <w:lang w:val="en-US"/>
              </w:rPr>
              <w:t>Promoters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Kushal Subbayya</w:t>
            </w:r>
            <w:r>
              <w:rPr>
                <w:rStyle w:val="None"/>
                <w:spacing w:val="-1"/>
                <w:sz w:val="18"/>
                <w:szCs w:val="18"/>
                <w:shd w:fill="auto" w:val="clear"/>
                <w:lang w:val="en-US"/>
              </w:rPr>
              <w:t xml:space="preserve"> </w:t>
            </w:r>
            <w:r>
              <w:rPr>
                <w:rStyle w:val="Hyperlink6"/>
                <w:sz w:val="18"/>
                <w:szCs w:val="18"/>
                <w:shd w:fill="auto" w:val="clear"/>
                <w:lang w:val="en-US"/>
              </w:rPr>
              <w:t>Hegde,</w:t>
            </w:r>
            <w:r>
              <w:rPr>
                <w:rStyle w:val="Hyperlink3"/>
                <w:spacing w:val="-3"/>
                <w:sz w:val="18"/>
                <w:szCs w:val="18"/>
                <w:shd w:fill="auto" w:val="clear"/>
                <w:lang w:val="en-US"/>
              </w:rPr>
              <w:t xml:space="preserve"> </w:t>
            </w:r>
            <w:r>
              <w:rPr>
                <w:rStyle w:val="Hyperlink6"/>
                <w:sz w:val="18"/>
                <w:szCs w:val="18"/>
                <w:shd w:fill="auto" w:val="clear"/>
                <w:lang w:val="en-US"/>
              </w:rPr>
              <w:t>Pushpa</w:t>
            </w:r>
            <w:r>
              <w:rPr>
                <w:rStyle w:val="None"/>
                <w:spacing w:val="-4"/>
                <w:sz w:val="18"/>
                <w:szCs w:val="18"/>
                <w:shd w:fill="auto" w:val="clear"/>
                <w:lang w:val="en-US"/>
              </w:rPr>
              <w:t xml:space="preserve"> </w:t>
            </w:r>
            <w:r>
              <w:rPr>
                <w:rStyle w:val="Hyperlink6"/>
                <w:sz w:val="18"/>
                <w:szCs w:val="18"/>
                <w:shd w:fill="auto" w:val="clear"/>
                <w:lang w:val="en-US"/>
              </w:rPr>
              <w:t>Kushal Hegde, Rajesh</w:t>
            </w:r>
            <w:r>
              <w:rPr>
                <w:rStyle w:val="None"/>
                <w:spacing w:val="-2"/>
                <w:sz w:val="18"/>
                <w:szCs w:val="18"/>
                <w:shd w:fill="auto" w:val="clear"/>
                <w:lang w:val="en-US"/>
              </w:rPr>
              <w:t xml:space="preserve"> </w:t>
            </w:r>
            <w:r>
              <w:rPr>
                <w:rStyle w:val="Hyperlink6"/>
                <w:sz w:val="18"/>
                <w:szCs w:val="18"/>
                <w:shd w:fill="auto" w:val="clear"/>
                <w:lang w:val="en-US"/>
              </w:rPr>
              <w:t>Kushal Hegde,</w:t>
            </w:r>
            <w:r>
              <w:rPr>
                <w:rStyle w:val="None"/>
                <w:spacing w:val="-2"/>
                <w:sz w:val="18"/>
                <w:szCs w:val="18"/>
                <w:shd w:fill="auto" w:val="clear"/>
                <w:lang w:val="en-US"/>
              </w:rPr>
              <w:t xml:space="preserve"> </w:t>
            </w:r>
            <w:r>
              <w:rPr>
                <w:rStyle w:val="Hyperlink6"/>
                <w:sz w:val="18"/>
                <w:szCs w:val="18"/>
                <w:shd w:fill="auto" w:val="clear"/>
                <w:lang w:val="en-US"/>
              </w:rPr>
              <w:t>Rohit</w:t>
            </w:r>
            <w:r>
              <w:rPr>
                <w:rStyle w:val="None"/>
                <w:spacing w:val="-2"/>
                <w:sz w:val="18"/>
                <w:szCs w:val="18"/>
                <w:shd w:fill="auto" w:val="clear"/>
                <w:lang w:val="en-US"/>
              </w:rPr>
              <w:t xml:space="preserve"> </w:t>
            </w:r>
            <w:r>
              <w:rPr>
                <w:rStyle w:val="Hyperlink6"/>
                <w:sz w:val="18"/>
                <w:szCs w:val="18"/>
                <w:shd w:fill="auto" w:val="clear"/>
                <w:lang w:val="en-US"/>
              </w:rPr>
              <w:t>Kushal</w:t>
            </w:r>
            <w:r>
              <w:rPr>
                <w:rStyle w:val="Hyperlink3"/>
                <w:spacing w:val="-3"/>
                <w:sz w:val="18"/>
                <w:szCs w:val="18"/>
                <w:shd w:fill="auto" w:val="clear"/>
                <w:lang w:val="en-US"/>
              </w:rPr>
              <w:t xml:space="preserve"> </w:t>
            </w:r>
            <w:r>
              <w:rPr>
                <w:rStyle w:val="Hyperlink6"/>
                <w:sz w:val="18"/>
                <w:szCs w:val="18"/>
                <w:shd w:fill="auto" w:val="clear"/>
                <w:lang w:val="en-US"/>
              </w:rPr>
              <w:t>Hegde</w:t>
            </w:r>
            <w:r>
              <w:rPr>
                <w:rStyle w:val="None"/>
                <w:spacing w:val="-2"/>
                <w:sz w:val="18"/>
                <w:szCs w:val="18"/>
                <w:shd w:fill="auto" w:val="clear"/>
                <w:lang w:val="en-US"/>
              </w:rPr>
              <w:t xml:space="preserve"> </w:t>
            </w:r>
            <w:r>
              <w:rPr>
                <w:rStyle w:val="Hyperlink6"/>
                <w:sz w:val="18"/>
                <w:szCs w:val="18"/>
                <w:shd w:fill="auto" w:val="clear"/>
                <w:lang w:val="en-US"/>
              </w:rPr>
              <w:t>and Rakhi</w:t>
            </w:r>
            <w:r>
              <w:rPr>
                <w:rStyle w:val="None"/>
                <w:spacing w:val="-5"/>
                <w:sz w:val="18"/>
                <w:szCs w:val="18"/>
                <w:shd w:fill="auto" w:val="clear"/>
                <w:lang w:val="en-US"/>
              </w:rPr>
              <w:t xml:space="preserve"> </w:t>
            </w:r>
            <w:r>
              <w:rPr>
                <w:rStyle w:val="Hyperlink6"/>
                <w:sz w:val="18"/>
                <w:szCs w:val="18"/>
                <w:shd w:fill="auto" w:val="clear"/>
                <w:lang w:val="en-US"/>
              </w:rPr>
              <w:t>Girija</w:t>
            </w:r>
            <w:r>
              <w:rPr>
                <w:rStyle w:val="None"/>
                <w:spacing w:val="-2"/>
                <w:sz w:val="18"/>
                <w:szCs w:val="18"/>
                <w:shd w:fill="auto" w:val="clear"/>
                <w:lang w:val="en-US"/>
              </w:rPr>
              <w:t xml:space="preserve"> </w:t>
            </w:r>
            <w:r>
              <w:rPr>
                <w:rStyle w:val="Hyperlink6"/>
                <w:sz w:val="18"/>
                <w:szCs w:val="18"/>
                <w:shd w:fill="auto" w:val="clear"/>
                <w:lang w:val="en-US"/>
              </w:rPr>
              <w:t>Shetty,</w:t>
            </w:r>
            <w:r>
              <w:rPr>
                <w:rStyle w:val="Hyperlink3"/>
                <w:spacing w:val="-3"/>
                <w:sz w:val="18"/>
                <w:szCs w:val="18"/>
                <w:shd w:fill="auto" w:val="clear"/>
                <w:lang w:val="en-US"/>
              </w:rPr>
              <w:t xml:space="preserve"> </w:t>
            </w:r>
            <w:r>
              <w:rPr>
                <w:rStyle w:val="Hyperlink6"/>
                <w:sz w:val="18"/>
                <w:szCs w:val="18"/>
                <w:shd w:fill="auto" w:val="clear"/>
                <w:lang w:val="en-US"/>
              </w:rPr>
              <w:t>Dhaulagiri</w:t>
            </w:r>
            <w:r>
              <w:rPr>
                <w:rStyle w:val="None"/>
                <w:spacing w:val="-4"/>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6"/>
                <w:sz w:val="18"/>
                <w:szCs w:val="18"/>
                <w:shd w:fill="auto" w:val="clear"/>
                <w:lang w:val="en-US"/>
              </w:rPr>
              <w:t>Trust,</w:t>
            </w:r>
            <w:r>
              <w:rPr>
                <w:rStyle w:val="Hyperlink3"/>
                <w:spacing w:val="-3"/>
                <w:sz w:val="18"/>
                <w:szCs w:val="18"/>
                <w:shd w:fill="auto" w:val="clear"/>
                <w:lang w:val="en-US"/>
              </w:rPr>
              <w:t xml:space="preserve"> </w:t>
            </w:r>
            <w:r>
              <w:rPr>
                <w:rStyle w:val="Hyperlink6"/>
                <w:sz w:val="18"/>
                <w:szCs w:val="18"/>
                <w:shd w:fill="auto" w:val="clear"/>
                <w:lang w:val="en-US"/>
              </w:rPr>
              <w:t>Everest</w:t>
            </w:r>
            <w:r>
              <w:rPr>
                <w:rStyle w:val="None"/>
                <w:spacing w:val="-2"/>
                <w:sz w:val="18"/>
                <w:szCs w:val="18"/>
                <w:shd w:fill="auto" w:val="clear"/>
                <w:lang w:val="en-US"/>
              </w:rPr>
              <w:t xml:space="preserve"> </w:t>
            </w:r>
            <w:r>
              <w:rPr>
                <w:rStyle w:val="Hyperlink6"/>
                <w:sz w:val="18"/>
                <w:szCs w:val="18"/>
                <w:shd w:fill="auto" w:val="clear"/>
                <w:lang w:val="en-US"/>
              </w:rPr>
              <w:t>Family</w:t>
            </w:r>
            <w:r>
              <w:rPr>
                <w:rStyle w:val="Hyperlink3"/>
                <w:spacing w:val="-3"/>
                <w:sz w:val="18"/>
                <w:szCs w:val="18"/>
                <w:shd w:fill="auto" w:val="clear"/>
                <w:lang w:val="en-US"/>
              </w:rPr>
              <w:t xml:space="preserve"> </w:t>
            </w:r>
            <w:r>
              <w:rPr>
                <w:rStyle w:val="Hyperlink6"/>
                <w:sz w:val="18"/>
                <w:szCs w:val="18"/>
                <w:shd w:fill="auto" w:val="clear"/>
                <w:lang w:val="en-US"/>
              </w:rPr>
              <w:t>Trust,</w:t>
            </w:r>
            <w:r>
              <w:rPr>
                <w:rStyle w:val="Hyperlink3"/>
                <w:spacing w:val="-3"/>
                <w:sz w:val="18"/>
                <w:szCs w:val="18"/>
                <w:shd w:fill="auto" w:val="clear"/>
                <w:lang w:val="en-US"/>
              </w:rPr>
              <w:t xml:space="preserve"> </w:t>
            </w:r>
            <w:r>
              <w:rPr>
                <w:rStyle w:val="Hyperlink6"/>
                <w:sz w:val="18"/>
                <w:szCs w:val="18"/>
                <w:shd w:fill="auto" w:val="clear"/>
                <w:lang w:val="en-US"/>
              </w:rPr>
              <w:t>Makalu</w:t>
            </w:r>
            <w:r>
              <w:rPr>
                <w:rStyle w:val="Hyperlink3"/>
                <w:spacing w:val="-3"/>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6"/>
                <w:sz w:val="18"/>
                <w:szCs w:val="18"/>
                <w:shd w:fill="auto" w:val="clear"/>
                <w:lang w:val="en-US"/>
              </w:rPr>
              <w:t>Trust,</w:t>
            </w:r>
            <w:r>
              <w:rPr>
                <w:rStyle w:val="None"/>
                <w:spacing w:val="-4"/>
                <w:sz w:val="18"/>
                <w:szCs w:val="18"/>
                <w:shd w:fill="auto" w:val="clear"/>
                <w:lang w:val="en-US"/>
              </w:rPr>
              <w:t xml:space="preserve"> </w:t>
            </w:r>
            <w:r>
              <w:rPr>
                <w:rStyle w:val="None"/>
                <w:spacing w:val="-2"/>
                <w:sz w:val="18"/>
                <w:szCs w:val="18"/>
                <w:shd w:fill="auto" w:val="clear"/>
                <w:lang w:val="en-US"/>
              </w:rPr>
              <w:t>Broad</w:t>
            </w:r>
          </w:p>
          <w:p>
            <w:pPr>
              <w:pStyle w:val="TableParagraph"/>
              <w:bidi w:val="0"/>
              <w:spacing w:lineRule="exact" w:line="206"/>
              <w:ind w:hanging="0" w:start="57" w:end="0"/>
              <w:jc w:val="start"/>
              <w:rPr/>
            </w:pPr>
            <w:r>
              <w:rPr>
                <w:rStyle w:val="Hyperlink6"/>
                <w:sz w:val="18"/>
                <w:szCs w:val="18"/>
                <w:shd w:fill="auto" w:val="clear"/>
                <w:lang w:val="en-US"/>
              </w:rPr>
              <w:t>Family</w:t>
            </w:r>
            <w:r>
              <w:rPr>
                <w:rStyle w:val="None"/>
                <w:spacing w:val="-8"/>
                <w:sz w:val="18"/>
                <w:szCs w:val="18"/>
                <w:shd w:fill="auto" w:val="clear"/>
                <w:lang w:val="en-US"/>
              </w:rPr>
              <w:t xml:space="preserve"> </w:t>
            </w:r>
            <w:r>
              <w:rPr>
                <w:rStyle w:val="Hyperlink6"/>
                <w:sz w:val="18"/>
                <w:szCs w:val="18"/>
                <w:shd w:fill="auto" w:val="clear"/>
                <w:lang w:val="en-US"/>
              </w:rPr>
              <w:t>Trust,</w:t>
            </w:r>
            <w:r>
              <w:rPr>
                <w:rStyle w:val="None"/>
                <w:spacing w:val="-8"/>
                <w:sz w:val="18"/>
                <w:szCs w:val="18"/>
                <w:shd w:fill="auto" w:val="clear"/>
                <w:lang w:val="en-US"/>
              </w:rPr>
              <w:t xml:space="preserve"> </w:t>
            </w:r>
            <w:r>
              <w:rPr>
                <w:rStyle w:val="Hyperlink6"/>
                <w:sz w:val="18"/>
                <w:szCs w:val="18"/>
                <w:shd w:fill="auto" w:val="clear"/>
                <w:lang w:val="en-US"/>
              </w:rPr>
              <w:t>Annapurna</w:t>
            </w:r>
            <w:r>
              <w:rPr>
                <w:rStyle w:val="None"/>
                <w:spacing w:val="-9"/>
                <w:sz w:val="18"/>
                <w:szCs w:val="18"/>
                <w:shd w:fill="auto" w:val="clear"/>
                <w:lang w:val="en-US"/>
              </w:rPr>
              <w:t xml:space="preserve"> </w:t>
            </w:r>
            <w:r>
              <w:rPr>
                <w:rStyle w:val="Hyperlink6"/>
                <w:sz w:val="18"/>
                <w:szCs w:val="18"/>
                <w:shd w:fill="auto" w:val="clear"/>
                <w:lang w:val="en-US"/>
              </w:rPr>
              <w:t>Family</w:t>
            </w:r>
            <w:r>
              <w:rPr>
                <w:rStyle w:val="None"/>
                <w:spacing w:val="-11"/>
                <w:sz w:val="18"/>
                <w:szCs w:val="18"/>
                <w:shd w:fill="auto" w:val="clear"/>
                <w:lang w:val="en-US"/>
              </w:rPr>
              <w:t xml:space="preserve"> </w:t>
            </w:r>
            <w:r>
              <w:rPr>
                <w:rStyle w:val="Hyperlink6"/>
                <w:sz w:val="18"/>
                <w:szCs w:val="18"/>
                <w:shd w:fill="auto" w:val="clear"/>
                <w:lang w:val="en-US"/>
              </w:rPr>
              <w:t>Trust,</w:t>
            </w:r>
            <w:r>
              <w:rPr>
                <w:rStyle w:val="None"/>
                <w:spacing w:val="-8"/>
                <w:sz w:val="18"/>
                <w:szCs w:val="18"/>
                <w:shd w:fill="auto" w:val="clear"/>
                <w:lang w:val="en-US"/>
              </w:rPr>
              <w:t xml:space="preserve"> </w:t>
            </w:r>
            <w:r>
              <w:rPr>
                <w:rStyle w:val="Hyperlink6"/>
                <w:sz w:val="18"/>
                <w:szCs w:val="18"/>
                <w:shd w:fill="auto" w:val="clear"/>
                <w:lang w:val="en-US"/>
              </w:rPr>
              <w:t>Kanchenjunga</w:t>
            </w:r>
            <w:r>
              <w:rPr>
                <w:rStyle w:val="None"/>
                <w:spacing w:val="-11"/>
                <w:sz w:val="18"/>
                <w:szCs w:val="18"/>
                <w:shd w:fill="auto" w:val="clear"/>
                <w:lang w:val="en-US"/>
              </w:rPr>
              <w:t xml:space="preserve"> </w:t>
            </w:r>
            <w:r>
              <w:rPr>
                <w:rStyle w:val="Hyperlink6"/>
                <w:sz w:val="18"/>
                <w:szCs w:val="18"/>
                <w:shd w:fill="auto" w:val="clear"/>
                <w:lang w:val="en-US"/>
              </w:rPr>
              <w:t>Family</w:t>
            </w:r>
            <w:r>
              <w:rPr>
                <w:rStyle w:val="None"/>
                <w:spacing w:val="-8"/>
                <w:sz w:val="18"/>
                <w:szCs w:val="18"/>
                <w:shd w:fill="auto" w:val="clear"/>
                <w:lang w:val="en-US"/>
              </w:rPr>
              <w:t xml:space="preserve"> </w:t>
            </w:r>
            <w:r>
              <w:rPr>
                <w:rStyle w:val="Hyperlink6"/>
                <w:sz w:val="18"/>
                <w:szCs w:val="18"/>
                <w:shd w:fill="auto" w:val="clear"/>
                <w:lang w:val="en-US"/>
              </w:rPr>
              <w:t>Trust</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10"/>
                <w:sz w:val="18"/>
                <w:szCs w:val="18"/>
                <w:shd w:fill="auto" w:val="clear"/>
                <w:lang w:val="en-US"/>
              </w:rPr>
              <w:t xml:space="preserve"> </w:t>
            </w:r>
            <w:r>
              <w:rPr>
                <w:rStyle w:val="Hyperlink6"/>
                <w:sz w:val="18"/>
                <w:szCs w:val="18"/>
                <w:shd w:fill="auto" w:val="clear"/>
                <w:lang w:val="en-US"/>
              </w:rPr>
              <w:t>Waterloo</w:t>
            </w:r>
            <w:r>
              <w:rPr>
                <w:rStyle w:val="None"/>
                <w:spacing w:val="-10"/>
                <w:sz w:val="18"/>
                <w:szCs w:val="18"/>
                <w:shd w:fill="auto" w:val="clear"/>
                <w:lang w:val="en-US"/>
              </w:rPr>
              <w:t xml:space="preserve"> </w:t>
            </w:r>
            <w:r>
              <w:rPr>
                <w:rStyle w:val="Hyperlink6"/>
                <w:sz w:val="18"/>
                <w:szCs w:val="18"/>
                <w:shd w:fill="auto" w:val="clear"/>
                <w:lang w:val="en-US"/>
              </w:rPr>
              <w:t>Industrial</w:t>
            </w:r>
            <w:r>
              <w:rPr>
                <w:rStyle w:val="None"/>
                <w:spacing w:val="-11"/>
                <w:sz w:val="18"/>
                <w:szCs w:val="18"/>
                <w:shd w:fill="auto" w:val="clear"/>
                <w:lang w:val="en-US"/>
              </w:rPr>
              <w:t xml:space="preserve"> </w:t>
            </w:r>
            <w:r>
              <w:rPr>
                <w:rStyle w:val="Hyperlink6"/>
                <w:sz w:val="18"/>
                <w:szCs w:val="18"/>
                <w:shd w:fill="auto" w:val="clear"/>
                <w:lang w:val="en-US"/>
              </w:rPr>
              <w:t>Park VI Private Limited</w:t>
            </w:r>
          </w:p>
        </w:tc>
      </w:tr>
      <w:tr>
        <w:trPr>
          <w:trHeight w:val="3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Promoter</w:t>
            </w:r>
            <w:r>
              <w:rPr>
                <w:rStyle w:val="None"/>
                <w:spacing w:val="-2"/>
                <w:sz w:val="18"/>
                <w:szCs w:val="18"/>
                <w:shd w:fill="auto" w:val="clear"/>
                <w:lang w:val="en-US"/>
              </w:rPr>
              <w:t xml:space="preserve"> </w:t>
            </w:r>
            <w:r>
              <w:rPr>
                <w:rStyle w:val="Hyperlink6"/>
                <w:sz w:val="18"/>
                <w:szCs w:val="18"/>
                <w:shd w:fill="auto" w:val="clear"/>
                <w:lang w:val="en-US"/>
              </w:rPr>
              <w:t xml:space="preserve">Selling </w:t>
            </w:r>
            <w:r>
              <w:rPr>
                <w:rStyle w:val="None"/>
                <w:spacing w:val="-2"/>
                <w:sz w:val="18"/>
                <w:szCs w:val="18"/>
                <w:shd w:fill="auto" w:val="clear"/>
                <w:lang w:val="en-US"/>
              </w:rPr>
              <w:t>Shareholders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Kushal</w:t>
            </w:r>
            <w:r>
              <w:rPr>
                <w:rStyle w:val="None"/>
                <w:spacing w:val="-5"/>
                <w:sz w:val="18"/>
                <w:szCs w:val="18"/>
                <w:shd w:fill="auto" w:val="clear"/>
                <w:lang w:val="en-US"/>
              </w:rPr>
              <w:t xml:space="preserve"> </w:t>
            </w:r>
            <w:r>
              <w:rPr>
                <w:rStyle w:val="Hyperlink6"/>
                <w:sz w:val="18"/>
                <w:szCs w:val="18"/>
                <w:shd w:fill="auto" w:val="clear"/>
                <w:lang w:val="en-US"/>
              </w:rPr>
              <w:t>Subbayya</w:t>
            </w:r>
            <w:r>
              <w:rPr>
                <w:rStyle w:val="None"/>
                <w:spacing w:val="-2"/>
                <w:sz w:val="18"/>
                <w:szCs w:val="18"/>
                <w:shd w:fill="auto" w:val="clear"/>
                <w:lang w:val="en-US"/>
              </w:rPr>
              <w:t xml:space="preserve"> </w:t>
            </w:r>
            <w:r>
              <w:rPr>
                <w:rStyle w:val="Hyperlink6"/>
                <w:sz w:val="18"/>
                <w:szCs w:val="18"/>
                <w:shd w:fill="auto" w:val="clear"/>
                <w:lang w:val="en-US"/>
              </w:rPr>
              <w:t>Hegde,</w:t>
            </w:r>
            <w:r>
              <w:rPr>
                <w:rStyle w:val="None"/>
                <w:spacing w:val="-2"/>
                <w:sz w:val="18"/>
                <w:szCs w:val="18"/>
                <w:shd w:fill="auto" w:val="clear"/>
                <w:lang w:val="en-US"/>
              </w:rPr>
              <w:t xml:space="preserve"> </w:t>
            </w:r>
            <w:r>
              <w:rPr>
                <w:rStyle w:val="Hyperlink6"/>
                <w:sz w:val="18"/>
                <w:szCs w:val="18"/>
                <w:shd w:fill="auto" w:val="clear"/>
                <w:lang w:val="en-US"/>
              </w:rPr>
              <w:t>Pushpa</w:t>
            </w:r>
            <w:r>
              <w:rPr>
                <w:rStyle w:val="Hyperlink3"/>
                <w:spacing w:val="-3"/>
                <w:sz w:val="18"/>
                <w:szCs w:val="18"/>
                <w:shd w:fill="auto" w:val="clear"/>
                <w:lang w:val="en-US"/>
              </w:rPr>
              <w:t xml:space="preserve"> </w:t>
            </w:r>
            <w:r>
              <w:rPr>
                <w:rStyle w:val="Hyperlink6"/>
                <w:sz w:val="18"/>
                <w:szCs w:val="18"/>
                <w:shd w:fill="auto" w:val="clear"/>
                <w:lang w:val="en-US"/>
              </w:rPr>
              <w:t>Kushal</w:t>
            </w:r>
            <w:r>
              <w:rPr>
                <w:rStyle w:val="None"/>
                <w:spacing w:val="-2"/>
                <w:sz w:val="18"/>
                <w:szCs w:val="18"/>
                <w:shd w:fill="auto" w:val="clear"/>
                <w:lang w:val="en-US"/>
              </w:rPr>
              <w:t xml:space="preserve"> </w:t>
            </w:r>
            <w:r>
              <w:rPr>
                <w:rStyle w:val="Hyperlink6"/>
                <w:sz w:val="18"/>
                <w:szCs w:val="18"/>
                <w:shd w:fill="auto" w:val="clear"/>
                <w:lang w:val="en-US"/>
              </w:rPr>
              <w:t>Hegde,</w:t>
            </w:r>
            <w:r>
              <w:rPr>
                <w:rStyle w:val="None"/>
                <w:spacing w:val="-2"/>
                <w:sz w:val="18"/>
                <w:szCs w:val="18"/>
                <w:shd w:fill="auto" w:val="clear"/>
                <w:lang w:val="en-US"/>
              </w:rPr>
              <w:t xml:space="preserve"> </w:t>
            </w:r>
            <w:r>
              <w:rPr>
                <w:rStyle w:val="Hyperlink6"/>
                <w:sz w:val="18"/>
                <w:szCs w:val="18"/>
                <w:shd w:fill="auto" w:val="clear"/>
                <w:lang w:val="en-US"/>
              </w:rPr>
              <w:t>Rajesh</w:t>
            </w:r>
            <w:r>
              <w:rPr>
                <w:rStyle w:val="Hyperlink3"/>
                <w:spacing w:val="-3"/>
                <w:sz w:val="18"/>
                <w:szCs w:val="18"/>
                <w:shd w:fill="auto" w:val="clear"/>
                <w:lang w:val="en-US"/>
              </w:rPr>
              <w:t xml:space="preserve"> </w:t>
            </w:r>
            <w:r>
              <w:rPr>
                <w:rStyle w:val="Hyperlink6"/>
                <w:sz w:val="18"/>
                <w:szCs w:val="18"/>
                <w:shd w:fill="auto" w:val="clear"/>
                <w:lang w:val="en-US"/>
              </w:rPr>
              <w:t>Kushal</w:t>
            </w:r>
            <w:r>
              <w:rPr>
                <w:rStyle w:val="None"/>
                <w:spacing w:val="-2"/>
                <w:sz w:val="18"/>
                <w:szCs w:val="18"/>
                <w:shd w:fill="auto" w:val="clear"/>
                <w:lang w:val="en-US"/>
              </w:rPr>
              <w:t xml:space="preserve"> </w:t>
            </w:r>
            <w:r>
              <w:rPr>
                <w:rStyle w:val="Hyperlink6"/>
                <w:sz w:val="18"/>
                <w:szCs w:val="18"/>
                <w:shd w:fill="auto" w:val="clear"/>
                <w:lang w:val="en-US"/>
              </w:rPr>
              <w:t>Hegde</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Rohit</w:t>
            </w:r>
            <w:r>
              <w:rPr>
                <w:rStyle w:val="None"/>
                <w:spacing w:val="-2"/>
                <w:sz w:val="18"/>
                <w:szCs w:val="18"/>
                <w:shd w:fill="auto" w:val="clear"/>
                <w:lang w:val="en-US"/>
              </w:rPr>
              <w:t xml:space="preserve"> </w:t>
            </w:r>
            <w:r>
              <w:rPr>
                <w:rStyle w:val="Hyperlink6"/>
                <w:sz w:val="18"/>
                <w:szCs w:val="18"/>
                <w:shd w:fill="auto" w:val="clear"/>
                <w:lang w:val="en-US"/>
              </w:rPr>
              <w:t>Kushal</w:t>
            </w:r>
            <w:r>
              <w:rPr>
                <w:rStyle w:val="None"/>
                <w:spacing w:val="-2"/>
                <w:sz w:val="18"/>
                <w:szCs w:val="18"/>
                <w:shd w:fill="auto" w:val="clear"/>
                <w:lang w:val="en-US"/>
              </w:rPr>
              <w:t xml:space="preserve"> Hegde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Promoter</w:t>
            </w:r>
            <w:r>
              <w:rPr>
                <w:rStyle w:val="None"/>
                <w:spacing w:val="-1"/>
                <w:sz w:val="18"/>
                <w:szCs w:val="18"/>
                <w:shd w:fill="auto" w:val="clear"/>
                <w:lang w:val="en-US"/>
              </w:rPr>
              <w:t xml:space="preserve"> </w:t>
            </w:r>
            <w:r>
              <w:rPr>
                <w:rStyle w:val="None"/>
                <w:spacing w:val="-2"/>
                <w:sz w:val="18"/>
                <w:szCs w:val="18"/>
                <w:shd w:fill="auto" w:val="clear"/>
                <w:lang w:val="en-US"/>
              </w:rPr>
              <w:t>Trusts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Dhaulagiri</w:t>
            </w:r>
            <w:r>
              <w:rPr>
                <w:rStyle w:val="None"/>
                <w:spacing w:val="36"/>
                <w:sz w:val="18"/>
                <w:szCs w:val="18"/>
                <w:shd w:fill="auto" w:val="clear"/>
                <w:lang w:val="en-US"/>
              </w:rPr>
              <w:t xml:space="preserve"> </w:t>
            </w:r>
            <w:r>
              <w:rPr>
                <w:rStyle w:val="Hyperlink6"/>
                <w:sz w:val="18"/>
                <w:szCs w:val="18"/>
                <w:shd w:fill="auto" w:val="clear"/>
                <w:lang w:val="en-US"/>
              </w:rPr>
              <w:t>Family</w:t>
            </w:r>
            <w:r>
              <w:rPr>
                <w:rStyle w:val="None"/>
                <w:spacing w:val="39"/>
                <w:sz w:val="18"/>
                <w:szCs w:val="18"/>
                <w:shd w:fill="auto" w:val="clear"/>
                <w:lang w:val="en-US"/>
              </w:rPr>
              <w:t xml:space="preserve"> </w:t>
            </w:r>
            <w:r>
              <w:rPr>
                <w:rStyle w:val="Hyperlink6"/>
                <w:sz w:val="18"/>
                <w:szCs w:val="18"/>
                <w:shd w:fill="auto" w:val="clear"/>
                <w:lang w:val="en-US"/>
              </w:rPr>
              <w:t>Trust,</w:t>
            </w:r>
            <w:r>
              <w:rPr>
                <w:rStyle w:val="None"/>
                <w:spacing w:val="37"/>
                <w:sz w:val="18"/>
                <w:szCs w:val="18"/>
                <w:shd w:fill="auto" w:val="clear"/>
                <w:lang w:val="en-US"/>
              </w:rPr>
              <w:t xml:space="preserve"> </w:t>
            </w:r>
            <w:r>
              <w:rPr>
                <w:rStyle w:val="Hyperlink6"/>
                <w:sz w:val="18"/>
                <w:szCs w:val="18"/>
                <w:shd w:fill="auto" w:val="clear"/>
                <w:lang w:val="en-US"/>
              </w:rPr>
              <w:t>Everest</w:t>
            </w:r>
            <w:r>
              <w:rPr>
                <w:rStyle w:val="None"/>
                <w:spacing w:val="39"/>
                <w:sz w:val="18"/>
                <w:szCs w:val="18"/>
                <w:shd w:fill="auto" w:val="clear"/>
                <w:lang w:val="en-US"/>
              </w:rPr>
              <w:t xml:space="preserve"> </w:t>
            </w:r>
            <w:r>
              <w:rPr>
                <w:rStyle w:val="Hyperlink6"/>
                <w:sz w:val="18"/>
                <w:szCs w:val="18"/>
                <w:shd w:fill="auto" w:val="clear"/>
                <w:lang w:val="en-US"/>
              </w:rPr>
              <w:t>Family</w:t>
            </w:r>
            <w:r>
              <w:rPr>
                <w:rStyle w:val="None"/>
                <w:spacing w:val="39"/>
                <w:sz w:val="18"/>
                <w:szCs w:val="18"/>
                <w:shd w:fill="auto" w:val="clear"/>
                <w:lang w:val="en-US"/>
              </w:rPr>
              <w:t xml:space="preserve"> </w:t>
            </w:r>
            <w:r>
              <w:rPr>
                <w:rStyle w:val="Hyperlink6"/>
                <w:sz w:val="18"/>
                <w:szCs w:val="18"/>
                <w:shd w:fill="auto" w:val="clear"/>
                <w:lang w:val="en-US"/>
              </w:rPr>
              <w:t>Trust,</w:t>
            </w:r>
            <w:r>
              <w:rPr>
                <w:rStyle w:val="None"/>
                <w:spacing w:val="37"/>
                <w:sz w:val="18"/>
                <w:szCs w:val="18"/>
                <w:shd w:fill="auto" w:val="clear"/>
                <w:lang w:val="en-US"/>
              </w:rPr>
              <w:t xml:space="preserve"> </w:t>
            </w:r>
            <w:r>
              <w:rPr>
                <w:rStyle w:val="Hyperlink6"/>
                <w:sz w:val="18"/>
                <w:szCs w:val="18"/>
                <w:shd w:fill="auto" w:val="clear"/>
                <w:lang w:val="en-US"/>
              </w:rPr>
              <w:t>Makalu</w:t>
            </w:r>
            <w:r>
              <w:rPr>
                <w:rStyle w:val="None"/>
                <w:spacing w:val="38"/>
                <w:sz w:val="18"/>
                <w:szCs w:val="18"/>
                <w:shd w:fill="auto" w:val="clear"/>
                <w:lang w:val="en-US"/>
              </w:rPr>
              <w:t xml:space="preserve"> </w:t>
            </w:r>
            <w:r>
              <w:rPr>
                <w:rStyle w:val="Hyperlink6"/>
                <w:sz w:val="18"/>
                <w:szCs w:val="18"/>
                <w:shd w:fill="auto" w:val="clear"/>
                <w:lang w:val="en-US"/>
              </w:rPr>
              <w:t>Family</w:t>
            </w:r>
            <w:r>
              <w:rPr>
                <w:rStyle w:val="None"/>
                <w:spacing w:val="36"/>
                <w:sz w:val="18"/>
                <w:szCs w:val="18"/>
                <w:shd w:fill="auto" w:val="clear"/>
                <w:lang w:val="en-US"/>
              </w:rPr>
              <w:t xml:space="preserve"> </w:t>
            </w:r>
            <w:r>
              <w:rPr>
                <w:rStyle w:val="Hyperlink6"/>
                <w:sz w:val="18"/>
                <w:szCs w:val="18"/>
                <w:shd w:fill="auto" w:val="clear"/>
                <w:lang w:val="en-US"/>
              </w:rPr>
              <w:t>Trust,</w:t>
            </w:r>
            <w:r>
              <w:rPr>
                <w:rStyle w:val="None"/>
                <w:spacing w:val="37"/>
                <w:sz w:val="18"/>
                <w:szCs w:val="18"/>
                <w:shd w:fill="auto" w:val="clear"/>
                <w:lang w:val="en-US"/>
              </w:rPr>
              <w:t xml:space="preserve"> </w:t>
            </w:r>
            <w:r>
              <w:rPr>
                <w:rStyle w:val="Hyperlink6"/>
                <w:sz w:val="18"/>
                <w:szCs w:val="18"/>
                <w:shd w:fill="auto" w:val="clear"/>
                <w:lang w:val="en-US"/>
              </w:rPr>
              <w:t>Broad</w:t>
            </w:r>
            <w:r>
              <w:rPr>
                <w:rStyle w:val="None"/>
                <w:spacing w:val="39"/>
                <w:sz w:val="18"/>
                <w:szCs w:val="18"/>
                <w:shd w:fill="auto" w:val="clear"/>
                <w:lang w:val="en-US"/>
              </w:rPr>
              <w:t xml:space="preserve"> </w:t>
            </w:r>
            <w:r>
              <w:rPr>
                <w:rStyle w:val="Hyperlink6"/>
                <w:sz w:val="18"/>
                <w:szCs w:val="18"/>
                <w:shd w:fill="auto" w:val="clear"/>
                <w:lang w:val="en-US"/>
              </w:rPr>
              <w:t>Family</w:t>
            </w:r>
            <w:r>
              <w:rPr>
                <w:rStyle w:val="None"/>
                <w:spacing w:val="39"/>
                <w:sz w:val="18"/>
                <w:szCs w:val="18"/>
                <w:shd w:fill="auto" w:val="clear"/>
                <w:lang w:val="en-US"/>
              </w:rPr>
              <w:t xml:space="preserve"> </w:t>
            </w:r>
            <w:r>
              <w:rPr>
                <w:rStyle w:val="Hyperlink6"/>
                <w:sz w:val="18"/>
                <w:szCs w:val="18"/>
                <w:shd w:fill="auto" w:val="clear"/>
                <w:lang w:val="en-US"/>
              </w:rPr>
              <w:t>Trust, Annapurna Family Trust, and Kanchenjunga Family Trust</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Rajesh</w:t>
            </w:r>
            <w:r>
              <w:rPr>
                <w:rStyle w:val="None"/>
                <w:spacing w:val="-5"/>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Rajesh</w:t>
            </w:r>
            <w:r>
              <w:rPr>
                <w:rStyle w:val="None"/>
                <w:spacing w:val="-2"/>
                <w:sz w:val="18"/>
                <w:szCs w:val="18"/>
                <w:shd w:fill="auto" w:val="clear"/>
                <w:lang w:val="en-US"/>
              </w:rPr>
              <w:t xml:space="preserve"> </w:t>
            </w:r>
            <w:r>
              <w:rPr>
                <w:rStyle w:val="Hyperlink6"/>
                <w:sz w:val="18"/>
                <w:szCs w:val="18"/>
                <w:shd w:fill="auto" w:val="clear"/>
                <w:lang w:val="en-US"/>
              </w:rPr>
              <w:t>Kushal</w:t>
            </w:r>
            <w:r>
              <w:rPr>
                <w:rStyle w:val="None"/>
                <w:spacing w:val="-2"/>
                <w:sz w:val="18"/>
                <w:szCs w:val="18"/>
                <w:shd w:fill="auto" w:val="clear"/>
                <w:lang w:val="en-US"/>
              </w:rPr>
              <w:t xml:space="preserve"> </w:t>
            </w:r>
            <w:r>
              <w:rPr>
                <w:rStyle w:val="Hyperlink6"/>
                <w:sz w:val="18"/>
                <w:szCs w:val="18"/>
                <w:shd w:fill="auto" w:val="clear"/>
                <w:lang w:val="en-US"/>
              </w:rPr>
              <w:t>Hegde,</w:t>
            </w:r>
            <w:r>
              <w:rPr>
                <w:rStyle w:val="Hyperlink3"/>
                <w:spacing w:val="-3"/>
                <w:sz w:val="18"/>
                <w:szCs w:val="18"/>
                <w:shd w:fill="auto" w:val="clear"/>
                <w:lang w:val="en-US"/>
              </w:rPr>
              <w:t xml:space="preserve"> </w:t>
            </w:r>
            <w:r>
              <w:rPr>
                <w:rStyle w:val="Hyperlink6"/>
                <w:sz w:val="18"/>
                <w:szCs w:val="18"/>
                <w:shd w:fill="auto" w:val="clear"/>
                <w:lang w:val="en-US"/>
              </w:rPr>
              <w:t>his</w:t>
            </w:r>
            <w:r>
              <w:rPr>
                <w:rStyle w:val="Hyperlink3"/>
                <w:spacing w:val="-3"/>
                <w:sz w:val="18"/>
                <w:szCs w:val="18"/>
                <w:shd w:fill="auto" w:val="clear"/>
                <w:lang w:val="en-US"/>
              </w:rPr>
              <w:t xml:space="preserve"> </w:t>
            </w:r>
            <w:r>
              <w:rPr>
                <w:rStyle w:val="Hyperlink6"/>
                <w:sz w:val="18"/>
                <w:szCs w:val="18"/>
                <w:shd w:fill="auto" w:val="clear"/>
                <w:lang w:val="en-US"/>
              </w:rPr>
              <w:t>spouse,</w:t>
            </w:r>
            <w:r>
              <w:rPr>
                <w:rStyle w:val="None"/>
                <w:spacing w:val="-2"/>
                <w:sz w:val="18"/>
                <w:szCs w:val="18"/>
                <w:shd w:fill="auto" w:val="clear"/>
                <w:lang w:val="en-US"/>
              </w:rPr>
              <w:t xml:space="preserve"> </w:t>
            </w:r>
            <w:r>
              <w:rPr>
                <w:rStyle w:val="Hyperlink6"/>
                <w:sz w:val="18"/>
                <w:szCs w:val="18"/>
                <w:shd w:fill="auto" w:val="clear"/>
                <w:lang w:val="en-US"/>
              </w:rPr>
              <w:t>his</w:t>
            </w:r>
            <w:r>
              <w:rPr>
                <w:rStyle w:val="Hyperlink3"/>
                <w:spacing w:val="-3"/>
                <w:sz w:val="18"/>
                <w:szCs w:val="18"/>
                <w:shd w:fill="auto" w:val="clear"/>
                <w:lang w:val="en-US"/>
              </w:rPr>
              <w:t xml:space="preserve"> </w:t>
            </w:r>
            <w:r>
              <w:rPr>
                <w:rStyle w:val="Hyperlink6"/>
                <w:sz w:val="18"/>
                <w:szCs w:val="18"/>
                <w:shd w:fill="auto" w:val="clear"/>
                <w:lang w:val="en-US"/>
              </w:rPr>
              <w:t>children,</w:t>
            </w:r>
            <w:r>
              <w:rPr>
                <w:rStyle w:val="None"/>
                <w:spacing w:val="-1"/>
                <w:sz w:val="18"/>
                <w:szCs w:val="18"/>
                <w:shd w:fill="auto" w:val="clear"/>
                <w:lang w:val="en-US"/>
              </w:rPr>
              <w:t xml:space="preserve"> </w:t>
            </w:r>
            <w:r>
              <w:rPr>
                <w:rStyle w:val="Hyperlink6"/>
                <w:sz w:val="18"/>
                <w:szCs w:val="18"/>
                <w:shd w:fill="auto" w:val="clear"/>
                <w:lang w:val="en-US"/>
              </w:rPr>
              <w:t>lineal</w:t>
            </w:r>
            <w:r>
              <w:rPr>
                <w:rStyle w:val="None"/>
                <w:spacing w:val="-2"/>
                <w:sz w:val="18"/>
                <w:szCs w:val="18"/>
                <w:shd w:fill="auto" w:val="clear"/>
                <w:lang w:val="en-US"/>
              </w:rPr>
              <w:t xml:space="preserve"> </w:t>
            </w:r>
            <w:r>
              <w:rPr>
                <w:rStyle w:val="Hyperlink6"/>
                <w:sz w:val="18"/>
                <w:szCs w:val="18"/>
                <w:shd w:fill="auto" w:val="clear"/>
                <w:lang w:val="en-US"/>
              </w:rPr>
              <w:t>descendants</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Everest</w:t>
            </w:r>
            <w:r>
              <w:rPr>
                <w:rStyle w:val="None"/>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None"/>
                <w:spacing w:val="-2"/>
                <w:sz w:val="18"/>
                <w:szCs w:val="18"/>
                <w:shd w:fill="auto" w:val="clear"/>
                <w:lang w:val="en-US"/>
              </w:rPr>
              <w:t>Trust</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Rakhi</w:t>
            </w:r>
            <w:r>
              <w:rPr>
                <w:rStyle w:val="None"/>
                <w:spacing w:val="-1"/>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 xml:space="preserve">Rakhi Girija Shetty, her spouse (if any), her children, lineal descendants and Annapurna Family </w:t>
            </w:r>
            <w:r>
              <w:rPr>
                <w:rStyle w:val="None"/>
                <w:spacing w:val="-2"/>
                <w:sz w:val="18"/>
                <w:szCs w:val="18"/>
                <w:shd w:fill="auto" w:val="clear"/>
                <w:lang w:val="en-US"/>
              </w:rPr>
              <w:t>Trust</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Registered</w:t>
            </w:r>
            <w:r>
              <w:rPr>
                <w:rStyle w:val="Hyperlink3"/>
                <w:spacing w:val="-3"/>
                <w:sz w:val="18"/>
                <w:szCs w:val="18"/>
                <w:shd w:fill="auto" w:val="clear"/>
                <w:lang w:val="en-US"/>
              </w:rPr>
              <w:t xml:space="preserve"> </w:t>
            </w:r>
            <w:r>
              <w:rPr>
                <w:rStyle w:val="None"/>
                <w:spacing w:val="-2"/>
                <w:sz w:val="18"/>
                <w:szCs w:val="18"/>
                <w:shd w:fill="auto" w:val="clear"/>
                <w:lang w:val="en-US"/>
              </w:rPr>
              <w:t>Office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0" w:type="dxa"/>
            </w:tcMar>
          </w:tcPr>
          <w:p>
            <w:pPr>
              <w:pStyle w:val="TableParagraph"/>
              <w:spacing w:lineRule="exact" w:line="206"/>
              <w:ind w:hanging="0" w:start="57" w:end="50"/>
              <w:rPr/>
            </w:pP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registered</w:t>
            </w:r>
            <w:r>
              <w:rPr>
                <w:rStyle w:val="None"/>
                <w:spacing w:val="-2"/>
                <w:sz w:val="18"/>
                <w:szCs w:val="18"/>
                <w:shd w:fill="auto" w:val="clear"/>
                <w:lang w:val="en-US"/>
              </w:rPr>
              <w:t xml:space="preserve"> </w:t>
            </w:r>
            <w:r>
              <w:rPr>
                <w:rStyle w:val="Hyperlink6"/>
                <w:sz w:val="18"/>
                <w:szCs w:val="18"/>
                <w:shd w:fill="auto" w:val="clear"/>
                <w:lang w:val="en-US"/>
              </w:rPr>
              <w:t>office</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w:t>
            </w:r>
            <w:r>
              <w:rPr>
                <w:rStyle w:val="None"/>
                <w:spacing w:val="-1"/>
                <w:sz w:val="18"/>
                <w:szCs w:val="18"/>
                <w:shd w:fill="auto" w:val="clear"/>
                <w:lang w:val="en-US"/>
              </w:rPr>
              <w:t xml:space="preserve"> </w:t>
            </w:r>
            <w:r>
              <w:rPr>
                <w:rStyle w:val="Hyperlink6"/>
                <w:sz w:val="18"/>
                <w:szCs w:val="18"/>
                <w:shd w:fill="auto" w:val="clear"/>
                <w:lang w:val="en-US"/>
              </w:rPr>
              <w:t>located</w:t>
            </w:r>
            <w:r>
              <w:rPr>
                <w:rStyle w:val="None"/>
                <w:spacing w:val="-2"/>
                <w:sz w:val="18"/>
                <w:szCs w:val="18"/>
                <w:shd w:fill="auto" w:val="clear"/>
                <w:lang w:val="en-US"/>
              </w:rPr>
              <w:t xml:space="preserve"> </w:t>
            </w:r>
            <w:r>
              <w:rPr>
                <w:rStyle w:val="Hyperlink6"/>
                <w:sz w:val="18"/>
                <w:szCs w:val="18"/>
                <w:shd w:fill="auto" w:val="clear"/>
                <w:lang w:val="en-US"/>
              </w:rPr>
              <w:t>at 11/3,</w:t>
            </w:r>
            <w:r>
              <w:rPr>
                <w:rStyle w:val="Hyperlink3"/>
                <w:spacing w:val="-3"/>
                <w:sz w:val="18"/>
                <w:szCs w:val="18"/>
                <w:shd w:fill="auto" w:val="clear"/>
                <w:lang w:val="en-US"/>
              </w:rPr>
              <w:t xml:space="preserve"> </w:t>
            </w:r>
            <w:r>
              <w:rPr>
                <w:rStyle w:val="Hyperlink6"/>
                <w:sz w:val="18"/>
                <w:szCs w:val="18"/>
                <w:shd w:fill="auto" w:val="clear"/>
                <w:lang w:val="en-US"/>
              </w:rPr>
              <w:t>11/4 and</w:t>
            </w:r>
            <w:r>
              <w:rPr>
                <w:rStyle w:val="None"/>
                <w:spacing w:val="-2"/>
                <w:sz w:val="18"/>
                <w:szCs w:val="18"/>
                <w:shd w:fill="auto" w:val="clear"/>
                <w:lang w:val="en-US"/>
              </w:rPr>
              <w:t xml:space="preserve"> </w:t>
            </w:r>
            <w:r>
              <w:rPr>
                <w:rStyle w:val="Hyperlink6"/>
                <w:sz w:val="18"/>
                <w:szCs w:val="18"/>
                <w:shd w:fill="auto" w:val="clear"/>
                <w:lang w:val="en-US"/>
              </w:rPr>
              <w:t>11/5, Village</w:t>
            </w:r>
            <w:r>
              <w:rPr>
                <w:rStyle w:val="None"/>
                <w:spacing w:val="-1"/>
                <w:sz w:val="18"/>
                <w:szCs w:val="18"/>
                <w:shd w:fill="auto" w:val="clear"/>
                <w:lang w:val="en-US"/>
              </w:rPr>
              <w:t xml:space="preserve"> </w:t>
            </w:r>
            <w:r>
              <w:rPr>
                <w:rStyle w:val="Hyperlink6"/>
                <w:sz w:val="18"/>
                <w:szCs w:val="18"/>
                <w:shd w:fill="auto" w:val="clear"/>
                <w:lang w:val="en-US"/>
              </w:rPr>
              <w:t>Birdewadi, Chakan Taluka-Khed, Pune – 410 501, Maharashtra, India</w:t>
            </w:r>
          </w:p>
        </w:tc>
      </w:tr>
    </w:tbl>
    <w:p>
      <w:pPr>
        <w:pStyle w:val="TableParagraph"/>
        <w:spacing w:before="0" w:after="0"/>
        <w:ind w:hanging="98" w:start="98" w:end="0"/>
        <w:rPr>
          <w:rStyle w:val="None"/>
        </w:rPr>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992" w:right="708" w:gutter="0" w:header="0" w:top="1140" w:footer="0" w:bottom="106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Registrar of</w:t>
            </w:r>
            <w:r>
              <w:rPr>
                <w:rStyle w:val="None"/>
                <w:spacing w:val="1"/>
                <w:sz w:val="18"/>
                <w:szCs w:val="18"/>
                <w:shd w:fill="auto" w:val="clear"/>
                <w:lang w:val="en-US"/>
              </w:rPr>
              <w:t xml:space="preserve"> </w:t>
            </w:r>
            <w:r>
              <w:rPr>
                <w:rStyle w:val="None"/>
                <w:spacing w:val="-2"/>
                <w:sz w:val="18"/>
                <w:szCs w:val="18"/>
                <w:shd w:fill="auto" w:val="clear"/>
                <w:lang w:val="en-US"/>
              </w:rPr>
              <w:t>Companies/RoC</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Registrar</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Companies,</w:t>
            </w:r>
            <w:r>
              <w:rPr>
                <w:rStyle w:val="None"/>
                <w:spacing w:val="-1"/>
                <w:sz w:val="18"/>
                <w:szCs w:val="18"/>
                <w:shd w:fill="auto" w:val="clear"/>
                <w:lang w:val="en-US"/>
              </w:rPr>
              <w:t xml:space="preserve"> </w:t>
            </w:r>
            <w:r>
              <w:rPr>
                <w:rStyle w:val="Hyperlink6"/>
                <w:sz w:val="18"/>
                <w:szCs w:val="18"/>
                <w:shd w:fill="auto" w:val="clear"/>
                <w:lang w:val="en-US"/>
              </w:rPr>
              <w:t>Maharashtra</w:t>
            </w:r>
            <w:r>
              <w:rPr>
                <w:rStyle w:val="None"/>
                <w:spacing w:val="-2"/>
                <w:sz w:val="18"/>
                <w:szCs w:val="18"/>
                <w:shd w:fill="auto" w:val="clear"/>
                <w:lang w:val="en-US"/>
              </w:rPr>
              <w:t xml:space="preserve"> </w:t>
            </w:r>
            <w:r>
              <w:rPr>
                <w:rStyle w:val="Hyperlink6"/>
                <w:sz w:val="18"/>
                <w:szCs w:val="18"/>
                <w:shd w:fill="auto" w:val="clear"/>
                <w:lang w:val="en-US"/>
              </w:rPr>
              <w:t>at</w:t>
            </w:r>
            <w:r>
              <w:rPr>
                <w:rStyle w:val="None"/>
                <w:spacing w:val="-1"/>
                <w:sz w:val="18"/>
                <w:szCs w:val="18"/>
                <w:shd w:fill="auto" w:val="clear"/>
                <w:lang w:val="en-US"/>
              </w:rPr>
              <w:t xml:space="preserve"> </w:t>
            </w:r>
            <w:r>
              <w:rPr>
                <w:rStyle w:val="None"/>
                <w:spacing w:val="-4"/>
                <w:sz w:val="18"/>
                <w:szCs w:val="18"/>
                <w:shd w:fill="auto" w:val="clear"/>
                <w:lang w:val="en-US"/>
              </w:rPr>
              <w:t>Pune</w:t>
            </w:r>
          </w:p>
        </w:tc>
      </w:tr>
      <w:tr>
        <w:trPr>
          <w:trHeight w:val="25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Restated</w:t>
            </w:r>
            <w:r>
              <w:rPr>
                <w:rStyle w:val="None"/>
                <w:spacing w:val="-1"/>
                <w:sz w:val="18"/>
                <w:szCs w:val="18"/>
                <w:shd w:fill="auto" w:val="clear"/>
                <w:lang w:val="en-US"/>
              </w:rPr>
              <w:t xml:space="preserve"> </w:t>
            </w:r>
            <w:r>
              <w:rPr>
                <w:rStyle w:val="Hyperlink6"/>
                <w:sz w:val="18"/>
                <w:szCs w:val="18"/>
                <w:shd w:fill="auto" w:val="clear"/>
                <w:lang w:val="en-US"/>
              </w:rPr>
              <w:t xml:space="preserve">Financial </w:t>
            </w:r>
            <w:r>
              <w:rPr>
                <w:rStyle w:val="None"/>
                <w:spacing w:val="-2"/>
                <w:sz w:val="18"/>
                <w:szCs w:val="18"/>
                <w:shd w:fill="auto" w:val="clear"/>
                <w:lang w:val="en-US"/>
              </w:rPr>
              <w:t>Statements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before="2" w:after="0"/>
              <w:ind w:hanging="0" w:start="57" w:end="43"/>
              <w:jc w:val="both"/>
              <w:rPr>
                <w:rStyle w:val="None"/>
                <w:sz w:val="18"/>
                <w:szCs w:val="18"/>
                <w:shd w:fill="auto" w:val="clear"/>
              </w:rPr>
            </w:pPr>
            <w:r>
              <w:rPr>
                <w:rStyle w:val="Hyperlink6"/>
                <w:sz w:val="18"/>
                <w:szCs w:val="18"/>
                <w:shd w:fill="auto" w:val="clear"/>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fill="auto" w:val="clear"/>
                <w:lang w:val="en-US"/>
              </w:rPr>
              <w:t xml:space="preserve"> </w:t>
            </w:r>
            <w:r>
              <w:rPr>
                <w:rStyle w:val="Hyperlink6"/>
                <w:sz w:val="18"/>
                <w:szCs w:val="18"/>
                <w:shd w:fill="auto" w:val="clear"/>
                <w:lang w:val="en-US"/>
              </w:rPr>
              <w:t>thereto,</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three-months</w:t>
            </w:r>
            <w:r>
              <w:rPr>
                <w:rStyle w:val="None"/>
                <w:spacing w:val="-12"/>
                <w:sz w:val="18"/>
                <w:szCs w:val="18"/>
                <w:shd w:fill="auto" w:val="clear"/>
                <w:lang w:val="en-US"/>
              </w:rPr>
              <w:t xml:space="preserve"> </w:t>
            </w:r>
            <w:r>
              <w:rPr>
                <w:rStyle w:val="Hyperlink6"/>
                <w:sz w:val="18"/>
                <w:szCs w:val="18"/>
                <w:shd w:fill="auto" w:val="clear"/>
                <w:lang w:val="en-US"/>
              </w:rPr>
              <w:t>period</w:t>
            </w:r>
            <w:r>
              <w:rPr>
                <w:rStyle w:val="None"/>
                <w:spacing w:val="-10"/>
                <w:sz w:val="18"/>
                <w:szCs w:val="18"/>
                <w:shd w:fill="auto" w:val="clear"/>
                <w:lang w:val="en-US"/>
              </w:rPr>
              <w:t xml:space="preserve"> </w:t>
            </w:r>
            <w:r>
              <w:rPr>
                <w:rStyle w:val="Hyperlink6"/>
                <w:sz w:val="18"/>
                <w:szCs w:val="18"/>
                <w:shd w:fill="auto" w:val="clear"/>
                <w:lang w:val="en-US"/>
              </w:rPr>
              <w:t>ended</w:t>
            </w:r>
            <w:r>
              <w:rPr>
                <w:rStyle w:val="None"/>
                <w:spacing w:val="-10"/>
                <w:sz w:val="18"/>
                <w:szCs w:val="18"/>
                <w:shd w:fill="auto" w:val="clear"/>
                <w:lang w:val="en-US"/>
              </w:rPr>
              <w:t xml:space="preserve"> </w:t>
            </w:r>
            <w:r>
              <w:rPr>
                <w:rStyle w:val="Hyperlink6"/>
                <w:sz w:val="18"/>
                <w:szCs w:val="18"/>
                <w:shd w:fill="auto" w:val="clear"/>
                <w:lang w:val="en-US"/>
              </w:rPr>
              <w:t>June</w:t>
            </w:r>
            <w:r>
              <w:rPr>
                <w:rStyle w:val="None"/>
                <w:spacing w:val="-12"/>
                <w:sz w:val="18"/>
                <w:szCs w:val="18"/>
                <w:shd w:fill="auto" w:val="clear"/>
                <w:lang w:val="en-US"/>
              </w:rPr>
              <w:t xml:space="preserve"> </w:t>
            </w:r>
            <w:r>
              <w:rPr>
                <w:rStyle w:val="Hyperlink6"/>
                <w:sz w:val="18"/>
                <w:szCs w:val="18"/>
                <w:shd w:fill="auto" w:val="clear"/>
                <w:lang w:val="en-US"/>
              </w:rPr>
              <w:t>30,</w:t>
            </w:r>
            <w:r>
              <w:rPr>
                <w:rStyle w:val="None"/>
                <w:spacing w:val="-10"/>
                <w:sz w:val="18"/>
                <w:szCs w:val="18"/>
                <w:shd w:fill="auto" w:val="clear"/>
                <w:lang w:val="en-US"/>
              </w:rPr>
              <w:t xml:space="preserve"> </w:t>
            </w:r>
            <w:r>
              <w:rPr>
                <w:rStyle w:val="Hyperlink6"/>
                <w:sz w:val="18"/>
                <w:szCs w:val="18"/>
                <w:shd w:fill="auto" w:val="clear"/>
                <w:lang w:val="en-US"/>
              </w:rPr>
              <w:t>2025,</w:t>
            </w:r>
            <w:r>
              <w:rPr>
                <w:rStyle w:val="None"/>
                <w:spacing w:val="-12"/>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years</w:t>
            </w:r>
            <w:r>
              <w:rPr>
                <w:rStyle w:val="None"/>
                <w:spacing w:val="-11"/>
                <w:sz w:val="18"/>
                <w:szCs w:val="18"/>
                <w:shd w:fill="auto" w:val="clear"/>
                <w:lang w:val="en-US"/>
              </w:rPr>
              <w:t xml:space="preserve"> </w:t>
            </w:r>
            <w:r>
              <w:rPr>
                <w:rStyle w:val="Hyperlink6"/>
                <w:sz w:val="18"/>
                <w:szCs w:val="18"/>
                <w:shd w:fill="auto" w:val="clear"/>
                <w:lang w:val="en-US"/>
              </w:rPr>
              <w:t>ended</w:t>
            </w:r>
            <w:r>
              <w:rPr>
                <w:rStyle w:val="None"/>
                <w:spacing w:val="-9"/>
                <w:sz w:val="18"/>
                <w:szCs w:val="18"/>
                <w:shd w:fill="auto" w:val="clear"/>
                <w:lang w:val="en-US"/>
              </w:rPr>
              <w:t xml:space="preserve"> </w:t>
            </w:r>
            <w:r>
              <w:rPr>
                <w:rStyle w:val="Hyperlink6"/>
                <w:sz w:val="18"/>
                <w:szCs w:val="18"/>
                <w:shd w:fill="auto" w:val="clear"/>
                <w:lang w:val="en-US"/>
              </w:rPr>
              <w:t>March 31,</w:t>
            </w:r>
            <w:r>
              <w:rPr>
                <w:rStyle w:val="None"/>
                <w:spacing w:val="-1"/>
                <w:sz w:val="18"/>
                <w:szCs w:val="18"/>
                <w:shd w:fill="auto" w:val="clear"/>
                <w:lang w:val="en-US"/>
              </w:rPr>
              <w:t xml:space="preserve"> </w:t>
            </w:r>
            <w:r>
              <w:rPr>
                <w:rStyle w:val="Hyperlink6"/>
                <w:sz w:val="18"/>
                <w:szCs w:val="18"/>
                <w:shd w:fill="auto" w:val="clear"/>
                <w:lang w:val="en-US"/>
              </w:rPr>
              <w:t>2025, March 31,</w:t>
            </w:r>
            <w:r>
              <w:rPr>
                <w:rStyle w:val="None"/>
                <w:spacing w:val="-1"/>
                <w:sz w:val="18"/>
                <w:szCs w:val="18"/>
                <w:shd w:fill="auto" w:val="clear"/>
                <w:lang w:val="en-US"/>
              </w:rPr>
              <w:t xml:space="preserve"> </w:t>
            </w:r>
            <w:r>
              <w:rPr>
                <w:rStyle w:val="Hyperlink6"/>
                <w:sz w:val="18"/>
                <w:szCs w:val="18"/>
                <w:shd w:fill="auto" w:val="clear"/>
                <w:lang w:val="en-US"/>
              </w:rPr>
              <w:t>2024 and March 31, 2023, prepared in terms of the requirements of Section 26</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Part</w:t>
            </w:r>
            <w:r>
              <w:rPr>
                <w:rStyle w:val="None"/>
                <w:spacing w:val="-4"/>
                <w:sz w:val="18"/>
                <w:szCs w:val="18"/>
                <w:shd w:fill="auto" w:val="clear"/>
                <w:lang w:val="en-US"/>
              </w:rPr>
              <w:t xml:space="preserve"> </w:t>
            </w:r>
            <w:r>
              <w:rPr>
                <w:rStyle w:val="Hyperlink6"/>
                <w:sz w:val="18"/>
                <w:szCs w:val="18"/>
                <w:shd w:fill="auto" w:val="clear"/>
                <w:lang w:val="en-US"/>
              </w:rPr>
              <w:t>I</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Chapter</w:t>
            </w:r>
            <w:r>
              <w:rPr>
                <w:rStyle w:val="None"/>
                <w:spacing w:val="-2"/>
                <w:sz w:val="18"/>
                <w:szCs w:val="18"/>
                <w:shd w:fill="auto" w:val="clear"/>
                <w:lang w:val="en-US"/>
              </w:rPr>
              <w:t xml:space="preserve"> </w:t>
            </w:r>
            <w:r>
              <w:rPr>
                <w:rStyle w:val="Hyperlink6"/>
                <w:sz w:val="18"/>
                <w:szCs w:val="18"/>
                <w:shd w:fill="auto" w:val="clear"/>
                <w:lang w:val="en-US"/>
              </w:rPr>
              <w:t>III</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Companies</w:t>
            </w:r>
            <w:r>
              <w:rPr>
                <w:rStyle w:val="Hyperlink3"/>
                <w:spacing w:val="-3"/>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Hyperlink6"/>
                <w:sz w:val="18"/>
                <w:szCs w:val="18"/>
                <w:shd w:fill="auto" w:val="clear"/>
                <w:lang w:val="en-US"/>
              </w:rPr>
              <w:t>SEBI</w:t>
            </w:r>
            <w:r>
              <w:rPr>
                <w:rStyle w:val="None"/>
                <w:spacing w:val="-2"/>
                <w:sz w:val="18"/>
                <w:szCs w:val="18"/>
                <w:shd w:fill="auto" w:val="clear"/>
                <w:lang w:val="en-US"/>
              </w:rPr>
              <w:t xml:space="preserve"> </w:t>
            </w:r>
            <w:r>
              <w:rPr>
                <w:rStyle w:val="Hyperlink6"/>
                <w:sz w:val="18"/>
                <w:szCs w:val="18"/>
                <w:shd w:fill="auto" w:val="clear"/>
                <w:lang w:val="en-US"/>
              </w:rPr>
              <w:t>ICDR</w:t>
            </w:r>
            <w:r>
              <w:rPr>
                <w:rStyle w:val="None"/>
                <w:spacing w:val="-2"/>
                <w:sz w:val="18"/>
                <w:szCs w:val="18"/>
                <w:shd w:fill="auto" w:val="clear"/>
                <w:lang w:val="en-US"/>
              </w:rPr>
              <w:t xml:space="preserve"> </w:t>
            </w:r>
            <w:r>
              <w:rPr>
                <w:rStyle w:val="Hyperlink6"/>
                <w:sz w:val="18"/>
                <w:szCs w:val="18"/>
                <w:shd w:fill="auto" w:val="clear"/>
                <w:lang w:val="en-US"/>
              </w:rPr>
              <w:t>Regulations,</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Guidance</w:t>
            </w:r>
            <w:r>
              <w:rPr>
                <w:rStyle w:val="Hyperlink3"/>
                <w:spacing w:val="-3"/>
                <w:sz w:val="18"/>
                <w:szCs w:val="18"/>
                <w:shd w:fill="auto" w:val="clear"/>
                <w:lang w:val="en-US"/>
              </w:rPr>
              <w:t xml:space="preserve"> </w:t>
            </w:r>
            <w:r>
              <w:rPr>
                <w:rStyle w:val="Hyperlink6"/>
                <w:sz w:val="18"/>
                <w:szCs w:val="18"/>
                <w:shd w:fill="auto" w:val="clear"/>
                <w:lang w:val="en-US"/>
              </w:rPr>
              <w:t>Note</w:t>
            </w:r>
            <w:r>
              <w:rPr>
                <w:rStyle w:val="None"/>
                <w:spacing w:val="-5"/>
                <w:sz w:val="18"/>
                <w:szCs w:val="18"/>
                <w:shd w:fill="auto" w:val="clear"/>
                <w:lang w:val="en-US"/>
              </w:rPr>
              <w:t xml:space="preserve"> </w:t>
            </w:r>
            <w:r>
              <w:rPr>
                <w:rStyle w:val="Hyperlink6"/>
                <w:sz w:val="18"/>
                <w:szCs w:val="18"/>
                <w:shd w:fill="auto" w:val="clear"/>
                <w:lang w:val="en-US"/>
              </w:rPr>
              <w:t>on Reports</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2"/>
                <w:sz w:val="18"/>
                <w:szCs w:val="18"/>
                <w:shd w:fill="auto" w:val="clear"/>
                <w:lang w:val="en-US"/>
              </w:rPr>
              <w:t xml:space="preserve"> </w:t>
            </w:r>
            <w:r>
              <w:rPr>
                <w:rStyle w:val="Hyperlink6"/>
                <w:sz w:val="18"/>
                <w:szCs w:val="18"/>
                <w:shd w:fill="auto" w:val="clear"/>
                <w:lang w:val="en-US"/>
              </w:rPr>
              <w:t>Company</w:t>
            </w:r>
            <w:r>
              <w:rPr>
                <w:rStyle w:val="None"/>
                <w:spacing w:val="-4"/>
                <w:sz w:val="18"/>
                <w:szCs w:val="18"/>
                <w:shd w:fill="auto" w:val="clear"/>
                <w:lang w:val="en-US"/>
              </w:rPr>
              <w:t xml:space="preserve"> </w:t>
            </w:r>
            <w:r>
              <w:rPr>
                <w:rStyle w:val="Hyperlink6"/>
                <w:sz w:val="18"/>
                <w:szCs w:val="18"/>
                <w:shd w:fill="auto" w:val="clear"/>
                <w:lang w:val="en-US"/>
              </w:rPr>
              <w:t>Prospectuses</w:t>
            </w:r>
            <w:r>
              <w:rPr>
                <w:rStyle w:val="None"/>
                <w:spacing w:val="-4"/>
                <w:sz w:val="18"/>
                <w:szCs w:val="18"/>
                <w:shd w:fill="auto" w:val="clear"/>
                <w:lang w:val="en-US"/>
              </w:rPr>
              <w:t xml:space="preserve"> </w:t>
            </w:r>
            <w:r>
              <w:rPr>
                <w:rStyle w:val="Hyperlink6"/>
                <w:sz w:val="18"/>
                <w:szCs w:val="18"/>
                <w:shd w:fill="auto" w:val="clear"/>
                <w:lang w:val="en-US"/>
              </w:rPr>
              <w:t>(Revised</w:t>
            </w:r>
            <w:r>
              <w:rPr>
                <w:rStyle w:val="None"/>
                <w:spacing w:val="-2"/>
                <w:sz w:val="18"/>
                <w:szCs w:val="18"/>
                <w:shd w:fill="auto" w:val="clear"/>
                <w:lang w:val="en-US"/>
              </w:rPr>
              <w:t xml:space="preserve"> </w:t>
            </w:r>
            <w:r>
              <w:rPr>
                <w:rStyle w:val="Hyperlink6"/>
                <w:sz w:val="18"/>
                <w:szCs w:val="18"/>
                <w:shd w:fill="auto" w:val="clear"/>
                <w:lang w:val="en-US"/>
              </w:rPr>
              <w:t>2019)</w:t>
            </w:r>
            <w:r>
              <w:rPr>
                <w:rStyle w:val="Hyperlink3"/>
                <w:spacing w:val="-3"/>
                <w:sz w:val="18"/>
                <w:szCs w:val="18"/>
                <w:shd w:fill="auto" w:val="clear"/>
                <w:lang w:val="en-US"/>
              </w:rPr>
              <w:t xml:space="preserve"> </w:t>
            </w:r>
            <w:r>
              <w:rPr>
                <w:rStyle w:val="Hyperlink6"/>
                <w:sz w:val="18"/>
                <w:szCs w:val="18"/>
                <w:shd w:fill="auto" w:val="clear"/>
                <w:lang w:val="en-US"/>
              </w:rPr>
              <w:t>issued</w:t>
            </w:r>
            <w:r>
              <w:rPr>
                <w:rStyle w:val="None"/>
                <w:spacing w:val="-4"/>
                <w:sz w:val="18"/>
                <w:szCs w:val="18"/>
                <w:shd w:fill="auto" w:val="clear"/>
                <w:lang w:val="en-US"/>
              </w:rPr>
              <w:t xml:space="preserve"> </w:t>
            </w:r>
            <w:r>
              <w:rPr>
                <w:rStyle w:val="Hyperlink6"/>
                <w:sz w:val="18"/>
                <w:szCs w:val="18"/>
                <w:shd w:fill="auto" w:val="clear"/>
                <w:lang w:val="en-US"/>
              </w:rPr>
              <w:t>by</w:t>
            </w:r>
            <w:r>
              <w:rPr>
                <w:rStyle w:val="None"/>
                <w:spacing w:val="-4"/>
                <w:sz w:val="18"/>
                <w:szCs w:val="18"/>
                <w:shd w:fill="auto" w:val="clear"/>
                <w:lang w:val="en-US"/>
              </w:rPr>
              <w:t xml:space="preserve"> </w:t>
            </w:r>
            <w:r>
              <w:rPr>
                <w:rStyle w:val="Hyperlink6"/>
                <w:sz w:val="18"/>
                <w:szCs w:val="18"/>
                <w:shd w:fill="auto" w:val="clear"/>
                <w:lang w:val="en-US"/>
              </w:rPr>
              <w:t>ICAI,</w:t>
            </w:r>
            <w:r>
              <w:rPr>
                <w:rStyle w:val="None"/>
                <w:spacing w:val="-5"/>
                <w:sz w:val="18"/>
                <w:szCs w:val="18"/>
                <w:shd w:fill="auto" w:val="clear"/>
                <w:lang w:val="en-US"/>
              </w:rPr>
              <w:t xml:space="preserve"> </w:t>
            </w:r>
            <w:r>
              <w:rPr>
                <w:rStyle w:val="Hyperlink6"/>
                <w:sz w:val="18"/>
                <w:szCs w:val="18"/>
                <w:shd w:fill="auto" w:val="clear"/>
                <w:lang w:val="en-US"/>
              </w:rPr>
              <w:t>as</w:t>
            </w:r>
            <w:r>
              <w:rPr>
                <w:rStyle w:val="None"/>
                <w:spacing w:val="-4"/>
                <w:sz w:val="18"/>
                <w:szCs w:val="18"/>
                <w:shd w:fill="auto" w:val="clear"/>
                <w:lang w:val="en-US"/>
              </w:rPr>
              <w:t xml:space="preserve"> </w:t>
            </w:r>
            <w:r>
              <w:rPr>
                <w:rStyle w:val="Hyperlink6"/>
                <w:sz w:val="18"/>
                <w:szCs w:val="18"/>
                <w:shd w:fill="auto" w:val="clear"/>
                <w:lang w:val="en-US"/>
              </w:rPr>
              <w:t>amended</w:t>
            </w:r>
            <w:r>
              <w:rPr>
                <w:rStyle w:val="None"/>
                <w:spacing w:val="-2"/>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time</w:t>
            </w:r>
            <w:r>
              <w:rPr>
                <w:rStyle w:val="None"/>
                <w:spacing w:val="-4"/>
                <w:sz w:val="18"/>
                <w:szCs w:val="18"/>
                <w:shd w:fill="auto" w:val="clear"/>
                <w:lang w:val="en-US"/>
              </w:rPr>
              <w:t xml:space="preserve"> </w:t>
            </w:r>
            <w:r>
              <w:rPr>
                <w:rStyle w:val="Hyperlink6"/>
                <w:sz w:val="18"/>
                <w:szCs w:val="18"/>
                <w:shd w:fill="auto" w:val="clear"/>
                <w:lang w:val="en-US"/>
              </w:rPr>
              <w:t>to</w:t>
            </w:r>
            <w:r>
              <w:rPr>
                <w:rStyle w:val="None"/>
                <w:spacing w:val="-2"/>
                <w:sz w:val="18"/>
                <w:szCs w:val="18"/>
                <w:shd w:fill="auto" w:val="clear"/>
                <w:lang w:val="en-US"/>
              </w:rPr>
              <w:t xml:space="preserve"> </w:t>
            </w:r>
            <w:r>
              <w:rPr>
                <w:rStyle w:val="Hyperlink6"/>
                <w:sz w:val="18"/>
                <w:szCs w:val="18"/>
                <w:shd w:fill="auto" w:val="clear"/>
                <w:lang w:val="en-US"/>
              </w:rPr>
              <w:t>time and</w:t>
            </w:r>
            <w:r>
              <w:rPr>
                <w:rStyle w:val="None"/>
                <w:spacing w:val="43"/>
                <w:sz w:val="18"/>
                <w:szCs w:val="18"/>
                <w:shd w:fill="auto" w:val="clear"/>
                <w:lang w:val="en-US"/>
              </w:rPr>
              <w:t xml:space="preserve"> </w:t>
            </w:r>
            <w:r>
              <w:rPr>
                <w:rStyle w:val="Hyperlink6"/>
                <w:sz w:val="18"/>
                <w:szCs w:val="18"/>
                <w:shd w:fill="auto" w:val="clear"/>
                <w:lang w:val="en-US"/>
              </w:rPr>
              <w:t>the</w:t>
            </w:r>
            <w:r>
              <w:rPr>
                <w:rStyle w:val="None"/>
                <w:spacing w:val="41"/>
                <w:sz w:val="18"/>
                <w:szCs w:val="18"/>
                <w:shd w:fill="auto" w:val="clear"/>
                <w:lang w:val="en-US"/>
              </w:rPr>
              <w:t xml:space="preserve"> </w:t>
            </w:r>
            <w:r>
              <w:rPr>
                <w:rStyle w:val="Hyperlink6"/>
                <w:sz w:val="18"/>
                <w:szCs w:val="18"/>
                <w:shd w:fill="auto" w:val="clear"/>
                <w:lang w:val="en-US"/>
              </w:rPr>
              <w:t>Indian</w:t>
            </w:r>
            <w:r>
              <w:rPr>
                <w:rStyle w:val="None"/>
                <w:spacing w:val="42"/>
                <w:sz w:val="18"/>
                <w:szCs w:val="18"/>
                <w:shd w:fill="auto" w:val="clear"/>
                <w:lang w:val="en-US"/>
              </w:rPr>
              <w:t xml:space="preserve"> </w:t>
            </w:r>
            <w:r>
              <w:rPr>
                <w:rStyle w:val="Hyperlink6"/>
                <w:sz w:val="18"/>
                <w:szCs w:val="18"/>
                <w:shd w:fill="auto" w:val="clear"/>
                <w:lang w:val="en-US"/>
              </w:rPr>
              <w:t>Accounting</w:t>
            </w:r>
            <w:r>
              <w:rPr>
                <w:rStyle w:val="None"/>
                <w:spacing w:val="40"/>
                <w:sz w:val="18"/>
                <w:szCs w:val="18"/>
                <w:shd w:fill="auto" w:val="clear"/>
                <w:lang w:val="en-US"/>
              </w:rPr>
              <w:t xml:space="preserve"> </w:t>
            </w:r>
            <w:r>
              <w:rPr>
                <w:rStyle w:val="Hyperlink6"/>
                <w:sz w:val="18"/>
                <w:szCs w:val="18"/>
                <w:shd w:fill="auto" w:val="clear"/>
                <w:lang w:val="en-US"/>
              </w:rPr>
              <w:t>Standards</w:t>
            </w:r>
            <w:r>
              <w:rPr>
                <w:rStyle w:val="None"/>
                <w:spacing w:val="41"/>
                <w:sz w:val="18"/>
                <w:szCs w:val="18"/>
                <w:shd w:fill="auto" w:val="clear"/>
                <w:lang w:val="en-US"/>
              </w:rPr>
              <w:t xml:space="preserve"> </w:t>
            </w:r>
            <w:r>
              <w:rPr>
                <w:rStyle w:val="Hyperlink6"/>
                <w:sz w:val="18"/>
                <w:szCs w:val="18"/>
                <w:shd w:fill="auto" w:val="clear"/>
                <w:lang w:val="en-US"/>
              </w:rPr>
              <w:t>as</w:t>
            </w:r>
            <w:r>
              <w:rPr>
                <w:rStyle w:val="None"/>
                <w:spacing w:val="41"/>
                <w:sz w:val="18"/>
                <w:szCs w:val="18"/>
                <w:shd w:fill="auto" w:val="clear"/>
                <w:lang w:val="en-US"/>
              </w:rPr>
              <w:t xml:space="preserve"> </w:t>
            </w:r>
            <w:r>
              <w:rPr>
                <w:rStyle w:val="Hyperlink6"/>
                <w:sz w:val="18"/>
                <w:szCs w:val="18"/>
                <w:shd w:fill="auto" w:val="clear"/>
                <w:lang w:val="en-US"/>
              </w:rPr>
              <w:t>specified</w:t>
            </w:r>
            <w:r>
              <w:rPr>
                <w:rStyle w:val="None"/>
                <w:spacing w:val="40"/>
                <w:sz w:val="18"/>
                <w:szCs w:val="18"/>
                <w:shd w:fill="auto" w:val="clear"/>
                <w:lang w:val="en-US"/>
              </w:rPr>
              <w:t xml:space="preserve"> </w:t>
            </w:r>
            <w:r>
              <w:rPr>
                <w:rStyle w:val="Hyperlink6"/>
                <w:sz w:val="18"/>
                <w:szCs w:val="18"/>
                <w:shd w:fill="auto" w:val="clear"/>
                <w:lang w:val="en-US"/>
              </w:rPr>
              <w:t>under</w:t>
            </w:r>
            <w:r>
              <w:rPr>
                <w:rStyle w:val="None"/>
                <w:spacing w:val="41"/>
                <w:sz w:val="18"/>
                <w:szCs w:val="18"/>
                <w:shd w:fill="auto" w:val="clear"/>
                <w:lang w:val="en-US"/>
              </w:rPr>
              <w:t xml:space="preserve"> </w:t>
            </w:r>
            <w:r>
              <w:rPr>
                <w:rStyle w:val="Hyperlink6"/>
                <w:sz w:val="18"/>
                <w:szCs w:val="18"/>
                <w:shd w:fill="auto" w:val="clear"/>
                <w:lang w:val="en-US"/>
              </w:rPr>
              <w:t>Section</w:t>
            </w:r>
            <w:r>
              <w:rPr>
                <w:rStyle w:val="None"/>
                <w:spacing w:val="40"/>
                <w:sz w:val="18"/>
                <w:szCs w:val="18"/>
                <w:shd w:fill="auto" w:val="clear"/>
                <w:lang w:val="en-US"/>
              </w:rPr>
              <w:t xml:space="preserve"> </w:t>
            </w:r>
            <w:r>
              <w:rPr>
                <w:rStyle w:val="Hyperlink6"/>
                <w:sz w:val="18"/>
                <w:szCs w:val="18"/>
                <w:shd w:fill="auto" w:val="clear"/>
                <w:lang w:val="en-US"/>
              </w:rPr>
              <w:t>133</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39"/>
                <w:sz w:val="18"/>
                <w:szCs w:val="18"/>
                <w:shd w:fill="auto" w:val="clear"/>
                <w:lang w:val="en-US"/>
              </w:rPr>
              <w:t xml:space="preserve"> </w:t>
            </w:r>
            <w:r>
              <w:rPr>
                <w:rStyle w:val="Hyperlink6"/>
                <w:sz w:val="18"/>
                <w:szCs w:val="18"/>
                <w:shd w:fill="auto" w:val="clear"/>
                <w:lang w:val="en-US"/>
              </w:rPr>
              <w:t>the</w:t>
            </w:r>
            <w:r>
              <w:rPr>
                <w:rStyle w:val="None"/>
                <w:spacing w:val="40"/>
                <w:sz w:val="18"/>
                <w:szCs w:val="18"/>
                <w:shd w:fill="auto" w:val="clear"/>
                <w:lang w:val="en-US"/>
              </w:rPr>
              <w:t xml:space="preserve"> </w:t>
            </w:r>
            <w:r>
              <w:rPr>
                <w:rStyle w:val="Hyperlink6"/>
                <w:sz w:val="18"/>
                <w:szCs w:val="18"/>
                <w:shd w:fill="auto" w:val="clear"/>
                <w:lang w:val="en-US"/>
              </w:rPr>
              <w:t>Act</w:t>
            </w:r>
            <w:r>
              <w:rPr>
                <w:rStyle w:val="None"/>
                <w:spacing w:val="39"/>
                <w:sz w:val="18"/>
                <w:szCs w:val="18"/>
                <w:shd w:fill="auto" w:val="clear"/>
                <w:lang w:val="en-US"/>
              </w:rPr>
              <w:t xml:space="preserve"> </w:t>
            </w:r>
            <w:r>
              <w:rPr>
                <w:rStyle w:val="Hyperlink6"/>
                <w:sz w:val="18"/>
                <w:szCs w:val="18"/>
                <w:shd w:fill="auto" w:val="clear"/>
                <w:lang w:val="en-US"/>
              </w:rPr>
              <w:t>and</w:t>
            </w:r>
            <w:r>
              <w:rPr>
                <w:rStyle w:val="None"/>
                <w:spacing w:val="38"/>
                <w:sz w:val="18"/>
                <w:szCs w:val="18"/>
                <w:shd w:fill="auto" w:val="clear"/>
                <w:lang w:val="en-US"/>
              </w:rPr>
              <w:t xml:space="preserve"> </w:t>
            </w:r>
            <w:r>
              <w:rPr>
                <w:rStyle w:val="None"/>
                <w:spacing w:val="-2"/>
                <w:sz w:val="18"/>
                <w:szCs w:val="18"/>
                <w:shd w:fill="auto" w:val="clear"/>
                <w:lang w:val="en-US"/>
              </w:rPr>
              <w:t>other</w:t>
            </w:r>
          </w:p>
          <w:p>
            <w:pPr>
              <w:pStyle w:val="TableParagraph"/>
              <w:bidi w:val="0"/>
              <w:spacing w:lineRule="exact" w:line="187"/>
              <w:ind w:hanging="0" w:start="57" w:end="0"/>
              <w:jc w:val="both"/>
              <w:rPr/>
            </w:pPr>
            <w:r>
              <w:rPr>
                <w:rStyle w:val="Hyperlink6"/>
                <w:sz w:val="18"/>
                <w:szCs w:val="18"/>
                <w:shd w:fill="auto" w:val="clear"/>
                <w:lang w:val="en-US"/>
              </w:rPr>
              <w:t>accounting</w:t>
            </w:r>
            <w:r>
              <w:rPr>
                <w:rStyle w:val="None"/>
                <w:spacing w:val="-4"/>
                <w:sz w:val="18"/>
                <w:szCs w:val="18"/>
                <w:shd w:fill="auto" w:val="clear"/>
                <w:lang w:val="en-US"/>
              </w:rPr>
              <w:t xml:space="preserve"> </w:t>
            </w:r>
            <w:r>
              <w:rPr>
                <w:rStyle w:val="Hyperlink6"/>
                <w:sz w:val="18"/>
                <w:szCs w:val="18"/>
                <w:shd w:fill="auto" w:val="clear"/>
                <w:lang w:val="en-US"/>
              </w:rPr>
              <w:t>principles</w:t>
            </w:r>
            <w:r>
              <w:rPr>
                <w:rStyle w:val="None"/>
                <w:spacing w:val="-4"/>
                <w:sz w:val="18"/>
                <w:szCs w:val="18"/>
                <w:shd w:fill="auto" w:val="clear"/>
                <w:lang w:val="en-US"/>
              </w:rPr>
              <w:t xml:space="preserve"> </w:t>
            </w:r>
            <w:r>
              <w:rPr>
                <w:rStyle w:val="Hyperlink6"/>
                <w:sz w:val="18"/>
                <w:szCs w:val="18"/>
                <w:shd w:fill="auto" w:val="clear"/>
                <w:lang w:val="en-US"/>
              </w:rPr>
              <w:t>generally</w:t>
            </w:r>
            <w:r>
              <w:rPr>
                <w:rStyle w:val="None"/>
                <w:spacing w:val="-1"/>
                <w:sz w:val="18"/>
                <w:szCs w:val="18"/>
                <w:shd w:fill="auto" w:val="clear"/>
                <w:lang w:val="en-US"/>
              </w:rPr>
              <w:t xml:space="preserve"> </w:t>
            </w:r>
            <w:r>
              <w:rPr>
                <w:rStyle w:val="Hyperlink6"/>
                <w:sz w:val="18"/>
                <w:szCs w:val="18"/>
                <w:shd w:fill="auto" w:val="clear"/>
                <w:lang w:val="en-US"/>
              </w:rPr>
              <w:t>accepted</w:t>
            </w:r>
            <w:r>
              <w:rPr>
                <w:rStyle w:val="None"/>
                <w:spacing w:val="-2"/>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None"/>
                <w:spacing w:val="-2"/>
                <w:sz w:val="18"/>
                <w:szCs w:val="18"/>
                <w:shd w:fill="auto" w:val="clear"/>
                <w:lang w:val="en-US"/>
              </w:rPr>
              <w:t>India.</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Risk</w:t>
            </w:r>
            <w:r>
              <w:rPr>
                <w:rStyle w:val="Hyperlink3"/>
                <w:spacing w:val="-3"/>
                <w:sz w:val="18"/>
                <w:szCs w:val="18"/>
                <w:shd w:fill="auto" w:val="clear"/>
                <w:lang w:val="en-US"/>
              </w:rPr>
              <w:t xml:space="preserve"> </w:t>
            </w:r>
            <w:r>
              <w:rPr>
                <w:rStyle w:val="Hyperlink6"/>
                <w:sz w:val="18"/>
                <w:szCs w:val="18"/>
                <w:shd w:fill="auto" w:val="clear"/>
                <w:lang w:val="en-US"/>
              </w:rPr>
              <w:t xml:space="preserve">Management </w:t>
            </w:r>
            <w:r>
              <w:rPr>
                <w:rStyle w:val="None"/>
                <w:spacing w:val="-2"/>
                <w:sz w:val="18"/>
                <w:szCs w:val="18"/>
                <w:shd w:fill="auto" w:val="clear"/>
                <w:lang w:val="en-US"/>
              </w:rPr>
              <w:t>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risk management committee of our Board, as disclosed in “</w:t>
            </w:r>
            <w:r>
              <w:rPr>
                <w:rStyle w:val="None"/>
                <w:i/>
                <w:iCs/>
                <w:sz w:val="18"/>
                <w:szCs w:val="18"/>
                <w:shd w:fill="auto" w:val="clear"/>
                <w:lang w:val="en-US"/>
              </w:rPr>
              <w:t>Our Management – Corporate Governance - Committees of our Board</w:t>
            </w:r>
            <w:r>
              <w:rPr>
                <w:rStyle w:val="Hyperlink6"/>
                <w:sz w:val="18"/>
                <w:szCs w:val="18"/>
                <w:shd w:fill="auto" w:val="clear"/>
                <w:lang w:val="en-US"/>
              </w:rPr>
              <w:t>” on page 257</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Rohit</w:t>
            </w:r>
            <w:r>
              <w:rPr>
                <w:rStyle w:val="None"/>
                <w:spacing w:val="-1"/>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Rohit</w:t>
            </w:r>
            <w:r>
              <w:rPr>
                <w:rStyle w:val="None"/>
                <w:spacing w:val="-6"/>
                <w:sz w:val="18"/>
                <w:szCs w:val="18"/>
                <w:shd w:fill="auto" w:val="clear"/>
                <w:lang w:val="en-US"/>
              </w:rPr>
              <w:t xml:space="preserve"> </w:t>
            </w:r>
            <w:r>
              <w:rPr>
                <w:rStyle w:val="Hyperlink6"/>
                <w:sz w:val="18"/>
                <w:szCs w:val="18"/>
                <w:shd w:fill="auto" w:val="clear"/>
                <w:lang w:val="en-US"/>
              </w:rPr>
              <w:t>Kushal</w:t>
            </w:r>
            <w:r>
              <w:rPr>
                <w:rStyle w:val="None"/>
                <w:spacing w:val="-1"/>
                <w:sz w:val="18"/>
                <w:szCs w:val="18"/>
                <w:shd w:fill="auto" w:val="clear"/>
                <w:lang w:val="en-US"/>
              </w:rPr>
              <w:t xml:space="preserve"> </w:t>
            </w:r>
            <w:r>
              <w:rPr>
                <w:rStyle w:val="Hyperlink6"/>
                <w:sz w:val="18"/>
                <w:szCs w:val="18"/>
                <w:shd w:fill="auto" w:val="clear"/>
                <w:lang w:val="en-US"/>
              </w:rPr>
              <w:t>Hegde,</w:t>
            </w:r>
            <w:r>
              <w:rPr>
                <w:rStyle w:val="Hyperlink3"/>
                <w:spacing w:val="-3"/>
                <w:sz w:val="18"/>
                <w:szCs w:val="18"/>
                <w:shd w:fill="auto" w:val="clear"/>
                <w:lang w:val="en-US"/>
              </w:rPr>
              <w:t xml:space="preserve"> </w:t>
            </w:r>
            <w:r>
              <w:rPr>
                <w:rStyle w:val="Hyperlink6"/>
                <w:sz w:val="18"/>
                <w:szCs w:val="18"/>
                <w:shd w:fill="auto" w:val="clear"/>
                <w:lang w:val="en-US"/>
              </w:rPr>
              <w:t>his</w:t>
            </w:r>
            <w:r>
              <w:rPr>
                <w:rStyle w:val="None"/>
                <w:spacing w:val="-2"/>
                <w:sz w:val="18"/>
                <w:szCs w:val="18"/>
                <w:shd w:fill="auto" w:val="clear"/>
                <w:lang w:val="en-US"/>
              </w:rPr>
              <w:t xml:space="preserve"> </w:t>
            </w:r>
            <w:r>
              <w:rPr>
                <w:rStyle w:val="Hyperlink6"/>
                <w:sz w:val="18"/>
                <w:szCs w:val="18"/>
                <w:shd w:fill="auto" w:val="clear"/>
                <w:lang w:val="en-US"/>
              </w:rPr>
              <w:t>spouse,</w:t>
            </w:r>
            <w:r>
              <w:rPr>
                <w:rStyle w:val="None"/>
                <w:spacing w:val="-4"/>
                <w:sz w:val="18"/>
                <w:szCs w:val="18"/>
                <w:shd w:fill="auto" w:val="clear"/>
                <w:lang w:val="en-US"/>
              </w:rPr>
              <w:t xml:space="preserve"> </w:t>
            </w:r>
            <w:r>
              <w:rPr>
                <w:rStyle w:val="Hyperlink6"/>
                <w:sz w:val="18"/>
                <w:szCs w:val="18"/>
                <w:shd w:fill="auto" w:val="clear"/>
                <w:lang w:val="en-US"/>
              </w:rPr>
              <w:t>his</w:t>
            </w:r>
            <w:r>
              <w:rPr>
                <w:rStyle w:val="None"/>
                <w:spacing w:val="-2"/>
                <w:sz w:val="18"/>
                <w:szCs w:val="18"/>
                <w:shd w:fill="auto" w:val="clear"/>
                <w:lang w:val="en-US"/>
              </w:rPr>
              <w:t xml:space="preserve"> </w:t>
            </w:r>
            <w:r>
              <w:rPr>
                <w:rStyle w:val="Hyperlink6"/>
                <w:sz w:val="18"/>
                <w:szCs w:val="18"/>
                <w:shd w:fill="auto" w:val="clear"/>
                <w:lang w:val="en-US"/>
              </w:rPr>
              <w:t>children,</w:t>
            </w:r>
            <w:r>
              <w:rPr>
                <w:rStyle w:val="Hyperlink3"/>
                <w:spacing w:val="-3"/>
                <w:sz w:val="18"/>
                <w:szCs w:val="18"/>
                <w:shd w:fill="auto" w:val="clear"/>
                <w:lang w:val="en-US"/>
              </w:rPr>
              <w:t xml:space="preserve"> </w:t>
            </w:r>
            <w:r>
              <w:rPr>
                <w:rStyle w:val="Hyperlink6"/>
                <w:sz w:val="18"/>
                <w:szCs w:val="18"/>
                <w:shd w:fill="auto" w:val="clear"/>
                <w:lang w:val="en-US"/>
              </w:rPr>
              <w:t>lineal</w:t>
            </w:r>
            <w:r>
              <w:rPr>
                <w:rStyle w:val="Hyperlink3"/>
                <w:spacing w:val="-3"/>
                <w:sz w:val="18"/>
                <w:szCs w:val="18"/>
                <w:shd w:fill="auto" w:val="clear"/>
                <w:lang w:val="en-US"/>
              </w:rPr>
              <w:t xml:space="preserve"> </w:t>
            </w:r>
            <w:r>
              <w:rPr>
                <w:rStyle w:val="Hyperlink6"/>
                <w:sz w:val="18"/>
                <w:szCs w:val="18"/>
                <w:shd w:fill="auto" w:val="clear"/>
                <w:lang w:val="en-US"/>
              </w:rPr>
              <w:t>descendants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Makalu</w:t>
            </w:r>
            <w:r>
              <w:rPr>
                <w:rStyle w:val="None"/>
                <w:spacing w:val="-2"/>
                <w:sz w:val="18"/>
                <w:szCs w:val="18"/>
                <w:shd w:fill="auto" w:val="clear"/>
                <w:lang w:val="en-US"/>
              </w:rPr>
              <w:t xml:space="preserve"> </w:t>
            </w:r>
            <w:r>
              <w:rPr>
                <w:rStyle w:val="Hyperlink6"/>
                <w:sz w:val="18"/>
                <w:szCs w:val="18"/>
                <w:shd w:fill="auto" w:val="clear"/>
                <w:lang w:val="en-US"/>
              </w:rPr>
              <w:t xml:space="preserve">Family </w:t>
            </w:r>
            <w:r>
              <w:rPr>
                <w:rStyle w:val="None"/>
                <w:spacing w:val="-2"/>
                <w:sz w:val="18"/>
                <w:szCs w:val="18"/>
                <w:shd w:fill="auto" w:val="clear"/>
                <w:lang w:val="en-US"/>
              </w:rPr>
              <w:t>Trust</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Sangeeta</w:t>
            </w:r>
            <w:r>
              <w:rPr>
                <w:rStyle w:val="Hyperlink3"/>
                <w:spacing w:val="-3"/>
                <w:sz w:val="18"/>
                <w:szCs w:val="18"/>
                <w:shd w:fill="auto" w:val="clear"/>
                <w:lang w:val="en-US"/>
              </w:rPr>
              <w:t xml:space="preserve"> </w:t>
            </w:r>
            <w:r>
              <w:rPr>
                <w:rStyle w:val="None"/>
                <w:spacing w:val="-2"/>
                <w:sz w:val="18"/>
                <w:szCs w:val="18"/>
                <w:shd w:fill="auto" w:val="clear"/>
                <w:lang w:val="en-US"/>
              </w:rPr>
              <w:t>Branch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Sangeeta</w:t>
            </w:r>
            <w:r>
              <w:rPr>
                <w:rStyle w:val="None"/>
                <w:spacing w:val="-2"/>
                <w:sz w:val="18"/>
                <w:szCs w:val="18"/>
                <w:shd w:fill="auto" w:val="clear"/>
                <w:lang w:val="en-US"/>
              </w:rPr>
              <w:t xml:space="preserve"> </w:t>
            </w:r>
            <w:r>
              <w:rPr>
                <w:rStyle w:val="Hyperlink6"/>
                <w:sz w:val="18"/>
                <w:szCs w:val="18"/>
                <w:shd w:fill="auto" w:val="clear"/>
                <w:lang w:val="en-US"/>
              </w:rPr>
              <w:t>Ramprasad</w:t>
            </w:r>
            <w:r>
              <w:rPr>
                <w:rStyle w:val="None"/>
                <w:spacing w:val="-1"/>
                <w:sz w:val="18"/>
                <w:szCs w:val="18"/>
                <w:shd w:fill="auto" w:val="clear"/>
                <w:lang w:val="en-US"/>
              </w:rPr>
              <w:t xml:space="preserve"> </w:t>
            </w:r>
            <w:r>
              <w:rPr>
                <w:rStyle w:val="Hyperlink6"/>
                <w:sz w:val="18"/>
                <w:szCs w:val="18"/>
                <w:shd w:fill="auto" w:val="clear"/>
                <w:lang w:val="en-US"/>
              </w:rPr>
              <w:t>Rai,</w:t>
            </w:r>
            <w:r>
              <w:rPr>
                <w:rStyle w:val="None"/>
                <w:spacing w:val="-1"/>
                <w:sz w:val="18"/>
                <w:szCs w:val="18"/>
                <w:shd w:fill="auto" w:val="clear"/>
                <w:lang w:val="en-US"/>
              </w:rPr>
              <w:t xml:space="preserve"> </w:t>
            </w:r>
            <w:r>
              <w:rPr>
                <w:rStyle w:val="Hyperlink6"/>
                <w:sz w:val="18"/>
                <w:szCs w:val="18"/>
                <w:shd w:fill="auto" w:val="clear"/>
                <w:lang w:val="en-US"/>
              </w:rPr>
              <w:t>her</w:t>
            </w:r>
            <w:r>
              <w:rPr>
                <w:rStyle w:val="None"/>
                <w:spacing w:val="-2"/>
                <w:sz w:val="18"/>
                <w:szCs w:val="18"/>
                <w:shd w:fill="auto" w:val="clear"/>
                <w:lang w:val="en-US"/>
              </w:rPr>
              <w:t xml:space="preserve"> </w:t>
            </w:r>
            <w:r>
              <w:rPr>
                <w:rStyle w:val="Hyperlink6"/>
                <w:sz w:val="18"/>
                <w:szCs w:val="18"/>
                <w:shd w:fill="auto" w:val="clear"/>
                <w:lang w:val="en-US"/>
              </w:rPr>
              <w:t>spouse,</w:t>
            </w:r>
            <w:r>
              <w:rPr>
                <w:rStyle w:val="None"/>
                <w:spacing w:val="-1"/>
                <w:sz w:val="18"/>
                <w:szCs w:val="18"/>
                <w:shd w:fill="auto" w:val="clear"/>
                <w:lang w:val="en-US"/>
              </w:rPr>
              <w:t xml:space="preserve"> </w:t>
            </w:r>
            <w:r>
              <w:rPr>
                <w:rStyle w:val="Hyperlink6"/>
                <w:sz w:val="18"/>
                <w:szCs w:val="18"/>
                <w:shd w:fill="auto" w:val="clear"/>
                <w:lang w:val="en-US"/>
              </w:rPr>
              <w:t>her</w:t>
            </w:r>
            <w:r>
              <w:rPr>
                <w:rStyle w:val="None"/>
                <w:spacing w:val="-2"/>
                <w:sz w:val="18"/>
                <w:szCs w:val="18"/>
                <w:shd w:fill="auto" w:val="clear"/>
                <w:lang w:val="en-US"/>
              </w:rPr>
              <w:t xml:space="preserve"> </w:t>
            </w:r>
            <w:r>
              <w:rPr>
                <w:rStyle w:val="Hyperlink6"/>
                <w:sz w:val="18"/>
                <w:szCs w:val="18"/>
                <w:shd w:fill="auto" w:val="clear"/>
                <w:lang w:val="en-US"/>
              </w:rPr>
              <w:t>children,</w:t>
            </w:r>
            <w:r>
              <w:rPr>
                <w:rStyle w:val="None"/>
                <w:spacing w:val="-1"/>
                <w:sz w:val="18"/>
                <w:szCs w:val="18"/>
                <w:shd w:fill="auto" w:val="clear"/>
                <w:lang w:val="en-US"/>
              </w:rPr>
              <w:t xml:space="preserve"> </w:t>
            </w:r>
            <w:r>
              <w:rPr>
                <w:rStyle w:val="Hyperlink6"/>
                <w:sz w:val="18"/>
                <w:szCs w:val="18"/>
                <w:shd w:fill="auto" w:val="clear"/>
                <w:lang w:val="en-US"/>
              </w:rPr>
              <w:t>lineal</w:t>
            </w:r>
            <w:r>
              <w:rPr>
                <w:rStyle w:val="None"/>
                <w:spacing w:val="-1"/>
                <w:sz w:val="18"/>
                <w:szCs w:val="18"/>
                <w:shd w:fill="auto" w:val="clear"/>
                <w:lang w:val="en-US"/>
              </w:rPr>
              <w:t xml:space="preserve"> </w:t>
            </w:r>
            <w:r>
              <w:rPr>
                <w:rStyle w:val="Hyperlink6"/>
                <w:sz w:val="18"/>
                <w:szCs w:val="18"/>
                <w:shd w:fill="auto" w:val="clear"/>
                <w:lang w:val="en-US"/>
              </w:rPr>
              <w:t>descendants</w:t>
            </w:r>
            <w:r>
              <w:rPr>
                <w:rStyle w:val="None"/>
                <w:spacing w:val="-2"/>
                <w:sz w:val="18"/>
                <w:szCs w:val="18"/>
                <w:shd w:fill="auto" w:val="clear"/>
                <w:lang w:val="en-US"/>
              </w:rPr>
              <w:t xml:space="preserve"> </w:t>
            </w:r>
            <w:r>
              <w:rPr>
                <w:rStyle w:val="Hyperlink6"/>
                <w:sz w:val="18"/>
                <w:szCs w:val="18"/>
                <w:shd w:fill="auto" w:val="clear"/>
                <w:lang w:val="en-US"/>
              </w:rPr>
              <w:t>and Kanchenjunga</w:t>
            </w:r>
            <w:r>
              <w:rPr>
                <w:rStyle w:val="None"/>
                <w:spacing w:val="-2"/>
                <w:sz w:val="18"/>
                <w:szCs w:val="18"/>
                <w:shd w:fill="auto" w:val="clear"/>
                <w:lang w:val="en-US"/>
              </w:rPr>
              <w:t xml:space="preserve"> </w:t>
            </w:r>
            <w:r>
              <w:rPr>
                <w:rStyle w:val="Hyperlink6"/>
                <w:sz w:val="18"/>
                <w:szCs w:val="18"/>
                <w:shd w:fill="auto" w:val="clear"/>
                <w:lang w:val="en-US"/>
              </w:rPr>
              <w:t xml:space="preserve">Family </w:t>
            </w:r>
            <w:r>
              <w:rPr>
                <w:rStyle w:val="None"/>
                <w:spacing w:val="-2"/>
                <w:sz w:val="18"/>
                <w:szCs w:val="18"/>
                <w:shd w:fill="auto" w:val="clear"/>
                <w:lang w:val="en-US"/>
              </w:rPr>
              <w:t>Trust</w:t>
            </w:r>
          </w:p>
        </w:tc>
      </w:tr>
      <w:tr>
        <w:trPr>
          <w:trHeight w:val="12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Split</w:t>
            </w:r>
            <w:r>
              <w:rPr>
                <w:rStyle w:val="Hyperlink3"/>
                <w:spacing w:val="-3"/>
                <w:sz w:val="18"/>
                <w:szCs w:val="18"/>
                <w:shd w:fill="auto" w:val="clear"/>
                <w:lang w:val="en-US"/>
              </w:rPr>
              <w:t xml:space="preserve"> </w:t>
            </w:r>
            <w:r>
              <w:rPr>
                <w:rStyle w:val="Hyperlink6"/>
                <w:sz w:val="18"/>
                <w:szCs w:val="18"/>
                <w:shd w:fill="auto" w:val="clear"/>
                <w:lang w:val="en-US"/>
              </w:rPr>
              <w:t>of Equity</w:t>
            </w:r>
            <w:r>
              <w:rPr>
                <w:rStyle w:val="None"/>
                <w:spacing w:val="-1"/>
                <w:sz w:val="18"/>
                <w:szCs w:val="18"/>
                <w:shd w:fill="auto" w:val="clear"/>
                <w:lang w:val="en-US"/>
              </w:rPr>
              <w:t xml:space="preserve"> </w:t>
            </w:r>
            <w:r>
              <w:rPr>
                <w:rStyle w:val="None"/>
                <w:spacing w:val="-2"/>
                <w:sz w:val="18"/>
                <w:szCs w:val="18"/>
                <w:shd w:fill="auto" w:val="clear"/>
                <w:lang w:val="en-US"/>
              </w:rPr>
              <w:t>Shares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Pursuant to a resolution passed by our Board and Shareholders dated February 10, 2025 and February</w:t>
            </w:r>
            <w:r>
              <w:rPr>
                <w:rStyle w:val="None"/>
                <w:spacing w:val="-10"/>
                <w:sz w:val="18"/>
                <w:szCs w:val="18"/>
                <w:shd w:fill="auto" w:val="clear"/>
                <w:lang w:val="en-US"/>
              </w:rPr>
              <w:t xml:space="preserve"> </w:t>
            </w:r>
            <w:r>
              <w:rPr>
                <w:rStyle w:val="Hyperlink6"/>
                <w:sz w:val="18"/>
                <w:szCs w:val="18"/>
                <w:shd w:fill="auto" w:val="clear"/>
                <w:lang w:val="en-US"/>
              </w:rPr>
              <w:t>11,</w:t>
            </w:r>
            <w:r>
              <w:rPr>
                <w:rStyle w:val="None"/>
                <w:spacing w:val="-10"/>
                <w:sz w:val="18"/>
                <w:szCs w:val="18"/>
                <w:shd w:fill="auto" w:val="clear"/>
                <w:lang w:val="en-US"/>
              </w:rPr>
              <w:t xml:space="preserve"> </w:t>
            </w:r>
            <w:r>
              <w:rPr>
                <w:rStyle w:val="Hyperlink6"/>
                <w:sz w:val="18"/>
                <w:szCs w:val="18"/>
                <w:shd w:fill="auto" w:val="clear"/>
                <w:lang w:val="en-US"/>
              </w:rPr>
              <w:t>2025,</w:t>
            </w:r>
            <w:r>
              <w:rPr>
                <w:rStyle w:val="None"/>
                <w:spacing w:val="-10"/>
                <w:sz w:val="18"/>
                <w:szCs w:val="18"/>
                <w:shd w:fill="auto" w:val="clear"/>
                <w:lang w:val="en-US"/>
              </w:rPr>
              <w:t xml:space="preserve"> </w:t>
            </w:r>
            <w:r>
              <w:rPr>
                <w:rStyle w:val="Hyperlink6"/>
                <w:sz w:val="18"/>
                <w:szCs w:val="18"/>
                <w:shd w:fill="auto" w:val="clear"/>
                <w:lang w:val="en-US"/>
              </w:rPr>
              <w:t>respectively,</w:t>
            </w:r>
            <w:r>
              <w:rPr>
                <w:rStyle w:val="None"/>
                <w:spacing w:val="-6"/>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Company</w:t>
            </w:r>
            <w:r>
              <w:rPr>
                <w:rStyle w:val="None"/>
                <w:spacing w:val="-7"/>
                <w:sz w:val="18"/>
                <w:szCs w:val="18"/>
                <w:shd w:fill="auto" w:val="clear"/>
                <w:lang w:val="en-US"/>
              </w:rPr>
              <w:t xml:space="preserve"> </w:t>
            </w:r>
            <w:r>
              <w:rPr>
                <w:rStyle w:val="Hyperlink6"/>
                <w:sz w:val="18"/>
                <w:szCs w:val="18"/>
                <w:shd w:fill="auto" w:val="clear"/>
                <w:lang w:val="en-US"/>
              </w:rPr>
              <w:t>sub-divided</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Hyperlink6"/>
                <w:sz w:val="18"/>
                <w:szCs w:val="18"/>
                <w:shd w:fill="auto" w:val="clear"/>
                <w:lang w:val="en-US"/>
              </w:rPr>
              <w:t>face</w:t>
            </w:r>
            <w:r>
              <w:rPr>
                <w:rStyle w:val="None"/>
                <w:spacing w:val="-11"/>
                <w:sz w:val="18"/>
                <w:szCs w:val="18"/>
                <w:shd w:fill="auto" w:val="clear"/>
                <w:lang w:val="en-US"/>
              </w:rPr>
              <w:t xml:space="preserve"> </w:t>
            </w:r>
            <w:r>
              <w:rPr>
                <w:rStyle w:val="Hyperlink6"/>
                <w:sz w:val="18"/>
                <w:szCs w:val="18"/>
                <w:shd w:fill="auto" w:val="clear"/>
                <w:lang w:val="en-US"/>
              </w:rPr>
              <w:t>value</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its</w:t>
            </w:r>
            <w:r>
              <w:rPr>
                <w:rStyle w:val="None"/>
                <w:spacing w:val="-8"/>
                <w:sz w:val="18"/>
                <w:szCs w:val="18"/>
                <w:shd w:fill="auto" w:val="clear"/>
                <w:lang w:val="en-US"/>
              </w:rPr>
              <w:t xml:space="preserve"> </w:t>
            </w:r>
            <w:r>
              <w:rPr>
                <w:rStyle w:val="Hyperlink6"/>
                <w:sz w:val="18"/>
                <w:szCs w:val="18"/>
                <w:shd w:fill="auto" w:val="clear"/>
                <w:lang w:val="en-US"/>
              </w:rPr>
              <w:t>equity</w:t>
            </w:r>
            <w:r>
              <w:rPr>
                <w:rStyle w:val="None"/>
                <w:spacing w:val="-7"/>
                <w:sz w:val="18"/>
                <w:szCs w:val="18"/>
                <w:shd w:fill="auto" w:val="clear"/>
                <w:lang w:val="en-US"/>
              </w:rPr>
              <w:t xml:space="preserve"> </w:t>
            </w:r>
            <w:r>
              <w:rPr>
                <w:rStyle w:val="Hyperlink6"/>
                <w:sz w:val="18"/>
                <w:szCs w:val="18"/>
                <w:shd w:fill="auto" w:val="clear"/>
                <w:lang w:val="en-US"/>
              </w:rPr>
              <w:t>shares</w:t>
            </w:r>
            <w:r>
              <w:rPr>
                <w:rStyle w:val="None"/>
                <w:spacing w:val="-9"/>
                <w:sz w:val="18"/>
                <w:szCs w:val="18"/>
                <w:shd w:fill="auto" w:val="clear"/>
                <w:lang w:val="en-US"/>
              </w:rPr>
              <w:t xml:space="preserve"> </w:t>
            </w:r>
            <w:r>
              <w:rPr>
                <w:rStyle w:val="None"/>
                <w:spacing w:val="-4"/>
                <w:sz w:val="18"/>
                <w:szCs w:val="18"/>
                <w:shd w:fill="auto" w:val="clear"/>
                <w:lang w:val="en-US"/>
              </w:rPr>
              <w:t>from</w:t>
            </w:r>
          </w:p>
          <w:p>
            <w:pPr>
              <w:pStyle w:val="TableParagraph"/>
              <w:bidi w:val="0"/>
              <w:spacing w:lineRule="exact" w:line="206"/>
              <w:ind w:hanging="0" w:start="57" w:end="46"/>
              <w:jc w:val="both"/>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100 per equity share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per Equity Share. For further details, see “</w:t>
            </w:r>
            <w:r>
              <w:rPr>
                <w:rStyle w:val="None"/>
                <w:i/>
                <w:iCs/>
                <w:sz w:val="18"/>
                <w:szCs w:val="18"/>
                <w:shd w:fill="auto" w:val="clear"/>
                <w:lang w:val="en-US"/>
              </w:rPr>
              <w:t>Summary of the Offer Document</w:t>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Capital</w:t>
            </w:r>
            <w:r>
              <w:rPr>
                <w:rStyle w:val="None"/>
                <w:i/>
                <w:iCs/>
                <w:spacing w:val="-6"/>
                <w:sz w:val="18"/>
                <w:szCs w:val="18"/>
                <w:shd w:fill="auto" w:val="clear"/>
                <w:lang w:val="en-US"/>
              </w:rPr>
              <w:t xml:space="preserve"> </w:t>
            </w:r>
            <w:r>
              <w:rPr>
                <w:rStyle w:val="None"/>
                <w:i/>
                <w:iCs/>
                <w:sz w:val="18"/>
                <w:szCs w:val="18"/>
                <w:shd w:fill="auto" w:val="clear"/>
                <w:lang w:val="en-US"/>
              </w:rPr>
              <w:t>Structure</w:t>
            </w:r>
            <w:r>
              <w:rPr>
                <w:rStyle w:val="None"/>
                <w:i/>
                <w:iCs/>
                <w:spacing w:val="-6"/>
                <w:sz w:val="18"/>
                <w:szCs w:val="18"/>
                <w:shd w:fill="auto" w:val="clear"/>
                <w:lang w:val="en-US"/>
              </w:rPr>
              <w:t xml:space="preserve"> </w:t>
            </w:r>
            <w:r>
              <w:rPr>
                <w:rStyle w:val="None"/>
                <w:i/>
                <w:iCs/>
                <w:sz w:val="18"/>
                <w:szCs w:val="18"/>
                <w:shd w:fill="auto" w:val="clear"/>
                <w:lang w:val="en-US"/>
              </w:rPr>
              <w:t>–</w:t>
            </w:r>
            <w:r>
              <w:rPr>
                <w:rStyle w:val="None"/>
                <w:i/>
                <w:iCs/>
                <w:spacing w:val="-5"/>
                <w:sz w:val="18"/>
                <w:szCs w:val="18"/>
                <w:shd w:fill="auto" w:val="clear"/>
                <w:lang w:val="en-US"/>
              </w:rPr>
              <w:t xml:space="preserve"> </w:t>
            </w:r>
            <w:r>
              <w:rPr>
                <w:rStyle w:val="None"/>
                <w:i/>
                <w:iCs/>
                <w:sz w:val="18"/>
                <w:szCs w:val="18"/>
                <w:shd w:fill="auto" w:val="clear"/>
                <w:lang w:val="en-US"/>
              </w:rPr>
              <w:t>Notes</w:t>
            </w:r>
            <w:r>
              <w:rPr>
                <w:rStyle w:val="None"/>
                <w:i/>
                <w:iCs/>
                <w:spacing w:val="-7"/>
                <w:sz w:val="18"/>
                <w:szCs w:val="18"/>
                <w:shd w:fill="auto" w:val="clear"/>
                <w:lang w:val="en-US"/>
              </w:rPr>
              <w:t xml:space="preserve"> </w:t>
            </w:r>
            <w:r>
              <w:rPr>
                <w:rStyle w:val="None"/>
                <w:i/>
                <w:iCs/>
                <w:sz w:val="18"/>
                <w:szCs w:val="18"/>
                <w:shd w:fill="auto" w:val="clear"/>
                <w:lang w:val="en-US"/>
              </w:rPr>
              <w:t>to</w:t>
            </w:r>
            <w:r>
              <w:rPr>
                <w:rStyle w:val="None"/>
                <w:i/>
                <w:iCs/>
                <w:spacing w:val="-5"/>
                <w:sz w:val="18"/>
                <w:szCs w:val="18"/>
                <w:shd w:fill="auto" w:val="clear"/>
                <w:lang w:val="en-US"/>
              </w:rPr>
              <w:t xml:space="preserve"> </w:t>
            </w:r>
            <w:r>
              <w:rPr>
                <w:rStyle w:val="None"/>
                <w:i/>
                <w:iCs/>
                <w:sz w:val="18"/>
                <w:szCs w:val="18"/>
                <w:shd w:fill="auto" w:val="clear"/>
                <w:lang w:val="en-US"/>
              </w:rPr>
              <w:t>Capital</w:t>
            </w:r>
            <w:r>
              <w:rPr>
                <w:rStyle w:val="None"/>
                <w:i/>
                <w:iCs/>
                <w:spacing w:val="-9"/>
                <w:sz w:val="18"/>
                <w:szCs w:val="18"/>
                <w:shd w:fill="auto" w:val="clear"/>
                <w:lang w:val="en-US"/>
              </w:rPr>
              <w:t xml:space="preserve"> </w:t>
            </w:r>
            <w:r>
              <w:rPr>
                <w:rStyle w:val="None"/>
                <w:i/>
                <w:iCs/>
                <w:sz w:val="18"/>
                <w:szCs w:val="18"/>
                <w:shd w:fill="auto" w:val="clear"/>
                <w:lang w:val="en-US"/>
              </w:rPr>
              <w:t>Structure</w:t>
            </w:r>
            <w:r>
              <w:rPr>
                <w:rStyle w:val="None"/>
                <w:i/>
                <w:iCs/>
                <w:spacing w:val="-6"/>
                <w:sz w:val="18"/>
                <w:szCs w:val="18"/>
                <w:shd w:fill="auto" w:val="clear"/>
                <w:lang w:val="en-US"/>
              </w:rPr>
              <w:t xml:space="preserve"> </w:t>
            </w:r>
            <w:r>
              <w:rPr>
                <w:rStyle w:val="None"/>
                <w:i/>
                <w:iCs/>
                <w:sz w:val="18"/>
                <w:szCs w:val="18"/>
                <w:shd w:fill="auto" w:val="clear"/>
                <w:lang w:val="en-US"/>
              </w:rPr>
              <w:t>–</w:t>
            </w:r>
            <w:r>
              <w:rPr>
                <w:rStyle w:val="None"/>
                <w:i/>
                <w:iCs/>
                <w:spacing w:val="-8"/>
                <w:sz w:val="18"/>
                <w:szCs w:val="18"/>
                <w:shd w:fill="auto" w:val="clear"/>
                <w:lang w:val="en-US"/>
              </w:rPr>
              <w:t xml:space="preserve"> </w:t>
            </w:r>
            <w:r>
              <w:rPr>
                <w:rStyle w:val="None"/>
                <w:i/>
                <w:iCs/>
                <w:sz w:val="18"/>
                <w:szCs w:val="18"/>
                <w:shd w:fill="auto" w:val="clear"/>
                <w:lang w:val="en-US"/>
              </w:rPr>
              <w:t>Equity</w:t>
            </w:r>
            <w:r>
              <w:rPr>
                <w:rStyle w:val="None"/>
                <w:i/>
                <w:iCs/>
                <w:spacing w:val="-10"/>
                <w:sz w:val="18"/>
                <w:szCs w:val="18"/>
                <w:shd w:fill="auto" w:val="clear"/>
                <w:lang w:val="en-US"/>
              </w:rPr>
              <w:t xml:space="preserve"> </w:t>
            </w:r>
            <w:r>
              <w:rPr>
                <w:rStyle w:val="None"/>
                <w:i/>
                <w:iCs/>
                <w:sz w:val="18"/>
                <w:szCs w:val="18"/>
                <w:shd w:fill="auto" w:val="clear"/>
                <w:lang w:val="en-US"/>
              </w:rPr>
              <w:t>Share</w:t>
            </w:r>
            <w:r>
              <w:rPr>
                <w:rStyle w:val="None"/>
                <w:i/>
                <w:iCs/>
                <w:spacing w:val="-8"/>
                <w:sz w:val="18"/>
                <w:szCs w:val="18"/>
                <w:shd w:fill="auto" w:val="clear"/>
                <w:lang w:val="en-US"/>
              </w:rPr>
              <w:t xml:space="preserve"> </w:t>
            </w:r>
            <w:r>
              <w:rPr>
                <w:rStyle w:val="None"/>
                <w:i/>
                <w:iCs/>
                <w:sz w:val="18"/>
                <w:szCs w:val="18"/>
                <w:shd w:fill="auto" w:val="clear"/>
                <w:lang w:val="en-US"/>
              </w:rPr>
              <w:t>Capital</w:t>
            </w:r>
            <w:r>
              <w:rPr>
                <w:rStyle w:val="None"/>
                <w:i/>
                <w:iCs/>
                <w:spacing w:val="-6"/>
                <w:sz w:val="18"/>
                <w:szCs w:val="18"/>
                <w:shd w:fill="auto" w:val="clear"/>
                <w:lang w:val="en-US"/>
              </w:rPr>
              <w:t xml:space="preserve"> </w:t>
            </w:r>
            <w:r>
              <w:rPr>
                <w:rStyle w:val="None"/>
                <w:i/>
                <w:iCs/>
                <w:sz w:val="18"/>
                <w:szCs w:val="18"/>
                <w:shd w:fill="auto" w:val="clear"/>
                <w:lang w:val="en-US"/>
              </w:rPr>
              <w:t>History</w:t>
            </w:r>
            <w:r>
              <w:rPr>
                <w:rStyle w:val="None"/>
                <w:i/>
                <w:iCs/>
                <w:spacing w:val="-10"/>
                <w:sz w:val="18"/>
                <w:szCs w:val="18"/>
                <w:shd w:fill="auto" w:val="clear"/>
                <w:lang w:val="en-US"/>
              </w:rPr>
              <w:t xml:space="preserve"> </w:t>
            </w:r>
            <w:r>
              <w:rPr>
                <w:rStyle w:val="None"/>
                <w:i/>
                <w:iCs/>
                <w:sz w:val="18"/>
                <w:szCs w:val="18"/>
                <w:shd w:fill="auto" w:val="clear"/>
                <w:lang w:val="en-US"/>
              </w:rPr>
              <w:t>of our Company</w:t>
            </w:r>
            <w:r>
              <w:rPr>
                <w:rStyle w:val="Hyperlink6"/>
                <w:sz w:val="18"/>
                <w:szCs w:val="18"/>
                <w:shd w:fill="auto" w:val="clear"/>
                <w:lang w:val="en-US"/>
              </w:rPr>
              <w:t>” on pages 20 and 85, respectively</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Senior</w:t>
            </w:r>
            <w:r>
              <w:rPr>
                <w:rStyle w:val="None"/>
                <w:spacing w:val="-2"/>
                <w:sz w:val="18"/>
                <w:szCs w:val="18"/>
                <w:shd w:fill="auto" w:val="clear"/>
                <w:lang w:val="en-US"/>
              </w:rPr>
              <w:t xml:space="preserve"> </w:t>
            </w:r>
            <w:r>
              <w:rPr>
                <w:rStyle w:val="Hyperlink6"/>
                <w:sz w:val="18"/>
                <w:szCs w:val="18"/>
                <w:shd w:fill="auto" w:val="clear"/>
                <w:lang w:val="en-US"/>
              </w:rPr>
              <w:t>Management/</w:t>
            </w:r>
            <w:r>
              <w:rPr>
                <w:rStyle w:val="None"/>
                <w:spacing w:val="-2"/>
                <w:sz w:val="18"/>
                <w:szCs w:val="18"/>
                <w:shd w:fill="auto" w:val="clear"/>
                <w:lang w:val="en-US"/>
              </w:rPr>
              <w:t xml:space="preserve"> </w:t>
            </w:r>
            <w:r>
              <w:rPr>
                <w:rStyle w:val="None"/>
                <w:spacing w:val="-5"/>
                <w:sz w:val="18"/>
                <w:szCs w:val="18"/>
                <w:shd w:fill="auto" w:val="clear"/>
                <w:lang w:val="en-US"/>
              </w:rPr>
              <w:t>SM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Hyperlink6"/>
                <w:sz w:val="18"/>
                <w:szCs w:val="18"/>
                <w:shd w:fill="auto" w:val="clear"/>
                <w:lang w:val="en-US"/>
              </w:rPr>
              <w:t>Our</w:t>
            </w:r>
            <w:r>
              <w:rPr>
                <w:rStyle w:val="None"/>
                <w:spacing w:val="-2"/>
                <w:sz w:val="18"/>
                <w:szCs w:val="18"/>
                <w:shd w:fill="auto" w:val="clear"/>
                <w:lang w:val="en-US"/>
              </w:rPr>
              <w:t xml:space="preserve"> </w:t>
            </w:r>
            <w:r>
              <w:rPr>
                <w:rStyle w:val="Hyperlink6"/>
                <w:sz w:val="18"/>
                <w:szCs w:val="18"/>
                <w:shd w:fill="auto" w:val="clear"/>
                <w:lang w:val="en-US"/>
              </w:rPr>
              <w:t>senior</w:t>
            </w:r>
            <w:r>
              <w:rPr>
                <w:rStyle w:val="None"/>
                <w:spacing w:val="-2"/>
                <w:sz w:val="18"/>
                <w:szCs w:val="18"/>
                <w:shd w:fill="auto" w:val="clear"/>
                <w:lang w:val="en-US"/>
              </w:rPr>
              <w:t xml:space="preserve"> </w:t>
            </w:r>
            <w:r>
              <w:rPr>
                <w:rStyle w:val="Hyperlink6"/>
                <w:sz w:val="18"/>
                <w:szCs w:val="18"/>
                <w:shd w:fill="auto" w:val="clear"/>
                <w:lang w:val="en-US"/>
              </w:rPr>
              <w:t>management</w:t>
            </w:r>
            <w:r>
              <w:rPr>
                <w:rStyle w:val="None"/>
                <w:spacing w:val="-2"/>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terms</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Regulation</w:t>
            </w:r>
            <w:r>
              <w:rPr>
                <w:rStyle w:val="None"/>
                <w:spacing w:val="-1"/>
                <w:sz w:val="18"/>
                <w:szCs w:val="18"/>
                <w:shd w:fill="auto" w:val="clear"/>
                <w:lang w:val="en-US"/>
              </w:rPr>
              <w:t xml:space="preserve"> </w:t>
            </w:r>
            <w:r>
              <w:rPr>
                <w:rStyle w:val="Hyperlink6"/>
                <w:sz w:val="18"/>
                <w:szCs w:val="18"/>
                <w:shd w:fill="auto" w:val="clear"/>
                <w:lang w:val="en-US"/>
              </w:rPr>
              <w:t>2(1)(bbbb)</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SEBI</w:t>
            </w:r>
            <w:r>
              <w:rPr>
                <w:rStyle w:val="None"/>
                <w:spacing w:val="-2"/>
                <w:sz w:val="18"/>
                <w:szCs w:val="18"/>
                <w:shd w:fill="auto" w:val="clear"/>
                <w:lang w:val="en-US"/>
              </w:rPr>
              <w:t xml:space="preserve"> </w:t>
            </w:r>
            <w:r>
              <w:rPr>
                <w:rStyle w:val="Hyperlink6"/>
                <w:sz w:val="18"/>
                <w:szCs w:val="18"/>
                <w:shd w:fill="auto" w:val="clear"/>
                <w:lang w:val="en-US"/>
              </w:rPr>
              <w:t>ICDR</w:t>
            </w:r>
            <w:r>
              <w:rPr>
                <w:rStyle w:val="None"/>
                <w:spacing w:val="-2"/>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as disclosed in “</w:t>
            </w:r>
            <w:r>
              <w:rPr>
                <w:rStyle w:val="None"/>
                <w:i/>
                <w:iCs/>
                <w:sz w:val="18"/>
                <w:szCs w:val="18"/>
                <w:shd w:fill="auto" w:val="clear"/>
                <w:lang w:val="en-US"/>
              </w:rPr>
              <w:t>Our Management – Key Managerial Personnel and Senior Management</w:t>
            </w:r>
            <w:r>
              <w:rPr>
                <w:rStyle w:val="Hyperlink6"/>
                <w:sz w:val="18"/>
                <w:szCs w:val="18"/>
                <w:shd w:fill="auto" w:val="clear"/>
                <w:lang w:val="en-US"/>
              </w:rPr>
              <w:t xml:space="preserve">” on page </w:t>
            </w:r>
            <w:r>
              <w:rPr>
                <w:rStyle w:val="None"/>
                <w:spacing w:val="-4"/>
                <w:sz w:val="18"/>
                <w:szCs w:val="18"/>
                <w:shd w:fill="auto" w:val="clear"/>
                <w:lang w:val="en-US"/>
              </w:rPr>
              <w:t>266</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2"/>
                <w:sz w:val="18"/>
                <w:szCs w:val="18"/>
                <w:shd w:fill="auto" w:val="clear"/>
                <w:lang w:val="en-US"/>
              </w:rPr>
              <w:t>Shareholders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holders</w:t>
            </w:r>
            <w:r>
              <w:rPr>
                <w:rStyle w:val="Hyperlink3"/>
                <w:spacing w:val="-3"/>
                <w:sz w:val="18"/>
                <w:szCs w:val="18"/>
                <w:shd w:fill="auto" w:val="clear"/>
                <w:lang w:val="en-US"/>
              </w:rPr>
              <w:t xml:space="preserve"> </w:t>
            </w:r>
            <w:r>
              <w:rPr>
                <w:rStyle w:val="Hyperlink6"/>
                <w:sz w:val="18"/>
                <w:szCs w:val="18"/>
                <w:shd w:fill="auto" w:val="clear"/>
                <w:lang w:val="en-US"/>
              </w:rPr>
              <w:t>of the</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2"/>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time</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None"/>
                <w:spacing w:val="-4"/>
                <w:sz w:val="18"/>
                <w:szCs w:val="18"/>
                <w:shd w:fill="auto" w:val="clear"/>
                <w:lang w:val="en-US"/>
              </w:rPr>
              <w:t>time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Stakeholders</w:t>
            </w:r>
            <w:r>
              <w:rPr>
                <w:rStyle w:val="None"/>
                <w:spacing w:val="-5"/>
                <w:sz w:val="18"/>
                <w:szCs w:val="18"/>
                <w:shd w:fill="auto" w:val="clear"/>
                <w:lang w:val="en-US"/>
              </w:rPr>
              <w:t xml:space="preserve"> </w:t>
            </w:r>
            <w:r>
              <w:rPr>
                <w:rStyle w:val="Hyperlink6"/>
                <w:sz w:val="18"/>
                <w:szCs w:val="18"/>
                <w:shd w:fill="auto" w:val="clear"/>
                <w:lang w:val="en-US"/>
              </w:rPr>
              <w:t>Relationship</w:t>
            </w:r>
            <w:r>
              <w:rPr>
                <w:rStyle w:val="None"/>
                <w:spacing w:val="-2"/>
                <w:sz w:val="18"/>
                <w:szCs w:val="18"/>
                <w:shd w:fill="auto" w:val="clear"/>
                <w:lang w:val="en-US"/>
              </w:rPr>
              <w:t xml:space="preserve"> Committee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rPr/>
            </w:pPr>
            <w:r>
              <w:rPr>
                <w:rStyle w:val="Hyperlink6"/>
                <w:sz w:val="18"/>
                <w:szCs w:val="18"/>
                <w:shd w:fill="auto" w:val="clear"/>
                <w:lang w:val="en-US"/>
              </w:rPr>
              <w:t>The</w:t>
            </w:r>
            <w:r>
              <w:rPr>
                <w:rStyle w:val="None"/>
                <w:spacing w:val="27"/>
                <w:sz w:val="18"/>
                <w:szCs w:val="18"/>
                <w:shd w:fill="auto" w:val="clear"/>
                <w:lang w:val="en-US"/>
              </w:rPr>
              <w:t xml:space="preserve"> </w:t>
            </w:r>
            <w:r>
              <w:rPr>
                <w:rStyle w:val="Hyperlink6"/>
                <w:sz w:val="18"/>
                <w:szCs w:val="18"/>
                <w:shd w:fill="auto" w:val="clear"/>
                <w:lang w:val="en-US"/>
              </w:rPr>
              <w:t>stakeholders’</w:t>
            </w:r>
            <w:r>
              <w:rPr>
                <w:rStyle w:val="None"/>
                <w:spacing w:val="25"/>
                <w:sz w:val="18"/>
                <w:szCs w:val="18"/>
                <w:shd w:fill="auto" w:val="clear"/>
                <w:lang w:val="en-US"/>
              </w:rPr>
              <w:t xml:space="preserve"> </w:t>
            </w:r>
            <w:r>
              <w:rPr>
                <w:rStyle w:val="Hyperlink6"/>
                <w:sz w:val="18"/>
                <w:szCs w:val="18"/>
                <w:shd w:fill="auto" w:val="clear"/>
                <w:lang w:val="en-US"/>
              </w:rPr>
              <w:t>relationship</w:t>
            </w:r>
            <w:r>
              <w:rPr>
                <w:rStyle w:val="None"/>
                <w:spacing w:val="27"/>
                <w:sz w:val="18"/>
                <w:szCs w:val="18"/>
                <w:shd w:fill="auto" w:val="clear"/>
                <w:lang w:val="en-US"/>
              </w:rPr>
              <w:t xml:space="preserve"> </w:t>
            </w:r>
            <w:r>
              <w:rPr>
                <w:rStyle w:val="Hyperlink6"/>
                <w:sz w:val="18"/>
                <w:szCs w:val="18"/>
                <w:shd w:fill="auto" w:val="clear"/>
                <w:lang w:val="en-US"/>
              </w:rPr>
              <w:t>committee</w:t>
            </w:r>
            <w:r>
              <w:rPr>
                <w:rStyle w:val="None"/>
                <w:spacing w:val="27"/>
                <w:sz w:val="18"/>
                <w:szCs w:val="18"/>
                <w:shd w:fill="auto" w:val="clear"/>
                <w:lang w:val="en-US"/>
              </w:rPr>
              <w:t xml:space="preserve"> </w:t>
            </w:r>
            <w:r>
              <w:rPr>
                <w:rStyle w:val="Hyperlink6"/>
                <w:sz w:val="18"/>
                <w:szCs w:val="18"/>
                <w:shd w:fill="auto" w:val="clear"/>
                <w:lang w:val="en-US"/>
              </w:rPr>
              <w:t>of</w:t>
            </w:r>
            <w:r>
              <w:rPr>
                <w:rStyle w:val="None"/>
                <w:spacing w:val="26"/>
                <w:sz w:val="18"/>
                <w:szCs w:val="18"/>
                <w:shd w:fill="auto" w:val="clear"/>
                <w:lang w:val="en-US"/>
              </w:rPr>
              <w:t xml:space="preserve"> </w:t>
            </w:r>
            <w:r>
              <w:rPr>
                <w:rStyle w:val="Hyperlink6"/>
                <w:sz w:val="18"/>
                <w:szCs w:val="18"/>
                <w:shd w:fill="auto" w:val="clear"/>
                <w:lang w:val="en-US"/>
              </w:rPr>
              <w:t>our</w:t>
            </w:r>
            <w:r>
              <w:rPr>
                <w:rStyle w:val="None"/>
                <w:spacing w:val="26"/>
                <w:sz w:val="18"/>
                <w:szCs w:val="18"/>
                <w:shd w:fill="auto" w:val="clear"/>
                <w:lang w:val="en-US"/>
              </w:rPr>
              <w:t xml:space="preserve"> </w:t>
            </w:r>
            <w:r>
              <w:rPr>
                <w:rStyle w:val="Hyperlink6"/>
                <w:sz w:val="18"/>
                <w:szCs w:val="18"/>
                <w:shd w:fill="auto" w:val="clear"/>
                <w:lang w:val="en-US"/>
              </w:rPr>
              <w:t>Board,</w:t>
            </w:r>
            <w:r>
              <w:rPr>
                <w:rStyle w:val="None"/>
                <w:spacing w:val="29"/>
                <w:sz w:val="18"/>
                <w:szCs w:val="18"/>
                <w:shd w:fill="auto" w:val="clear"/>
                <w:lang w:val="en-US"/>
              </w:rPr>
              <w:t xml:space="preserve"> </w:t>
            </w:r>
            <w:r>
              <w:rPr>
                <w:rStyle w:val="Hyperlink6"/>
                <w:sz w:val="18"/>
                <w:szCs w:val="18"/>
                <w:shd w:fill="auto" w:val="clear"/>
                <w:lang w:val="en-US"/>
              </w:rPr>
              <w:t>as</w:t>
            </w:r>
            <w:r>
              <w:rPr>
                <w:rStyle w:val="None"/>
                <w:spacing w:val="25"/>
                <w:sz w:val="18"/>
                <w:szCs w:val="18"/>
                <w:shd w:fill="auto" w:val="clear"/>
                <w:lang w:val="en-US"/>
              </w:rPr>
              <w:t xml:space="preserve"> </w:t>
            </w:r>
            <w:r>
              <w:rPr>
                <w:rStyle w:val="Hyperlink6"/>
                <w:sz w:val="18"/>
                <w:szCs w:val="18"/>
                <w:shd w:fill="auto" w:val="clear"/>
                <w:lang w:val="en-US"/>
              </w:rPr>
              <w:t>disclosed</w:t>
            </w:r>
            <w:r>
              <w:rPr>
                <w:rStyle w:val="None"/>
                <w:spacing w:val="29"/>
                <w:sz w:val="18"/>
                <w:szCs w:val="18"/>
                <w:shd w:fill="auto" w:val="clear"/>
                <w:lang w:val="en-US"/>
              </w:rPr>
              <w:t xml:space="preserve"> </w:t>
            </w:r>
            <w:r>
              <w:rPr>
                <w:rStyle w:val="Hyperlink6"/>
                <w:sz w:val="18"/>
                <w:szCs w:val="18"/>
                <w:shd w:fill="auto" w:val="clear"/>
                <w:lang w:val="en-US"/>
              </w:rPr>
              <w:t>in</w:t>
            </w:r>
            <w:r>
              <w:rPr>
                <w:rStyle w:val="None"/>
                <w:spacing w:val="29"/>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Our</w:t>
            </w:r>
            <w:r>
              <w:rPr>
                <w:rStyle w:val="None"/>
                <w:i/>
                <w:iCs/>
                <w:spacing w:val="25"/>
                <w:sz w:val="18"/>
                <w:szCs w:val="18"/>
                <w:shd w:fill="auto" w:val="clear"/>
                <w:lang w:val="en-US"/>
              </w:rPr>
              <w:t xml:space="preserve"> </w:t>
            </w:r>
            <w:r>
              <w:rPr>
                <w:rStyle w:val="None"/>
                <w:i/>
                <w:iCs/>
                <w:sz w:val="18"/>
                <w:szCs w:val="18"/>
                <w:shd w:fill="auto" w:val="clear"/>
                <w:lang w:val="en-US"/>
              </w:rPr>
              <w:t>Management</w:t>
            </w:r>
            <w:r>
              <w:rPr>
                <w:rStyle w:val="None"/>
                <w:i/>
                <w:iCs/>
                <w:spacing w:val="27"/>
                <w:sz w:val="18"/>
                <w:szCs w:val="18"/>
                <w:shd w:fill="auto" w:val="clear"/>
                <w:lang w:val="en-US"/>
              </w:rPr>
              <w:t xml:space="preserve"> </w:t>
            </w:r>
            <w:r>
              <w:rPr>
                <w:rStyle w:val="None"/>
                <w:i/>
                <w:iCs/>
                <w:sz w:val="18"/>
                <w:szCs w:val="18"/>
                <w:shd w:fill="auto" w:val="clear"/>
                <w:lang w:val="en-US"/>
              </w:rPr>
              <w:t>– Corporate Governance – Committees of our Board</w:t>
            </w:r>
            <w:r>
              <w:rPr>
                <w:rStyle w:val="Hyperlink6"/>
                <w:sz w:val="18"/>
                <w:szCs w:val="18"/>
                <w:shd w:fill="auto" w:val="clear"/>
                <w:lang w:val="en-US"/>
              </w:rPr>
              <w:t>” on page 257</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Supa</w:t>
            </w:r>
            <w:r>
              <w:rPr>
                <w:rStyle w:val="None"/>
                <w:spacing w:val="-1"/>
                <w:sz w:val="18"/>
                <w:szCs w:val="18"/>
                <w:shd w:fill="auto" w:val="clear"/>
                <w:lang w:val="en-US"/>
              </w:rPr>
              <w:t xml:space="preserve"> </w:t>
            </w:r>
            <w:r>
              <w:rPr>
                <w:rStyle w:val="None"/>
                <w:spacing w:val="-2"/>
                <w:sz w:val="18"/>
                <w:szCs w:val="18"/>
                <w:shd w:fill="auto" w:val="clear"/>
                <w:lang w:val="en-US"/>
              </w:rPr>
              <w:t>Facility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Our</w:t>
            </w:r>
            <w:r>
              <w:rPr>
                <w:rStyle w:val="None"/>
                <w:spacing w:val="-4"/>
                <w:sz w:val="18"/>
                <w:szCs w:val="18"/>
                <w:shd w:fill="auto" w:val="clear"/>
                <w:lang w:val="en-US"/>
              </w:rPr>
              <w:t xml:space="preserve"> </w:t>
            </w:r>
            <w:r>
              <w:rPr>
                <w:rStyle w:val="Hyperlink6"/>
                <w:sz w:val="18"/>
                <w:szCs w:val="18"/>
                <w:shd w:fill="auto" w:val="clear"/>
                <w:lang w:val="en-US"/>
              </w:rPr>
              <w:t>manufacturing</w:t>
            </w:r>
            <w:r>
              <w:rPr>
                <w:rStyle w:val="Hyperlink3"/>
                <w:spacing w:val="-3"/>
                <w:sz w:val="18"/>
                <w:szCs w:val="18"/>
                <w:shd w:fill="auto" w:val="clear"/>
                <w:lang w:val="en-US"/>
              </w:rPr>
              <w:t xml:space="preserve"> </w:t>
            </w:r>
            <w:r>
              <w:rPr>
                <w:rStyle w:val="Hyperlink6"/>
                <w:sz w:val="18"/>
                <w:szCs w:val="18"/>
                <w:shd w:fill="auto" w:val="clear"/>
                <w:lang w:val="en-US"/>
              </w:rPr>
              <w:t>facility</w:t>
            </w:r>
            <w:r>
              <w:rPr>
                <w:rStyle w:val="None"/>
                <w:spacing w:val="1"/>
                <w:sz w:val="18"/>
                <w:szCs w:val="18"/>
                <w:shd w:fill="auto" w:val="clear"/>
                <w:lang w:val="en-US"/>
              </w:rPr>
              <w:t xml:space="preserve"> </w:t>
            </w:r>
            <w:r>
              <w:rPr>
                <w:rStyle w:val="Hyperlink6"/>
                <w:sz w:val="18"/>
                <w:szCs w:val="18"/>
                <w:shd w:fill="auto" w:val="clear"/>
                <w:lang w:val="en-US"/>
              </w:rPr>
              <w:t>located at</w:t>
            </w:r>
            <w:r>
              <w:rPr>
                <w:rStyle w:val="None"/>
                <w:spacing w:val="-1"/>
                <w:sz w:val="18"/>
                <w:szCs w:val="18"/>
                <w:shd w:fill="auto" w:val="clear"/>
                <w:lang w:val="en-US"/>
              </w:rPr>
              <w:t xml:space="preserve"> </w:t>
            </w:r>
            <w:r>
              <w:rPr>
                <w:rStyle w:val="Hyperlink6"/>
                <w:sz w:val="18"/>
                <w:szCs w:val="18"/>
                <w:shd w:fill="auto" w:val="clear"/>
                <w:lang w:val="en-US"/>
              </w:rPr>
              <w:t>Supa</w:t>
            </w:r>
            <w:r>
              <w:rPr>
                <w:rStyle w:val="None"/>
                <w:spacing w:val="-2"/>
                <w:sz w:val="18"/>
                <w:szCs w:val="18"/>
                <w:shd w:fill="auto" w:val="clear"/>
                <w:lang w:val="en-US"/>
              </w:rPr>
              <w:t xml:space="preserve"> </w:t>
            </w:r>
            <w:r>
              <w:rPr>
                <w:rStyle w:val="Hyperlink6"/>
                <w:sz w:val="18"/>
                <w:szCs w:val="18"/>
                <w:shd w:fill="auto" w:val="clear"/>
                <w:lang w:val="en-US"/>
              </w:rPr>
              <w:t>Ahilyanagar</w:t>
            </w:r>
            <w:r>
              <w:rPr>
                <w:rStyle w:val="None"/>
                <w:spacing w:val="-1"/>
                <w:sz w:val="18"/>
                <w:szCs w:val="18"/>
                <w:shd w:fill="auto" w:val="clear"/>
                <w:lang w:val="en-US"/>
              </w:rPr>
              <w:t xml:space="preserve"> </w:t>
            </w:r>
            <w:r>
              <w:rPr>
                <w:rStyle w:val="Hyperlink6"/>
                <w:sz w:val="18"/>
                <w:szCs w:val="18"/>
                <w:shd w:fill="auto" w:val="clear"/>
                <w:lang w:val="en-US"/>
              </w:rPr>
              <w:t>(formerly</w:t>
            </w:r>
            <w:r>
              <w:rPr>
                <w:rStyle w:val="None"/>
                <w:spacing w:val="-5"/>
                <w:sz w:val="18"/>
                <w:szCs w:val="18"/>
                <w:shd w:fill="auto" w:val="clear"/>
                <w:lang w:val="en-US"/>
              </w:rPr>
              <w:t xml:space="preserve"> </w:t>
            </w:r>
            <w:r>
              <w:rPr>
                <w:rStyle w:val="Hyperlink6"/>
                <w:sz w:val="18"/>
                <w:szCs w:val="18"/>
                <w:shd w:fill="auto" w:val="clear"/>
                <w:lang w:val="en-US"/>
              </w:rPr>
              <w:t>Ahmednagar)</w:t>
            </w:r>
            <w:r>
              <w:rPr>
                <w:rStyle w:val="None"/>
                <w:spacing w:val="-2"/>
                <w:sz w:val="18"/>
                <w:szCs w:val="18"/>
                <w:shd w:fill="auto" w:val="clear"/>
                <w:lang w:val="en-US"/>
              </w:rPr>
              <w:t xml:space="preserve"> </w:t>
            </w:r>
            <w:r>
              <w:rPr>
                <w:rStyle w:val="Hyperlink6"/>
                <w:sz w:val="18"/>
                <w:szCs w:val="18"/>
                <w:shd w:fill="auto" w:val="clear"/>
                <w:lang w:val="en-US"/>
              </w:rPr>
              <w:t xml:space="preserve">in </w:t>
            </w:r>
            <w:r>
              <w:rPr>
                <w:rStyle w:val="None"/>
                <w:spacing w:val="-2"/>
                <w:sz w:val="18"/>
                <w:szCs w:val="18"/>
                <w:shd w:fill="auto" w:val="clear"/>
                <w:lang w:val="en-US"/>
              </w:rPr>
              <w:t>Maharashtra</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Unit </w:t>
            </w:r>
            <w:r>
              <w:rPr>
                <w:rStyle w:val="None"/>
                <w:spacing w:val="-10"/>
                <w:sz w:val="18"/>
                <w:szCs w:val="18"/>
                <w:shd w:fill="auto" w:val="clear"/>
                <w:lang w:val="en-US"/>
              </w:rPr>
              <w:t>1</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17" w:type="dxa"/>
            </w:tcMar>
          </w:tcPr>
          <w:p>
            <w:pPr>
              <w:pStyle w:val="TableParagraph"/>
              <w:spacing w:lineRule="exact" w:line="206"/>
              <w:ind w:hanging="0" w:start="57" w:end="37"/>
              <w:rPr/>
            </w:pPr>
            <w:r>
              <w:rPr>
                <w:rStyle w:val="Hyperlink6"/>
                <w:sz w:val="18"/>
                <w:szCs w:val="18"/>
                <w:shd w:fill="auto" w:val="clear"/>
                <w:lang w:val="en-US"/>
              </w:rPr>
              <w:t>Our</w:t>
            </w:r>
            <w:r>
              <w:rPr>
                <w:rStyle w:val="None"/>
                <w:spacing w:val="-12"/>
                <w:sz w:val="18"/>
                <w:szCs w:val="18"/>
                <w:shd w:fill="auto" w:val="clear"/>
                <w:lang w:val="en-US"/>
              </w:rPr>
              <w:t xml:space="preserve"> </w:t>
            </w:r>
            <w:r>
              <w:rPr>
                <w:rStyle w:val="Hyperlink6"/>
                <w:sz w:val="18"/>
                <w:szCs w:val="18"/>
                <w:shd w:fill="auto" w:val="clear"/>
                <w:lang w:val="en-US"/>
              </w:rPr>
              <w:t>manufacturing</w:t>
            </w:r>
            <w:r>
              <w:rPr>
                <w:rStyle w:val="None"/>
                <w:spacing w:val="-12"/>
                <w:sz w:val="18"/>
                <w:szCs w:val="18"/>
                <w:shd w:fill="auto" w:val="clear"/>
                <w:lang w:val="en-US"/>
              </w:rPr>
              <w:t xml:space="preserve"> </w:t>
            </w:r>
            <w:r>
              <w:rPr>
                <w:rStyle w:val="Hyperlink6"/>
                <w:sz w:val="18"/>
                <w:szCs w:val="18"/>
                <w:shd w:fill="auto" w:val="clear"/>
                <w:lang w:val="en-US"/>
              </w:rPr>
              <w:t>facility</w:t>
            </w:r>
            <w:r>
              <w:rPr>
                <w:rStyle w:val="None"/>
                <w:spacing w:val="-11"/>
                <w:sz w:val="18"/>
                <w:szCs w:val="18"/>
                <w:shd w:fill="auto" w:val="clear"/>
                <w:lang w:val="en-US"/>
              </w:rPr>
              <w:t xml:space="preserve"> </w:t>
            </w:r>
            <w:r>
              <w:rPr>
                <w:rStyle w:val="Hyperlink6"/>
                <w:sz w:val="18"/>
                <w:szCs w:val="18"/>
                <w:shd w:fill="auto" w:val="clear"/>
                <w:lang w:val="en-US"/>
              </w:rPr>
              <w:t>located</w:t>
            </w:r>
            <w:r>
              <w:rPr>
                <w:rStyle w:val="None"/>
                <w:spacing w:val="-11"/>
                <w:sz w:val="18"/>
                <w:szCs w:val="18"/>
                <w:shd w:fill="auto" w:val="clear"/>
                <w:lang w:val="en-US"/>
              </w:rPr>
              <w:t xml:space="preserve"> </w:t>
            </w:r>
            <w:r>
              <w:rPr>
                <w:rStyle w:val="Hyperlink6"/>
                <w:sz w:val="18"/>
                <w:szCs w:val="18"/>
                <w:shd w:fill="auto" w:val="clear"/>
                <w:lang w:val="en-US"/>
              </w:rPr>
              <w:t>at</w:t>
            </w:r>
            <w:r>
              <w:rPr>
                <w:rStyle w:val="None"/>
                <w:spacing w:val="-11"/>
                <w:sz w:val="18"/>
                <w:szCs w:val="18"/>
                <w:shd w:fill="auto" w:val="clear"/>
                <w:lang w:val="en-US"/>
              </w:rPr>
              <w:t xml:space="preserve"> </w:t>
            </w:r>
            <w:r>
              <w:rPr>
                <w:rStyle w:val="Hyperlink6"/>
                <w:sz w:val="18"/>
                <w:szCs w:val="18"/>
                <w:shd w:fill="auto" w:val="clear"/>
                <w:lang w:val="en-US"/>
              </w:rPr>
              <w:t>Plot</w:t>
            </w:r>
            <w:r>
              <w:rPr>
                <w:rStyle w:val="None"/>
                <w:spacing w:val="-12"/>
                <w:sz w:val="18"/>
                <w:szCs w:val="18"/>
                <w:shd w:fill="auto" w:val="clear"/>
                <w:lang w:val="en-US"/>
              </w:rPr>
              <w:t xml:space="preserve"> </w:t>
            </w:r>
            <w:r>
              <w:rPr>
                <w:rStyle w:val="Hyperlink6"/>
                <w:sz w:val="18"/>
                <w:szCs w:val="18"/>
                <w:shd w:fill="auto" w:val="clear"/>
                <w:lang w:val="en-US"/>
              </w:rPr>
              <w:t>No.</w:t>
            </w:r>
            <w:r>
              <w:rPr>
                <w:rStyle w:val="None"/>
                <w:spacing w:val="-11"/>
                <w:sz w:val="18"/>
                <w:szCs w:val="18"/>
                <w:shd w:fill="auto" w:val="clear"/>
                <w:lang w:val="en-US"/>
              </w:rPr>
              <w:t xml:space="preserve"> </w:t>
            </w:r>
            <w:r>
              <w:rPr>
                <w:rStyle w:val="Hyperlink6"/>
                <w:sz w:val="18"/>
                <w:szCs w:val="18"/>
                <w:shd w:fill="auto" w:val="clear"/>
                <w:lang w:val="en-US"/>
              </w:rPr>
              <w:t>J-25,</w:t>
            </w:r>
            <w:r>
              <w:rPr>
                <w:rStyle w:val="None"/>
                <w:spacing w:val="-11"/>
                <w:sz w:val="18"/>
                <w:szCs w:val="18"/>
                <w:shd w:fill="auto" w:val="clear"/>
                <w:lang w:val="en-US"/>
              </w:rPr>
              <w:t xml:space="preserve"> </w:t>
            </w:r>
            <w:r>
              <w:rPr>
                <w:rStyle w:val="Hyperlink6"/>
                <w:sz w:val="18"/>
                <w:szCs w:val="18"/>
                <w:shd w:fill="auto" w:val="clear"/>
                <w:lang w:val="en-US"/>
              </w:rPr>
              <w:t>Taloja</w:t>
            </w:r>
            <w:r>
              <w:rPr>
                <w:rStyle w:val="None"/>
                <w:spacing w:val="-12"/>
                <w:sz w:val="18"/>
                <w:szCs w:val="18"/>
                <w:shd w:fill="auto" w:val="clear"/>
                <w:lang w:val="en-US"/>
              </w:rPr>
              <w:t xml:space="preserve"> </w:t>
            </w:r>
            <w:r>
              <w:rPr>
                <w:rStyle w:val="Hyperlink6"/>
                <w:sz w:val="18"/>
                <w:szCs w:val="18"/>
                <w:shd w:fill="auto" w:val="clear"/>
                <w:lang w:val="en-US"/>
              </w:rPr>
              <w:t>Industrial</w:t>
            </w:r>
            <w:r>
              <w:rPr>
                <w:rStyle w:val="None"/>
                <w:spacing w:val="-11"/>
                <w:sz w:val="18"/>
                <w:szCs w:val="18"/>
                <w:shd w:fill="auto" w:val="clear"/>
                <w:lang w:val="en-US"/>
              </w:rPr>
              <w:t xml:space="preserve"> </w:t>
            </w:r>
            <w:r>
              <w:rPr>
                <w:rStyle w:val="Hyperlink6"/>
                <w:sz w:val="18"/>
                <w:szCs w:val="18"/>
                <w:shd w:fill="auto" w:val="clear"/>
                <w:lang w:val="en-US"/>
              </w:rPr>
              <w:t>Area,</w:t>
            </w:r>
            <w:r>
              <w:rPr>
                <w:rStyle w:val="None"/>
                <w:spacing w:val="-12"/>
                <w:sz w:val="18"/>
                <w:szCs w:val="18"/>
                <w:shd w:fill="auto" w:val="clear"/>
                <w:lang w:val="en-US"/>
              </w:rPr>
              <w:t xml:space="preserve"> </w:t>
            </w:r>
            <w:r>
              <w:rPr>
                <w:rStyle w:val="Hyperlink6"/>
                <w:sz w:val="18"/>
                <w:szCs w:val="18"/>
                <w:shd w:fill="auto" w:val="clear"/>
                <w:lang w:val="en-US"/>
              </w:rPr>
              <w:t>Village</w:t>
            </w:r>
            <w:r>
              <w:rPr>
                <w:rStyle w:val="None"/>
                <w:spacing w:val="-13"/>
                <w:sz w:val="18"/>
                <w:szCs w:val="18"/>
                <w:shd w:fill="auto" w:val="clear"/>
                <w:lang w:val="en-US"/>
              </w:rPr>
              <w:t xml:space="preserve"> </w:t>
            </w:r>
            <w:r>
              <w:rPr>
                <w:rStyle w:val="Hyperlink6"/>
                <w:sz w:val="18"/>
                <w:szCs w:val="18"/>
                <w:shd w:fill="auto" w:val="clear"/>
                <w:lang w:val="en-US"/>
              </w:rPr>
              <w:t>Padghe,</w:t>
            </w:r>
            <w:r>
              <w:rPr>
                <w:rStyle w:val="None"/>
                <w:spacing w:val="-11"/>
                <w:sz w:val="18"/>
                <w:szCs w:val="18"/>
                <w:shd w:fill="auto" w:val="clear"/>
                <w:lang w:val="en-US"/>
              </w:rPr>
              <w:t xml:space="preserve"> </w:t>
            </w:r>
            <w:r>
              <w:rPr>
                <w:rStyle w:val="Hyperlink6"/>
                <w:sz w:val="18"/>
                <w:szCs w:val="18"/>
                <w:shd w:fill="auto" w:val="clear"/>
                <w:lang w:val="en-US"/>
              </w:rPr>
              <w:t>Taluka Panvel, Raigad – 410 208, Maharashtra, India</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 xml:space="preserve">Unit </w:t>
            </w:r>
            <w:r>
              <w:rPr>
                <w:rStyle w:val="None"/>
                <w:spacing w:val="-10"/>
                <w:sz w:val="18"/>
                <w:szCs w:val="18"/>
                <w:shd w:fill="auto" w:val="clear"/>
                <w:lang w:val="en-US"/>
              </w:rPr>
              <w:t>2</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rPr/>
            </w:pPr>
            <w:r>
              <w:rPr>
                <w:rStyle w:val="Hyperlink6"/>
                <w:sz w:val="18"/>
                <w:szCs w:val="18"/>
                <w:shd w:fill="auto" w:val="clear"/>
                <w:lang w:val="en-US"/>
              </w:rPr>
              <w:t>Our manufacturing facility located at 11/3, 11/4 and 11/5, Village Birdewadi, Chakan Taluka - Khed, Pune – 410 501, Maharashtra, India</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Unit </w:t>
            </w:r>
            <w:r>
              <w:rPr>
                <w:rStyle w:val="None"/>
                <w:spacing w:val="-10"/>
                <w:sz w:val="18"/>
                <w:szCs w:val="18"/>
                <w:shd w:fill="auto" w:val="clear"/>
                <w:lang w:val="en-US"/>
              </w:rPr>
              <w:t>3</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Our</w:t>
            </w:r>
            <w:r>
              <w:rPr>
                <w:rStyle w:val="None"/>
                <w:spacing w:val="33"/>
                <w:sz w:val="18"/>
                <w:szCs w:val="18"/>
                <w:shd w:fill="auto" w:val="clear"/>
                <w:lang w:val="en-US"/>
              </w:rPr>
              <w:t xml:space="preserve"> </w:t>
            </w:r>
            <w:r>
              <w:rPr>
                <w:rStyle w:val="Hyperlink6"/>
                <w:sz w:val="18"/>
                <w:szCs w:val="18"/>
                <w:shd w:fill="auto" w:val="clear"/>
                <w:lang w:val="en-US"/>
              </w:rPr>
              <w:t>manufacturing</w:t>
            </w:r>
            <w:r>
              <w:rPr>
                <w:rStyle w:val="None"/>
                <w:spacing w:val="34"/>
                <w:sz w:val="18"/>
                <w:szCs w:val="18"/>
                <w:shd w:fill="auto" w:val="clear"/>
                <w:lang w:val="en-US"/>
              </w:rPr>
              <w:t xml:space="preserve"> </w:t>
            </w:r>
            <w:r>
              <w:rPr>
                <w:rStyle w:val="Hyperlink6"/>
                <w:sz w:val="18"/>
                <w:szCs w:val="18"/>
                <w:shd w:fill="auto" w:val="clear"/>
                <w:lang w:val="en-US"/>
              </w:rPr>
              <w:t>facility</w:t>
            </w:r>
            <w:r>
              <w:rPr>
                <w:rStyle w:val="None"/>
                <w:spacing w:val="32"/>
                <w:sz w:val="18"/>
                <w:szCs w:val="18"/>
                <w:shd w:fill="auto" w:val="clear"/>
                <w:lang w:val="en-US"/>
              </w:rPr>
              <w:t xml:space="preserve"> </w:t>
            </w:r>
            <w:r>
              <w:rPr>
                <w:rStyle w:val="Hyperlink6"/>
                <w:sz w:val="18"/>
                <w:szCs w:val="18"/>
                <w:shd w:fill="auto" w:val="clear"/>
                <w:lang w:val="en-US"/>
              </w:rPr>
              <w:t>located</w:t>
            </w:r>
            <w:r>
              <w:rPr>
                <w:rStyle w:val="None"/>
                <w:spacing w:val="34"/>
                <w:sz w:val="18"/>
                <w:szCs w:val="18"/>
                <w:shd w:fill="auto" w:val="clear"/>
                <w:lang w:val="en-US"/>
              </w:rPr>
              <w:t xml:space="preserve"> </w:t>
            </w:r>
            <w:r>
              <w:rPr>
                <w:rStyle w:val="Hyperlink6"/>
                <w:sz w:val="18"/>
                <w:szCs w:val="18"/>
                <w:shd w:fill="auto" w:val="clear"/>
                <w:lang w:val="en-US"/>
              </w:rPr>
              <w:t>at</w:t>
            </w:r>
            <w:r>
              <w:rPr>
                <w:rStyle w:val="None"/>
                <w:spacing w:val="36"/>
                <w:sz w:val="18"/>
                <w:szCs w:val="18"/>
                <w:shd w:fill="auto" w:val="clear"/>
                <w:lang w:val="en-US"/>
              </w:rPr>
              <w:t xml:space="preserve"> </w:t>
            </w:r>
            <w:r>
              <w:rPr>
                <w:rStyle w:val="Hyperlink6"/>
                <w:sz w:val="18"/>
                <w:szCs w:val="18"/>
                <w:shd w:fill="auto" w:val="clear"/>
                <w:lang w:val="en-US"/>
              </w:rPr>
              <w:t>Plot</w:t>
            </w:r>
            <w:r>
              <w:rPr>
                <w:rStyle w:val="None"/>
                <w:spacing w:val="34"/>
                <w:sz w:val="18"/>
                <w:szCs w:val="18"/>
                <w:shd w:fill="auto" w:val="clear"/>
                <w:lang w:val="en-US"/>
              </w:rPr>
              <w:t xml:space="preserve"> </w:t>
            </w:r>
            <w:r>
              <w:rPr>
                <w:rStyle w:val="Hyperlink6"/>
                <w:sz w:val="18"/>
                <w:szCs w:val="18"/>
                <w:shd w:fill="auto" w:val="clear"/>
                <w:lang w:val="en-US"/>
              </w:rPr>
              <w:t>No.</w:t>
            </w:r>
            <w:r>
              <w:rPr>
                <w:rStyle w:val="None"/>
                <w:spacing w:val="33"/>
                <w:sz w:val="18"/>
                <w:szCs w:val="18"/>
                <w:shd w:fill="auto" w:val="clear"/>
                <w:lang w:val="en-US"/>
              </w:rPr>
              <w:t xml:space="preserve"> </w:t>
            </w:r>
            <w:r>
              <w:rPr>
                <w:rStyle w:val="Hyperlink6"/>
                <w:sz w:val="18"/>
                <w:szCs w:val="18"/>
                <w:shd w:fill="auto" w:val="clear"/>
                <w:lang w:val="en-US"/>
              </w:rPr>
              <w:t>5,</w:t>
            </w:r>
            <w:r>
              <w:rPr>
                <w:rStyle w:val="None"/>
                <w:spacing w:val="33"/>
                <w:sz w:val="18"/>
                <w:szCs w:val="18"/>
                <w:shd w:fill="auto" w:val="clear"/>
                <w:lang w:val="en-US"/>
              </w:rPr>
              <w:t xml:space="preserve"> </w:t>
            </w:r>
            <w:r>
              <w:rPr>
                <w:rStyle w:val="Hyperlink6"/>
                <w:sz w:val="18"/>
                <w:szCs w:val="18"/>
                <w:shd w:fill="auto" w:val="clear"/>
                <w:lang w:val="en-US"/>
              </w:rPr>
              <w:t>Chakan</w:t>
            </w:r>
            <w:r>
              <w:rPr>
                <w:rStyle w:val="None"/>
                <w:spacing w:val="34"/>
                <w:sz w:val="18"/>
                <w:szCs w:val="18"/>
                <w:shd w:fill="auto" w:val="clear"/>
                <w:lang w:val="en-US"/>
              </w:rPr>
              <w:t xml:space="preserve"> </w:t>
            </w:r>
            <w:r>
              <w:rPr>
                <w:rStyle w:val="Hyperlink6"/>
                <w:sz w:val="18"/>
                <w:szCs w:val="18"/>
                <w:shd w:fill="auto" w:val="clear"/>
                <w:lang w:val="en-US"/>
              </w:rPr>
              <w:t>Industrial</w:t>
            </w:r>
            <w:r>
              <w:rPr>
                <w:rStyle w:val="None"/>
                <w:spacing w:val="33"/>
                <w:sz w:val="18"/>
                <w:szCs w:val="18"/>
                <w:shd w:fill="auto" w:val="clear"/>
                <w:lang w:val="en-US"/>
              </w:rPr>
              <w:t xml:space="preserve"> </w:t>
            </w:r>
            <w:r>
              <w:rPr>
                <w:rStyle w:val="Hyperlink6"/>
                <w:sz w:val="18"/>
                <w:szCs w:val="18"/>
                <w:shd w:fill="auto" w:val="clear"/>
                <w:lang w:val="en-US"/>
              </w:rPr>
              <w:t>Area,</w:t>
            </w:r>
            <w:r>
              <w:rPr>
                <w:rStyle w:val="None"/>
                <w:spacing w:val="33"/>
                <w:sz w:val="18"/>
                <w:szCs w:val="18"/>
                <w:shd w:fill="auto" w:val="clear"/>
                <w:lang w:val="en-US"/>
              </w:rPr>
              <w:t xml:space="preserve"> </w:t>
            </w:r>
            <w:r>
              <w:rPr>
                <w:rStyle w:val="Hyperlink6"/>
                <w:sz w:val="18"/>
                <w:szCs w:val="18"/>
                <w:shd w:fill="auto" w:val="clear"/>
                <w:lang w:val="en-US"/>
              </w:rPr>
              <w:t>Phase</w:t>
            </w:r>
            <w:r>
              <w:rPr>
                <w:rStyle w:val="None"/>
                <w:spacing w:val="32"/>
                <w:sz w:val="18"/>
                <w:szCs w:val="18"/>
                <w:shd w:fill="auto" w:val="clear"/>
                <w:lang w:val="en-US"/>
              </w:rPr>
              <w:t xml:space="preserve"> </w:t>
            </w:r>
            <w:r>
              <w:rPr>
                <w:rStyle w:val="Hyperlink6"/>
                <w:sz w:val="18"/>
                <w:szCs w:val="18"/>
                <w:shd w:fill="auto" w:val="clear"/>
                <w:lang w:val="en-US"/>
              </w:rPr>
              <w:t>II,</w:t>
            </w:r>
            <w:r>
              <w:rPr>
                <w:rStyle w:val="None"/>
                <w:spacing w:val="33"/>
                <w:sz w:val="18"/>
                <w:szCs w:val="18"/>
                <w:shd w:fill="auto" w:val="clear"/>
                <w:lang w:val="en-US"/>
              </w:rPr>
              <w:t xml:space="preserve"> </w:t>
            </w:r>
            <w:r>
              <w:rPr>
                <w:rStyle w:val="Hyperlink6"/>
                <w:sz w:val="18"/>
                <w:szCs w:val="18"/>
                <w:shd w:fill="auto" w:val="clear"/>
                <w:lang w:val="en-US"/>
              </w:rPr>
              <w:t>Village Khalumbre, Taluka Khed, Pune – 410 501, Maharashtra, India</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 xml:space="preserve">Whole-time </w:t>
            </w:r>
            <w:r>
              <w:rPr>
                <w:rStyle w:val="None"/>
                <w:spacing w:val="-2"/>
                <w:sz w:val="18"/>
                <w:szCs w:val="18"/>
                <w:shd w:fill="auto" w:val="clear"/>
                <w:lang w:val="en-US"/>
              </w:rPr>
              <w:t>Director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whole-time</w:t>
            </w:r>
            <w:r>
              <w:rPr>
                <w:rStyle w:val="None"/>
                <w:spacing w:val="-4"/>
                <w:sz w:val="18"/>
                <w:szCs w:val="18"/>
                <w:shd w:fill="auto" w:val="clear"/>
                <w:lang w:val="en-US"/>
              </w:rPr>
              <w:t xml:space="preserve"> </w:t>
            </w:r>
            <w:r>
              <w:rPr>
                <w:rStyle w:val="Hyperlink6"/>
                <w:sz w:val="18"/>
                <w:szCs w:val="18"/>
                <w:shd w:fill="auto" w:val="clear"/>
                <w:lang w:val="en-US"/>
              </w:rPr>
              <w:t>director</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our</w:t>
            </w:r>
            <w:r>
              <w:rPr>
                <w:rStyle w:val="None"/>
                <w:spacing w:val="-5"/>
                <w:sz w:val="18"/>
                <w:szCs w:val="18"/>
                <w:shd w:fill="auto" w:val="clear"/>
                <w:lang w:val="en-US"/>
              </w:rPr>
              <w:t xml:space="preserve"> </w:t>
            </w:r>
            <w:r>
              <w:rPr>
                <w:rStyle w:val="Hyperlink6"/>
                <w:sz w:val="18"/>
                <w:szCs w:val="18"/>
                <w:shd w:fill="auto" w:val="clear"/>
                <w:lang w:val="en-US"/>
              </w:rPr>
              <w:t>Company</w:t>
            </w:r>
            <w:r>
              <w:rPr>
                <w:rStyle w:val="None"/>
                <w:spacing w:val="-4"/>
                <w:sz w:val="18"/>
                <w:szCs w:val="18"/>
                <w:shd w:fill="auto" w:val="clear"/>
                <w:lang w:val="en-US"/>
              </w:rPr>
              <w:t xml:space="preserve"> </w:t>
            </w:r>
            <w:r>
              <w:rPr>
                <w:rStyle w:val="Hyperlink6"/>
                <w:sz w:val="18"/>
                <w:szCs w:val="18"/>
                <w:shd w:fill="auto" w:val="clear"/>
                <w:lang w:val="en-US"/>
              </w:rPr>
              <w:t>being,</w:t>
            </w:r>
            <w:r>
              <w:rPr>
                <w:rStyle w:val="None"/>
                <w:spacing w:val="-5"/>
                <w:sz w:val="18"/>
                <w:szCs w:val="18"/>
                <w:shd w:fill="auto" w:val="clear"/>
                <w:lang w:val="en-US"/>
              </w:rPr>
              <w:t xml:space="preserve"> </w:t>
            </w:r>
            <w:r>
              <w:rPr>
                <w:rStyle w:val="Hyperlink6"/>
                <w:sz w:val="18"/>
                <w:szCs w:val="18"/>
                <w:shd w:fill="auto" w:val="clear"/>
                <w:lang w:val="en-US"/>
              </w:rPr>
              <w:t>Rakhi</w:t>
            </w:r>
            <w:r>
              <w:rPr>
                <w:rStyle w:val="Hyperlink3"/>
                <w:spacing w:val="-3"/>
                <w:sz w:val="18"/>
                <w:szCs w:val="18"/>
                <w:shd w:fill="auto" w:val="clear"/>
                <w:lang w:val="en-US"/>
              </w:rPr>
              <w:t xml:space="preserve"> </w:t>
            </w:r>
            <w:r>
              <w:rPr>
                <w:rStyle w:val="Hyperlink6"/>
                <w:sz w:val="18"/>
                <w:szCs w:val="18"/>
                <w:shd w:fill="auto" w:val="clear"/>
                <w:lang w:val="en-US"/>
              </w:rPr>
              <w:t>Girija</w:t>
            </w:r>
            <w:r>
              <w:rPr>
                <w:rStyle w:val="Hyperlink3"/>
                <w:spacing w:val="-3"/>
                <w:sz w:val="18"/>
                <w:szCs w:val="18"/>
                <w:shd w:fill="auto" w:val="clear"/>
                <w:lang w:val="en-US"/>
              </w:rPr>
              <w:t xml:space="preserve"> </w:t>
            </w:r>
            <w:r>
              <w:rPr>
                <w:rStyle w:val="Hyperlink6"/>
                <w:sz w:val="18"/>
                <w:szCs w:val="18"/>
                <w:shd w:fill="auto" w:val="clear"/>
                <w:lang w:val="en-US"/>
              </w:rPr>
              <w:t>Shetty.</w:t>
            </w:r>
            <w:r>
              <w:rPr>
                <w:rStyle w:val="None"/>
                <w:spacing w:val="-5"/>
                <w:sz w:val="18"/>
                <w:szCs w:val="18"/>
                <w:shd w:fill="auto" w:val="clear"/>
                <w:lang w:val="en-US"/>
              </w:rPr>
              <w:t xml:space="preserve"> </w:t>
            </w:r>
            <w:r>
              <w:rPr>
                <w:rStyle w:val="Hyperlink6"/>
                <w:sz w:val="18"/>
                <w:szCs w:val="18"/>
                <w:shd w:fill="auto" w:val="clear"/>
                <w:lang w:val="en-US"/>
              </w:rPr>
              <w:t>For</w:t>
            </w:r>
            <w:r>
              <w:rPr>
                <w:rStyle w:val="None"/>
                <w:spacing w:val="-5"/>
                <w:sz w:val="18"/>
                <w:szCs w:val="18"/>
                <w:shd w:fill="auto" w:val="clear"/>
                <w:lang w:val="en-US"/>
              </w:rPr>
              <w:t xml:space="preserve"> </w:t>
            </w:r>
            <w:r>
              <w:rPr>
                <w:rStyle w:val="Hyperlink6"/>
                <w:sz w:val="18"/>
                <w:szCs w:val="18"/>
                <w:shd w:fill="auto" w:val="clear"/>
                <w:lang w:val="en-US"/>
              </w:rPr>
              <w:t>further</w:t>
            </w:r>
            <w:r>
              <w:rPr>
                <w:rStyle w:val="Hyperlink3"/>
                <w:spacing w:val="-3"/>
                <w:sz w:val="18"/>
                <w:szCs w:val="18"/>
                <w:shd w:fill="auto" w:val="clear"/>
                <w:lang w:val="en-US"/>
              </w:rPr>
              <w:t xml:space="preserve"> </w:t>
            </w:r>
            <w:r>
              <w:rPr>
                <w:rStyle w:val="Hyperlink6"/>
                <w:sz w:val="18"/>
                <w:szCs w:val="18"/>
                <w:shd w:fill="auto" w:val="clear"/>
                <w:lang w:val="en-US"/>
              </w:rPr>
              <w:t>information,</w:t>
            </w:r>
            <w:r>
              <w:rPr>
                <w:rStyle w:val="None"/>
                <w:spacing w:val="-5"/>
                <w:sz w:val="18"/>
                <w:szCs w:val="18"/>
                <w:shd w:fill="auto" w:val="clear"/>
                <w:lang w:val="en-US"/>
              </w:rPr>
              <w:t xml:space="preserve"> </w:t>
            </w:r>
            <w:r>
              <w:rPr>
                <w:rStyle w:val="Hyperlink6"/>
                <w:sz w:val="18"/>
                <w:szCs w:val="18"/>
                <w:shd w:fill="auto" w:val="clear"/>
                <w:lang w:val="en-US"/>
              </w:rPr>
              <w:t>see “</w:t>
            </w:r>
            <w:r>
              <w:rPr>
                <w:rStyle w:val="None"/>
                <w:i/>
                <w:iCs/>
                <w:sz w:val="18"/>
                <w:szCs w:val="18"/>
                <w:shd w:fill="auto" w:val="clear"/>
                <w:lang w:val="en-US"/>
              </w:rPr>
              <w:t>Our Management – Board of Directors</w:t>
            </w:r>
            <w:r>
              <w:rPr>
                <w:rStyle w:val="Hyperlink6"/>
                <w:sz w:val="18"/>
                <w:szCs w:val="18"/>
                <w:shd w:fill="auto" w:val="clear"/>
                <w:lang w:val="en-US"/>
              </w:rPr>
              <w:t>” on page 250</w:t>
            </w:r>
          </w:p>
        </w:tc>
      </w:tr>
    </w:tbl>
    <w:p>
      <w:pPr>
        <w:pStyle w:val="TableParagraph"/>
        <w:ind w:hanging="98" w:start="98" w:end="0"/>
        <w:rPr>
          <w:rStyle w:val="None"/>
        </w:rPr>
      </w:pPr>
      <w:r>
        <w:rPr/>
      </w:r>
    </w:p>
    <w:p>
      <w:pPr>
        <w:pStyle w:val="BodyText"/>
        <w:spacing w:before="31" w:after="0"/>
        <w:rPr>
          <w:rStyle w:val="None"/>
          <w:b/>
          <w:bCs/>
        </w:rPr>
      </w:pPr>
      <w:r>
        <w:rPr>
          <w:b/>
          <w:bCs/>
        </w:rPr>
      </w:r>
    </w:p>
    <w:p>
      <w:pPr>
        <w:pStyle w:val="Heading3"/>
        <w:spacing w:before="0" w:after="0"/>
        <w:ind w:hanging="0" w:start="87" w:end="0"/>
        <w:rPr/>
      </w:pPr>
      <w:r>
        <w:rPr>
          <w:rStyle w:val="Hyperlink4"/>
          <w:lang w:val="en-US"/>
        </w:rPr>
        <w:t>Offer</w:t>
      </w:r>
      <w:r>
        <w:rPr>
          <w:rStyle w:val="None"/>
          <w:spacing w:val="0"/>
        </w:rPr>
        <w:t xml:space="preserve"> </w:t>
      </w:r>
      <w:r>
        <w:rPr>
          <w:rStyle w:val="Hyperlink4"/>
          <w:lang w:val="en-US"/>
        </w:rPr>
        <w:t>Related</w:t>
      </w:r>
      <w:r>
        <w:rPr>
          <w:rStyle w:val="None"/>
          <w:spacing w:val="0"/>
        </w:rPr>
        <w:t xml:space="preserve"> </w:t>
      </w:r>
      <w:r>
        <w:rPr>
          <w:rStyle w:val="Hyperlink5"/>
          <w:lang w:val="en-US"/>
        </w:rPr>
        <w:t>Terms</w:t>
      </w:r>
    </w:p>
    <w:p>
      <w:pPr>
        <w:pStyle w:val="BodyText"/>
        <w:spacing w:before="4" w:after="0"/>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Abridged </w:t>
            </w:r>
            <w:r>
              <w:rPr>
                <w:rStyle w:val="None"/>
                <w:spacing w:val="-2"/>
                <w:sz w:val="18"/>
                <w:szCs w:val="18"/>
                <w:shd w:fill="auto" w:val="clear"/>
                <w:lang w:val="en-US"/>
              </w:rPr>
              <w:t>Prospectus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Abridged prospectus means a memorandum containing such salient features of a prospectus as may be specified by the SEBI in this behalf</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Acknowledgement</w:t>
            </w:r>
            <w:r>
              <w:rPr>
                <w:rStyle w:val="None"/>
                <w:spacing w:val="-5"/>
                <w:sz w:val="18"/>
                <w:szCs w:val="18"/>
                <w:shd w:fill="auto" w:val="clear"/>
                <w:lang w:val="en-US"/>
              </w:rPr>
              <w:t xml:space="preserve"> </w:t>
            </w:r>
            <w:r>
              <w:rPr>
                <w:rStyle w:val="None"/>
                <w:spacing w:val="-4"/>
                <w:sz w:val="18"/>
                <w:szCs w:val="18"/>
                <w:shd w:fill="auto" w:val="clear"/>
                <w:lang w:val="en-US"/>
              </w:rPr>
              <w:t>Slip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slip</w:t>
            </w:r>
            <w:r>
              <w:rPr>
                <w:rStyle w:val="None"/>
                <w:spacing w:val="-2"/>
                <w:sz w:val="18"/>
                <w:szCs w:val="18"/>
                <w:shd w:fill="auto" w:val="clear"/>
                <w:lang w:val="en-US"/>
              </w:rPr>
              <w:t xml:space="preserve"> </w:t>
            </w:r>
            <w:r>
              <w:rPr>
                <w:rStyle w:val="Hyperlink6"/>
                <w:sz w:val="18"/>
                <w:szCs w:val="18"/>
                <w:shd w:fill="auto" w:val="clear"/>
                <w:lang w:val="en-US"/>
              </w:rPr>
              <w:t>or</w:t>
            </w:r>
            <w:r>
              <w:rPr>
                <w:rStyle w:val="Hyperlink3"/>
                <w:spacing w:val="-3"/>
                <w:sz w:val="18"/>
                <w:szCs w:val="18"/>
                <w:shd w:fill="auto" w:val="clear"/>
                <w:lang w:val="en-US"/>
              </w:rPr>
              <w:t xml:space="preserve"> </w:t>
            </w:r>
            <w:r>
              <w:rPr>
                <w:rStyle w:val="Hyperlink6"/>
                <w:sz w:val="18"/>
                <w:szCs w:val="18"/>
                <w:shd w:fill="auto" w:val="clear"/>
                <w:lang w:val="en-US"/>
              </w:rPr>
              <w:t>document</w:t>
            </w:r>
            <w:r>
              <w:rPr>
                <w:rStyle w:val="Hyperlink3"/>
                <w:spacing w:val="-3"/>
                <w:sz w:val="18"/>
                <w:szCs w:val="18"/>
                <w:shd w:fill="auto" w:val="clear"/>
                <w:lang w:val="en-US"/>
              </w:rPr>
              <w:t xml:space="preserve"> </w:t>
            </w:r>
            <w:r>
              <w:rPr>
                <w:rStyle w:val="Hyperlink6"/>
                <w:sz w:val="18"/>
                <w:szCs w:val="18"/>
                <w:shd w:fill="auto" w:val="clear"/>
                <w:lang w:val="en-US"/>
              </w:rPr>
              <w:t>issued</w:t>
            </w:r>
            <w:r>
              <w:rPr>
                <w:rStyle w:val="None"/>
                <w:spacing w:val="-2"/>
                <w:sz w:val="18"/>
                <w:szCs w:val="18"/>
                <w:shd w:fill="auto" w:val="clear"/>
                <w:lang w:val="en-US"/>
              </w:rPr>
              <w:t xml:space="preserve"> </w:t>
            </w:r>
            <w:r>
              <w:rPr>
                <w:rStyle w:val="Hyperlink6"/>
                <w:sz w:val="18"/>
                <w:szCs w:val="18"/>
                <w:shd w:fill="auto" w:val="clear"/>
                <w:lang w:val="en-US"/>
              </w:rPr>
              <w:t>by the</w:t>
            </w:r>
            <w:r>
              <w:rPr>
                <w:rStyle w:val="None"/>
                <w:spacing w:val="-1"/>
                <w:sz w:val="18"/>
                <w:szCs w:val="18"/>
                <w:shd w:fill="auto" w:val="clear"/>
                <w:lang w:val="en-US"/>
              </w:rPr>
              <w:t xml:space="preserve"> </w:t>
            </w:r>
            <w:r>
              <w:rPr>
                <w:rStyle w:val="Hyperlink6"/>
                <w:sz w:val="18"/>
                <w:szCs w:val="18"/>
                <w:shd w:fill="auto" w:val="clear"/>
                <w:lang w:val="en-US"/>
              </w:rPr>
              <w:t>relevant Designated Intermediary(ies)</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2"/>
                <w:sz w:val="18"/>
                <w:szCs w:val="18"/>
                <w:shd w:fill="auto" w:val="clear"/>
                <w:lang w:val="en-US"/>
              </w:rPr>
              <w:t xml:space="preserve"> </w:t>
            </w:r>
            <w:r>
              <w:rPr>
                <w:rStyle w:val="Hyperlink6"/>
                <w:sz w:val="18"/>
                <w:szCs w:val="18"/>
                <w:shd w:fill="auto" w:val="clear"/>
                <w:lang w:val="en-US"/>
              </w:rPr>
              <w:t>a</w:t>
            </w:r>
            <w:r>
              <w:rPr>
                <w:rStyle w:val="None"/>
                <w:spacing w:val="-1"/>
                <w:sz w:val="18"/>
                <w:szCs w:val="18"/>
                <w:shd w:fill="auto" w:val="clear"/>
                <w:lang w:val="en-US"/>
              </w:rPr>
              <w:t xml:space="preserve"> </w:t>
            </w:r>
            <w:r>
              <w:rPr>
                <w:rStyle w:val="Hyperlink6"/>
                <w:sz w:val="18"/>
                <w:szCs w:val="18"/>
                <w:shd w:fill="auto" w:val="clear"/>
                <w:lang w:val="en-US"/>
              </w:rPr>
              <w:t>Bidder</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4"/>
                <w:sz w:val="18"/>
                <w:szCs w:val="18"/>
                <w:shd w:fill="auto" w:val="clear"/>
                <w:lang w:val="en-US"/>
              </w:rPr>
              <w:t xml:space="preserve"> </w:t>
            </w:r>
            <w:r>
              <w:rPr>
                <w:rStyle w:val="Hyperlink6"/>
                <w:sz w:val="18"/>
                <w:szCs w:val="18"/>
                <w:shd w:fill="auto" w:val="clear"/>
                <w:lang w:val="en-US"/>
              </w:rPr>
              <w:t>proof</w:t>
            </w:r>
            <w:r>
              <w:rPr>
                <w:rStyle w:val="Hyperlink3"/>
                <w:spacing w:val="-3"/>
                <w:sz w:val="18"/>
                <w:szCs w:val="18"/>
                <w:shd w:fill="auto" w:val="clear"/>
                <w:lang w:val="en-US"/>
              </w:rPr>
              <w:t xml:space="preserve"> </w:t>
            </w:r>
            <w:r>
              <w:rPr>
                <w:rStyle w:val="Hyperlink6"/>
                <w:sz w:val="18"/>
                <w:szCs w:val="18"/>
                <w:shd w:fill="auto" w:val="clear"/>
                <w:lang w:val="en-US"/>
              </w:rPr>
              <w:t>of registration of the Bid cum Application Form</w:t>
            </w:r>
          </w:p>
        </w:tc>
      </w:tr>
      <w:tr>
        <w:trPr>
          <w:trHeight w:val="7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1" w:after="0"/>
              <w:ind w:hanging="0" w:start="57" w:end="0"/>
              <w:rPr/>
            </w:pPr>
            <w:r>
              <w:rPr>
                <w:rStyle w:val="Hyperlink6"/>
                <w:sz w:val="18"/>
                <w:szCs w:val="18"/>
                <w:shd w:fill="auto" w:val="clear"/>
                <w:lang w:val="en-US"/>
              </w:rPr>
              <w:t>Allot/</w:t>
            </w:r>
            <w:r>
              <w:rPr>
                <w:rStyle w:val="None"/>
                <w:spacing w:val="-1"/>
                <w:sz w:val="18"/>
                <w:szCs w:val="18"/>
                <w:shd w:fill="auto" w:val="clear"/>
                <w:lang w:val="en-US"/>
              </w:rPr>
              <w:t xml:space="preserve"> </w:t>
            </w:r>
            <w:r>
              <w:rPr>
                <w:rStyle w:val="Hyperlink6"/>
                <w:sz w:val="18"/>
                <w:szCs w:val="18"/>
                <w:shd w:fill="auto" w:val="clear"/>
                <w:lang w:val="en-US"/>
              </w:rPr>
              <w:t xml:space="preserve">Allotment/ </w:t>
            </w:r>
            <w:r>
              <w:rPr>
                <w:rStyle w:val="None"/>
                <w:spacing w:val="-2"/>
                <w:sz w:val="18"/>
                <w:szCs w:val="18"/>
                <w:shd w:fill="auto" w:val="clear"/>
                <w:lang w:val="en-US"/>
              </w:rPr>
              <w:t>Allotted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1" w:after="0"/>
              <w:ind w:hanging="0" w:start="57" w:end="0"/>
              <w:rPr>
                <w:rStyle w:val="None"/>
                <w:sz w:val="18"/>
                <w:szCs w:val="18"/>
                <w:shd w:fill="auto" w:val="clear"/>
              </w:rPr>
            </w:pPr>
            <w:r>
              <w:rPr>
                <w:rStyle w:val="Hyperlink6"/>
                <w:sz w:val="18"/>
                <w:szCs w:val="18"/>
                <w:shd w:fill="auto" w:val="clear"/>
                <w:lang w:val="en-US"/>
              </w:rPr>
              <w:t>Unless the context otherwise requires, the allotment of the Equity Shares pursuant to the Fresh Issue</w:t>
            </w:r>
            <w:r>
              <w:rPr>
                <w:rStyle w:val="None"/>
                <w:spacing w:val="16"/>
                <w:sz w:val="18"/>
                <w:szCs w:val="18"/>
                <w:shd w:fill="auto" w:val="clear"/>
                <w:lang w:val="en-US"/>
              </w:rPr>
              <w:t xml:space="preserve"> </w:t>
            </w:r>
            <w:r>
              <w:rPr>
                <w:rStyle w:val="Hyperlink6"/>
                <w:sz w:val="18"/>
                <w:szCs w:val="18"/>
                <w:shd w:fill="auto" w:val="clear"/>
                <w:lang w:val="en-US"/>
              </w:rPr>
              <w:t>and</w:t>
            </w:r>
            <w:r>
              <w:rPr>
                <w:rStyle w:val="None"/>
                <w:spacing w:val="19"/>
                <w:sz w:val="18"/>
                <w:szCs w:val="18"/>
                <w:shd w:fill="auto" w:val="clear"/>
                <w:lang w:val="en-US"/>
              </w:rPr>
              <w:t xml:space="preserve"> </w:t>
            </w:r>
            <w:r>
              <w:rPr>
                <w:rStyle w:val="Hyperlink6"/>
                <w:sz w:val="18"/>
                <w:szCs w:val="18"/>
                <w:shd w:fill="auto" w:val="clear"/>
                <w:lang w:val="en-US"/>
              </w:rPr>
              <w:t>transfer</w:t>
            </w:r>
            <w:r>
              <w:rPr>
                <w:rStyle w:val="None"/>
                <w:spacing w:val="18"/>
                <w:sz w:val="18"/>
                <w:szCs w:val="18"/>
                <w:shd w:fill="auto" w:val="clear"/>
                <w:lang w:val="en-US"/>
              </w:rPr>
              <w:t xml:space="preserve"> </w:t>
            </w:r>
            <w:r>
              <w:rPr>
                <w:rStyle w:val="Hyperlink6"/>
                <w:sz w:val="18"/>
                <w:szCs w:val="18"/>
                <w:shd w:fill="auto" w:val="clear"/>
                <w:lang w:val="en-US"/>
              </w:rPr>
              <w:t>of</w:t>
            </w:r>
            <w:r>
              <w:rPr>
                <w:rStyle w:val="None"/>
                <w:spacing w:val="18"/>
                <w:sz w:val="18"/>
                <w:szCs w:val="18"/>
                <w:shd w:fill="auto" w:val="clear"/>
                <w:lang w:val="en-US"/>
              </w:rPr>
              <w:t xml:space="preserve"> </w:t>
            </w:r>
            <w:r>
              <w:rPr>
                <w:rStyle w:val="Hyperlink6"/>
                <w:sz w:val="18"/>
                <w:szCs w:val="18"/>
                <w:shd w:fill="auto" w:val="clear"/>
                <w:lang w:val="en-US"/>
              </w:rPr>
              <w:t>the</w:t>
            </w:r>
            <w:r>
              <w:rPr>
                <w:rStyle w:val="None"/>
                <w:spacing w:val="17"/>
                <w:sz w:val="18"/>
                <w:szCs w:val="18"/>
                <w:shd w:fill="auto" w:val="clear"/>
                <w:lang w:val="en-US"/>
              </w:rPr>
              <w:t xml:space="preserve"> </w:t>
            </w:r>
            <w:r>
              <w:rPr>
                <w:rStyle w:val="Hyperlink6"/>
                <w:sz w:val="18"/>
                <w:szCs w:val="18"/>
                <w:shd w:fill="auto" w:val="clear"/>
                <w:lang w:val="en-US"/>
              </w:rPr>
              <w:t>Offered</w:t>
            </w:r>
            <w:r>
              <w:rPr>
                <w:rStyle w:val="None"/>
                <w:spacing w:val="17"/>
                <w:sz w:val="18"/>
                <w:szCs w:val="18"/>
                <w:shd w:fill="auto" w:val="clear"/>
                <w:lang w:val="en-US"/>
              </w:rPr>
              <w:t xml:space="preserve"> </w:t>
            </w:r>
            <w:r>
              <w:rPr>
                <w:rStyle w:val="Hyperlink6"/>
                <w:sz w:val="18"/>
                <w:szCs w:val="18"/>
                <w:shd w:fill="auto" w:val="clear"/>
                <w:lang w:val="en-US"/>
              </w:rPr>
              <w:t>Shares</w:t>
            </w:r>
            <w:r>
              <w:rPr>
                <w:rStyle w:val="None"/>
                <w:spacing w:val="18"/>
                <w:sz w:val="18"/>
                <w:szCs w:val="18"/>
                <w:shd w:fill="auto" w:val="clear"/>
                <w:lang w:val="en-US"/>
              </w:rPr>
              <w:t xml:space="preserve"> </w:t>
            </w:r>
            <w:r>
              <w:rPr>
                <w:rStyle w:val="Hyperlink6"/>
                <w:sz w:val="18"/>
                <w:szCs w:val="18"/>
                <w:shd w:fill="auto" w:val="clear"/>
                <w:lang w:val="en-US"/>
              </w:rPr>
              <w:t>by</w:t>
            </w:r>
            <w:r>
              <w:rPr>
                <w:rStyle w:val="None"/>
                <w:spacing w:val="17"/>
                <w:sz w:val="18"/>
                <w:szCs w:val="18"/>
                <w:shd w:fill="auto" w:val="clear"/>
                <w:lang w:val="en-US"/>
              </w:rPr>
              <w:t xml:space="preserve"> </w:t>
            </w:r>
            <w:r>
              <w:rPr>
                <w:rStyle w:val="Hyperlink6"/>
                <w:sz w:val="18"/>
                <w:szCs w:val="18"/>
                <w:shd w:fill="auto" w:val="clear"/>
                <w:lang w:val="en-US"/>
              </w:rPr>
              <w:t>the</w:t>
            </w:r>
            <w:r>
              <w:rPr>
                <w:rStyle w:val="None"/>
                <w:spacing w:val="21"/>
                <w:sz w:val="18"/>
                <w:szCs w:val="18"/>
                <w:shd w:fill="auto" w:val="clear"/>
                <w:lang w:val="en-US"/>
              </w:rPr>
              <w:t xml:space="preserve"> </w:t>
            </w:r>
            <w:r>
              <w:rPr>
                <w:rStyle w:val="Hyperlink6"/>
                <w:sz w:val="18"/>
                <w:szCs w:val="18"/>
                <w:shd w:fill="auto" w:val="clear"/>
                <w:lang w:val="en-US"/>
              </w:rPr>
              <w:t>Promoter</w:t>
            </w:r>
            <w:r>
              <w:rPr>
                <w:rStyle w:val="None"/>
                <w:spacing w:val="19"/>
                <w:sz w:val="18"/>
                <w:szCs w:val="18"/>
                <w:shd w:fill="auto" w:val="clear"/>
                <w:lang w:val="en-US"/>
              </w:rPr>
              <w:t xml:space="preserve"> </w:t>
            </w:r>
            <w:r>
              <w:rPr>
                <w:rStyle w:val="Hyperlink6"/>
                <w:sz w:val="18"/>
                <w:szCs w:val="18"/>
                <w:shd w:fill="auto" w:val="clear"/>
                <w:lang w:val="en-US"/>
              </w:rPr>
              <w:t>Selling</w:t>
            </w:r>
            <w:r>
              <w:rPr>
                <w:rStyle w:val="None"/>
                <w:spacing w:val="17"/>
                <w:sz w:val="18"/>
                <w:szCs w:val="18"/>
                <w:shd w:fill="auto" w:val="clear"/>
                <w:lang w:val="en-US"/>
              </w:rPr>
              <w:t xml:space="preserve"> </w:t>
            </w:r>
            <w:r>
              <w:rPr>
                <w:rStyle w:val="Hyperlink6"/>
                <w:sz w:val="18"/>
                <w:szCs w:val="18"/>
                <w:shd w:fill="auto" w:val="clear"/>
                <w:lang w:val="en-US"/>
              </w:rPr>
              <w:t>Shareholders</w:t>
            </w:r>
            <w:r>
              <w:rPr>
                <w:rStyle w:val="None"/>
                <w:spacing w:val="18"/>
                <w:sz w:val="18"/>
                <w:szCs w:val="18"/>
                <w:shd w:fill="auto" w:val="clear"/>
                <w:lang w:val="en-US"/>
              </w:rPr>
              <w:t xml:space="preserve"> </w:t>
            </w:r>
            <w:r>
              <w:rPr>
                <w:rStyle w:val="Hyperlink6"/>
                <w:sz w:val="18"/>
                <w:szCs w:val="18"/>
                <w:shd w:fill="auto" w:val="clear"/>
                <w:lang w:val="en-US"/>
              </w:rPr>
              <w:t>pursuant</w:t>
            </w:r>
            <w:r>
              <w:rPr>
                <w:rStyle w:val="None"/>
                <w:spacing w:val="16"/>
                <w:sz w:val="18"/>
                <w:szCs w:val="18"/>
                <w:shd w:fill="auto" w:val="clear"/>
                <w:lang w:val="en-US"/>
              </w:rPr>
              <w:t xml:space="preserve"> </w:t>
            </w:r>
            <w:r>
              <w:rPr>
                <w:rStyle w:val="Hyperlink6"/>
                <w:sz w:val="18"/>
                <w:szCs w:val="18"/>
                <w:shd w:fill="auto" w:val="clear"/>
                <w:lang w:val="en-US"/>
              </w:rPr>
              <w:t>to</w:t>
            </w:r>
            <w:r>
              <w:rPr>
                <w:rStyle w:val="None"/>
                <w:spacing w:val="20"/>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ind w:hanging="0" w:start="57" w:end="0"/>
              <w:jc w:val="start"/>
              <w:rPr/>
            </w:pPr>
            <w:r>
              <w:rPr>
                <w:rStyle w:val="Hyperlink6"/>
                <w:sz w:val="18"/>
                <w:szCs w:val="18"/>
                <w:shd w:fill="auto" w:val="clear"/>
                <w:lang w:val="en-US"/>
              </w:rPr>
              <w:t>Offer</w:t>
            </w:r>
            <w:r>
              <w:rPr>
                <w:rStyle w:val="None"/>
                <w:spacing w:val="-1"/>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Sale</w:t>
            </w:r>
            <w:r>
              <w:rPr>
                <w:rStyle w:val="None"/>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successful</w:t>
            </w:r>
            <w:r>
              <w:rPr>
                <w:rStyle w:val="None"/>
                <w:spacing w:val="-1"/>
                <w:sz w:val="18"/>
                <w:szCs w:val="18"/>
                <w:shd w:fill="auto" w:val="clear"/>
                <w:lang w:val="en-US"/>
              </w:rPr>
              <w:t xml:space="preserve"> </w:t>
            </w:r>
            <w:r>
              <w:rPr>
                <w:rStyle w:val="None"/>
                <w:spacing w:val="-2"/>
                <w:sz w:val="18"/>
                <w:szCs w:val="18"/>
                <w:shd w:fill="auto" w:val="clear"/>
                <w:lang w:val="en-US"/>
              </w:rPr>
              <w:t>Bidders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Allotment</w:t>
            </w:r>
            <w:r>
              <w:rPr>
                <w:rStyle w:val="None"/>
                <w:spacing w:val="-2"/>
                <w:sz w:val="18"/>
                <w:szCs w:val="18"/>
                <w:shd w:fill="auto" w:val="clear"/>
                <w:lang w:val="en-US"/>
              </w:rPr>
              <w:t xml:space="preserve"> Advice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jc w:val="both"/>
              <w:rPr/>
            </w:pPr>
            <w:r>
              <w:rPr>
                <w:rStyle w:val="Hyperlink6"/>
                <w:sz w:val="18"/>
                <w:szCs w:val="18"/>
                <w:shd w:fill="auto" w:val="clear"/>
                <w:lang w:val="en-US"/>
              </w:rPr>
              <w:t>Note</w:t>
            </w:r>
            <w:r>
              <w:rPr>
                <w:rStyle w:val="None"/>
                <w:spacing w:val="-5"/>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advice</w:t>
            </w:r>
            <w:r>
              <w:rPr>
                <w:rStyle w:val="None"/>
                <w:spacing w:val="-5"/>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intimation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Allotment</w:t>
            </w:r>
            <w:r>
              <w:rPr>
                <w:rStyle w:val="None"/>
                <w:spacing w:val="-4"/>
                <w:sz w:val="18"/>
                <w:szCs w:val="18"/>
                <w:shd w:fill="auto" w:val="clear"/>
                <w:lang w:val="en-US"/>
              </w:rPr>
              <w:t xml:space="preserve"> </w:t>
            </w:r>
            <w:r>
              <w:rPr>
                <w:rStyle w:val="Hyperlink6"/>
                <w:sz w:val="18"/>
                <w:szCs w:val="18"/>
                <w:shd w:fill="auto" w:val="clear"/>
                <w:lang w:val="en-US"/>
              </w:rPr>
              <w:t>sent</w:t>
            </w:r>
            <w:r>
              <w:rPr>
                <w:rStyle w:val="None"/>
                <w:spacing w:val="-4"/>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Bidders</w:t>
            </w:r>
            <w:r>
              <w:rPr>
                <w:rStyle w:val="None"/>
                <w:spacing w:val="-5"/>
                <w:sz w:val="18"/>
                <w:szCs w:val="18"/>
                <w:shd w:fill="auto" w:val="clear"/>
                <w:lang w:val="en-US"/>
              </w:rPr>
              <w:t xml:space="preserve"> </w:t>
            </w:r>
            <w:r>
              <w:rPr>
                <w:rStyle w:val="Hyperlink6"/>
                <w:sz w:val="18"/>
                <w:szCs w:val="18"/>
                <w:shd w:fill="auto" w:val="clear"/>
                <w:lang w:val="en-US"/>
              </w:rPr>
              <w:t>who</w:t>
            </w:r>
            <w:r>
              <w:rPr>
                <w:rStyle w:val="Hyperlink3"/>
                <w:spacing w:val="-3"/>
                <w:sz w:val="18"/>
                <w:szCs w:val="18"/>
                <w:shd w:fill="auto" w:val="clear"/>
                <w:lang w:val="en-US"/>
              </w:rPr>
              <w:t xml:space="preserve"> </w:t>
            </w:r>
            <w:r>
              <w:rPr>
                <w:rStyle w:val="Hyperlink6"/>
                <w:sz w:val="18"/>
                <w:szCs w:val="18"/>
                <w:shd w:fill="auto" w:val="clear"/>
                <w:lang w:val="en-US"/>
              </w:rPr>
              <w:t>have</w:t>
            </w:r>
            <w:r>
              <w:rPr>
                <w:rStyle w:val="None"/>
                <w:spacing w:val="-5"/>
                <w:sz w:val="18"/>
                <w:szCs w:val="18"/>
                <w:shd w:fill="auto" w:val="clear"/>
                <w:lang w:val="en-US"/>
              </w:rPr>
              <w:t xml:space="preserve"> </w:t>
            </w:r>
            <w:r>
              <w:rPr>
                <w:rStyle w:val="Hyperlink6"/>
                <w:sz w:val="18"/>
                <w:szCs w:val="18"/>
                <w:shd w:fill="auto" w:val="clear"/>
                <w:lang w:val="en-US"/>
              </w:rPr>
              <w:t>been</w:t>
            </w:r>
            <w:r>
              <w:rPr>
                <w:rStyle w:val="Hyperlink3"/>
                <w:spacing w:val="-3"/>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are</w:t>
            </w:r>
            <w:r>
              <w:rPr>
                <w:rStyle w:val="None"/>
                <w:spacing w:val="-5"/>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 xml:space="preserve">Allotted the Equity Shares after the Basis of Allotment has been approved by the Designated Stock </w:t>
            </w:r>
            <w:r>
              <w:rPr>
                <w:rStyle w:val="None"/>
                <w:spacing w:val="-2"/>
                <w:sz w:val="18"/>
                <w:szCs w:val="18"/>
                <w:shd w:fill="auto" w:val="clear"/>
                <w:lang w:val="en-US"/>
              </w:rPr>
              <w:t>Exchange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2"/>
                <w:sz w:val="18"/>
                <w:szCs w:val="18"/>
                <w:shd w:fill="auto" w:val="clear"/>
                <w:lang w:val="en-US"/>
              </w:rPr>
              <w:t>Allottee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w:t>
            </w:r>
            <w:r>
              <w:rPr>
                <w:rStyle w:val="None"/>
                <w:spacing w:val="-4"/>
                <w:sz w:val="18"/>
                <w:szCs w:val="18"/>
                <w:shd w:fill="auto" w:val="clear"/>
                <w:lang w:val="en-US"/>
              </w:rPr>
              <w:t xml:space="preserve"> </w:t>
            </w:r>
            <w:r>
              <w:rPr>
                <w:rStyle w:val="Hyperlink6"/>
                <w:sz w:val="18"/>
                <w:szCs w:val="18"/>
                <w:shd w:fill="auto" w:val="clear"/>
                <w:lang w:val="en-US"/>
              </w:rPr>
              <w:t>successful</w:t>
            </w:r>
            <w:r>
              <w:rPr>
                <w:rStyle w:val="None"/>
                <w:spacing w:val="-1"/>
                <w:sz w:val="18"/>
                <w:szCs w:val="18"/>
                <w:shd w:fill="auto" w:val="clear"/>
                <w:lang w:val="en-US"/>
              </w:rPr>
              <w:t xml:space="preserve"> </w:t>
            </w:r>
            <w:r>
              <w:rPr>
                <w:rStyle w:val="Hyperlink6"/>
                <w:sz w:val="18"/>
                <w:szCs w:val="18"/>
                <w:shd w:fill="auto" w:val="clear"/>
                <w:lang w:val="en-US"/>
              </w:rPr>
              <w:t>Bidder</w:t>
            </w:r>
            <w:r>
              <w:rPr>
                <w:rStyle w:val="None"/>
                <w:spacing w:val="-1"/>
                <w:sz w:val="18"/>
                <w:szCs w:val="18"/>
                <w:shd w:fill="auto" w:val="clear"/>
                <w:lang w:val="en-US"/>
              </w:rPr>
              <w:t xml:space="preserve"> </w:t>
            </w:r>
            <w:r>
              <w:rPr>
                <w:rStyle w:val="Hyperlink6"/>
                <w:sz w:val="18"/>
                <w:szCs w:val="18"/>
                <w:shd w:fill="auto" w:val="clear"/>
                <w:lang w:val="en-US"/>
              </w:rPr>
              <w:t>to whom</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Equity</w:t>
            </w:r>
            <w:r>
              <w:rPr>
                <w:rStyle w:val="None"/>
                <w:spacing w:val="-2"/>
                <w:sz w:val="18"/>
                <w:szCs w:val="18"/>
                <w:shd w:fill="auto" w:val="clear"/>
                <w:lang w:val="en-US"/>
              </w:rPr>
              <w:t xml:space="preserve"> </w:t>
            </w:r>
            <w:r>
              <w:rPr>
                <w:rStyle w:val="Hyperlink6"/>
                <w:sz w:val="18"/>
                <w:szCs w:val="18"/>
                <w:shd w:fill="auto" w:val="clear"/>
                <w:lang w:val="en-US"/>
              </w:rPr>
              <w:t>Shares</w:t>
            </w:r>
            <w:r>
              <w:rPr>
                <w:rStyle w:val="None"/>
                <w:spacing w:val="-2"/>
                <w:sz w:val="18"/>
                <w:szCs w:val="18"/>
                <w:shd w:fill="auto" w:val="clear"/>
                <w:lang w:val="en-US"/>
              </w:rPr>
              <w:t xml:space="preserve"> </w:t>
            </w:r>
            <w:r>
              <w:rPr>
                <w:rStyle w:val="Hyperlink6"/>
                <w:sz w:val="18"/>
                <w:szCs w:val="18"/>
                <w:shd w:fill="auto" w:val="clear"/>
                <w:lang w:val="en-US"/>
              </w:rPr>
              <w:t>are</w:t>
            </w:r>
            <w:r>
              <w:rPr>
                <w:rStyle w:val="None"/>
                <w:spacing w:val="-1"/>
                <w:sz w:val="18"/>
                <w:szCs w:val="18"/>
                <w:shd w:fill="auto" w:val="clear"/>
                <w:lang w:val="en-US"/>
              </w:rPr>
              <w:t xml:space="preserve"> </w:t>
            </w:r>
            <w:r>
              <w:rPr>
                <w:rStyle w:val="None"/>
                <w:spacing w:val="-2"/>
                <w:sz w:val="18"/>
                <w:szCs w:val="18"/>
                <w:shd w:fill="auto" w:val="clear"/>
                <w:lang w:val="en-US"/>
              </w:rPr>
              <w:t>Allotted</w:t>
            </w:r>
          </w:p>
        </w:tc>
      </w:tr>
      <w:tr>
        <w:trPr>
          <w:trHeight w:val="64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Anchor</w:t>
            </w:r>
            <w:r>
              <w:rPr>
                <w:rStyle w:val="None"/>
                <w:spacing w:val="-1"/>
                <w:sz w:val="18"/>
                <w:szCs w:val="18"/>
                <w:shd w:fill="auto" w:val="clear"/>
                <w:lang w:val="en-US"/>
              </w:rPr>
              <w:t xml:space="preserve"> </w:t>
            </w:r>
            <w:r>
              <w:rPr>
                <w:rStyle w:val="None"/>
                <w:spacing w:val="-2"/>
                <w:sz w:val="18"/>
                <w:szCs w:val="18"/>
                <w:shd w:fill="auto" w:val="clear"/>
                <w:lang w:val="en-US"/>
              </w:rPr>
              <w:t>Investor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9" w:type="dxa"/>
            </w:tcMar>
          </w:tcPr>
          <w:p>
            <w:pPr>
              <w:pStyle w:val="TableParagraph"/>
              <w:spacing w:lineRule="exact" w:line="206"/>
              <w:ind w:hanging="0" w:start="57" w:end="49"/>
              <w:jc w:val="both"/>
              <w:rPr/>
            </w:pPr>
            <w:r>
              <w:rPr>
                <w:rStyle w:val="Hyperlink6"/>
                <w:sz w:val="18"/>
                <w:szCs w:val="18"/>
                <w:shd w:fill="auto" w:val="clear"/>
                <w:lang w:val="en-US"/>
              </w:rPr>
              <w:t>A Qualified Institutional Buyer, applying under the Anchor Investor Portion in accordance with the SEBI ICDR</w:t>
            </w:r>
            <w:r>
              <w:rPr>
                <w:rStyle w:val="None"/>
                <w:spacing w:val="-2"/>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this Red Herring</w:t>
            </w:r>
            <w:r>
              <w:rPr>
                <w:rStyle w:val="None"/>
                <w:spacing w:val="-1"/>
                <w:sz w:val="18"/>
                <w:szCs w:val="18"/>
                <w:shd w:fill="auto" w:val="clear"/>
                <w:lang w:val="en-US"/>
              </w:rPr>
              <w:t xml:space="preserve"> </w:t>
            </w:r>
            <w:r>
              <w:rPr>
                <w:rStyle w:val="Hyperlink6"/>
                <w:sz w:val="18"/>
                <w:szCs w:val="18"/>
                <w:shd w:fill="auto" w:val="clear"/>
                <w:lang w:val="en-US"/>
              </w:rPr>
              <w:t>Prospectus, and</w:t>
            </w:r>
            <w:r>
              <w:rPr>
                <w:rStyle w:val="None"/>
                <w:spacing w:val="-1"/>
                <w:sz w:val="18"/>
                <w:szCs w:val="18"/>
                <w:shd w:fill="auto" w:val="clear"/>
                <w:lang w:val="en-US"/>
              </w:rPr>
              <w:t xml:space="preserve"> </w:t>
            </w:r>
            <w:r>
              <w:rPr>
                <w:rStyle w:val="Hyperlink6"/>
                <w:sz w:val="18"/>
                <w:szCs w:val="18"/>
                <w:shd w:fill="auto" w:val="clear"/>
                <w:lang w:val="en-US"/>
              </w:rPr>
              <w:t>who</w:t>
            </w:r>
            <w:r>
              <w:rPr>
                <w:rStyle w:val="None"/>
                <w:spacing w:val="-1"/>
                <w:sz w:val="18"/>
                <w:szCs w:val="18"/>
                <w:shd w:fill="auto" w:val="clear"/>
                <w:lang w:val="en-US"/>
              </w:rPr>
              <w:t xml:space="preserve"> </w:t>
            </w:r>
            <w:r>
              <w:rPr>
                <w:rStyle w:val="Hyperlink6"/>
                <w:sz w:val="18"/>
                <w:szCs w:val="18"/>
                <w:shd w:fill="auto" w:val="clear"/>
                <w:lang w:val="en-US"/>
              </w:rPr>
              <w:t>has Bid for an</w:t>
            </w:r>
            <w:r>
              <w:rPr>
                <w:rStyle w:val="None"/>
                <w:spacing w:val="-1"/>
                <w:sz w:val="18"/>
                <w:szCs w:val="18"/>
                <w:shd w:fill="auto" w:val="clear"/>
                <w:lang w:val="en-US"/>
              </w:rPr>
              <w:t xml:space="preserve"> </w:t>
            </w:r>
            <w:r>
              <w:rPr>
                <w:rStyle w:val="Hyperlink6"/>
                <w:sz w:val="18"/>
                <w:szCs w:val="18"/>
                <w:shd w:fill="auto" w:val="clear"/>
                <w:lang w:val="en-US"/>
              </w:rPr>
              <w:t>amount</w:t>
            </w:r>
            <w:r>
              <w:rPr>
                <w:rStyle w:val="None"/>
                <w:spacing w:val="-2"/>
                <w:sz w:val="18"/>
                <w:szCs w:val="18"/>
                <w:shd w:fill="auto" w:val="clear"/>
                <w:lang w:val="en-US"/>
              </w:rPr>
              <w:t xml:space="preserve"> </w:t>
            </w:r>
            <w:r>
              <w:rPr>
                <w:rStyle w:val="Hyperlink6"/>
                <w:sz w:val="18"/>
                <w:szCs w:val="18"/>
                <w:shd w:fill="auto" w:val="clear"/>
                <w:lang w:val="en-US"/>
              </w:rPr>
              <w:t xml:space="preserve">of at least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 million</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Anchor</w:t>
            </w:r>
            <w:r>
              <w:rPr>
                <w:rStyle w:val="None"/>
                <w:spacing w:val="-2"/>
                <w:sz w:val="18"/>
                <w:szCs w:val="18"/>
                <w:shd w:fill="auto" w:val="clear"/>
                <w:lang w:val="en-US"/>
              </w:rPr>
              <w:t xml:space="preserve"> </w:t>
            </w:r>
            <w:r>
              <w:rPr>
                <w:rStyle w:val="Hyperlink6"/>
                <w:sz w:val="18"/>
                <w:szCs w:val="18"/>
                <w:shd w:fill="auto" w:val="clear"/>
                <w:lang w:val="en-US"/>
              </w:rPr>
              <w:t>Investor</w:t>
            </w:r>
            <w:r>
              <w:rPr>
                <w:rStyle w:val="None"/>
                <w:spacing w:val="-2"/>
                <w:sz w:val="18"/>
                <w:szCs w:val="18"/>
                <w:shd w:fill="auto" w:val="clear"/>
                <w:lang w:val="en-US"/>
              </w:rPr>
              <w:t xml:space="preserve"> </w:t>
            </w:r>
            <w:r>
              <w:rPr>
                <w:rStyle w:val="Hyperlink6"/>
                <w:sz w:val="18"/>
                <w:szCs w:val="18"/>
                <w:shd w:fill="auto" w:val="clear"/>
                <w:lang w:val="en-US"/>
              </w:rPr>
              <w:t>Allocation</w:t>
            </w:r>
            <w:r>
              <w:rPr>
                <w:rStyle w:val="None"/>
                <w:spacing w:val="-2"/>
                <w:sz w:val="18"/>
                <w:szCs w:val="18"/>
                <w:shd w:fill="auto" w:val="clear"/>
                <w:lang w:val="en-US"/>
              </w:rPr>
              <w:t xml:space="preserve"> 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0" w:type="dxa"/>
            </w:tcMar>
          </w:tcPr>
          <w:p>
            <w:pPr>
              <w:pStyle w:val="TableParagraph"/>
              <w:spacing w:lineRule="exact" w:line="206"/>
              <w:ind w:hanging="0" w:start="57" w:end="50"/>
              <w:jc w:val="both"/>
              <w:rPr/>
            </w:pP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price</w:t>
            </w:r>
            <w:r>
              <w:rPr>
                <w:rStyle w:val="None"/>
                <w:spacing w:val="-2"/>
                <w:sz w:val="18"/>
                <w:szCs w:val="18"/>
                <w:shd w:fill="auto" w:val="clear"/>
                <w:lang w:val="en-US"/>
              </w:rPr>
              <w:t xml:space="preserve"> </w:t>
            </w:r>
            <w:r>
              <w:rPr>
                <w:rStyle w:val="Hyperlink6"/>
                <w:sz w:val="18"/>
                <w:szCs w:val="18"/>
                <w:shd w:fill="auto" w:val="clear"/>
                <w:lang w:val="en-US"/>
              </w:rPr>
              <w:t>at which Equity Shares</w:t>
            </w:r>
            <w:r>
              <w:rPr>
                <w:rStyle w:val="None"/>
                <w:spacing w:val="-1"/>
                <w:sz w:val="18"/>
                <w:szCs w:val="18"/>
                <w:shd w:fill="auto" w:val="clear"/>
                <w:lang w:val="en-US"/>
              </w:rPr>
              <w:t xml:space="preserve"> </w:t>
            </w:r>
            <w:r>
              <w:rPr>
                <w:rStyle w:val="Hyperlink6"/>
                <w:sz w:val="18"/>
                <w:szCs w:val="18"/>
                <w:shd w:fill="auto" w:val="clear"/>
                <w:lang w:val="en-US"/>
              </w:rPr>
              <w:t>will be</w:t>
            </w:r>
            <w:r>
              <w:rPr>
                <w:rStyle w:val="None"/>
                <w:spacing w:val="-1"/>
                <w:sz w:val="18"/>
                <w:szCs w:val="18"/>
                <w:shd w:fill="auto" w:val="clear"/>
                <w:lang w:val="en-US"/>
              </w:rPr>
              <w:t xml:space="preserve"> </w:t>
            </w:r>
            <w:r>
              <w:rPr>
                <w:rStyle w:val="Hyperlink6"/>
                <w:sz w:val="18"/>
                <w:szCs w:val="18"/>
                <w:shd w:fill="auto" w:val="clear"/>
                <w:lang w:val="en-US"/>
              </w:rPr>
              <w:t>allocated to Anchor</w:t>
            </w:r>
            <w:r>
              <w:rPr>
                <w:rStyle w:val="None"/>
                <w:spacing w:val="-1"/>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Hyperlink6"/>
                <w:sz w:val="18"/>
                <w:szCs w:val="18"/>
                <w:shd w:fill="auto" w:val="clear"/>
                <w:lang w:val="en-US"/>
              </w:rPr>
              <w:t>according to the</w:t>
            </w:r>
            <w:r>
              <w:rPr>
                <w:rStyle w:val="None"/>
                <w:spacing w:val="-1"/>
                <w:sz w:val="18"/>
                <w:szCs w:val="18"/>
                <w:shd w:fill="auto" w:val="clear"/>
                <w:lang w:val="en-US"/>
              </w:rPr>
              <w:t xml:space="preserve"> </w:t>
            </w:r>
            <w:r>
              <w:rPr>
                <w:rStyle w:val="Hyperlink6"/>
                <w:sz w:val="18"/>
                <w:szCs w:val="18"/>
                <w:shd w:fill="auto" w:val="clear"/>
                <w:lang w:val="en-US"/>
              </w:rPr>
              <w:t>terms</w:t>
            </w:r>
            <w:r>
              <w:rPr>
                <w:rStyle w:val="None"/>
                <w:spacing w:val="-1"/>
                <w:sz w:val="18"/>
                <w:szCs w:val="18"/>
                <w:shd w:fill="auto" w:val="clear"/>
                <w:lang w:val="en-US"/>
              </w:rPr>
              <w:t xml:space="preserve"> </w:t>
            </w:r>
            <w:r>
              <w:rPr>
                <w:rStyle w:val="Hyperlink6"/>
                <w:sz w:val="18"/>
                <w:szCs w:val="18"/>
                <w:shd w:fill="auto" w:val="clear"/>
                <w:lang w:val="en-US"/>
              </w:rPr>
              <w:t>of this Red Herring Prospectus and the Prospectus, which will be decided by our Company in consultation with the BRLMs on the Anchor Investor Bid/Offer Date</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Anchor</w:t>
            </w:r>
            <w:r>
              <w:rPr>
                <w:rStyle w:val="None"/>
                <w:spacing w:val="-5"/>
                <w:sz w:val="18"/>
                <w:szCs w:val="18"/>
                <w:shd w:fill="auto" w:val="clear"/>
                <w:lang w:val="en-US"/>
              </w:rPr>
              <w:t xml:space="preserve"> </w:t>
            </w:r>
            <w:r>
              <w:rPr>
                <w:rStyle w:val="Hyperlink6"/>
                <w:sz w:val="18"/>
                <w:szCs w:val="18"/>
                <w:shd w:fill="auto" w:val="clear"/>
                <w:lang w:val="en-US"/>
              </w:rPr>
              <w:t>Investor</w:t>
            </w:r>
            <w:r>
              <w:rPr>
                <w:rStyle w:val="Hyperlink3"/>
                <w:spacing w:val="-3"/>
                <w:sz w:val="18"/>
                <w:szCs w:val="18"/>
                <w:shd w:fill="auto" w:val="clear"/>
                <w:lang w:val="en-US"/>
              </w:rPr>
              <w:t xml:space="preserve"> </w:t>
            </w:r>
            <w:r>
              <w:rPr>
                <w:rStyle w:val="Hyperlink6"/>
                <w:sz w:val="18"/>
                <w:szCs w:val="18"/>
                <w:shd w:fill="auto" w:val="clear"/>
                <w:lang w:val="en-US"/>
              </w:rPr>
              <w:t>Application</w:t>
            </w:r>
            <w:r>
              <w:rPr>
                <w:rStyle w:val="None"/>
                <w:spacing w:val="-1"/>
                <w:sz w:val="18"/>
                <w:szCs w:val="18"/>
                <w:shd w:fill="auto" w:val="clear"/>
                <w:lang w:val="en-US"/>
              </w:rPr>
              <w:t xml:space="preserve"> </w:t>
            </w:r>
            <w:r>
              <w:rPr>
                <w:rStyle w:val="None"/>
                <w:spacing w:val="-4"/>
                <w:sz w:val="18"/>
                <w:szCs w:val="18"/>
                <w:shd w:fill="auto" w:val="clear"/>
                <w:lang w:val="en-US"/>
              </w:rPr>
              <w:t>Form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lineRule="exact" w:line="206"/>
              <w:ind w:hanging="0" w:start="57" w:end="44"/>
              <w:jc w:val="both"/>
              <w:rPr/>
            </w:pPr>
            <w:r>
              <w:rPr>
                <w:rStyle w:val="Hyperlink6"/>
                <w:sz w:val="18"/>
                <w:szCs w:val="18"/>
                <w:shd w:fill="auto" w:val="clear"/>
                <w:lang w:val="en-US"/>
              </w:rPr>
              <w:t>The application form used by an Anchor Investor to make a Bid in the Anchor Investor Portion, and which will be considered as an application for Allotment in terms of this Red Herring Prospectus and the Prospectus</w:t>
            </w:r>
          </w:p>
        </w:tc>
      </w:tr>
      <w:tr>
        <w:trPr>
          <w:trHeight w:val="7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Anchor</w:t>
            </w:r>
            <w:r>
              <w:rPr>
                <w:rStyle w:val="None"/>
                <w:spacing w:val="-4"/>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 xml:space="preserve">Bidding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rStyle w:val="None"/>
                <w:sz w:val="18"/>
                <w:szCs w:val="18"/>
                <w:shd w:fill="auto" w:val="clear"/>
              </w:rPr>
            </w:pPr>
            <w:r>
              <w:rPr>
                <w:rStyle w:val="Hyperlink6"/>
                <w:sz w:val="18"/>
                <w:szCs w:val="18"/>
                <w:shd w:fill="auto" w:val="clear"/>
                <w:lang w:val="en-US"/>
              </w:rPr>
              <w:t>The</w:t>
            </w:r>
            <w:r>
              <w:rPr>
                <w:rStyle w:val="None"/>
                <w:spacing w:val="19"/>
                <w:sz w:val="18"/>
                <w:szCs w:val="18"/>
                <w:shd w:fill="auto" w:val="clear"/>
                <w:lang w:val="en-US"/>
              </w:rPr>
              <w:t xml:space="preserve"> </w:t>
            </w:r>
            <w:r>
              <w:rPr>
                <w:rStyle w:val="Hyperlink6"/>
                <w:sz w:val="18"/>
                <w:szCs w:val="18"/>
                <w:shd w:fill="auto" w:val="clear"/>
                <w:lang w:val="en-US"/>
              </w:rPr>
              <w:t>date,</w:t>
            </w:r>
            <w:r>
              <w:rPr>
                <w:rStyle w:val="None"/>
                <w:spacing w:val="20"/>
                <w:sz w:val="18"/>
                <w:szCs w:val="18"/>
                <w:shd w:fill="auto" w:val="clear"/>
                <w:lang w:val="en-US"/>
              </w:rPr>
              <w:t xml:space="preserve"> </w:t>
            </w:r>
            <w:r>
              <w:rPr>
                <w:rStyle w:val="Hyperlink6"/>
                <w:sz w:val="18"/>
                <w:szCs w:val="18"/>
                <w:shd w:fill="auto" w:val="clear"/>
                <w:lang w:val="en-US"/>
              </w:rPr>
              <w:t>one</w:t>
            </w:r>
            <w:r>
              <w:rPr>
                <w:rStyle w:val="None"/>
                <w:spacing w:val="19"/>
                <w:sz w:val="18"/>
                <w:szCs w:val="18"/>
                <w:shd w:fill="auto" w:val="clear"/>
                <w:lang w:val="en-US"/>
              </w:rPr>
              <w:t xml:space="preserve"> </w:t>
            </w:r>
            <w:r>
              <w:rPr>
                <w:rStyle w:val="Hyperlink6"/>
                <w:sz w:val="18"/>
                <w:szCs w:val="18"/>
                <w:shd w:fill="auto" w:val="clear"/>
                <w:lang w:val="en-US"/>
              </w:rPr>
              <w:t>Working</w:t>
            </w:r>
            <w:r>
              <w:rPr>
                <w:rStyle w:val="None"/>
                <w:spacing w:val="21"/>
                <w:sz w:val="18"/>
                <w:szCs w:val="18"/>
                <w:shd w:fill="auto" w:val="clear"/>
                <w:lang w:val="en-US"/>
              </w:rPr>
              <w:t xml:space="preserve"> </w:t>
            </w:r>
            <w:r>
              <w:rPr>
                <w:rStyle w:val="Hyperlink6"/>
                <w:sz w:val="18"/>
                <w:szCs w:val="18"/>
                <w:shd w:fill="auto" w:val="clear"/>
                <w:lang w:val="en-US"/>
              </w:rPr>
              <w:t>Day</w:t>
            </w:r>
            <w:r>
              <w:rPr>
                <w:rStyle w:val="None"/>
                <w:spacing w:val="21"/>
                <w:sz w:val="18"/>
                <w:szCs w:val="18"/>
                <w:shd w:fill="auto" w:val="clear"/>
                <w:lang w:val="en-US"/>
              </w:rPr>
              <w:t xml:space="preserve"> </w:t>
            </w:r>
            <w:r>
              <w:rPr>
                <w:rStyle w:val="Hyperlink6"/>
                <w:sz w:val="18"/>
                <w:szCs w:val="18"/>
                <w:shd w:fill="auto" w:val="clear"/>
                <w:lang w:val="en-US"/>
              </w:rPr>
              <w:t>prior</w:t>
            </w:r>
            <w:r>
              <w:rPr>
                <w:rStyle w:val="None"/>
                <w:spacing w:val="20"/>
                <w:sz w:val="18"/>
                <w:szCs w:val="18"/>
                <w:shd w:fill="auto" w:val="clear"/>
                <w:lang w:val="en-US"/>
              </w:rPr>
              <w:t xml:space="preserve"> </w:t>
            </w:r>
            <w:r>
              <w:rPr>
                <w:rStyle w:val="Hyperlink6"/>
                <w:sz w:val="18"/>
                <w:szCs w:val="18"/>
                <w:shd w:fill="auto" w:val="clear"/>
                <w:lang w:val="en-US"/>
              </w:rPr>
              <w:t>to</w:t>
            </w:r>
            <w:r>
              <w:rPr>
                <w:rStyle w:val="None"/>
                <w:spacing w:val="21"/>
                <w:sz w:val="18"/>
                <w:szCs w:val="18"/>
                <w:shd w:fill="auto" w:val="clear"/>
                <w:lang w:val="en-US"/>
              </w:rPr>
              <w:t xml:space="preserve"> </w:t>
            </w:r>
            <w:r>
              <w:rPr>
                <w:rStyle w:val="Hyperlink6"/>
                <w:sz w:val="18"/>
                <w:szCs w:val="18"/>
                <w:shd w:fill="auto" w:val="clear"/>
                <w:lang w:val="en-US"/>
              </w:rPr>
              <w:t>the</w:t>
            </w:r>
            <w:r>
              <w:rPr>
                <w:rStyle w:val="None"/>
                <w:spacing w:val="19"/>
                <w:sz w:val="18"/>
                <w:szCs w:val="18"/>
                <w:shd w:fill="auto" w:val="clear"/>
                <w:lang w:val="en-US"/>
              </w:rPr>
              <w:t xml:space="preserve"> </w:t>
            </w:r>
            <w:r>
              <w:rPr>
                <w:rStyle w:val="Hyperlink6"/>
                <w:sz w:val="18"/>
                <w:szCs w:val="18"/>
                <w:shd w:fill="auto" w:val="clear"/>
                <w:lang w:val="en-US"/>
              </w:rPr>
              <w:t>Bid/</w:t>
            </w:r>
            <w:r>
              <w:rPr>
                <w:rStyle w:val="None"/>
                <w:spacing w:val="20"/>
                <w:sz w:val="18"/>
                <w:szCs w:val="18"/>
                <w:shd w:fill="auto" w:val="clear"/>
                <w:lang w:val="en-US"/>
              </w:rPr>
              <w:t xml:space="preserve"> </w:t>
            </w:r>
            <w:r>
              <w:rPr>
                <w:rStyle w:val="Hyperlink6"/>
                <w:sz w:val="18"/>
                <w:szCs w:val="18"/>
                <w:shd w:fill="auto" w:val="clear"/>
                <w:lang w:val="en-US"/>
              </w:rPr>
              <w:t>Offer</w:t>
            </w:r>
            <w:r>
              <w:rPr>
                <w:rStyle w:val="None"/>
                <w:spacing w:val="20"/>
                <w:sz w:val="18"/>
                <w:szCs w:val="18"/>
                <w:shd w:fill="auto" w:val="clear"/>
                <w:lang w:val="en-US"/>
              </w:rPr>
              <w:t xml:space="preserve"> </w:t>
            </w:r>
            <w:r>
              <w:rPr>
                <w:rStyle w:val="Hyperlink6"/>
                <w:sz w:val="18"/>
                <w:szCs w:val="18"/>
                <w:shd w:fill="auto" w:val="clear"/>
                <w:lang w:val="en-US"/>
              </w:rPr>
              <w:t>Opening</w:t>
            </w:r>
            <w:r>
              <w:rPr>
                <w:rStyle w:val="None"/>
                <w:spacing w:val="21"/>
                <w:sz w:val="18"/>
                <w:szCs w:val="18"/>
                <w:shd w:fill="auto" w:val="clear"/>
                <w:lang w:val="en-US"/>
              </w:rPr>
              <w:t xml:space="preserve"> </w:t>
            </w:r>
            <w:r>
              <w:rPr>
                <w:rStyle w:val="Hyperlink6"/>
                <w:sz w:val="18"/>
                <w:szCs w:val="18"/>
                <w:shd w:fill="auto" w:val="clear"/>
                <w:lang w:val="en-US"/>
              </w:rPr>
              <w:t>Date,</w:t>
            </w:r>
            <w:r>
              <w:rPr>
                <w:rStyle w:val="None"/>
                <w:spacing w:val="20"/>
                <w:sz w:val="18"/>
                <w:szCs w:val="18"/>
                <w:shd w:fill="auto" w:val="clear"/>
                <w:lang w:val="en-US"/>
              </w:rPr>
              <w:t xml:space="preserve"> </w:t>
            </w:r>
            <w:r>
              <w:rPr>
                <w:rStyle w:val="Hyperlink6"/>
                <w:sz w:val="18"/>
                <w:szCs w:val="18"/>
                <w:shd w:fill="auto" w:val="clear"/>
                <w:lang w:val="en-US"/>
              </w:rPr>
              <w:t>on</w:t>
            </w:r>
            <w:r>
              <w:rPr>
                <w:rStyle w:val="None"/>
                <w:spacing w:val="21"/>
                <w:sz w:val="18"/>
                <w:szCs w:val="18"/>
                <w:shd w:fill="auto" w:val="clear"/>
                <w:lang w:val="en-US"/>
              </w:rPr>
              <w:t xml:space="preserve"> </w:t>
            </w:r>
            <w:r>
              <w:rPr>
                <w:rStyle w:val="Hyperlink6"/>
                <w:sz w:val="18"/>
                <w:szCs w:val="18"/>
                <w:shd w:fill="auto" w:val="clear"/>
                <w:lang w:val="en-US"/>
              </w:rPr>
              <w:t>which</w:t>
            </w:r>
            <w:r>
              <w:rPr>
                <w:rStyle w:val="None"/>
                <w:spacing w:val="20"/>
                <w:sz w:val="18"/>
                <w:szCs w:val="18"/>
                <w:shd w:fill="auto" w:val="clear"/>
                <w:lang w:val="en-US"/>
              </w:rPr>
              <w:t xml:space="preserve"> </w:t>
            </w:r>
            <w:r>
              <w:rPr>
                <w:rStyle w:val="Hyperlink6"/>
                <w:sz w:val="18"/>
                <w:szCs w:val="18"/>
                <w:shd w:fill="auto" w:val="clear"/>
                <w:lang w:val="en-US"/>
              </w:rPr>
              <w:t>Bids</w:t>
            </w:r>
            <w:r>
              <w:rPr>
                <w:rStyle w:val="None"/>
                <w:spacing w:val="19"/>
                <w:sz w:val="18"/>
                <w:szCs w:val="18"/>
                <w:shd w:fill="auto" w:val="clear"/>
                <w:lang w:val="en-US"/>
              </w:rPr>
              <w:t xml:space="preserve"> </w:t>
            </w:r>
            <w:r>
              <w:rPr>
                <w:rStyle w:val="Hyperlink6"/>
                <w:sz w:val="18"/>
                <w:szCs w:val="18"/>
                <w:shd w:fill="auto" w:val="clear"/>
                <w:lang w:val="en-US"/>
              </w:rPr>
              <w:t>by</w:t>
            </w:r>
            <w:r>
              <w:rPr>
                <w:rStyle w:val="None"/>
                <w:spacing w:val="21"/>
                <w:sz w:val="18"/>
                <w:szCs w:val="18"/>
                <w:shd w:fill="auto" w:val="clear"/>
                <w:lang w:val="en-US"/>
              </w:rPr>
              <w:t xml:space="preserve"> </w:t>
            </w:r>
            <w:r>
              <w:rPr>
                <w:rStyle w:val="Hyperlink6"/>
                <w:sz w:val="18"/>
                <w:szCs w:val="18"/>
                <w:shd w:fill="auto" w:val="clear"/>
                <w:lang w:val="en-US"/>
              </w:rPr>
              <w:t>Anchor Investors</w:t>
            </w:r>
            <w:r>
              <w:rPr>
                <w:rStyle w:val="None"/>
                <w:spacing w:val="22"/>
                <w:sz w:val="18"/>
                <w:szCs w:val="18"/>
                <w:shd w:fill="auto" w:val="clear"/>
                <w:lang w:val="en-US"/>
              </w:rPr>
              <w:t xml:space="preserve"> </w:t>
            </w:r>
            <w:r>
              <w:rPr>
                <w:rStyle w:val="Hyperlink6"/>
                <w:sz w:val="18"/>
                <w:szCs w:val="18"/>
                <w:shd w:fill="auto" w:val="clear"/>
                <w:lang w:val="en-US"/>
              </w:rPr>
              <w:t>shall</w:t>
            </w:r>
            <w:r>
              <w:rPr>
                <w:rStyle w:val="None"/>
                <w:spacing w:val="24"/>
                <w:sz w:val="18"/>
                <w:szCs w:val="18"/>
                <w:shd w:fill="auto" w:val="clear"/>
                <w:lang w:val="en-US"/>
              </w:rPr>
              <w:t xml:space="preserve"> </w:t>
            </w:r>
            <w:r>
              <w:rPr>
                <w:rStyle w:val="Hyperlink6"/>
                <w:sz w:val="18"/>
                <w:szCs w:val="18"/>
                <w:shd w:fill="auto" w:val="clear"/>
                <w:lang w:val="en-US"/>
              </w:rPr>
              <w:t>be</w:t>
            </w:r>
            <w:r>
              <w:rPr>
                <w:rStyle w:val="None"/>
                <w:spacing w:val="21"/>
                <w:sz w:val="18"/>
                <w:szCs w:val="18"/>
                <w:shd w:fill="auto" w:val="clear"/>
                <w:lang w:val="en-US"/>
              </w:rPr>
              <w:t xml:space="preserve"> </w:t>
            </w:r>
            <w:r>
              <w:rPr>
                <w:rStyle w:val="Hyperlink6"/>
                <w:sz w:val="18"/>
                <w:szCs w:val="18"/>
                <w:shd w:fill="auto" w:val="clear"/>
                <w:lang w:val="en-US"/>
              </w:rPr>
              <w:t>submitted,</w:t>
            </w:r>
            <w:r>
              <w:rPr>
                <w:rStyle w:val="None"/>
                <w:spacing w:val="24"/>
                <w:sz w:val="18"/>
                <w:szCs w:val="18"/>
                <w:shd w:fill="auto" w:val="clear"/>
                <w:lang w:val="en-US"/>
              </w:rPr>
              <w:t xml:space="preserve"> </w:t>
            </w:r>
            <w:r>
              <w:rPr>
                <w:rStyle w:val="Hyperlink6"/>
                <w:sz w:val="18"/>
                <w:szCs w:val="18"/>
                <w:shd w:fill="auto" w:val="clear"/>
                <w:lang w:val="en-US"/>
              </w:rPr>
              <w:t>prior</w:t>
            </w:r>
            <w:r>
              <w:rPr>
                <w:rStyle w:val="None"/>
                <w:spacing w:val="24"/>
                <w:sz w:val="18"/>
                <w:szCs w:val="18"/>
                <w:shd w:fill="auto" w:val="clear"/>
                <w:lang w:val="en-US"/>
              </w:rPr>
              <w:t xml:space="preserve"> </w:t>
            </w:r>
            <w:r>
              <w:rPr>
                <w:rStyle w:val="Hyperlink6"/>
                <w:sz w:val="18"/>
                <w:szCs w:val="18"/>
                <w:shd w:fill="auto" w:val="clear"/>
                <w:lang w:val="en-US"/>
              </w:rPr>
              <w:t>to</w:t>
            </w:r>
            <w:r>
              <w:rPr>
                <w:rStyle w:val="None"/>
                <w:spacing w:val="26"/>
                <w:sz w:val="18"/>
                <w:szCs w:val="18"/>
                <w:shd w:fill="auto" w:val="clear"/>
                <w:lang w:val="en-US"/>
              </w:rPr>
              <w:t xml:space="preserve"> </w:t>
            </w:r>
            <w:r>
              <w:rPr>
                <w:rStyle w:val="Hyperlink6"/>
                <w:sz w:val="18"/>
                <w:szCs w:val="18"/>
                <w:shd w:fill="auto" w:val="clear"/>
                <w:lang w:val="en-US"/>
              </w:rPr>
              <w:t>and</w:t>
            </w:r>
            <w:r>
              <w:rPr>
                <w:rStyle w:val="None"/>
                <w:spacing w:val="23"/>
                <w:sz w:val="18"/>
                <w:szCs w:val="18"/>
                <w:shd w:fill="auto" w:val="clear"/>
                <w:lang w:val="en-US"/>
              </w:rPr>
              <w:t xml:space="preserve"> </w:t>
            </w:r>
            <w:r>
              <w:rPr>
                <w:rStyle w:val="Hyperlink6"/>
                <w:sz w:val="18"/>
                <w:szCs w:val="18"/>
                <w:shd w:fill="auto" w:val="clear"/>
                <w:lang w:val="en-US"/>
              </w:rPr>
              <w:t>after</w:t>
            </w:r>
            <w:r>
              <w:rPr>
                <w:rStyle w:val="None"/>
                <w:spacing w:val="25"/>
                <w:sz w:val="18"/>
                <w:szCs w:val="18"/>
                <w:shd w:fill="auto" w:val="clear"/>
                <w:lang w:val="en-US"/>
              </w:rPr>
              <w:t xml:space="preserve"> </w:t>
            </w:r>
            <w:r>
              <w:rPr>
                <w:rStyle w:val="Hyperlink6"/>
                <w:sz w:val="18"/>
                <w:szCs w:val="18"/>
                <w:shd w:fill="auto" w:val="clear"/>
                <w:lang w:val="en-US"/>
              </w:rPr>
              <w:t>which</w:t>
            </w:r>
            <w:r>
              <w:rPr>
                <w:rStyle w:val="None"/>
                <w:spacing w:val="25"/>
                <w:sz w:val="18"/>
                <w:szCs w:val="18"/>
                <w:shd w:fill="auto" w:val="clear"/>
                <w:lang w:val="en-US"/>
              </w:rPr>
              <w:t xml:space="preserve"> </w:t>
            </w:r>
            <w:r>
              <w:rPr>
                <w:rStyle w:val="Hyperlink6"/>
                <w:sz w:val="18"/>
                <w:szCs w:val="18"/>
                <w:shd w:fill="auto" w:val="clear"/>
                <w:lang w:val="en-US"/>
              </w:rPr>
              <w:t>BRLMs</w:t>
            </w:r>
            <w:r>
              <w:rPr>
                <w:rStyle w:val="None"/>
                <w:spacing w:val="25"/>
                <w:sz w:val="18"/>
                <w:szCs w:val="18"/>
                <w:shd w:fill="auto" w:val="clear"/>
                <w:lang w:val="en-US"/>
              </w:rPr>
              <w:t xml:space="preserve"> </w:t>
            </w:r>
            <w:r>
              <w:rPr>
                <w:rStyle w:val="Hyperlink6"/>
                <w:sz w:val="18"/>
                <w:szCs w:val="18"/>
                <w:shd w:fill="auto" w:val="clear"/>
                <w:lang w:val="en-US"/>
              </w:rPr>
              <w:t>will</w:t>
            </w:r>
            <w:r>
              <w:rPr>
                <w:rStyle w:val="None"/>
                <w:spacing w:val="22"/>
                <w:sz w:val="18"/>
                <w:szCs w:val="18"/>
                <w:shd w:fill="auto" w:val="clear"/>
                <w:lang w:val="en-US"/>
              </w:rPr>
              <w:t xml:space="preserve"> </w:t>
            </w:r>
            <w:r>
              <w:rPr>
                <w:rStyle w:val="Hyperlink6"/>
                <w:sz w:val="18"/>
                <w:szCs w:val="18"/>
                <w:shd w:fill="auto" w:val="clear"/>
                <w:lang w:val="en-US"/>
              </w:rPr>
              <w:t>not</w:t>
            </w:r>
            <w:r>
              <w:rPr>
                <w:rStyle w:val="None"/>
                <w:spacing w:val="23"/>
                <w:sz w:val="18"/>
                <w:szCs w:val="18"/>
                <w:shd w:fill="auto" w:val="clear"/>
                <w:lang w:val="en-US"/>
              </w:rPr>
              <w:t xml:space="preserve"> </w:t>
            </w:r>
            <w:r>
              <w:rPr>
                <w:rStyle w:val="Hyperlink6"/>
                <w:sz w:val="18"/>
                <w:szCs w:val="18"/>
                <w:shd w:fill="auto" w:val="clear"/>
                <w:lang w:val="en-US"/>
              </w:rPr>
              <w:t>accept</w:t>
            </w:r>
            <w:r>
              <w:rPr>
                <w:rStyle w:val="None"/>
                <w:spacing w:val="25"/>
                <w:sz w:val="18"/>
                <w:szCs w:val="18"/>
                <w:shd w:fill="auto" w:val="clear"/>
                <w:lang w:val="en-US"/>
              </w:rPr>
              <w:t xml:space="preserve"> </w:t>
            </w:r>
            <w:r>
              <w:rPr>
                <w:rStyle w:val="Hyperlink6"/>
                <w:sz w:val="18"/>
                <w:szCs w:val="18"/>
                <w:shd w:fill="auto" w:val="clear"/>
                <w:lang w:val="en-US"/>
              </w:rPr>
              <w:t>any</w:t>
            </w:r>
            <w:r>
              <w:rPr>
                <w:rStyle w:val="None"/>
                <w:spacing w:val="26"/>
                <w:sz w:val="18"/>
                <w:szCs w:val="18"/>
                <w:shd w:fill="auto" w:val="clear"/>
                <w:lang w:val="en-US"/>
              </w:rPr>
              <w:t xml:space="preserve"> </w:t>
            </w:r>
            <w:r>
              <w:rPr>
                <w:rStyle w:val="Hyperlink6"/>
                <w:sz w:val="18"/>
                <w:szCs w:val="18"/>
                <w:shd w:fill="auto" w:val="clear"/>
                <w:lang w:val="en-US"/>
              </w:rPr>
              <w:t>Bids</w:t>
            </w:r>
            <w:r>
              <w:rPr>
                <w:rStyle w:val="None"/>
                <w:spacing w:val="22"/>
                <w:sz w:val="18"/>
                <w:szCs w:val="18"/>
                <w:shd w:fill="auto" w:val="clear"/>
                <w:lang w:val="en-US"/>
              </w:rPr>
              <w:t xml:space="preserve"> </w:t>
            </w:r>
            <w:r>
              <w:rPr>
                <w:rStyle w:val="None"/>
                <w:spacing w:val="-4"/>
                <w:sz w:val="18"/>
                <w:szCs w:val="18"/>
                <w:shd w:fill="auto" w:val="clear"/>
                <w:lang w:val="en-US"/>
              </w:rPr>
              <w:t>from</w:t>
            </w:r>
          </w:p>
          <w:p>
            <w:pPr>
              <w:pStyle w:val="TableParagraph"/>
              <w:bidi w:val="0"/>
              <w:spacing w:lineRule="exact" w:line="185"/>
              <w:ind w:hanging="0" w:start="57" w:end="0"/>
              <w:jc w:val="start"/>
              <w:rPr/>
            </w:pPr>
            <w:r>
              <w:rPr>
                <w:rStyle w:val="Hyperlink6"/>
                <w:sz w:val="18"/>
                <w:szCs w:val="18"/>
                <w:shd w:fill="auto" w:val="clear"/>
                <w:lang w:val="en-US"/>
              </w:rPr>
              <w:t>Anchor</w:t>
            </w:r>
            <w:r>
              <w:rPr>
                <w:rStyle w:val="None"/>
                <w:spacing w:val="-4"/>
                <w:sz w:val="18"/>
                <w:szCs w:val="18"/>
                <w:shd w:fill="auto" w:val="clear"/>
                <w:lang w:val="en-US"/>
              </w:rPr>
              <w:t xml:space="preserve"> </w:t>
            </w:r>
            <w:r>
              <w:rPr>
                <w:rStyle w:val="Hyperlink6"/>
                <w:sz w:val="18"/>
                <w:szCs w:val="18"/>
                <w:shd w:fill="auto" w:val="clear"/>
                <w:lang w:val="en-US"/>
              </w:rPr>
              <w:t>Investors,</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allocation</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Anchor</w:t>
            </w:r>
            <w:r>
              <w:rPr>
                <w:rStyle w:val="None"/>
                <w:spacing w:val="-2"/>
                <w:sz w:val="18"/>
                <w:szCs w:val="18"/>
                <w:shd w:fill="auto" w:val="clear"/>
                <w:lang w:val="en-US"/>
              </w:rPr>
              <w:t xml:space="preserve"> </w:t>
            </w:r>
            <w:r>
              <w:rPr>
                <w:rStyle w:val="Hyperlink6"/>
                <w:sz w:val="18"/>
                <w:szCs w:val="18"/>
                <w:shd w:fill="auto" w:val="clear"/>
                <w:lang w:val="en-US"/>
              </w:rPr>
              <w:t>Investors</w:t>
            </w:r>
            <w:r>
              <w:rPr>
                <w:rStyle w:val="Hyperlink3"/>
                <w:spacing w:val="-3"/>
                <w:sz w:val="18"/>
                <w:szCs w:val="18"/>
                <w:shd w:fill="auto" w:val="clear"/>
                <w:lang w:val="en-US"/>
              </w:rPr>
              <w:t xml:space="preserve"> </w:t>
            </w:r>
            <w:r>
              <w:rPr>
                <w:rStyle w:val="Hyperlink6"/>
                <w:sz w:val="18"/>
                <w:szCs w:val="18"/>
                <w:shd w:fill="auto" w:val="clear"/>
                <w:lang w:val="en-US"/>
              </w:rPr>
              <w:t>shall</w:t>
            </w:r>
            <w:r>
              <w:rPr>
                <w:rStyle w:val="None"/>
                <w:spacing w:val="-2"/>
                <w:sz w:val="18"/>
                <w:szCs w:val="18"/>
                <w:shd w:fill="auto" w:val="clear"/>
                <w:lang w:val="en-US"/>
              </w:rPr>
              <w:t xml:space="preserve"> </w:t>
            </w:r>
            <w:r>
              <w:rPr>
                <w:rStyle w:val="Hyperlink6"/>
                <w:sz w:val="18"/>
                <w:szCs w:val="18"/>
                <w:shd w:fill="auto" w:val="clear"/>
                <w:lang w:val="en-US"/>
              </w:rPr>
              <w:t>be</w:t>
            </w:r>
            <w:r>
              <w:rPr>
                <w:rStyle w:val="None"/>
                <w:spacing w:val="-2"/>
                <w:sz w:val="18"/>
                <w:szCs w:val="18"/>
                <w:shd w:fill="auto" w:val="clear"/>
                <w:lang w:val="en-US"/>
              </w:rPr>
              <w:t xml:space="preserve"> completed</w:t>
            </w:r>
          </w:p>
        </w:tc>
      </w:tr>
    </w:tbl>
    <w:p>
      <w:pPr>
        <w:pStyle w:val="BodyText"/>
        <w:spacing w:before="4" w:after="0"/>
        <w:ind w:hanging="98" w:start="98" w:end="0"/>
        <w:rPr>
          <w:rStyle w:val="None"/>
          <w:b/>
          <w:bCs/>
          <w:sz w:val="17"/>
          <w:szCs w:val="17"/>
        </w:rPr>
        <w:sectPr>
          <w:headerReference w:type="even" r:id="rId54"/>
          <w:headerReference w:type="default" r:id="rId55"/>
          <w:headerReference w:type="first" r:id="rId56"/>
          <w:footerReference w:type="even" r:id="rId57"/>
          <w:footerReference w:type="default" r:id="rId58"/>
          <w:footerReference w:type="first" r:id="rId59"/>
          <w:type w:val="nextPage"/>
          <w:pgSz w:w="11906" w:h="16838"/>
          <w:pgMar w:left="992" w:right="708" w:gutter="0" w:header="0" w:top="1140" w:footer="0" w:bottom="1120"/>
          <w:pgNumType w:fmt="decimal"/>
          <w:formProt w:val="false"/>
          <w:textDirection w:val="lrTb"/>
          <w:docGrid w:type="default" w:linePitch="100" w:charSpace="0"/>
        </w:sect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1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Anchor</w:t>
            </w:r>
            <w:r>
              <w:rPr>
                <w:rStyle w:val="None"/>
                <w:spacing w:val="-2"/>
                <w:sz w:val="18"/>
                <w:szCs w:val="18"/>
                <w:shd w:fill="auto" w:val="clear"/>
                <w:lang w:val="en-US"/>
              </w:rPr>
              <w:t xml:space="preserve"> </w:t>
            </w:r>
            <w:r>
              <w:rPr>
                <w:rStyle w:val="Hyperlink6"/>
                <w:sz w:val="18"/>
                <w:szCs w:val="18"/>
                <w:shd w:fill="auto" w:val="clear"/>
                <w:lang w:val="en-US"/>
              </w:rPr>
              <w:t>Investor Offer</w:t>
            </w:r>
            <w:r>
              <w:rPr>
                <w:rStyle w:val="None"/>
                <w:spacing w:val="-1"/>
                <w:sz w:val="18"/>
                <w:szCs w:val="18"/>
                <w:shd w:fill="auto" w:val="clear"/>
                <w:lang w:val="en-US"/>
              </w:rPr>
              <w:t xml:space="preserve"> </w:t>
            </w:r>
            <w:r>
              <w:rPr>
                <w:rStyle w:val="None"/>
                <w:spacing w:val="-2"/>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final</w:t>
            </w:r>
            <w:r>
              <w:rPr>
                <w:rStyle w:val="None"/>
                <w:spacing w:val="-12"/>
                <w:sz w:val="18"/>
                <w:szCs w:val="18"/>
                <w:shd w:fill="auto" w:val="clear"/>
                <w:lang w:val="en-US"/>
              </w:rPr>
              <w:t xml:space="preserve"> </w:t>
            </w:r>
            <w:r>
              <w:rPr>
                <w:rStyle w:val="Hyperlink6"/>
                <w:sz w:val="18"/>
                <w:szCs w:val="18"/>
                <w:shd w:fill="auto" w:val="clear"/>
                <w:lang w:val="en-US"/>
              </w:rPr>
              <w:t>price</w:t>
            </w:r>
            <w:r>
              <w:rPr>
                <w:rStyle w:val="None"/>
                <w:spacing w:val="-10"/>
                <w:sz w:val="18"/>
                <w:szCs w:val="18"/>
                <w:shd w:fill="auto" w:val="clear"/>
                <w:lang w:val="en-US"/>
              </w:rPr>
              <w:t xml:space="preserve"> </w:t>
            </w:r>
            <w:r>
              <w:rPr>
                <w:rStyle w:val="Hyperlink6"/>
                <w:sz w:val="18"/>
                <w:szCs w:val="18"/>
                <w:shd w:fill="auto" w:val="clear"/>
                <w:lang w:val="en-US"/>
              </w:rPr>
              <w:t>at</w:t>
            </w:r>
            <w:r>
              <w:rPr>
                <w:rStyle w:val="None"/>
                <w:spacing w:val="-10"/>
                <w:sz w:val="18"/>
                <w:szCs w:val="18"/>
                <w:shd w:fill="auto" w:val="clear"/>
                <w:lang w:val="en-US"/>
              </w:rPr>
              <w:t xml:space="preserve"> </w:t>
            </w:r>
            <w:r>
              <w:rPr>
                <w:rStyle w:val="Hyperlink6"/>
                <w:sz w:val="18"/>
                <w:szCs w:val="18"/>
                <w:shd w:fill="auto" w:val="clear"/>
                <w:lang w:val="en-US"/>
              </w:rPr>
              <w:t>which</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Equity</w:t>
            </w:r>
            <w:r>
              <w:rPr>
                <w:rStyle w:val="None"/>
                <w:spacing w:val="-9"/>
                <w:sz w:val="18"/>
                <w:szCs w:val="18"/>
                <w:shd w:fill="auto" w:val="clear"/>
                <w:lang w:val="en-US"/>
              </w:rPr>
              <w:t xml:space="preserve"> </w:t>
            </w:r>
            <w:r>
              <w:rPr>
                <w:rStyle w:val="Hyperlink6"/>
                <w:sz w:val="18"/>
                <w:szCs w:val="18"/>
                <w:shd w:fill="auto" w:val="clear"/>
                <w:lang w:val="en-US"/>
              </w:rPr>
              <w:t>Shares</w:t>
            </w:r>
            <w:r>
              <w:rPr>
                <w:rStyle w:val="None"/>
                <w:spacing w:val="-11"/>
                <w:sz w:val="18"/>
                <w:szCs w:val="18"/>
                <w:shd w:fill="auto" w:val="clear"/>
                <w:lang w:val="en-US"/>
              </w:rPr>
              <w:t xml:space="preserve"> </w:t>
            </w:r>
            <w:r>
              <w:rPr>
                <w:rStyle w:val="Hyperlink6"/>
                <w:sz w:val="18"/>
                <w:szCs w:val="18"/>
                <w:shd w:fill="auto" w:val="clear"/>
                <w:lang w:val="en-US"/>
              </w:rPr>
              <w:t>will</w:t>
            </w:r>
            <w:r>
              <w:rPr>
                <w:rStyle w:val="None"/>
                <w:spacing w:val="-10"/>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issued</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Allotted</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Anchor</w:t>
            </w:r>
            <w:r>
              <w:rPr>
                <w:rStyle w:val="None"/>
                <w:spacing w:val="-10"/>
                <w:sz w:val="18"/>
                <w:szCs w:val="18"/>
                <w:shd w:fill="auto" w:val="clear"/>
                <w:lang w:val="en-US"/>
              </w:rPr>
              <w:t xml:space="preserve"> </w:t>
            </w:r>
            <w:r>
              <w:rPr>
                <w:rStyle w:val="Hyperlink6"/>
                <w:sz w:val="18"/>
                <w:szCs w:val="18"/>
                <w:shd w:fill="auto" w:val="clear"/>
                <w:lang w:val="en-US"/>
              </w:rPr>
              <w:t>Investors</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terms of</w:t>
            </w:r>
            <w:r>
              <w:rPr>
                <w:rStyle w:val="None"/>
                <w:spacing w:val="-4"/>
                <w:sz w:val="18"/>
                <w:szCs w:val="18"/>
                <w:shd w:fill="auto" w:val="clear"/>
                <w:lang w:val="en-US"/>
              </w:rPr>
              <w:t xml:space="preserve"> </w:t>
            </w:r>
            <w:r>
              <w:rPr>
                <w:rStyle w:val="Hyperlink6"/>
                <w:sz w:val="18"/>
                <w:szCs w:val="18"/>
                <w:shd w:fill="auto" w:val="clear"/>
                <w:lang w:val="en-US"/>
              </w:rPr>
              <w:t>this</w:t>
            </w:r>
            <w:r>
              <w:rPr>
                <w:rStyle w:val="None"/>
                <w:spacing w:val="-5"/>
                <w:sz w:val="18"/>
                <w:szCs w:val="18"/>
                <w:shd w:fill="auto" w:val="clear"/>
                <w:lang w:val="en-US"/>
              </w:rPr>
              <w:t xml:space="preserve"> </w:t>
            </w:r>
            <w:r>
              <w:rPr>
                <w:rStyle w:val="Hyperlink6"/>
                <w:sz w:val="18"/>
                <w:szCs w:val="18"/>
                <w:shd w:fill="auto" w:val="clear"/>
                <w:lang w:val="en-US"/>
              </w:rPr>
              <w:t>Red</w:t>
            </w:r>
            <w:r>
              <w:rPr>
                <w:rStyle w:val="Hyperlink3"/>
                <w:spacing w:val="-3"/>
                <w:sz w:val="18"/>
                <w:szCs w:val="18"/>
                <w:shd w:fill="auto" w:val="clear"/>
                <w:lang w:val="en-US"/>
              </w:rPr>
              <w:t xml:space="preserve"> </w:t>
            </w:r>
            <w:r>
              <w:rPr>
                <w:rStyle w:val="Hyperlink6"/>
                <w:sz w:val="18"/>
                <w:szCs w:val="18"/>
                <w:shd w:fill="auto" w:val="clear"/>
                <w:lang w:val="en-US"/>
              </w:rPr>
              <w:t>Herring</w:t>
            </w:r>
            <w:r>
              <w:rPr>
                <w:rStyle w:val="Hyperlink3"/>
                <w:spacing w:val="-3"/>
                <w:sz w:val="18"/>
                <w:szCs w:val="18"/>
                <w:shd w:fill="auto" w:val="clear"/>
                <w:lang w:val="en-US"/>
              </w:rPr>
              <w:t xml:space="preserve"> </w:t>
            </w:r>
            <w:r>
              <w:rPr>
                <w:rStyle w:val="Hyperlink6"/>
                <w:sz w:val="18"/>
                <w:szCs w:val="18"/>
                <w:shd w:fill="auto" w:val="clear"/>
                <w:lang w:val="en-US"/>
              </w:rPr>
              <w:t>Prospectus</w:t>
            </w:r>
            <w:r>
              <w:rPr>
                <w:rStyle w:val="None"/>
                <w:spacing w:val="-5"/>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Prospectus,</w:t>
            </w:r>
            <w:r>
              <w:rPr>
                <w:rStyle w:val="None"/>
                <w:spacing w:val="-6"/>
                <w:sz w:val="18"/>
                <w:szCs w:val="18"/>
                <w:shd w:fill="auto" w:val="clear"/>
                <w:lang w:val="en-US"/>
              </w:rPr>
              <w:t xml:space="preserve"> </w:t>
            </w:r>
            <w:r>
              <w:rPr>
                <w:rStyle w:val="Hyperlink6"/>
                <w:sz w:val="18"/>
                <w:szCs w:val="18"/>
                <w:shd w:fill="auto" w:val="clear"/>
                <w:lang w:val="en-US"/>
              </w:rPr>
              <w:t>which</w:t>
            </w:r>
            <w:r>
              <w:rPr>
                <w:rStyle w:val="None"/>
                <w:spacing w:val="-6"/>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will</w:t>
            </w:r>
            <w:r>
              <w:rPr>
                <w:rStyle w:val="None"/>
                <w:spacing w:val="-6"/>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equal</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higher</w:t>
            </w:r>
            <w:r>
              <w:rPr>
                <w:rStyle w:val="None"/>
                <w:spacing w:val="-4"/>
                <w:sz w:val="18"/>
                <w:szCs w:val="18"/>
                <w:shd w:fill="auto" w:val="clear"/>
                <w:lang w:val="en-US"/>
              </w:rPr>
              <w:t xml:space="preserve"> </w:t>
            </w:r>
            <w:r>
              <w:rPr>
                <w:rStyle w:val="Hyperlink6"/>
                <w:sz w:val="18"/>
                <w:szCs w:val="18"/>
                <w:shd w:fill="auto" w:val="clear"/>
                <w:lang w:val="en-US"/>
              </w:rPr>
              <w:t>than</w:t>
            </w:r>
            <w:r>
              <w:rPr>
                <w:rStyle w:val="None"/>
                <w:spacing w:val="-6"/>
                <w:sz w:val="18"/>
                <w:szCs w:val="18"/>
                <w:shd w:fill="auto" w:val="clear"/>
                <w:lang w:val="en-US"/>
              </w:rPr>
              <w:t xml:space="preserve"> </w:t>
            </w:r>
            <w:r>
              <w:rPr>
                <w:rStyle w:val="Hyperlink6"/>
                <w:sz w:val="18"/>
                <w:szCs w:val="18"/>
                <w:shd w:fill="auto" w:val="clear"/>
                <w:lang w:val="en-US"/>
              </w:rPr>
              <w:t>the Offer Price but not higher than the Cap Price.</w:t>
            </w:r>
          </w:p>
          <w:p>
            <w:pPr>
              <w:pStyle w:val="TableParagraph"/>
              <w:rPr>
                <w:rStyle w:val="None"/>
                <w:b/>
                <w:bCs/>
                <w:sz w:val="18"/>
                <w:szCs w:val="18"/>
                <w:shd w:fill="auto" w:val="clear"/>
                <w:lang w:val="en-US"/>
              </w:rPr>
            </w:pPr>
            <w:r>
              <w:rPr>
                <w:b/>
                <w:bCs/>
                <w:sz w:val="18"/>
                <w:szCs w:val="18"/>
                <w:shd w:fill="auto" w:val="clear"/>
                <w:lang w:val="en-US"/>
              </w:rPr>
            </w:r>
          </w:p>
          <w:p>
            <w:pPr>
              <w:pStyle w:val="TableParagraph"/>
              <w:bidi w:val="0"/>
              <w:spacing w:lineRule="exact" w:line="186"/>
              <w:ind w:hanging="0" w:start="57" w:end="0"/>
              <w:jc w:val="both"/>
              <w:rPr/>
            </w:pP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Anchor</w:t>
            </w:r>
            <w:r>
              <w:rPr>
                <w:rStyle w:val="None"/>
                <w:spacing w:val="-10"/>
                <w:sz w:val="18"/>
                <w:szCs w:val="18"/>
                <w:shd w:fill="auto" w:val="clear"/>
                <w:lang w:val="en-US"/>
              </w:rPr>
              <w:t xml:space="preserve"> </w:t>
            </w:r>
            <w:r>
              <w:rPr>
                <w:rStyle w:val="Hyperlink6"/>
                <w:sz w:val="18"/>
                <w:szCs w:val="18"/>
                <w:shd w:fill="auto" w:val="clear"/>
                <w:lang w:val="en-US"/>
              </w:rPr>
              <w:t>Investor</w:t>
            </w:r>
            <w:r>
              <w:rPr>
                <w:rStyle w:val="None"/>
                <w:spacing w:val="-10"/>
                <w:sz w:val="18"/>
                <w:szCs w:val="18"/>
                <w:shd w:fill="auto" w:val="clear"/>
                <w:lang w:val="en-US"/>
              </w:rPr>
              <w:t xml:space="preserve"> </w:t>
            </w:r>
            <w:r>
              <w:rPr>
                <w:rStyle w:val="Hyperlink6"/>
                <w:sz w:val="18"/>
                <w:szCs w:val="18"/>
                <w:shd w:fill="auto" w:val="clear"/>
                <w:lang w:val="en-US"/>
              </w:rPr>
              <w:t>Offer</w:t>
            </w:r>
            <w:r>
              <w:rPr>
                <w:rStyle w:val="None"/>
                <w:spacing w:val="-8"/>
                <w:sz w:val="18"/>
                <w:szCs w:val="18"/>
                <w:shd w:fill="auto" w:val="clear"/>
                <w:lang w:val="en-US"/>
              </w:rPr>
              <w:t xml:space="preserve"> </w:t>
            </w:r>
            <w:r>
              <w:rPr>
                <w:rStyle w:val="Hyperlink6"/>
                <w:sz w:val="18"/>
                <w:szCs w:val="18"/>
                <w:shd w:fill="auto" w:val="clear"/>
                <w:lang w:val="en-US"/>
              </w:rPr>
              <w:t>Price</w:t>
            </w:r>
            <w:r>
              <w:rPr>
                <w:rStyle w:val="None"/>
                <w:spacing w:val="-13"/>
                <w:sz w:val="18"/>
                <w:szCs w:val="18"/>
                <w:shd w:fill="auto" w:val="clear"/>
                <w:lang w:val="en-US"/>
              </w:rPr>
              <w:t xml:space="preserve"> </w:t>
            </w:r>
            <w:r>
              <w:rPr>
                <w:rStyle w:val="Hyperlink6"/>
                <w:sz w:val="18"/>
                <w:szCs w:val="18"/>
                <w:shd w:fill="auto" w:val="clear"/>
                <w:lang w:val="en-US"/>
              </w:rPr>
              <w:t>will</w:t>
            </w:r>
            <w:r>
              <w:rPr>
                <w:rStyle w:val="None"/>
                <w:spacing w:val="-8"/>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decided</w:t>
            </w:r>
            <w:r>
              <w:rPr>
                <w:rStyle w:val="None"/>
                <w:spacing w:val="-9"/>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our</w:t>
            </w:r>
            <w:r>
              <w:rPr>
                <w:rStyle w:val="None"/>
                <w:spacing w:val="-10"/>
                <w:sz w:val="18"/>
                <w:szCs w:val="18"/>
                <w:shd w:fill="auto" w:val="clear"/>
                <w:lang w:val="en-US"/>
              </w:rPr>
              <w:t xml:space="preserve"> </w:t>
            </w:r>
            <w:r>
              <w:rPr>
                <w:rStyle w:val="Hyperlink6"/>
                <w:sz w:val="18"/>
                <w:szCs w:val="18"/>
                <w:shd w:fill="auto" w:val="clear"/>
                <w:lang w:val="en-US"/>
              </w:rPr>
              <w:t>Company</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consultation</w:t>
            </w:r>
            <w:r>
              <w:rPr>
                <w:rStyle w:val="None"/>
                <w:spacing w:val="-8"/>
                <w:sz w:val="18"/>
                <w:szCs w:val="18"/>
                <w:shd w:fill="auto" w:val="clear"/>
                <w:lang w:val="en-US"/>
              </w:rPr>
              <w:t xml:space="preserve"> </w:t>
            </w:r>
            <w:r>
              <w:rPr>
                <w:rStyle w:val="Hyperlink6"/>
                <w:sz w:val="18"/>
                <w:szCs w:val="18"/>
                <w:shd w:fill="auto" w:val="clear"/>
                <w:lang w:val="en-US"/>
              </w:rPr>
              <w:t>with</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None"/>
                <w:spacing w:val="-2"/>
                <w:sz w:val="18"/>
                <w:szCs w:val="18"/>
                <w:shd w:fill="auto" w:val="clear"/>
                <w:lang w:val="en-US"/>
              </w:rPr>
              <w:t>BRLMs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Anchor</w:t>
            </w:r>
            <w:r>
              <w:rPr>
                <w:rStyle w:val="Hyperlink3"/>
                <w:spacing w:val="-3"/>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Pay</w:t>
            </w:r>
            <w:r>
              <w:rPr>
                <w:rStyle w:val="None"/>
                <w:spacing w:val="-1"/>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jc w:val="both"/>
              <w:rPr/>
            </w:pPr>
            <w:r>
              <w:rPr>
                <w:rStyle w:val="Hyperlink6"/>
                <w:sz w:val="18"/>
                <w:szCs w:val="18"/>
                <w:shd w:fill="auto" w:val="clear"/>
                <w:lang w:val="en-US"/>
              </w:rPr>
              <w:t>With</w:t>
            </w:r>
            <w:r>
              <w:rPr>
                <w:rStyle w:val="None"/>
                <w:spacing w:val="-4"/>
                <w:sz w:val="18"/>
                <w:szCs w:val="18"/>
                <w:shd w:fill="auto" w:val="clear"/>
                <w:lang w:val="en-US"/>
              </w:rPr>
              <w:t xml:space="preserve"> </w:t>
            </w:r>
            <w:r>
              <w:rPr>
                <w:rStyle w:val="Hyperlink6"/>
                <w:sz w:val="18"/>
                <w:szCs w:val="18"/>
                <w:shd w:fill="auto" w:val="clear"/>
                <w:lang w:val="en-US"/>
              </w:rPr>
              <w:t>respect</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Anchor</w:t>
            </w:r>
            <w:r>
              <w:rPr>
                <w:rStyle w:val="None"/>
                <w:spacing w:val="-5"/>
                <w:sz w:val="18"/>
                <w:szCs w:val="18"/>
                <w:shd w:fill="auto" w:val="clear"/>
                <w:lang w:val="en-US"/>
              </w:rPr>
              <w:t xml:space="preserve"> </w:t>
            </w:r>
            <w:r>
              <w:rPr>
                <w:rStyle w:val="Hyperlink6"/>
                <w:sz w:val="18"/>
                <w:szCs w:val="18"/>
                <w:shd w:fill="auto" w:val="clear"/>
                <w:lang w:val="en-US"/>
              </w:rPr>
              <w:t>Investor(s),</w:t>
            </w:r>
            <w:r>
              <w:rPr>
                <w:rStyle w:val="None"/>
                <w:spacing w:val="-5"/>
                <w:sz w:val="18"/>
                <w:szCs w:val="18"/>
                <w:shd w:fill="auto" w:val="clear"/>
                <w:lang w:val="en-US"/>
              </w:rPr>
              <w:t xml:space="preserve"> </w:t>
            </w:r>
            <w:r>
              <w:rPr>
                <w:rStyle w:val="Hyperlink6"/>
                <w:sz w:val="18"/>
                <w:szCs w:val="18"/>
                <w:shd w:fill="auto" w:val="clear"/>
                <w:lang w:val="en-US"/>
              </w:rPr>
              <w:t>it</w:t>
            </w:r>
            <w:r>
              <w:rPr>
                <w:rStyle w:val="None"/>
                <w:spacing w:val="-5"/>
                <w:sz w:val="18"/>
                <w:szCs w:val="18"/>
                <w:shd w:fill="auto" w:val="clear"/>
                <w:lang w:val="en-US"/>
              </w:rPr>
              <w:t xml:space="preserve"> </w:t>
            </w:r>
            <w:r>
              <w:rPr>
                <w:rStyle w:val="Hyperlink6"/>
                <w:sz w:val="18"/>
                <w:szCs w:val="18"/>
                <w:shd w:fill="auto" w:val="clear"/>
                <w:lang w:val="en-US"/>
              </w:rPr>
              <w:t>shall</w:t>
            </w:r>
            <w:r>
              <w:rPr>
                <w:rStyle w:val="None"/>
                <w:spacing w:val="-6"/>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Anchor</w:t>
            </w:r>
            <w:r>
              <w:rPr>
                <w:rStyle w:val="None"/>
                <w:spacing w:val="-5"/>
                <w:sz w:val="18"/>
                <w:szCs w:val="18"/>
                <w:shd w:fill="auto" w:val="clear"/>
                <w:lang w:val="en-US"/>
              </w:rPr>
              <w:t xml:space="preserve"> </w:t>
            </w:r>
            <w:r>
              <w:rPr>
                <w:rStyle w:val="Hyperlink6"/>
                <w:sz w:val="18"/>
                <w:szCs w:val="18"/>
                <w:shd w:fill="auto" w:val="clear"/>
                <w:lang w:val="en-US"/>
              </w:rPr>
              <w:t>Investor</w:t>
            </w:r>
            <w:r>
              <w:rPr>
                <w:rStyle w:val="None"/>
                <w:spacing w:val="-7"/>
                <w:sz w:val="18"/>
                <w:szCs w:val="18"/>
                <w:shd w:fill="auto" w:val="clear"/>
                <w:lang w:val="en-US"/>
              </w:rPr>
              <w:t xml:space="preserve"> </w:t>
            </w:r>
            <w:r>
              <w:rPr>
                <w:rStyle w:val="Hyperlink6"/>
                <w:sz w:val="18"/>
                <w:szCs w:val="18"/>
                <w:shd w:fill="auto" w:val="clear"/>
                <w:lang w:val="en-US"/>
              </w:rPr>
              <w:t>Bidding</w:t>
            </w:r>
            <w:r>
              <w:rPr>
                <w:rStyle w:val="None"/>
                <w:spacing w:val="-6"/>
                <w:sz w:val="18"/>
                <w:szCs w:val="18"/>
                <w:shd w:fill="auto" w:val="clear"/>
                <w:lang w:val="en-US"/>
              </w:rPr>
              <w:t xml:space="preserve"> </w:t>
            </w:r>
            <w:r>
              <w:rPr>
                <w:rStyle w:val="Hyperlink6"/>
                <w:sz w:val="18"/>
                <w:szCs w:val="18"/>
                <w:shd w:fill="auto" w:val="clear"/>
                <w:lang w:val="en-US"/>
              </w:rPr>
              <w:t>Date,</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event the Anchor Investor Allocation Price is lower than the Offer Price, not later than two Working Days after the Bid/Offer Closing Date</w:t>
            </w:r>
          </w:p>
        </w:tc>
      </w:tr>
      <w:tr>
        <w:trPr>
          <w:trHeight w:val="19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Anchor</w:t>
            </w:r>
            <w:r>
              <w:rPr>
                <w:rStyle w:val="None"/>
                <w:spacing w:val="-2"/>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None"/>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before="2" w:after="0"/>
              <w:ind w:hanging="0" w:start="57" w:end="44"/>
              <w:jc w:val="both"/>
              <w:rPr>
                <w:rStyle w:val="None"/>
                <w:sz w:val="18"/>
                <w:szCs w:val="18"/>
                <w:shd w:fill="auto" w:val="clear"/>
              </w:rPr>
            </w:pPr>
            <w:r>
              <w:rPr>
                <w:rStyle w:val="Hyperlink6"/>
                <w:sz w:val="18"/>
                <w:szCs w:val="18"/>
                <w:shd w:fill="auto" w:val="clear"/>
                <w:lang w:val="en-US"/>
              </w:rPr>
              <w:t>Up</w:t>
            </w:r>
            <w:r>
              <w:rPr>
                <w:rStyle w:val="None"/>
                <w:spacing w:val="-2"/>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60%</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QIB</w:t>
            </w:r>
            <w:r>
              <w:rPr>
                <w:rStyle w:val="None"/>
                <w:spacing w:val="-5"/>
                <w:sz w:val="18"/>
                <w:szCs w:val="18"/>
                <w:shd w:fill="auto" w:val="clear"/>
                <w:lang w:val="en-US"/>
              </w:rPr>
              <w:t xml:space="preserve"> </w:t>
            </w:r>
            <w:r>
              <w:rPr>
                <w:rStyle w:val="Hyperlink6"/>
                <w:sz w:val="18"/>
                <w:szCs w:val="18"/>
                <w:shd w:fill="auto" w:val="clear"/>
                <w:lang w:val="en-US"/>
              </w:rPr>
              <w:t>Portion,</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2"/>
                <w:sz w:val="18"/>
                <w:szCs w:val="18"/>
                <w:shd w:fill="auto" w:val="clear"/>
                <w:lang w:val="en-US"/>
              </w:rPr>
              <w:t xml:space="preserve"> </w:t>
            </w:r>
            <w:r>
              <w:rPr>
                <w:rStyle w:val="Hyperlink6"/>
                <w:sz w:val="18"/>
                <w:szCs w:val="18"/>
                <w:shd w:fill="auto" w:val="clear"/>
                <w:lang w:val="en-US"/>
              </w:rPr>
              <w:t>may</w:t>
            </w:r>
            <w:r>
              <w:rPr>
                <w:rStyle w:val="Hyperlink3"/>
                <w:spacing w:val="-3"/>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allocated</w:t>
            </w:r>
            <w:r>
              <w:rPr>
                <w:rStyle w:val="None"/>
                <w:spacing w:val="-4"/>
                <w:sz w:val="18"/>
                <w:szCs w:val="18"/>
                <w:shd w:fill="auto" w:val="clear"/>
                <w:lang w:val="en-US"/>
              </w:rPr>
              <w:t xml:space="preserve"> </w:t>
            </w:r>
            <w:r>
              <w:rPr>
                <w:rStyle w:val="Hyperlink6"/>
                <w:sz w:val="18"/>
                <w:szCs w:val="18"/>
                <w:shd w:fill="auto" w:val="clear"/>
                <w:lang w:val="en-US"/>
              </w:rPr>
              <w:t>by our</w:t>
            </w:r>
            <w:r>
              <w:rPr>
                <w:rStyle w:val="None"/>
                <w:spacing w:val="-4"/>
                <w:sz w:val="18"/>
                <w:szCs w:val="18"/>
                <w:shd w:fill="auto" w:val="clear"/>
                <w:lang w:val="en-US"/>
              </w:rPr>
              <w:t xml:space="preserve"> </w:t>
            </w:r>
            <w:r>
              <w:rPr>
                <w:rStyle w:val="Hyperlink6"/>
                <w:sz w:val="18"/>
                <w:szCs w:val="18"/>
                <w:shd w:fill="auto" w:val="clear"/>
                <w:lang w:val="en-US"/>
              </w:rPr>
              <w:t>Company,</w:t>
            </w:r>
            <w:r>
              <w:rPr>
                <w:rStyle w:val="Hyperlink3"/>
                <w:spacing w:val="-3"/>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consultation</w:t>
            </w:r>
            <w:r>
              <w:rPr>
                <w:rStyle w:val="Hyperlink3"/>
                <w:spacing w:val="-3"/>
                <w:sz w:val="18"/>
                <w:szCs w:val="18"/>
                <w:shd w:fill="auto" w:val="clear"/>
                <w:lang w:val="en-US"/>
              </w:rPr>
              <w:t xml:space="preserve"> </w:t>
            </w:r>
            <w:r>
              <w:rPr>
                <w:rStyle w:val="Hyperlink6"/>
                <w:sz w:val="18"/>
                <w:szCs w:val="18"/>
                <w:shd w:fill="auto" w:val="clear"/>
                <w:lang w:val="en-US"/>
              </w:rPr>
              <w:t>with</w:t>
            </w:r>
            <w:r>
              <w:rPr>
                <w:rStyle w:val="None"/>
                <w:spacing w:val="-2"/>
                <w:sz w:val="18"/>
                <w:szCs w:val="18"/>
                <w:shd w:fill="auto" w:val="clear"/>
                <w:lang w:val="en-US"/>
              </w:rPr>
              <w:t xml:space="preserve"> </w:t>
            </w:r>
            <w:r>
              <w:rPr>
                <w:rStyle w:val="Hyperlink6"/>
                <w:sz w:val="18"/>
                <w:szCs w:val="18"/>
                <w:shd w:fill="auto" w:val="clear"/>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Anchor</w:t>
            </w:r>
            <w:r>
              <w:rPr>
                <w:rStyle w:val="None"/>
                <w:spacing w:val="-10"/>
                <w:sz w:val="18"/>
                <w:szCs w:val="18"/>
                <w:shd w:fill="auto" w:val="clear"/>
                <w:lang w:val="en-US"/>
              </w:rPr>
              <w:t xml:space="preserve"> </w:t>
            </w:r>
            <w:r>
              <w:rPr>
                <w:rStyle w:val="Hyperlink6"/>
                <w:sz w:val="18"/>
                <w:szCs w:val="18"/>
                <w:shd w:fill="auto" w:val="clear"/>
                <w:lang w:val="en-US"/>
              </w:rPr>
              <w:t>Investor</w:t>
            </w:r>
            <w:r>
              <w:rPr>
                <w:rStyle w:val="None"/>
                <w:spacing w:val="-10"/>
                <w:sz w:val="18"/>
                <w:szCs w:val="18"/>
                <w:shd w:fill="auto" w:val="clear"/>
                <w:lang w:val="en-US"/>
              </w:rPr>
              <w:t xml:space="preserve"> </w:t>
            </w:r>
            <w:r>
              <w:rPr>
                <w:rStyle w:val="Hyperlink6"/>
                <w:sz w:val="18"/>
                <w:szCs w:val="18"/>
                <w:shd w:fill="auto" w:val="clear"/>
                <w:lang w:val="en-US"/>
              </w:rPr>
              <w:t>Portion</w:t>
            </w:r>
            <w:r>
              <w:rPr>
                <w:rStyle w:val="None"/>
                <w:spacing w:val="-9"/>
                <w:sz w:val="18"/>
                <w:szCs w:val="18"/>
                <w:shd w:fill="auto" w:val="clear"/>
                <w:lang w:val="en-US"/>
              </w:rPr>
              <w:t xml:space="preserve"> </w:t>
            </w:r>
            <w:r>
              <w:rPr>
                <w:rStyle w:val="Hyperlink6"/>
                <w:sz w:val="18"/>
                <w:szCs w:val="18"/>
                <w:shd w:fill="auto" w:val="clear"/>
                <w:lang w:val="en-US"/>
              </w:rPr>
              <w:t>shall</w:t>
            </w:r>
            <w:r>
              <w:rPr>
                <w:rStyle w:val="None"/>
                <w:spacing w:val="-11"/>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reserved</w:t>
            </w:r>
            <w:r>
              <w:rPr>
                <w:rStyle w:val="None"/>
                <w:spacing w:val="-9"/>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Life</w:t>
            </w:r>
            <w:r>
              <w:rPr>
                <w:rStyle w:val="None"/>
                <w:spacing w:val="-11"/>
                <w:sz w:val="18"/>
                <w:szCs w:val="18"/>
                <w:shd w:fill="auto" w:val="clear"/>
                <w:lang w:val="en-US"/>
              </w:rPr>
              <w:t xml:space="preserve"> </w:t>
            </w:r>
            <w:r>
              <w:rPr>
                <w:rStyle w:val="Hyperlink6"/>
                <w:sz w:val="18"/>
                <w:szCs w:val="18"/>
                <w:shd w:fill="auto" w:val="clear"/>
                <w:lang w:val="en-US"/>
              </w:rPr>
              <w:t>Insurance</w:t>
            </w:r>
            <w:r>
              <w:rPr>
                <w:rStyle w:val="None"/>
                <w:spacing w:val="-11"/>
                <w:sz w:val="18"/>
                <w:szCs w:val="18"/>
                <w:shd w:fill="auto" w:val="clear"/>
                <w:lang w:val="en-US"/>
              </w:rPr>
              <w:t xml:space="preserve"> </w:t>
            </w:r>
            <w:r>
              <w:rPr>
                <w:rStyle w:val="Hyperlink6"/>
                <w:sz w:val="18"/>
                <w:szCs w:val="18"/>
                <w:shd w:fill="auto" w:val="clear"/>
                <w:lang w:val="en-US"/>
              </w:rPr>
              <w:t>Companies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fill="auto" w:val="clear"/>
                <w:lang w:val="en-US"/>
              </w:rPr>
              <w:t xml:space="preserve"> </w:t>
            </w:r>
            <w:r>
              <w:rPr>
                <w:rStyle w:val="Hyperlink6"/>
                <w:sz w:val="18"/>
                <w:szCs w:val="18"/>
                <w:shd w:fill="auto" w:val="clear"/>
                <w:lang w:val="en-US"/>
              </w:rPr>
              <w:t>under-subscription</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Hyperlink6"/>
                <w:sz w:val="18"/>
                <w:szCs w:val="18"/>
                <w:shd w:fill="auto" w:val="clear"/>
                <w:lang w:val="en-US"/>
              </w:rPr>
              <w:t>Life</w:t>
            </w:r>
            <w:r>
              <w:rPr>
                <w:rStyle w:val="None"/>
                <w:spacing w:val="9"/>
                <w:sz w:val="18"/>
                <w:szCs w:val="18"/>
                <w:shd w:fill="auto" w:val="clear"/>
                <w:lang w:val="en-US"/>
              </w:rPr>
              <w:t xml:space="preserve"> </w:t>
            </w:r>
            <w:r>
              <w:rPr>
                <w:rStyle w:val="Hyperlink6"/>
                <w:sz w:val="18"/>
                <w:szCs w:val="18"/>
                <w:shd w:fill="auto" w:val="clear"/>
                <w:lang w:val="en-US"/>
              </w:rPr>
              <w:t>Insurance</w:t>
            </w:r>
            <w:r>
              <w:rPr>
                <w:rStyle w:val="None"/>
                <w:spacing w:val="9"/>
                <w:sz w:val="18"/>
                <w:szCs w:val="18"/>
                <w:shd w:fill="auto" w:val="clear"/>
                <w:lang w:val="en-US"/>
              </w:rPr>
              <w:t xml:space="preserve"> </w:t>
            </w:r>
            <w:r>
              <w:rPr>
                <w:rStyle w:val="Hyperlink6"/>
                <w:sz w:val="18"/>
                <w:szCs w:val="18"/>
                <w:shd w:fill="auto" w:val="clear"/>
                <w:lang w:val="en-US"/>
              </w:rPr>
              <w:t>Companies</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Pension</w:t>
            </w:r>
            <w:r>
              <w:rPr>
                <w:rStyle w:val="None"/>
                <w:spacing w:val="9"/>
                <w:sz w:val="18"/>
                <w:szCs w:val="18"/>
                <w:shd w:fill="auto" w:val="clear"/>
                <w:lang w:val="en-US"/>
              </w:rPr>
              <w:t xml:space="preserve"> </w:t>
            </w:r>
            <w:r>
              <w:rPr>
                <w:rStyle w:val="Hyperlink6"/>
                <w:sz w:val="18"/>
                <w:szCs w:val="18"/>
                <w:shd w:fill="auto" w:val="clear"/>
                <w:lang w:val="en-US"/>
              </w:rPr>
              <w:t>Funds</w:t>
            </w:r>
            <w:r>
              <w:rPr>
                <w:rStyle w:val="None"/>
                <w:spacing w:val="10"/>
                <w:sz w:val="18"/>
                <w:szCs w:val="18"/>
                <w:shd w:fill="auto" w:val="clear"/>
                <w:lang w:val="en-US"/>
              </w:rPr>
              <w:t xml:space="preserve"> </w:t>
            </w:r>
            <w:r>
              <w:rPr>
                <w:rStyle w:val="Hyperlink6"/>
                <w:sz w:val="18"/>
                <w:szCs w:val="18"/>
                <w:shd w:fill="auto" w:val="clear"/>
                <w:lang w:val="en-US"/>
              </w:rPr>
              <w:t>category</w:t>
            </w:r>
            <w:r>
              <w:rPr>
                <w:rStyle w:val="None"/>
                <w:spacing w:val="9"/>
                <w:sz w:val="18"/>
                <w:szCs w:val="18"/>
                <w:shd w:fill="auto" w:val="clear"/>
                <w:lang w:val="en-US"/>
              </w:rPr>
              <w:t xml:space="preserve"> </w:t>
            </w:r>
            <w:r>
              <w:rPr>
                <w:rStyle w:val="None"/>
                <w:spacing w:val="-2"/>
                <w:sz w:val="18"/>
                <w:szCs w:val="18"/>
                <w:shd w:fill="auto" w:val="clear"/>
                <w:lang w:val="en-US"/>
              </w:rPr>
              <w:t>specified</w:t>
            </w:r>
          </w:p>
          <w:p>
            <w:pPr>
              <w:pStyle w:val="TableParagraph"/>
              <w:bidi w:val="0"/>
              <w:spacing w:lineRule="exact" w:line="187"/>
              <w:ind w:hanging="0" w:start="57" w:end="0"/>
              <w:jc w:val="both"/>
              <w:rPr/>
            </w:pPr>
            <w:r>
              <w:rPr>
                <w:rStyle w:val="Hyperlink6"/>
                <w:sz w:val="18"/>
                <w:szCs w:val="18"/>
                <w:shd w:fill="auto" w:val="clear"/>
                <w:lang w:val="en-US"/>
              </w:rPr>
              <w:t>may</w:t>
            </w:r>
            <w:r>
              <w:rPr>
                <w:rStyle w:val="Hyperlink3"/>
                <w:spacing w:val="-3"/>
                <w:sz w:val="18"/>
                <w:szCs w:val="18"/>
                <w:shd w:fill="auto" w:val="clear"/>
                <w:lang w:val="en-US"/>
              </w:rPr>
              <w:t xml:space="preserve"> </w:t>
            </w:r>
            <w:r>
              <w:rPr>
                <w:rStyle w:val="Hyperlink6"/>
                <w:sz w:val="18"/>
                <w:szCs w:val="18"/>
                <w:shd w:fill="auto" w:val="clear"/>
                <w:lang w:val="en-US"/>
              </w:rPr>
              <w:t>be</w:t>
            </w:r>
            <w:r>
              <w:rPr>
                <w:rStyle w:val="None"/>
                <w:spacing w:val="-2"/>
                <w:sz w:val="18"/>
                <w:szCs w:val="18"/>
                <w:shd w:fill="auto" w:val="clear"/>
                <w:lang w:val="en-US"/>
              </w:rPr>
              <w:t xml:space="preserve"> </w:t>
            </w:r>
            <w:r>
              <w:rPr>
                <w:rStyle w:val="Hyperlink6"/>
                <w:sz w:val="18"/>
                <w:szCs w:val="18"/>
                <w:shd w:fill="auto" w:val="clear"/>
                <w:lang w:val="en-US"/>
              </w:rPr>
              <w:t>allocated to</w:t>
            </w:r>
            <w:r>
              <w:rPr>
                <w:rStyle w:val="None"/>
                <w:spacing w:val="-1"/>
                <w:sz w:val="18"/>
                <w:szCs w:val="18"/>
                <w:shd w:fill="auto" w:val="clear"/>
                <w:lang w:val="en-US"/>
              </w:rPr>
              <w:t xml:space="preserve"> </w:t>
            </w:r>
            <w:r>
              <w:rPr>
                <w:rStyle w:val="Hyperlink6"/>
                <w:sz w:val="18"/>
                <w:szCs w:val="18"/>
                <w:shd w:fill="auto" w:val="clear"/>
                <w:lang w:val="en-US"/>
              </w:rPr>
              <w:t>domestic</w:t>
            </w:r>
            <w:r>
              <w:rPr>
                <w:rStyle w:val="None"/>
                <w:spacing w:val="-1"/>
                <w:sz w:val="18"/>
                <w:szCs w:val="18"/>
                <w:shd w:fill="auto" w:val="clear"/>
                <w:lang w:val="en-US"/>
              </w:rPr>
              <w:t xml:space="preserve"> </w:t>
            </w:r>
            <w:r>
              <w:rPr>
                <w:rStyle w:val="Hyperlink6"/>
                <w:sz w:val="18"/>
                <w:szCs w:val="18"/>
                <w:shd w:fill="auto" w:val="clear"/>
                <w:lang w:val="en-US"/>
              </w:rPr>
              <w:t>Mutual</w:t>
            </w:r>
            <w:r>
              <w:rPr>
                <w:rStyle w:val="None"/>
                <w:spacing w:val="-1"/>
                <w:sz w:val="18"/>
                <w:szCs w:val="18"/>
                <w:shd w:fill="auto" w:val="clear"/>
                <w:lang w:val="en-US"/>
              </w:rPr>
              <w:t xml:space="preserve"> </w:t>
            </w:r>
            <w:r>
              <w:rPr>
                <w:rStyle w:val="Hyperlink6"/>
                <w:sz w:val="18"/>
                <w:szCs w:val="18"/>
                <w:shd w:fill="auto" w:val="clear"/>
                <w:lang w:val="en-US"/>
              </w:rPr>
              <w:t>Funds.,</w:t>
            </w:r>
            <w:r>
              <w:rPr>
                <w:rStyle w:val="None"/>
                <w:spacing w:val="-1"/>
                <w:sz w:val="18"/>
                <w:szCs w:val="18"/>
                <w:shd w:fill="auto" w:val="clear"/>
                <w:lang w:val="en-US"/>
              </w:rPr>
              <w:t xml:space="preserve"> </w:t>
            </w:r>
            <w:r>
              <w:rPr>
                <w:rStyle w:val="Hyperlink6"/>
                <w:sz w:val="18"/>
                <w:szCs w:val="18"/>
                <w:shd w:fill="auto" w:val="clear"/>
                <w:lang w:val="en-US"/>
              </w:rPr>
              <w:t>in accordance</w:t>
            </w:r>
            <w:r>
              <w:rPr>
                <w:rStyle w:val="None"/>
                <w:spacing w:val="-2"/>
                <w:sz w:val="18"/>
                <w:szCs w:val="18"/>
                <w:shd w:fill="auto" w:val="clear"/>
                <w:lang w:val="en-US"/>
              </w:rPr>
              <w:t xml:space="preserve"> </w:t>
            </w:r>
            <w:r>
              <w:rPr>
                <w:rStyle w:val="Hyperlink6"/>
                <w:sz w:val="18"/>
                <w:szCs w:val="18"/>
                <w:shd w:fill="auto" w:val="clear"/>
                <w:lang w:val="en-US"/>
              </w:rPr>
              <w:t>with the</w:t>
            </w:r>
            <w:r>
              <w:rPr>
                <w:rStyle w:val="None"/>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ICDR</w:t>
            </w:r>
            <w:r>
              <w:rPr>
                <w:rStyle w:val="None"/>
                <w:spacing w:val="-1"/>
                <w:sz w:val="18"/>
                <w:szCs w:val="18"/>
                <w:shd w:fill="auto" w:val="clear"/>
                <w:lang w:val="en-US"/>
              </w:rPr>
              <w:t xml:space="preserve"> </w:t>
            </w:r>
            <w:r>
              <w:rPr>
                <w:rStyle w:val="None"/>
                <w:spacing w:val="-2"/>
                <w:sz w:val="18"/>
                <w:szCs w:val="18"/>
                <w:shd w:fill="auto" w:val="clear"/>
                <w:lang w:val="en-US"/>
              </w:rPr>
              <w:t>Regulations</w:t>
            </w:r>
          </w:p>
        </w:tc>
      </w:tr>
      <w:tr>
        <w:trPr>
          <w:trHeight w:val="9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Application</w:t>
            </w:r>
            <w:r>
              <w:rPr>
                <w:rStyle w:val="None"/>
                <w:spacing w:val="80"/>
                <w:sz w:val="18"/>
                <w:szCs w:val="18"/>
                <w:shd w:fill="auto" w:val="clear"/>
                <w:lang w:val="en-US"/>
              </w:rPr>
              <w:t xml:space="preserve"> </w:t>
            </w:r>
            <w:r>
              <w:rPr>
                <w:rStyle w:val="Hyperlink6"/>
                <w:sz w:val="18"/>
                <w:szCs w:val="18"/>
                <w:shd w:fill="auto" w:val="clear"/>
                <w:lang w:val="en-US"/>
              </w:rPr>
              <w:t>Supported</w:t>
            </w:r>
            <w:r>
              <w:rPr>
                <w:rStyle w:val="None"/>
                <w:spacing w:val="80"/>
                <w:sz w:val="18"/>
                <w:szCs w:val="18"/>
                <w:shd w:fill="auto" w:val="clear"/>
                <w:lang w:val="en-US"/>
              </w:rPr>
              <w:t xml:space="preserve"> </w:t>
            </w:r>
            <w:r>
              <w:rPr>
                <w:rStyle w:val="Hyperlink6"/>
                <w:sz w:val="18"/>
                <w:szCs w:val="18"/>
                <w:shd w:fill="auto" w:val="clear"/>
                <w:lang w:val="en-US"/>
              </w:rPr>
              <w:t>by</w:t>
            </w:r>
            <w:r>
              <w:rPr>
                <w:rStyle w:val="None"/>
                <w:spacing w:val="80"/>
                <w:sz w:val="18"/>
                <w:szCs w:val="18"/>
                <w:shd w:fill="auto" w:val="clear"/>
                <w:lang w:val="en-US"/>
              </w:rPr>
              <w:t xml:space="preserve"> </w:t>
            </w:r>
            <w:r>
              <w:rPr>
                <w:rStyle w:val="Hyperlink6"/>
                <w:sz w:val="18"/>
                <w:szCs w:val="18"/>
                <w:shd w:fill="auto" w:val="clear"/>
                <w:lang w:val="en-US"/>
              </w:rPr>
              <w:t>Blocked Amount/ ASBA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ind w:hanging="0" w:start="57" w:end="45"/>
              <w:jc w:val="both"/>
              <w:rPr>
                <w:rStyle w:val="None"/>
                <w:sz w:val="18"/>
                <w:szCs w:val="18"/>
                <w:shd w:fill="auto" w:val="clear"/>
              </w:rPr>
            </w:pPr>
            <w:r>
              <w:rPr>
                <w:rStyle w:val="Hyperlink6"/>
                <w:sz w:val="18"/>
                <w:szCs w:val="18"/>
                <w:shd w:fill="auto" w:val="clear"/>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fill="auto" w:val="clear"/>
                <w:lang w:val="en-US"/>
              </w:rPr>
              <w:t xml:space="preserve"> </w:t>
            </w:r>
            <w:r>
              <w:rPr>
                <w:rStyle w:val="Hyperlink6"/>
                <w:sz w:val="18"/>
                <w:szCs w:val="18"/>
                <w:shd w:fill="auto" w:val="clear"/>
                <w:lang w:val="en-US"/>
              </w:rPr>
              <w:t>made</w:t>
            </w:r>
            <w:r>
              <w:rPr>
                <w:rStyle w:val="None"/>
                <w:spacing w:val="-8"/>
                <w:sz w:val="18"/>
                <w:szCs w:val="18"/>
                <w:shd w:fill="auto" w:val="clear"/>
                <w:lang w:val="en-US"/>
              </w:rPr>
              <w:t xml:space="preserve"> </w:t>
            </w:r>
            <w:r>
              <w:rPr>
                <w:rStyle w:val="Hyperlink6"/>
                <w:sz w:val="18"/>
                <w:szCs w:val="18"/>
                <w:shd w:fill="auto" w:val="clear"/>
                <w:lang w:val="en-US"/>
              </w:rPr>
              <w:t>by</w:t>
            </w:r>
            <w:r>
              <w:rPr>
                <w:rStyle w:val="None"/>
                <w:spacing w:val="-6"/>
                <w:sz w:val="18"/>
                <w:szCs w:val="18"/>
                <w:shd w:fill="auto" w:val="clear"/>
                <w:lang w:val="en-US"/>
              </w:rPr>
              <w:t xml:space="preserve"> </w:t>
            </w:r>
            <w:r>
              <w:rPr>
                <w:rStyle w:val="Hyperlink6"/>
                <w:sz w:val="18"/>
                <w:szCs w:val="18"/>
                <w:shd w:fill="auto" w:val="clear"/>
                <w:lang w:val="en-US"/>
              </w:rPr>
              <w:t>UPI</w:t>
            </w:r>
            <w:r>
              <w:rPr>
                <w:rStyle w:val="None"/>
                <w:spacing w:val="-8"/>
                <w:sz w:val="18"/>
                <w:szCs w:val="18"/>
                <w:shd w:fill="auto" w:val="clear"/>
                <w:lang w:val="en-US"/>
              </w:rPr>
              <w:t xml:space="preserve"> </w:t>
            </w:r>
            <w:r>
              <w:rPr>
                <w:rStyle w:val="Hyperlink6"/>
                <w:sz w:val="18"/>
                <w:szCs w:val="18"/>
                <w:shd w:fill="auto" w:val="clear"/>
                <w:lang w:val="en-US"/>
              </w:rPr>
              <w:t>Bidders</w:t>
            </w:r>
            <w:r>
              <w:rPr>
                <w:rStyle w:val="None"/>
                <w:spacing w:val="-8"/>
                <w:sz w:val="18"/>
                <w:szCs w:val="18"/>
                <w:shd w:fill="auto" w:val="clear"/>
                <w:lang w:val="en-US"/>
              </w:rPr>
              <w:t xml:space="preserve"> </w:t>
            </w:r>
            <w:r>
              <w:rPr>
                <w:rStyle w:val="Hyperlink6"/>
                <w:sz w:val="18"/>
                <w:szCs w:val="18"/>
                <w:shd w:fill="auto" w:val="clear"/>
                <w:lang w:val="en-US"/>
              </w:rPr>
              <w:t>where</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Bid</w:t>
            </w:r>
            <w:r>
              <w:rPr>
                <w:rStyle w:val="None"/>
                <w:spacing w:val="-7"/>
                <w:sz w:val="18"/>
                <w:szCs w:val="18"/>
                <w:shd w:fill="auto" w:val="clear"/>
                <w:lang w:val="en-US"/>
              </w:rPr>
              <w:t xml:space="preserve"> </w:t>
            </w:r>
            <w:r>
              <w:rPr>
                <w:rStyle w:val="Hyperlink6"/>
                <w:sz w:val="18"/>
                <w:szCs w:val="18"/>
                <w:shd w:fill="auto" w:val="clear"/>
                <w:lang w:val="en-US"/>
              </w:rPr>
              <w:t>Amount</w:t>
            </w:r>
            <w:r>
              <w:rPr>
                <w:rStyle w:val="None"/>
                <w:spacing w:val="-7"/>
                <w:sz w:val="18"/>
                <w:szCs w:val="18"/>
                <w:shd w:fill="auto" w:val="clear"/>
                <w:lang w:val="en-US"/>
              </w:rPr>
              <w:t xml:space="preserve"> </w:t>
            </w:r>
            <w:r>
              <w:rPr>
                <w:rStyle w:val="Hyperlink6"/>
                <w:sz w:val="18"/>
                <w:szCs w:val="18"/>
                <w:shd w:fill="auto" w:val="clear"/>
                <w:lang w:val="en-US"/>
              </w:rPr>
              <w:t>will</w:t>
            </w:r>
            <w:r>
              <w:rPr>
                <w:rStyle w:val="None"/>
                <w:spacing w:val="-9"/>
                <w:sz w:val="18"/>
                <w:szCs w:val="18"/>
                <w:shd w:fill="auto" w:val="clear"/>
                <w:lang w:val="en-US"/>
              </w:rPr>
              <w:t xml:space="preserve"> </w:t>
            </w:r>
            <w:r>
              <w:rPr>
                <w:rStyle w:val="Hyperlink6"/>
                <w:sz w:val="18"/>
                <w:szCs w:val="18"/>
                <w:shd w:fill="auto" w:val="clear"/>
                <w:lang w:val="en-US"/>
              </w:rPr>
              <w:t>be</w:t>
            </w:r>
            <w:r>
              <w:rPr>
                <w:rStyle w:val="None"/>
                <w:spacing w:val="-8"/>
                <w:sz w:val="18"/>
                <w:szCs w:val="18"/>
                <w:shd w:fill="auto" w:val="clear"/>
                <w:lang w:val="en-US"/>
              </w:rPr>
              <w:t xml:space="preserve"> </w:t>
            </w:r>
            <w:r>
              <w:rPr>
                <w:rStyle w:val="Hyperlink6"/>
                <w:sz w:val="18"/>
                <w:szCs w:val="18"/>
                <w:shd w:fill="auto" w:val="clear"/>
                <w:lang w:val="en-US"/>
              </w:rPr>
              <w:t>blocked</w:t>
            </w:r>
            <w:r>
              <w:rPr>
                <w:rStyle w:val="None"/>
                <w:spacing w:val="-7"/>
                <w:sz w:val="18"/>
                <w:szCs w:val="18"/>
                <w:shd w:fill="auto" w:val="clear"/>
                <w:lang w:val="en-US"/>
              </w:rPr>
              <w:t xml:space="preserve"> </w:t>
            </w:r>
            <w:r>
              <w:rPr>
                <w:rStyle w:val="Hyperlink6"/>
                <w:sz w:val="18"/>
                <w:szCs w:val="18"/>
                <w:shd w:fill="auto" w:val="clear"/>
                <w:lang w:val="en-US"/>
              </w:rPr>
              <w:t>upon</w:t>
            </w:r>
            <w:r>
              <w:rPr>
                <w:rStyle w:val="None"/>
                <w:spacing w:val="-6"/>
                <w:sz w:val="18"/>
                <w:szCs w:val="18"/>
                <w:shd w:fill="auto" w:val="clear"/>
                <w:lang w:val="en-US"/>
              </w:rPr>
              <w:t xml:space="preserve"> </w:t>
            </w:r>
            <w:r>
              <w:rPr>
                <w:rStyle w:val="Hyperlink6"/>
                <w:sz w:val="18"/>
                <w:szCs w:val="18"/>
                <w:shd w:fill="auto" w:val="clear"/>
                <w:lang w:val="en-US"/>
              </w:rPr>
              <w:t>acceptance</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None"/>
                <w:spacing w:val="-5"/>
                <w:sz w:val="18"/>
                <w:szCs w:val="18"/>
                <w:shd w:fill="auto" w:val="clear"/>
                <w:lang w:val="en-US"/>
              </w:rPr>
              <w:t>UPI</w:t>
            </w:r>
          </w:p>
          <w:p>
            <w:pPr>
              <w:pStyle w:val="TableParagraph"/>
              <w:bidi w:val="0"/>
              <w:spacing w:lineRule="exact" w:line="186"/>
              <w:ind w:hanging="0" w:start="57" w:end="0"/>
              <w:jc w:val="both"/>
              <w:rPr/>
            </w:pPr>
            <w:r>
              <w:rPr>
                <w:rStyle w:val="Hyperlink6"/>
                <w:sz w:val="18"/>
                <w:szCs w:val="18"/>
                <w:shd w:fill="auto" w:val="clear"/>
                <w:lang w:val="en-US"/>
              </w:rPr>
              <w:t>Mandate Request by</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UPI</w:t>
            </w:r>
            <w:r>
              <w:rPr>
                <w:rStyle w:val="None"/>
                <w:spacing w:val="-2"/>
                <w:sz w:val="18"/>
                <w:szCs w:val="18"/>
                <w:shd w:fill="auto" w:val="clear"/>
                <w:lang w:val="en-US"/>
              </w:rPr>
              <w:t xml:space="preserve"> Bidders</w:t>
            </w:r>
          </w:p>
        </w:tc>
      </w:tr>
      <w:tr>
        <w:trPr>
          <w:trHeight w:val="9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ASBA</w:t>
            </w:r>
            <w:r>
              <w:rPr>
                <w:rStyle w:val="None"/>
                <w:spacing w:val="-5"/>
                <w:sz w:val="18"/>
                <w:szCs w:val="18"/>
                <w:shd w:fill="auto" w:val="clear"/>
                <w:lang w:val="en-US"/>
              </w:rPr>
              <w:t xml:space="preserve"> </w:t>
            </w:r>
            <w:r>
              <w:rPr>
                <w:rStyle w:val="None"/>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ind w:hanging="0" w:start="57" w:end="45"/>
              <w:jc w:val="both"/>
              <w:rPr>
                <w:rStyle w:val="None"/>
                <w:sz w:val="18"/>
                <w:szCs w:val="18"/>
                <w:shd w:fill="auto" w:val="clear"/>
              </w:rPr>
            </w:pPr>
            <w:r>
              <w:rPr>
                <w:rStyle w:val="Hyperlink6"/>
                <w:sz w:val="18"/>
                <w:szCs w:val="18"/>
                <w:shd w:fill="auto" w:val="clear"/>
                <w:lang w:val="en-US"/>
              </w:rPr>
              <w:t>A bank account maintained with an SCSB by an ASBA Bidder, as specified in the ASBA Form submitted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7"/>
                <w:sz w:val="18"/>
                <w:szCs w:val="18"/>
                <w:shd w:fill="auto" w:val="clear"/>
                <w:lang w:val="en-US"/>
              </w:rPr>
              <w:t xml:space="preserve"> </w:t>
            </w:r>
            <w:r>
              <w:rPr>
                <w:rStyle w:val="Hyperlink6"/>
                <w:sz w:val="18"/>
                <w:szCs w:val="18"/>
                <w:shd w:fill="auto" w:val="clear"/>
                <w:lang w:val="en-US"/>
              </w:rPr>
              <w:t>ASBA</w:t>
            </w:r>
            <w:r>
              <w:rPr>
                <w:rStyle w:val="None"/>
                <w:spacing w:val="-5"/>
                <w:sz w:val="18"/>
                <w:szCs w:val="18"/>
                <w:shd w:fill="auto" w:val="clear"/>
                <w:lang w:val="en-US"/>
              </w:rPr>
              <w:t xml:space="preserve"> </w:t>
            </w:r>
            <w:r>
              <w:rPr>
                <w:rStyle w:val="Hyperlink6"/>
                <w:sz w:val="18"/>
                <w:szCs w:val="18"/>
                <w:shd w:fill="auto" w:val="clear"/>
                <w:lang w:val="en-US"/>
              </w:rPr>
              <w:t>Bidders</w:t>
            </w:r>
            <w:r>
              <w:rPr>
                <w:rStyle w:val="None"/>
                <w:spacing w:val="-8"/>
                <w:sz w:val="18"/>
                <w:szCs w:val="18"/>
                <w:shd w:fill="auto" w:val="clear"/>
                <w:lang w:val="en-US"/>
              </w:rPr>
              <w:t xml:space="preserve"> </w:t>
            </w:r>
            <w:r>
              <w:rPr>
                <w:rStyle w:val="Hyperlink6"/>
                <w:sz w:val="18"/>
                <w:szCs w:val="18"/>
                <w:shd w:fill="auto" w:val="clear"/>
                <w:lang w:val="en-US"/>
              </w:rPr>
              <w:t>for</w:t>
            </w:r>
            <w:r>
              <w:rPr>
                <w:rStyle w:val="None"/>
                <w:spacing w:val="-8"/>
                <w:sz w:val="18"/>
                <w:szCs w:val="18"/>
                <w:shd w:fill="auto" w:val="clear"/>
                <w:lang w:val="en-US"/>
              </w:rPr>
              <w:t xml:space="preserve"> </w:t>
            </w:r>
            <w:r>
              <w:rPr>
                <w:rStyle w:val="Hyperlink6"/>
                <w:sz w:val="18"/>
                <w:szCs w:val="18"/>
                <w:shd w:fill="auto" w:val="clear"/>
                <w:lang w:val="en-US"/>
              </w:rPr>
              <w:t>blocking</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Bid</w:t>
            </w:r>
            <w:r>
              <w:rPr>
                <w:rStyle w:val="None"/>
                <w:spacing w:val="-6"/>
                <w:sz w:val="18"/>
                <w:szCs w:val="18"/>
                <w:shd w:fill="auto" w:val="clear"/>
                <w:lang w:val="en-US"/>
              </w:rPr>
              <w:t xml:space="preserve"> </w:t>
            </w:r>
            <w:r>
              <w:rPr>
                <w:rStyle w:val="Hyperlink6"/>
                <w:sz w:val="18"/>
                <w:szCs w:val="18"/>
                <w:shd w:fill="auto" w:val="clear"/>
                <w:lang w:val="en-US"/>
              </w:rPr>
              <w:t>Amount</w:t>
            </w:r>
            <w:r>
              <w:rPr>
                <w:rStyle w:val="None"/>
                <w:spacing w:val="-7"/>
                <w:sz w:val="18"/>
                <w:szCs w:val="18"/>
                <w:shd w:fill="auto" w:val="clear"/>
                <w:lang w:val="en-US"/>
              </w:rPr>
              <w:t xml:space="preserve"> </w:t>
            </w:r>
            <w:r>
              <w:rPr>
                <w:rStyle w:val="Hyperlink6"/>
                <w:sz w:val="18"/>
                <w:szCs w:val="18"/>
                <w:shd w:fill="auto" w:val="clear"/>
                <w:lang w:val="en-US"/>
              </w:rPr>
              <w:t>mentioned</w:t>
            </w:r>
            <w:r>
              <w:rPr>
                <w:rStyle w:val="None"/>
                <w:spacing w:val="-4"/>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relevant</w:t>
            </w:r>
            <w:r>
              <w:rPr>
                <w:rStyle w:val="None"/>
                <w:spacing w:val="-7"/>
                <w:sz w:val="18"/>
                <w:szCs w:val="18"/>
                <w:shd w:fill="auto" w:val="clear"/>
                <w:lang w:val="en-US"/>
              </w:rPr>
              <w:t xml:space="preserve"> </w:t>
            </w:r>
            <w:r>
              <w:rPr>
                <w:rStyle w:val="Hyperlink6"/>
                <w:sz w:val="18"/>
                <w:szCs w:val="18"/>
                <w:shd w:fill="auto" w:val="clear"/>
                <w:lang w:val="en-US"/>
              </w:rPr>
              <w:t>ASBA</w:t>
            </w:r>
            <w:r>
              <w:rPr>
                <w:rStyle w:val="None"/>
                <w:spacing w:val="-8"/>
                <w:sz w:val="18"/>
                <w:szCs w:val="18"/>
                <w:shd w:fill="auto" w:val="clear"/>
                <w:lang w:val="en-US"/>
              </w:rPr>
              <w:t xml:space="preserve"> </w:t>
            </w:r>
            <w:r>
              <w:rPr>
                <w:rStyle w:val="Hyperlink6"/>
                <w:sz w:val="18"/>
                <w:szCs w:val="18"/>
                <w:shd w:fill="auto" w:val="clear"/>
                <w:lang w:val="en-US"/>
              </w:rPr>
              <w:t>Form and</w:t>
            </w:r>
            <w:r>
              <w:rPr>
                <w:rStyle w:val="None"/>
                <w:spacing w:val="10"/>
                <w:sz w:val="18"/>
                <w:szCs w:val="18"/>
                <w:shd w:fill="auto" w:val="clear"/>
                <w:lang w:val="en-US"/>
              </w:rPr>
              <w:t xml:space="preserve"> </w:t>
            </w:r>
            <w:r>
              <w:rPr>
                <w:rStyle w:val="Hyperlink6"/>
                <w:sz w:val="18"/>
                <w:szCs w:val="18"/>
                <w:shd w:fill="auto" w:val="clear"/>
                <w:lang w:val="en-US"/>
              </w:rPr>
              <w:t>includes</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account</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UPI</w:t>
            </w:r>
            <w:r>
              <w:rPr>
                <w:rStyle w:val="None"/>
                <w:spacing w:val="11"/>
                <w:sz w:val="18"/>
                <w:szCs w:val="18"/>
                <w:shd w:fill="auto" w:val="clear"/>
                <w:lang w:val="en-US"/>
              </w:rPr>
              <w:t xml:space="preserve"> </w:t>
            </w:r>
            <w:r>
              <w:rPr>
                <w:rStyle w:val="Hyperlink6"/>
                <w:sz w:val="18"/>
                <w:szCs w:val="18"/>
                <w:shd w:fill="auto" w:val="clear"/>
                <w:lang w:val="en-US"/>
              </w:rPr>
              <w:t>Bidder</w:t>
            </w:r>
            <w:r>
              <w:rPr>
                <w:rStyle w:val="None"/>
                <w:spacing w:val="11"/>
                <w:sz w:val="18"/>
                <w:szCs w:val="18"/>
                <w:shd w:fill="auto" w:val="clear"/>
                <w:lang w:val="en-US"/>
              </w:rPr>
              <w:t xml:space="preserve"> </w:t>
            </w:r>
            <w:r>
              <w:rPr>
                <w:rStyle w:val="Hyperlink6"/>
                <w:sz w:val="18"/>
                <w:szCs w:val="18"/>
                <w:shd w:fill="auto" w:val="clear"/>
                <w:lang w:val="en-US"/>
              </w:rPr>
              <w:t>which</w:t>
            </w:r>
            <w:r>
              <w:rPr>
                <w:rStyle w:val="None"/>
                <w:spacing w:val="12"/>
                <w:sz w:val="18"/>
                <w:szCs w:val="18"/>
                <w:shd w:fill="auto" w:val="clear"/>
                <w:lang w:val="en-US"/>
              </w:rPr>
              <w:t xml:space="preserve"> </w:t>
            </w:r>
            <w:r>
              <w:rPr>
                <w:rStyle w:val="Hyperlink6"/>
                <w:sz w:val="18"/>
                <w:szCs w:val="18"/>
                <w:shd w:fill="auto" w:val="clear"/>
                <w:lang w:val="en-US"/>
              </w:rPr>
              <w:t>is</w:t>
            </w:r>
            <w:r>
              <w:rPr>
                <w:rStyle w:val="None"/>
                <w:spacing w:val="8"/>
                <w:sz w:val="18"/>
                <w:szCs w:val="18"/>
                <w:shd w:fill="auto" w:val="clear"/>
                <w:lang w:val="en-US"/>
              </w:rPr>
              <w:t xml:space="preserve"> </w:t>
            </w:r>
            <w:r>
              <w:rPr>
                <w:rStyle w:val="Hyperlink6"/>
                <w:sz w:val="18"/>
                <w:szCs w:val="18"/>
                <w:shd w:fill="auto" w:val="clear"/>
                <w:lang w:val="en-US"/>
              </w:rPr>
              <w:t>blocked</w:t>
            </w:r>
            <w:r>
              <w:rPr>
                <w:rStyle w:val="None"/>
                <w:spacing w:val="11"/>
                <w:sz w:val="18"/>
                <w:szCs w:val="18"/>
                <w:shd w:fill="auto" w:val="clear"/>
                <w:lang w:val="en-US"/>
              </w:rPr>
              <w:t xml:space="preserve"> </w:t>
            </w:r>
            <w:r>
              <w:rPr>
                <w:rStyle w:val="Hyperlink6"/>
                <w:sz w:val="18"/>
                <w:szCs w:val="18"/>
                <w:shd w:fill="auto" w:val="clear"/>
                <w:lang w:val="en-US"/>
              </w:rPr>
              <w:t>upon</w:t>
            </w:r>
            <w:r>
              <w:rPr>
                <w:rStyle w:val="None"/>
                <w:spacing w:val="7"/>
                <w:sz w:val="18"/>
                <w:szCs w:val="18"/>
                <w:shd w:fill="auto" w:val="clear"/>
                <w:lang w:val="en-US"/>
              </w:rPr>
              <w:t xml:space="preserve"> </w:t>
            </w:r>
            <w:r>
              <w:rPr>
                <w:rStyle w:val="Hyperlink6"/>
                <w:sz w:val="18"/>
                <w:szCs w:val="18"/>
                <w:shd w:fill="auto" w:val="clear"/>
                <w:lang w:val="en-US"/>
              </w:rPr>
              <w:t>acceptance</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a</w:t>
            </w:r>
            <w:r>
              <w:rPr>
                <w:rStyle w:val="None"/>
                <w:spacing w:val="17"/>
                <w:sz w:val="18"/>
                <w:szCs w:val="18"/>
                <w:shd w:fill="auto" w:val="clear"/>
                <w:lang w:val="en-US"/>
              </w:rPr>
              <w:t xml:space="preserve"> </w:t>
            </w:r>
            <w:r>
              <w:rPr>
                <w:rStyle w:val="Hyperlink6"/>
                <w:sz w:val="18"/>
                <w:szCs w:val="18"/>
                <w:shd w:fill="auto" w:val="clear"/>
                <w:lang w:val="en-US"/>
              </w:rPr>
              <w:t>UPI</w:t>
            </w:r>
            <w:r>
              <w:rPr>
                <w:rStyle w:val="None"/>
                <w:spacing w:val="12"/>
                <w:sz w:val="18"/>
                <w:szCs w:val="18"/>
                <w:shd w:fill="auto" w:val="clear"/>
                <w:lang w:val="en-US"/>
              </w:rPr>
              <w:t xml:space="preserve"> </w:t>
            </w:r>
            <w:r>
              <w:rPr>
                <w:rStyle w:val="None"/>
                <w:spacing w:val="-2"/>
                <w:sz w:val="18"/>
                <w:szCs w:val="18"/>
                <w:shd w:fill="auto" w:val="clear"/>
                <w:lang w:val="en-US"/>
              </w:rPr>
              <w:t>Mandate</w:t>
            </w:r>
          </w:p>
          <w:p>
            <w:pPr>
              <w:pStyle w:val="TableParagraph"/>
              <w:bidi w:val="0"/>
              <w:spacing w:lineRule="exact" w:line="186"/>
              <w:ind w:hanging="0" w:start="57" w:end="0"/>
              <w:jc w:val="both"/>
              <w:rPr/>
            </w:pPr>
            <w:r>
              <w:rPr>
                <w:rStyle w:val="Hyperlink6"/>
                <w:sz w:val="18"/>
                <w:szCs w:val="18"/>
                <w:shd w:fill="auto" w:val="clear"/>
                <w:lang w:val="en-US"/>
              </w:rPr>
              <w:t>Request made</w:t>
            </w:r>
            <w:r>
              <w:rPr>
                <w:rStyle w:val="None"/>
                <w:spacing w:val="-1"/>
                <w:sz w:val="18"/>
                <w:szCs w:val="18"/>
                <w:shd w:fill="auto" w:val="clear"/>
                <w:lang w:val="en-US"/>
              </w:rPr>
              <w:t xml:space="preserve"> </w:t>
            </w:r>
            <w:r>
              <w:rPr>
                <w:rStyle w:val="Hyperlink6"/>
                <w:sz w:val="18"/>
                <w:szCs w:val="18"/>
                <w:shd w:fill="auto" w:val="clear"/>
                <w:lang w:val="en-US"/>
              </w:rPr>
              <w:t>by</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UPI</w:t>
            </w:r>
            <w:r>
              <w:rPr>
                <w:rStyle w:val="None"/>
                <w:spacing w:val="-1"/>
                <w:sz w:val="18"/>
                <w:szCs w:val="18"/>
                <w:shd w:fill="auto" w:val="clear"/>
                <w:lang w:val="en-US"/>
              </w:rPr>
              <w:t xml:space="preserve"> </w:t>
            </w:r>
            <w:r>
              <w:rPr>
                <w:rStyle w:val="None"/>
                <w:spacing w:val="-2"/>
                <w:sz w:val="18"/>
                <w:szCs w:val="18"/>
                <w:shd w:fill="auto" w:val="clear"/>
                <w:lang w:val="en-US"/>
              </w:rPr>
              <w:t>Bidder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ASBA</w:t>
            </w:r>
            <w:r>
              <w:rPr>
                <w:rStyle w:val="None"/>
                <w:spacing w:val="-5"/>
                <w:sz w:val="18"/>
                <w:szCs w:val="18"/>
                <w:shd w:fill="auto" w:val="clear"/>
                <w:lang w:val="en-US"/>
              </w:rPr>
              <w:t xml:space="preserve"> </w:t>
            </w:r>
            <w:r>
              <w:rPr>
                <w:rStyle w:val="None"/>
                <w:spacing w:val="-2"/>
                <w:sz w:val="18"/>
                <w:szCs w:val="18"/>
                <w:shd w:fill="auto" w:val="clear"/>
                <w:lang w:val="en-US"/>
              </w:rPr>
              <w:t>Bidders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All</w:t>
            </w:r>
            <w:r>
              <w:rPr>
                <w:rStyle w:val="None"/>
                <w:spacing w:val="-2"/>
                <w:sz w:val="18"/>
                <w:szCs w:val="18"/>
                <w:shd w:fill="auto" w:val="clear"/>
                <w:lang w:val="en-US"/>
              </w:rPr>
              <w:t xml:space="preserve"> </w:t>
            </w:r>
            <w:r>
              <w:rPr>
                <w:rStyle w:val="Hyperlink6"/>
                <w:sz w:val="18"/>
                <w:szCs w:val="18"/>
                <w:shd w:fill="auto" w:val="clear"/>
                <w:lang w:val="en-US"/>
              </w:rPr>
              <w:t>Bidders</w:t>
            </w:r>
            <w:r>
              <w:rPr>
                <w:rStyle w:val="None"/>
                <w:spacing w:val="-2"/>
                <w:sz w:val="18"/>
                <w:szCs w:val="18"/>
                <w:shd w:fill="auto" w:val="clear"/>
                <w:lang w:val="en-US"/>
              </w:rPr>
              <w:t xml:space="preserve"> </w:t>
            </w:r>
            <w:r>
              <w:rPr>
                <w:rStyle w:val="Hyperlink6"/>
                <w:sz w:val="18"/>
                <w:szCs w:val="18"/>
                <w:shd w:fill="auto" w:val="clear"/>
                <w:lang w:val="en-US"/>
              </w:rPr>
              <w:t>except</w:t>
            </w:r>
            <w:r>
              <w:rPr>
                <w:rStyle w:val="None"/>
                <w:spacing w:val="-1"/>
                <w:sz w:val="18"/>
                <w:szCs w:val="18"/>
                <w:shd w:fill="auto" w:val="clear"/>
                <w:lang w:val="en-US"/>
              </w:rPr>
              <w:t xml:space="preserve"> </w:t>
            </w:r>
            <w:r>
              <w:rPr>
                <w:rStyle w:val="Hyperlink6"/>
                <w:sz w:val="18"/>
                <w:szCs w:val="18"/>
                <w:shd w:fill="auto" w:val="clear"/>
                <w:lang w:val="en-US"/>
              </w:rPr>
              <w:t>Anchor</w:t>
            </w:r>
            <w:r>
              <w:rPr>
                <w:rStyle w:val="None"/>
                <w:spacing w:val="-1"/>
                <w:sz w:val="18"/>
                <w:szCs w:val="18"/>
                <w:shd w:fill="auto" w:val="clear"/>
                <w:lang w:val="en-US"/>
              </w:rPr>
              <w:t xml:space="preserve"> </w:t>
            </w:r>
            <w:r>
              <w:rPr>
                <w:rStyle w:val="None"/>
                <w:spacing w:val="-2"/>
                <w:sz w:val="18"/>
                <w:szCs w:val="18"/>
                <w:shd w:fill="auto" w:val="clear"/>
                <w:lang w:val="en-US"/>
              </w:rPr>
              <w:t>Investors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ASBA</w:t>
            </w:r>
            <w:r>
              <w:rPr>
                <w:rStyle w:val="Hyperlink3"/>
                <w:spacing w:val="-3"/>
                <w:sz w:val="18"/>
                <w:szCs w:val="18"/>
                <w:shd w:fill="auto" w:val="clear"/>
                <w:lang w:val="en-US"/>
              </w:rPr>
              <w:t xml:space="preserve"> </w:t>
            </w:r>
            <w:r>
              <w:rPr>
                <w:rStyle w:val="None"/>
                <w:spacing w:val="-4"/>
                <w:sz w:val="18"/>
                <w:szCs w:val="18"/>
                <w:shd w:fill="auto" w:val="clear"/>
                <w:lang w:val="en-US"/>
              </w:rPr>
              <w:t>Form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Hyperlink6"/>
                <w:sz w:val="18"/>
                <w:szCs w:val="18"/>
                <w:shd w:fill="auto" w:val="clear"/>
                <w:lang w:val="en-US"/>
              </w:rPr>
              <w:t>An</w:t>
            </w:r>
            <w:r>
              <w:rPr>
                <w:rStyle w:val="None"/>
                <w:spacing w:val="-8"/>
                <w:sz w:val="18"/>
                <w:szCs w:val="18"/>
                <w:shd w:fill="auto" w:val="clear"/>
                <w:lang w:val="en-US"/>
              </w:rPr>
              <w:t xml:space="preserve"> </w:t>
            </w:r>
            <w:r>
              <w:rPr>
                <w:rStyle w:val="Hyperlink6"/>
                <w:sz w:val="18"/>
                <w:szCs w:val="18"/>
                <w:shd w:fill="auto" w:val="clear"/>
                <w:lang w:val="en-US"/>
              </w:rPr>
              <w:t>application</w:t>
            </w:r>
            <w:r>
              <w:rPr>
                <w:rStyle w:val="None"/>
                <w:spacing w:val="-8"/>
                <w:sz w:val="18"/>
                <w:szCs w:val="18"/>
                <w:shd w:fill="auto" w:val="clear"/>
                <w:lang w:val="en-US"/>
              </w:rPr>
              <w:t xml:space="preserve"> </w:t>
            </w:r>
            <w:r>
              <w:rPr>
                <w:rStyle w:val="Hyperlink6"/>
                <w:sz w:val="18"/>
                <w:szCs w:val="18"/>
                <w:shd w:fill="auto" w:val="clear"/>
                <w:lang w:val="en-US"/>
              </w:rPr>
              <w:t>form,</w:t>
            </w:r>
            <w:r>
              <w:rPr>
                <w:rStyle w:val="None"/>
                <w:spacing w:val="-9"/>
                <w:sz w:val="18"/>
                <w:szCs w:val="18"/>
                <w:shd w:fill="auto" w:val="clear"/>
                <w:lang w:val="en-US"/>
              </w:rPr>
              <w:t xml:space="preserve"> </w:t>
            </w:r>
            <w:r>
              <w:rPr>
                <w:rStyle w:val="Hyperlink6"/>
                <w:sz w:val="18"/>
                <w:szCs w:val="18"/>
                <w:shd w:fill="auto" w:val="clear"/>
                <w:lang w:val="en-US"/>
              </w:rPr>
              <w:t>whether</w:t>
            </w:r>
            <w:r>
              <w:rPr>
                <w:rStyle w:val="None"/>
                <w:spacing w:val="-9"/>
                <w:sz w:val="18"/>
                <w:szCs w:val="18"/>
                <w:shd w:fill="auto" w:val="clear"/>
                <w:lang w:val="en-US"/>
              </w:rPr>
              <w:t xml:space="preserve"> </w:t>
            </w:r>
            <w:r>
              <w:rPr>
                <w:rStyle w:val="Hyperlink6"/>
                <w:sz w:val="18"/>
                <w:szCs w:val="18"/>
                <w:shd w:fill="auto" w:val="clear"/>
                <w:lang w:val="en-US"/>
              </w:rPr>
              <w:t>physical</w:t>
            </w:r>
            <w:r>
              <w:rPr>
                <w:rStyle w:val="None"/>
                <w:spacing w:val="-9"/>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electronic,</w:t>
            </w:r>
            <w:r>
              <w:rPr>
                <w:rStyle w:val="None"/>
                <w:spacing w:val="-9"/>
                <w:sz w:val="18"/>
                <w:szCs w:val="18"/>
                <w:shd w:fill="auto" w:val="clear"/>
                <w:lang w:val="en-US"/>
              </w:rPr>
              <w:t xml:space="preserve"> </w:t>
            </w:r>
            <w:r>
              <w:rPr>
                <w:rStyle w:val="Hyperlink6"/>
                <w:sz w:val="18"/>
                <w:szCs w:val="18"/>
                <w:shd w:fill="auto" w:val="clear"/>
                <w:lang w:val="en-US"/>
              </w:rPr>
              <w:t>used</w:t>
            </w:r>
            <w:r>
              <w:rPr>
                <w:rStyle w:val="None"/>
                <w:spacing w:val="-8"/>
                <w:sz w:val="18"/>
                <w:szCs w:val="18"/>
                <w:shd w:fill="auto" w:val="clear"/>
                <w:lang w:val="en-US"/>
              </w:rPr>
              <w:t xml:space="preserve"> </w:t>
            </w:r>
            <w:r>
              <w:rPr>
                <w:rStyle w:val="Hyperlink6"/>
                <w:sz w:val="18"/>
                <w:szCs w:val="18"/>
                <w:shd w:fill="auto" w:val="clear"/>
                <w:lang w:val="en-US"/>
              </w:rPr>
              <w:t>by</w:t>
            </w:r>
            <w:r>
              <w:rPr>
                <w:rStyle w:val="None"/>
                <w:spacing w:val="-8"/>
                <w:sz w:val="18"/>
                <w:szCs w:val="18"/>
                <w:shd w:fill="auto" w:val="clear"/>
                <w:lang w:val="en-US"/>
              </w:rPr>
              <w:t xml:space="preserve"> </w:t>
            </w:r>
            <w:r>
              <w:rPr>
                <w:rStyle w:val="Hyperlink6"/>
                <w:sz w:val="18"/>
                <w:szCs w:val="18"/>
                <w:shd w:fill="auto" w:val="clear"/>
                <w:lang w:val="en-US"/>
              </w:rPr>
              <w:t>ASBA</w:t>
            </w:r>
            <w:r>
              <w:rPr>
                <w:rStyle w:val="None"/>
                <w:spacing w:val="-12"/>
                <w:sz w:val="18"/>
                <w:szCs w:val="18"/>
                <w:shd w:fill="auto" w:val="clear"/>
                <w:lang w:val="en-US"/>
              </w:rPr>
              <w:t xml:space="preserve"> </w:t>
            </w:r>
            <w:r>
              <w:rPr>
                <w:rStyle w:val="Hyperlink6"/>
                <w:sz w:val="18"/>
                <w:szCs w:val="18"/>
                <w:shd w:fill="auto" w:val="clear"/>
                <w:lang w:val="en-US"/>
              </w:rPr>
              <w:t>Bidders</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submit</w:t>
            </w:r>
            <w:r>
              <w:rPr>
                <w:rStyle w:val="None"/>
                <w:spacing w:val="-9"/>
                <w:sz w:val="18"/>
                <w:szCs w:val="18"/>
                <w:shd w:fill="auto" w:val="clear"/>
                <w:lang w:val="en-US"/>
              </w:rPr>
              <w:t xml:space="preserve"> </w:t>
            </w:r>
            <w:r>
              <w:rPr>
                <w:rStyle w:val="Hyperlink6"/>
                <w:sz w:val="18"/>
                <w:szCs w:val="18"/>
                <w:shd w:fill="auto" w:val="clear"/>
                <w:lang w:val="en-US"/>
              </w:rPr>
              <w:t>Bids</w:t>
            </w:r>
            <w:r>
              <w:rPr>
                <w:rStyle w:val="None"/>
                <w:spacing w:val="-10"/>
                <w:sz w:val="18"/>
                <w:szCs w:val="18"/>
                <w:shd w:fill="auto" w:val="clear"/>
                <w:lang w:val="en-US"/>
              </w:rPr>
              <w:t xml:space="preserve"> </w:t>
            </w:r>
            <w:r>
              <w:rPr>
                <w:rStyle w:val="Hyperlink6"/>
                <w:sz w:val="18"/>
                <w:szCs w:val="18"/>
                <w:shd w:fill="auto" w:val="clear"/>
                <w:lang w:val="en-US"/>
              </w:rPr>
              <w:t>which will be considered as the application for Allotment in terms of this Red Herring Prospectus and the Prospectus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ASM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Additional</w:t>
            </w:r>
            <w:r>
              <w:rPr>
                <w:rStyle w:val="None"/>
                <w:spacing w:val="-4"/>
                <w:sz w:val="18"/>
                <w:szCs w:val="18"/>
                <w:shd w:fill="auto" w:val="clear"/>
                <w:lang w:val="en-US"/>
              </w:rPr>
              <w:t xml:space="preserve"> </w:t>
            </w:r>
            <w:r>
              <w:rPr>
                <w:rStyle w:val="Hyperlink6"/>
                <w:sz w:val="18"/>
                <w:szCs w:val="18"/>
                <w:shd w:fill="auto" w:val="clear"/>
                <w:lang w:val="en-US"/>
              </w:rPr>
              <w:t>Surveillance</w:t>
            </w:r>
            <w:r>
              <w:rPr>
                <w:rStyle w:val="None"/>
                <w:spacing w:val="-2"/>
                <w:sz w:val="18"/>
                <w:szCs w:val="18"/>
                <w:shd w:fill="auto" w:val="clear"/>
                <w:lang w:val="en-US"/>
              </w:rPr>
              <w:t xml:space="preserve"> Measure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Bankers to</w:t>
            </w:r>
            <w:r>
              <w:rPr>
                <w:rStyle w:val="None"/>
                <w:spacing w:val="-1"/>
                <w:sz w:val="18"/>
                <w:szCs w:val="18"/>
                <w:shd w:fill="auto" w:val="clear"/>
                <w:lang w:val="en-US"/>
              </w:rPr>
              <w:t xml:space="preserve"> </w:t>
            </w:r>
            <w:r>
              <w:rPr>
                <w:rStyle w:val="Hyperlink6"/>
                <w:sz w:val="18"/>
                <w:szCs w:val="18"/>
                <w:shd w:fill="auto" w:val="clear"/>
                <w:lang w:val="en-US"/>
              </w:rPr>
              <w:t xml:space="preserve">the </w:t>
            </w:r>
            <w:r>
              <w:rPr>
                <w:rStyle w:val="None"/>
                <w:spacing w:val="-4"/>
                <w:sz w:val="18"/>
                <w:szCs w:val="18"/>
                <w:shd w:fill="auto" w:val="clear"/>
                <w:lang w:val="en-US"/>
              </w:rPr>
              <w:t>Offer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Collectively, the Escrow</w:t>
            </w:r>
            <w:r>
              <w:rPr>
                <w:rStyle w:val="None"/>
                <w:spacing w:val="-1"/>
                <w:sz w:val="18"/>
                <w:szCs w:val="18"/>
                <w:shd w:fill="auto" w:val="clear"/>
                <w:lang w:val="en-US"/>
              </w:rPr>
              <w:t xml:space="preserve"> </w:t>
            </w:r>
            <w:r>
              <w:rPr>
                <w:rStyle w:val="Hyperlink6"/>
                <w:sz w:val="18"/>
                <w:szCs w:val="18"/>
                <w:shd w:fill="auto" w:val="clear"/>
                <w:lang w:val="en-US"/>
              </w:rPr>
              <w:t>Collection Bank, the Refund Bank, the</w:t>
            </w:r>
            <w:r>
              <w:rPr>
                <w:rStyle w:val="None"/>
                <w:spacing w:val="-1"/>
                <w:sz w:val="18"/>
                <w:szCs w:val="18"/>
                <w:shd w:fill="auto" w:val="clear"/>
                <w:lang w:val="en-US"/>
              </w:rPr>
              <w:t xml:space="preserve"> </w:t>
            </w:r>
            <w:r>
              <w:rPr>
                <w:rStyle w:val="Hyperlink6"/>
                <w:sz w:val="18"/>
                <w:szCs w:val="18"/>
                <w:shd w:fill="auto" w:val="clear"/>
                <w:lang w:val="en-US"/>
              </w:rPr>
              <w:t>Public</w:t>
            </w:r>
            <w:r>
              <w:rPr>
                <w:rStyle w:val="None"/>
                <w:spacing w:val="-1"/>
                <w:sz w:val="18"/>
                <w:szCs w:val="18"/>
                <w:shd w:fill="auto" w:val="clear"/>
                <w:lang w:val="en-US"/>
              </w:rPr>
              <w:t xml:space="preserve"> </w:t>
            </w:r>
            <w:r>
              <w:rPr>
                <w:rStyle w:val="Hyperlink6"/>
                <w:sz w:val="18"/>
                <w:szCs w:val="18"/>
                <w:shd w:fill="auto" w:val="clear"/>
                <w:lang w:val="en-US"/>
              </w:rPr>
              <w:t>Offer Account Bank and the Sponsor Banks</w:t>
            </w:r>
          </w:p>
        </w:tc>
      </w:tr>
      <w:tr>
        <w:trPr>
          <w:trHeight w:val="42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Basis</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None"/>
                <w:spacing w:val="-2"/>
                <w:sz w:val="18"/>
                <w:szCs w:val="18"/>
                <w:shd w:fill="auto" w:val="clear"/>
                <w:lang w:val="en-US"/>
              </w:rPr>
              <w:t>Allotment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10"/>
              <w:ind w:hanging="0" w:start="57" w:end="0"/>
              <w:rPr/>
            </w:pPr>
            <w:r>
              <w:rPr>
                <w:rStyle w:val="Hyperlink6"/>
                <w:sz w:val="18"/>
                <w:szCs w:val="18"/>
                <w:shd w:fill="auto" w:val="clear"/>
                <w:lang w:val="en-US"/>
              </w:rPr>
              <w:t>Basis</w:t>
            </w:r>
            <w:r>
              <w:rPr>
                <w:rStyle w:val="None"/>
                <w:spacing w:val="-6"/>
                <w:sz w:val="18"/>
                <w:szCs w:val="18"/>
                <w:shd w:fill="auto" w:val="clear"/>
                <w:lang w:val="en-US"/>
              </w:rPr>
              <w:t xml:space="preserve"> </w:t>
            </w:r>
            <w:r>
              <w:rPr>
                <w:rStyle w:val="Hyperlink6"/>
                <w:sz w:val="18"/>
                <w:szCs w:val="18"/>
                <w:shd w:fill="auto" w:val="clear"/>
                <w:lang w:val="en-US"/>
              </w:rPr>
              <w:t>on</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5"/>
                <w:sz w:val="18"/>
                <w:szCs w:val="18"/>
                <w:shd w:fill="auto" w:val="clear"/>
                <w:lang w:val="en-US"/>
              </w:rPr>
              <w:t xml:space="preserve"> </w:t>
            </w:r>
            <w:r>
              <w:rPr>
                <w:rStyle w:val="Hyperlink6"/>
                <w:sz w:val="18"/>
                <w:szCs w:val="18"/>
                <w:shd w:fill="auto" w:val="clear"/>
                <w:lang w:val="en-US"/>
              </w:rPr>
              <w:t>Equity</w:t>
            </w:r>
            <w:r>
              <w:rPr>
                <w:rStyle w:val="None"/>
                <w:spacing w:val="-6"/>
                <w:sz w:val="18"/>
                <w:szCs w:val="18"/>
                <w:shd w:fill="auto" w:val="clear"/>
                <w:lang w:val="en-US"/>
              </w:rPr>
              <w:t xml:space="preserve"> </w:t>
            </w:r>
            <w:r>
              <w:rPr>
                <w:rStyle w:val="Hyperlink6"/>
                <w:sz w:val="18"/>
                <w:szCs w:val="18"/>
                <w:shd w:fill="auto" w:val="clear"/>
                <w:lang w:val="en-US"/>
              </w:rPr>
              <w:t>Shares</w:t>
            </w:r>
            <w:r>
              <w:rPr>
                <w:rStyle w:val="None"/>
                <w:spacing w:val="-6"/>
                <w:sz w:val="18"/>
                <w:szCs w:val="18"/>
                <w:shd w:fill="auto" w:val="clear"/>
                <w:lang w:val="en-US"/>
              </w:rPr>
              <w:t xml:space="preserve"> </w:t>
            </w:r>
            <w:r>
              <w:rPr>
                <w:rStyle w:val="Hyperlink6"/>
                <w:sz w:val="18"/>
                <w:szCs w:val="18"/>
                <w:shd w:fill="auto" w:val="clear"/>
                <w:lang w:val="en-US"/>
              </w:rPr>
              <w:t>will</w:t>
            </w:r>
            <w:r>
              <w:rPr>
                <w:rStyle w:val="None"/>
                <w:spacing w:val="-5"/>
                <w:sz w:val="18"/>
                <w:szCs w:val="18"/>
                <w:shd w:fill="auto" w:val="clear"/>
                <w:lang w:val="en-US"/>
              </w:rPr>
              <w:t xml:space="preserve"> </w:t>
            </w:r>
            <w:r>
              <w:rPr>
                <w:rStyle w:val="Hyperlink6"/>
                <w:sz w:val="18"/>
                <w:szCs w:val="18"/>
                <w:shd w:fill="auto" w:val="clear"/>
                <w:lang w:val="en-US"/>
              </w:rPr>
              <w:t>be</w:t>
            </w:r>
            <w:r>
              <w:rPr>
                <w:rStyle w:val="None"/>
                <w:spacing w:val="-6"/>
                <w:sz w:val="18"/>
                <w:szCs w:val="18"/>
                <w:shd w:fill="auto" w:val="clear"/>
                <w:lang w:val="en-US"/>
              </w:rPr>
              <w:t xml:space="preserve"> </w:t>
            </w:r>
            <w:r>
              <w:rPr>
                <w:rStyle w:val="Hyperlink6"/>
                <w:sz w:val="18"/>
                <w:szCs w:val="18"/>
                <w:shd w:fill="auto" w:val="clear"/>
                <w:lang w:val="en-US"/>
              </w:rPr>
              <w:t>Allotted</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successful</w:t>
            </w:r>
            <w:r>
              <w:rPr>
                <w:rStyle w:val="None"/>
                <w:spacing w:val="-5"/>
                <w:sz w:val="18"/>
                <w:szCs w:val="18"/>
                <w:shd w:fill="auto" w:val="clear"/>
                <w:lang w:val="en-US"/>
              </w:rPr>
              <w:t xml:space="preserve"> </w:t>
            </w:r>
            <w:r>
              <w:rPr>
                <w:rStyle w:val="Hyperlink6"/>
                <w:sz w:val="18"/>
                <w:szCs w:val="18"/>
                <w:shd w:fill="auto" w:val="clear"/>
                <w:lang w:val="en-US"/>
              </w:rPr>
              <w:t>Bidders</w:t>
            </w:r>
            <w:r>
              <w:rPr>
                <w:rStyle w:val="None"/>
                <w:spacing w:val="-6"/>
                <w:sz w:val="18"/>
                <w:szCs w:val="18"/>
                <w:shd w:fill="auto" w:val="clear"/>
                <w:lang w:val="en-US"/>
              </w:rPr>
              <w:t xml:space="preserve"> </w:t>
            </w:r>
            <w:r>
              <w:rPr>
                <w:rStyle w:val="Hyperlink6"/>
                <w:sz w:val="18"/>
                <w:szCs w:val="18"/>
                <w:shd w:fill="auto" w:val="clear"/>
                <w:lang w:val="en-US"/>
              </w:rPr>
              <w:t>under</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Offer,</w:t>
            </w:r>
            <w:r>
              <w:rPr>
                <w:rStyle w:val="None"/>
                <w:spacing w:val="-7"/>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described in “</w:t>
            </w:r>
            <w:r>
              <w:rPr>
                <w:rStyle w:val="None"/>
                <w:i/>
                <w:iCs/>
                <w:sz w:val="18"/>
                <w:szCs w:val="18"/>
                <w:shd w:fill="auto" w:val="clear"/>
                <w:lang w:val="en-US"/>
              </w:rPr>
              <w:t>Offer Procedure</w:t>
            </w:r>
            <w:r>
              <w:rPr>
                <w:rStyle w:val="Hyperlink6"/>
                <w:sz w:val="18"/>
                <w:szCs w:val="18"/>
                <w:shd w:fill="auto" w:val="clear"/>
                <w:lang w:val="en-US"/>
              </w:rPr>
              <w:t>” on page 420</w:t>
            </w:r>
          </w:p>
        </w:tc>
      </w:tr>
      <w:tr>
        <w:trPr>
          <w:trHeight w:val="13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2"/>
              <w:ind w:hanging="0" w:start="57" w:end="0"/>
              <w:rPr/>
            </w:pPr>
            <w:r>
              <w:rPr>
                <w:rStyle w:val="None"/>
                <w:spacing w:val="-5"/>
                <w:sz w:val="18"/>
                <w:szCs w:val="18"/>
                <w:shd w:fill="auto" w:val="clear"/>
                <w:lang w:val="en-US"/>
              </w:rPr>
              <w:t>Bid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fill="auto" w:val="clear"/>
                <w:lang w:val="en-US"/>
              </w:rPr>
              <w:t xml:space="preserve"> </w:t>
            </w:r>
            <w:r>
              <w:rPr>
                <w:rStyle w:val="Hyperlink6"/>
                <w:sz w:val="18"/>
                <w:szCs w:val="18"/>
                <w:shd w:fill="auto" w:val="clear"/>
                <w:lang w:val="en-US"/>
              </w:rPr>
              <w:t>of the Anchor Investor Application</w:t>
            </w:r>
            <w:r>
              <w:rPr>
                <w:rStyle w:val="None"/>
                <w:spacing w:val="-1"/>
                <w:sz w:val="18"/>
                <w:szCs w:val="18"/>
                <w:shd w:fill="auto" w:val="clear"/>
                <w:lang w:val="en-US"/>
              </w:rPr>
              <w:t xml:space="preserve"> </w:t>
            </w:r>
            <w:r>
              <w:rPr>
                <w:rStyle w:val="Hyperlink6"/>
                <w:sz w:val="18"/>
                <w:szCs w:val="18"/>
                <w:shd w:fill="auto" w:val="clear"/>
                <w:lang w:val="en-US"/>
              </w:rPr>
              <w:t>Form, to subscribe to</w:t>
            </w:r>
            <w:r>
              <w:rPr>
                <w:rStyle w:val="None"/>
                <w:spacing w:val="-1"/>
                <w:sz w:val="18"/>
                <w:szCs w:val="18"/>
                <w:shd w:fill="auto" w:val="clear"/>
                <w:lang w:val="en-US"/>
              </w:rPr>
              <w:t xml:space="preserve"> </w:t>
            </w:r>
            <w:r>
              <w:rPr>
                <w:rStyle w:val="Hyperlink6"/>
                <w:sz w:val="18"/>
                <w:szCs w:val="18"/>
                <w:shd w:fill="auto" w:val="clear"/>
                <w:lang w:val="en-US"/>
              </w:rPr>
              <w:t>or</w:t>
            </w:r>
            <w:r>
              <w:rPr>
                <w:rStyle w:val="None"/>
                <w:spacing w:val="-2"/>
                <w:sz w:val="18"/>
                <w:szCs w:val="18"/>
                <w:shd w:fill="auto" w:val="clear"/>
                <w:lang w:val="en-US"/>
              </w:rPr>
              <w:t xml:space="preserve"> </w:t>
            </w:r>
            <w:r>
              <w:rPr>
                <w:rStyle w:val="Hyperlink6"/>
                <w:sz w:val="18"/>
                <w:szCs w:val="18"/>
                <w:shd w:fill="auto" w:val="clear"/>
                <w:lang w:val="en-US"/>
              </w:rPr>
              <w:t>purchase</w:t>
            </w:r>
            <w:r>
              <w:rPr>
                <w:rStyle w:val="None"/>
                <w:spacing w:val="-1"/>
                <w:sz w:val="18"/>
                <w:szCs w:val="18"/>
                <w:shd w:fill="auto" w:val="clear"/>
                <w:lang w:val="en-US"/>
              </w:rPr>
              <w:t xml:space="preserve"> </w:t>
            </w:r>
            <w:r>
              <w:rPr>
                <w:rStyle w:val="Hyperlink6"/>
                <w:sz w:val="18"/>
                <w:szCs w:val="18"/>
                <w:shd w:fill="auto" w:val="clear"/>
                <w:lang w:val="en-US"/>
              </w:rPr>
              <w:t>the Equity Shares at a price within the Price Band, including all revisions and modifications thereto as</w:t>
            </w:r>
            <w:r>
              <w:rPr>
                <w:rStyle w:val="None"/>
                <w:spacing w:val="54"/>
                <w:sz w:val="18"/>
                <w:szCs w:val="18"/>
                <w:shd w:fill="auto" w:val="clear"/>
                <w:lang w:val="en-US"/>
              </w:rPr>
              <w:t xml:space="preserve"> </w:t>
            </w:r>
            <w:r>
              <w:rPr>
                <w:rStyle w:val="Hyperlink6"/>
                <w:sz w:val="18"/>
                <w:szCs w:val="18"/>
                <w:shd w:fill="auto" w:val="clear"/>
                <w:lang w:val="en-US"/>
              </w:rPr>
              <w:t>permitted</w:t>
            </w:r>
            <w:r>
              <w:rPr>
                <w:rStyle w:val="None"/>
                <w:spacing w:val="58"/>
                <w:sz w:val="18"/>
                <w:szCs w:val="18"/>
                <w:shd w:fill="auto" w:val="clear"/>
                <w:lang w:val="en-US"/>
              </w:rPr>
              <w:t xml:space="preserve"> </w:t>
            </w:r>
            <w:r>
              <w:rPr>
                <w:rStyle w:val="Hyperlink6"/>
                <w:sz w:val="18"/>
                <w:szCs w:val="18"/>
                <w:shd w:fill="auto" w:val="clear"/>
                <w:lang w:val="en-US"/>
              </w:rPr>
              <w:t>under</w:t>
            </w:r>
            <w:r>
              <w:rPr>
                <w:rStyle w:val="None"/>
                <w:spacing w:val="58"/>
                <w:sz w:val="18"/>
                <w:szCs w:val="18"/>
                <w:shd w:fill="auto" w:val="clear"/>
                <w:lang w:val="en-US"/>
              </w:rPr>
              <w:t xml:space="preserve"> </w:t>
            </w:r>
            <w:r>
              <w:rPr>
                <w:rStyle w:val="Hyperlink6"/>
                <w:sz w:val="18"/>
                <w:szCs w:val="18"/>
                <w:shd w:fill="auto" w:val="clear"/>
                <w:lang w:val="en-US"/>
              </w:rPr>
              <w:t>the</w:t>
            </w:r>
            <w:r>
              <w:rPr>
                <w:rStyle w:val="None"/>
                <w:spacing w:val="56"/>
                <w:sz w:val="18"/>
                <w:szCs w:val="18"/>
                <w:shd w:fill="auto" w:val="clear"/>
                <w:lang w:val="en-US"/>
              </w:rPr>
              <w:t xml:space="preserve"> </w:t>
            </w:r>
            <w:r>
              <w:rPr>
                <w:rStyle w:val="Hyperlink6"/>
                <w:sz w:val="18"/>
                <w:szCs w:val="18"/>
                <w:shd w:fill="auto" w:val="clear"/>
                <w:lang w:val="en-US"/>
              </w:rPr>
              <w:t>SEBI</w:t>
            </w:r>
            <w:r>
              <w:rPr>
                <w:rStyle w:val="None"/>
                <w:spacing w:val="55"/>
                <w:sz w:val="18"/>
                <w:szCs w:val="18"/>
                <w:shd w:fill="auto" w:val="clear"/>
                <w:lang w:val="en-US"/>
              </w:rPr>
              <w:t xml:space="preserve"> </w:t>
            </w:r>
            <w:r>
              <w:rPr>
                <w:rStyle w:val="Hyperlink6"/>
                <w:sz w:val="18"/>
                <w:szCs w:val="18"/>
                <w:shd w:fill="auto" w:val="clear"/>
                <w:lang w:val="en-US"/>
              </w:rPr>
              <w:t>ICDR</w:t>
            </w:r>
            <w:r>
              <w:rPr>
                <w:rStyle w:val="None"/>
                <w:spacing w:val="57"/>
                <w:sz w:val="18"/>
                <w:szCs w:val="18"/>
                <w:shd w:fill="auto" w:val="clear"/>
                <w:lang w:val="en-US"/>
              </w:rPr>
              <w:t xml:space="preserve"> </w:t>
            </w:r>
            <w:r>
              <w:rPr>
                <w:rStyle w:val="Hyperlink6"/>
                <w:sz w:val="18"/>
                <w:szCs w:val="18"/>
                <w:shd w:fill="auto" w:val="clear"/>
                <w:lang w:val="en-US"/>
              </w:rPr>
              <w:t>Regulations.</w:t>
            </w:r>
            <w:r>
              <w:rPr>
                <w:rStyle w:val="None"/>
                <w:spacing w:val="57"/>
                <w:sz w:val="18"/>
                <w:szCs w:val="18"/>
                <w:shd w:fill="auto" w:val="clear"/>
                <w:lang w:val="en-US"/>
              </w:rPr>
              <w:t xml:space="preserve"> </w:t>
            </w:r>
            <w:r>
              <w:rPr>
                <w:rStyle w:val="Hyperlink6"/>
                <w:sz w:val="18"/>
                <w:szCs w:val="18"/>
                <w:shd w:fill="auto" w:val="clear"/>
                <w:lang w:val="en-US"/>
              </w:rPr>
              <w:t>The</w:t>
            </w:r>
            <w:r>
              <w:rPr>
                <w:rStyle w:val="None"/>
                <w:spacing w:val="57"/>
                <w:sz w:val="18"/>
                <w:szCs w:val="18"/>
                <w:shd w:fill="auto" w:val="clear"/>
                <w:lang w:val="en-US"/>
              </w:rPr>
              <w:t xml:space="preserve"> </w:t>
            </w:r>
            <w:r>
              <w:rPr>
                <w:rStyle w:val="Hyperlink6"/>
                <w:sz w:val="18"/>
                <w:szCs w:val="18"/>
                <w:shd w:fill="auto" w:val="clear"/>
                <w:lang w:val="en-US"/>
              </w:rPr>
              <w:t>term</w:t>
            </w:r>
            <w:r>
              <w:rPr>
                <w:rStyle w:val="None"/>
                <w:spacing w:val="61"/>
                <w:sz w:val="18"/>
                <w:szCs w:val="18"/>
                <w:shd w:fill="auto" w:val="clear"/>
                <w:lang w:val="en-US"/>
              </w:rPr>
              <w:t xml:space="preserve"> </w:t>
            </w:r>
            <w:r>
              <w:rPr>
                <w:rStyle w:val="Hyperlink6"/>
                <w:sz w:val="18"/>
                <w:szCs w:val="18"/>
                <w:shd w:fill="auto" w:val="clear"/>
                <w:lang w:val="en-US"/>
              </w:rPr>
              <w:t>“Bidding”</w:t>
            </w:r>
            <w:r>
              <w:rPr>
                <w:rStyle w:val="None"/>
                <w:spacing w:val="56"/>
                <w:sz w:val="18"/>
                <w:szCs w:val="18"/>
                <w:shd w:fill="auto" w:val="clear"/>
                <w:lang w:val="en-US"/>
              </w:rPr>
              <w:t xml:space="preserve"> </w:t>
            </w:r>
            <w:r>
              <w:rPr>
                <w:rStyle w:val="Hyperlink6"/>
                <w:sz w:val="18"/>
                <w:szCs w:val="18"/>
                <w:shd w:fill="auto" w:val="clear"/>
                <w:lang w:val="en-US"/>
              </w:rPr>
              <w:t>shall</w:t>
            </w:r>
            <w:r>
              <w:rPr>
                <w:rStyle w:val="None"/>
                <w:spacing w:val="56"/>
                <w:sz w:val="18"/>
                <w:szCs w:val="18"/>
                <w:shd w:fill="auto" w:val="clear"/>
                <w:lang w:val="en-US"/>
              </w:rPr>
              <w:t xml:space="preserve"> </w:t>
            </w:r>
            <w:r>
              <w:rPr>
                <w:rStyle w:val="Hyperlink6"/>
                <w:sz w:val="18"/>
                <w:szCs w:val="18"/>
                <w:shd w:fill="auto" w:val="clear"/>
                <w:lang w:val="en-US"/>
              </w:rPr>
              <w:t>be</w:t>
            </w:r>
            <w:r>
              <w:rPr>
                <w:rStyle w:val="None"/>
                <w:spacing w:val="57"/>
                <w:sz w:val="18"/>
                <w:szCs w:val="18"/>
                <w:shd w:fill="auto" w:val="clear"/>
                <w:lang w:val="en-US"/>
              </w:rPr>
              <w:t xml:space="preserve"> </w:t>
            </w:r>
            <w:r>
              <w:rPr>
                <w:rStyle w:val="None"/>
                <w:spacing w:val="-2"/>
                <w:sz w:val="18"/>
                <w:szCs w:val="18"/>
                <w:shd w:fill="auto" w:val="clear"/>
                <w:lang w:val="en-US"/>
              </w:rPr>
              <w:t>construed</w:t>
            </w:r>
          </w:p>
          <w:p>
            <w:pPr>
              <w:pStyle w:val="TableParagraph"/>
              <w:bidi w:val="0"/>
              <w:spacing w:lineRule="exact" w:line="188"/>
              <w:ind w:hanging="0" w:start="57" w:end="0"/>
              <w:jc w:val="start"/>
              <w:rPr/>
            </w:pPr>
            <w:r>
              <w:rPr>
                <w:rStyle w:val="None"/>
                <w:spacing w:val="-2"/>
                <w:sz w:val="18"/>
                <w:szCs w:val="18"/>
                <w:shd w:fill="auto" w:val="clear"/>
                <w:lang w:val="en-US"/>
              </w:rPr>
              <w:t>accordingly</w:t>
            </w:r>
          </w:p>
        </w:tc>
      </w:tr>
      <w:tr>
        <w:trPr>
          <w:trHeight w:val="1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Bid</w:t>
            </w:r>
            <w:r>
              <w:rPr>
                <w:rStyle w:val="None"/>
                <w:spacing w:val="-1"/>
                <w:sz w:val="18"/>
                <w:szCs w:val="18"/>
                <w:shd w:fill="auto" w:val="clear"/>
                <w:lang w:val="en-US"/>
              </w:rPr>
              <w:t xml:space="preserve"> </w:t>
            </w:r>
            <w:r>
              <w:rPr>
                <w:rStyle w:val="None"/>
                <w:spacing w:val="-2"/>
                <w:sz w:val="18"/>
                <w:szCs w:val="18"/>
                <w:shd w:fill="auto" w:val="clear"/>
                <w:lang w:val="en-US"/>
              </w:rPr>
              <w:t>Amount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highest</w:t>
            </w:r>
            <w:r>
              <w:rPr>
                <w:rStyle w:val="None"/>
                <w:spacing w:val="-7"/>
                <w:sz w:val="18"/>
                <w:szCs w:val="18"/>
                <w:shd w:fill="auto" w:val="clear"/>
                <w:lang w:val="en-US"/>
              </w:rPr>
              <w:t xml:space="preserve"> </w:t>
            </w:r>
            <w:r>
              <w:rPr>
                <w:rStyle w:val="Hyperlink6"/>
                <w:sz w:val="18"/>
                <w:szCs w:val="18"/>
                <w:shd w:fill="auto" w:val="clear"/>
                <w:lang w:val="en-US"/>
              </w:rPr>
              <w:t>value</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optional</w:t>
            </w:r>
            <w:r>
              <w:rPr>
                <w:rStyle w:val="None"/>
                <w:spacing w:val="-4"/>
                <w:sz w:val="18"/>
                <w:szCs w:val="18"/>
                <w:shd w:fill="auto" w:val="clear"/>
                <w:lang w:val="en-US"/>
              </w:rPr>
              <w:t xml:space="preserve"> </w:t>
            </w:r>
            <w:r>
              <w:rPr>
                <w:rStyle w:val="Hyperlink6"/>
                <w:sz w:val="18"/>
                <w:szCs w:val="18"/>
                <w:shd w:fill="auto" w:val="clear"/>
                <w:lang w:val="en-US"/>
              </w:rPr>
              <w:t>Bids</w:t>
            </w:r>
            <w:r>
              <w:rPr>
                <w:rStyle w:val="None"/>
                <w:spacing w:val="-5"/>
                <w:sz w:val="18"/>
                <w:szCs w:val="18"/>
                <w:shd w:fill="auto" w:val="clear"/>
                <w:lang w:val="en-US"/>
              </w:rPr>
              <w:t xml:space="preserve"> </w:t>
            </w:r>
            <w:r>
              <w:rPr>
                <w:rStyle w:val="Hyperlink6"/>
                <w:sz w:val="18"/>
                <w:szCs w:val="18"/>
                <w:shd w:fill="auto" w:val="clear"/>
                <w:lang w:val="en-US"/>
              </w:rPr>
              <w:t>indicated</w:t>
            </w:r>
            <w:r>
              <w:rPr>
                <w:rStyle w:val="None"/>
                <w:spacing w:val="-6"/>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Bid</w:t>
            </w:r>
            <w:r>
              <w:rPr>
                <w:rStyle w:val="Hyperlink3"/>
                <w:spacing w:val="-3"/>
                <w:sz w:val="18"/>
                <w:szCs w:val="18"/>
                <w:shd w:fill="auto" w:val="clear"/>
                <w:lang w:val="en-US"/>
              </w:rPr>
              <w:t xml:space="preserve"> </w:t>
            </w:r>
            <w:r>
              <w:rPr>
                <w:rStyle w:val="Hyperlink6"/>
                <w:sz w:val="18"/>
                <w:szCs w:val="18"/>
                <w:shd w:fill="auto" w:val="clear"/>
                <w:lang w:val="en-US"/>
              </w:rPr>
              <w:t>cum</w:t>
            </w:r>
            <w:r>
              <w:rPr>
                <w:rStyle w:val="None"/>
                <w:spacing w:val="-5"/>
                <w:sz w:val="18"/>
                <w:szCs w:val="18"/>
                <w:shd w:fill="auto" w:val="clear"/>
                <w:lang w:val="en-US"/>
              </w:rPr>
              <w:t xml:space="preserve"> </w:t>
            </w:r>
            <w:r>
              <w:rPr>
                <w:rStyle w:val="Hyperlink6"/>
                <w:sz w:val="18"/>
                <w:szCs w:val="18"/>
                <w:shd w:fill="auto" w:val="clear"/>
                <w:lang w:val="en-US"/>
              </w:rPr>
              <w:t>Application</w:t>
            </w:r>
            <w:r>
              <w:rPr>
                <w:rStyle w:val="None"/>
                <w:spacing w:val="-6"/>
                <w:sz w:val="18"/>
                <w:szCs w:val="18"/>
                <w:shd w:fill="auto" w:val="clear"/>
                <w:lang w:val="en-US"/>
              </w:rPr>
              <w:t xml:space="preserve"> </w:t>
            </w:r>
            <w:r>
              <w:rPr>
                <w:rStyle w:val="Hyperlink6"/>
                <w:sz w:val="18"/>
                <w:szCs w:val="18"/>
                <w:shd w:fill="auto" w:val="clear"/>
                <w:lang w:val="en-US"/>
              </w:rPr>
              <w:t>Form</w:t>
            </w:r>
            <w:r>
              <w:rPr>
                <w:rStyle w:val="None"/>
                <w:spacing w:val="-5"/>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payable</w:t>
            </w:r>
            <w:r>
              <w:rPr>
                <w:rStyle w:val="None"/>
                <w:spacing w:val="-5"/>
                <w:sz w:val="18"/>
                <w:szCs w:val="18"/>
                <w:shd w:fill="auto" w:val="clear"/>
                <w:lang w:val="en-US"/>
              </w:rPr>
              <w:t xml:space="preserve"> </w:t>
            </w:r>
            <w:r>
              <w:rPr>
                <w:rStyle w:val="Hyperlink6"/>
                <w:sz w:val="18"/>
                <w:szCs w:val="18"/>
                <w:shd w:fill="auto" w:val="clear"/>
                <w:lang w:val="en-US"/>
              </w:rPr>
              <w:t>by</w:t>
            </w:r>
            <w:r>
              <w:rPr>
                <w:rStyle w:val="Hyperlink3"/>
                <w:spacing w:val="-3"/>
                <w:sz w:val="18"/>
                <w:szCs w:val="18"/>
                <w:shd w:fill="auto" w:val="clear"/>
                <w:lang w:val="en-US"/>
              </w:rPr>
              <w:t xml:space="preserve"> </w:t>
            </w:r>
            <w:r>
              <w:rPr>
                <w:rStyle w:val="Hyperlink6"/>
                <w:sz w:val="18"/>
                <w:szCs w:val="18"/>
                <w:shd w:fill="auto" w:val="clear"/>
                <w:lang w:val="en-US"/>
              </w:rPr>
              <w:t>the Bidder</w:t>
            </w:r>
            <w:r>
              <w:rPr>
                <w:rStyle w:val="None"/>
                <w:spacing w:val="-12"/>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case</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RIIs</w:t>
            </w:r>
            <w:r>
              <w:rPr>
                <w:rStyle w:val="None"/>
                <w:spacing w:val="-11"/>
                <w:sz w:val="18"/>
                <w:szCs w:val="18"/>
                <w:shd w:fill="auto" w:val="clear"/>
                <w:lang w:val="en-US"/>
              </w:rPr>
              <w:t xml:space="preserve"> </w:t>
            </w:r>
            <w:r>
              <w:rPr>
                <w:rStyle w:val="Hyperlink6"/>
                <w:sz w:val="18"/>
                <w:szCs w:val="18"/>
                <w:shd w:fill="auto" w:val="clear"/>
                <w:lang w:val="en-US"/>
              </w:rPr>
              <w:t>Bidding</w:t>
            </w:r>
            <w:r>
              <w:rPr>
                <w:rStyle w:val="None"/>
                <w:spacing w:val="-10"/>
                <w:sz w:val="18"/>
                <w:szCs w:val="18"/>
                <w:shd w:fill="auto" w:val="clear"/>
                <w:lang w:val="en-US"/>
              </w:rPr>
              <w:t xml:space="preserve"> </w:t>
            </w:r>
            <w:r>
              <w:rPr>
                <w:rStyle w:val="Hyperlink6"/>
                <w:sz w:val="18"/>
                <w:szCs w:val="18"/>
                <w:shd w:fill="auto" w:val="clear"/>
                <w:lang w:val="en-US"/>
              </w:rPr>
              <w:t>at</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Cut</w:t>
            </w:r>
            <w:r>
              <w:rPr>
                <w:rStyle w:val="None"/>
                <w:spacing w:val="-10"/>
                <w:sz w:val="18"/>
                <w:szCs w:val="18"/>
                <w:shd w:fill="auto" w:val="clear"/>
                <w:lang w:val="en-US"/>
              </w:rPr>
              <w:t xml:space="preserve"> </w:t>
            </w:r>
            <w:r>
              <w:rPr>
                <w:rStyle w:val="Hyperlink6"/>
                <w:sz w:val="18"/>
                <w:szCs w:val="18"/>
                <w:shd w:fill="auto" w:val="clear"/>
                <w:lang w:val="en-US"/>
              </w:rPr>
              <w:t>off</w:t>
            </w:r>
            <w:r>
              <w:rPr>
                <w:rStyle w:val="None"/>
                <w:spacing w:val="-12"/>
                <w:sz w:val="18"/>
                <w:szCs w:val="18"/>
                <w:shd w:fill="auto" w:val="clear"/>
                <w:lang w:val="en-US"/>
              </w:rPr>
              <w:t xml:space="preserve"> </w:t>
            </w:r>
            <w:r>
              <w:rPr>
                <w:rStyle w:val="Hyperlink6"/>
                <w:sz w:val="18"/>
                <w:szCs w:val="18"/>
                <w:shd w:fill="auto" w:val="clear"/>
                <w:lang w:val="en-US"/>
              </w:rPr>
              <w:t>Price,</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Cap</w:t>
            </w:r>
            <w:r>
              <w:rPr>
                <w:rStyle w:val="None"/>
                <w:spacing w:val="-9"/>
                <w:sz w:val="18"/>
                <w:szCs w:val="18"/>
                <w:shd w:fill="auto" w:val="clear"/>
                <w:lang w:val="en-US"/>
              </w:rPr>
              <w:t xml:space="preserve"> </w:t>
            </w:r>
            <w:r>
              <w:rPr>
                <w:rStyle w:val="Hyperlink6"/>
                <w:sz w:val="18"/>
                <w:szCs w:val="18"/>
                <w:shd w:fill="auto" w:val="clear"/>
                <w:lang w:val="en-US"/>
              </w:rPr>
              <w:t>Price</w:t>
            </w:r>
            <w:r>
              <w:rPr>
                <w:rStyle w:val="None"/>
                <w:spacing w:val="-11"/>
                <w:sz w:val="18"/>
                <w:szCs w:val="18"/>
                <w:shd w:fill="auto" w:val="clear"/>
                <w:lang w:val="en-US"/>
              </w:rPr>
              <w:t xml:space="preserve"> </w:t>
            </w:r>
            <w:r>
              <w:rPr>
                <w:rStyle w:val="Hyperlink6"/>
                <w:sz w:val="18"/>
                <w:szCs w:val="18"/>
                <w:shd w:fill="auto" w:val="clear"/>
                <w:lang w:val="en-US"/>
              </w:rPr>
              <w:t>multiplied</w:t>
            </w:r>
            <w:r>
              <w:rPr>
                <w:rStyle w:val="None"/>
                <w:spacing w:val="-12"/>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number of</w:t>
            </w:r>
            <w:r>
              <w:rPr>
                <w:rStyle w:val="None"/>
                <w:spacing w:val="-12"/>
                <w:sz w:val="18"/>
                <w:szCs w:val="18"/>
                <w:shd w:fill="auto" w:val="clear"/>
                <w:lang w:val="en-US"/>
              </w:rPr>
              <w:t xml:space="preserve"> </w:t>
            </w:r>
            <w:r>
              <w:rPr>
                <w:rStyle w:val="Hyperlink6"/>
                <w:sz w:val="18"/>
                <w:szCs w:val="18"/>
                <w:shd w:fill="auto" w:val="clear"/>
                <w:lang w:val="en-US"/>
              </w:rPr>
              <w:t>Equity</w:t>
            </w:r>
            <w:r>
              <w:rPr>
                <w:rStyle w:val="None"/>
                <w:spacing w:val="-11"/>
                <w:sz w:val="18"/>
                <w:szCs w:val="18"/>
                <w:shd w:fill="auto" w:val="clear"/>
                <w:lang w:val="en-US"/>
              </w:rPr>
              <w:t xml:space="preserve"> </w:t>
            </w:r>
            <w:r>
              <w:rPr>
                <w:rStyle w:val="Hyperlink6"/>
                <w:sz w:val="18"/>
                <w:szCs w:val="18"/>
                <w:shd w:fill="auto" w:val="clear"/>
                <w:lang w:val="en-US"/>
              </w:rPr>
              <w:t>Shares</w:t>
            </w:r>
            <w:r>
              <w:rPr>
                <w:rStyle w:val="None"/>
                <w:spacing w:val="-11"/>
                <w:sz w:val="18"/>
                <w:szCs w:val="18"/>
                <w:shd w:fill="auto" w:val="clear"/>
                <w:lang w:val="en-US"/>
              </w:rPr>
              <w:t xml:space="preserve"> </w:t>
            </w:r>
            <w:r>
              <w:rPr>
                <w:rStyle w:val="Hyperlink6"/>
                <w:sz w:val="18"/>
                <w:szCs w:val="18"/>
                <w:shd w:fill="auto" w:val="clear"/>
                <w:lang w:val="en-US"/>
              </w:rPr>
              <w:t>Bid</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2"/>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such</w:t>
            </w:r>
            <w:r>
              <w:rPr>
                <w:rStyle w:val="None"/>
                <w:spacing w:val="-11"/>
                <w:sz w:val="18"/>
                <w:szCs w:val="18"/>
                <w:shd w:fill="auto" w:val="clear"/>
                <w:lang w:val="en-US"/>
              </w:rPr>
              <w:t xml:space="preserve"> </w:t>
            </w:r>
            <w:r>
              <w:rPr>
                <w:rStyle w:val="Hyperlink6"/>
                <w:sz w:val="18"/>
                <w:szCs w:val="18"/>
                <w:shd w:fill="auto" w:val="clear"/>
                <w:lang w:val="en-US"/>
              </w:rPr>
              <w:t>RIIs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mentioned</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Bid</w:t>
            </w:r>
            <w:r>
              <w:rPr>
                <w:rStyle w:val="None"/>
                <w:spacing w:val="-12"/>
                <w:sz w:val="18"/>
                <w:szCs w:val="18"/>
                <w:shd w:fill="auto" w:val="clear"/>
                <w:lang w:val="en-US"/>
              </w:rPr>
              <w:t xml:space="preserve"> </w:t>
            </w:r>
            <w:r>
              <w:rPr>
                <w:rStyle w:val="Hyperlink6"/>
                <w:sz w:val="18"/>
                <w:szCs w:val="18"/>
                <w:shd w:fill="auto" w:val="clear"/>
                <w:lang w:val="en-US"/>
              </w:rPr>
              <w:t>cum</w:t>
            </w:r>
            <w:r>
              <w:rPr>
                <w:rStyle w:val="None"/>
                <w:spacing w:val="-11"/>
                <w:sz w:val="18"/>
                <w:szCs w:val="18"/>
                <w:shd w:fill="auto" w:val="clear"/>
                <w:lang w:val="en-US"/>
              </w:rPr>
              <w:t xml:space="preserve"> </w:t>
            </w:r>
            <w:r>
              <w:rPr>
                <w:rStyle w:val="Hyperlink6"/>
                <w:sz w:val="18"/>
                <w:szCs w:val="18"/>
                <w:shd w:fill="auto" w:val="clear"/>
                <w:lang w:val="en-US"/>
              </w:rPr>
              <w:t>Application</w:t>
            </w:r>
            <w:r>
              <w:rPr>
                <w:rStyle w:val="None"/>
                <w:spacing w:val="-11"/>
                <w:sz w:val="18"/>
                <w:szCs w:val="18"/>
                <w:shd w:fill="auto" w:val="clear"/>
                <w:lang w:val="en-US"/>
              </w:rPr>
              <w:t xml:space="preserve"> </w:t>
            </w:r>
            <w:r>
              <w:rPr>
                <w:rStyle w:val="Hyperlink6"/>
                <w:sz w:val="18"/>
                <w:szCs w:val="18"/>
                <w:shd w:fill="auto" w:val="clear"/>
                <w:lang w:val="en-US"/>
              </w:rPr>
              <w:t>Form</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payable by</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Bidder</w:t>
            </w:r>
            <w:r>
              <w:rPr>
                <w:rStyle w:val="None"/>
                <w:spacing w:val="7"/>
                <w:sz w:val="18"/>
                <w:szCs w:val="18"/>
                <w:shd w:fill="auto" w:val="clear"/>
                <w:lang w:val="en-US"/>
              </w:rPr>
              <w:t xml:space="preserve"> </w:t>
            </w:r>
            <w:r>
              <w:rPr>
                <w:rStyle w:val="Hyperlink6"/>
                <w:sz w:val="18"/>
                <w:szCs w:val="18"/>
                <w:shd w:fill="auto" w:val="clear"/>
                <w:lang w:val="en-US"/>
              </w:rPr>
              <w:t>or</w:t>
            </w:r>
            <w:r>
              <w:rPr>
                <w:rStyle w:val="None"/>
                <w:spacing w:val="6"/>
                <w:sz w:val="18"/>
                <w:szCs w:val="18"/>
                <w:shd w:fill="auto" w:val="clear"/>
                <w:lang w:val="en-US"/>
              </w:rPr>
              <w:t xml:space="preserve"> </w:t>
            </w:r>
            <w:r>
              <w:rPr>
                <w:rStyle w:val="Hyperlink6"/>
                <w:sz w:val="18"/>
                <w:szCs w:val="18"/>
                <w:shd w:fill="auto" w:val="clear"/>
                <w:lang w:val="en-US"/>
              </w:rPr>
              <w:t>blocked</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ASBA</w:t>
            </w:r>
            <w:r>
              <w:rPr>
                <w:rStyle w:val="None"/>
                <w:spacing w:val="8"/>
                <w:sz w:val="18"/>
                <w:szCs w:val="18"/>
                <w:shd w:fill="auto" w:val="clear"/>
                <w:lang w:val="en-US"/>
              </w:rPr>
              <w:t xml:space="preserve"> </w:t>
            </w:r>
            <w:r>
              <w:rPr>
                <w:rStyle w:val="Hyperlink6"/>
                <w:sz w:val="18"/>
                <w:szCs w:val="18"/>
                <w:shd w:fill="auto" w:val="clear"/>
                <w:lang w:val="en-US"/>
              </w:rPr>
              <w:t>Account</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ASBA</w:t>
            </w:r>
            <w:r>
              <w:rPr>
                <w:rStyle w:val="None"/>
                <w:spacing w:val="7"/>
                <w:sz w:val="18"/>
                <w:szCs w:val="18"/>
                <w:shd w:fill="auto" w:val="clear"/>
                <w:lang w:val="en-US"/>
              </w:rPr>
              <w:t xml:space="preserve"> </w:t>
            </w:r>
            <w:r>
              <w:rPr>
                <w:rStyle w:val="Hyperlink6"/>
                <w:sz w:val="18"/>
                <w:szCs w:val="18"/>
                <w:shd w:fill="auto" w:val="clear"/>
                <w:lang w:val="en-US"/>
              </w:rPr>
              <w:t>Bidders,</w:t>
            </w:r>
            <w:r>
              <w:rPr>
                <w:rStyle w:val="None"/>
                <w:spacing w:val="9"/>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case</w:t>
            </w:r>
            <w:r>
              <w:rPr>
                <w:rStyle w:val="None"/>
                <w:spacing w:val="8"/>
                <w:sz w:val="18"/>
                <w:szCs w:val="18"/>
                <w:shd w:fill="auto" w:val="clear"/>
                <w:lang w:val="en-US"/>
              </w:rPr>
              <w:t xml:space="preserve"> </w:t>
            </w:r>
            <w:r>
              <w:rPr>
                <w:rStyle w:val="Hyperlink6"/>
                <w:sz w:val="18"/>
                <w:szCs w:val="18"/>
                <w:shd w:fill="auto" w:val="clear"/>
                <w:lang w:val="en-US"/>
              </w:rPr>
              <w:t>maybe,</w:t>
            </w:r>
            <w:r>
              <w:rPr>
                <w:rStyle w:val="None"/>
                <w:spacing w:val="7"/>
                <w:sz w:val="18"/>
                <w:szCs w:val="18"/>
                <w:shd w:fill="auto" w:val="clear"/>
                <w:lang w:val="en-US"/>
              </w:rPr>
              <w:t xml:space="preserve"> </w:t>
            </w:r>
            <w:r>
              <w:rPr>
                <w:rStyle w:val="None"/>
                <w:spacing w:val="-4"/>
                <w:sz w:val="18"/>
                <w:szCs w:val="18"/>
                <w:shd w:fill="auto" w:val="clear"/>
                <w:lang w:val="en-US"/>
              </w:rPr>
              <w:t>upon</w:t>
            </w:r>
          </w:p>
          <w:p>
            <w:pPr>
              <w:pStyle w:val="TableParagraph"/>
              <w:bidi w:val="0"/>
              <w:spacing w:lineRule="exact" w:line="186"/>
              <w:ind w:hanging="0" w:start="57" w:end="0"/>
              <w:jc w:val="both"/>
              <w:rPr/>
            </w:pPr>
            <w:r>
              <w:rPr>
                <w:rStyle w:val="Hyperlink6"/>
                <w:sz w:val="18"/>
                <w:szCs w:val="18"/>
                <w:shd w:fill="auto" w:val="clear"/>
                <w:lang w:val="en-US"/>
              </w:rPr>
              <w:t>submission</w:t>
            </w:r>
            <w:r>
              <w:rPr>
                <w:rStyle w:val="None"/>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Bid in the</w:t>
            </w:r>
            <w:r>
              <w:rPr>
                <w:rStyle w:val="None"/>
                <w:spacing w:val="-2"/>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1"/>
                <w:sz w:val="18"/>
                <w:szCs w:val="18"/>
                <w:shd w:fill="auto" w:val="clear"/>
                <w:lang w:val="en-US"/>
              </w:rPr>
              <w:t xml:space="preserve"> </w:t>
            </w:r>
            <w:r>
              <w:rPr>
                <w:rStyle w:val="None"/>
                <w:spacing w:val="-2"/>
                <w:sz w:val="18"/>
                <w:szCs w:val="18"/>
                <w:shd w:fill="auto" w:val="clear"/>
                <w:lang w:val="en-US"/>
              </w:rPr>
              <w:t>applicable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Bid</w:t>
            </w:r>
            <w:r>
              <w:rPr>
                <w:rStyle w:val="Hyperlink3"/>
                <w:spacing w:val="-3"/>
                <w:sz w:val="18"/>
                <w:szCs w:val="18"/>
                <w:shd w:fill="auto" w:val="clear"/>
                <w:lang w:val="en-US"/>
              </w:rPr>
              <w:t xml:space="preserve"> </w:t>
            </w:r>
            <w:r>
              <w:rPr>
                <w:rStyle w:val="Hyperlink6"/>
                <w:sz w:val="18"/>
                <w:szCs w:val="18"/>
                <w:shd w:fill="auto" w:val="clear"/>
                <w:lang w:val="en-US"/>
              </w:rPr>
              <w:t>cum</w:t>
            </w:r>
            <w:r>
              <w:rPr>
                <w:rStyle w:val="Hyperlink3"/>
                <w:spacing w:val="-3"/>
                <w:sz w:val="18"/>
                <w:szCs w:val="18"/>
                <w:shd w:fill="auto" w:val="clear"/>
                <w:lang w:val="en-US"/>
              </w:rPr>
              <w:t xml:space="preserve"> </w:t>
            </w:r>
            <w:r>
              <w:rPr>
                <w:rStyle w:val="Hyperlink6"/>
                <w:sz w:val="18"/>
                <w:szCs w:val="18"/>
                <w:shd w:fill="auto" w:val="clear"/>
                <w:lang w:val="en-US"/>
              </w:rPr>
              <w:t xml:space="preserve">Application </w:t>
            </w:r>
            <w:r>
              <w:rPr>
                <w:rStyle w:val="None"/>
                <w:spacing w:val="-4"/>
                <w:sz w:val="18"/>
                <w:szCs w:val="18"/>
                <w:shd w:fill="auto" w:val="clear"/>
                <w:lang w:val="en-US"/>
              </w:rPr>
              <w:t>Form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Anchor</w:t>
            </w:r>
            <w:r>
              <w:rPr>
                <w:rStyle w:val="None"/>
                <w:spacing w:val="-1"/>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Application</w:t>
            </w:r>
            <w:r>
              <w:rPr>
                <w:rStyle w:val="None"/>
                <w:spacing w:val="-5"/>
                <w:sz w:val="18"/>
                <w:szCs w:val="18"/>
                <w:shd w:fill="auto" w:val="clear"/>
                <w:lang w:val="en-US"/>
              </w:rPr>
              <w:t xml:space="preserve"> </w:t>
            </w:r>
            <w:r>
              <w:rPr>
                <w:rStyle w:val="Hyperlink6"/>
                <w:sz w:val="18"/>
                <w:szCs w:val="18"/>
                <w:shd w:fill="auto" w:val="clear"/>
                <w:lang w:val="en-US"/>
              </w:rPr>
              <w:t>Form</w:t>
            </w:r>
            <w:r>
              <w:rPr>
                <w:rStyle w:val="None"/>
                <w:spacing w:val="-2"/>
                <w:sz w:val="18"/>
                <w:szCs w:val="18"/>
                <w:shd w:fill="auto" w:val="clear"/>
                <w:lang w:val="en-US"/>
              </w:rPr>
              <w:t xml:space="preserve"> </w:t>
            </w:r>
            <w:r>
              <w:rPr>
                <w:rStyle w:val="Hyperlink6"/>
                <w:sz w:val="18"/>
                <w:szCs w:val="18"/>
                <w:shd w:fill="auto" w:val="clear"/>
                <w:lang w:val="en-US"/>
              </w:rPr>
              <w:t>or</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ASBA</w:t>
            </w:r>
            <w:r>
              <w:rPr>
                <w:rStyle w:val="Hyperlink3"/>
                <w:spacing w:val="-3"/>
                <w:sz w:val="18"/>
                <w:szCs w:val="18"/>
                <w:shd w:fill="auto" w:val="clear"/>
                <w:lang w:val="en-US"/>
              </w:rPr>
              <w:t xml:space="preserve"> </w:t>
            </w:r>
            <w:r>
              <w:rPr>
                <w:rStyle w:val="Hyperlink6"/>
                <w:sz w:val="18"/>
                <w:szCs w:val="18"/>
                <w:shd w:fill="auto" w:val="clear"/>
                <w:lang w:val="en-US"/>
              </w:rPr>
              <w:t>Form,</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 xml:space="preserve">context </w:t>
            </w:r>
            <w:r>
              <w:rPr>
                <w:rStyle w:val="None"/>
                <w:spacing w:val="-2"/>
                <w:sz w:val="18"/>
                <w:szCs w:val="18"/>
                <w:shd w:fill="auto" w:val="clear"/>
                <w:lang w:val="en-US"/>
              </w:rPr>
              <w:t>requires.</w:t>
            </w:r>
          </w:p>
        </w:tc>
      </w:tr>
      <w:tr>
        <w:trPr>
          <w:trHeight w:val="63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Bid</w:t>
            </w:r>
            <w:r>
              <w:rPr>
                <w:rStyle w:val="None"/>
                <w:spacing w:val="1"/>
                <w:sz w:val="18"/>
                <w:szCs w:val="18"/>
                <w:shd w:fill="auto" w:val="clear"/>
                <w:lang w:val="en-US"/>
              </w:rPr>
              <w:t xml:space="preserve"> </w:t>
            </w:r>
            <w:r>
              <w:rPr>
                <w:rStyle w:val="None"/>
                <w:spacing w:val="-5"/>
                <w:sz w:val="18"/>
                <w:szCs w:val="18"/>
                <w:shd w:fill="auto" w:val="clear"/>
                <w:lang w:val="en-US"/>
              </w:rPr>
              <w:t>Lot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before="2" w:after="0"/>
              <w:ind w:hanging="0" w:start="57" w:end="0"/>
              <w:rPr>
                <w:rStyle w:val="None"/>
                <w:sz w:val="18"/>
                <w:szCs w:val="18"/>
                <w:shd w:fill="auto" w:val="clear"/>
              </w:rPr>
            </w:pP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None"/>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3"/>
                <w:sz w:val="18"/>
                <w:szCs w:val="18"/>
                <w:shd w:fill="auto" w:val="clear"/>
                <w:lang w:val="en-US"/>
              </w:rPr>
              <w:t xml:space="preserve"> </w:t>
            </w:r>
            <w:r>
              <w:rPr>
                <w:rStyle w:val="Hyperlink6"/>
                <w:sz w:val="18"/>
                <w:szCs w:val="18"/>
                <w:shd w:fill="auto" w:val="clear"/>
                <w:lang w:val="en-US"/>
              </w:rPr>
              <w:t>each</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in</w:t>
            </w:r>
            <w:r>
              <w:rPr>
                <w:rStyle w:val="None"/>
                <w:spacing w:val="2"/>
                <w:sz w:val="18"/>
                <w:szCs w:val="18"/>
                <w:shd w:fill="auto" w:val="clear"/>
                <w:lang w:val="en-US"/>
              </w:rPr>
              <w:t xml:space="preserve"> </w:t>
            </w:r>
            <w:r>
              <w:rPr>
                <w:rStyle w:val="Hyperlink6"/>
                <w:sz w:val="18"/>
                <w:szCs w:val="18"/>
                <w:shd w:fill="auto" w:val="clear"/>
                <w:lang w:val="en-US"/>
              </w:rPr>
              <w:t>multiples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2"/>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None"/>
                <w:spacing w:val="-5"/>
                <w:sz w:val="18"/>
                <w:szCs w:val="18"/>
                <w:shd w:fill="auto" w:val="clear"/>
                <w:lang w:val="en-US"/>
              </w:rPr>
              <w:t>of</w:t>
            </w:r>
          </w:p>
          <w:p>
            <w:pPr>
              <w:pStyle w:val="TableParagraph"/>
              <w:bidi w:val="0"/>
              <w:spacing w:lineRule="exact" w:line="186"/>
              <w:ind w:hanging="0" w:start="57" w:end="0"/>
              <w:jc w:val="start"/>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w:t>
            </w:r>
            <w:r>
              <w:rPr>
                <w:rStyle w:val="None"/>
                <w:spacing w:val="-2"/>
                <w:sz w:val="18"/>
                <w:szCs w:val="18"/>
                <w:shd w:fill="auto" w:val="clear"/>
                <w:lang w:val="en-US"/>
              </w:rPr>
              <w:t>thereafter</w:t>
            </w:r>
          </w:p>
        </w:tc>
      </w:tr>
      <w:tr>
        <w:trPr>
          <w:trHeight w:val="3621"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Bid/Offer</w:t>
            </w:r>
            <w:r>
              <w:rPr>
                <w:rStyle w:val="Hyperlink3"/>
                <w:spacing w:val="-3"/>
                <w:sz w:val="18"/>
                <w:szCs w:val="18"/>
                <w:shd w:fill="auto" w:val="clear"/>
                <w:lang w:val="en-US"/>
              </w:rPr>
              <w:t xml:space="preserve"> </w:t>
            </w:r>
            <w:r>
              <w:rPr>
                <w:rStyle w:val="Hyperlink6"/>
                <w:sz w:val="18"/>
                <w:szCs w:val="18"/>
                <w:shd w:fill="auto" w:val="clear"/>
                <w:lang w:val="en-US"/>
              </w:rPr>
              <w:t>Closing</w:t>
            </w:r>
            <w:r>
              <w:rPr>
                <w:rStyle w:val="None"/>
                <w:spacing w:val="1"/>
                <w:sz w:val="18"/>
                <w:szCs w:val="18"/>
                <w:shd w:fill="auto" w:val="clear"/>
                <w:lang w:val="en-US"/>
              </w:rPr>
              <w:t xml:space="preserve">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fill="auto" w:val="clear"/>
                <w:lang w:val="en-US"/>
              </w:rPr>
              <w:t xml:space="preserve"> </w:t>
            </w:r>
            <w:r>
              <w:rPr>
                <w:rStyle w:val="Hyperlink6"/>
                <w:sz w:val="18"/>
                <w:szCs w:val="18"/>
                <w:shd w:fill="auto" w:val="clear"/>
                <w:lang w:val="en-US"/>
              </w:rPr>
              <w:t>all</w:t>
            </w:r>
            <w:r>
              <w:rPr>
                <w:rStyle w:val="None"/>
                <w:spacing w:val="-11"/>
                <w:sz w:val="18"/>
                <w:szCs w:val="18"/>
                <w:shd w:fill="auto" w:val="clear"/>
                <w:lang w:val="en-US"/>
              </w:rPr>
              <w:t xml:space="preserve"> </w:t>
            </w:r>
            <w:r>
              <w:rPr>
                <w:rStyle w:val="Hyperlink6"/>
                <w:sz w:val="18"/>
                <w:szCs w:val="18"/>
                <w:shd w:fill="auto" w:val="clear"/>
                <w:lang w:val="en-US"/>
              </w:rPr>
              <w:t>editions</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Jansatta</w:t>
            </w:r>
            <w:r>
              <w:rPr>
                <w:rStyle w:val="None"/>
                <w:spacing w:val="-12"/>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widely</w:t>
            </w:r>
            <w:r>
              <w:rPr>
                <w:rStyle w:val="None"/>
                <w:spacing w:val="-11"/>
                <w:sz w:val="18"/>
                <w:szCs w:val="18"/>
                <w:shd w:fill="auto" w:val="clear"/>
                <w:lang w:val="en-US"/>
              </w:rPr>
              <w:t xml:space="preserve"> </w:t>
            </w:r>
            <w:r>
              <w:rPr>
                <w:rStyle w:val="Hyperlink6"/>
                <w:sz w:val="18"/>
                <w:szCs w:val="18"/>
                <w:shd w:fill="auto" w:val="clear"/>
                <w:lang w:val="en-US"/>
              </w:rPr>
              <w:t>circulated</w:t>
            </w:r>
            <w:r>
              <w:rPr>
                <w:rStyle w:val="None"/>
                <w:spacing w:val="-11"/>
                <w:sz w:val="18"/>
                <w:szCs w:val="18"/>
                <w:shd w:fill="auto" w:val="clear"/>
                <w:lang w:val="en-US"/>
              </w:rPr>
              <w:t xml:space="preserve"> </w:t>
            </w:r>
            <w:r>
              <w:rPr>
                <w:rStyle w:val="Hyperlink6"/>
                <w:sz w:val="18"/>
                <w:szCs w:val="18"/>
                <w:shd w:fill="auto" w:val="clear"/>
                <w:lang w:val="en-US"/>
              </w:rPr>
              <w:t>Hindi</w:t>
            </w:r>
            <w:r>
              <w:rPr>
                <w:rStyle w:val="None"/>
                <w:spacing w:val="-12"/>
                <w:sz w:val="18"/>
                <w:szCs w:val="18"/>
                <w:shd w:fill="auto" w:val="clear"/>
                <w:lang w:val="en-US"/>
              </w:rPr>
              <w:t xml:space="preserve"> </w:t>
            </w:r>
            <w:r>
              <w:rPr>
                <w:rStyle w:val="Hyperlink6"/>
                <w:sz w:val="18"/>
                <w:szCs w:val="18"/>
                <w:shd w:fill="auto" w:val="clear"/>
                <w:lang w:val="en-US"/>
              </w:rPr>
              <w:t>national</w:t>
            </w:r>
            <w:r>
              <w:rPr>
                <w:rStyle w:val="None"/>
                <w:spacing w:val="-11"/>
                <w:sz w:val="18"/>
                <w:szCs w:val="18"/>
                <w:shd w:fill="auto" w:val="clear"/>
                <w:lang w:val="en-US"/>
              </w:rPr>
              <w:t xml:space="preserve"> </w:t>
            </w:r>
            <w:r>
              <w:rPr>
                <w:rStyle w:val="Hyperlink6"/>
                <w:sz w:val="18"/>
                <w:szCs w:val="18"/>
                <w:shd w:fill="auto" w:val="clear"/>
                <w:lang w:val="en-US"/>
              </w:rPr>
              <w:t>daily</w:t>
            </w:r>
            <w:r>
              <w:rPr>
                <w:rStyle w:val="None"/>
                <w:spacing w:val="-11"/>
                <w:sz w:val="18"/>
                <w:szCs w:val="18"/>
                <w:shd w:fill="auto" w:val="clear"/>
                <w:lang w:val="en-US"/>
              </w:rPr>
              <w:t xml:space="preserve"> </w:t>
            </w:r>
            <w:r>
              <w:rPr>
                <w:rStyle w:val="Hyperlink6"/>
                <w:sz w:val="18"/>
                <w:szCs w:val="18"/>
                <w:shd w:fill="auto" w:val="clear"/>
                <w:lang w:val="en-US"/>
              </w:rPr>
              <w:t>newspaper),</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Paragraph"/>
              <w:spacing w:before="1" w:after="0"/>
              <w:rPr>
                <w:rStyle w:val="None"/>
                <w:b/>
                <w:bCs/>
                <w:sz w:val="18"/>
                <w:szCs w:val="18"/>
                <w:shd w:fill="auto" w:val="clear"/>
                <w:lang w:val="en-US"/>
              </w:rPr>
            </w:pPr>
            <w:r>
              <w:rPr>
                <w:b/>
                <w:bCs/>
                <w:sz w:val="18"/>
                <w:szCs w:val="18"/>
                <w:shd w:fill="auto" w:val="clear"/>
                <w:lang w:val="en-US"/>
              </w:rPr>
            </w:r>
          </w:p>
          <w:p>
            <w:pPr>
              <w:pStyle w:val="TableParagraph"/>
              <w:bidi w:val="0"/>
              <w:ind w:hanging="0" w:start="57" w:end="45"/>
              <w:jc w:val="both"/>
              <w:rPr>
                <w:rStyle w:val="None"/>
                <w:sz w:val="18"/>
                <w:szCs w:val="18"/>
                <w:shd w:fill="auto" w:val="clear"/>
              </w:rPr>
            </w:pPr>
            <w:r>
              <w:rPr>
                <w:rStyle w:val="Hyperlink6"/>
                <w:sz w:val="18"/>
                <w:szCs w:val="18"/>
                <w:shd w:fill="auto" w:val="clear"/>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fill="auto" w:val="clear"/>
                <w:lang w:val="en-US"/>
              </w:rPr>
              <w:t xml:space="preserve"> </w:t>
            </w:r>
            <w:r>
              <w:rPr>
                <w:rStyle w:val="Hyperlink6"/>
                <w:sz w:val="18"/>
                <w:szCs w:val="18"/>
                <w:shd w:fill="auto" w:val="clear"/>
                <w:lang w:val="en-US"/>
              </w:rPr>
              <w:t>and</w:t>
            </w:r>
            <w:r>
              <w:rPr>
                <w:rStyle w:val="None"/>
                <w:spacing w:val="36"/>
                <w:sz w:val="18"/>
                <w:szCs w:val="18"/>
                <w:shd w:fill="auto" w:val="clear"/>
                <w:lang w:val="en-US"/>
              </w:rPr>
              <w:t xml:space="preserve"> </w:t>
            </w:r>
            <w:r>
              <w:rPr>
                <w:rStyle w:val="Hyperlink6"/>
                <w:sz w:val="18"/>
                <w:szCs w:val="18"/>
                <w:shd w:fill="auto" w:val="clear"/>
                <w:lang w:val="en-US"/>
              </w:rPr>
              <w:t>at</w:t>
            </w:r>
            <w:r>
              <w:rPr>
                <w:rStyle w:val="None"/>
                <w:spacing w:val="33"/>
                <w:sz w:val="18"/>
                <w:szCs w:val="18"/>
                <w:shd w:fill="auto" w:val="clear"/>
                <w:lang w:val="en-US"/>
              </w:rPr>
              <w:t xml:space="preserve"> </w:t>
            </w:r>
            <w:r>
              <w:rPr>
                <w:rStyle w:val="Hyperlink6"/>
                <w:sz w:val="18"/>
                <w:szCs w:val="18"/>
                <w:shd w:fill="auto" w:val="clear"/>
                <w:lang w:val="en-US"/>
              </w:rPr>
              <w:t>the</w:t>
            </w:r>
            <w:r>
              <w:rPr>
                <w:rStyle w:val="None"/>
                <w:spacing w:val="34"/>
                <w:sz w:val="18"/>
                <w:szCs w:val="18"/>
                <w:shd w:fill="auto" w:val="clear"/>
                <w:lang w:val="en-US"/>
              </w:rPr>
              <w:t xml:space="preserve"> </w:t>
            </w:r>
            <w:r>
              <w:rPr>
                <w:rStyle w:val="Hyperlink6"/>
                <w:sz w:val="18"/>
                <w:szCs w:val="18"/>
                <w:shd w:fill="auto" w:val="clear"/>
                <w:lang w:val="en-US"/>
              </w:rPr>
              <w:t>terminals</w:t>
            </w:r>
            <w:r>
              <w:rPr>
                <w:rStyle w:val="None"/>
                <w:spacing w:val="34"/>
                <w:sz w:val="18"/>
                <w:szCs w:val="18"/>
                <w:shd w:fill="auto" w:val="clear"/>
                <w:lang w:val="en-US"/>
              </w:rPr>
              <w:t xml:space="preserve"> </w:t>
            </w:r>
            <w:r>
              <w:rPr>
                <w:rStyle w:val="Hyperlink6"/>
                <w:sz w:val="18"/>
                <w:szCs w:val="18"/>
                <w:shd w:fill="auto" w:val="clear"/>
                <w:lang w:val="en-US"/>
              </w:rPr>
              <w:t>of</w:t>
            </w:r>
            <w:r>
              <w:rPr>
                <w:rStyle w:val="None"/>
                <w:spacing w:val="33"/>
                <w:sz w:val="18"/>
                <w:szCs w:val="18"/>
                <w:shd w:fill="auto" w:val="clear"/>
                <w:lang w:val="en-US"/>
              </w:rPr>
              <w:t xml:space="preserve"> </w:t>
            </w:r>
            <w:r>
              <w:rPr>
                <w:rStyle w:val="Hyperlink6"/>
                <w:sz w:val="18"/>
                <w:szCs w:val="18"/>
                <w:shd w:fill="auto" w:val="clear"/>
                <w:lang w:val="en-US"/>
              </w:rPr>
              <w:t>the</w:t>
            </w:r>
            <w:r>
              <w:rPr>
                <w:rStyle w:val="None"/>
                <w:spacing w:val="34"/>
                <w:sz w:val="18"/>
                <w:szCs w:val="18"/>
                <w:shd w:fill="auto" w:val="clear"/>
                <w:lang w:val="en-US"/>
              </w:rPr>
              <w:t xml:space="preserve"> </w:t>
            </w:r>
            <w:r>
              <w:rPr>
                <w:rStyle w:val="Hyperlink6"/>
                <w:sz w:val="18"/>
                <w:szCs w:val="18"/>
                <w:shd w:fill="auto" w:val="clear"/>
                <w:lang w:val="en-US"/>
              </w:rPr>
              <w:t>Syndicate</w:t>
            </w:r>
            <w:r>
              <w:rPr>
                <w:rStyle w:val="None"/>
                <w:spacing w:val="35"/>
                <w:sz w:val="18"/>
                <w:szCs w:val="18"/>
                <w:shd w:fill="auto" w:val="clear"/>
                <w:lang w:val="en-US"/>
              </w:rPr>
              <w:t xml:space="preserve"> </w:t>
            </w:r>
            <w:r>
              <w:rPr>
                <w:rStyle w:val="Hyperlink6"/>
                <w:sz w:val="18"/>
                <w:szCs w:val="18"/>
                <w:shd w:fill="auto" w:val="clear"/>
                <w:lang w:val="en-US"/>
              </w:rPr>
              <w:t>Members,</w:t>
            </w:r>
            <w:r>
              <w:rPr>
                <w:rStyle w:val="None"/>
                <w:spacing w:val="35"/>
                <w:sz w:val="18"/>
                <w:szCs w:val="18"/>
                <w:shd w:fill="auto" w:val="clear"/>
                <w:lang w:val="en-US"/>
              </w:rPr>
              <w:t xml:space="preserve"> </w:t>
            </w:r>
            <w:r>
              <w:rPr>
                <w:rStyle w:val="Hyperlink6"/>
                <w:sz w:val="18"/>
                <w:szCs w:val="18"/>
                <w:shd w:fill="auto" w:val="clear"/>
                <w:lang w:val="en-US"/>
              </w:rPr>
              <w:t>which</w:t>
            </w:r>
            <w:r>
              <w:rPr>
                <w:rStyle w:val="None"/>
                <w:spacing w:val="34"/>
                <w:sz w:val="18"/>
                <w:szCs w:val="18"/>
                <w:shd w:fill="auto" w:val="clear"/>
                <w:lang w:val="en-US"/>
              </w:rPr>
              <w:t xml:space="preserve"> </w:t>
            </w:r>
            <w:r>
              <w:rPr>
                <w:rStyle w:val="Hyperlink6"/>
                <w:sz w:val="18"/>
                <w:szCs w:val="18"/>
                <w:shd w:fill="auto" w:val="clear"/>
                <w:lang w:val="en-US"/>
              </w:rPr>
              <w:t>shall</w:t>
            </w:r>
            <w:r>
              <w:rPr>
                <w:rStyle w:val="None"/>
                <w:spacing w:val="35"/>
                <w:sz w:val="18"/>
                <w:szCs w:val="18"/>
                <w:shd w:fill="auto" w:val="clear"/>
                <w:lang w:val="en-US"/>
              </w:rPr>
              <w:t xml:space="preserve"> </w:t>
            </w:r>
            <w:r>
              <w:rPr>
                <w:rStyle w:val="Hyperlink6"/>
                <w:sz w:val="18"/>
                <w:szCs w:val="18"/>
                <w:shd w:fill="auto" w:val="clear"/>
                <w:lang w:val="en-US"/>
              </w:rPr>
              <w:t>also</w:t>
            </w:r>
            <w:r>
              <w:rPr>
                <w:rStyle w:val="None"/>
                <w:spacing w:val="33"/>
                <w:sz w:val="18"/>
                <w:szCs w:val="18"/>
                <w:shd w:fill="auto" w:val="clear"/>
                <w:lang w:val="en-US"/>
              </w:rPr>
              <w:t xml:space="preserve"> </w:t>
            </w:r>
            <w:r>
              <w:rPr>
                <w:rStyle w:val="Hyperlink6"/>
                <w:sz w:val="18"/>
                <w:szCs w:val="18"/>
                <w:shd w:fill="auto" w:val="clear"/>
                <w:lang w:val="en-US"/>
              </w:rPr>
              <w:t>be</w:t>
            </w:r>
            <w:r>
              <w:rPr>
                <w:rStyle w:val="None"/>
                <w:spacing w:val="34"/>
                <w:sz w:val="18"/>
                <w:szCs w:val="18"/>
                <w:shd w:fill="auto" w:val="clear"/>
                <w:lang w:val="en-US"/>
              </w:rPr>
              <w:t xml:space="preserve"> </w:t>
            </w:r>
            <w:r>
              <w:rPr>
                <w:rStyle w:val="Hyperlink6"/>
                <w:sz w:val="18"/>
                <w:szCs w:val="18"/>
                <w:shd w:fill="auto" w:val="clear"/>
                <w:lang w:val="en-US"/>
              </w:rPr>
              <w:t>notified</w:t>
            </w:r>
            <w:r>
              <w:rPr>
                <w:rStyle w:val="None"/>
                <w:spacing w:val="33"/>
                <w:sz w:val="18"/>
                <w:szCs w:val="18"/>
                <w:shd w:fill="auto" w:val="clear"/>
                <w:lang w:val="en-US"/>
              </w:rPr>
              <w:t xml:space="preserve"> </w:t>
            </w:r>
            <w:r>
              <w:rPr>
                <w:rStyle w:val="Hyperlink6"/>
                <w:sz w:val="18"/>
                <w:szCs w:val="18"/>
                <w:shd w:fill="auto" w:val="clear"/>
                <w:lang w:val="en-US"/>
              </w:rPr>
              <w:t>in</w:t>
            </w:r>
            <w:r>
              <w:rPr>
                <w:rStyle w:val="None"/>
                <w:spacing w:val="37"/>
                <w:sz w:val="18"/>
                <w:szCs w:val="18"/>
                <w:shd w:fill="auto" w:val="clear"/>
                <w:lang w:val="en-US"/>
              </w:rPr>
              <w:t xml:space="preserve"> </w:t>
            </w:r>
            <w:r>
              <w:rPr>
                <w:rStyle w:val="None"/>
                <w:spacing w:val="-5"/>
                <w:sz w:val="18"/>
                <w:szCs w:val="18"/>
                <w:shd w:fill="auto" w:val="clear"/>
                <w:lang w:val="en-US"/>
              </w:rPr>
              <w:t>an</w:t>
            </w:r>
          </w:p>
          <w:p>
            <w:pPr>
              <w:pStyle w:val="TableParagraph"/>
              <w:bidi w:val="0"/>
              <w:spacing w:lineRule="exact" w:line="206"/>
              <w:ind w:hanging="0" w:start="57" w:end="46"/>
              <w:jc w:val="both"/>
              <w:rPr/>
            </w:pPr>
            <w:r>
              <w:rPr>
                <w:rStyle w:val="Hyperlink6"/>
                <w:sz w:val="18"/>
                <w:szCs w:val="18"/>
                <w:shd w:fill="auto" w:val="clear"/>
                <w:lang w:val="en-US"/>
              </w:rPr>
              <w:t>advertisement in same newspapers in which the Bid/ Offer Opening Date was published, as required under the SEBI ICDR Regulations</w:t>
            </w:r>
          </w:p>
        </w:tc>
      </w:tr>
      <w:tr>
        <w:trPr>
          <w:trHeight w:val="83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Bid/Offer</w:t>
            </w:r>
            <w:r>
              <w:rPr>
                <w:rStyle w:val="Hyperlink3"/>
                <w:spacing w:val="-3"/>
                <w:sz w:val="18"/>
                <w:szCs w:val="18"/>
                <w:shd w:fill="auto" w:val="clear"/>
                <w:lang w:val="en-US"/>
              </w:rPr>
              <w:t xml:space="preserve"> </w:t>
            </w:r>
            <w:r>
              <w:rPr>
                <w:rStyle w:val="Hyperlink6"/>
                <w:sz w:val="18"/>
                <w:szCs w:val="18"/>
                <w:shd w:fill="auto" w:val="clear"/>
                <w:lang w:val="en-US"/>
              </w:rPr>
              <w:t>Opening</w:t>
            </w:r>
            <w:r>
              <w:rPr>
                <w:rStyle w:val="None"/>
                <w:spacing w:val="-1"/>
                <w:sz w:val="18"/>
                <w:szCs w:val="18"/>
                <w:shd w:fill="auto" w:val="clear"/>
                <w:lang w:val="en-US"/>
              </w:rPr>
              <w:t xml:space="preserve">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6"/>
              <w:ind w:hanging="0" w:start="57" w:end="43"/>
              <w:jc w:val="both"/>
              <w:rPr/>
            </w:pPr>
            <w:r>
              <w:rPr>
                <w:rStyle w:val="Hyperlink6"/>
                <w:sz w:val="18"/>
                <w:szCs w:val="18"/>
                <w:shd w:fill="auto" w:val="clear"/>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fill="auto" w:val="clear"/>
                <w:lang w:val="en-US"/>
              </w:rPr>
              <w:t xml:space="preserve"> </w:t>
            </w:r>
            <w:r>
              <w:rPr>
                <w:rStyle w:val="Hyperlink6"/>
                <w:sz w:val="18"/>
                <w:szCs w:val="18"/>
                <w:shd w:fill="auto" w:val="clear"/>
                <w:lang w:val="en-US"/>
              </w:rPr>
              <w:t>in</w:t>
            </w:r>
            <w:r>
              <w:rPr>
                <w:rStyle w:val="None"/>
                <w:spacing w:val="53"/>
                <w:sz w:val="18"/>
                <w:szCs w:val="18"/>
                <w:shd w:fill="auto" w:val="clear"/>
                <w:lang w:val="en-US"/>
              </w:rPr>
              <w:t xml:space="preserve"> </w:t>
            </w:r>
            <w:r>
              <w:rPr>
                <w:rStyle w:val="Hyperlink6"/>
                <w:sz w:val="18"/>
                <w:szCs w:val="18"/>
                <w:shd w:fill="auto" w:val="clear"/>
                <w:lang w:val="en-US"/>
              </w:rPr>
              <w:t>all</w:t>
            </w:r>
            <w:r>
              <w:rPr>
                <w:rStyle w:val="None"/>
                <w:spacing w:val="52"/>
                <w:sz w:val="18"/>
                <w:szCs w:val="18"/>
                <w:shd w:fill="auto" w:val="clear"/>
                <w:lang w:val="en-US"/>
              </w:rPr>
              <w:t xml:space="preserve"> </w:t>
            </w:r>
            <w:r>
              <w:rPr>
                <w:rStyle w:val="Hyperlink6"/>
                <w:sz w:val="18"/>
                <w:szCs w:val="18"/>
                <w:shd w:fill="auto" w:val="clear"/>
                <w:lang w:val="en-US"/>
              </w:rPr>
              <w:t>editions</w:t>
            </w:r>
            <w:r>
              <w:rPr>
                <w:rStyle w:val="None"/>
                <w:spacing w:val="51"/>
                <w:sz w:val="18"/>
                <w:szCs w:val="18"/>
                <w:shd w:fill="auto" w:val="clear"/>
                <w:lang w:val="en-US"/>
              </w:rPr>
              <w:t xml:space="preserve"> </w:t>
            </w:r>
            <w:r>
              <w:rPr>
                <w:rStyle w:val="Hyperlink6"/>
                <w:sz w:val="18"/>
                <w:szCs w:val="18"/>
                <w:shd w:fill="auto" w:val="clear"/>
                <w:lang w:val="en-US"/>
              </w:rPr>
              <w:t>of</w:t>
            </w:r>
            <w:r>
              <w:rPr>
                <w:rStyle w:val="None"/>
                <w:spacing w:val="53"/>
                <w:sz w:val="18"/>
                <w:szCs w:val="18"/>
                <w:shd w:fill="auto" w:val="clear"/>
                <w:lang w:val="en-US"/>
              </w:rPr>
              <w:t xml:space="preserve"> </w:t>
            </w:r>
            <w:r>
              <w:rPr>
                <w:rStyle w:val="Hyperlink6"/>
                <w:sz w:val="18"/>
                <w:szCs w:val="18"/>
                <w:shd w:fill="auto" w:val="clear"/>
                <w:lang w:val="en-US"/>
              </w:rPr>
              <w:t>Financial</w:t>
            </w:r>
            <w:r>
              <w:rPr>
                <w:rStyle w:val="None"/>
                <w:spacing w:val="52"/>
                <w:sz w:val="18"/>
                <w:szCs w:val="18"/>
                <w:shd w:fill="auto" w:val="clear"/>
                <w:lang w:val="en-US"/>
              </w:rPr>
              <w:t xml:space="preserve"> </w:t>
            </w:r>
            <w:r>
              <w:rPr>
                <w:rStyle w:val="Hyperlink6"/>
                <w:sz w:val="18"/>
                <w:szCs w:val="18"/>
                <w:shd w:fill="auto" w:val="clear"/>
                <w:lang w:val="en-US"/>
              </w:rPr>
              <w:t>Express</w:t>
            </w:r>
            <w:r>
              <w:rPr>
                <w:rStyle w:val="None"/>
                <w:spacing w:val="52"/>
                <w:sz w:val="18"/>
                <w:szCs w:val="18"/>
                <w:shd w:fill="auto" w:val="clear"/>
                <w:lang w:val="en-US"/>
              </w:rPr>
              <w:t xml:space="preserve"> </w:t>
            </w:r>
            <w:r>
              <w:rPr>
                <w:rStyle w:val="Hyperlink6"/>
                <w:sz w:val="18"/>
                <w:szCs w:val="18"/>
                <w:shd w:fill="auto" w:val="clear"/>
                <w:lang w:val="en-US"/>
              </w:rPr>
              <w:t>(a</w:t>
            </w:r>
            <w:r>
              <w:rPr>
                <w:rStyle w:val="None"/>
                <w:spacing w:val="51"/>
                <w:sz w:val="18"/>
                <w:szCs w:val="18"/>
                <w:shd w:fill="auto" w:val="clear"/>
                <w:lang w:val="en-US"/>
              </w:rPr>
              <w:t xml:space="preserve"> </w:t>
            </w:r>
            <w:r>
              <w:rPr>
                <w:rStyle w:val="Hyperlink6"/>
                <w:sz w:val="18"/>
                <w:szCs w:val="18"/>
                <w:shd w:fill="auto" w:val="clear"/>
                <w:lang w:val="en-US"/>
              </w:rPr>
              <w:t>widely</w:t>
            </w:r>
            <w:r>
              <w:rPr>
                <w:rStyle w:val="None"/>
                <w:spacing w:val="52"/>
                <w:sz w:val="18"/>
                <w:szCs w:val="18"/>
                <w:shd w:fill="auto" w:val="clear"/>
                <w:lang w:val="en-US"/>
              </w:rPr>
              <w:t xml:space="preserve"> </w:t>
            </w:r>
            <w:r>
              <w:rPr>
                <w:rStyle w:val="Hyperlink6"/>
                <w:sz w:val="18"/>
                <w:szCs w:val="18"/>
                <w:shd w:fill="auto" w:val="clear"/>
                <w:lang w:val="en-US"/>
              </w:rPr>
              <w:t>circulated</w:t>
            </w:r>
            <w:r>
              <w:rPr>
                <w:rStyle w:val="None"/>
                <w:spacing w:val="53"/>
                <w:sz w:val="18"/>
                <w:szCs w:val="18"/>
                <w:shd w:fill="auto" w:val="clear"/>
                <w:lang w:val="en-US"/>
              </w:rPr>
              <w:t xml:space="preserve"> </w:t>
            </w:r>
            <w:r>
              <w:rPr>
                <w:rStyle w:val="Hyperlink6"/>
                <w:sz w:val="18"/>
                <w:szCs w:val="18"/>
                <w:shd w:fill="auto" w:val="clear"/>
                <w:lang w:val="en-US"/>
              </w:rPr>
              <w:t>English</w:t>
            </w:r>
            <w:r>
              <w:rPr>
                <w:rStyle w:val="None"/>
                <w:spacing w:val="53"/>
                <w:sz w:val="18"/>
                <w:szCs w:val="18"/>
                <w:shd w:fill="auto" w:val="clear"/>
                <w:lang w:val="en-US"/>
              </w:rPr>
              <w:t xml:space="preserve"> </w:t>
            </w:r>
            <w:r>
              <w:rPr>
                <w:rStyle w:val="Hyperlink6"/>
                <w:sz w:val="18"/>
                <w:szCs w:val="18"/>
                <w:shd w:fill="auto" w:val="clear"/>
                <w:lang w:val="en-US"/>
              </w:rPr>
              <w:t>national</w:t>
            </w:r>
            <w:r>
              <w:rPr>
                <w:rStyle w:val="None"/>
                <w:spacing w:val="52"/>
                <w:sz w:val="18"/>
                <w:szCs w:val="18"/>
                <w:shd w:fill="auto" w:val="clear"/>
                <w:lang w:val="en-US"/>
              </w:rPr>
              <w:t xml:space="preserve"> </w:t>
            </w:r>
            <w:r>
              <w:rPr>
                <w:rStyle w:val="None"/>
                <w:spacing w:val="-2"/>
                <w:sz w:val="18"/>
                <w:szCs w:val="18"/>
                <w:shd w:fill="auto" w:val="clear"/>
                <w:lang w:val="en-US"/>
              </w:rPr>
              <w:t>daily</w:t>
            </w:r>
          </w:p>
        </w:tc>
      </w:tr>
    </w:tbl>
    <w:p>
      <w:pPr>
        <w:pStyle w:val="TableParagraph"/>
        <w:spacing w:before="0" w:after="0"/>
        <w:ind w:hanging="98" w:start="98" w:end="0"/>
        <w:rPr>
          <w:rStyle w:val="None"/>
        </w:rPr>
        <w:sectPr>
          <w:headerReference w:type="even" r:id="rId60"/>
          <w:headerReference w:type="default" r:id="rId61"/>
          <w:headerReference w:type="first" r:id="rId62"/>
          <w:footerReference w:type="even" r:id="rId63"/>
          <w:footerReference w:type="default" r:id="rId64"/>
          <w:footerReference w:type="first" r:id="rId65"/>
          <w:type w:val="nextPage"/>
          <w:pgSz w:w="11906" w:h="16838"/>
          <w:pgMar w:left="992" w:right="708" w:gutter="0" w:header="0" w:top="1140" w:footer="0" w:bottom="112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newspaper),</w:t>
            </w:r>
            <w:r>
              <w:rPr>
                <w:rStyle w:val="None"/>
                <w:spacing w:val="-12"/>
                <w:sz w:val="18"/>
                <w:szCs w:val="18"/>
                <w:shd w:fill="auto" w:val="clear"/>
                <w:lang w:val="en-US"/>
              </w:rPr>
              <w:t xml:space="preserve"> </w:t>
            </w:r>
            <w:r>
              <w:rPr>
                <w:rStyle w:val="Hyperlink6"/>
                <w:sz w:val="18"/>
                <w:szCs w:val="18"/>
                <w:shd w:fill="auto" w:val="clear"/>
                <w:lang w:val="en-US"/>
              </w:rPr>
              <w:t>all</w:t>
            </w:r>
            <w:r>
              <w:rPr>
                <w:rStyle w:val="None"/>
                <w:spacing w:val="-11"/>
                <w:sz w:val="18"/>
                <w:szCs w:val="18"/>
                <w:shd w:fill="auto" w:val="clear"/>
                <w:lang w:val="en-US"/>
              </w:rPr>
              <w:t xml:space="preserve"> </w:t>
            </w:r>
            <w:r>
              <w:rPr>
                <w:rStyle w:val="Hyperlink6"/>
                <w:sz w:val="18"/>
                <w:szCs w:val="18"/>
                <w:shd w:fill="auto" w:val="clear"/>
                <w:lang w:val="en-US"/>
              </w:rPr>
              <w:t>editions</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Jansatta</w:t>
            </w:r>
            <w:r>
              <w:rPr>
                <w:rStyle w:val="None"/>
                <w:spacing w:val="-12"/>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widely</w:t>
            </w:r>
            <w:r>
              <w:rPr>
                <w:rStyle w:val="None"/>
                <w:spacing w:val="-11"/>
                <w:sz w:val="18"/>
                <w:szCs w:val="18"/>
                <w:shd w:fill="auto" w:val="clear"/>
                <w:lang w:val="en-US"/>
              </w:rPr>
              <w:t xml:space="preserve"> </w:t>
            </w:r>
            <w:r>
              <w:rPr>
                <w:rStyle w:val="Hyperlink6"/>
                <w:sz w:val="18"/>
                <w:szCs w:val="18"/>
                <w:shd w:fill="auto" w:val="clear"/>
                <w:lang w:val="en-US"/>
              </w:rPr>
              <w:t>circulated</w:t>
            </w:r>
            <w:r>
              <w:rPr>
                <w:rStyle w:val="None"/>
                <w:spacing w:val="-11"/>
                <w:sz w:val="18"/>
                <w:szCs w:val="18"/>
                <w:shd w:fill="auto" w:val="clear"/>
                <w:lang w:val="en-US"/>
              </w:rPr>
              <w:t xml:space="preserve"> </w:t>
            </w:r>
            <w:r>
              <w:rPr>
                <w:rStyle w:val="Hyperlink6"/>
                <w:sz w:val="18"/>
                <w:szCs w:val="18"/>
                <w:shd w:fill="auto" w:val="clear"/>
                <w:lang w:val="en-US"/>
              </w:rPr>
              <w:t>Hindi</w:t>
            </w:r>
            <w:r>
              <w:rPr>
                <w:rStyle w:val="None"/>
                <w:spacing w:val="-12"/>
                <w:sz w:val="18"/>
                <w:szCs w:val="18"/>
                <w:shd w:fill="auto" w:val="clear"/>
                <w:lang w:val="en-US"/>
              </w:rPr>
              <w:t xml:space="preserve"> </w:t>
            </w:r>
            <w:r>
              <w:rPr>
                <w:rStyle w:val="Hyperlink6"/>
                <w:sz w:val="18"/>
                <w:szCs w:val="18"/>
                <w:shd w:fill="auto" w:val="clear"/>
                <w:lang w:val="en-US"/>
              </w:rPr>
              <w:t>national</w:t>
            </w:r>
            <w:r>
              <w:rPr>
                <w:rStyle w:val="None"/>
                <w:spacing w:val="-11"/>
                <w:sz w:val="18"/>
                <w:szCs w:val="18"/>
                <w:shd w:fill="auto" w:val="clear"/>
                <w:lang w:val="en-US"/>
              </w:rPr>
              <w:t xml:space="preserve"> </w:t>
            </w:r>
            <w:r>
              <w:rPr>
                <w:rStyle w:val="Hyperlink6"/>
                <w:sz w:val="18"/>
                <w:szCs w:val="18"/>
                <w:shd w:fill="auto" w:val="clear"/>
                <w:lang w:val="en-US"/>
              </w:rPr>
              <w:t>daily</w:t>
            </w:r>
            <w:r>
              <w:rPr>
                <w:rStyle w:val="None"/>
                <w:spacing w:val="-11"/>
                <w:sz w:val="18"/>
                <w:szCs w:val="18"/>
                <w:shd w:fill="auto" w:val="clear"/>
                <w:lang w:val="en-US"/>
              </w:rPr>
              <w:t xml:space="preserve"> </w:t>
            </w:r>
            <w:r>
              <w:rPr>
                <w:rStyle w:val="Hyperlink6"/>
                <w:sz w:val="18"/>
                <w:szCs w:val="18"/>
                <w:shd w:fill="auto" w:val="clear"/>
                <w:lang w:val="en-US"/>
              </w:rPr>
              <w:t>newspaper),</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Pune edition</w:t>
            </w:r>
            <w:r>
              <w:rPr>
                <w:rStyle w:val="None"/>
                <w:spacing w:val="23"/>
                <w:sz w:val="18"/>
                <w:szCs w:val="18"/>
                <w:shd w:fill="auto" w:val="clear"/>
                <w:lang w:val="en-US"/>
              </w:rPr>
              <w:t xml:space="preserve"> </w:t>
            </w:r>
            <w:r>
              <w:rPr>
                <w:rStyle w:val="Hyperlink6"/>
                <w:sz w:val="18"/>
                <w:szCs w:val="18"/>
                <w:shd w:fill="auto" w:val="clear"/>
                <w:lang w:val="en-US"/>
              </w:rPr>
              <w:t>of</w:t>
            </w:r>
            <w:r>
              <w:rPr>
                <w:rStyle w:val="None"/>
                <w:spacing w:val="24"/>
                <w:sz w:val="18"/>
                <w:szCs w:val="18"/>
                <w:shd w:fill="auto" w:val="clear"/>
                <w:lang w:val="en-US"/>
              </w:rPr>
              <w:t xml:space="preserve"> </w:t>
            </w:r>
            <w:r>
              <w:rPr>
                <w:rStyle w:val="Hyperlink6"/>
                <w:sz w:val="18"/>
                <w:szCs w:val="18"/>
                <w:shd w:fill="auto" w:val="clear"/>
                <w:lang w:val="en-US"/>
              </w:rPr>
              <w:t>Loksatta</w:t>
            </w:r>
            <w:r>
              <w:rPr>
                <w:rStyle w:val="None"/>
                <w:spacing w:val="25"/>
                <w:sz w:val="18"/>
                <w:szCs w:val="18"/>
                <w:shd w:fill="auto" w:val="clear"/>
                <w:lang w:val="en-US"/>
              </w:rPr>
              <w:t xml:space="preserve"> </w:t>
            </w:r>
            <w:r>
              <w:rPr>
                <w:rStyle w:val="Hyperlink6"/>
                <w:sz w:val="18"/>
                <w:szCs w:val="18"/>
                <w:shd w:fill="auto" w:val="clear"/>
                <w:lang w:val="en-US"/>
              </w:rPr>
              <w:t>(a</w:t>
            </w:r>
            <w:r>
              <w:rPr>
                <w:rStyle w:val="None"/>
                <w:spacing w:val="24"/>
                <w:sz w:val="18"/>
                <w:szCs w:val="18"/>
                <w:shd w:fill="auto" w:val="clear"/>
                <w:lang w:val="en-US"/>
              </w:rPr>
              <w:t xml:space="preserve"> </w:t>
            </w:r>
            <w:r>
              <w:rPr>
                <w:rStyle w:val="Hyperlink6"/>
                <w:sz w:val="18"/>
                <w:szCs w:val="18"/>
                <w:shd w:fill="auto" w:val="clear"/>
                <w:lang w:val="en-US"/>
              </w:rPr>
              <w:t>widely</w:t>
            </w:r>
            <w:r>
              <w:rPr>
                <w:rStyle w:val="None"/>
                <w:spacing w:val="24"/>
                <w:sz w:val="18"/>
                <w:szCs w:val="18"/>
                <w:shd w:fill="auto" w:val="clear"/>
                <w:lang w:val="en-US"/>
              </w:rPr>
              <w:t xml:space="preserve"> </w:t>
            </w:r>
            <w:r>
              <w:rPr>
                <w:rStyle w:val="Hyperlink6"/>
                <w:sz w:val="18"/>
                <w:szCs w:val="18"/>
                <w:shd w:fill="auto" w:val="clear"/>
                <w:lang w:val="en-US"/>
              </w:rPr>
              <w:t>circulated</w:t>
            </w:r>
            <w:r>
              <w:rPr>
                <w:rStyle w:val="None"/>
                <w:spacing w:val="26"/>
                <w:sz w:val="18"/>
                <w:szCs w:val="18"/>
                <w:shd w:fill="auto" w:val="clear"/>
                <w:lang w:val="en-US"/>
              </w:rPr>
              <w:t xml:space="preserve"> </w:t>
            </w:r>
            <w:r>
              <w:rPr>
                <w:rStyle w:val="Hyperlink6"/>
                <w:sz w:val="18"/>
                <w:szCs w:val="18"/>
                <w:shd w:fill="auto" w:val="clear"/>
                <w:lang w:val="en-US"/>
              </w:rPr>
              <w:t>Marathi</w:t>
            </w:r>
            <w:r>
              <w:rPr>
                <w:rStyle w:val="None"/>
                <w:spacing w:val="23"/>
                <w:sz w:val="18"/>
                <w:szCs w:val="18"/>
                <w:shd w:fill="auto" w:val="clear"/>
                <w:lang w:val="en-US"/>
              </w:rPr>
              <w:t xml:space="preserve"> </w:t>
            </w:r>
            <w:r>
              <w:rPr>
                <w:rStyle w:val="Hyperlink6"/>
                <w:sz w:val="18"/>
                <w:szCs w:val="18"/>
                <w:shd w:fill="auto" w:val="clear"/>
                <w:lang w:val="en-US"/>
              </w:rPr>
              <w:t>daily</w:t>
            </w:r>
            <w:r>
              <w:rPr>
                <w:rStyle w:val="None"/>
                <w:spacing w:val="24"/>
                <w:sz w:val="18"/>
                <w:szCs w:val="18"/>
                <w:shd w:fill="auto" w:val="clear"/>
                <w:lang w:val="en-US"/>
              </w:rPr>
              <w:t xml:space="preserve"> </w:t>
            </w:r>
            <w:r>
              <w:rPr>
                <w:rStyle w:val="Hyperlink6"/>
                <w:sz w:val="18"/>
                <w:szCs w:val="18"/>
                <w:shd w:fill="auto" w:val="clear"/>
                <w:lang w:val="en-US"/>
              </w:rPr>
              <w:t>newspaper,</w:t>
            </w:r>
            <w:r>
              <w:rPr>
                <w:rStyle w:val="None"/>
                <w:spacing w:val="25"/>
                <w:sz w:val="18"/>
                <w:szCs w:val="18"/>
                <w:shd w:fill="auto" w:val="clear"/>
                <w:lang w:val="en-US"/>
              </w:rPr>
              <w:t xml:space="preserve"> </w:t>
            </w:r>
            <w:r>
              <w:rPr>
                <w:rStyle w:val="Hyperlink6"/>
                <w:sz w:val="18"/>
                <w:szCs w:val="18"/>
                <w:shd w:fill="auto" w:val="clear"/>
                <w:lang w:val="en-US"/>
              </w:rPr>
              <w:t>Marathi</w:t>
            </w:r>
            <w:r>
              <w:rPr>
                <w:rStyle w:val="None"/>
                <w:spacing w:val="23"/>
                <w:sz w:val="18"/>
                <w:szCs w:val="18"/>
                <w:shd w:fill="auto" w:val="clear"/>
                <w:lang w:val="en-US"/>
              </w:rPr>
              <w:t xml:space="preserve"> </w:t>
            </w:r>
            <w:r>
              <w:rPr>
                <w:rStyle w:val="Hyperlink6"/>
                <w:sz w:val="18"/>
                <w:szCs w:val="18"/>
                <w:shd w:fill="auto" w:val="clear"/>
                <w:lang w:val="en-US"/>
              </w:rPr>
              <w:t>being</w:t>
            </w:r>
            <w:r>
              <w:rPr>
                <w:rStyle w:val="None"/>
                <w:spacing w:val="26"/>
                <w:sz w:val="18"/>
                <w:szCs w:val="18"/>
                <w:shd w:fill="auto" w:val="clear"/>
                <w:lang w:val="en-US"/>
              </w:rPr>
              <w:t xml:space="preserve"> </w:t>
            </w:r>
            <w:r>
              <w:rPr>
                <w:rStyle w:val="Hyperlink6"/>
                <w:sz w:val="18"/>
                <w:szCs w:val="18"/>
                <w:shd w:fill="auto" w:val="clear"/>
                <w:lang w:val="en-US"/>
              </w:rPr>
              <w:t>the</w:t>
            </w:r>
            <w:r>
              <w:rPr>
                <w:rStyle w:val="None"/>
                <w:spacing w:val="25"/>
                <w:sz w:val="18"/>
                <w:szCs w:val="18"/>
                <w:shd w:fill="auto" w:val="clear"/>
                <w:lang w:val="en-US"/>
              </w:rPr>
              <w:t xml:space="preserve"> </w:t>
            </w:r>
            <w:r>
              <w:rPr>
                <w:rStyle w:val="None"/>
                <w:spacing w:val="-2"/>
                <w:sz w:val="18"/>
                <w:szCs w:val="18"/>
                <w:shd w:fill="auto" w:val="clear"/>
                <w:lang w:val="en-US"/>
              </w:rPr>
              <w:t>regional</w:t>
            </w:r>
          </w:p>
          <w:p>
            <w:pPr>
              <w:pStyle w:val="TableParagraph"/>
              <w:bidi w:val="0"/>
              <w:spacing w:lineRule="exact" w:line="186" w:before="1" w:after="0"/>
              <w:ind w:hanging="0" w:start="57" w:end="0"/>
              <w:jc w:val="start"/>
              <w:rPr/>
            </w:pPr>
            <w:r>
              <w:rPr>
                <w:rStyle w:val="Hyperlink6"/>
                <w:sz w:val="18"/>
                <w:szCs w:val="18"/>
                <w:shd w:fill="auto" w:val="clear"/>
                <w:lang w:val="en-US"/>
              </w:rPr>
              <w:t>language</w:t>
            </w:r>
            <w:r>
              <w:rPr>
                <w:rStyle w:val="None"/>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Maharashtra,</w:t>
            </w:r>
            <w:r>
              <w:rPr>
                <w:rStyle w:val="None"/>
                <w:spacing w:val="-1"/>
                <w:sz w:val="18"/>
                <w:szCs w:val="18"/>
                <w:shd w:fill="auto" w:val="clear"/>
                <w:lang w:val="en-US"/>
              </w:rPr>
              <w:t xml:space="preserve"> </w:t>
            </w:r>
            <w:r>
              <w:rPr>
                <w:rStyle w:val="Hyperlink6"/>
                <w:sz w:val="18"/>
                <w:szCs w:val="18"/>
                <w:shd w:fill="auto" w:val="clear"/>
                <w:lang w:val="en-US"/>
              </w:rPr>
              <w:t>where</w:t>
            </w:r>
            <w:r>
              <w:rPr>
                <w:rStyle w:val="None"/>
                <w:spacing w:val="-2"/>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Registered</w:t>
            </w:r>
            <w:r>
              <w:rPr>
                <w:rStyle w:val="None"/>
                <w:spacing w:val="2"/>
                <w:sz w:val="18"/>
                <w:szCs w:val="18"/>
                <w:shd w:fill="auto" w:val="clear"/>
                <w:lang w:val="en-US"/>
              </w:rPr>
              <w:t xml:space="preserve"> </w:t>
            </w:r>
            <w:r>
              <w:rPr>
                <w:rStyle w:val="Hyperlink6"/>
                <w:sz w:val="18"/>
                <w:szCs w:val="18"/>
                <w:shd w:fill="auto" w:val="clear"/>
                <w:lang w:val="en-US"/>
              </w:rPr>
              <w:t>Office</w:t>
            </w:r>
            <w:r>
              <w:rPr>
                <w:rStyle w:val="None"/>
                <w:spacing w:val="-2"/>
                <w:sz w:val="18"/>
                <w:szCs w:val="18"/>
                <w:shd w:fill="auto" w:val="clear"/>
                <w:lang w:val="en-US"/>
              </w:rPr>
              <w:t xml:space="preserve"> </w:t>
            </w:r>
            <w:r>
              <w:rPr>
                <w:rStyle w:val="Hyperlink6"/>
                <w:sz w:val="18"/>
                <w:szCs w:val="18"/>
                <w:shd w:fill="auto" w:val="clear"/>
                <w:lang w:val="en-US"/>
              </w:rPr>
              <w:t>is</w:t>
            </w:r>
            <w:r>
              <w:rPr>
                <w:rStyle w:val="None"/>
                <w:spacing w:val="-1"/>
                <w:sz w:val="18"/>
                <w:szCs w:val="18"/>
                <w:shd w:fill="auto" w:val="clear"/>
                <w:lang w:val="en-US"/>
              </w:rPr>
              <w:t xml:space="preserve"> </w:t>
            </w:r>
            <w:r>
              <w:rPr>
                <w:rStyle w:val="None"/>
                <w:spacing w:val="-2"/>
                <w:sz w:val="18"/>
                <w:szCs w:val="18"/>
                <w:shd w:fill="auto" w:val="clear"/>
                <w:lang w:val="en-US"/>
              </w:rPr>
              <w:t>located)</w:t>
            </w:r>
          </w:p>
        </w:tc>
      </w:tr>
      <w:tr>
        <w:trPr>
          <w:trHeight w:val="2015"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Bid/</w:t>
            </w:r>
            <w:r>
              <w:rPr>
                <w:rStyle w:val="None"/>
                <w:spacing w:val="1"/>
                <w:sz w:val="18"/>
                <w:szCs w:val="18"/>
                <w:shd w:fill="auto" w:val="clear"/>
                <w:lang w:val="en-US"/>
              </w:rPr>
              <w:t xml:space="preserve"> </w:t>
            </w:r>
            <w:r>
              <w:rPr>
                <w:rStyle w:val="Hyperlink6"/>
                <w:sz w:val="18"/>
                <w:szCs w:val="18"/>
                <w:shd w:fill="auto" w:val="clear"/>
                <w:lang w:val="en-US"/>
              </w:rPr>
              <w:t xml:space="preserve">Offer </w:t>
            </w:r>
            <w:r>
              <w:rPr>
                <w:rStyle w:val="None"/>
                <w:spacing w:val="-2"/>
                <w:sz w:val="18"/>
                <w:szCs w:val="18"/>
                <w:shd w:fill="auto" w:val="clear"/>
                <w:lang w:val="en-US"/>
              </w:rPr>
              <w:t>Period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fill="auto" w:val="clear"/>
                <w:lang w:val="en-US"/>
              </w:rPr>
              <w:t xml:space="preserve"> </w:t>
            </w:r>
            <w:r>
              <w:rPr>
                <w:rStyle w:val="Hyperlink6"/>
                <w:sz w:val="18"/>
                <w:szCs w:val="18"/>
                <w:shd w:fill="auto" w:val="clear"/>
                <w:lang w:val="en-US"/>
              </w:rPr>
              <w:t>their</w:t>
            </w:r>
            <w:r>
              <w:rPr>
                <w:rStyle w:val="None"/>
                <w:spacing w:val="-11"/>
                <w:sz w:val="18"/>
                <w:szCs w:val="18"/>
                <w:shd w:fill="auto" w:val="clear"/>
                <w:lang w:val="en-US"/>
              </w:rPr>
              <w:t xml:space="preserve"> </w:t>
            </w:r>
            <w:r>
              <w:rPr>
                <w:rStyle w:val="Hyperlink6"/>
                <w:sz w:val="18"/>
                <w:szCs w:val="18"/>
                <w:shd w:fill="auto" w:val="clear"/>
                <w:lang w:val="en-US"/>
              </w:rPr>
              <w:t>Bids,</w:t>
            </w:r>
            <w:r>
              <w:rPr>
                <w:rStyle w:val="None"/>
                <w:spacing w:val="-11"/>
                <w:sz w:val="18"/>
                <w:szCs w:val="18"/>
                <w:shd w:fill="auto" w:val="clear"/>
                <w:lang w:val="en-US"/>
              </w:rPr>
              <w:t xml:space="preserve"> </w:t>
            </w:r>
            <w:r>
              <w:rPr>
                <w:rStyle w:val="Hyperlink6"/>
                <w:sz w:val="18"/>
                <w:szCs w:val="18"/>
                <w:shd w:fill="auto" w:val="clear"/>
                <w:lang w:val="en-US"/>
              </w:rPr>
              <w:t>including</w:t>
            </w:r>
            <w:r>
              <w:rPr>
                <w:rStyle w:val="None"/>
                <w:spacing w:val="-11"/>
                <w:sz w:val="18"/>
                <w:szCs w:val="18"/>
                <w:shd w:fill="auto" w:val="clear"/>
                <w:lang w:val="en-US"/>
              </w:rPr>
              <w:t xml:space="preserve"> </w:t>
            </w:r>
            <w:r>
              <w:rPr>
                <w:rStyle w:val="Hyperlink6"/>
                <w:sz w:val="18"/>
                <w:szCs w:val="18"/>
                <w:shd w:fill="auto" w:val="clear"/>
                <w:lang w:val="en-US"/>
              </w:rPr>
              <w:t>any</w:t>
            </w:r>
            <w:r>
              <w:rPr>
                <w:rStyle w:val="None"/>
                <w:spacing w:val="-10"/>
                <w:sz w:val="18"/>
                <w:szCs w:val="18"/>
                <w:shd w:fill="auto" w:val="clear"/>
                <w:lang w:val="en-US"/>
              </w:rPr>
              <w:t xml:space="preserve"> </w:t>
            </w:r>
            <w:r>
              <w:rPr>
                <w:rStyle w:val="Hyperlink6"/>
                <w:sz w:val="18"/>
                <w:szCs w:val="18"/>
                <w:shd w:fill="auto" w:val="clear"/>
                <w:lang w:val="en-US"/>
              </w:rPr>
              <w:t>revisions</w:t>
            </w:r>
            <w:r>
              <w:rPr>
                <w:rStyle w:val="None"/>
                <w:spacing w:val="-12"/>
                <w:sz w:val="18"/>
                <w:szCs w:val="18"/>
                <w:shd w:fill="auto" w:val="clear"/>
                <w:lang w:val="en-US"/>
              </w:rPr>
              <w:t xml:space="preserve"> </w:t>
            </w:r>
            <w:r>
              <w:rPr>
                <w:rStyle w:val="Hyperlink6"/>
                <w:sz w:val="18"/>
                <w:szCs w:val="18"/>
                <w:shd w:fill="auto" w:val="clear"/>
                <w:lang w:val="en-US"/>
              </w:rPr>
              <w:t>thereof,</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accordance</w:t>
            </w:r>
            <w:r>
              <w:rPr>
                <w:rStyle w:val="None"/>
                <w:spacing w:val="-11"/>
                <w:sz w:val="18"/>
                <w:szCs w:val="18"/>
                <w:shd w:fill="auto" w:val="clear"/>
                <w:lang w:val="en-US"/>
              </w:rPr>
              <w:t xml:space="preserve"> </w:t>
            </w:r>
            <w:r>
              <w:rPr>
                <w:rStyle w:val="Hyperlink6"/>
                <w:sz w:val="18"/>
                <w:szCs w:val="18"/>
                <w:shd w:fill="auto" w:val="clear"/>
                <w:lang w:val="en-US"/>
              </w:rPr>
              <w:t>with</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SEBI</w:t>
            </w:r>
            <w:r>
              <w:rPr>
                <w:rStyle w:val="None"/>
                <w:spacing w:val="-10"/>
                <w:sz w:val="18"/>
                <w:szCs w:val="18"/>
                <w:shd w:fill="auto" w:val="clear"/>
                <w:lang w:val="en-US"/>
              </w:rPr>
              <w:t xml:space="preserve"> </w:t>
            </w:r>
            <w:r>
              <w:rPr>
                <w:rStyle w:val="Hyperlink6"/>
                <w:sz w:val="18"/>
                <w:szCs w:val="18"/>
                <w:shd w:fill="auto" w:val="clear"/>
                <w:lang w:val="en-US"/>
              </w:rPr>
              <w:t>ICDR</w:t>
            </w:r>
            <w:r>
              <w:rPr>
                <w:rStyle w:val="None"/>
                <w:spacing w:val="-12"/>
                <w:sz w:val="18"/>
                <w:szCs w:val="18"/>
                <w:shd w:fill="auto" w:val="clear"/>
                <w:lang w:val="en-US"/>
              </w:rPr>
              <w:t xml:space="preserve"> </w:t>
            </w:r>
            <w:r>
              <w:rPr>
                <w:rStyle w:val="Hyperlink6"/>
                <w:sz w:val="18"/>
                <w:szCs w:val="18"/>
                <w:shd w:fill="auto" w:val="clear"/>
                <w:lang w:val="en-US"/>
              </w:rPr>
              <w:t>Regulations and in terms of this Red Herring Prospectus. Provided that the Bidding shall be kept open for a minimum of three Working Days for all categories of Bidders, other than Anchor Investors</w:t>
            </w:r>
          </w:p>
          <w:p>
            <w:pPr>
              <w:pStyle w:val="TableParagraph"/>
              <w:bidi w:val="0"/>
              <w:spacing w:lineRule="exact" w:line="206" w:before="189" w:after="0"/>
              <w:ind w:hanging="0" w:start="57" w:end="48"/>
              <w:jc w:val="both"/>
              <w:rPr/>
            </w:pP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cases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None"/>
                <w:i/>
                <w:iCs/>
                <w:sz w:val="18"/>
                <w:szCs w:val="18"/>
                <w:shd w:fill="auto" w:val="clear"/>
                <w:lang w:val="en-US"/>
              </w:rPr>
              <w:t>force</w:t>
            </w:r>
            <w:r>
              <w:rPr>
                <w:rStyle w:val="None"/>
                <w:i/>
                <w:iCs/>
                <w:spacing w:val="-8"/>
                <w:sz w:val="18"/>
                <w:szCs w:val="18"/>
                <w:shd w:fill="auto" w:val="clear"/>
                <w:lang w:val="en-US"/>
              </w:rPr>
              <w:t xml:space="preserve"> </w:t>
            </w:r>
            <w:r>
              <w:rPr>
                <w:rStyle w:val="None"/>
                <w:i/>
                <w:iCs/>
                <w:sz w:val="18"/>
                <w:szCs w:val="18"/>
                <w:shd w:fill="auto" w:val="clear"/>
                <w:lang w:val="en-US"/>
              </w:rPr>
              <w:t>majeure</w:t>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banking</w:t>
            </w:r>
            <w:r>
              <w:rPr>
                <w:rStyle w:val="None"/>
                <w:spacing w:val="-7"/>
                <w:sz w:val="18"/>
                <w:szCs w:val="18"/>
                <w:shd w:fill="auto" w:val="clear"/>
                <w:lang w:val="en-US"/>
              </w:rPr>
              <w:t xml:space="preserve"> </w:t>
            </w:r>
            <w:r>
              <w:rPr>
                <w:rStyle w:val="Hyperlink6"/>
                <w:sz w:val="18"/>
                <w:szCs w:val="18"/>
                <w:shd w:fill="auto" w:val="clear"/>
                <w:lang w:val="en-US"/>
              </w:rPr>
              <w:t>strike</w:t>
            </w:r>
            <w:r>
              <w:rPr>
                <w:rStyle w:val="None"/>
                <w:spacing w:val="-11"/>
                <w:sz w:val="18"/>
                <w:szCs w:val="18"/>
                <w:shd w:fill="auto" w:val="clear"/>
                <w:lang w:val="en-US"/>
              </w:rPr>
              <w:t xml:space="preserve"> </w:t>
            </w:r>
            <w:r>
              <w:rPr>
                <w:rStyle w:val="Hyperlink6"/>
                <w:sz w:val="18"/>
                <w:szCs w:val="18"/>
                <w:shd w:fill="auto" w:val="clear"/>
                <w:lang w:val="en-US"/>
              </w:rPr>
              <w:t>or</w:t>
            </w:r>
            <w:r>
              <w:rPr>
                <w:rStyle w:val="None"/>
                <w:spacing w:val="-8"/>
                <w:sz w:val="18"/>
                <w:szCs w:val="18"/>
                <w:shd w:fill="auto" w:val="clear"/>
                <w:lang w:val="en-US"/>
              </w:rPr>
              <w:t xml:space="preserve"> </w:t>
            </w:r>
            <w:r>
              <w:rPr>
                <w:rStyle w:val="Hyperlink6"/>
                <w:sz w:val="18"/>
                <w:szCs w:val="18"/>
                <w:shd w:fill="auto" w:val="clear"/>
                <w:lang w:val="en-US"/>
              </w:rPr>
              <w:t>similar</w:t>
            </w:r>
            <w:r>
              <w:rPr>
                <w:rStyle w:val="None"/>
                <w:spacing w:val="-8"/>
                <w:sz w:val="18"/>
                <w:szCs w:val="18"/>
                <w:shd w:fill="auto" w:val="clear"/>
                <w:lang w:val="en-US"/>
              </w:rPr>
              <w:t xml:space="preserve"> </w:t>
            </w:r>
            <w:r>
              <w:rPr>
                <w:rStyle w:val="Hyperlink6"/>
                <w:sz w:val="18"/>
                <w:szCs w:val="18"/>
                <w:shd w:fill="auto" w:val="clear"/>
                <w:lang w:val="en-US"/>
              </w:rPr>
              <w:t>unforeseen</w:t>
            </w:r>
            <w:r>
              <w:rPr>
                <w:rStyle w:val="None"/>
                <w:spacing w:val="-7"/>
                <w:sz w:val="18"/>
                <w:szCs w:val="18"/>
                <w:shd w:fill="auto" w:val="clear"/>
                <w:lang w:val="en-US"/>
              </w:rPr>
              <w:t xml:space="preserve"> </w:t>
            </w:r>
            <w:r>
              <w:rPr>
                <w:rStyle w:val="Hyperlink6"/>
                <w:sz w:val="18"/>
                <w:szCs w:val="18"/>
                <w:shd w:fill="auto" w:val="clear"/>
                <w:lang w:val="en-US"/>
              </w:rPr>
              <w:t>circumstances,</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Company</w:t>
            </w:r>
            <w:r>
              <w:rPr>
                <w:rStyle w:val="None"/>
                <w:spacing w:val="-7"/>
                <w:sz w:val="18"/>
                <w:szCs w:val="18"/>
                <w:shd w:fill="auto" w:val="clear"/>
                <w:lang w:val="en-US"/>
              </w:rPr>
              <w:t xml:space="preserve"> </w:t>
            </w:r>
            <w:r>
              <w:rPr>
                <w:rStyle w:val="Hyperlink6"/>
                <w:sz w:val="18"/>
                <w:szCs w:val="18"/>
                <w:shd w:fill="auto" w:val="clear"/>
                <w:lang w:val="en-US"/>
              </w:rPr>
              <w:t>may, for</w:t>
            </w:r>
            <w:r>
              <w:rPr>
                <w:rStyle w:val="None"/>
                <w:spacing w:val="-4"/>
                <w:sz w:val="18"/>
                <w:szCs w:val="18"/>
                <w:shd w:fill="auto" w:val="clear"/>
                <w:lang w:val="en-US"/>
              </w:rPr>
              <w:t xml:space="preserve"> </w:t>
            </w:r>
            <w:r>
              <w:rPr>
                <w:rStyle w:val="Hyperlink6"/>
                <w:sz w:val="18"/>
                <w:szCs w:val="18"/>
                <w:shd w:fill="auto" w:val="clear"/>
                <w:lang w:val="en-US"/>
              </w:rPr>
              <w:t>reasons</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recorded</w:t>
            </w:r>
            <w:r>
              <w:rPr>
                <w:rStyle w:val="Hyperlink3"/>
                <w:spacing w:val="-3"/>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writing,</w:t>
            </w:r>
            <w:r>
              <w:rPr>
                <w:rStyle w:val="None"/>
                <w:spacing w:val="-4"/>
                <w:sz w:val="18"/>
                <w:szCs w:val="18"/>
                <w:shd w:fill="auto" w:val="clear"/>
                <w:lang w:val="en-US"/>
              </w:rPr>
              <w:t xml:space="preserve"> </w:t>
            </w:r>
            <w:r>
              <w:rPr>
                <w:rStyle w:val="Hyperlink6"/>
                <w:sz w:val="18"/>
                <w:szCs w:val="18"/>
                <w:shd w:fill="auto" w:val="clear"/>
                <w:lang w:val="en-US"/>
              </w:rPr>
              <w:t>extend</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Bid/Offer</w:t>
            </w:r>
            <w:r>
              <w:rPr>
                <w:rStyle w:val="None"/>
                <w:spacing w:val="-4"/>
                <w:sz w:val="18"/>
                <w:szCs w:val="18"/>
                <w:shd w:fill="auto" w:val="clear"/>
                <w:lang w:val="en-US"/>
              </w:rPr>
              <w:t xml:space="preserve"> </w:t>
            </w:r>
            <w:r>
              <w:rPr>
                <w:rStyle w:val="Hyperlink6"/>
                <w:sz w:val="18"/>
                <w:szCs w:val="18"/>
                <w:shd w:fill="auto" w:val="clear"/>
                <w:lang w:val="en-US"/>
              </w:rPr>
              <w:t>Period</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a</w:t>
            </w:r>
            <w:r>
              <w:rPr>
                <w:rStyle w:val="None"/>
                <w:spacing w:val="-5"/>
                <w:sz w:val="18"/>
                <w:szCs w:val="18"/>
                <w:shd w:fill="auto" w:val="clear"/>
                <w:lang w:val="en-US"/>
              </w:rPr>
              <w:t xml:space="preserve"> </w:t>
            </w:r>
            <w:r>
              <w:rPr>
                <w:rStyle w:val="Hyperlink6"/>
                <w:sz w:val="18"/>
                <w:szCs w:val="18"/>
                <w:shd w:fill="auto" w:val="clear"/>
                <w:lang w:val="en-US"/>
              </w:rPr>
              <w:t>minimum</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one</w:t>
            </w:r>
            <w:r>
              <w:rPr>
                <w:rStyle w:val="None"/>
                <w:spacing w:val="-5"/>
                <w:sz w:val="18"/>
                <w:szCs w:val="18"/>
                <w:shd w:fill="auto" w:val="clear"/>
                <w:lang w:val="en-US"/>
              </w:rPr>
              <w:t xml:space="preserve"> </w:t>
            </w:r>
            <w:r>
              <w:rPr>
                <w:rStyle w:val="Hyperlink6"/>
                <w:sz w:val="18"/>
                <w:szCs w:val="18"/>
                <w:shd w:fill="auto" w:val="clear"/>
                <w:lang w:val="en-US"/>
              </w:rPr>
              <w:t>Working Day, subject to the Bid/Offer Period not exceeding 10 Working Days</w:t>
            </w:r>
          </w:p>
        </w:tc>
      </w:tr>
      <w:tr>
        <w:trPr>
          <w:trHeight w:val="83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2"/>
                <w:sz w:val="18"/>
                <w:szCs w:val="18"/>
                <w:shd w:fill="auto" w:val="clear"/>
                <w:lang w:val="en-US"/>
              </w:rPr>
              <w:t>Bidder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Any prospective</w:t>
            </w:r>
            <w:r>
              <w:rPr>
                <w:rStyle w:val="None"/>
                <w:spacing w:val="3"/>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who</w:t>
            </w:r>
            <w:r>
              <w:rPr>
                <w:rStyle w:val="None"/>
                <w:spacing w:val="5"/>
                <w:sz w:val="18"/>
                <w:szCs w:val="18"/>
                <w:shd w:fill="auto" w:val="clear"/>
                <w:lang w:val="en-US"/>
              </w:rPr>
              <w:t xml:space="preserve"> </w:t>
            </w:r>
            <w:r>
              <w:rPr>
                <w:rStyle w:val="Hyperlink6"/>
                <w:sz w:val="18"/>
                <w:szCs w:val="18"/>
                <w:shd w:fill="auto" w:val="clear"/>
                <w:lang w:val="en-US"/>
              </w:rPr>
              <w:t>makes</w:t>
            </w:r>
            <w:r>
              <w:rPr>
                <w:rStyle w:val="None"/>
                <w:spacing w:val="3"/>
                <w:sz w:val="18"/>
                <w:szCs w:val="18"/>
                <w:shd w:fill="auto" w:val="clear"/>
                <w:lang w:val="en-US"/>
              </w:rPr>
              <w:t xml:space="preserve"> </w:t>
            </w:r>
            <w:r>
              <w:rPr>
                <w:rStyle w:val="Hyperlink6"/>
                <w:sz w:val="18"/>
                <w:szCs w:val="18"/>
                <w:shd w:fill="auto" w:val="clear"/>
                <w:lang w:val="en-US"/>
              </w:rPr>
              <w:t>a</w:t>
            </w:r>
            <w:r>
              <w:rPr>
                <w:rStyle w:val="None"/>
                <w:spacing w:val="3"/>
                <w:sz w:val="18"/>
                <w:szCs w:val="18"/>
                <w:shd w:fill="auto" w:val="clear"/>
                <w:lang w:val="en-US"/>
              </w:rPr>
              <w:t xml:space="preserve"> </w:t>
            </w:r>
            <w:r>
              <w:rPr>
                <w:rStyle w:val="Hyperlink6"/>
                <w:sz w:val="18"/>
                <w:szCs w:val="18"/>
                <w:shd w:fill="auto" w:val="clear"/>
                <w:lang w:val="en-US"/>
              </w:rPr>
              <w:t>Bid</w:t>
            </w:r>
            <w:r>
              <w:rPr>
                <w:rStyle w:val="None"/>
                <w:spacing w:val="3"/>
                <w:sz w:val="18"/>
                <w:szCs w:val="18"/>
                <w:shd w:fill="auto" w:val="clear"/>
                <w:lang w:val="en-US"/>
              </w:rPr>
              <w:t xml:space="preserve"> </w:t>
            </w:r>
            <w:r>
              <w:rPr>
                <w:rStyle w:val="Hyperlink6"/>
                <w:sz w:val="18"/>
                <w:szCs w:val="18"/>
                <w:shd w:fill="auto" w:val="clear"/>
                <w:lang w:val="en-US"/>
              </w:rPr>
              <w:t>pursuant</w:t>
            </w:r>
            <w:r>
              <w:rPr>
                <w:rStyle w:val="None"/>
                <w:spacing w:val="2"/>
                <w:sz w:val="18"/>
                <w:szCs w:val="18"/>
                <w:shd w:fill="auto" w:val="clear"/>
                <w:lang w:val="en-US"/>
              </w:rPr>
              <w:t xml:space="preserve"> </w:t>
            </w:r>
            <w:r>
              <w:rPr>
                <w:rStyle w:val="Hyperlink6"/>
                <w:sz w:val="18"/>
                <w:szCs w:val="18"/>
                <w:shd w:fill="auto" w:val="clear"/>
                <w:lang w:val="en-US"/>
              </w:rPr>
              <w:t>to</w:t>
            </w:r>
            <w:r>
              <w:rPr>
                <w:rStyle w:val="None"/>
                <w:spacing w:val="3"/>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terms</w:t>
            </w:r>
            <w:r>
              <w:rPr>
                <w:rStyle w:val="None"/>
                <w:spacing w:val="3"/>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this</w:t>
            </w:r>
            <w:r>
              <w:rPr>
                <w:rStyle w:val="None"/>
                <w:spacing w:val="4"/>
                <w:sz w:val="18"/>
                <w:szCs w:val="18"/>
                <w:shd w:fill="auto" w:val="clear"/>
                <w:lang w:val="en-US"/>
              </w:rPr>
              <w:t xml:space="preserve"> </w:t>
            </w:r>
            <w:r>
              <w:rPr>
                <w:rStyle w:val="Hyperlink6"/>
                <w:sz w:val="18"/>
                <w:szCs w:val="18"/>
                <w:shd w:fill="auto" w:val="clear"/>
                <w:lang w:val="en-US"/>
              </w:rPr>
              <w:t>Red</w:t>
            </w:r>
            <w:r>
              <w:rPr>
                <w:rStyle w:val="None"/>
                <w:spacing w:val="5"/>
                <w:sz w:val="18"/>
                <w:szCs w:val="18"/>
                <w:shd w:fill="auto" w:val="clear"/>
                <w:lang w:val="en-US"/>
              </w:rPr>
              <w:t xml:space="preserve"> </w:t>
            </w:r>
            <w:r>
              <w:rPr>
                <w:rStyle w:val="Hyperlink6"/>
                <w:sz w:val="18"/>
                <w:szCs w:val="18"/>
                <w:shd w:fill="auto" w:val="clear"/>
                <w:lang w:val="en-US"/>
              </w:rPr>
              <w:t>Herring</w:t>
            </w:r>
            <w:r>
              <w:rPr>
                <w:rStyle w:val="None"/>
                <w:spacing w:val="6"/>
                <w:sz w:val="18"/>
                <w:szCs w:val="18"/>
                <w:shd w:fill="auto" w:val="clear"/>
                <w:lang w:val="en-US"/>
              </w:rPr>
              <w:t xml:space="preserve"> </w:t>
            </w:r>
            <w:r>
              <w:rPr>
                <w:rStyle w:val="None"/>
                <w:spacing w:val="-2"/>
                <w:sz w:val="18"/>
                <w:szCs w:val="18"/>
                <w:shd w:fill="auto" w:val="clear"/>
                <w:lang w:val="en-US"/>
              </w:rPr>
              <w:t>Prospectus</w:t>
            </w:r>
          </w:p>
          <w:p>
            <w:pPr>
              <w:pStyle w:val="TableParagraph"/>
              <w:bidi w:val="0"/>
              <w:spacing w:lineRule="exact" w:line="206"/>
              <w:ind w:hanging="0" w:start="57" w:end="0"/>
              <w:jc w:val="start"/>
              <w:rPr/>
            </w:pPr>
            <w:r>
              <w:rPr>
                <w:rStyle w:val="Hyperlink6"/>
                <w:sz w:val="18"/>
                <w:szCs w:val="18"/>
                <w:shd w:fill="auto" w:val="clear"/>
                <w:lang w:val="en-US"/>
              </w:rPr>
              <w:t xml:space="preserve">and the Bid cum Application Form and unless otherwise stated or implied, includes an Anchor </w:t>
            </w:r>
            <w:r>
              <w:rPr>
                <w:rStyle w:val="None"/>
                <w:spacing w:val="-2"/>
                <w:sz w:val="18"/>
                <w:szCs w:val="18"/>
                <w:shd w:fill="auto" w:val="clear"/>
                <w:lang w:val="en-US"/>
              </w:rPr>
              <w:t>Investor</w:t>
            </w:r>
          </w:p>
        </w:tc>
      </w:tr>
      <w:tr>
        <w:trPr>
          <w:trHeight w:val="81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Bidding </w:t>
            </w:r>
            <w:r>
              <w:rPr>
                <w:rStyle w:val="None"/>
                <w:spacing w:val="-2"/>
                <w:sz w:val="18"/>
                <w:szCs w:val="18"/>
                <w:shd w:fill="auto" w:val="clear"/>
                <w:lang w:val="en-US"/>
              </w:rPr>
              <w:t>Centres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Centres</w:t>
            </w:r>
            <w:r>
              <w:rPr>
                <w:rStyle w:val="None"/>
                <w:spacing w:val="10"/>
                <w:sz w:val="18"/>
                <w:szCs w:val="18"/>
                <w:shd w:fill="auto" w:val="clear"/>
                <w:lang w:val="en-US"/>
              </w:rPr>
              <w:t xml:space="preserve"> </w:t>
            </w:r>
            <w:r>
              <w:rPr>
                <w:rStyle w:val="Hyperlink6"/>
                <w:sz w:val="18"/>
                <w:szCs w:val="18"/>
                <w:shd w:fill="auto" w:val="clear"/>
                <w:lang w:val="en-US"/>
              </w:rPr>
              <w:t>at</w:t>
            </w:r>
            <w:r>
              <w:rPr>
                <w:rStyle w:val="None"/>
                <w:spacing w:val="14"/>
                <w:sz w:val="18"/>
                <w:szCs w:val="18"/>
                <w:shd w:fill="auto" w:val="clear"/>
                <w:lang w:val="en-US"/>
              </w:rPr>
              <w:t xml:space="preserve"> </w:t>
            </w:r>
            <w:r>
              <w:rPr>
                <w:rStyle w:val="Hyperlink6"/>
                <w:sz w:val="18"/>
                <w:szCs w:val="18"/>
                <w:shd w:fill="auto" w:val="clear"/>
                <w:lang w:val="en-US"/>
              </w:rPr>
              <w:t>which</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Designated</w:t>
            </w:r>
            <w:r>
              <w:rPr>
                <w:rStyle w:val="None"/>
                <w:spacing w:val="12"/>
                <w:sz w:val="18"/>
                <w:szCs w:val="18"/>
                <w:shd w:fill="auto" w:val="clear"/>
                <w:lang w:val="en-US"/>
              </w:rPr>
              <w:t xml:space="preserve"> </w:t>
            </w:r>
            <w:r>
              <w:rPr>
                <w:rStyle w:val="Hyperlink6"/>
                <w:sz w:val="18"/>
                <w:szCs w:val="18"/>
                <w:shd w:fill="auto" w:val="clear"/>
                <w:lang w:val="en-US"/>
              </w:rPr>
              <w:t>Intermediaries</w:t>
            </w:r>
            <w:r>
              <w:rPr>
                <w:rStyle w:val="None"/>
                <w:spacing w:val="13"/>
                <w:sz w:val="18"/>
                <w:szCs w:val="18"/>
                <w:shd w:fill="auto" w:val="clear"/>
                <w:lang w:val="en-US"/>
              </w:rPr>
              <w:t xml:space="preserve"> </w:t>
            </w:r>
            <w:r>
              <w:rPr>
                <w:rStyle w:val="Hyperlink6"/>
                <w:sz w:val="18"/>
                <w:szCs w:val="18"/>
                <w:shd w:fill="auto" w:val="clear"/>
                <w:lang w:val="en-US"/>
              </w:rPr>
              <w:t>shall</w:t>
            </w:r>
            <w:r>
              <w:rPr>
                <w:rStyle w:val="None"/>
                <w:spacing w:val="13"/>
                <w:sz w:val="18"/>
                <w:szCs w:val="18"/>
                <w:shd w:fill="auto" w:val="clear"/>
                <w:lang w:val="en-US"/>
              </w:rPr>
              <w:t xml:space="preserve"> </w:t>
            </w:r>
            <w:r>
              <w:rPr>
                <w:rStyle w:val="Hyperlink6"/>
                <w:sz w:val="18"/>
                <w:szCs w:val="18"/>
                <w:shd w:fill="auto" w:val="clear"/>
                <w:lang w:val="en-US"/>
              </w:rPr>
              <w:t>accept</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ASBA</w:t>
            </w:r>
            <w:r>
              <w:rPr>
                <w:rStyle w:val="None"/>
                <w:spacing w:val="13"/>
                <w:sz w:val="18"/>
                <w:szCs w:val="18"/>
                <w:shd w:fill="auto" w:val="clear"/>
                <w:lang w:val="en-US"/>
              </w:rPr>
              <w:t xml:space="preserve"> </w:t>
            </w:r>
            <w:r>
              <w:rPr>
                <w:rStyle w:val="Hyperlink6"/>
                <w:sz w:val="18"/>
                <w:szCs w:val="18"/>
                <w:shd w:fill="auto" w:val="clear"/>
                <w:lang w:val="en-US"/>
              </w:rPr>
              <w:t>Forms,</w:t>
            </w:r>
            <w:r>
              <w:rPr>
                <w:rStyle w:val="None"/>
                <w:spacing w:val="13"/>
                <w:sz w:val="18"/>
                <w:szCs w:val="18"/>
                <w:shd w:fill="auto" w:val="clear"/>
                <w:lang w:val="en-US"/>
              </w:rPr>
              <w:t xml:space="preserve"> </w:t>
            </w:r>
            <w:r>
              <w:rPr>
                <w:rStyle w:val="Hyperlink6"/>
                <w:sz w:val="18"/>
                <w:szCs w:val="18"/>
                <w:shd w:fill="auto" w:val="clear"/>
                <w:lang w:val="en-US"/>
              </w:rPr>
              <w:t>i.e.,</w:t>
            </w:r>
            <w:r>
              <w:rPr>
                <w:rStyle w:val="None"/>
                <w:spacing w:val="14"/>
                <w:sz w:val="18"/>
                <w:szCs w:val="18"/>
                <w:shd w:fill="auto" w:val="clear"/>
                <w:lang w:val="en-US"/>
              </w:rPr>
              <w:t xml:space="preserve"> </w:t>
            </w:r>
            <w:r>
              <w:rPr>
                <w:rStyle w:val="None"/>
                <w:spacing w:val="-2"/>
                <w:sz w:val="18"/>
                <w:szCs w:val="18"/>
                <w:shd w:fill="auto" w:val="clear"/>
                <w:lang w:val="en-US"/>
              </w:rPr>
              <w:t>Designated</w:t>
            </w:r>
          </w:p>
          <w:p>
            <w:pPr>
              <w:pStyle w:val="TableParagraph"/>
              <w:bidi w:val="0"/>
              <w:spacing w:lineRule="atLeast" w:line="200"/>
              <w:ind w:hanging="0" w:start="57" w:end="0"/>
              <w:jc w:val="start"/>
              <w:rPr/>
            </w:pPr>
            <w:r>
              <w:rPr>
                <w:rStyle w:val="Hyperlink6"/>
                <w:sz w:val="18"/>
                <w:szCs w:val="18"/>
                <w:shd w:fill="auto" w:val="clear"/>
                <w:lang w:val="en-US"/>
              </w:rPr>
              <w:t>SCSB Branches for SCSBs, Specified Locations for Syndicate, Broker Centres for Registered</w:t>
            </w:r>
            <w:r>
              <w:rPr>
                <w:rStyle w:val="None"/>
                <w:spacing w:val="40"/>
                <w:sz w:val="18"/>
                <w:szCs w:val="18"/>
                <w:shd w:fill="auto" w:val="clear"/>
                <w:lang w:val="en-US"/>
              </w:rPr>
              <w:t xml:space="preserve"> </w:t>
            </w:r>
            <w:r>
              <w:rPr>
                <w:rStyle w:val="Hyperlink6"/>
                <w:sz w:val="18"/>
                <w:szCs w:val="18"/>
                <w:shd w:fill="auto" w:val="clear"/>
                <w:lang w:val="en-US"/>
              </w:rPr>
              <w:t>Brokers, Designated RTA Locations for RTAs and Designated CDP Locations for CDPs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Book</w:t>
            </w:r>
            <w:r>
              <w:rPr>
                <w:rStyle w:val="None"/>
                <w:spacing w:val="-4"/>
                <w:sz w:val="18"/>
                <w:szCs w:val="18"/>
                <w:shd w:fill="auto" w:val="clear"/>
                <w:lang w:val="en-US"/>
              </w:rPr>
              <w:t xml:space="preserve"> </w:t>
            </w:r>
            <w:r>
              <w:rPr>
                <w:rStyle w:val="Hyperlink6"/>
                <w:sz w:val="18"/>
                <w:szCs w:val="18"/>
                <w:shd w:fill="auto" w:val="clear"/>
                <w:lang w:val="en-US"/>
              </w:rPr>
              <w:t>Building</w:t>
            </w:r>
            <w:r>
              <w:rPr>
                <w:rStyle w:val="None"/>
                <w:spacing w:val="-1"/>
                <w:sz w:val="18"/>
                <w:szCs w:val="18"/>
                <w:shd w:fill="auto" w:val="clear"/>
                <w:lang w:val="en-US"/>
              </w:rPr>
              <w:t xml:space="preserve"> </w:t>
            </w:r>
            <w:r>
              <w:rPr>
                <w:rStyle w:val="None"/>
                <w:spacing w:val="-2"/>
                <w:sz w:val="18"/>
                <w:szCs w:val="18"/>
                <w:shd w:fill="auto" w:val="clear"/>
                <w:lang w:val="en-US"/>
              </w:rPr>
              <w:t>Process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Book</w:t>
            </w:r>
            <w:r>
              <w:rPr>
                <w:rStyle w:val="None"/>
                <w:spacing w:val="-1"/>
                <w:sz w:val="18"/>
                <w:szCs w:val="18"/>
                <w:shd w:fill="auto" w:val="clear"/>
                <w:lang w:val="en-US"/>
              </w:rPr>
              <w:t xml:space="preserve"> </w:t>
            </w:r>
            <w:r>
              <w:rPr>
                <w:rStyle w:val="Hyperlink6"/>
                <w:sz w:val="18"/>
                <w:szCs w:val="18"/>
                <w:shd w:fill="auto" w:val="clear"/>
                <w:lang w:val="en-US"/>
              </w:rPr>
              <w:t>building process, as provided in Schedule XIII of the SEBI ICDR Regulations, in terms of which the Offer is being made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698" w:leader="none"/>
                <w:tab w:val="left" w:pos="1566" w:leader="none"/>
                <w:tab w:val="left" w:pos="2173" w:leader="none"/>
              </w:tabs>
              <w:spacing w:lineRule="exact" w:line="206"/>
              <w:ind w:hanging="0" w:start="57" w:end="47"/>
              <w:rPr/>
            </w:pPr>
            <w:r>
              <w:rPr>
                <w:rStyle w:val="None"/>
                <w:spacing w:val="-4"/>
                <w:sz w:val="18"/>
                <w:szCs w:val="18"/>
                <w:shd w:fill="auto" w:val="clear"/>
                <w:lang w:val="en-US"/>
              </w:rPr>
              <w:t>Book</w:t>
            </w:r>
            <w:r>
              <w:rPr>
                <w:rStyle w:val="Hyperlink6"/>
                <w:sz w:val="18"/>
                <w:szCs w:val="18"/>
                <w:shd w:fill="auto" w:val="clear"/>
                <w:lang w:val="en-US"/>
              </w:rPr>
              <w:tab/>
            </w:r>
            <w:r>
              <w:rPr>
                <w:rStyle w:val="None"/>
                <w:spacing w:val="-2"/>
                <w:sz w:val="18"/>
                <w:szCs w:val="18"/>
                <w:shd w:fill="auto" w:val="clear"/>
                <w:lang w:val="en-US"/>
              </w:rPr>
              <w:t>Running</w:t>
            </w:r>
            <w:r>
              <w:rPr>
                <w:rStyle w:val="Hyperlink6"/>
                <w:sz w:val="18"/>
                <w:szCs w:val="18"/>
                <w:shd w:fill="auto" w:val="clear"/>
                <w:lang w:val="en-US"/>
              </w:rPr>
              <w:tab/>
            </w:r>
            <w:r>
              <w:rPr>
                <w:rStyle w:val="None"/>
                <w:spacing w:val="-4"/>
                <w:sz w:val="18"/>
                <w:szCs w:val="18"/>
                <w:shd w:fill="auto" w:val="clear"/>
                <w:lang w:val="en-US"/>
              </w:rPr>
              <w:t>Lead</w:t>
            </w:r>
            <w:r>
              <w:rPr>
                <w:rStyle w:val="Hyperlink6"/>
                <w:sz w:val="18"/>
                <w:szCs w:val="18"/>
                <w:shd w:fill="auto" w:val="clear"/>
                <w:lang w:val="en-US"/>
              </w:rPr>
              <w:tab/>
            </w:r>
            <w:r>
              <w:rPr>
                <w:rStyle w:val="None"/>
                <w:spacing w:val="-2"/>
                <w:sz w:val="18"/>
                <w:szCs w:val="18"/>
                <w:shd w:fill="auto" w:val="clear"/>
                <w:lang w:val="en-US"/>
              </w:rPr>
              <w:t>Managers/ BRLMs/Managers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book</w:t>
            </w:r>
            <w:r>
              <w:rPr>
                <w:rStyle w:val="Hyperlink3"/>
                <w:spacing w:val="-3"/>
                <w:sz w:val="18"/>
                <w:szCs w:val="18"/>
                <w:shd w:fill="auto" w:val="clear"/>
                <w:lang w:val="en-US"/>
              </w:rPr>
              <w:t xml:space="preserve"> </w:t>
            </w:r>
            <w:r>
              <w:rPr>
                <w:rStyle w:val="Hyperlink6"/>
                <w:sz w:val="18"/>
                <w:szCs w:val="18"/>
                <w:shd w:fill="auto" w:val="clear"/>
                <w:lang w:val="en-US"/>
              </w:rPr>
              <w:t>running</w:t>
            </w:r>
            <w:r>
              <w:rPr>
                <w:rStyle w:val="None"/>
                <w:spacing w:val="-5"/>
                <w:sz w:val="18"/>
                <w:szCs w:val="18"/>
                <w:shd w:fill="auto" w:val="clear"/>
                <w:lang w:val="en-US"/>
              </w:rPr>
              <w:t xml:space="preserve"> </w:t>
            </w:r>
            <w:r>
              <w:rPr>
                <w:rStyle w:val="Hyperlink6"/>
                <w:sz w:val="18"/>
                <w:szCs w:val="18"/>
                <w:shd w:fill="auto" w:val="clear"/>
                <w:lang w:val="en-US"/>
              </w:rPr>
              <w:t>lead</w:t>
            </w:r>
            <w:r>
              <w:rPr>
                <w:rStyle w:val="Hyperlink3"/>
                <w:spacing w:val="-3"/>
                <w:sz w:val="18"/>
                <w:szCs w:val="18"/>
                <w:shd w:fill="auto" w:val="clear"/>
                <w:lang w:val="en-US"/>
              </w:rPr>
              <w:t xml:space="preserve"> </w:t>
            </w:r>
            <w:r>
              <w:rPr>
                <w:rStyle w:val="Hyperlink6"/>
                <w:sz w:val="18"/>
                <w:szCs w:val="18"/>
                <w:shd w:fill="auto" w:val="clear"/>
                <w:lang w:val="en-US"/>
              </w:rPr>
              <w:t>managers</w:t>
            </w:r>
            <w:r>
              <w:rPr>
                <w:rStyle w:val="None"/>
                <w:spacing w:val="-7"/>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Offer</w:t>
            </w:r>
            <w:r>
              <w:rPr>
                <w:rStyle w:val="None"/>
                <w:spacing w:val="-6"/>
                <w:sz w:val="18"/>
                <w:szCs w:val="18"/>
                <w:shd w:fill="auto" w:val="clear"/>
                <w:lang w:val="en-US"/>
              </w:rPr>
              <w:t xml:space="preserve"> </w:t>
            </w:r>
            <w:r>
              <w:rPr>
                <w:rStyle w:val="Hyperlink6"/>
                <w:sz w:val="18"/>
                <w:szCs w:val="18"/>
                <w:shd w:fill="auto" w:val="clear"/>
                <w:lang w:val="en-US"/>
              </w:rPr>
              <w:t>namely,</w:t>
            </w:r>
            <w:r>
              <w:rPr>
                <w:rStyle w:val="None"/>
                <w:spacing w:val="-4"/>
                <w:sz w:val="18"/>
                <w:szCs w:val="18"/>
                <w:shd w:fill="auto" w:val="clear"/>
                <w:lang w:val="en-US"/>
              </w:rPr>
              <w:t xml:space="preserve"> </w:t>
            </w:r>
            <w:r>
              <w:rPr>
                <w:rStyle w:val="Hyperlink6"/>
                <w:sz w:val="18"/>
                <w:szCs w:val="18"/>
                <w:shd w:fill="auto" w:val="clear"/>
                <w:lang w:val="en-US"/>
              </w:rPr>
              <w:t>Nuvama</w:t>
            </w:r>
            <w:r>
              <w:rPr>
                <w:rStyle w:val="None"/>
                <w:spacing w:val="-5"/>
                <w:sz w:val="18"/>
                <w:szCs w:val="18"/>
                <w:shd w:fill="auto" w:val="clear"/>
                <w:lang w:val="en-US"/>
              </w:rPr>
              <w:t xml:space="preserve"> </w:t>
            </w:r>
            <w:r>
              <w:rPr>
                <w:rStyle w:val="Hyperlink6"/>
                <w:sz w:val="18"/>
                <w:szCs w:val="18"/>
                <w:shd w:fill="auto" w:val="clear"/>
                <w:lang w:val="en-US"/>
              </w:rPr>
              <w:t>Wealth</w:t>
            </w:r>
            <w:r>
              <w:rPr>
                <w:rStyle w:val="Hyperlink3"/>
                <w:spacing w:val="-3"/>
                <w:sz w:val="18"/>
                <w:szCs w:val="18"/>
                <w:shd w:fill="auto" w:val="clear"/>
                <w:lang w:val="en-US"/>
              </w:rPr>
              <w:t xml:space="preserve"> </w:t>
            </w:r>
            <w:r>
              <w:rPr>
                <w:rStyle w:val="Hyperlink6"/>
                <w:sz w:val="18"/>
                <w:szCs w:val="18"/>
                <w:shd w:fill="auto" w:val="clear"/>
                <w:lang w:val="en-US"/>
              </w:rPr>
              <w:t>Management</w:t>
            </w:r>
            <w:r>
              <w:rPr>
                <w:rStyle w:val="None"/>
                <w:spacing w:val="-4"/>
                <w:sz w:val="18"/>
                <w:szCs w:val="18"/>
                <w:shd w:fill="auto" w:val="clear"/>
                <w:lang w:val="en-US"/>
              </w:rPr>
              <w:t xml:space="preserve"> </w:t>
            </w:r>
            <w:r>
              <w:rPr>
                <w:rStyle w:val="Hyperlink6"/>
                <w:sz w:val="18"/>
                <w:szCs w:val="18"/>
                <w:shd w:fill="auto" w:val="clear"/>
                <w:lang w:val="en-US"/>
              </w:rPr>
              <w:t>Limited</w:t>
            </w:r>
            <w:r>
              <w:rPr>
                <w:rStyle w:val="None"/>
                <w:spacing w:val="-5"/>
                <w:sz w:val="18"/>
                <w:szCs w:val="18"/>
                <w:shd w:fill="auto" w:val="clear"/>
                <w:lang w:val="en-US"/>
              </w:rPr>
              <w:t xml:space="preserve"> </w:t>
            </w:r>
            <w:r>
              <w:rPr>
                <w:rStyle w:val="Hyperlink6"/>
                <w:sz w:val="18"/>
                <w:szCs w:val="18"/>
                <w:shd w:fill="auto" w:val="clear"/>
                <w:lang w:val="en-US"/>
              </w:rPr>
              <w:t>and ICICI Securities Limited</w:t>
            </w:r>
          </w:p>
        </w:tc>
      </w:tr>
      <w:tr>
        <w:trPr>
          <w:trHeight w:val="1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1" w:after="0"/>
              <w:ind w:hanging="0" w:start="57" w:end="0"/>
              <w:rPr/>
            </w:pPr>
            <w:r>
              <w:rPr>
                <w:rStyle w:val="Hyperlink6"/>
                <w:sz w:val="18"/>
                <w:szCs w:val="18"/>
                <w:shd w:fill="auto" w:val="clear"/>
                <w:lang w:val="en-US"/>
              </w:rPr>
              <w:t>Broker</w:t>
            </w:r>
            <w:r>
              <w:rPr>
                <w:rStyle w:val="None"/>
                <w:spacing w:val="-1"/>
                <w:sz w:val="18"/>
                <w:szCs w:val="18"/>
                <w:shd w:fill="auto" w:val="clear"/>
                <w:lang w:val="en-US"/>
              </w:rPr>
              <w:t xml:space="preserve"> </w:t>
            </w:r>
            <w:r>
              <w:rPr>
                <w:rStyle w:val="None"/>
                <w:spacing w:val="-2"/>
                <w:sz w:val="18"/>
                <w:szCs w:val="18"/>
                <w:shd w:fill="auto" w:val="clear"/>
                <w:lang w:val="en-US"/>
              </w:rPr>
              <w:t>Centres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spacing w:before="1" w:after="0"/>
              <w:ind w:hanging="0" w:start="57" w:end="47"/>
              <w:jc w:val="both"/>
              <w:rPr>
                <w:rStyle w:val="None"/>
                <w:sz w:val="18"/>
                <w:szCs w:val="18"/>
                <w:shd w:fill="auto" w:val="clear"/>
              </w:rPr>
            </w:pPr>
            <w:r>
              <w:rPr>
                <w:rStyle w:val="Hyperlink6"/>
                <w:sz w:val="18"/>
                <w:szCs w:val="18"/>
                <w:shd w:fill="auto" w:val="clear"/>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fill="auto" w:val="clear"/>
                <w:lang w:val="en-US"/>
              </w:rPr>
              <w:t xml:space="preserve"> </w:t>
            </w:r>
            <w:r>
              <w:rPr>
                <w:rStyle w:val="Hyperlink6"/>
                <w:sz w:val="18"/>
                <w:szCs w:val="18"/>
                <w:shd w:fill="auto" w:val="clear"/>
                <w:lang w:val="en-US"/>
              </w:rPr>
              <w:t>using the UPI Mechanism. The details</w:t>
            </w:r>
            <w:r>
              <w:rPr>
                <w:rStyle w:val="Hyperlink3"/>
                <w:spacing w:val="-3"/>
                <w:sz w:val="18"/>
                <w:szCs w:val="18"/>
                <w:shd w:fill="auto" w:val="clear"/>
                <w:lang w:val="en-US"/>
              </w:rPr>
              <w:t xml:space="preserve"> </w:t>
            </w:r>
            <w:r>
              <w:rPr>
                <w:rStyle w:val="Hyperlink6"/>
                <w:sz w:val="18"/>
                <w:szCs w:val="18"/>
                <w:shd w:fill="auto" w:val="clear"/>
                <w:lang w:val="en-US"/>
              </w:rPr>
              <w:t>of such</w:t>
            </w:r>
            <w:r>
              <w:rPr>
                <w:rStyle w:val="None"/>
                <w:spacing w:val="-1"/>
                <w:sz w:val="18"/>
                <w:szCs w:val="18"/>
                <w:shd w:fill="auto" w:val="clear"/>
                <w:lang w:val="en-US"/>
              </w:rPr>
              <w:t xml:space="preserve"> </w:t>
            </w:r>
            <w:r>
              <w:rPr>
                <w:rStyle w:val="Hyperlink6"/>
                <w:sz w:val="18"/>
                <w:szCs w:val="18"/>
                <w:shd w:fill="auto" w:val="clear"/>
                <w:lang w:val="en-US"/>
              </w:rPr>
              <w:t>broker centres, along with</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names and contact</w:t>
            </w:r>
            <w:r>
              <w:rPr>
                <w:rStyle w:val="None"/>
                <w:spacing w:val="12"/>
                <w:sz w:val="18"/>
                <w:szCs w:val="18"/>
                <w:shd w:fill="auto" w:val="clear"/>
                <w:lang w:val="en-US"/>
              </w:rPr>
              <w:t xml:space="preserve"> </w:t>
            </w:r>
            <w:r>
              <w:rPr>
                <w:rStyle w:val="Hyperlink6"/>
                <w:sz w:val="18"/>
                <w:szCs w:val="18"/>
                <w:shd w:fill="auto" w:val="clear"/>
                <w:lang w:val="en-US"/>
              </w:rPr>
              <w:t>details</w:t>
            </w:r>
            <w:r>
              <w:rPr>
                <w:rStyle w:val="None"/>
                <w:spacing w:val="13"/>
                <w:sz w:val="18"/>
                <w:szCs w:val="18"/>
                <w:shd w:fill="auto" w:val="clear"/>
                <w:lang w:val="en-US"/>
              </w:rPr>
              <w:t xml:space="preserve"> </w:t>
            </w:r>
            <w:r>
              <w:rPr>
                <w:rStyle w:val="Hyperlink6"/>
                <w:sz w:val="18"/>
                <w:szCs w:val="18"/>
                <w:shd w:fill="auto" w:val="clear"/>
                <w:lang w:val="en-US"/>
              </w:rPr>
              <w:t>of</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Registered</w:t>
            </w:r>
            <w:r>
              <w:rPr>
                <w:rStyle w:val="None"/>
                <w:spacing w:val="12"/>
                <w:sz w:val="18"/>
                <w:szCs w:val="18"/>
                <w:shd w:fill="auto" w:val="clear"/>
                <w:lang w:val="en-US"/>
              </w:rPr>
              <w:t xml:space="preserve"> </w:t>
            </w:r>
            <w:r>
              <w:rPr>
                <w:rStyle w:val="Hyperlink6"/>
                <w:sz w:val="18"/>
                <w:szCs w:val="18"/>
                <w:shd w:fill="auto" w:val="clear"/>
                <w:lang w:val="en-US"/>
              </w:rPr>
              <w:t>Brokers,</w:t>
            </w:r>
            <w:r>
              <w:rPr>
                <w:rStyle w:val="None"/>
                <w:spacing w:val="15"/>
                <w:sz w:val="18"/>
                <w:szCs w:val="18"/>
                <w:shd w:fill="auto" w:val="clear"/>
                <w:lang w:val="en-US"/>
              </w:rPr>
              <w:t xml:space="preserve"> </w:t>
            </w:r>
            <w:r>
              <w:rPr>
                <w:rStyle w:val="Hyperlink6"/>
                <w:sz w:val="18"/>
                <w:szCs w:val="18"/>
                <w:shd w:fill="auto" w:val="clear"/>
                <w:lang w:val="en-US"/>
              </w:rPr>
              <w:t>are</w:t>
            </w:r>
            <w:r>
              <w:rPr>
                <w:rStyle w:val="None"/>
                <w:spacing w:val="13"/>
                <w:sz w:val="18"/>
                <w:szCs w:val="18"/>
                <w:shd w:fill="auto" w:val="clear"/>
                <w:lang w:val="en-US"/>
              </w:rPr>
              <w:t xml:space="preserve"> </w:t>
            </w:r>
            <w:r>
              <w:rPr>
                <w:rStyle w:val="Hyperlink6"/>
                <w:sz w:val="18"/>
                <w:szCs w:val="18"/>
                <w:shd w:fill="auto" w:val="clear"/>
                <w:lang w:val="en-US"/>
              </w:rPr>
              <w:t>available</w:t>
            </w:r>
            <w:r>
              <w:rPr>
                <w:rStyle w:val="None"/>
                <w:spacing w:val="13"/>
                <w:sz w:val="18"/>
                <w:szCs w:val="18"/>
                <w:shd w:fill="auto" w:val="clear"/>
                <w:lang w:val="en-US"/>
              </w:rPr>
              <w:t xml:space="preserve"> </w:t>
            </w:r>
            <w:r>
              <w:rPr>
                <w:rStyle w:val="Hyperlink6"/>
                <w:sz w:val="18"/>
                <w:szCs w:val="18"/>
                <w:shd w:fill="auto" w:val="clear"/>
                <w:lang w:val="en-US"/>
              </w:rPr>
              <w:t>on</w:t>
            </w:r>
            <w:r>
              <w:rPr>
                <w:rStyle w:val="None"/>
                <w:spacing w:val="15"/>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respective</w:t>
            </w:r>
            <w:r>
              <w:rPr>
                <w:rStyle w:val="None"/>
                <w:spacing w:val="13"/>
                <w:sz w:val="18"/>
                <w:szCs w:val="18"/>
                <w:shd w:fill="auto" w:val="clear"/>
                <w:lang w:val="en-US"/>
              </w:rPr>
              <w:t xml:space="preserve"> </w:t>
            </w:r>
            <w:r>
              <w:rPr>
                <w:rStyle w:val="Hyperlink6"/>
                <w:sz w:val="18"/>
                <w:szCs w:val="18"/>
                <w:shd w:fill="auto" w:val="clear"/>
                <w:lang w:val="en-US"/>
              </w:rPr>
              <w:t>websites</w:t>
            </w:r>
            <w:r>
              <w:rPr>
                <w:rStyle w:val="None"/>
                <w:spacing w:val="13"/>
                <w:sz w:val="18"/>
                <w:szCs w:val="18"/>
                <w:shd w:fill="auto" w:val="clear"/>
                <w:lang w:val="en-US"/>
              </w:rPr>
              <w:t xml:space="preserve"> </w:t>
            </w:r>
            <w:r>
              <w:rPr>
                <w:rStyle w:val="Hyperlink6"/>
                <w:sz w:val="18"/>
                <w:szCs w:val="18"/>
                <w:shd w:fill="auto" w:val="clear"/>
                <w:lang w:val="en-US"/>
              </w:rPr>
              <w:t>of</w:t>
            </w:r>
            <w:r>
              <w:rPr>
                <w:rStyle w:val="None"/>
                <w:spacing w:val="13"/>
                <w:sz w:val="18"/>
                <w:szCs w:val="18"/>
                <w:shd w:fill="auto" w:val="clear"/>
                <w:lang w:val="en-US"/>
              </w:rPr>
              <w:t xml:space="preserve"> </w:t>
            </w:r>
            <w:r>
              <w:rPr>
                <w:rStyle w:val="Hyperlink6"/>
                <w:sz w:val="18"/>
                <w:szCs w:val="18"/>
                <w:shd w:fill="auto" w:val="clear"/>
                <w:lang w:val="en-US"/>
              </w:rPr>
              <w:t>the</w:t>
            </w:r>
            <w:r>
              <w:rPr>
                <w:rStyle w:val="None"/>
                <w:spacing w:val="14"/>
                <w:sz w:val="18"/>
                <w:szCs w:val="18"/>
                <w:shd w:fill="auto" w:val="clear"/>
                <w:lang w:val="en-US"/>
              </w:rPr>
              <w:t xml:space="preserve"> </w:t>
            </w:r>
            <w:r>
              <w:rPr>
                <w:rStyle w:val="None"/>
                <w:spacing w:val="-2"/>
                <w:sz w:val="18"/>
                <w:szCs w:val="18"/>
                <w:shd w:fill="auto" w:val="clear"/>
                <w:lang w:val="en-US"/>
              </w:rPr>
              <w:t>Stock</w:t>
            </w:r>
          </w:p>
          <w:p>
            <w:pPr>
              <w:pStyle w:val="TableParagraph"/>
              <w:bidi w:val="0"/>
              <w:spacing w:lineRule="exact" w:line="186"/>
              <w:ind w:hanging="0" w:start="57" w:end="0"/>
              <w:jc w:val="both"/>
              <w:rPr/>
            </w:pPr>
            <w:r>
              <w:rPr>
                <w:rStyle w:val="Hyperlink6"/>
                <w:sz w:val="18"/>
                <w:szCs w:val="18"/>
                <w:shd w:fill="auto" w:val="clear"/>
                <w:lang w:val="en-US"/>
              </w:rPr>
              <w:t>Exchanges</w:t>
            </w:r>
            <w:r>
              <w:rPr>
                <w:rStyle w:val="None"/>
                <w:spacing w:val="-4"/>
                <w:sz w:val="18"/>
                <w:szCs w:val="18"/>
                <w:shd w:fill="auto" w:val="clear"/>
                <w:lang w:val="en-US"/>
              </w:rPr>
              <w:t xml:space="preserve"> </w:t>
            </w:r>
            <w:r>
              <w:rPr>
                <w:rStyle w:val="Hyperlink6"/>
                <w:sz w:val="18"/>
                <w:szCs w:val="18"/>
                <w:shd w:fill="auto" w:val="clear"/>
                <w:lang w:val="en-US"/>
              </w:rPr>
              <w:t>(</w:t>
            </w:r>
            <w:hyperlink r:id="rId66">
              <w:r>
                <w:rPr>
                  <w:rStyle w:val="Style6"/>
                  <w:rFonts w:ascii="Times New Roman" w:hAnsi="Times New Roman" w:eastAsia="Times New Roman" w:cs="Times New Roman"/>
                  <w:sz w:val="18"/>
                  <w:szCs w:val="18"/>
                  <w:shd w:fill="auto" w:val="clear"/>
                  <w:lang w:val="en-US"/>
                </w:rPr>
                <w:t>www.bseindia.com</w:t>
              </w:r>
            </w:hyperlink>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hyperlink r:id="rId67">
              <w:r>
                <w:rPr>
                  <w:rStyle w:val="Style6"/>
                  <w:rFonts w:ascii="Times New Roman" w:hAnsi="Times New Roman" w:eastAsia="Times New Roman" w:cs="Times New Roman"/>
                  <w:spacing w:val="-2"/>
                  <w:sz w:val="18"/>
                  <w:szCs w:val="18"/>
                  <w:shd w:fill="auto" w:val="clear"/>
                  <w:lang w:val="en-US"/>
                </w:rPr>
                <w:t>www.nseindia.com</w:t>
              </w:r>
            </w:hyperlink>
            <w:r>
              <w:rPr>
                <w:rStyle w:val="Hyperlink7"/>
                <w:spacing w:val="-2"/>
                <w:sz w:val="18"/>
                <w:szCs w:val="18"/>
                <w:shd w:fill="auto" w:val="clear"/>
                <w:lang w:val="en-US"/>
              </w:rPr>
              <w:t>)</w:t>
            </w:r>
          </w:p>
        </w:tc>
      </w:tr>
      <w:tr>
        <w:trPr>
          <w:trHeight w:val="42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CAN/</w:t>
            </w:r>
            <w:r>
              <w:rPr>
                <w:rStyle w:val="Hyperlink7"/>
                <w:spacing w:val="-2"/>
                <w:sz w:val="18"/>
                <w:szCs w:val="18"/>
                <w:shd w:fill="auto" w:val="clear"/>
                <w:lang w:val="en-US"/>
              </w:rPr>
              <w:t xml:space="preserve"> </w:t>
            </w:r>
            <w:r>
              <w:rPr>
                <w:rStyle w:val="Hyperlink6"/>
                <w:sz w:val="18"/>
                <w:szCs w:val="18"/>
                <w:shd w:fill="auto" w:val="clear"/>
                <w:lang w:val="en-US"/>
              </w:rPr>
              <w:t>Confirmation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Allocation</w:t>
            </w:r>
            <w:r>
              <w:rPr>
                <w:rStyle w:val="Hyperlink7"/>
                <w:spacing w:val="-2"/>
                <w:sz w:val="18"/>
                <w:szCs w:val="18"/>
                <w:shd w:fill="auto" w:val="clear"/>
                <w:lang w:val="en-US"/>
              </w:rPr>
              <w:t xml:space="preserve"> </w:t>
            </w:r>
            <w:r>
              <w:rPr>
                <w:rStyle w:val="None"/>
                <w:spacing w:val="-4"/>
                <w:sz w:val="18"/>
                <w:szCs w:val="18"/>
                <w:shd w:fill="auto" w:val="clear"/>
                <w:lang w:val="en-US"/>
              </w:rPr>
              <w:t>Note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Notice or intimation of allocation of the Equity Shares sent to Anchor Investors, who have been allocated the Equity Shares, on/after the Anchor Investor Bidding Date</w:t>
            </w:r>
          </w:p>
        </w:tc>
      </w:tr>
      <w:tr>
        <w:trPr>
          <w:trHeight w:val="83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 xml:space="preserve">Cap </w:t>
            </w:r>
            <w:r>
              <w:rPr>
                <w:rStyle w:val="Hyperlink7"/>
                <w:spacing w:val="-2"/>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fill="auto" w:val="clear"/>
                <w:lang w:val="en-US"/>
              </w:rPr>
              <w:t xml:space="preserve"> </w:t>
            </w:r>
            <w:r>
              <w:rPr>
                <w:rStyle w:val="Hyperlink6"/>
                <w:sz w:val="18"/>
                <w:szCs w:val="18"/>
                <w:shd w:fill="auto" w:val="clear"/>
                <w:lang w:val="en-US"/>
              </w:rPr>
              <w:t>Cap Price</w:t>
            </w:r>
            <w:r>
              <w:rPr>
                <w:rStyle w:val="Hyperlink7"/>
                <w:spacing w:val="-2"/>
                <w:sz w:val="18"/>
                <w:szCs w:val="18"/>
                <w:shd w:fill="auto" w:val="clear"/>
                <w:lang w:val="en-US"/>
              </w:rPr>
              <w:t xml:space="preserve"> </w:t>
            </w:r>
            <w:r>
              <w:rPr>
                <w:rStyle w:val="Hyperlink6"/>
                <w:sz w:val="18"/>
                <w:szCs w:val="18"/>
                <w:shd w:fill="auto" w:val="clear"/>
                <w:lang w:val="en-US"/>
              </w:rPr>
              <w:t>shall</w:t>
            </w:r>
            <w:r>
              <w:rPr>
                <w:rStyle w:val="None"/>
                <w:spacing w:val="-1"/>
                <w:sz w:val="18"/>
                <w:szCs w:val="18"/>
                <w:shd w:fill="auto" w:val="clear"/>
                <w:lang w:val="en-US"/>
              </w:rPr>
              <w:t xml:space="preserve"> </w:t>
            </w:r>
            <w:r>
              <w:rPr>
                <w:rStyle w:val="Hyperlink6"/>
                <w:sz w:val="18"/>
                <w:szCs w:val="18"/>
                <w:shd w:fill="auto" w:val="clear"/>
                <w:lang w:val="en-US"/>
              </w:rPr>
              <w:t>be</w:t>
            </w:r>
            <w:r>
              <w:rPr>
                <w:rStyle w:val="Hyperlink7"/>
                <w:spacing w:val="-2"/>
                <w:sz w:val="18"/>
                <w:szCs w:val="18"/>
                <w:shd w:fill="auto" w:val="clear"/>
                <w:lang w:val="en-US"/>
              </w:rPr>
              <w:t xml:space="preserve"> </w:t>
            </w:r>
            <w:r>
              <w:rPr>
                <w:rStyle w:val="Hyperlink6"/>
                <w:sz w:val="18"/>
                <w:szCs w:val="18"/>
                <w:shd w:fill="auto" w:val="clear"/>
                <w:lang w:val="en-US"/>
              </w:rPr>
              <w:t>at</w:t>
            </w:r>
            <w:r>
              <w:rPr>
                <w:rStyle w:val="None"/>
                <w:spacing w:val="-1"/>
                <w:sz w:val="18"/>
                <w:szCs w:val="18"/>
                <w:shd w:fill="auto" w:val="clear"/>
                <w:lang w:val="en-US"/>
              </w:rPr>
              <w:t xml:space="preserve"> </w:t>
            </w:r>
            <w:r>
              <w:rPr>
                <w:rStyle w:val="Hyperlink6"/>
                <w:sz w:val="18"/>
                <w:szCs w:val="18"/>
                <w:shd w:fill="auto" w:val="clear"/>
                <w:lang w:val="en-US"/>
              </w:rPr>
              <w:t>least</w:t>
            </w:r>
            <w:r>
              <w:rPr>
                <w:rStyle w:val="None"/>
                <w:spacing w:val="-1"/>
                <w:sz w:val="18"/>
                <w:szCs w:val="18"/>
                <w:shd w:fill="auto" w:val="clear"/>
                <w:lang w:val="en-US"/>
              </w:rPr>
              <w:t xml:space="preserve"> </w:t>
            </w:r>
            <w:r>
              <w:rPr>
                <w:rStyle w:val="Hyperlink6"/>
                <w:sz w:val="18"/>
                <w:szCs w:val="18"/>
                <w:shd w:fill="auto" w:val="clear"/>
                <w:lang w:val="en-US"/>
              </w:rPr>
              <w:t>105% of</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Floor</w:t>
            </w:r>
            <w:r>
              <w:rPr>
                <w:rStyle w:val="None"/>
                <w:spacing w:val="-1"/>
                <w:sz w:val="18"/>
                <w:szCs w:val="18"/>
                <w:shd w:fill="auto" w:val="clear"/>
                <w:lang w:val="en-US"/>
              </w:rPr>
              <w:t xml:space="preserve"> </w:t>
            </w:r>
            <w:r>
              <w:rPr>
                <w:rStyle w:val="Hyperlink6"/>
                <w:sz w:val="18"/>
                <w:szCs w:val="18"/>
                <w:shd w:fill="auto" w:val="clear"/>
                <w:lang w:val="en-US"/>
              </w:rPr>
              <w:t>Price</w:t>
            </w:r>
            <w:r>
              <w:rPr>
                <w:rStyle w:val="Hyperlink7"/>
                <w:spacing w:val="-2"/>
                <w:sz w:val="18"/>
                <w:szCs w:val="18"/>
                <w:shd w:fill="auto" w:val="clear"/>
                <w:lang w:val="en-US"/>
              </w:rPr>
              <w:t xml:space="preserve"> </w:t>
            </w:r>
            <w:r>
              <w:rPr>
                <w:rStyle w:val="Hyperlink6"/>
                <w:sz w:val="18"/>
                <w:szCs w:val="18"/>
                <w:shd w:fill="auto" w:val="clear"/>
                <w:lang w:val="en-US"/>
              </w:rPr>
              <w:t>and shall</w:t>
            </w:r>
            <w:r>
              <w:rPr>
                <w:rStyle w:val="None"/>
                <w:spacing w:val="-1"/>
                <w:sz w:val="18"/>
                <w:szCs w:val="18"/>
                <w:shd w:fill="auto" w:val="clear"/>
                <w:lang w:val="en-US"/>
              </w:rPr>
              <w:t xml:space="preserve"> </w:t>
            </w:r>
            <w:r>
              <w:rPr>
                <w:rStyle w:val="Hyperlink6"/>
                <w:sz w:val="18"/>
                <w:szCs w:val="18"/>
                <w:shd w:fill="auto" w:val="clear"/>
                <w:lang w:val="en-US"/>
              </w:rPr>
              <w:t>not</w:t>
            </w:r>
            <w:r>
              <w:rPr>
                <w:rStyle w:val="None"/>
                <w:spacing w:val="-1"/>
                <w:sz w:val="18"/>
                <w:szCs w:val="18"/>
                <w:shd w:fill="auto" w:val="clear"/>
                <w:lang w:val="en-US"/>
              </w:rPr>
              <w:t xml:space="preserve"> </w:t>
            </w:r>
            <w:r>
              <w:rPr>
                <w:rStyle w:val="Hyperlink6"/>
                <w:sz w:val="18"/>
                <w:szCs w:val="18"/>
                <w:shd w:fill="auto" w:val="clear"/>
                <w:lang w:val="en-US"/>
              </w:rPr>
              <w:t>be</w:t>
            </w:r>
            <w:r>
              <w:rPr>
                <w:rStyle w:val="Hyperlink7"/>
                <w:spacing w:val="-2"/>
                <w:sz w:val="18"/>
                <w:szCs w:val="18"/>
                <w:shd w:fill="auto" w:val="clear"/>
                <w:lang w:val="en-US"/>
              </w:rPr>
              <w:t xml:space="preserve"> </w:t>
            </w:r>
            <w:r>
              <w:rPr>
                <w:rStyle w:val="Hyperlink6"/>
                <w:sz w:val="18"/>
                <w:szCs w:val="18"/>
                <w:shd w:fill="auto" w:val="clear"/>
                <w:lang w:val="en-US"/>
              </w:rPr>
              <w:t>more</w:t>
            </w:r>
            <w:r>
              <w:rPr>
                <w:rStyle w:val="Hyperlink7"/>
                <w:spacing w:val="-2"/>
                <w:sz w:val="18"/>
                <w:szCs w:val="18"/>
                <w:shd w:fill="auto" w:val="clear"/>
                <w:lang w:val="en-US"/>
              </w:rPr>
              <w:t xml:space="preserve"> </w:t>
            </w:r>
            <w:r>
              <w:rPr>
                <w:rStyle w:val="Hyperlink6"/>
                <w:sz w:val="18"/>
                <w:szCs w:val="18"/>
                <w:shd w:fill="auto" w:val="clear"/>
                <w:lang w:val="en-US"/>
              </w:rPr>
              <w:t>than 120% of the Floor Price</w:t>
            </w:r>
          </w:p>
        </w:tc>
      </w:tr>
      <w:tr>
        <w:trPr>
          <w:trHeight w:val="13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Cash</w:t>
            </w:r>
            <w:r>
              <w:rPr>
                <w:rStyle w:val="None"/>
                <w:spacing w:val="80"/>
                <w:sz w:val="18"/>
                <w:szCs w:val="18"/>
                <w:shd w:fill="auto" w:val="clear"/>
                <w:lang w:val="en-US"/>
              </w:rPr>
              <w:t xml:space="preserve"> </w:t>
            </w:r>
            <w:r>
              <w:rPr>
                <w:rStyle w:val="Hyperlink6"/>
                <w:sz w:val="18"/>
                <w:szCs w:val="18"/>
                <w:shd w:fill="auto" w:val="clear"/>
                <w:lang w:val="en-US"/>
              </w:rPr>
              <w:t>Escrow</w:t>
            </w:r>
            <w:r>
              <w:rPr>
                <w:rStyle w:val="None"/>
                <w:spacing w:val="80"/>
                <w:sz w:val="18"/>
                <w:szCs w:val="18"/>
                <w:shd w:fill="auto" w:val="clear"/>
                <w:lang w:val="en-US"/>
              </w:rPr>
              <w:t xml:space="preserve"> </w:t>
            </w:r>
            <w:r>
              <w:rPr>
                <w:rStyle w:val="Hyperlink6"/>
                <w:sz w:val="18"/>
                <w:szCs w:val="18"/>
                <w:shd w:fill="auto" w:val="clear"/>
                <w:lang w:val="en-US"/>
              </w:rPr>
              <w:t>and</w:t>
            </w:r>
            <w:r>
              <w:rPr>
                <w:rStyle w:val="None"/>
                <w:spacing w:val="80"/>
                <w:sz w:val="18"/>
                <w:szCs w:val="18"/>
                <w:shd w:fill="auto" w:val="clear"/>
                <w:lang w:val="en-US"/>
              </w:rPr>
              <w:t xml:space="preserve"> </w:t>
            </w:r>
            <w:r>
              <w:rPr>
                <w:rStyle w:val="Hyperlink6"/>
                <w:sz w:val="18"/>
                <w:szCs w:val="18"/>
                <w:shd w:fill="auto" w:val="clear"/>
                <w:lang w:val="en-US"/>
              </w:rPr>
              <w:t>Sponsor</w:t>
            </w:r>
            <w:r>
              <w:rPr>
                <w:rStyle w:val="None"/>
                <w:spacing w:val="80"/>
                <w:sz w:val="18"/>
                <w:szCs w:val="18"/>
                <w:shd w:fill="auto" w:val="clear"/>
                <w:lang w:val="en-US"/>
              </w:rPr>
              <w:t xml:space="preserve"> </w:t>
            </w:r>
            <w:r>
              <w:rPr>
                <w:rStyle w:val="Hyperlink6"/>
                <w:sz w:val="18"/>
                <w:szCs w:val="18"/>
                <w:shd w:fill="auto" w:val="clear"/>
                <w:lang w:val="en-US"/>
              </w:rPr>
              <w:t xml:space="preserve">Banks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1" w:type="dxa"/>
            </w:tcMar>
          </w:tcPr>
          <w:p>
            <w:pPr>
              <w:pStyle w:val="TableParagraph"/>
              <w:ind w:hanging="0" w:start="57" w:end="41"/>
              <w:jc w:val="both"/>
              <w:rPr>
                <w:rStyle w:val="None"/>
                <w:sz w:val="18"/>
                <w:szCs w:val="18"/>
                <w:shd w:fill="auto" w:val="clear"/>
              </w:rPr>
            </w:pPr>
            <w:r>
              <w:rPr>
                <w:rStyle w:val="Hyperlink6"/>
                <w:sz w:val="18"/>
                <w:szCs w:val="18"/>
                <w:shd w:fill="auto" w:val="clear"/>
                <w:lang w:val="en-US"/>
              </w:rPr>
              <w:t>Agreement</w:t>
            </w:r>
            <w:r>
              <w:rPr>
                <w:rStyle w:val="None"/>
                <w:spacing w:val="-9"/>
                <w:sz w:val="18"/>
                <w:szCs w:val="18"/>
                <w:shd w:fill="auto" w:val="clear"/>
                <w:lang w:val="en-US"/>
              </w:rPr>
              <w:t xml:space="preserve"> </w:t>
            </w:r>
            <w:r>
              <w:rPr>
                <w:rStyle w:val="Hyperlink6"/>
                <w:sz w:val="18"/>
                <w:szCs w:val="18"/>
                <w:shd w:fill="auto" w:val="clear"/>
                <w:lang w:val="en-US"/>
              </w:rPr>
              <w:t>dated</w:t>
            </w:r>
            <w:r>
              <w:rPr>
                <w:rStyle w:val="None"/>
                <w:spacing w:val="-9"/>
                <w:sz w:val="18"/>
                <w:szCs w:val="18"/>
                <w:shd w:fill="auto" w:val="clear"/>
                <w:lang w:val="en-US"/>
              </w:rPr>
              <w:t xml:space="preserve"> </w:t>
            </w:r>
            <w:r>
              <w:rPr>
                <w:rStyle w:val="Hyperlink6"/>
                <w:sz w:val="18"/>
                <w:szCs w:val="18"/>
                <w:shd w:fill="auto" w:val="clear"/>
                <w:lang w:val="en-US"/>
              </w:rPr>
              <w:t>December</w:t>
            </w:r>
            <w:r>
              <w:rPr>
                <w:rStyle w:val="None"/>
                <w:spacing w:val="-10"/>
                <w:sz w:val="18"/>
                <w:szCs w:val="18"/>
                <w:shd w:fill="auto" w:val="clear"/>
                <w:lang w:val="en-US"/>
              </w:rPr>
              <w:t xml:space="preserve"> </w:t>
            </w:r>
            <w:r>
              <w:rPr>
                <w:rStyle w:val="Hyperlink6"/>
                <w:sz w:val="18"/>
                <w:szCs w:val="18"/>
                <w:shd w:fill="auto" w:val="clear"/>
                <w:lang w:val="en-US"/>
              </w:rPr>
              <w:t>9,</w:t>
            </w:r>
            <w:r>
              <w:rPr>
                <w:rStyle w:val="None"/>
                <w:spacing w:val="-10"/>
                <w:sz w:val="18"/>
                <w:szCs w:val="18"/>
                <w:shd w:fill="auto" w:val="clear"/>
                <w:lang w:val="en-US"/>
              </w:rPr>
              <w:t xml:space="preserve"> </w:t>
            </w:r>
            <w:r>
              <w:rPr>
                <w:rStyle w:val="Hyperlink6"/>
                <w:sz w:val="18"/>
                <w:szCs w:val="18"/>
                <w:shd w:fill="auto" w:val="clear"/>
                <w:lang w:val="en-US"/>
              </w:rPr>
              <w:t>2025</w:t>
            </w:r>
            <w:r>
              <w:rPr>
                <w:rStyle w:val="None"/>
                <w:spacing w:val="-8"/>
                <w:sz w:val="18"/>
                <w:szCs w:val="18"/>
                <w:shd w:fill="auto" w:val="clear"/>
                <w:lang w:val="en-US"/>
              </w:rPr>
              <w:t xml:space="preserve"> </w:t>
            </w:r>
            <w:r>
              <w:rPr>
                <w:rStyle w:val="Hyperlink6"/>
                <w:sz w:val="18"/>
                <w:szCs w:val="18"/>
                <w:shd w:fill="auto" w:val="clear"/>
                <w:lang w:val="en-US"/>
              </w:rPr>
              <w:t>entered</w:t>
            </w:r>
            <w:r>
              <w:rPr>
                <w:rStyle w:val="None"/>
                <w:spacing w:val="-9"/>
                <w:sz w:val="18"/>
                <w:szCs w:val="18"/>
                <w:shd w:fill="auto" w:val="clear"/>
                <w:lang w:val="en-US"/>
              </w:rPr>
              <w:t xml:space="preserve"> </w:t>
            </w:r>
            <w:r>
              <w:rPr>
                <w:rStyle w:val="Hyperlink6"/>
                <w:sz w:val="18"/>
                <w:szCs w:val="18"/>
                <w:shd w:fill="auto" w:val="clear"/>
                <w:lang w:val="en-US"/>
              </w:rPr>
              <w:t>into</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amongst</w:t>
            </w:r>
            <w:r>
              <w:rPr>
                <w:rStyle w:val="None"/>
                <w:spacing w:val="-10"/>
                <w:sz w:val="18"/>
                <w:szCs w:val="18"/>
                <w:shd w:fill="auto" w:val="clear"/>
                <w:lang w:val="en-US"/>
              </w:rPr>
              <w:t xml:space="preserve"> </w:t>
            </w:r>
            <w:r>
              <w:rPr>
                <w:rStyle w:val="Hyperlink6"/>
                <w:sz w:val="18"/>
                <w:szCs w:val="18"/>
                <w:shd w:fill="auto" w:val="clear"/>
                <w:lang w:val="en-US"/>
              </w:rPr>
              <w:t>our</w:t>
            </w:r>
            <w:r>
              <w:rPr>
                <w:rStyle w:val="None"/>
                <w:spacing w:val="-10"/>
                <w:sz w:val="18"/>
                <w:szCs w:val="18"/>
                <w:shd w:fill="auto" w:val="clear"/>
                <w:lang w:val="en-US"/>
              </w:rPr>
              <w:t xml:space="preserve"> </w:t>
            </w:r>
            <w:r>
              <w:rPr>
                <w:rStyle w:val="Hyperlink6"/>
                <w:sz w:val="18"/>
                <w:szCs w:val="18"/>
                <w:shd w:fill="auto" w:val="clear"/>
                <w:lang w:val="en-US"/>
              </w:rPr>
              <w:t>Company,</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Promoter</w:t>
            </w:r>
            <w:r>
              <w:rPr>
                <w:rStyle w:val="None"/>
                <w:spacing w:val="-10"/>
                <w:sz w:val="18"/>
                <w:szCs w:val="18"/>
                <w:shd w:fill="auto" w:val="clear"/>
                <w:lang w:val="en-US"/>
              </w:rPr>
              <w:t xml:space="preserve"> </w:t>
            </w:r>
            <w:r>
              <w:rPr>
                <w:rStyle w:val="Hyperlink6"/>
                <w:sz w:val="18"/>
                <w:szCs w:val="18"/>
                <w:shd w:fill="auto" w:val="clear"/>
                <w:lang w:val="en-US"/>
              </w:rPr>
              <w:t xml:space="preserve">Selling Shareholders, the Registrar to the Offer, the Book Running Lead Managers, the Syndicate Members and the Bankers to the Offer in accordance with UPI Circulars, for </w:t>
            </w:r>
            <w:r>
              <w:rPr>
                <w:rStyle w:val="None"/>
                <w:i/>
                <w:iCs/>
                <w:sz w:val="18"/>
                <w:szCs w:val="18"/>
                <w:shd w:fill="auto" w:val="clear"/>
                <w:lang w:val="en-US"/>
              </w:rPr>
              <w:t>inter alia</w:t>
            </w:r>
            <w:r>
              <w:rPr>
                <w:rStyle w:val="Hyperlink6"/>
                <w:sz w:val="18"/>
                <w:szCs w:val="18"/>
                <w:shd w:fill="auto" w:val="clear"/>
                <w:lang w:val="en-US"/>
              </w:rPr>
              <w:t>, the appointment of the Bankers to the Offer for the collection of the Bid Amounts from Anchor Investors,</w:t>
            </w:r>
            <w:r>
              <w:rPr>
                <w:rStyle w:val="None"/>
                <w:spacing w:val="23"/>
                <w:sz w:val="18"/>
                <w:szCs w:val="18"/>
                <w:shd w:fill="auto" w:val="clear"/>
                <w:lang w:val="en-US"/>
              </w:rPr>
              <w:t xml:space="preserve"> </w:t>
            </w:r>
            <w:r>
              <w:rPr>
                <w:rStyle w:val="Hyperlink6"/>
                <w:sz w:val="18"/>
                <w:szCs w:val="18"/>
                <w:shd w:fill="auto" w:val="clear"/>
                <w:lang w:val="en-US"/>
              </w:rPr>
              <w:t>transfer</w:t>
            </w:r>
            <w:r>
              <w:rPr>
                <w:rStyle w:val="None"/>
                <w:spacing w:val="22"/>
                <w:sz w:val="18"/>
                <w:szCs w:val="18"/>
                <w:shd w:fill="auto" w:val="clear"/>
                <w:lang w:val="en-US"/>
              </w:rPr>
              <w:t xml:space="preserve"> </w:t>
            </w:r>
            <w:r>
              <w:rPr>
                <w:rStyle w:val="Hyperlink6"/>
                <w:sz w:val="18"/>
                <w:szCs w:val="18"/>
                <w:shd w:fill="auto" w:val="clear"/>
                <w:lang w:val="en-US"/>
              </w:rPr>
              <w:t>of</w:t>
            </w:r>
            <w:r>
              <w:rPr>
                <w:rStyle w:val="None"/>
                <w:spacing w:val="23"/>
                <w:sz w:val="18"/>
                <w:szCs w:val="18"/>
                <w:shd w:fill="auto" w:val="clear"/>
                <w:lang w:val="en-US"/>
              </w:rPr>
              <w:t xml:space="preserve"> </w:t>
            </w:r>
            <w:r>
              <w:rPr>
                <w:rStyle w:val="Hyperlink6"/>
                <w:sz w:val="18"/>
                <w:szCs w:val="18"/>
                <w:shd w:fill="auto" w:val="clear"/>
                <w:lang w:val="en-US"/>
              </w:rPr>
              <w:t>funds</w:t>
            </w:r>
            <w:r>
              <w:rPr>
                <w:rStyle w:val="None"/>
                <w:spacing w:val="22"/>
                <w:sz w:val="18"/>
                <w:szCs w:val="18"/>
                <w:shd w:fill="auto" w:val="clear"/>
                <w:lang w:val="en-US"/>
              </w:rPr>
              <w:t xml:space="preserve"> </w:t>
            </w:r>
            <w:r>
              <w:rPr>
                <w:rStyle w:val="Hyperlink6"/>
                <w:sz w:val="18"/>
                <w:szCs w:val="18"/>
                <w:shd w:fill="auto" w:val="clear"/>
                <w:lang w:val="en-US"/>
              </w:rPr>
              <w:t>to</w:t>
            </w:r>
            <w:r>
              <w:rPr>
                <w:rStyle w:val="None"/>
                <w:spacing w:val="24"/>
                <w:sz w:val="18"/>
                <w:szCs w:val="18"/>
                <w:shd w:fill="auto" w:val="clear"/>
                <w:lang w:val="en-US"/>
              </w:rPr>
              <w:t xml:space="preserve"> </w:t>
            </w:r>
            <w:r>
              <w:rPr>
                <w:rStyle w:val="Hyperlink6"/>
                <w:sz w:val="18"/>
                <w:szCs w:val="18"/>
                <w:shd w:fill="auto" w:val="clear"/>
                <w:lang w:val="en-US"/>
              </w:rPr>
              <w:t>the</w:t>
            </w:r>
            <w:r>
              <w:rPr>
                <w:rStyle w:val="None"/>
                <w:spacing w:val="22"/>
                <w:sz w:val="18"/>
                <w:szCs w:val="18"/>
                <w:shd w:fill="auto" w:val="clear"/>
                <w:lang w:val="en-US"/>
              </w:rPr>
              <w:t xml:space="preserve"> </w:t>
            </w:r>
            <w:r>
              <w:rPr>
                <w:rStyle w:val="Hyperlink6"/>
                <w:sz w:val="18"/>
                <w:szCs w:val="18"/>
                <w:shd w:fill="auto" w:val="clear"/>
                <w:lang w:val="en-US"/>
              </w:rPr>
              <w:t>Public</w:t>
            </w:r>
            <w:r>
              <w:rPr>
                <w:rStyle w:val="None"/>
                <w:spacing w:val="22"/>
                <w:sz w:val="18"/>
                <w:szCs w:val="18"/>
                <w:shd w:fill="auto" w:val="clear"/>
                <w:lang w:val="en-US"/>
              </w:rPr>
              <w:t xml:space="preserve"> </w:t>
            </w:r>
            <w:r>
              <w:rPr>
                <w:rStyle w:val="Hyperlink6"/>
                <w:sz w:val="18"/>
                <w:szCs w:val="18"/>
                <w:shd w:fill="auto" w:val="clear"/>
                <w:lang w:val="en-US"/>
              </w:rPr>
              <w:t>Offer</w:t>
            </w:r>
            <w:r>
              <w:rPr>
                <w:rStyle w:val="None"/>
                <w:spacing w:val="23"/>
                <w:sz w:val="18"/>
                <w:szCs w:val="18"/>
                <w:shd w:fill="auto" w:val="clear"/>
                <w:lang w:val="en-US"/>
              </w:rPr>
              <w:t xml:space="preserve"> </w:t>
            </w:r>
            <w:r>
              <w:rPr>
                <w:rStyle w:val="Hyperlink6"/>
                <w:sz w:val="18"/>
                <w:szCs w:val="18"/>
                <w:shd w:fill="auto" w:val="clear"/>
                <w:lang w:val="en-US"/>
              </w:rPr>
              <w:t>Account</w:t>
            </w:r>
            <w:r>
              <w:rPr>
                <w:rStyle w:val="None"/>
                <w:spacing w:val="23"/>
                <w:sz w:val="18"/>
                <w:szCs w:val="18"/>
                <w:shd w:fill="auto" w:val="clear"/>
                <w:lang w:val="en-US"/>
              </w:rPr>
              <w:t xml:space="preserve"> </w:t>
            </w:r>
            <w:r>
              <w:rPr>
                <w:rStyle w:val="Hyperlink6"/>
                <w:sz w:val="18"/>
                <w:szCs w:val="18"/>
                <w:shd w:fill="auto" w:val="clear"/>
                <w:lang w:val="en-US"/>
              </w:rPr>
              <w:t>and</w:t>
            </w:r>
            <w:r>
              <w:rPr>
                <w:rStyle w:val="None"/>
                <w:spacing w:val="22"/>
                <w:sz w:val="18"/>
                <w:szCs w:val="18"/>
                <w:shd w:fill="auto" w:val="clear"/>
                <w:lang w:val="en-US"/>
              </w:rPr>
              <w:t xml:space="preserve"> </w:t>
            </w:r>
            <w:r>
              <w:rPr>
                <w:rStyle w:val="Hyperlink6"/>
                <w:sz w:val="18"/>
                <w:szCs w:val="18"/>
                <w:shd w:fill="auto" w:val="clear"/>
                <w:lang w:val="en-US"/>
              </w:rPr>
              <w:t>where</w:t>
            </w:r>
            <w:r>
              <w:rPr>
                <w:rStyle w:val="None"/>
                <w:spacing w:val="22"/>
                <w:sz w:val="18"/>
                <w:szCs w:val="18"/>
                <w:shd w:fill="auto" w:val="clear"/>
                <w:lang w:val="en-US"/>
              </w:rPr>
              <w:t xml:space="preserve"> </w:t>
            </w:r>
            <w:r>
              <w:rPr>
                <w:rStyle w:val="Hyperlink6"/>
                <w:sz w:val="18"/>
                <w:szCs w:val="18"/>
                <w:shd w:fill="auto" w:val="clear"/>
                <w:lang w:val="en-US"/>
              </w:rPr>
              <w:t>applicable,</w:t>
            </w:r>
            <w:r>
              <w:rPr>
                <w:rStyle w:val="None"/>
                <w:spacing w:val="23"/>
                <w:sz w:val="18"/>
                <w:szCs w:val="18"/>
                <w:shd w:fill="auto" w:val="clear"/>
                <w:lang w:val="en-US"/>
              </w:rPr>
              <w:t xml:space="preserve"> </w:t>
            </w:r>
            <w:r>
              <w:rPr>
                <w:rStyle w:val="Hyperlink6"/>
                <w:sz w:val="18"/>
                <w:szCs w:val="18"/>
                <w:shd w:fill="auto" w:val="clear"/>
                <w:lang w:val="en-US"/>
              </w:rPr>
              <w:t>refunds</w:t>
            </w:r>
            <w:r>
              <w:rPr>
                <w:rStyle w:val="None"/>
                <w:spacing w:val="21"/>
                <w:sz w:val="18"/>
                <w:szCs w:val="18"/>
                <w:shd w:fill="auto" w:val="clear"/>
                <w:lang w:val="en-US"/>
              </w:rPr>
              <w:t xml:space="preserve"> </w:t>
            </w:r>
            <w:r>
              <w:rPr>
                <w:rStyle w:val="Hyperlink6"/>
                <w:sz w:val="18"/>
                <w:szCs w:val="18"/>
                <w:shd w:fill="auto" w:val="clear"/>
                <w:lang w:val="en-US"/>
              </w:rPr>
              <w:t>of</w:t>
            </w:r>
            <w:r>
              <w:rPr>
                <w:rStyle w:val="None"/>
                <w:spacing w:val="23"/>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ind w:hanging="0" w:start="57" w:end="0"/>
              <w:jc w:val="both"/>
              <w:rPr/>
            </w:pPr>
            <w:r>
              <w:rPr>
                <w:rStyle w:val="Hyperlink6"/>
                <w:sz w:val="18"/>
                <w:szCs w:val="18"/>
                <w:shd w:fill="auto" w:val="clear"/>
                <w:lang w:val="en-US"/>
              </w:rPr>
              <w:t>amounts</w:t>
            </w:r>
            <w:r>
              <w:rPr>
                <w:rStyle w:val="Hyperlink7"/>
                <w:spacing w:val="-2"/>
                <w:sz w:val="18"/>
                <w:szCs w:val="18"/>
                <w:shd w:fill="auto" w:val="clear"/>
                <w:lang w:val="en-US"/>
              </w:rPr>
              <w:t xml:space="preserve"> </w:t>
            </w:r>
            <w:r>
              <w:rPr>
                <w:rStyle w:val="Hyperlink6"/>
                <w:sz w:val="18"/>
                <w:szCs w:val="18"/>
                <w:shd w:fill="auto" w:val="clear"/>
                <w:lang w:val="en-US"/>
              </w:rPr>
              <w:t>collected from</w:t>
            </w:r>
            <w:r>
              <w:rPr>
                <w:rStyle w:val="Hyperlink7"/>
                <w:spacing w:val="-2"/>
                <w:sz w:val="18"/>
                <w:szCs w:val="18"/>
                <w:shd w:fill="auto" w:val="clear"/>
                <w:lang w:val="en-US"/>
              </w:rPr>
              <w:t xml:space="preserve"> </w:t>
            </w:r>
            <w:r>
              <w:rPr>
                <w:rStyle w:val="Hyperlink6"/>
                <w:sz w:val="18"/>
                <w:szCs w:val="18"/>
                <w:shd w:fill="auto" w:val="clear"/>
                <w:lang w:val="en-US"/>
              </w:rPr>
              <w:t>Bidders,</w:t>
            </w:r>
            <w:r>
              <w:rPr>
                <w:rStyle w:val="Hyperlink3"/>
                <w:spacing w:val="-3"/>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terms</w:t>
            </w:r>
            <w:r>
              <w:rPr>
                <w:rStyle w:val="Hyperlink7"/>
                <w:spacing w:val="-2"/>
                <w:sz w:val="18"/>
                <w:szCs w:val="18"/>
                <w:shd w:fill="auto" w:val="clear"/>
                <w:lang w:val="en-US"/>
              </w:rPr>
              <w:t xml:space="preserve"> </w:t>
            </w:r>
            <w:r>
              <w:rPr>
                <w:rStyle w:val="Hyperlink6"/>
                <w:sz w:val="18"/>
                <w:szCs w:val="18"/>
                <w:shd w:fill="auto" w:val="clear"/>
                <w:lang w:val="en-US"/>
              </w:rPr>
              <w:t>and conditions</w:t>
            </w:r>
            <w:r>
              <w:rPr>
                <w:rStyle w:val="None"/>
                <w:spacing w:val="-1"/>
                <w:sz w:val="18"/>
                <w:szCs w:val="18"/>
                <w:shd w:fill="auto" w:val="clear"/>
                <w:lang w:val="en-US"/>
              </w:rPr>
              <w:t xml:space="preserve"> </w:t>
            </w:r>
            <w:r>
              <w:rPr>
                <w:rStyle w:val="Hyperlink7"/>
                <w:spacing w:val="-2"/>
                <w:sz w:val="18"/>
                <w:szCs w:val="18"/>
                <w:shd w:fill="auto" w:val="clear"/>
                <w:lang w:val="en-US"/>
              </w:rPr>
              <w:t>thereof</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Client </w:t>
            </w:r>
            <w:r>
              <w:rPr>
                <w:rStyle w:val="None"/>
                <w:spacing w:val="-5"/>
                <w:sz w:val="18"/>
                <w:szCs w:val="18"/>
                <w:shd w:fill="auto" w:val="clear"/>
                <w:lang w:val="en-US"/>
              </w:rPr>
              <w:t>ID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Client identification number maintained with one of the Depositories in relation to the Bidder’s beneficiary account</w:t>
            </w:r>
          </w:p>
        </w:tc>
      </w:tr>
      <w:tr>
        <w:trPr>
          <w:trHeight w:val="13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Collecting</w:t>
            </w:r>
            <w:r>
              <w:rPr>
                <w:rStyle w:val="None"/>
                <w:spacing w:val="-4"/>
                <w:sz w:val="18"/>
                <w:szCs w:val="18"/>
                <w:shd w:fill="auto" w:val="clear"/>
                <w:lang w:val="en-US"/>
              </w:rPr>
              <w:t xml:space="preserve"> </w:t>
            </w:r>
            <w:r>
              <w:rPr>
                <w:rStyle w:val="Hyperlink6"/>
                <w:sz w:val="18"/>
                <w:szCs w:val="18"/>
                <w:shd w:fill="auto" w:val="clear"/>
                <w:lang w:val="en-US"/>
              </w:rPr>
              <w:t>Depository</w:t>
            </w:r>
            <w:r>
              <w:rPr>
                <w:rStyle w:val="None"/>
                <w:spacing w:val="-4"/>
                <w:sz w:val="18"/>
                <w:szCs w:val="18"/>
                <w:shd w:fill="auto" w:val="clear"/>
                <w:lang w:val="en-US"/>
              </w:rPr>
              <w:t xml:space="preserve"> </w:t>
            </w:r>
            <w:r>
              <w:rPr>
                <w:rStyle w:val="Hyperlink6"/>
                <w:sz w:val="18"/>
                <w:szCs w:val="18"/>
                <w:shd w:fill="auto" w:val="clear"/>
                <w:lang w:val="en-US"/>
              </w:rPr>
              <w:t>Participant/</w:t>
            </w:r>
            <w:r>
              <w:rPr>
                <w:rStyle w:val="None"/>
                <w:spacing w:val="-4"/>
                <w:sz w:val="18"/>
                <w:szCs w:val="18"/>
                <w:shd w:fill="auto" w:val="clear"/>
                <w:lang w:val="en-US"/>
              </w:rPr>
              <w:t xml:space="preserve"> </w:t>
            </w:r>
            <w:r>
              <w:rPr>
                <w:rStyle w:val="None"/>
                <w:spacing w:val="-5"/>
                <w:sz w:val="18"/>
                <w:szCs w:val="18"/>
                <w:shd w:fill="auto" w:val="clear"/>
                <w:lang w:val="en-US"/>
              </w:rPr>
              <w:t>CDP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A depository participant as</w:t>
            </w:r>
            <w:r>
              <w:rPr>
                <w:rStyle w:val="None"/>
                <w:spacing w:val="-1"/>
                <w:sz w:val="18"/>
                <w:szCs w:val="18"/>
                <w:shd w:fill="auto" w:val="clear"/>
                <w:lang w:val="en-US"/>
              </w:rPr>
              <w:t xml:space="preserve"> </w:t>
            </w:r>
            <w:r>
              <w:rPr>
                <w:rStyle w:val="Hyperlink6"/>
                <w:sz w:val="18"/>
                <w:szCs w:val="18"/>
                <w:shd w:fill="auto" w:val="clear"/>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fill="auto" w:val="clear"/>
                <w:lang w:val="en-US"/>
              </w:rPr>
              <w:t xml:space="preserve"> </w:t>
            </w:r>
            <w:r>
              <w:rPr>
                <w:rStyle w:val="Hyperlink6"/>
                <w:sz w:val="18"/>
                <w:szCs w:val="18"/>
                <w:shd w:fill="auto" w:val="clear"/>
                <w:lang w:val="en-US"/>
              </w:rPr>
              <w:t>ICDR</w:t>
            </w:r>
            <w:r>
              <w:rPr>
                <w:rStyle w:val="None"/>
                <w:spacing w:val="-8"/>
                <w:sz w:val="18"/>
                <w:szCs w:val="18"/>
                <w:shd w:fill="auto" w:val="clear"/>
                <w:lang w:val="en-US"/>
              </w:rPr>
              <w:t xml:space="preserve"> </w:t>
            </w:r>
            <w:r>
              <w:rPr>
                <w:rStyle w:val="Hyperlink6"/>
                <w:sz w:val="18"/>
                <w:szCs w:val="18"/>
                <w:shd w:fill="auto" w:val="clear"/>
                <w:lang w:val="en-US"/>
              </w:rPr>
              <w:t>Master</w:t>
            </w:r>
            <w:r>
              <w:rPr>
                <w:rStyle w:val="None"/>
                <w:spacing w:val="-8"/>
                <w:sz w:val="18"/>
                <w:szCs w:val="18"/>
                <w:shd w:fill="auto" w:val="clear"/>
                <w:lang w:val="en-US"/>
              </w:rPr>
              <w:t xml:space="preserve"> </w:t>
            </w:r>
            <w:r>
              <w:rPr>
                <w:rStyle w:val="Hyperlink6"/>
                <w:sz w:val="18"/>
                <w:szCs w:val="18"/>
                <w:shd w:fill="auto" w:val="clear"/>
                <w:lang w:val="en-US"/>
              </w:rPr>
              <w:t>Circular</w:t>
            </w:r>
            <w:r>
              <w:rPr>
                <w:rStyle w:val="None"/>
                <w:spacing w:val="-8"/>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relation</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ICDR</w:t>
            </w:r>
            <w:r>
              <w:rPr>
                <w:rStyle w:val="None"/>
                <w:spacing w:val="-10"/>
                <w:sz w:val="18"/>
                <w:szCs w:val="18"/>
                <w:shd w:fill="auto" w:val="clear"/>
                <w:lang w:val="en-US"/>
              </w:rPr>
              <w:t xml:space="preserve"> </w:t>
            </w:r>
            <w:r>
              <w:rPr>
                <w:rStyle w:val="Hyperlink6"/>
                <w:sz w:val="18"/>
                <w:szCs w:val="18"/>
                <w:shd w:fill="auto" w:val="clear"/>
                <w:lang w:val="en-US"/>
              </w:rPr>
              <w:t>Regulations),</w:t>
            </w:r>
            <w:r>
              <w:rPr>
                <w:rStyle w:val="None"/>
                <w:spacing w:val="-7"/>
                <w:sz w:val="18"/>
                <w:szCs w:val="18"/>
                <w:shd w:fill="auto" w:val="clear"/>
                <w:lang w:val="en-US"/>
              </w:rPr>
              <w:t xml:space="preserve"> </w:t>
            </w:r>
            <w:r>
              <w:rPr>
                <w:rStyle w:val="Hyperlink6"/>
                <w:sz w:val="18"/>
                <w:szCs w:val="18"/>
                <w:shd w:fill="auto" w:val="clear"/>
                <w:lang w:val="en-US"/>
              </w:rPr>
              <w:t>issued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9"/>
                <w:sz w:val="18"/>
                <w:szCs w:val="18"/>
                <w:shd w:fill="auto" w:val="clear"/>
                <w:lang w:val="en-US"/>
              </w:rPr>
              <w:t xml:space="preserve"> </w:t>
            </w: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other applicable</w:t>
            </w:r>
            <w:r>
              <w:rPr>
                <w:rStyle w:val="None"/>
                <w:spacing w:val="36"/>
                <w:sz w:val="18"/>
                <w:szCs w:val="18"/>
                <w:shd w:fill="auto" w:val="clear"/>
                <w:lang w:val="en-US"/>
              </w:rPr>
              <w:t xml:space="preserve"> </w:t>
            </w:r>
            <w:r>
              <w:rPr>
                <w:rStyle w:val="Hyperlink6"/>
                <w:sz w:val="18"/>
                <w:szCs w:val="18"/>
                <w:shd w:fill="auto" w:val="clear"/>
                <w:lang w:val="en-US"/>
              </w:rPr>
              <w:t>circulars</w:t>
            </w:r>
            <w:r>
              <w:rPr>
                <w:rStyle w:val="None"/>
                <w:spacing w:val="39"/>
                <w:sz w:val="18"/>
                <w:szCs w:val="18"/>
                <w:shd w:fill="auto" w:val="clear"/>
                <w:lang w:val="en-US"/>
              </w:rPr>
              <w:t xml:space="preserve"> </w:t>
            </w:r>
            <w:r>
              <w:rPr>
                <w:rStyle w:val="Hyperlink6"/>
                <w:sz w:val="18"/>
                <w:szCs w:val="18"/>
                <w:shd w:fill="auto" w:val="clear"/>
                <w:lang w:val="en-US"/>
              </w:rPr>
              <w:t>issued</w:t>
            </w:r>
            <w:r>
              <w:rPr>
                <w:rStyle w:val="None"/>
                <w:spacing w:val="36"/>
                <w:sz w:val="18"/>
                <w:szCs w:val="18"/>
                <w:shd w:fill="auto" w:val="clear"/>
                <w:lang w:val="en-US"/>
              </w:rPr>
              <w:t xml:space="preserve"> </w:t>
            </w:r>
            <w:r>
              <w:rPr>
                <w:rStyle w:val="Hyperlink6"/>
                <w:sz w:val="18"/>
                <w:szCs w:val="18"/>
                <w:shd w:fill="auto" w:val="clear"/>
                <w:lang w:val="en-US"/>
              </w:rPr>
              <w:t>by</w:t>
            </w:r>
            <w:r>
              <w:rPr>
                <w:rStyle w:val="None"/>
                <w:spacing w:val="37"/>
                <w:sz w:val="18"/>
                <w:szCs w:val="18"/>
                <w:shd w:fill="auto" w:val="clear"/>
                <w:lang w:val="en-US"/>
              </w:rPr>
              <w:t xml:space="preserve"> </w:t>
            </w:r>
            <w:r>
              <w:rPr>
                <w:rStyle w:val="Hyperlink6"/>
                <w:sz w:val="18"/>
                <w:szCs w:val="18"/>
                <w:shd w:fill="auto" w:val="clear"/>
                <w:lang w:val="en-US"/>
              </w:rPr>
              <w:t>SEBI</w:t>
            </w:r>
            <w:r>
              <w:rPr>
                <w:rStyle w:val="None"/>
                <w:spacing w:val="40"/>
                <w:sz w:val="18"/>
                <w:szCs w:val="18"/>
                <w:shd w:fill="auto" w:val="clear"/>
                <w:lang w:val="en-US"/>
              </w:rPr>
              <w:t xml:space="preserve"> </w:t>
            </w:r>
            <w:r>
              <w:rPr>
                <w:rStyle w:val="Hyperlink6"/>
                <w:sz w:val="18"/>
                <w:szCs w:val="18"/>
                <w:shd w:fill="auto" w:val="clear"/>
                <w:lang w:val="en-US"/>
              </w:rPr>
              <w:t>as</w:t>
            </w:r>
            <w:r>
              <w:rPr>
                <w:rStyle w:val="None"/>
                <w:spacing w:val="37"/>
                <w:sz w:val="18"/>
                <w:szCs w:val="18"/>
                <w:shd w:fill="auto" w:val="clear"/>
                <w:lang w:val="en-US"/>
              </w:rPr>
              <w:t xml:space="preserve"> </w:t>
            </w:r>
            <w:r>
              <w:rPr>
                <w:rStyle w:val="Hyperlink6"/>
                <w:sz w:val="18"/>
                <w:szCs w:val="18"/>
                <w:shd w:fill="auto" w:val="clear"/>
                <w:lang w:val="en-US"/>
              </w:rPr>
              <w:t>per</w:t>
            </w:r>
            <w:r>
              <w:rPr>
                <w:rStyle w:val="None"/>
                <w:spacing w:val="40"/>
                <w:sz w:val="18"/>
                <w:szCs w:val="18"/>
                <w:shd w:fill="auto" w:val="clear"/>
                <w:lang w:val="en-US"/>
              </w:rPr>
              <w:t xml:space="preserve"> </w:t>
            </w:r>
            <w:r>
              <w:rPr>
                <w:rStyle w:val="Hyperlink6"/>
                <w:sz w:val="18"/>
                <w:szCs w:val="18"/>
                <w:shd w:fill="auto" w:val="clear"/>
                <w:lang w:val="en-US"/>
              </w:rPr>
              <w:t>the</w:t>
            </w:r>
            <w:r>
              <w:rPr>
                <w:rStyle w:val="None"/>
                <w:spacing w:val="38"/>
                <w:sz w:val="18"/>
                <w:szCs w:val="18"/>
                <w:shd w:fill="auto" w:val="clear"/>
                <w:lang w:val="en-US"/>
              </w:rPr>
              <w:t xml:space="preserve"> </w:t>
            </w:r>
            <w:r>
              <w:rPr>
                <w:rStyle w:val="Hyperlink6"/>
                <w:sz w:val="18"/>
                <w:szCs w:val="18"/>
                <w:shd w:fill="auto" w:val="clear"/>
                <w:lang w:val="en-US"/>
              </w:rPr>
              <w:t>lists</w:t>
            </w:r>
            <w:r>
              <w:rPr>
                <w:rStyle w:val="None"/>
                <w:spacing w:val="37"/>
                <w:sz w:val="18"/>
                <w:szCs w:val="18"/>
                <w:shd w:fill="auto" w:val="clear"/>
                <w:lang w:val="en-US"/>
              </w:rPr>
              <w:t xml:space="preserve"> </w:t>
            </w:r>
            <w:r>
              <w:rPr>
                <w:rStyle w:val="Hyperlink6"/>
                <w:sz w:val="18"/>
                <w:szCs w:val="18"/>
                <w:shd w:fill="auto" w:val="clear"/>
                <w:lang w:val="en-US"/>
              </w:rPr>
              <w:t>available</w:t>
            </w:r>
            <w:r>
              <w:rPr>
                <w:rStyle w:val="None"/>
                <w:spacing w:val="37"/>
                <w:sz w:val="18"/>
                <w:szCs w:val="18"/>
                <w:shd w:fill="auto" w:val="clear"/>
                <w:lang w:val="en-US"/>
              </w:rPr>
              <w:t xml:space="preserve"> </w:t>
            </w:r>
            <w:r>
              <w:rPr>
                <w:rStyle w:val="Hyperlink6"/>
                <w:sz w:val="18"/>
                <w:szCs w:val="18"/>
                <w:shd w:fill="auto" w:val="clear"/>
                <w:lang w:val="en-US"/>
              </w:rPr>
              <w:t>on</w:t>
            </w:r>
            <w:r>
              <w:rPr>
                <w:rStyle w:val="None"/>
                <w:spacing w:val="41"/>
                <w:sz w:val="18"/>
                <w:szCs w:val="18"/>
                <w:shd w:fill="auto" w:val="clear"/>
                <w:lang w:val="en-US"/>
              </w:rPr>
              <w:t xml:space="preserve"> </w:t>
            </w:r>
            <w:r>
              <w:rPr>
                <w:rStyle w:val="Hyperlink6"/>
                <w:sz w:val="18"/>
                <w:szCs w:val="18"/>
                <w:shd w:fill="auto" w:val="clear"/>
                <w:lang w:val="en-US"/>
              </w:rPr>
              <w:t>the</w:t>
            </w:r>
            <w:r>
              <w:rPr>
                <w:rStyle w:val="None"/>
                <w:spacing w:val="38"/>
                <w:sz w:val="18"/>
                <w:szCs w:val="18"/>
                <w:shd w:fill="auto" w:val="clear"/>
                <w:lang w:val="en-US"/>
              </w:rPr>
              <w:t xml:space="preserve"> </w:t>
            </w:r>
            <w:r>
              <w:rPr>
                <w:rStyle w:val="Hyperlink6"/>
                <w:sz w:val="18"/>
                <w:szCs w:val="18"/>
                <w:shd w:fill="auto" w:val="clear"/>
                <w:lang w:val="en-US"/>
              </w:rPr>
              <w:t>websites</w:t>
            </w:r>
            <w:r>
              <w:rPr>
                <w:rStyle w:val="None"/>
                <w:spacing w:val="36"/>
                <w:sz w:val="18"/>
                <w:szCs w:val="18"/>
                <w:shd w:fill="auto" w:val="clear"/>
                <w:lang w:val="en-US"/>
              </w:rPr>
              <w:t xml:space="preserve"> </w:t>
            </w:r>
            <w:r>
              <w:rPr>
                <w:rStyle w:val="Hyperlink6"/>
                <w:sz w:val="18"/>
                <w:szCs w:val="18"/>
                <w:shd w:fill="auto" w:val="clear"/>
                <w:lang w:val="en-US"/>
              </w:rPr>
              <w:t>of</w:t>
            </w:r>
            <w:r>
              <w:rPr>
                <w:rStyle w:val="None"/>
                <w:spacing w:val="37"/>
                <w:sz w:val="18"/>
                <w:szCs w:val="18"/>
                <w:shd w:fill="auto" w:val="clear"/>
                <w:lang w:val="en-US"/>
              </w:rPr>
              <w:t xml:space="preserve"> </w:t>
            </w:r>
            <w:r>
              <w:rPr>
                <w:rStyle w:val="Hyperlink6"/>
                <w:sz w:val="18"/>
                <w:szCs w:val="18"/>
                <w:shd w:fill="auto" w:val="clear"/>
                <w:lang w:val="en-US"/>
              </w:rPr>
              <w:t>the</w:t>
            </w:r>
            <w:r>
              <w:rPr>
                <w:rStyle w:val="None"/>
                <w:spacing w:val="37"/>
                <w:sz w:val="18"/>
                <w:szCs w:val="18"/>
                <w:shd w:fill="auto" w:val="clear"/>
                <w:lang w:val="en-US"/>
              </w:rPr>
              <w:t xml:space="preserve"> </w:t>
            </w:r>
            <w:r>
              <w:rPr>
                <w:rStyle w:val="Hyperlink7"/>
                <w:spacing w:val="-2"/>
                <w:sz w:val="18"/>
                <w:szCs w:val="18"/>
                <w:shd w:fill="auto" w:val="clear"/>
                <w:lang w:val="en-US"/>
              </w:rPr>
              <w:t>Stock</w:t>
            </w:r>
          </w:p>
          <w:p>
            <w:pPr>
              <w:pStyle w:val="TableParagraph"/>
              <w:bidi w:val="0"/>
              <w:spacing w:lineRule="exact" w:line="186"/>
              <w:ind w:hanging="0" w:start="57" w:end="0"/>
              <w:jc w:val="both"/>
              <w:rPr/>
            </w:pPr>
            <w:r>
              <w:rPr>
                <w:rStyle w:val="Hyperlink6"/>
                <w:sz w:val="18"/>
                <w:szCs w:val="18"/>
                <w:shd w:fill="auto" w:val="clear"/>
                <w:lang w:val="en-US"/>
              </w:rPr>
              <w:t>Exchanges</w:t>
            </w:r>
            <w:r>
              <w:rPr>
                <w:rStyle w:val="Hyperlink7"/>
                <w:spacing w:val="-2"/>
                <w:sz w:val="18"/>
                <w:szCs w:val="18"/>
                <w:shd w:fill="auto" w:val="clear"/>
                <w:lang w:val="en-US"/>
              </w:rPr>
              <w:t xml:space="preserve"> </w:t>
            </w:r>
            <w:r>
              <w:rPr>
                <w:rStyle w:val="Hyperlink6"/>
                <w:sz w:val="18"/>
                <w:szCs w:val="18"/>
                <w:shd w:fill="auto" w:val="clear"/>
                <w:lang w:val="en-US"/>
              </w:rPr>
              <w:t>at</w:t>
            </w:r>
            <w:r>
              <w:rPr>
                <w:rStyle w:val="Hyperlink7"/>
                <w:spacing w:val="-2"/>
                <w:sz w:val="18"/>
                <w:szCs w:val="18"/>
                <w:shd w:fill="auto" w:val="clear"/>
                <w:lang w:val="en-US"/>
              </w:rPr>
              <w:t xml:space="preserve"> </w:t>
            </w:r>
            <w:hyperlink r:id="rId68">
              <w:r>
                <w:rPr>
                  <w:rStyle w:val="Style6"/>
                  <w:rFonts w:ascii="Times New Roman" w:hAnsi="Times New Roman" w:eastAsia="Times New Roman" w:cs="Times New Roman"/>
                  <w:sz w:val="18"/>
                  <w:szCs w:val="18"/>
                  <w:shd w:fill="auto" w:val="clear"/>
                  <w:lang w:val="en-US"/>
                </w:rPr>
                <w:t>www.bseindia.com</w:t>
              </w:r>
            </w:hyperlink>
            <w:r>
              <w:rPr>
                <w:rStyle w:val="Hyperlink3"/>
                <w:spacing w:val="-3"/>
                <w:sz w:val="18"/>
                <w:szCs w:val="18"/>
                <w:shd w:fill="auto" w:val="clear"/>
                <w:lang w:val="en-US"/>
              </w:rPr>
              <w:t xml:space="preserve"> </w:t>
            </w:r>
            <w:r>
              <w:rPr>
                <w:rStyle w:val="Hyperlink6"/>
                <w:sz w:val="18"/>
                <w:szCs w:val="18"/>
                <w:shd w:fill="auto" w:val="clear"/>
                <w:lang w:val="en-US"/>
              </w:rPr>
              <w:t xml:space="preserve">and </w:t>
            </w:r>
            <w:hyperlink r:id="rId69">
              <w:r>
                <w:rPr>
                  <w:rStyle w:val="Style6"/>
                  <w:rFonts w:ascii="Times New Roman" w:hAnsi="Times New Roman" w:eastAsia="Times New Roman" w:cs="Times New Roman"/>
                  <w:sz w:val="18"/>
                  <w:szCs w:val="18"/>
                  <w:shd w:fill="auto" w:val="clear"/>
                  <w:lang w:val="en-US"/>
                </w:rPr>
                <w:t>www.nseindia.com</w:t>
              </w:r>
            </w:hyperlink>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updated</w:t>
            </w:r>
            <w:r>
              <w:rPr>
                <w:rStyle w:val="None"/>
                <w:spacing w:val="-1"/>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None"/>
                <w:spacing w:val="-4"/>
                <w:sz w:val="18"/>
                <w:szCs w:val="18"/>
                <w:shd w:fill="auto" w:val="clear"/>
                <w:lang w:val="en-US"/>
              </w:rPr>
              <w:t>time</w:t>
            </w:r>
          </w:p>
        </w:tc>
      </w:tr>
      <w:tr>
        <w:trPr>
          <w:trHeight w:val="14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Cut-off</w:t>
            </w:r>
            <w:r>
              <w:rPr>
                <w:rStyle w:val="None"/>
                <w:spacing w:val="-1"/>
                <w:sz w:val="18"/>
                <w:szCs w:val="18"/>
                <w:shd w:fill="auto" w:val="clear"/>
                <w:lang w:val="en-US"/>
              </w:rPr>
              <w:t xml:space="preserve"> </w:t>
            </w:r>
            <w:r>
              <w:rPr>
                <w:rStyle w:val="None"/>
                <w:spacing w:val="-4"/>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rStyle w:val="None"/>
                <w:sz w:val="18"/>
                <w:szCs w:val="18"/>
                <w:shd w:fill="auto" w:val="clear"/>
              </w:rPr>
            </w:pPr>
            <w:r>
              <w:rPr>
                <w:rStyle w:val="Hyperlink6"/>
                <w:sz w:val="18"/>
                <w:szCs w:val="18"/>
                <w:shd w:fill="auto" w:val="clear"/>
                <w:lang w:val="en-US"/>
              </w:rPr>
              <w:t>Offer</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finalised</w:t>
            </w:r>
            <w:r>
              <w:rPr>
                <w:rStyle w:val="None"/>
                <w:spacing w:val="-4"/>
                <w:sz w:val="18"/>
                <w:szCs w:val="18"/>
                <w:shd w:fill="auto" w:val="clear"/>
                <w:lang w:val="en-US"/>
              </w:rPr>
              <w:t xml:space="preserve"> </w:t>
            </w:r>
            <w:r>
              <w:rPr>
                <w:rStyle w:val="Hyperlink6"/>
                <w:sz w:val="18"/>
                <w:szCs w:val="18"/>
                <w:shd w:fill="auto" w:val="clear"/>
                <w:lang w:val="en-US"/>
              </w:rPr>
              <w:t>by</w:t>
            </w:r>
            <w:r>
              <w:rPr>
                <w:rStyle w:val="None"/>
                <w:spacing w:val="-4"/>
                <w:sz w:val="18"/>
                <w:szCs w:val="18"/>
                <w:shd w:fill="auto" w:val="clear"/>
                <w:lang w:val="en-US"/>
              </w:rPr>
              <w:t xml:space="preserve"> </w:t>
            </w:r>
            <w:r>
              <w:rPr>
                <w:rStyle w:val="Hyperlink6"/>
                <w:sz w:val="18"/>
                <w:szCs w:val="18"/>
                <w:shd w:fill="auto" w:val="clear"/>
                <w:lang w:val="en-US"/>
              </w:rPr>
              <w:t>our</w:t>
            </w:r>
            <w:r>
              <w:rPr>
                <w:rStyle w:val="None"/>
                <w:spacing w:val="-5"/>
                <w:sz w:val="18"/>
                <w:szCs w:val="18"/>
                <w:shd w:fill="auto" w:val="clear"/>
                <w:lang w:val="en-US"/>
              </w:rPr>
              <w:t xml:space="preserve"> </w:t>
            </w:r>
            <w:r>
              <w:rPr>
                <w:rStyle w:val="Hyperlink6"/>
                <w:sz w:val="18"/>
                <w:szCs w:val="18"/>
                <w:shd w:fill="auto" w:val="clear"/>
                <w:lang w:val="en-US"/>
              </w:rPr>
              <w:t>Company,</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consultation</w:t>
            </w:r>
            <w:r>
              <w:rPr>
                <w:rStyle w:val="None"/>
                <w:spacing w:val="-4"/>
                <w:sz w:val="18"/>
                <w:szCs w:val="18"/>
                <w:shd w:fill="auto" w:val="clear"/>
                <w:lang w:val="en-US"/>
              </w:rPr>
              <w:t xml:space="preserve"> </w:t>
            </w:r>
            <w:r>
              <w:rPr>
                <w:rStyle w:val="Hyperlink6"/>
                <w:sz w:val="18"/>
                <w:szCs w:val="18"/>
                <w:shd w:fill="auto" w:val="clear"/>
                <w:lang w:val="en-US"/>
              </w:rPr>
              <w:t>with</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BRLMs,</w:t>
            </w:r>
            <w:r>
              <w:rPr>
                <w:rStyle w:val="None"/>
                <w:spacing w:val="-5"/>
                <w:sz w:val="18"/>
                <w:szCs w:val="18"/>
                <w:shd w:fill="auto" w:val="clear"/>
                <w:lang w:val="en-US"/>
              </w:rPr>
              <w:t xml:space="preserve"> </w:t>
            </w:r>
            <w:r>
              <w:rPr>
                <w:rStyle w:val="Hyperlink6"/>
                <w:sz w:val="18"/>
                <w:szCs w:val="18"/>
                <w:shd w:fill="auto" w:val="clear"/>
                <w:lang w:val="en-US"/>
              </w:rPr>
              <w:t>which</w:t>
            </w:r>
            <w:r>
              <w:rPr>
                <w:rStyle w:val="None"/>
                <w:spacing w:val="-5"/>
                <w:sz w:val="18"/>
                <w:szCs w:val="18"/>
                <w:shd w:fill="auto" w:val="clear"/>
                <w:lang w:val="en-US"/>
              </w:rPr>
              <w:t xml:space="preserve"> </w:t>
            </w:r>
            <w:r>
              <w:rPr>
                <w:rStyle w:val="Hyperlink6"/>
                <w:sz w:val="18"/>
                <w:szCs w:val="18"/>
                <w:shd w:fill="auto" w:val="clear"/>
                <w:lang w:val="en-US"/>
              </w:rPr>
              <w:t>shall</w:t>
            </w:r>
            <w:r>
              <w:rPr>
                <w:rStyle w:val="None"/>
                <w:spacing w:val="-5"/>
                <w:sz w:val="18"/>
                <w:szCs w:val="18"/>
                <w:shd w:fill="auto" w:val="clear"/>
                <w:lang w:val="en-US"/>
              </w:rPr>
              <w:t xml:space="preserve"> </w:t>
            </w:r>
            <w:r>
              <w:rPr>
                <w:rStyle w:val="Hyperlink6"/>
                <w:sz w:val="18"/>
                <w:szCs w:val="18"/>
                <w:shd w:fill="auto" w:val="clear"/>
                <w:lang w:val="en-US"/>
              </w:rPr>
              <w:t>be</w:t>
            </w:r>
            <w:r>
              <w:rPr>
                <w:rStyle w:val="None"/>
                <w:spacing w:val="-6"/>
                <w:sz w:val="18"/>
                <w:szCs w:val="18"/>
                <w:shd w:fill="auto" w:val="clear"/>
                <w:lang w:val="en-US"/>
              </w:rPr>
              <w:t xml:space="preserve"> </w:t>
            </w:r>
            <w:r>
              <w:rPr>
                <w:rStyle w:val="Hyperlink6"/>
                <w:sz w:val="18"/>
                <w:szCs w:val="18"/>
                <w:shd w:fill="auto" w:val="clear"/>
                <w:lang w:val="en-US"/>
              </w:rPr>
              <w:t>any</w:t>
            </w:r>
            <w:r>
              <w:rPr>
                <w:rStyle w:val="None"/>
                <w:spacing w:val="-4"/>
                <w:sz w:val="18"/>
                <w:szCs w:val="18"/>
                <w:shd w:fill="auto" w:val="clear"/>
                <w:lang w:val="en-US"/>
              </w:rPr>
              <w:t xml:space="preserve"> </w:t>
            </w:r>
            <w:r>
              <w:rPr>
                <w:rStyle w:val="Hyperlink6"/>
                <w:sz w:val="18"/>
                <w:szCs w:val="18"/>
                <w:shd w:fill="auto" w:val="clear"/>
                <w:lang w:val="en-US"/>
              </w:rPr>
              <w:t>price within the Price Band.</w:t>
            </w:r>
          </w:p>
          <w:p>
            <w:pPr>
              <w:pStyle w:val="TableParagraph"/>
              <w:bidi w:val="0"/>
              <w:spacing w:before="206" w:after="0"/>
              <w:ind w:hanging="0" w:start="57" w:end="0"/>
              <w:jc w:val="start"/>
              <w:rPr>
                <w:rStyle w:val="None"/>
                <w:sz w:val="18"/>
                <w:szCs w:val="18"/>
                <w:shd w:fill="auto" w:val="clear"/>
              </w:rPr>
            </w:pPr>
            <w:r>
              <w:rPr>
                <w:rStyle w:val="Hyperlink6"/>
                <w:sz w:val="18"/>
                <w:szCs w:val="18"/>
                <w:shd w:fill="auto" w:val="clear"/>
                <w:lang w:val="en-US"/>
              </w:rPr>
              <w:t>Only</w:t>
            </w:r>
            <w:r>
              <w:rPr>
                <w:rStyle w:val="None"/>
                <w:spacing w:val="10"/>
                <w:sz w:val="18"/>
                <w:szCs w:val="18"/>
                <w:shd w:fill="auto" w:val="clear"/>
                <w:lang w:val="en-US"/>
              </w:rPr>
              <w:t xml:space="preserve"> </w:t>
            </w:r>
            <w:r>
              <w:rPr>
                <w:rStyle w:val="Hyperlink6"/>
                <w:sz w:val="18"/>
                <w:szCs w:val="18"/>
                <w:shd w:fill="auto" w:val="clear"/>
                <w:lang w:val="en-US"/>
              </w:rPr>
              <w:t>Retail</w:t>
            </w:r>
            <w:r>
              <w:rPr>
                <w:rStyle w:val="None"/>
                <w:spacing w:val="11"/>
                <w:sz w:val="18"/>
                <w:szCs w:val="18"/>
                <w:shd w:fill="auto" w:val="clear"/>
                <w:lang w:val="en-US"/>
              </w:rPr>
              <w:t xml:space="preserve"> </w:t>
            </w:r>
            <w:r>
              <w:rPr>
                <w:rStyle w:val="Hyperlink6"/>
                <w:sz w:val="18"/>
                <w:szCs w:val="18"/>
                <w:shd w:fill="auto" w:val="clear"/>
                <w:lang w:val="en-US"/>
              </w:rPr>
              <w:t>Individual</w:t>
            </w:r>
            <w:r>
              <w:rPr>
                <w:rStyle w:val="None"/>
                <w:spacing w:val="11"/>
                <w:sz w:val="18"/>
                <w:szCs w:val="18"/>
                <w:shd w:fill="auto" w:val="clear"/>
                <w:lang w:val="en-US"/>
              </w:rPr>
              <w:t xml:space="preserve"> </w:t>
            </w:r>
            <w:r>
              <w:rPr>
                <w:rStyle w:val="Hyperlink6"/>
                <w:sz w:val="18"/>
                <w:szCs w:val="18"/>
                <w:shd w:fill="auto" w:val="clear"/>
                <w:lang w:val="en-US"/>
              </w:rPr>
              <w:t>Investors</w:t>
            </w:r>
            <w:r>
              <w:rPr>
                <w:rStyle w:val="None"/>
                <w:spacing w:val="8"/>
                <w:sz w:val="18"/>
                <w:szCs w:val="18"/>
                <w:shd w:fill="auto" w:val="clear"/>
                <w:lang w:val="en-US"/>
              </w:rPr>
              <w:t xml:space="preserve"> </w:t>
            </w:r>
            <w:r>
              <w:rPr>
                <w:rStyle w:val="Hyperlink6"/>
                <w:sz w:val="18"/>
                <w:szCs w:val="18"/>
                <w:shd w:fill="auto" w:val="clear"/>
                <w:lang w:val="en-US"/>
              </w:rPr>
              <w:t>Bidding</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Retail</w:t>
            </w:r>
            <w:r>
              <w:rPr>
                <w:rStyle w:val="None"/>
                <w:spacing w:val="11"/>
                <w:sz w:val="18"/>
                <w:szCs w:val="18"/>
                <w:shd w:fill="auto" w:val="clear"/>
                <w:lang w:val="en-US"/>
              </w:rPr>
              <w:t xml:space="preserve"> </w:t>
            </w:r>
            <w:r>
              <w:rPr>
                <w:rStyle w:val="Hyperlink6"/>
                <w:sz w:val="18"/>
                <w:szCs w:val="18"/>
                <w:shd w:fill="auto" w:val="clear"/>
                <w:lang w:val="en-US"/>
              </w:rPr>
              <w:t>Portion</w:t>
            </w:r>
            <w:r>
              <w:rPr>
                <w:rStyle w:val="None"/>
                <w:spacing w:val="12"/>
                <w:sz w:val="18"/>
                <w:szCs w:val="18"/>
                <w:shd w:fill="auto" w:val="clear"/>
                <w:lang w:val="en-US"/>
              </w:rPr>
              <w:t xml:space="preserve"> </w:t>
            </w:r>
            <w:r>
              <w:rPr>
                <w:rStyle w:val="Hyperlink6"/>
                <w:sz w:val="18"/>
                <w:szCs w:val="18"/>
                <w:shd w:fill="auto" w:val="clear"/>
                <w:lang w:val="en-US"/>
              </w:rPr>
              <w:t>are</w:t>
            </w:r>
            <w:r>
              <w:rPr>
                <w:rStyle w:val="None"/>
                <w:spacing w:val="11"/>
                <w:sz w:val="18"/>
                <w:szCs w:val="18"/>
                <w:shd w:fill="auto" w:val="clear"/>
                <w:lang w:val="en-US"/>
              </w:rPr>
              <w:t xml:space="preserve"> </w:t>
            </w:r>
            <w:r>
              <w:rPr>
                <w:rStyle w:val="Hyperlink6"/>
                <w:sz w:val="18"/>
                <w:szCs w:val="18"/>
                <w:shd w:fill="auto" w:val="clear"/>
                <w:lang w:val="en-US"/>
              </w:rPr>
              <w:t>entitled</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Bid</w:t>
            </w:r>
            <w:r>
              <w:rPr>
                <w:rStyle w:val="None"/>
                <w:spacing w:val="12"/>
                <w:sz w:val="18"/>
                <w:szCs w:val="18"/>
                <w:shd w:fill="auto" w:val="clear"/>
                <w:lang w:val="en-US"/>
              </w:rPr>
              <w:t xml:space="preserve"> </w:t>
            </w:r>
            <w:r>
              <w:rPr>
                <w:rStyle w:val="Hyperlink6"/>
                <w:sz w:val="18"/>
                <w:szCs w:val="18"/>
                <w:shd w:fill="auto" w:val="clear"/>
                <w:lang w:val="en-US"/>
              </w:rPr>
              <w:t>at</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Cut-</w:t>
            </w:r>
            <w:r>
              <w:rPr>
                <w:rStyle w:val="None"/>
                <w:spacing w:val="-5"/>
                <w:sz w:val="18"/>
                <w:szCs w:val="18"/>
                <w:shd w:fill="auto" w:val="clear"/>
                <w:lang w:val="en-US"/>
              </w:rPr>
              <w:t>off</w:t>
            </w:r>
          </w:p>
          <w:p>
            <w:pPr>
              <w:pStyle w:val="TableParagraph"/>
              <w:bidi w:val="0"/>
              <w:spacing w:lineRule="exact" w:line="206"/>
              <w:ind w:hanging="0" w:start="57" w:end="50"/>
              <w:jc w:val="start"/>
              <w:rPr/>
            </w:pPr>
            <w:r>
              <w:rPr>
                <w:rStyle w:val="Hyperlink6"/>
                <w:sz w:val="18"/>
                <w:szCs w:val="18"/>
                <w:shd w:fill="auto" w:val="clear"/>
                <w:lang w:val="en-US"/>
              </w:rPr>
              <w:t>Price. QIBs (including Anchor Investors) and Non-Institutional Investors are not entitled to Bid at the Cut-off Price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Demographic </w:t>
            </w:r>
            <w:r>
              <w:rPr>
                <w:rStyle w:val="Hyperlink7"/>
                <w:spacing w:val="-2"/>
                <w:sz w:val="18"/>
                <w:szCs w:val="18"/>
                <w:shd w:fill="auto" w:val="clear"/>
                <w:lang w:val="en-US"/>
              </w:rPr>
              <w:t>Details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Details</w:t>
            </w:r>
            <w:r>
              <w:rPr>
                <w:rStyle w:val="None"/>
                <w:spacing w:val="32"/>
                <w:sz w:val="18"/>
                <w:szCs w:val="18"/>
                <w:shd w:fill="auto" w:val="clear"/>
                <w:lang w:val="en-US"/>
              </w:rPr>
              <w:t xml:space="preserve"> </w:t>
            </w:r>
            <w:r>
              <w:rPr>
                <w:rStyle w:val="Hyperlink6"/>
                <w:sz w:val="18"/>
                <w:szCs w:val="18"/>
                <w:shd w:fill="auto" w:val="clear"/>
                <w:lang w:val="en-US"/>
              </w:rPr>
              <w:t>of</w:t>
            </w:r>
            <w:r>
              <w:rPr>
                <w:rStyle w:val="None"/>
                <w:spacing w:val="32"/>
                <w:sz w:val="18"/>
                <w:szCs w:val="18"/>
                <w:shd w:fill="auto" w:val="clear"/>
                <w:lang w:val="en-US"/>
              </w:rPr>
              <w:t xml:space="preserve"> </w:t>
            </w:r>
            <w:r>
              <w:rPr>
                <w:rStyle w:val="Hyperlink6"/>
                <w:sz w:val="18"/>
                <w:szCs w:val="18"/>
                <w:shd w:fill="auto" w:val="clear"/>
                <w:lang w:val="en-US"/>
              </w:rPr>
              <w:t>the</w:t>
            </w:r>
            <w:r>
              <w:rPr>
                <w:rStyle w:val="None"/>
                <w:spacing w:val="31"/>
                <w:sz w:val="18"/>
                <w:szCs w:val="18"/>
                <w:shd w:fill="auto" w:val="clear"/>
                <w:lang w:val="en-US"/>
              </w:rPr>
              <w:t xml:space="preserve"> </w:t>
            </w:r>
            <w:r>
              <w:rPr>
                <w:rStyle w:val="Hyperlink6"/>
                <w:sz w:val="18"/>
                <w:szCs w:val="18"/>
                <w:shd w:fill="auto" w:val="clear"/>
                <w:lang w:val="en-US"/>
              </w:rPr>
              <w:t>Bidders</w:t>
            </w:r>
            <w:r>
              <w:rPr>
                <w:rStyle w:val="None"/>
                <w:spacing w:val="31"/>
                <w:sz w:val="18"/>
                <w:szCs w:val="18"/>
                <w:shd w:fill="auto" w:val="clear"/>
                <w:lang w:val="en-US"/>
              </w:rPr>
              <w:t xml:space="preserve"> </w:t>
            </w:r>
            <w:r>
              <w:rPr>
                <w:rStyle w:val="Hyperlink6"/>
                <w:sz w:val="18"/>
                <w:szCs w:val="18"/>
                <w:shd w:fill="auto" w:val="clear"/>
                <w:lang w:val="en-US"/>
              </w:rPr>
              <w:t>including</w:t>
            </w:r>
            <w:r>
              <w:rPr>
                <w:rStyle w:val="None"/>
                <w:spacing w:val="30"/>
                <w:sz w:val="18"/>
                <w:szCs w:val="18"/>
                <w:shd w:fill="auto" w:val="clear"/>
                <w:lang w:val="en-US"/>
              </w:rPr>
              <w:t xml:space="preserve"> </w:t>
            </w:r>
            <w:r>
              <w:rPr>
                <w:rStyle w:val="Hyperlink6"/>
                <w:sz w:val="18"/>
                <w:szCs w:val="18"/>
                <w:shd w:fill="auto" w:val="clear"/>
                <w:lang w:val="en-US"/>
              </w:rPr>
              <w:t>the</w:t>
            </w:r>
            <w:r>
              <w:rPr>
                <w:rStyle w:val="None"/>
                <w:spacing w:val="31"/>
                <w:sz w:val="18"/>
                <w:szCs w:val="18"/>
                <w:shd w:fill="auto" w:val="clear"/>
                <w:lang w:val="en-US"/>
              </w:rPr>
              <w:t xml:space="preserve"> </w:t>
            </w:r>
            <w:r>
              <w:rPr>
                <w:rStyle w:val="Hyperlink6"/>
                <w:sz w:val="18"/>
                <w:szCs w:val="18"/>
                <w:shd w:fill="auto" w:val="clear"/>
                <w:lang w:val="en-US"/>
              </w:rPr>
              <w:t>Bidder’s</w:t>
            </w:r>
            <w:r>
              <w:rPr>
                <w:rStyle w:val="None"/>
                <w:spacing w:val="31"/>
                <w:sz w:val="18"/>
                <w:szCs w:val="18"/>
                <w:shd w:fill="auto" w:val="clear"/>
                <w:lang w:val="en-US"/>
              </w:rPr>
              <w:t xml:space="preserve"> </w:t>
            </w:r>
            <w:r>
              <w:rPr>
                <w:rStyle w:val="Hyperlink6"/>
                <w:sz w:val="18"/>
                <w:szCs w:val="18"/>
                <w:shd w:fill="auto" w:val="clear"/>
                <w:lang w:val="en-US"/>
              </w:rPr>
              <w:t>address,</w:t>
            </w:r>
            <w:r>
              <w:rPr>
                <w:rStyle w:val="None"/>
                <w:spacing w:val="32"/>
                <w:sz w:val="18"/>
                <w:szCs w:val="18"/>
                <w:shd w:fill="auto" w:val="clear"/>
                <w:lang w:val="en-US"/>
              </w:rPr>
              <w:t xml:space="preserve"> </w:t>
            </w:r>
            <w:r>
              <w:rPr>
                <w:rStyle w:val="Hyperlink6"/>
                <w:sz w:val="18"/>
                <w:szCs w:val="18"/>
                <w:shd w:fill="auto" w:val="clear"/>
                <w:lang w:val="en-US"/>
              </w:rPr>
              <w:t>name</w:t>
            </w:r>
            <w:r>
              <w:rPr>
                <w:rStyle w:val="None"/>
                <w:spacing w:val="31"/>
                <w:sz w:val="18"/>
                <w:szCs w:val="18"/>
                <w:shd w:fill="auto" w:val="clear"/>
                <w:lang w:val="en-US"/>
              </w:rPr>
              <w:t xml:space="preserve"> </w:t>
            </w:r>
            <w:r>
              <w:rPr>
                <w:rStyle w:val="Hyperlink6"/>
                <w:sz w:val="18"/>
                <w:szCs w:val="18"/>
                <w:shd w:fill="auto" w:val="clear"/>
                <w:lang w:val="en-US"/>
              </w:rPr>
              <w:t>of</w:t>
            </w:r>
            <w:r>
              <w:rPr>
                <w:rStyle w:val="None"/>
                <w:spacing w:val="32"/>
                <w:sz w:val="18"/>
                <w:szCs w:val="18"/>
                <w:shd w:fill="auto" w:val="clear"/>
                <w:lang w:val="en-US"/>
              </w:rPr>
              <w:t xml:space="preserve"> </w:t>
            </w:r>
            <w:r>
              <w:rPr>
                <w:rStyle w:val="Hyperlink6"/>
                <w:sz w:val="18"/>
                <w:szCs w:val="18"/>
                <w:shd w:fill="auto" w:val="clear"/>
                <w:lang w:val="en-US"/>
              </w:rPr>
              <w:t>the</w:t>
            </w:r>
            <w:r>
              <w:rPr>
                <w:rStyle w:val="None"/>
                <w:spacing w:val="31"/>
                <w:sz w:val="18"/>
                <w:szCs w:val="18"/>
                <w:shd w:fill="auto" w:val="clear"/>
                <w:lang w:val="en-US"/>
              </w:rPr>
              <w:t xml:space="preserve"> </w:t>
            </w:r>
            <w:r>
              <w:rPr>
                <w:rStyle w:val="Hyperlink6"/>
                <w:sz w:val="18"/>
                <w:szCs w:val="18"/>
                <w:shd w:fill="auto" w:val="clear"/>
                <w:lang w:val="en-US"/>
              </w:rPr>
              <w:t>Bidder’s</w:t>
            </w:r>
            <w:r>
              <w:rPr>
                <w:rStyle w:val="None"/>
                <w:spacing w:val="31"/>
                <w:sz w:val="18"/>
                <w:szCs w:val="18"/>
                <w:shd w:fill="auto" w:val="clear"/>
                <w:lang w:val="en-US"/>
              </w:rPr>
              <w:t xml:space="preserve"> </w:t>
            </w:r>
            <w:r>
              <w:rPr>
                <w:rStyle w:val="Hyperlink6"/>
                <w:sz w:val="18"/>
                <w:szCs w:val="18"/>
                <w:shd w:fill="auto" w:val="clear"/>
                <w:lang w:val="en-US"/>
              </w:rPr>
              <w:t>father/husband, investor status, occupation and bank account details and UPI ID, where applicable</w:t>
            </w:r>
          </w:p>
        </w:tc>
      </w:tr>
      <w:tr>
        <w:trPr>
          <w:trHeight w:val="1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Designated</w:t>
            </w:r>
            <w:r>
              <w:rPr>
                <w:rStyle w:val="Hyperlink7"/>
                <w:spacing w:val="-2"/>
                <w:sz w:val="18"/>
                <w:szCs w:val="18"/>
                <w:shd w:fill="auto" w:val="clear"/>
                <w:lang w:val="en-US"/>
              </w:rPr>
              <w:t xml:space="preserve"> </w:t>
            </w:r>
            <w:r>
              <w:rPr>
                <w:rStyle w:val="Hyperlink6"/>
                <w:sz w:val="18"/>
                <w:szCs w:val="18"/>
                <w:shd w:fill="auto" w:val="clear"/>
                <w:lang w:val="en-US"/>
              </w:rPr>
              <w:t>CDP</w:t>
            </w:r>
            <w:r>
              <w:rPr>
                <w:rStyle w:val="None"/>
                <w:spacing w:val="-1"/>
                <w:sz w:val="18"/>
                <w:szCs w:val="18"/>
                <w:shd w:fill="auto" w:val="clear"/>
                <w:lang w:val="en-US"/>
              </w:rPr>
              <w:t xml:space="preserve"> </w:t>
            </w:r>
            <w:r>
              <w:rPr>
                <w:rStyle w:val="Hyperlink7"/>
                <w:spacing w:val="-2"/>
                <w:sz w:val="18"/>
                <w:szCs w:val="18"/>
                <w:shd w:fill="auto" w:val="clear"/>
                <w:lang w:val="en-US"/>
              </w:rPr>
              <w:t>Locations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fill="auto" w:val="clear"/>
                <w:lang w:val="en-US"/>
              </w:rPr>
              <w:t xml:space="preserve"> </w:t>
            </w:r>
            <w:r>
              <w:rPr>
                <w:rStyle w:val="Hyperlink6"/>
                <w:sz w:val="18"/>
                <w:szCs w:val="18"/>
                <w:shd w:fill="auto" w:val="clear"/>
                <w:lang w:val="en-US"/>
              </w:rPr>
              <w:t>Collecting</w:t>
            </w:r>
            <w:r>
              <w:rPr>
                <w:rStyle w:val="None"/>
                <w:spacing w:val="37"/>
                <w:sz w:val="18"/>
                <w:szCs w:val="18"/>
                <w:shd w:fill="auto" w:val="clear"/>
                <w:lang w:val="en-US"/>
              </w:rPr>
              <w:t xml:space="preserve"> </w:t>
            </w:r>
            <w:r>
              <w:rPr>
                <w:rStyle w:val="Hyperlink6"/>
                <w:sz w:val="18"/>
                <w:szCs w:val="18"/>
                <w:shd w:fill="auto" w:val="clear"/>
                <w:lang w:val="en-US"/>
              </w:rPr>
              <w:t>Depository</w:t>
            </w:r>
            <w:r>
              <w:rPr>
                <w:rStyle w:val="None"/>
                <w:spacing w:val="40"/>
                <w:sz w:val="18"/>
                <w:szCs w:val="18"/>
                <w:shd w:fill="auto" w:val="clear"/>
                <w:lang w:val="en-US"/>
              </w:rPr>
              <w:t xml:space="preserve"> </w:t>
            </w:r>
            <w:r>
              <w:rPr>
                <w:rStyle w:val="Hyperlink6"/>
                <w:sz w:val="18"/>
                <w:szCs w:val="18"/>
                <w:shd w:fill="auto" w:val="clear"/>
                <w:lang w:val="en-US"/>
              </w:rPr>
              <w:t>Participants</w:t>
            </w:r>
            <w:r>
              <w:rPr>
                <w:rStyle w:val="None"/>
                <w:spacing w:val="39"/>
                <w:sz w:val="18"/>
                <w:szCs w:val="18"/>
                <w:shd w:fill="auto" w:val="clear"/>
                <w:lang w:val="en-US"/>
              </w:rPr>
              <w:t xml:space="preserve"> </w:t>
            </w:r>
            <w:r>
              <w:rPr>
                <w:rStyle w:val="Hyperlink6"/>
                <w:sz w:val="18"/>
                <w:szCs w:val="18"/>
                <w:shd w:fill="auto" w:val="clear"/>
                <w:lang w:val="en-US"/>
              </w:rPr>
              <w:t>eligible</w:t>
            </w:r>
            <w:r>
              <w:rPr>
                <w:rStyle w:val="None"/>
                <w:spacing w:val="38"/>
                <w:sz w:val="18"/>
                <w:szCs w:val="18"/>
                <w:shd w:fill="auto" w:val="clear"/>
                <w:lang w:val="en-US"/>
              </w:rPr>
              <w:t xml:space="preserve"> </w:t>
            </w:r>
            <w:r>
              <w:rPr>
                <w:rStyle w:val="Hyperlink6"/>
                <w:sz w:val="18"/>
                <w:szCs w:val="18"/>
                <w:shd w:fill="auto" w:val="clear"/>
                <w:lang w:val="en-US"/>
              </w:rPr>
              <w:t>to</w:t>
            </w:r>
            <w:r>
              <w:rPr>
                <w:rStyle w:val="None"/>
                <w:spacing w:val="39"/>
                <w:sz w:val="18"/>
                <w:szCs w:val="18"/>
                <w:shd w:fill="auto" w:val="clear"/>
                <w:lang w:val="en-US"/>
              </w:rPr>
              <w:t xml:space="preserve"> </w:t>
            </w:r>
            <w:r>
              <w:rPr>
                <w:rStyle w:val="Hyperlink6"/>
                <w:sz w:val="18"/>
                <w:szCs w:val="18"/>
                <w:shd w:fill="auto" w:val="clear"/>
                <w:lang w:val="en-US"/>
              </w:rPr>
              <w:t>accept</w:t>
            </w:r>
            <w:r>
              <w:rPr>
                <w:rStyle w:val="None"/>
                <w:spacing w:val="39"/>
                <w:sz w:val="18"/>
                <w:szCs w:val="18"/>
                <w:shd w:fill="auto" w:val="clear"/>
                <w:lang w:val="en-US"/>
              </w:rPr>
              <w:t xml:space="preserve"> </w:t>
            </w:r>
            <w:r>
              <w:rPr>
                <w:rStyle w:val="Hyperlink6"/>
                <w:sz w:val="18"/>
                <w:szCs w:val="18"/>
                <w:shd w:fill="auto" w:val="clear"/>
                <w:lang w:val="en-US"/>
              </w:rPr>
              <w:t>ASBA</w:t>
            </w:r>
            <w:r>
              <w:rPr>
                <w:rStyle w:val="None"/>
                <w:spacing w:val="36"/>
                <w:sz w:val="18"/>
                <w:szCs w:val="18"/>
                <w:shd w:fill="auto" w:val="clear"/>
                <w:lang w:val="en-US"/>
              </w:rPr>
              <w:t xml:space="preserve"> </w:t>
            </w:r>
            <w:r>
              <w:rPr>
                <w:rStyle w:val="Hyperlink6"/>
                <w:sz w:val="18"/>
                <w:szCs w:val="18"/>
                <w:shd w:fill="auto" w:val="clear"/>
                <w:lang w:val="en-US"/>
              </w:rPr>
              <w:t>Forms</w:t>
            </w:r>
            <w:r>
              <w:rPr>
                <w:rStyle w:val="None"/>
                <w:spacing w:val="38"/>
                <w:sz w:val="18"/>
                <w:szCs w:val="18"/>
                <w:shd w:fill="auto" w:val="clear"/>
                <w:lang w:val="en-US"/>
              </w:rPr>
              <w:t xml:space="preserve"> </w:t>
            </w:r>
            <w:r>
              <w:rPr>
                <w:rStyle w:val="Hyperlink6"/>
                <w:sz w:val="18"/>
                <w:szCs w:val="18"/>
                <w:shd w:fill="auto" w:val="clear"/>
                <w:lang w:val="en-US"/>
              </w:rPr>
              <w:t>are</w:t>
            </w:r>
            <w:r>
              <w:rPr>
                <w:rStyle w:val="None"/>
                <w:spacing w:val="38"/>
                <w:sz w:val="18"/>
                <w:szCs w:val="18"/>
                <w:shd w:fill="auto" w:val="clear"/>
                <w:lang w:val="en-US"/>
              </w:rPr>
              <w:t xml:space="preserve"> </w:t>
            </w:r>
            <w:r>
              <w:rPr>
                <w:rStyle w:val="Hyperlink6"/>
                <w:sz w:val="18"/>
                <w:szCs w:val="18"/>
                <w:shd w:fill="auto" w:val="clear"/>
                <w:lang w:val="en-US"/>
              </w:rPr>
              <w:t>available</w:t>
            </w:r>
            <w:r>
              <w:rPr>
                <w:rStyle w:val="None"/>
                <w:spacing w:val="36"/>
                <w:sz w:val="18"/>
                <w:szCs w:val="18"/>
                <w:shd w:fill="auto" w:val="clear"/>
                <w:lang w:val="en-US"/>
              </w:rPr>
              <w:t xml:space="preserve"> </w:t>
            </w:r>
            <w:r>
              <w:rPr>
                <w:rStyle w:val="Hyperlink6"/>
                <w:sz w:val="18"/>
                <w:szCs w:val="18"/>
                <w:shd w:fill="auto" w:val="clear"/>
                <w:lang w:val="en-US"/>
              </w:rPr>
              <w:t>on</w:t>
            </w:r>
            <w:r>
              <w:rPr>
                <w:rStyle w:val="None"/>
                <w:spacing w:val="37"/>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206"/>
              <w:ind w:hanging="0" w:start="57" w:end="51"/>
              <w:jc w:val="both"/>
              <w:rPr/>
            </w:pPr>
            <w:r>
              <w:rPr>
                <w:rStyle w:val="Hyperlink6"/>
                <w:sz w:val="18"/>
                <w:szCs w:val="18"/>
                <w:shd w:fill="auto" w:val="clear"/>
                <w:lang w:val="en-US"/>
              </w:rPr>
              <w:t xml:space="preserve">respective websites of the Stock Exchanges at </w:t>
            </w:r>
            <w:hyperlink r:id="rId70">
              <w:r>
                <w:rPr>
                  <w:rStyle w:val="Style6"/>
                  <w:rFonts w:ascii="Times New Roman" w:hAnsi="Times New Roman" w:eastAsia="Times New Roman" w:cs="Times New Roman"/>
                  <w:sz w:val="18"/>
                  <w:szCs w:val="18"/>
                  <w:shd w:fill="auto" w:val="clear"/>
                  <w:lang w:val="en-US"/>
                </w:rPr>
                <w:t>www.bseindia.com</w:t>
              </w:r>
            </w:hyperlink>
            <w:r>
              <w:rPr>
                <w:rStyle w:val="Hyperlink6"/>
                <w:sz w:val="18"/>
                <w:szCs w:val="18"/>
                <w:shd w:fill="auto" w:val="clear"/>
                <w:lang w:val="en-US"/>
              </w:rPr>
              <w:t xml:space="preserve"> and </w:t>
            </w:r>
            <w:hyperlink r:id="rId71">
              <w:r>
                <w:rPr>
                  <w:rStyle w:val="Style6"/>
                  <w:rFonts w:ascii="Times New Roman" w:hAnsi="Times New Roman" w:eastAsia="Times New Roman" w:cs="Times New Roman"/>
                  <w:sz w:val="18"/>
                  <w:szCs w:val="18"/>
                  <w:shd w:fill="auto" w:val="clear"/>
                  <w:lang w:val="en-US"/>
                </w:rPr>
                <w:t>www.nseindia.com</w:t>
              </w:r>
            </w:hyperlink>
            <w:r>
              <w:rPr>
                <w:rStyle w:val="Hyperlink6"/>
                <w:sz w:val="18"/>
                <w:szCs w:val="18"/>
                <w:shd w:fill="auto" w:val="clear"/>
                <w:lang w:val="en-US"/>
              </w:rPr>
              <w:t xml:space="preserve"> and updated from time to time</w:t>
            </w:r>
          </w:p>
        </w:tc>
      </w:tr>
      <w:tr>
        <w:trPr>
          <w:trHeight w:val="1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Designated</w:t>
            </w:r>
            <w:r>
              <w:rPr>
                <w:rStyle w:val="Hyperlink3"/>
                <w:spacing w:val="-3"/>
                <w:sz w:val="18"/>
                <w:szCs w:val="18"/>
                <w:shd w:fill="auto" w:val="clear"/>
                <w:lang w:val="en-US"/>
              </w:rPr>
              <w:t xml:space="preserve">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fill="auto" w:val="clear"/>
                <w:lang w:val="en-US"/>
              </w:rPr>
              <w:t xml:space="preserve"> </w:t>
            </w:r>
            <w:r>
              <w:rPr>
                <w:rStyle w:val="Hyperlink6"/>
                <w:sz w:val="18"/>
                <w:szCs w:val="18"/>
                <w:shd w:fill="auto" w:val="clear"/>
                <w:lang w:val="en-US"/>
              </w:rPr>
              <w:t>Account,</w:t>
            </w:r>
            <w:r>
              <w:rPr>
                <w:rStyle w:val="None"/>
                <w:spacing w:val="-5"/>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appropriate,</w:t>
            </w:r>
            <w:r>
              <w:rPr>
                <w:rStyle w:val="None"/>
                <w:spacing w:val="-5"/>
                <w:sz w:val="18"/>
                <w:szCs w:val="18"/>
                <w:shd w:fill="auto" w:val="clear"/>
                <w:lang w:val="en-US"/>
              </w:rPr>
              <w:t xml:space="preserve"> </w:t>
            </w:r>
            <w:r>
              <w:rPr>
                <w:rStyle w:val="Hyperlink6"/>
                <w:sz w:val="18"/>
                <w:szCs w:val="18"/>
                <w:shd w:fill="auto" w:val="clear"/>
                <w:lang w:val="en-US"/>
              </w:rPr>
              <w:t>in</w:t>
            </w:r>
            <w:r>
              <w:rPr>
                <w:rStyle w:val="None"/>
                <w:spacing w:val="-5"/>
                <w:sz w:val="18"/>
                <w:szCs w:val="18"/>
                <w:shd w:fill="auto" w:val="clear"/>
                <w:lang w:val="en-US"/>
              </w:rPr>
              <w:t xml:space="preserve"> </w:t>
            </w:r>
            <w:r>
              <w:rPr>
                <w:rStyle w:val="Hyperlink6"/>
                <w:sz w:val="18"/>
                <w:szCs w:val="18"/>
                <w:shd w:fill="auto" w:val="clear"/>
                <w:lang w:val="en-US"/>
              </w:rPr>
              <w:t>terms</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this</w:t>
            </w:r>
            <w:r>
              <w:rPr>
                <w:rStyle w:val="None"/>
                <w:spacing w:val="-6"/>
                <w:sz w:val="18"/>
                <w:szCs w:val="18"/>
                <w:shd w:fill="auto" w:val="clear"/>
                <w:lang w:val="en-US"/>
              </w:rPr>
              <w:t xml:space="preserve"> </w:t>
            </w:r>
            <w:r>
              <w:rPr>
                <w:rStyle w:val="Hyperlink6"/>
                <w:sz w:val="18"/>
                <w:szCs w:val="18"/>
                <w:shd w:fill="auto" w:val="clear"/>
                <w:lang w:val="en-US"/>
              </w:rPr>
              <w:t>Red</w:t>
            </w:r>
            <w:r>
              <w:rPr>
                <w:rStyle w:val="None"/>
                <w:spacing w:val="-5"/>
                <w:sz w:val="18"/>
                <w:szCs w:val="18"/>
                <w:shd w:fill="auto" w:val="clear"/>
                <w:lang w:val="en-US"/>
              </w:rPr>
              <w:t xml:space="preserve"> </w:t>
            </w:r>
            <w:r>
              <w:rPr>
                <w:rStyle w:val="Hyperlink6"/>
                <w:sz w:val="18"/>
                <w:szCs w:val="18"/>
                <w:shd w:fill="auto" w:val="clear"/>
                <w:lang w:val="en-US"/>
              </w:rPr>
              <w:t>Herring</w:t>
            </w:r>
            <w:r>
              <w:rPr>
                <w:rStyle w:val="None"/>
                <w:spacing w:val="-5"/>
                <w:sz w:val="18"/>
                <w:szCs w:val="18"/>
                <w:shd w:fill="auto" w:val="clear"/>
                <w:lang w:val="en-US"/>
              </w:rPr>
              <w:t xml:space="preserve"> </w:t>
            </w:r>
            <w:r>
              <w:rPr>
                <w:rStyle w:val="Hyperlink6"/>
                <w:sz w:val="18"/>
                <w:szCs w:val="18"/>
                <w:shd w:fill="auto" w:val="clear"/>
                <w:lang w:val="en-US"/>
              </w:rPr>
              <w:t>Prospectus</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Prospectus,</w:t>
            </w:r>
            <w:r>
              <w:rPr>
                <w:rStyle w:val="None"/>
                <w:spacing w:val="-4"/>
                <w:sz w:val="18"/>
                <w:szCs w:val="18"/>
                <w:shd w:fill="auto" w:val="clear"/>
                <w:lang w:val="en-US"/>
              </w:rPr>
              <w:t xml:space="preserve"> </w:t>
            </w:r>
            <w:r>
              <w:rPr>
                <w:rStyle w:val="Hyperlink7"/>
                <w:spacing w:val="-2"/>
                <w:sz w:val="18"/>
                <w:szCs w:val="18"/>
                <w:shd w:fill="auto" w:val="clear"/>
                <w:lang w:val="en-US"/>
              </w:rPr>
              <w:t>after</w:t>
            </w:r>
          </w:p>
          <w:p>
            <w:pPr>
              <w:pStyle w:val="TableParagraph"/>
              <w:bidi w:val="0"/>
              <w:spacing w:lineRule="exact" w:line="206"/>
              <w:ind w:hanging="0" w:start="57" w:end="49"/>
              <w:jc w:val="both"/>
              <w:rPr/>
            </w:pPr>
            <w:r>
              <w:rPr>
                <w:rStyle w:val="Hyperlink6"/>
                <w:sz w:val="18"/>
                <w:szCs w:val="18"/>
                <w:shd w:fill="auto" w:val="clear"/>
                <w:lang w:val="en-US"/>
              </w:rPr>
              <w:t>finalisation of the Basis of Allotment in consultation with the Designated Stock Exchange, following which Equity Shares may be Allotted to successful Bidders in the Offer</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Designated</w:t>
            </w:r>
            <w:r>
              <w:rPr>
                <w:rStyle w:val="None"/>
                <w:spacing w:val="-1"/>
                <w:sz w:val="18"/>
                <w:szCs w:val="18"/>
                <w:shd w:fill="auto" w:val="clear"/>
                <w:lang w:val="en-US"/>
              </w:rPr>
              <w:t xml:space="preserve"> </w:t>
            </w:r>
            <w:r>
              <w:rPr>
                <w:rStyle w:val="Hyperlink7"/>
                <w:spacing w:val="-2"/>
                <w:sz w:val="18"/>
                <w:szCs w:val="18"/>
                <w:shd w:fill="auto" w:val="clear"/>
                <w:lang w:val="en-US"/>
              </w:rPr>
              <w:t>Intermediaries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spacing w:lineRule="exact" w:line="206"/>
              <w:ind w:hanging="0" w:start="57" w:end="47"/>
              <w:jc w:val="both"/>
              <w:rPr/>
            </w:pP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relation</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ASBA</w:t>
            </w:r>
            <w:r>
              <w:rPr>
                <w:rStyle w:val="None"/>
                <w:spacing w:val="-10"/>
                <w:sz w:val="18"/>
                <w:szCs w:val="18"/>
                <w:shd w:fill="auto" w:val="clear"/>
                <w:lang w:val="en-US"/>
              </w:rPr>
              <w:t xml:space="preserve"> </w:t>
            </w:r>
            <w:r>
              <w:rPr>
                <w:rStyle w:val="Hyperlink6"/>
                <w:sz w:val="18"/>
                <w:szCs w:val="18"/>
                <w:shd w:fill="auto" w:val="clear"/>
                <w:lang w:val="en-US"/>
              </w:rPr>
              <w:t>Forms</w:t>
            </w:r>
            <w:r>
              <w:rPr>
                <w:rStyle w:val="None"/>
                <w:spacing w:val="-8"/>
                <w:sz w:val="18"/>
                <w:szCs w:val="18"/>
                <w:shd w:fill="auto" w:val="clear"/>
                <w:lang w:val="en-US"/>
              </w:rPr>
              <w:t xml:space="preserve"> </w:t>
            </w:r>
            <w:r>
              <w:rPr>
                <w:rStyle w:val="Hyperlink6"/>
                <w:sz w:val="18"/>
                <w:szCs w:val="18"/>
                <w:shd w:fill="auto" w:val="clear"/>
                <w:lang w:val="en-US"/>
              </w:rPr>
              <w:t>submitted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7"/>
                <w:sz w:val="18"/>
                <w:szCs w:val="18"/>
                <w:shd w:fill="auto" w:val="clear"/>
                <w:lang w:val="en-US"/>
              </w:rPr>
              <w:t xml:space="preserve"> </w:t>
            </w:r>
            <w:r>
              <w:rPr>
                <w:rStyle w:val="Hyperlink6"/>
                <w:sz w:val="18"/>
                <w:szCs w:val="18"/>
                <w:shd w:fill="auto" w:val="clear"/>
                <w:lang w:val="en-US"/>
              </w:rPr>
              <w:t>UPI</w:t>
            </w:r>
            <w:r>
              <w:rPr>
                <w:rStyle w:val="None"/>
                <w:spacing w:val="-10"/>
                <w:sz w:val="18"/>
                <w:szCs w:val="18"/>
                <w:shd w:fill="auto" w:val="clear"/>
                <w:lang w:val="en-US"/>
              </w:rPr>
              <w:t xml:space="preserve"> </w:t>
            </w:r>
            <w:r>
              <w:rPr>
                <w:rStyle w:val="Hyperlink6"/>
                <w:sz w:val="18"/>
                <w:szCs w:val="18"/>
                <w:shd w:fill="auto" w:val="clear"/>
                <w:lang w:val="en-US"/>
              </w:rPr>
              <w:t>Bidders</w:t>
            </w:r>
            <w:r>
              <w:rPr>
                <w:rStyle w:val="None"/>
                <w:spacing w:val="-8"/>
                <w:sz w:val="18"/>
                <w:szCs w:val="18"/>
                <w:shd w:fill="auto" w:val="clear"/>
                <w:lang w:val="en-US"/>
              </w:rPr>
              <w:t xml:space="preserve"> </w:t>
            </w:r>
            <w:r>
              <w:rPr>
                <w:rStyle w:val="Hyperlink6"/>
                <w:sz w:val="18"/>
                <w:szCs w:val="18"/>
                <w:shd w:fill="auto" w:val="clear"/>
                <w:lang w:val="en-US"/>
              </w:rPr>
              <w:t>(not</w:t>
            </w:r>
            <w:r>
              <w:rPr>
                <w:rStyle w:val="None"/>
                <w:spacing w:val="-10"/>
                <w:sz w:val="18"/>
                <w:szCs w:val="18"/>
                <w:shd w:fill="auto" w:val="clear"/>
                <w:lang w:val="en-US"/>
              </w:rPr>
              <w:t xml:space="preserve"> </w:t>
            </w:r>
            <w:r>
              <w:rPr>
                <w:rStyle w:val="Hyperlink6"/>
                <w:sz w:val="18"/>
                <w:szCs w:val="18"/>
                <w:shd w:fill="auto" w:val="clear"/>
                <w:lang w:val="en-US"/>
              </w:rPr>
              <w:t>using</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UPI</w:t>
            </w:r>
            <w:r>
              <w:rPr>
                <w:rStyle w:val="None"/>
                <w:spacing w:val="-7"/>
                <w:sz w:val="18"/>
                <w:szCs w:val="18"/>
                <w:shd w:fill="auto" w:val="clear"/>
                <w:lang w:val="en-US"/>
              </w:rPr>
              <w:t xml:space="preserve"> </w:t>
            </w:r>
            <w:r>
              <w:rPr>
                <w:rStyle w:val="Hyperlink6"/>
                <w:sz w:val="18"/>
                <w:szCs w:val="18"/>
                <w:shd w:fill="auto" w:val="clear"/>
                <w:lang w:val="en-US"/>
              </w:rPr>
              <w:t>Mechanism)</w:t>
            </w:r>
            <w:r>
              <w:rPr>
                <w:rStyle w:val="None"/>
                <w:spacing w:val="-8"/>
                <w:sz w:val="18"/>
                <w:szCs w:val="18"/>
                <w:shd w:fill="auto" w:val="clear"/>
                <w:lang w:val="en-US"/>
              </w:rPr>
              <w:t xml:space="preserve"> </w:t>
            </w:r>
            <w:r>
              <w:rPr>
                <w:rStyle w:val="Hyperlink6"/>
                <w:sz w:val="18"/>
                <w:szCs w:val="18"/>
                <w:shd w:fill="auto" w:val="clear"/>
                <w:lang w:val="en-US"/>
              </w:rPr>
              <w:t xml:space="preserve">authorizing an SCSB to block the Bid Amount in the ASBA Account, Designated Intermediaries shall mean </w:t>
            </w:r>
            <w:r>
              <w:rPr>
                <w:rStyle w:val="Hyperlink7"/>
                <w:spacing w:val="-2"/>
                <w:sz w:val="18"/>
                <w:szCs w:val="18"/>
                <w:shd w:fill="auto" w:val="clear"/>
                <w:lang w:val="en-US"/>
              </w:rPr>
              <w:t>SCSBs.</w:t>
            </w:r>
          </w:p>
        </w:tc>
      </w:tr>
    </w:tbl>
    <w:p>
      <w:pPr>
        <w:pStyle w:val="TableParagraph"/>
        <w:spacing w:before="0" w:after="0"/>
        <w:ind w:hanging="98" w:start="98" w:end="0"/>
        <w:rPr>
          <w:rStyle w:val="None"/>
        </w:rPr>
        <w:sectPr>
          <w:headerReference w:type="even" r:id="rId72"/>
          <w:headerReference w:type="default" r:id="rId73"/>
          <w:headerReference w:type="first" r:id="rId74"/>
          <w:footerReference w:type="even" r:id="rId75"/>
          <w:footerReference w:type="default" r:id="rId76"/>
          <w:footerReference w:type="first" r:id="rId77"/>
          <w:type w:val="nextPage"/>
          <w:pgSz w:w="11906" w:h="16838"/>
          <w:pgMar w:left="992" w:right="708" w:gutter="0" w:header="0" w:top="1140" w:footer="0" w:bottom="110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ind w:hanging="0" w:start="57" w:end="48"/>
              <w:jc w:val="both"/>
              <w:rPr>
                <w:rStyle w:val="None"/>
                <w:sz w:val="18"/>
                <w:szCs w:val="18"/>
                <w:shd w:fill="auto" w:val="clear"/>
              </w:rPr>
            </w:pPr>
            <w:r>
              <w:rPr>
                <w:rStyle w:val="Hyperlink6"/>
                <w:sz w:val="18"/>
                <w:szCs w:val="18"/>
                <w:shd w:fill="auto" w:val="clear"/>
                <w:lang w:val="en-US"/>
              </w:rPr>
              <w:t>In</w:t>
            </w:r>
            <w:r>
              <w:rPr>
                <w:rStyle w:val="None"/>
                <w:spacing w:val="-12"/>
                <w:sz w:val="18"/>
                <w:szCs w:val="18"/>
                <w:shd w:fill="auto" w:val="clear"/>
                <w:lang w:val="en-US"/>
              </w:rPr>
              <w:t xml:space="preserve"> </w:t>
            </w:r>
            <w:r>
              <w:rPr>
                <w:rStyle w:val="Hyperlink6"/>
                <w:sz w:val="18"/>
                <w:szCs w:val="18"/>
                <w:shd w:fill="auto" w:val="clear"/>
                <w:lang w:val="en-US"/>
              </w:rPr>
              <w:t>relation</w:t>
            </w:r>
            <w:r>
              <w:rPr>
                <w:rStyle w:val="None"/>
                <w:spacing w:val="-11"/>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ASBA</w:t>
            </w:r>
            <w:r>
              <w:rPr>
                <w:rStyle w:val="None"/>
                <w:spacing w:val="-11"/>
                <w:sz w:val="18"/>
                <w:szCs w:val="18"/>
                <w:shd w:fill="auto" w:val="clear"/>
                <w:lang w:val="en-US"/>
              </w:rPr>
              <w:t xml:space="preserve"> </w:t>
            </w:r>
            <w:r>
              <w:rPr>
                <w:rStyle w:val="Hyperlink6"/>
                <w:sz w:val="18"/>
                <w:szCs w:val="18"/>
                <w:shd w:fill="auto" w:val="clear"/>
                <w:lang w:val="en-US"/>
              </w:rPr>
              <w:t>Forms</w:t>
            </w:r>
            <w:r>
              <w:rPr>
                <w:rStyle w:val="None"/>
                <w:spacing w:val="-12"/>
                <w:sz w:val="18"/>
                <w:szCs w:val="18"/>
                <w:shd w:fill="auto" w:val="clear"/>
                <w:lang w:val="en-US"/>
              </w:rPr>
              <w:t xml:space="preserve"> </w:t>
            </w:r>
            <w:r>
              <w:rPr>
                <w:rStyle w:val="Hyperlink6"/>
                <w:sz w:val="18"/>
                <w:szCs w:val="18"/>
                <w:shd w:fill="auto" w:val="clear"/>
                <w:lang w:val="en-US"/>
              </w:rPr>
              <w:t>submitted</w:t>
            </w:r>
            <w:r>
              <w:rPr>
                <w:rStyle w:val="None"/>
                <w:spacing w:val="-11"/>
                <w:sz w:val="18"/>
                <w:szCs w:val="18"/>
                <w:shd w:fill="auto" w:val="clear"/>
                <w:lang w:val="en-US"/>
              </w:rPr>
              <w:t xml:space="preserve"> </w:t>
            </w:r>
            <w:r>
              <w:rPr>
                <w:rStyle w:val="Hyperlink6"/>
                <w:sz w:val="18"/>
                <w:szCs w:val="18"/>
                <w:shd w:fill="auto" w:val="clear"/>
                <w:lang w:val="en-US"/>
              </w:rPr>
              <w:t>by</w:t>
            </w:r>
            <w:r>
              <w:rPr>
                <w:rStyle w:val="None"/>
                <w:spacing w:val="-11"/>
                <w:sz w:val="18"/>
                <w:szCs w:val="18"/>
                <w:shd w:fill="auto" w:val="clear"/>
                <w:lang w:val="en-US"/>
              </w:rPr>
              <w:t xml:space="preserve"> </w:t>
            </w:r>
            <w:r>
              <w:rPr>
                <w:rStyle w:val="Hyperlink6"/>
                <w:sz w:val="18"/>
                <w:szCs w:val="18"/>
                <w:shd w:fill="auto" w:val="clear"/>
                <w:lang w:val="en-US"/>
              </w:rPr>
              <w:t>UPI</w:t>
            </w:r>
            <w:r>
              <w:rPr>
                <w:rStyle w:val="None"/>
                <w:spacing w:val="-11"/>
                <w:sz w:val="18"/>
                <w:szCs w:val="18"/>
                <w:shd w:fill="auto" w:val="clear"/>
                <w:lang w:val="en-US"/>
              </w:rPr>
              <w:t xml:space="preserve"> </w:t>
            </w:r>
            <w:r>
              <w:rPr>
                <w:rStyle w:val="Hyperlink6"/>
                <w:sz w:val="18"/>
                <w:szCs w:val="18"/>
                <w:shd w:fill="auto" w:val="clear"/>
                <w:lang w:val="en-US"/>
              </w:rPr>
              <w:t>Bidders</w:t>
            </w:r>
            <w:r>
              <w:rPr>
                <w:rStyle w:val="None"/>
                <w:spacing w:val="-11"/>
                <w:sz w:val="18"/>
                <w:szCs w:val="18"/>
                <w:shd w:fill="auto" w:val="clear"/>
                <w:lang w:val="en-US"/>
              </w:rPr>
              <w:t xml:space="preserve"> </w:t>
            </w:r>
            <w:r>
              <w:rPr>
                <w:rStyle w:val="Hyperlink6"/>
                <w:sz w:val="18"/>
                <w:szCs w:val="18"/>
                <w:shd w:fill="auto" w:val="clear"/>
                <w:lang w:val="en-US"/>
              </w:rPr>
              <w:t>where</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Bid</w:t>
            </w:r>
            <w:r>
              <w:rPr>
                <w:rStyle w:val="None"/>
                <w:spacing w:val="-11"/>
                <w:sz w:val="18"/>
                <w:szCs w:val="18"/>
                <w:shd w:fill="auto" w:val="clear"/>
                <w:lang w:val="en-US"/>
              </w:rPr>
              <w:t xml:space="preserve"> </w:t>
            </w:r>
            <w:r>
              <w:rPr>
                <w:rStyle w:val="Hyperlink6"/>
                <w:sz w:val="18"/>
                <w:szCs w:val="18"/>
                <w:shd w:fill="auto" w:val="clear"/>
                <w:lang w:val="en-US"/>
              </w:rPr>
              <w:t>Amount</w:t>
            </w:r>
            <w:r>
              <w:rPr>
                <w:rStyle w:val="None"/>
                <w:spacing w:val="-11"/>
                <w:sz w:val="18"/>
                <w:szCs w:val="18"/>
                <w:shd w:fill="auto" w:val="clear"/>
                <w:lang w:val="en-US"/>
              </w:rPr>
              <w:t xml:space="preserve"> </w:t>
            </w:r>
            <w:r>
              <w:rPr>
                <w:rStyle w:val="Hyperlink6"/>
                <w:sz w:val="18"/>
                <w:szCs w:val="18"/>
                <w:shd w:fill="auto" w:val="clear"/>
                <w:lang w:val="en-US"/>
              </w:rPr>
              <w:t>will</w:t>
            </w:r>
            <w:r>
              <w:rPr>
                <w:rStyle w:val="None"/>
                <w:spacing w:val="-11"/>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blocked</w:t>
            </w:r>
            <w:r>
              <w:rPr>
                <w:rStyle w:val="None"/>
                <w:spacing w:val="-10"/>
                <w:sz w:val="18"/>
                <w:szCs w:val="18"/>
                <w:shd w:fill="auto" w:val="clear"/>
                <w:lang w:val="en-US"/>
              </w:rPr>
              <w:t xml:space="preserve"> </w:t>
            </w:r>
            <w:r>
              <w:rPr>
                <w:rStyle w:val="Hyperlink6"/>
                <w:sz w:val="18"/>
                <w:szCs w:val="18"/>
                <w:shd w:fill="auto" w:val="clear"/>
                <w:lang w:val="en-US"/>
              </w:rPr>
              <w:t>upon acceptance</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w:t>
            </w:r>
            <w:r>
              <w:rPr>
                <w:rStyle w:val="Hyperlink6"/>
                <w:sz w:val="18"/>
                <w:szCs w:val="18"/>
                <w:shd w:fill="auto" w:val="clear"/>
                <w:lang w:val="en-US"/>
              </w:rPr>
              <w:t>Mandate</w:t>
            </w:r>
            <w:r>
              <w:rPr>
                <w:rStyle w:val="Hyperlink7"/>
                <w:spacing w:val="-2"/>
                <w:sz w:val="18"/>
                <w:szCs w:val="18"/>
                <w:shd w:fill="auto" w:val="clear"/>
                <w:lang w:val="en-US"/>
              </w:rPr>
              <w:t xml:space="preserve"> </w:t>
            </w:r>
            <w:r>
              <w:rPr>
                <w:rStyle w:val="Hyperlink6"/>
                <w:sz w:val="18"/>
                <w:szCs w:val="18"/>
                <w:shd w:fill="auto" w:val="clear"/>
                <w:lang w:val="en-US"/>
              </w:rPr>
              <w:t>Request</w:t>
            </w:r>
            <w:r>
              <w:rPr>
                <w:rStyle w:val="Hyperlink7"/>
                <w:spacing w:val="-2"/>
                <w:sz w:val="18"/>
                <w:szCs w:val="18"/>
                <w:shd w:fill="auto" w:val="clear"/>
                <w:lang w:val="en-US"/>
              </w:rPr>
              <w:t xml:space="preserve"> </w:t>
            </w:r>
            <w:r>
              <w:rPr>
                <w:rStyle w:val="Hyperlink6"/>
                <w:sz w:val="18"/>
                <w:szCs w:val="18"/>
                <w:shd w:fill="auto" w:val="clear"/>
                <w:lang w:val="en-US"/>
              </w:rPr>
              <w:t>by</w:t>
            </w:r>
            <w:r>
              <w:rPr>
                <w:rStyle w:val="None"/>
                <w:spacing w:val="-1"/>
                <w:sz w:val="18"/>
                <w:szCs w:val="18"/>
                <w:shd w:fill="auto" w:val="clear"/>
                <w:lang w:val="en-US"/>
              </w:rPr>
              <w:t xml:space="preserve"> </w:t>
            </w:r>
            <w:r>
              <w:rPr>
                <w:rStyle w:val="Hyperlink6"/>
                <w:sz w:val="18"/>
                <w:szCs w:val="18"/>
                <w:shd w:fill="auto" w:val="clear"/>
                <w:lang w:val="en-US"/>
              </w:rPr>
              <w:t>such</w:t>
            </w:r>
            <w:r>
              <w:rPr>
                <w:rStyle w:val="None"/>
                <w:spacing w:val="-1"/>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w:t>
            </w:r>
            <w:r>
              <w:rPr>
                <w:rStyle w:val="Hyperlink6"/>
                <w:sz w:val="18"/>
                <w:szCs w:val="18"/>
                <w:shd w:fill="auto" w:val="clear"/>
                <w:lang w:val="en-US"/>
              </w:rPr>
              <w:t>Bidders</w:t>
            </w:r>
            <w:r>
              <w:rPr>
                <w:rStyle w:val="Hyperlink3"/>
                <w:spacing w:val="-3"/>
                <w:sz w:val="18"/>
                <w:szCs w:val="18"/>
                <w:shd w:fill="auto" w:val="clear"/>
                <w:lang w:val="en-US"/>
              </w:rPr>
              <w:t xml:space="preserve"> </w:t>
            </w:r>
            <w:r>
              <w:rPr>
                <w:rStyle w:val="Hyperlink6"/>
                <w:sz w:val="18"/>
                <w:szCs w:val="18"/>
                <w:shd w:fill="auto" w:val="clear"/>
                <w:lang w:val="en-US"/>
              </w:rPr>
              <w:t>using</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w:t>
            </w:r>
            <w:r>
              <w:rPr>
                <w:rStyle w:val="Hyperlink6"/>
                <w:sz w:val="18"/>
                <w:szCs w:val="18"/>
                <w:shd w:fill="auto" w:val="clear"/>
                <w:lang w:val="en-US"/>
              </w:rPr>
              <w:t>Mechanism,</w:t>
            </w:r>
            <w:r>
              <w:rPr>
                <w:rStyle w:val="Hyperlink7"/>
                <w:spacing w:val="-2"/>
                <w:sz w:val="18"/>
                <w:szCs w:val="18"/>
                <w:shd w:fill="auto" w:val="clear"/>
                <w:lang w:val="en-US"/>
              </w:rPr>
              <w:t xml:space="preserve"> </w:t>
            </w:r>
            <w:r>
              <w:rPr>
                <w:rStyle w:val="Hyperlink6"/>
                <w:sz w:val="18"/>
                <w:szCs w:val="18"/>
                <w:shd w:fill="auto" w:val="clear"/>
                <w:lang w:val="en-US"/>
              </w:rPr>
              <w:t>Designated Intermediaries shall mean Syndicate, sub-syndicate, Registered Brokers, CDPs and RTAs.</w:t>
            </w:r>
          </w:p>
          <w:p>
            <w:pPr>
              <w:pStyle w:val="TableParagraph"/>
              <w:rPr>
                <w:rStyle w:val="None"/>
                <w:b/>
                <w:bCs/>
                <w:sz w:val="18"/>
                <w:szCs w:val="18"/>
                <w:shd w:fill="auto" w:val="clear"/>
                <w:lang w:val="en-US"/>
              </w:rPr>
            </w:pPr>
            <w:r>
              <w:rPr>
                <w:b/>
                <w:bCs/>
                <w:sz w:val="18"/>
                <w:szCs w:val="18"/>
                <w:shd w:fill="auto" w:val="clear"/>
                <w:lang w:val="en-US"/>
              </w:rPr>
            </w:r>
          </w:p>
          <w:p>
            <w:pPr>
              <w:pStyle w:val="TableParagraph"/>
              <w:bidi w:val="0"/>
              <w:ind w:hanging="0" w:start="57" w:end="43"/>
              <w:jc w:val="both"/>
              <w:rPr>
                <w:rStyle w:val="None"/>
                <w:sz w:val="18"/>
                <w:szCs w:val="18"/>
                <w:shd w:fill="auto" w:val="clear"/>
              </w:rPr>
            </w:pPr>
            <w:r>
              <w:rPr>
                <w:rStyle w:val="Hyperlink6"/>
                <w:sz w:val="18"/>
                <w:szCs w:val="18"/>
                <w:shd w:fill="auto" w:val="clear"/>
                <w:lang w:val="en-US"/>
              </w:rPr>
              <w:t>In relation to ASBA Forms submitted by QIBs and NIIs (not using the UPI Mechanism), Designated</w:t>
            </w:r>
            <w:r>
              <w:rPr>
                <w:rStyle w:val="None"/>
                <w:spacing w:val="35"/>
                <w:sz w:val="18"/>
                <w:szCs w:val="18"/>
                <w:shd w:fill="auto" w:val="clear"/>
                <w:lang w:val="en-US"/>
              </w:rPr>
              <w:t xml:space="preserve"> </w:t>
            </w:r>
            <w:r>
              <w:rPr>
                <w:rStyle w:val="Hyperlink6"/>
                <w:sz w:val="18"/>
                <w:szCs w:val="18"/>
                <w:shd w:fill="auto" w:val="clear"/>
                <w:lang w:val="en-US"/>
              </w:rPr>
              <w:t>Intermediaries</w:t>
            </w:r>
            <w:r>
              <w:rPr>
                <w:rStyle w:val="None"/>
                <w:spacing w:val="33"/>
                <w:sz w:val="18"/>
                <w:szCs w:val="18"/>
                <w:shd w:fill="auto" w:val="clear"/>
                <w:lang w:val="en-US"/>
              </w:rPr>
              <w:t xml:space="preserve"> </w:t>
            </w:r>
            <w:r>
              <w:rPr>
                <w:rStyle w:val="Hyperlink6"/>
                <w:sz w:val="18"/>
                <w:szCs w:val="18"/>
                <w:shd w:fill="auto" w:val="clear"/>
                <w:lang w:val="en-US"/>
              </w:rPr>
              <w:t>shall</w:t>
            </w:r>
            <w:r>
              <w:rPr>
                <w:rStyle w:val="None"/>
                <w:spacing w:val="32"/>
                <w:sz w:val="18"/>
                <w:szCs w:val="18"/>
                <w:shd w:fill="auto" w:val="clear"/>
                <w:lang w:val="en-US"/>
              </w:rPr>
              <w:t xml:space="preserve"> </w:t>
            </w:r>
            <w:r>
              <w:rPr>
                <w:rStyle w:val="Hyperlink6"/>
                <w:sz w:val="18"/>
                <w:szCs w:val="18"/>
                <w:shd w:fill="auto" w:val="clear"/>
                <w:lang w:val="en-US"/>
              </w:rPr>
              <w:t>mean</w:t>
            </w:r>
            <w:r>
              <w:rPr>
                <w:rStyle w:val="None"/>
                <w:spacing w:val="35"/>
                <w:sz w:val="18"/>
                <w:szCs w:val="18"/>
                <w:shd w:fill="auto" w:val="clear"/>
                <w:lang w:val="en-US"/>
              </w:rPr>
              <w:t xml:space="preserve"> </w:t>
            </w:r>
            <w:r>
              <w:rPr>
                <w:rStyle w:val="Hyperlink6"/>
                <w:sz w:val="18"/>
                <w:szCs w:val="18"/>
                <w:shd w:fill="auto" w:val="clear"/>
                <w:lang w:val="en-US"/>
              </w:rPr>
              <w:t>SCSBs,</w:t>
            </w:r>
            <w:r>
              <w:rPr>
                <w:rStyle w:val="None"/>
                <w:spacing w:val="34"/>
                <w:sz w:val="18"/>
                <w:szCs w:val="18"/>
                <w:shd w:fill="auto" w:val="clear"/>
                <w:lang w:val="en-US"/>
              </w:rPr>
              <w:t xml:space="preserve"> </w:t>
            </w:r>
            <w:r>
              <w:rPr>
                <w:rStyle w:val="Hyperlink6"/>
                <w:sz w:val="18"/>
                <w:szCs w:val="18"/>
                <w:shd w:fill="auto" w:val="clear"/>
                <w:lang w:val="en-US"/>
              </w:rPr>
              <w:t>Syndicate,</w:t>
            </w:r>
            <w:r>
              <w:rPr>
                <w:rStyle w:val="None"/>
                <w:spacing w:val="39"/>
                <w:sz w:val="18"/>
                <w:szCs w:val="18"/>
                <w:shd w:fill="auto" w:val="clear"/>
                <w:lang w:val="en-US"/>
              </w:rPr>
              <w:t xml:space="preserve"> </w:t>
            </w:r>
            <w:r>
              <w:rPr>
                <w:rStyle w:val="Hyperlink6"/>
                <w:sz w:val="18"/>
                <w:szCs w:val="18"/>
                <w:shd w:fill="auto" w:val="clear"/>
                <w:lang w:val="en-US"/>
              </w:rPr>
              <w:t>sub-Syndicate,</w:t>
            </w:r>
            <w:r>
              <w:rPr>
                <w:rStyle w:val="None"/>
                <w:spacing w:val="34"/>
                <w:sz w:val="18"/>
                <w:szCs w:val="18"/>
                <w:shd w:fill="auto" w:val="clear"/>
                <w:lang w:val="en-US"/>
              </w:rPr>
              <w:t xml:space="preserve"> </w:t>
            </w:r>
            <w:r>
              <w:rPr>
                <w:rStyle w:val="Hyperlink6"/>
                <w:sz w:val="18"/>
                <w:szCs w:val="18"/>
                <w:shd w:fill="auto" w:val="clear"/>
                <w:lang w:val="en-US"/>
              </w:rPr>
              <w:t>Registered</w:t>
            </w:r>
            <w:r>
              <w:rPr>
                <w:rStyle w:val="None"/>
                <w:spacing w:val="35"/>
                <w:sz w:val="18"/>
                <w:szCs w:val="18"/>
                <w:shd w:fill="auto" w:val="clear"/>
                <w:lang w:val="en-US"/>
              </w:rPr>
              <w:t xml:space="preserve"> </w:t>
            </w:r>
            <w:r>
              <w:rPr>
                <w:rStyle w:val="Hyperlink7"/>
                <w:spacing w:val="-2"/>
                <w:sz w:val="18"/>
                <w:szCs w:val="18"/>
                <w:shd w:fill="auto" w:val="clear"/>
                <w:lang w:val="en-US"/>
              </w:rPr>
              <w:t>Brokers,</w:t>
            </w:r>
          </w:p>
          <w:p>
            <w:pPr>
              <w:pStyle w:val="TableParagraph"/>
              <w:bidi w:val="0"/>
              <w:spacing w:lineRule="exact" w:line="186" w:before="1" w:after="0"/>
              <w:ind w:hanging="0" w:start="57" w:end="0"/>
              <w:jc w:val="both"/>
              <w:rPr/>
            </w:pPr>
            <w:r>
              <w:rPr>
                <w:rStyle w:val="Hyperlink6"/>
                <w:sz w:val="18"/>
                <w:szCs w:val="18"/>
                <w:shd w:fill="auto" w:val="clear"/>
                <w:lang w:val="en-US"/>
              </w:rPr>
              <w:t>CDPs</w:t>
            </w:r>
            <w:r>
              <w:rPr>
                <w:rStyle w:val="Hyperlink3"/>
                <w:spacing w:val="-3"/>
                <w:sz w:val="18"/>
                <w:szCs w:val="18"/>
                <w:shd w:fill="auto" w:val="clear"/>
                <w:lang w:val="en-US"/>
              </w:rPr>
              <w:t xml:space="preserve"> </w:t>
            </w:r>
            <w:r>
              <w:rPr>
                <w:rStyle w:val="Hyperlink6"/>
                <w:sz w:val="18"/>
                <w:szCs w:val="18"/>
                <w:shd w:fill="auto" w:val="clear"/>
                <w:lang w:val="en-US"/>
              </w:rPr>
              <w:t xml:space="preserve">and </w:t>
            </w:r>
            <w:r>
              <w:rPr>
                <w:rStyle w:val="None"/>
                <w:spacing w:val="-4"/>
                <w:sz w:val="18"/>
                <w:szCs w:val="18"/>
                <w:shd w:fill="auto" w:val="clear"/>
                <w:lang w:val="en-US"/>
              </w:rPr>
              <w:t>RTAs</w:t>
            </w:r>
          </w:p>
        </w:tc>
      </w:tr>
      <w:tr>
        <w:trPr>
          <w:trHeight w:val="9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Designated</w:t>
            </w:r>
            <w:r>
              <w:rPr>
                <w:rStyle w:val="Hyperlink7"/>
                <w:spacing w:val="-2"/>
                <w:sz w:val="18"/>
                <w:szCs w:val="18"/>
                <w:shd w:fill="auto" w:val="clear"/>
                <w:lang w:val="en-US"/>
              </w:rPr>
              <w:t xml:space="preserve"> </w:t>
            </w:r>
            <w:r>
              <w:rPr>
                <w:rStyle w:val="Hyperlink6"/>
                <w:sz w:val="18"/>
                <w:szCs w:val="18"/>
                <w:shd w:fill="auto" w:val="clear"/>
                <w:lang w:val="en-US"/>
              </w:rPr>
              <w:t>RTA</w:t>
            </w:r>
            <w:r>
              <w:rPr>
                <w:rStyle w:val="None"/>
                <w:spacing w:val="-1"/>
                <w:sz w:val="18"/>
                <w:szCs w:val="18"/>
                <w:shd w:fill="auto" w:val="clear"/>
                <w:lang w:val="en-US"/>
              </w:rPr>
              <w:t xml:space="preserve"> </w:t>
            </w:r>
            <w:r>
              <w:rPr>
                <w:rStyle w:val="Hyperlink7"/>
                <w:spacing w:val="-2"/>
                <w:sz w:val="18"/>
                <w:szCs w:val="18"/>
                <w:shd w:fill="auto" w:val="clear"/>
                <w:lang w:val="en-US"/>
              </w:rPr>
              <w:t>Locations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Such centres of the RTAs where ASBA Bidders can submit the ASBA Forms (in case of UPI Bidder</w:t>
            </w:r>
            <w:r>
              <w:rPr>
                <w:rStyle w:val="None"/>
                <w:spacing w:val="-9"/>
                <w:sz w:val="18"/>
                <w:szCs w:val="18"/>
                <w:shd w:fill="auto" w:val="clear"/>
                <w:lang w:val="en-US"/>
              </w:rPr>
              <w:t xml:space="preserve"> </w:t>
            </w:r>
            <w:r>
              <w:rPr>
                <w:rStyle w:val="Hyperlink6"/>
                <w:sz w:val="18"/>
                <w:szCs w:val="18"/>
                <w:shd w:fill="auto" w:val="clear"/>
                <w:lang w:val="en-US"/>
              </w:rPr>
              <w:t>only</w:t>
            </w:r>
            <w:r>
              <w:rPr>
                <w:rStyle w:val="None"/>
                <w:spacing w:val="-6"/>
                <w:sz w:val="18"/>
                <w:szCs w:val="18"/>
                <w:shd w:fill="auto" w:val="clear"/>
                <w:lang w:val="en-US"/>
              </w:rPr>
              <w:t xml:space="preserve"> </w:t>
            </w:r>
            <w:r>
              <w:rPr>
                <w:rStyle w:val="Hyperlink6"/>
                <w:sz w:val="18"/>
                <w:szCs w:val="18"/>
                <w:shd w:fill="auto" w:val="clear"/>
                <w:lang w:val="en-US"/>
              </w:rPr>
              <w:t>ASBA</w:t>
            </w:r>
            <w:r>
              <w:rPr>
                <w:rStyle w:val="None"/>
                <w:spacing w:val="-9"/>
                <w:sz w:val="18"/>
                <w:szCs w:val="18"/>
                <w:shd w:fill="auto" w:val="clear"/>
                <w:lang w:val="en-US"/>
              </w:rPr>
              <w:t xml:space="preserve"> </w:t>
            </w:r>
            <w:r>
              <w:rPr>
                <w:rStyle w:val="Hyperlink6"/>
                <w:sz w:val="18"/>
                <w:szCs w:val="18"/>
                <w:shd w:fill="auto" w:val="clear"/>
                <w:lang w:val="en-US"/>
              </w:rPr>
              <w:t>Forms</w:t>
            </w:r>
            <w:r>
              <w:rPr>
                <w:rStyle w:val="None"/>
                <w:spacing w:val="-7"/>
                <w:sz w:val="18"/>
                <w:szCs w:val="18"/>
                <w:shd w:fill="auto" w:val="clear"/>
                <w:lang w:val="en-US"/>
              </w:rPr>
              <w:t xml:space="preserve"> </w:t>
            </w:r>
            <w:r>
              <w:rPr>
                <w:rStyle w:val="Hyperlink6"/>
                <w:sz w:val="18"/>
                <w:szCs w:val="18"/>
                <w:shd w:fill="auto" w:val="clear"/>
                <w:lang w:val="en-US"/>
              </w:rPr>
              <w:t>under</w:t>
            </w:r>
            <w:r>
              <w:rPr>
                <w:rStyle w:val="None"/>
                <w:spacing w:val="-9"/>
                <w:sz w:val="18"/>
                <w:szCs w:val="18"/>
                <w:shd w:fill="auto" w:val="clear"/>
                <w:lang w:val="en-US"/>
              </w:rPr>
              <w:t xml:space="preserve"> </w:t>
            </w:r>
            <w:r>
              <w:rPr>
                <w:rStyle w:val="Hyperlink6"/>
                <w:sz w:val="18"/>
                <w:szCs w:val="18"/>
                <w:shd w:fill="auto" w:val="clear"/>
                <w:lang w:val="en-US"/>
              </w:rPr>
              <w:t>UPI).</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details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such</w:t>
            </w:r>
            <w:r>
              <w:rPr>
                <w:rStyle w:val="None"/>
                <w:spacing w:val="-8"/>
                <w:sz w:val="18"/>
                <w:szCs w:val="18"/>
                <w:shd w:fill="auto" w:val="clear"/>
                <w:lang w:val="en-US"/>
              </w:rPr>
              <w:t xml:space="preserve"> </w:t>
            </w:r>
            <w:r>
              <w:rPr>
                <w:rStyle w:val="Hyperlink6"/>
                <w:sz w:val="18"/>
                <w:szCs w:val="18"/>
                <w:shd w:fill="auto" w:val="clear"/>
                <w:lang w:val="en-US"/>
              </w:rPr>
              <w:t>Designated</w:t>
            </w:r>
            <w:r>
              <w:rPr>
                <w:rStyle w:val="None"/>
                <w:spacing w:val="-6"/>
                <w:sz w:val="18"/>
                <w:szCs w:val="18"/>
                <w:shd w:fill="auto" w:val="clear"/>
                <w:lang w:val="en-US"/>
              </w:rPr>
              <w:t xml:space="preserve"> </w:t>
            </w:r>
            <w:r>
              <w:rPr>
                <w:rStyle w:val="Hyperlink6"/>
                <w:sz w:val="18"/>
                <w:szCs w:val="18"/>
                <w:shd w:fill="auto" w:val="clear"/>
                <w:lang w:val="en-US"/>
              </w:rPr>
              <w:t>RTA</w:t>
            </w:r>
            <w:r>
              <w:rPr>
                <w:rStyle w:val="None"/>
                <w:spacing w:val="-7"/>
                <w:sz w:val="18"/>
                <w:szCs w:val="18"/>
                <w:shd w:fill="auto" w:val="clear"/>
                <w:lang w:val="en-US"/>
              </w:rPr>
              <w:t xml:space="preserve"> </w:t>
            </w:r>
            <w:r>
              <w:rPr>
                <w:rStyle w:val="Hyperlink6"/>
                <w:sz w:val="18"/>
                <w:szCs w:val="18"/>
                <w:shd w:fill="auto" w:val="clear"/>
                <w:lang w:val="en-US"/>
              </w:rPr>
              <w:t>Locations,</w:t>
            </w:r>
            <w:r>
              <w:rPr>
                <w:rStyle w:val="None"/>
                <w:spacing w:val="-9"/>
                <w:sz w:val="18"/>
                <w:szCs w:val="18"/>
                <w:shd w:fill="auto" w:val="clear"/>
                <w:lang w:val="en-US"/>
              </w:rPr>
              <w:t xml:space="preserve"> </w:t>
            </w:r>
            <w:r>
              <w:rPr>
                <w:rStyle w:val="Hyperlink6"/>
                <w:sz w:val="18"/>
                <w:szCs w:val="18"/>
                <w:shd w:fill="auto" w:val="clear"/>
                <w:lang w:val="en-US"/>
              </w:rPr>
              <w:t>along</w:t>
            </w:r>
            <w:r>
              <w:rPr>
                <w:rStyle w:val="None"/>
                <w:spacing w:val="-6"/>
                <w:sz w:val="18"/>
                <w:szCs w:val="18"/>
                <w:shd w:fill="auto" w:val="clear"/>
                <w:lang w:val="en-US"/>
              </w:rPr>
              <w:t xml:space="preserve"> </w:t>
            </w:r>
            <w:r>
              <w:rPr>
                <w:rStyle w:val="Hyperlink6"/>
                <w:sz w:val="18"/>
                <w:szCs w:val="18"/>
                <w:shd w:fill="auto" w:val="clear"/>
                <w:lang w:val="en-US"/>
              </w:rPr>
              <w:t>with the</w:t>
            </w:r>
            <w:r>
              <w:rPr>
                <w:rStyle w:val="None"/>
                <w:spacing w:val="5"/>
                <w:sz w:val="18"/>
                <w:szCs w:val="18"/>
                <w:shd w:fill="auto" w:val="clear"/>
                <w:lang w:val="en-US"/>
              </w:rPr>
              <w:t xml:space="preserve"> </w:t>
            </w:r>
            <w:r>
              <w:rPr>
                <w:rStyle w:val="Hyperlink6"/>
                <w:sz w:val="18"/>
                <w:szCs w:val="18"/>
                <w:shd w:fill="auto" w:val="clear"/>
                <w:lang w:val="en-US"/>
              </w:rPr>
              <w:t>names</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contact</w:t>
            </w:r>
            <w:r>
              <w:rPr>
                <w:rStyle w:val="None"/>
                <w:spacing w:val="6"/>
                <w:sz w:val="18"/>
                <w:szCs w:val="18"/>
                <w:shd w:fill="auto" w:val="clear"/>
                <w:lang w:val="en-US"/>
              </w:rPr>
              <w:t xml:space="preserve"> </w:t>
            </w:r>
            <w:r>
              <w:rPr>
                <w:rStyle w:val="Hyperlink6"/>
                <w:sz w:val="18"/>
                <w:szCs w:val="18"/>
                <w:shd w:fill="auto" w:val="clear"/>
                <w:lang w:val="en-US"/>
              </w:rPr>
              <w:t>details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RTAs</w:t>
            </w:r>
            <w:r>
              <w:rPr>
                <w:rStyle w:val="None"/>
                <w:spacing w:val="8"/>
                <w:sz w:val="18"/>
                <w:szCs w:val="18"/>
                <w:shd w:fill="auto" w:val="clear"/>
                <w:lang w:val="en-US"/>
              </w:rPr>
              <w:t xml:space="preserve"> </w:t>
            </w:r>
            <w:r>
              <w:rPr>
                <w:rStyle w:val="Hyperlink6"/>
                <w:sz w:val="18"/>
                <w:szCs w:val="18"/>
                <w:shd w:fill="auto" w:val="clear"/>
                <w:lang w:val="en-US"/>
              </w:rPr>
              <w:t>are</w:t>
            </w:r>
            <w:r>
              <w:rPr>
                <w:rStyle w:val="None"/>
                <w:spacing w:val="7"/>
                <w:sz w:val="18"/>
                <w:szCs w:val="18"/>
                <w:shd w:fill="auto" w:val="clear"/>
                <w:lang w:val="en-US"/>
              </w:rPr>
              <w:t xml:space="preserve"> </w:t>
            </w:r>
            <w:r>
              <w:rPr>
                <w:rStyle w:val="Hyperlink6"/>
                <w:sz w:val="18"/>
                <w:szCs w:val="18"/>
                <w:shd w:fill="auto" w:val="clear"/>
                <w:lang w:val="en-US"/>
              </w:rPr>
              <w:t>available</w:t>
            </w:r>
            <w:r>
              <w:rPr>
                <w:rStyle w:val="None"/>
                <w:spacing w:val="8"/>
                <w:sz w:val="18"/>
                <w:szCs w:val="18"/>
                <w:shd w:fill="auto" w:val="clear"/>
                <w:lang w:val="en-US"/>
              </w:rPr>
              <w:t xml:space="preserve"> </w:t>
            </w:r>
            <w:r>
              <w:rPr>
                <w:rStyle w:val="Hyperlink6"/>
                <w:sz w:val="18"/>
                <w:szCs w:val="18"/>
                <w:shd w:fill="auto" w:val="clear"/>
                <w:lang w:val="en-US"/>
              </w:rPr>
              <w:t>on</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respective</w:t>
            </w:r>
            <w:r>
              <w:rPr>
                <w:rStyle w:val="None"/>
                <w:spacing w:val="8"/>
                <w:sz w:val="18"/>
                <w:szCs w:val="18"/>
                <w:shd w:fill="auto" w:val="clear"/>
                <w:lang w:val="en-US"/>
              </w:rPr>
              <w:t xml:space="preserve"> </w:t>
            </w:r>
            <w:r>
              <w:rPr>
                <w:rStyle w:val="Hyperlink6"/>
                <w:sz w:val="18"/>
                <w:szCs w:val="18"/>
                <w:shd w:fill="auto" w:val="clear"/>
                <w:lang w:val="en-US"/>
              </w:rPr>
              <w:t>websites</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7"/>
                <w:spacing w:val="-2"/>
                <w:sz w:val="18"/>
                <w:szCs w:val="18"/>
                <w:shd w:fill="auto" w:val="clear"/>
                <w:lang w:val="en-US"/>
              </w:rPr>
              <w:t>Stock</w:t>
            </w:r>
          </w:p>
          <w:p>
            <w:pPr>
              <w:pStyle w:val="TableParagraph"/>
              <w:bidi w:val="0"/>
              <w:spacing w:lineRule="exact" w:line="186"/>
              <w:ind w:hanging="0" w:start="57" w:end="0"/>
              <w:jc w:val="both"/>
              <w:rPr/>
            </w:pPr>
            <w:r>
              <w:rPr>
                <w:rStyle w:val="Hyperlink6"/>
                <w:sz w:val="18"/>
                <w:szCs w:val="18"/>
                <w:shd w:fill="auto" w:val="clear"/>
                <w:lang w:val="en-US"/>
              </w:rPr>
              <w:t>Exchanges</w:t>
            </w:r>
            <w:r>
              <w:rPr>
                <w:rStyle w:val="Hyperlink3"/>
                <w:spacing w:val="-3"/>
                <w:sz w:val="18"/>
                <w:szCs w:val="18"/>
                <w:shd w:fill="auto" w:val="clear"/>
                <w:lang w:val="en-US"/>
              </w:rPr>
              <w:t xml:space="preserve"> </w:t>
            </w:r>
            <w:r>
              <w:rPr>
                <w:rStyle w:val="Hyperlink6"/>
                <w:sz w:val="18"/>
                <w:szCs w:val="18"/>
                <w:shd w:fill="auto" w:val="clear"/>
                <w:lang w:val="en-US"/>
              </w:rPr>
              <w:t>at</w:t>
            </w:r>
            <w:r>
              <w:rPr>
                <w:rStyle w:val="Hyperlink7"/>
                <w:spacing w:val="-2"/>
                <w:sz w:val="18"/>
                <w:szCs w:val="18"/>
                <w:shd w:fill="auto" w:val="clear"/>
                <w:lang w:val="en-US"/>
              </w:rPr>
              <w:t xml:space="preserve"> </w:t>
            </w:r>
            <w:hyperlink r:id="rId78">
              <w:r>
                <w:rPr>
                  <w:rStyle w:val="Style6"/>
                  <w:rFonts w:ascii="Times New Roman" w:hAnsi="Times New Roman" w:eastAsia="Times New Roman" w:cs="Times New Roman"/>
                  <w:sz w:val="18"/>
                  <w:szCs w:val="18"/>
                  <w:shd w:fill="auto" w:val="clear"/>
                  <w:lang w:val="en-US"/>
                </w:rPr>
                <w:t>www.bseindia.com</w:t>
              </w:r>
            </w:hyperlink>
            <w:r>
              <w:rPr>
                <w:rStyle w:val="None"/>
                <w:spacing w:val="-5"/>
                <w:sz w:val="18"/>
                <w:szCs w:val="18"/>
                <w:shd w:fill="auto" w:val="clear"/>
                <w:lang w:val="en-US"/>
              </w:rPr>
              <w:t xml:space="preserve"> </w:t>
            </w:r>
            <w:r>
              <w:rPr>
                <w:rStyle w:val="Hyperlink6"/>
                <w:sz w:val="18"/>
                <w:szCs w:val="18"/>
                <w:shd w:fill="auto" w:val="clear"/>
                <w:lang w:val="en-US"/>
              </w:rPr>
              <w:t xml:space="preserve">and </w:t>
            </w:r>
            <w:hyperlink r:id="rId79">
              <w:r>
                <w:rPr>
                  <w:rStyle w:val="Style6"/>
                  <w:rFonts w:ascii="Times New Roman" w:hAnsi="Times New Roman" w:eastAsia="Times New Roman" w:cs="Times New Roman"/>
                  <w:sz w:val="18"/>
                  <w:szCs w:val="18"/>
                  <w:shd w:fill="auto" w:val="clear"/>
                  <w:lang w:val="en-US"/>
                </w:rPr>
                <w:t>www.nseindia.com</w:t>
              </w:r>
            </w:hyperlink>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updated from</w:t>
            </w:r>
            <w:r>
              <w:rPr>
                <w:rStyle w:val="Hyperlink3"/>
                <w:spacing w:val="-3"/>
                <w:sz w:val="18"/>
                <w:szCs w:val="18"/>
                <w:shd w:fill="auto" w:val="clear"/>
                <w:lang w:val="en-US"/>
              </w:rPr>
              <w:t xml:space="preserve"> </w:t>
            </w:r>
            <w:r>
              <w:rPr>
                <w:rStyle w:val="Hyperlink6"/>
                <w:sz w:val="18"/>
                <w:szCs w:val="18"/>
                <w:shd w:fill="auto" w:val="clear"/>
                <w:lang w:val="en-US"/>
              </w:rPr>
              <w:t>time</w:t>
            </w:r>
            <w:r>
              <w:rPr>
                <w:rStyle w:val="Hyperlink3"/>
                <w:spacing w:val="-3"/>
                <w:sz w:val="18"/>
                <w:szCs w:val="18"/>
                <w:shd w:fill="auto" w:val="clear"/>
                <w:lang w:val="en-US"/>
              </w:rPr>
              <w:t xml:space="preserve"> </w:t>
            </w:r>
            <w:r>
              <w:rPr>
                <w:rStyle w:val="Hyperlink6"/>
                <w:sz w:val="18"/>
                <w:szCs w:val="18"/>
                <w:shd w:fill="auto" w:val="clear"/>
                <w:lang w:val="en-US"/>
              </w:rPr>
              <w:t xml:space="preserve">to </w:t>
            </w:r>
            <w:r>
              <w:rPr>
                <w:rStyle w:val="None"/>
                <w:spacing w:val="-4"/>
                <w:sz w:val="18"/>
                <w:szCs w:val="18"/>
                <w:shd w:fill="auto" w:val="clear"/>
                <w:lang w:val="en-US"/>
              </w:rPr>
              <w:t>time</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Designated</w:t>
            </w:r>
            <w:r>
              <w:rPr>
                <w:rStyle w:val="None"/>
                <w:spacing w:val="-1"/>
                <w:sz w:val="18"/>
                <w:szCs w:val="18"/>
                <w:shd w:fill="auto" w:val="clear"/>
                <w:lang w:val="en-US"/>
              </w:rPr>
              <w:t xml:space="preserve"> </w:t>
            </w:r>
            <w:r>
              <w:rPr>
                <w:rStyle w:val="Hyperlink6"/>
                <w:sz w:val="18"/>
                <w:szCs w:val="18"/>
                <w:shd w:fill="auto" w:val="clear"/>
                <w:lang w:val="en-US"/>
              </w:rPr>
              <w:t>SCSB</w:t>
            </w:r>
            <w:r>
              <w:rPr>
                <w:rStyle w:val="None"/>
                <w:spacing w:val="-4"/>
                <w:sz w:val="18"/>
                <w:szCs w:val="18"/>
                <w:shd w:fill="auto" w:val="clear"/>
                <w:lang w:val="en-US"/>
              </w:rPr>
              <w:t xml:space="preserve"> </w:t>
            </w:r>
            <w:r>
              <w:rPr>
                <w:rStyle w:val="Hyperlink7"/>
                <w:spacing w:val="-2"/>
                <w:sz w:val="18"/>
                <w:szCs w:val="18"/>
                <w:shd w:fill="auto" w:val="clear"/>
                <w:lang w:val="en-US"/>
              </w:rPr>
              <w:t>Branches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Such</w:t>
            </w:r>
            <w:r>
              <w:rPr>
                <w:rStyle w:val="None"/>
                <w:spacing w:val="-1"/>
                <w:sz w:val="18"/>
                <w:szCs w:val="18"/>
                <w:shd w:fill="auto" w:val="clear"/>
                <w:lang w:val="en-US"/>
              </w:rPr>
              <w:t xml:space="preserve"> </w:t>
            </w:r>
            <w:r>
              <w:rPr>
                <w:rStyle w:val="Hyperlink6"/>
                <w:sz w:val="18"/>
                <w:szCs w:val="18"/>
                <w:shd w:fill="auto" w:val="clear"/>
                <w:lang w:val="en-US"/>
              </w:rPr>
              <w:t>branches 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SCSBs which shall collect the ASBA Forms,</w:t>
            </w:r>
            <w:r>
              <w:rPr>
                <w:rStyle w:val="Hyperlink7"/>
                <w:spacing w:val="-2"/>
                <w:sz w:val="18"/>
                <w:szCs w:val="18"/>
                <w:shd w:fill="auto" w:val="clear"/>
                <w:lang w:val="en-US"/>
              </w:rPr>
              <w:t xml:space="preserve"> </w:t>
            </w:r>
            <w:r>
              <w:rPr>
                <w:rStyle w:val="Hyperlink6"/>
                <w:sz w:val="18"/>
                <w:szCs w:val="18"/>
                <w:shd w:fill="auto" w:val="clear"/>
                <w:lang w:val="en-US"/>
              </w:rPr>
              <w:t>a list of</w:t>
            </w:r>
            <w:r>
              <w:rPr>
                <w:rStyle w:val="Hyperlink7"/>
                <w:spacing w:val="-2"/>
                <w:sz w:val="18"/>
                <w:szCs w:val="18"/>
                <w:shd w:fill="auto" w:val="clear"/>
                <w:lang w:val="en-US"/>
              </w:rPr>
              <w:t xml:space="preserve"> </w:t>
            </w:r>
            <w:r>
              <w:rPr>
                <w:rStyle w:val="Hyperlink6"/>
                <w:sz w:val="18"/>
                <w:szCs w:val="18"/>
                <w:shd w:fill="auto" w:val="clear"/>
                <w:lang w:val="en-US"/>
              </w:rPr>
              <w:t>which</w:t>
            </w:r>
            <w:r>
              <w:rPr>
                <w:rStyle w:val="None"/>
                <w:spacing w:val="-1"/>
                <w:sz w:val="18"/>
                <w:szCs w:val="18"/>
                <w:shd w:fill="auto" w:val="clear"/>
                <w:lang w:val="en-US"/>
              </w:rPr>
              <w:t xml:space="preserve"> </w:t>
            </w:r>
            <w:r>
              <w:rPr>
                <w:rStyle w:val="Hyperlink6"/>
                <w:sz w:val="18"/>
                <w:szCs w:val="18"/>
                <w:shd w:fill="auto" w:val="clear"/>
                <w:lang w:val="en-US"/>
              </w:rPr>
              <w:t>is available</w:t>
            </w:r>
            <w:r>
              <w:rPr>
                <w:rStyle w:val="Hyperlink7"/>
                <w:spacing w:val="-2"/>
                <w:sz w:val="18"/>
                <w:szCs w:val="18"/>
                <w:shd w:fill="auto" w:val="clear"/>
                <w:lang w:val="en-US"/>
              </w:rPr>
              <w:t xml:space="preserve"> </w:t>
            </w:r>
            <w:r>
              <w:rPr>
                <w:rStyle w:val="Hyperlink6"/>
                <w:sz w:val="18"/>
                <w:szCs w:val="18"/>
                <w:shd w:fill="auto" w:val="clear"/>
                <w:lang w:val="en-US"/>
              </w:rPr>
              <w:t>on the</w:t>
            </w:r>
            <w:r>
              <w:rPr>
                <w:rStyle w:val="None"/>
                <w:spacing w:val="3"/>
                <w:sz w:val="18"/>
                <w:szCs w:val="18"/>
                <w:shd w:fill="auto" w:val="clear"/>
                <w:lang w:val="en-US"/>
              </w:rPr>
              <w:t xml:space="preserve"> </w:t>
            </w:r>
            <w:r>
              <w:rPr>
                <w:rStyle w:val="Hyperlink6"/>
                <w:sz w:val="18"/>
                <w:szCs w:val="18"/>
                <w:shd w:fill="auto" w:val="clear"/>
                <w:lang w:val="en-US"/>
              </w:rPr>
              <w:t>website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at</w:t>
            </w:r>
            <w:r>
              <w:rPr>
                <w:rStyle w:val="None"/>
                <w:spacing w:val="5"/>
                <w:sz w:val="18"/>
                <w:szCs w:val="18"/>
                <w:shd w:fill="auto" w:val="clear"/>
                <w:lang w:val="en-US"/>
              </w:rPr>
              <w:t xml:space="preserve"> </w:t>
            </w:r>
            <w:hyperlink r:id="rId80">
              <w:r>
                <w:rPr>
                  <w:rStyle w:val="Style6"/>
                  <w:rFonts w:ascii="Times New Roman" w:hAnsi="Times New Roman" w:eastAsia="Times New Roman" w:cs="Times New Roman"/>
                  <w:sz w:val="18"/>
                  <w:szCs w:val="18"/>
                  <w:shd w:fill="auto" w:val="clear"/>
                  <w:lang w:val="en-US"/>
                </w:rPr>
                <w:t>www.sebi.gov.in/sebiweb/other/OtherAction.do?doRecognised=yes</w:t>
              </w:r>
            </w:hyperlink>
            <w:r>
              <w:rPr>
                <w:rStyle w:val="None"/>
                <w:spacing w:val="5"/>
                <w:sz w:val="18"/>
                <w:szCs w:val="18"/>
                <w:shd w:fill="auto" w:val="clear"/>
                <w:lang w:val="en-US"/>
              </w:rPr>
              <w:t xml:space="preserve"> </w:t>
            </w:r>
            <w:r>
              <w:rPr>
                <w:rStyle w:val="Hyperlink6"/>
                <w:sz w:val="18"/>
                <w:szCs w:val="18"/>
                <w:shd w:fill="auto" w:val="clear"/>
                <w:lang w:val="en-US"/>
              </w:rPr>
              <w:t>or</w:t>
            </w:r>
            <w:r>
              <w:rPr>
                <w:rStyle w:val="None"/>
                <w:spacing w:val="5"/>
                <w:sz w:val="18"/>
                <w:szCs w:val="18"/>
                <w:shd w:fill="auto" w:val="clear"/>
                <w:lang w:val="en-US"/>
              </w:rPr>
              <w:t xml:space="preserve"> </w:t>
            </w:r>
            <w:r>
              <w:rPr>
                <w:rStyle w:val="None"/>
                <w:spacing w:val="-5"/>
                <w:sz w:val="18"/>
                <w:szCs w:val="18"/>
                <w:shd w:fill="auto" w:val="clear"/>
                <w:lang w:val="en-US"/>
              </w:rPr>
              <w:t>at</w:t>
            </w:r>
          </w:p>
          <w:p>
            <w:pPr>
              <w:pStyle w:val="TableParagraph"/>
              <w:bidi w:val="0"/>
              <w:spacing w:lineRule="exact" w:line="186" w:before="1" w:after="0"/>
              <w:ind w:hanging="0" w:start="57" w:end="0"/>
              <w:jc w:val="start"/>
              <w:rPr/>
            </w:pPr>
            <w:r>
              <w:rPr>
                <w:rStyle w:val="Hyperlink6"/>
                <w:sz w:val="18"/>
                <w:szCs w:val="18"/>
                <w:shd w:fill="auto" w:val="clear"/>
                <w:lang w:val="en-US"/>
              </w:rPr>
              <w:t>such</w:t>
            </w:r>
            <w:r>
              <w:rPr>
                <w:rStyle w:val="None"/>
                <w:spacing w:val="-1"/>
                <w:sz w:val="18"/>
                <w:szCs w:val="18"/>
                <w:shd w:fill="auto" w:val="clear"/>
                <w:lang w:val="en-US"/>
              </w:rPr>
              <w:t xml:space="preserve"> </w:t>
            </w:r>
            <w:r>
              <w:rPr>
                <w:rStyle w:val="Hyperlink6"/>
                <w:sz w:val="18"/>
                <w:szCs w:val="18"/>
                <w:shd w:fill="auto" w:val="clear"/>
                <w:lang w:val="en-US"/>
              </w:rPr>
              <w:t>other</w:t>
            </w:r>
            <w:r>
              <w:rPr>
                <w:rStyle w:val="None"/>
                <w:spacing w:val="-1"/>
                <w:sz w:val="18"/>
                <w:szCs w:val="18"/>
                <w:shd w:fill="auto" w:val="clear"/>
                <w:lang w:val="en-US"/>
              </w:rPr>
              <w:t xml:space="preserve"> </w:t>
            </w:r>
            <w:r>
              <w:rPr>
                <w:rStyle w:val="Hyperlink6"/>
                <w:sz w:val="18"/>
                <w:szCs w:val="18"/>
                <w:shd w:fill="auto" w:val="clear"/>
                <w:lang w:val="en-US"/>
              </w:rPr>
              <w:t>website</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1"/>
                <w:sz w:val="18"/>
                <w:szCs w:val="18"/>
                <w:shd w:fill="auto" w:val="clear"/>
                <w:lang w:val="en-US"/>
              </w:rPr>
              <w:t xml:space="preserve"> </w:t>
            </w: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be</w:t>
            </w:r>
            <w:r>
              <w:rPr>
                <w:rStyle w:val="Hyperlink3"/>
                <w:spacing w:val="-3"/>
                <w:sz w:val="18"/>
                <w:szCs w:val="18"/>
                <w:shd w:fill="auto" w:val="clear"/>
                <w:lang w:val="en-US"/>
              </w:rPr>
              <w:t xml:space="preserve"> </w:t>
            </w:r>
            <w:r>
              <w:rPr>
                <w:rStyle w:val="Hyperlink6"/>
                <w:sz w:val="18"/>
                <w:szCs w:val="18"/>
                <w:shd w:fill="auto" w:val="clear"/>
                <w:lang w:val="en-US"/>
              </w:rPr>
              <w:t>prescribed by</w:t>
            </w:r>
            <w:r>
              <w:rPr>
                <w:rStyle w:val="None"/>
                <w:spacing w:val="-1"/>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 xml:space="preserve">to </w:t>
            </w:r>
            <w:r>
              <w:rPr>
                <w:rStyle w:val="None"/>
                <w:spacing w:val="-4"/>
                <w:sz w:val="18"/>
                <w:szCs w:val="18"/>
                <w:shd w:fill="auto" w:val="clear"/>
                <w:lang w:val="en-US"/>
              </w:rPr>
              <w:t>time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Designated</w:t>
            </w:r>
            <w:r>
              <w:rPr>
                <w:rStyle w:val="None"/>
                <w:spacing w:val="-1"/>
                <w:sz w:val="18"/>
                <w:szCs w:val="18"/>
                <w:shd w:fill="auto" w:val="clear"/>
                <w:lang w:val="en-US"/>
              </w:rPr>
              <w:t xml:space="preserve"> </w:t>
            </w:r>
            <w:r>
              <w:rPr>
                <w:rStyle w:val="Hyperlink6"/>
                <w:sz w:val="18"/>
                <w:szCs w:val="18"/>
                <w:shd w:fill="auto" w:val="clear"/>
                <w:lang w:val="en-US"/>
              </w:rPr>
              <w:t>Stock</w:t>
            </w:r>
            <w:r>
              <w:rPr>
                <w:rStyle w:val="None"/>
                <w:spacing w:val="-1"/>
                <w:sz w:val="18"/>
                <w:szCs w:val="18"/>
                <w:shd w:fill="auto" w:val="clear"/>
                <w:lang w:val="en-US"/>
              </w:rPr>
              <w:t xml:space="preserve"> </w:t>
            </w:r>
            <w:r>
              <w:rPr>
                <w:rStyle w:val="Hyperlink7"/>
                <w:spacing w:val="-2"/>
                <w:sz w:val="18"/>
                <w:szCs w:val="18"/>
                <w:shd w:fill="auto" w:val="clear"/>
                <w:lang w:val="en-US"/>
              </w:rPr>
              <w:t>Exchange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BSE</w:t>
            </w:r>
          </w:p>
        </w:tc>
      </w:tr>
      <w:tr>
        <w:trPr>
          <w:trHeight w:val="7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Draft</w:t>
            </w:r>
            <w:r>
              <w:rPr>
                <w:rStyle w:val="None"/>
                <w:spacing w:val="-4"/>
                <w:sz w:val="18"/>
                <w:szCs w:val="18"/>
                <w:shd w:fill="auto" w:val="clear"/>
                <w:lang w:val="en-US"/>
              </w:rPr>
              <w:t xml:space="preserve"> </w:t>
            </w:r>
            <w:r>
              <w:rPr>
                <w:rStyle w:val="Hyperlink6"/>
                <w:sz w:val="18"/>
                <w:szCs w:val="18"/>
                <w:shd w:fill="auto" w:val="clear"/>
                <w:lang w:val="en-US"/>
              </w:rPr>
              <w:t>Red</w:t>
            </w:r>
            <w:r>
              <w:rPr>
                <w:rStyle w:val="None"/>
                <w:spacing w:val="-1"/>
                <w:sz w:val="18"/>
                <w:szCs w:val="18"/>
                <w:shd w:fill="auto" w:val="clear"/>
                <w:lang w:val="en-US"/>
              </w:rPr>
              <w:t xml:space="preserve"> </w:t>
            </w:r>
            <w:r>
              <w:rPr>
                <w:rStyle w:val="Hyperlink6"/>
                <w:sz w:val="18"/>
                <w:szCs w:val="18"/>
                <w:shd w:fill="auto" w:val="clear"/>
                <w:lang w:val="en-US"/>
              </w:rPr>
              <w:t>Herring</w:t>
            </w:r>
            <w:r>
              <w:rPr>
                <w:rStyle w:val="Hyperlink7"/>
                <w:spacing w:val="-2"/>
                <w:sz w:val="18"/>
                <w:szCs w:val="18"/>
                <w:shd w:fill="auto" w:val="clear"/>
                <w:lang w:val="en-US"/>
              </w:rPr>
              <w:t xml:space="preserve"> </w:t>
            </w:r>
            <w:r>
              <w:rPr>
                <w:rStyle w:val="Hyperlink6"/>
                <w:sz w:val="18"/>
                <w:szCs w:val="18"/>
                <w:shd w:fill="auto" w:val="clear"/>
                <w:lang w:val="en-US"/>
              </w:rPr>
              <w:t>Prospectus/</w:t>
            </w:r>
            <w:r>
              <w:rPr>
                <w:rStyle w:val="None"/>
                <w:spacing w:val="-1"/>
                <w:sz w:val="18"/>
                <w:szCs w:val="18"/>
                <w:shd w:fill="auto" w:val="clear"/>
                <w:lang w:val="en-US"/>
              </w:rPr>
              <w:t xml:space="preserve"> </w:t>
            </w:r>
            <w:r>
              <w:rPr>
                <w:rStyle w:val="None"/>
                <w:spacing w:val="-4"/>
                <w:sz w:val="18"/>
                <w:szCs w:val="18"/>
                <w:shd w:fill="auto" w:val="clear"/>
                <w:lang w:val="en-US"/>
              </w:rPr>
              <w:t>DRHP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rStyle w:val="None"/>
                <w:sz w:val="18"/>
                <w:szCs w:val="18"/>
                <w:shd w:fill="auto" w:val="clear"/>
              </w:rPr>
            </w:pPr>
            <w:r>
              <w:rPr>
                <w:rStyle w:val="Hyperlink6"/>
                <w:sz w:val="18"/>
                <w:szCs w:val="18"/>
                <w:shd w:fill="auto" w:val="clear"/>
                <w:lang w:val="en-US"/>
              </w:rPr>
              <w:t>The draft red herring prospectus</w:t>
            </w:r>
            <w:r>
              <w:rPr>
                <w:rStyle w:val="Hyperlink3"/>
                <w:spacing w:val="-3"/>
                <w:sz w:val="18"/>
                <w:szCs w:val="18"/>
                <w:shd w:fill="auto" w:val="clear"/>
                <w:lang w:val="en-US"/>
              </w:rPr>
              <w:t xml:space="preserve"> </w:t>
            </w:r>
            <w:r>
              <w:rPr>
                <w:rStyle w:val="Hyperlink6"/>
                <w:sz w:val="18"/>
                <w:szCs w:val="18"/>
                <w:shd w:fill="auto" w:val="clear"/>
                <w:lang w:val="en-US"/>
              </w:rPr>
              <w:t>dated May 22, 2025, issued in accordance with the SEBI ICDR Regulations,</w:t>
            </w:r>
            <w:r>
              <w:rPr>
                <w:rStyle w:val="None"/>
                <w:spacing w:val="6"/>
                <w:sz w:val="18"/>
                <w:szCs w:val="18"/>
                <w:shd w:fill="auto" w:val="clear"/>
                <w:lang w:val="en-US"/>
              </w:rPr>
              <w:t xml:space="preserve"> </w:t>
            </w:r>
            <w:r>
              <w:rPr>
                <w:rStyle w:val="Hyperlink6"/>
                <w:sz w:val="18"/>
                <w:szCs w:val="18"/>
                <w:shd w:fill="auto" w:val="clear"/>
                <w:lang w:val="en-US"/>
              </w:rPr>
              <w:t>which</w:t>
            </w:r>
            <w:r>
              <w:rPr>
                <w:rStyle w:val="None"/>
                <w:spacing w:val="7"/>
                <w:sz w:val="18"/>
                <w:szCs w:val="18"/>
                <w:shd w:fill="auto" w:val="clear"/>
                <w:lang w:val="en-US"/>
              </w:rPr>
              <w:t xml:space="preserve"> </w:t>
            </w:r>
            <w:r>
              <w:rPr>
                <w:rStyle w:val="Hyperlink6"/>
                <w:sz w:val="18"/>
                <w:szCs w:val="18"/>
                <w:shd w:fill="auto" w:val="clear"/>
                <w:lang w:val="en-US"/>
              </w:rPr>
              <w:t>did</w:t>
            </w:r>
            <w:r>
              <w:rPr>
                <w:rStyle w:val="None"/>
                <w:spacing w:val="8"/>
                <w:sz w:val="18"/>
                <w:szCs w:val="18"/>
                <w:shd w:fill="auto" w:val="clear"/>
                <w:lang w:val="en-US"/>
              </w:rPr>
              <w:t xml:space="preserve"> </w:t>
            </w:r>
            <w:r>
              <w:rPr>
                <w:rStyle w:val="Hyperlink6"/>
                <w:sz w:val="18"/>
                <w:szCs w:val="18"/>
                <w:shd w:fill="auto" w:val="clear"/>
                <w:lang w:val="en-US"/>
              </w:rPr>
              <w:t>not</w:t>
            </w:r>
            <w:r>
              <w:rPr>
                <w:rStyle w:val="None"/>
                <w:spacing w:val="8"/>
                <w:sz w:val="18"/>
                <w:szCs w:val="18"/>
                <w:shd w:fill="auto" w:val="clear"/>
                <w:lang w:val="en-US"/>
              </w:rPr>
              <w:t xml:space="preserve"> </w:t>
            </w:r>
            <w:r>
              <w:rPr>
                <w:rStyle w:val="Hyperlink6"/>
                <w:sz w:val="18"/>
                <w:szCs w:val="18"/>
                <w:shd w:fill="auto" w:val="clear"/>
                <w:lang w:val="en-US"/>
              </w:rPr>
              <w:t>contain</w:t>
            </w:r>
            <w:r>
              <w:rPr>
                <w:rStyle w:val="None"/>
                <w:spacing w:val="9"/>
                <w:sz w:val="18"/>
                <w:szCs w:val="18"/>
                <w:shd w:fill="auto" w:val="clear"/>
                <w:lang w:val="en-US"/>
              </w:rPr>
              <w:t xml:space="preserve"> </w:t>
            </w:r>
            <w:r>
              <w:rPr>
                <w:rStyle w:val="Hyperlink6"/>
                <w:sz w:val="18"/>
                <w:szCs w:val="18"/>
                <w:shd w:fill="auto" w:val="clear"/>
                <w:lang w:val="en-US"/>
              </w:rPr>
              <w:t>complete</w:t>
            </w:r>
            <w:r>
              <w:rPr>
                <w:rStyle w:val="None"/>
                <w:spacing w:val="8"/>
                <w:sz w:val="18"/>
                <w:szCs w:val="18"/>
                <w:shd w:fill="auto" w:val="clear"/>
                <w:lang w:val="en-US"/>
              </w:rPr>
              <w:t xml:space="preserve"> </w:t>
            </w:r>
            <w:r>
              <w:rPr>
                <w:rStyle w:val="Hyperlink6"/>
                <w:sz w:val="18"/>
                <w:szCs w:val="18"/>
                <w:shd w:fill="auto" w:val="clear"/>
                <w:lang w:val="en-US"/>
              </w:rPr>
              <w:t>particulars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price</w:t>
            </w:r>
            <w:r>
              <w:rPr>
                <w:rStyle w:val="None"/>
                <w:spacing w:val="8"/>
                <w:sz w:val="18"/>
                <w:szCs w:val="18"/>
                <w:shd w:fill="auto" w:val="clear"/>
                <w:lang w:val="en-US"/>
              </w:rPr>
              <w:t xml:space="preserve"> </w:t>
            </w:r>
            <w:r>
              <w:rPr>
                <w:rStyle w:val="Hyperlink6"/>
                <w:sz w:val="18"/>
                <w:szCs w:val="18"/>
                <w:shd w:fill="auto" w:val="clear"/>
                <w:lang w:val="en-US"/>
              </w:rPr>
              <w:t>at</w:t>
            </w:r>
            <w:r>
              <w:rPr>
                <w:rStyle w:val="None"/>
                <w:spacing w:val="8"/>
                <w:sz w:val="18"/>
                <w:szCs w:val="18"/>
                <w:shd w:fill="auto" w:val="clear"/>
                <w:lang w:val="en-US"/>
              </w:rPr>
              <w:t xml:space="preserve"> </w:t>
            </w:r>
            <w:r>
              <w:rPr>
                <w:rStyle w:val="Hyperlink6"/>
                <w:sz w:val="18"/>
                <w:szCs w:val="18"/>
                <w:shd w:fill="auto" w:val="clear"/>
                <w:lang w:val="en-US"/>
              </w:rPr>
              <w:t>which</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Equity</w:t>
            </w:r>
            <w:r>
              <w:rPr>
                <w:rStyle w:val="None"/>
                <w:spacing w:val="8"/>
                <w:sz w:val="18"/>
                <w:szCs w:val="18"/>
                <w:shd w:fill="auto" w:val="clear"/>
                <w:lang w:val="en-US"/>
              </w:rPr>
              <w:t xml:space="preserve"> </w:t>
            </w:r>
            <w:r>
              <w:rPr>
                <w:rStyle w:val="Hyperlink7"/>
                <w:spacing w:val="-2"/>
                <w:sz w:val="18"/>
                <w:szCs w:val="18"/>
                <w:shd w:fill="auto" w:val="clear"/>
                <w:lang w:val="en-US"/>
              </w:rPr>
              <w:t>Shares</w:t>
            </w:r>
          </w:p>
          <w:p>
            <w:pPr>
              <w:pStyle w:val="TableParagraph"/>
              <w:bidi w:val="0"/>
              <w:spacing w:lineRule="exact" w:line="186"/>
              <w:ind w:hanging="0" w:start="57" w:end="0"/>
              <w:jc w:val="start"/>
              <w:rPr/>
            </w:pPr>
            <w:r>
              <w:rPr>
                <w:rStyle w:val="Hyperlink6"/>
                <w:sz w:val="18"/>
                <w:szCs w:val="18"/>
                <w:shd w:fill="auto" w:val="clear"/>
                <w:lang w:val="en-US"/>
              </w:rPr>
              <w:t>will</w:t>
            </w:r>
            <w:r>
              <w:rPr>
                <w:rStyle w:val="Hyperlink3"/>
                <w:spacing w:val="-3"/>
                <w:sz w:val="18"/>
                <w:szCs w:val="18"/>
                <w:shd w:fill="auto" w:val="clear"/>
                <w:lang w:val="en-US"/>
              </w:rPr>
              <w:t xml:space="preserve"> </w:t>
            </w:r>
            <w:r>
              <w:rPr>
                <w:rStyle w:val="Hyperlink6"/>
                <w:sz w:val="18"/>
                <w:szCs w:val="18"/>
                <w:shd w:fill="auto" w:val="clear"/>
                <w:lang w:val="en-US"/>
              </w:rPr>
              <w:t>be</w:t>
            </w:r>
            <w:r>
              <w:rPr>
                <w:rStyle w:val="None"/>
                <w:spacing w:val="-1"/>
                <w:sz w:val="18"/>
                <w:szCs w:val="18"/>
                <w:shd w:fill="auto" w:val="clear"/>
                <w:lang w:val="en-US"/>
              </w:rPr>
              <w:t xml:space="preserve"> </w:t>
            </w:r>
            <w:r>
              <w:rPr>
                <w:rStyle w:val="Hyperlink6"/>
                <w:sz w:val="18"/>
                <w:szCs w:val="18"/>
                <w:shd w:fill="auto" w:val="clear"/>
                <w:lang w:val="en-US"/>
              </w:rPr>
              <w:t>Allotted and</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size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7"/>
                <w:spacing w:val="-2"/>
                <w:sz w:val="18"/>
                <w:szCs w:val="18"/>
                <w:shd w:fill="auto" w:val="clear"/>
                <w:lang w:val="en-US"/>
              </w:rPr>
              <w:t>Offer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 xml:space="preserve">Eligible </w:t>
            </w:r>
            <w:r>
              <w:rPr>
                <w:rStyle w:val="Hyperlink7"/>
                <w:spacing w:val="-2"/>
                <w:sz w:val="18"/>
                <w:szCs w:val="18"/>
                <w:shd w:fill="auto" w:val="clear"/>
                <w:lang w:val="en-US"/>
              </w:rPr>
              <w:t>FPI(s)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FPIs</w:t>
            </w:r>
            <w:r>
              <w:rPr>
                <w:rStyle w:val="Hyperlink7"/>
                <w:spacing w:val="-2"/>
                <w:sz w:val="18"/>
                <w:szCs w:val="18"/>
                <w:shd w:fill="auto" w:val="clear"/>
                <w:lang w:val="en-US"/>
              </w:rPr>
              <w:t xml:space="preserve"> </w:t>
            </w:r>
            <w:r>
              <w:rPr>
                <w:rStyle w:val="Hyperlink6"/>
                <w:sz w:val="18"/>
                <w:szCs w:val="18"/>
                <w:shd w:fill="auto" w:val="clear"/>
                <w:lang w:val="en-US"/>
              </w:rPr>
              <w:t>that</w:t>
            </w:r>
            <w:r>
              <w:rPr>
                <w:rStyle w:val="None"/>
                <w:spacing w:val="-1"/>
                <w:sz w:val="18"/>
                <w:szCs w:val="18"/>
                <w:shd w:fill="auto" w:val="clear"/>
                <w:lang w:val="en-US"/>
              </w:rPr>
              <w:t xml:space="preserve"> </w:t>
            </w:r>
            <w:r>
              <w:rPr>
                <w:rStyle w:val="Hyperlink6"/>
                <w:sz w:val="18"/>
                <w:szCs w:val="18"/>
                <w:shd w:fill="auto" w:val="clear"/>
                <w:lang w:val="en-US"/>
              </w:rPr>
              <w:t>are</w:t>
            </w:r>
            <w:r>
              <w:rPr>
                <w:rStyle w:val="Hyperlink7"/>
                <w:spacing w:val="-2"/>
                <w:sz w:val="18"/>
                <w:szCs w:val="18"/>
                <w:shd w:fill="auto" w:val="clear"/>
                <w:lang w:val="en-US"/>
              </w:rPr>
              <w:t xml:space="preserve"> </w:t>
            </w:r>
            <w:r>
              <w:rPr>
                <w:rStyle w:val="Hyperlink6"/>
                <w:sz w:val="18"/>
                <w:szCs w:val="18"/>
                <w:shd w:fill="auto" w:val="clear"/>
                <w:lang w:val="en-US"/>
              </w:rPr>
              <w:t>eligible</w:t>
            </w:r>
            <w:r>
              <w:rPr>
                <w:rStyle w:val="None"/>
                <w:spacing w:val="-4"/>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participate</w:t>
            </w:r>
            <w:r>
              <w:rPr>
                <w:rStyle w:val="Hyperlink7"/>
                <w:spacing w:val="-2"/>
                <w:sz w:val="18"/>
                <w:szCs w:val="18"/>
                <w:shd w:fill="auto" w:val="clear"/>
                <w:lang w:val="en-US"/>
              </w:rPr>
              <w:t xml:space="preserve"> </w:t>
            </w:r>
            <w:r>
              <w:rPr>
                <w:rStyle w:val="Hyperlink6"/>
                <w:sz w:val="18"/>
                <w:szCs w:val="18"/>
                <w:shd w:fill="auto" w:val="clear"/>
                <w:lang w:val="en-US"/>
              </w:rPr>
              <w:t>in this</w:t>
            </w:r>
            <w:r>
              <w:rPr>
                <w:rStyle w:val="Hyperlink7"/>
                <w:spacing w:val="-2"/>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terms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 xml:space="preserve">applicable </w:t>
            </w:r>
            <w:r>
              <w:rPr>
                <w:rStyle w:val="None"/>
                <w:spacing w:val="-4"/>
                <w:sz w:val="18"/>
                <w:szCs w:val="18"/>
                <w:shd w:fill="auto" w:val="clear"/>
                <w:lang w:val="en-US"/>
              </w:rPr>
              <w:t>laws</w:t>
            </w:r>
          </w:p>
        </w:tc>
      </w:tr>
      <w:tr>
        <w:trPr>
          <w:trHeight w:val="83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Eligible </w:t>
            </w:r>
            <w:r>
              <w:rPr>
                <w:rStyle w:val="Hyperlink7"/>
                <w:spacing w:val="-2"/>
                <w:sz w:val="18"/>
                <w:szCs w:val="18"/>
                <w:shd w:fill="auto" w:val="clear"/>
                <w:lang w:val="en-US"/>
              </w:rPr>
              <w:t>NRI(s)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non-resident</w:t>
            </w:r>
            <w:r>
              <w:rPr>
                <w:rStyle w:val="Hyperlink7"/>
                <w:spacing w:val="-2"/>
                <w:sz w:val="18"/>
                <w:szCs w:val="18"/>
                <w:shd w:fill="auto" w:val="clear"/>
                <w:lang w:val="en-US"/>
              </w:rPr>
              <w:t xml:space="preserve"> </w:t>
            </w:r>
            <w:r>
              <w:rPr>
                <w:rStyle w:val="Hyperlink6"/>
                <w:sz w:val="18"/>
                <w:szCs w:val="18"/>
                <w:shd w:fill="auto" w:val="clear"/>
                <w:lang w:val="en-US"/>
              </w:rPr>
              <w:t>Indian,</w:t>
            </w:r>
            <w:r>
              <w:rPr>
                <w:rStyle w:val="Hyperlink7"/>
                <w:spacing w:val="-2"/>
                <w:sz w:val="18"/>
                <w:szCs w:val="18"/>
                <w:shd w:fill="auto" w:val="clear"/>
                <w:lang w:val="en-US"/>
              </w:rPr>
              <w:t xml:space="preserve"> </w:t>
            </w:r>
            <w:r>
              <w:rPr>
                <w:rStyle w:val="Hyperlink6"/>
                <w:sz w:val="18"/>
                <w:szCs w:val="18"/>
                <w:shd w:fill="auto" w:val="clear"/>
                <w:lang w:val="en-US"/>
              </w:rPr>
              <w:t>resident</w:t>
            </w:r>
            <w:r>
              <w:rPr>
                <w:rStyle w:val="None"/>
                <w:spacing w:val="-4"/>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jurisdiction</w:t>
            </w:r>
            <w:r>
              <w:rPr>
                <w:rStyle w:val="Hyperlink3"/>
                <w:spacing w:val="-3"/>
                <w:sz w:val="18"/>
                <w:szCs w:val="18"/>
                <w:shd w:fill="auto" w:val="clear"/>
                <w:lang w:val="en-US"/>
              </w:rPr>
              <w:t xml:space="preserve"> </w:t>
            </w:r>
            <w:r>
              <w:rPr>
                <w:rStyle w:val="Hyperlink6"/>
                <w:sz w:val="18"/>
                <w:szCs w:val="18"/>
                <w:shd w:fill="auto" w:val="clear"/>
                <w:lang w:val="en-US"/>
              </w:rPr>
              <w:t>outside</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Hyperlink7"/>
                <w:spacing w:val="-2"/>
                <w:sz w:val="18"/>
                <w:szCs w:val="18"/>
                <w:shd w:fill="auto" w:val="clear"/>
                <w:lang w:val="en-US"/>
              </w:rPr>
              <w:t xml:space="preserve"> </w:t>
            </w:r>
            <w:r>
              <w:rPr>
                <w:rStyle w:val="Hyperlink6"/>
                <w:sz w:val="18"/>
                <w:szCs w:val="18"/>
                <w:shd w:fill="auto" w:val="clear"/>
                <w:lang w:val="en-US"/>
              </w:rPr>
              <w:t>where</w:t>
            </w:r>
            <w:r>
              <w:rPr>
                <w:rStyle w:val="Hyperlink3"/>
                <w:spacing w:val="-3"/>
                <w:sz w:val="18"/>
                <w:szCs w:val="18"/>
                <w:shd w:fill="auto" w:val="clear"/>
                <w:lang w:val="en-US"/>
              </w:rPr>
              <w:t xml:space="preserve"> </w:t>
            </w:r>
            <w:r>
              <w:rPr>
                <w:rStyle w:val="Hyperlink6"/>
                <w:sz w:val="18"/>
                <w:szCs w:val="18"/>
                <w:shd w:fill="auto" w:val="clear"/>
                <w:lang w:val="en-US"/>
              </w:rPr>
              <w:t>it</w:t>
            </w:r>
            <w:r>
              <w:rPr>
                <w:rStyle w:val="Hyperlink7"/>
                <w:spacing w:val="-2"/>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not</w:t>
            </w:r>
            <w:r>
              <w:rPr>
                <w:rStyle w:val="None"/>
                <w:spacing w:val="-4"/>
                <w:sz w:val="18"/>
                <w:szCs w:val="18"/>
                <w:shd w:fill="auto" w:val="clear"/>
                <w:lang w:val="en-US"/>
              </w:rPr>
              <w:t xml:space="preserve"> </w:t>
            </w:r>
            <w:r>
              <w:rPr>
                <w:rStyle w:val="Hyperlink6"/>
                <w:sz w:val="18"/>
                <w:szCs w:val="18"/>
                <w:shd w:fill="auto" w:val="clear"/>
                <w:lang w:val="en-US"/>
              </w:rPr>
              <w:t>unlawful</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make</w:t>
            </w:r>
            <w:r>
              <w:rPr>
                <w:rStyle w:val="Hyperlink3"/>
                <w:spacing w:val="-3"/>
                <w:sz w:val="18"/>
                <w:szCs w:val="18"/>
                <w:shd w:fill="auto" w:val="clear"/>
                <w:lang w:val="en-US"/>
              </w:rPr>
              <w:t xml:space="preserve"> </w:t>
            </w:r>
            <w:r>
              <w:rPr>
                <w:rStyle w:val="Hyperlink6"/>
                <w:sz w:val="18"/>
                <w:szCs w:val="18"/>
                <w:shd w:fill="auto" w:val="clear"/>
                <w:lang w:val="en-US"/>
              </w:rPr>
              <w:t>an offer or invitation under the Offer and in relation to whom this Red Herring Prospectus and the Bid</w:t>
            </w:r>
            <w:r>
              <w:rPr>
                <w:rStyle w:val="None"/>
                <w:spacing w:val="-5"/>
                <w:sz w:val="18"/>
                <w:szCs w:val="18"/>
                <w:shd w:fill="auto" w:val="clear"/>
                <w:lang w:val="en-US"/>
              </w:rPr>
              <w:t xml:space="preserve"> </w:t>
            </w:r>
            <w:r>
              <w:rPr>
                <w:rStyle w:val="Hyperlink6"/>
                <w:sz w:val="18"/>
                <w:szCs w:val="18"/>
                <w:shd w:fill="auto" w:val="clear"/>
                <w:lang w:val="en-US"/>
              </w:rPr>
              <w:t>Cum</w:t>
            </w:r>
            <w:r>
              <w:rPr>
                <w:rStyle w:val="None"/>
                <w:spacing w:val="-4"/>
                <w:sz w:val="18"/>
                <w:szCs w:val="18"/>
                <w:shd w:fill="auto" w:val="clear"/>
                <w:lang w:val="en-US"/>
              </w:rPr>
              <w:t xml:space="preserve"> </w:t>
            </w:r>
            <w:r>
              <w:rPr>
                <w:rStyle w:val="Hyperlink6"/>
                <w:sz w:val="18"/>
                <w:szCs w:val="18"/>
                <w:shd w:fill="auto" w:val="clear"/>
                <w:lang w:val="en-US"/>
              </w:rPr>
              <w:t>Application</w:t>
            </w:r>
            <w:r>
              <w:rPr>
                <w:rStyle w:val="None"/>
                <w:spacing w:val="-6"/>
                <w:sz w:val="18"/>
                <w:szCs w:val="18"/>
                <w:shd w:fill="auto" w:val="clear"/>
                <w:lang w:val="en-US"/>
              </w:rPr>
              <w:t xml:space="preserve"> </w:t>
            </w:r>
            <w:r>
              <w:rPr>
                <w:rStyle w:val="Hyperlink6"/>
                <w:sz w:val="18"/>
                <w:szCs w:val="18"/>
                <w:shd w:fill="auto" w:val="clear"/>
                <w:lang w:val="en-US"/>
              </w:rPr>
              <w:t>Form</w:t>
            </w:r>
            <w:r>
              <w:rPr>
                <w:rStyle w:val="None"/>
                <w:spacing w:val="-4"/>
                <w:sz w:val="18"/>
                <w:szCs w:val="18"/>
                <w:shd w:fill="auto" w:val="clear"/>
                <w:lang w:val="en-US"/>
              </w:rPr>
              <w:t xml:space="preserve"> </w:t>
            </w:r>
            <w:r>
              <w:rPr>
                <w:rStyle w:val="Hyperlink6"/>
                <w:sz w:val="18"/>
                <w:szCs w:val="18"/>
                <w:shd w:fill="auto" w:val="clear"/>
                <w:lang w:val="en-US"/>
              </w:rPr>
              <w:t>constitute</w:t>
            </w:r>
            <w:r>
              <w:rPr>
                <w:rStyle w:val="None"/>
                <w:spacing w:val="-5"/>
                <w:sz w:val="18"/>
                <w:szCs w:val="18"/>
                <w:shd w:fill="auto" w:val="clear"/>
                <w:lang w:val="en-US"/>
              </w:rPr>
              <w:t xml:space="preserve"> </w:t>
            </w:r>
            <w:r>
              <w:rPr>
                <w:rStyle w:val="Hyperlink6"/>
                <w:sz w:val="18"/>
                <w:szCs w:val="18"/>
                <w:shd w:fill="auto" w:val="clear"/>
                <w:lang w:val="en-US"/>
              </w:rPr>
              <w:t>an</w:t>
            </w:r>
            <w:r>
              <w:rPr>
                <w:rStyle w:val="None"/>
                <w:spacing w:val="-5"/>
                <w:sz w:val="18"/>
                <w:szCs w:val="18"/>
                <w:shd w:fill="auto" w:val="clear"/>
                <w:lang w:val="en-US"/>
              </w:rPr>
              <w:t xml:space="preserve"> </w:t>
            </w:r>
            <w:r>
              <w:rPr>
                <w:rStyle w:val="Hyperlink6"/>
                <w:sz w:val="18"/>
                <w:szCs w:val="18"/>
                <w:shd w:fill="auto" w:val="clear"/>
                <w:lang w:val="en-US"/>
              </w:rPr>
              <w:t>invitation</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subscribe</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7"/>
                <w:sz w:val="18"/>
                <w:szCs w:val="18"/>
                <w:shd w:fill="auto" w:val="clear"/>
                <w:lang w:val="en-US"/>
              </w:rPr>
              <w:t xml:space="preserve"> </w:t>
            </w:r>
            <w:r>
              <w:rPr>
                <w:rStyle w:val="Hyperlink6"/>
                <w:sz w:val="18"/>
                <w:szCs w:val="18"/>
                <w:shd w:fill="auto" w:val="clear"/>
                <w:lang w:val="en-US"/>
              </w:rPr>
              <w:t>purchase</w:t>
            </w:r>
            <w:r>
              <w:rPr>
                <w:rStyle w:val="None"/>
                <w:spacing w:val="-4"/>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7"/>
                <w:spacing w:val="-2"/>
                <w:sz w:val="18"/>
                <w:szCs w:val="18"/>
                <w:shd w:fill="auto" w:val="clear"/>
                <w:lang w:val="en-US"/>
              </w:rPr>
              <w:t>Shares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Escrow</w:t>
            </w:r>
            <w:r>
              <w:rPr>
                <w:rStyle w:val="None"/>
                <w:spacing w:val="-1"/>
                <w:sz w:val="18"/>
                <w:szCs w:val="18"/>
                <w:shd w:fill="auto" w:val="clear"/>
                <w:lang w:val="en-US"/>
              </w:rPr>
              <w:t xml:space="preserve"> </w:t>
            </w:r>
            <w:r>
              <w:rPr>
                <w:rStyle w:val="Hyperlink7"/>
                <w:spacing w:val="-2"/>
                <w:sz w:val="18"/>
                <w:szCs w:val="18"/>
                <w:shd w:fill="auto" w:val="clear"/>
                <w:lang w:val="en-US"/>
              </w:rPr>
              <w:t>Accounts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spacing w:lineRule="exact" w:line="206"/>
              <w:ind w:hanging="0" w:start="57" w:end="48"/>
              <w:jc w:val="both"/>
              <w:rPr/>
            </w:pPr>
            <w:r>
              <w:rPr>
                <w:rStyle w:val="Hyperlink6"/>
                <w:sz w:val="18"/>
                <w:szCs w:val="18"/>
                <w:shd w:fill="auto" w:val="clear"/>
                <w:lang w:val="en-US"/>
              </w:rPr>
              <w:t>Accounts opened with the Escrow Collection Bank and in whose favour Anchor Investors will transfer</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money</w:t>
            </w:r>
            <w:r>
              <w:rPr>
                <w:rStyle w:val="None"/>
                <w:spacing w:val="-5"/>
                <w:sz w:val="18"/>
                <w:szCs w:val="18"/>
                <w:shd w:fill="auto" w:val="clear"/>
                <w:lang w:val="en-US"/>
              </w:rPr>
              <w:t xml:space="preserve"> </w:t>
            </w:r>
            <w:r>
              <w:rPr>
                <w:rStyle w:val="Hyperlink6"/>
                <w:sz w:val="18"/>
                <w:szCs w:val="18"/>
                <w:shd w:fill="auto" w:val="clear"/>
                <w:lang w:val="en-US"/>
              </w:rPr>
              <w:t>through</w:t>
            </w:r>
            <w:r>
              <w:rPr>
                <w:rStyle w:val="None"/>
                <w:spacing w:val="-5"/>
                <w:sz w:val="18"/>
                <w:szCs w:val="18"/>
                <w:shd w:fill="auto" w:val="clear"/>
                <w:lang w:val="en-US"/>
              </w:rPr>
              <w:t xml:space="preserve"> </w:t>
            </w:r>
            <w:r>
              <w:rPr>
                <w:rStyle w:val="Hyperlink6"/>
                <w:sz w:val="18"/>
                <w:szCs w:val="18"/>
                <w:shd w:fill="auto" w:val="clear"/>
                <w:lang w:val="en-US"/>
              </w:rPr>
              <w:t>direct</w:t>
            </w:r>
            <w:r>
              <w:rPr>
                <w:rStyle w:val="None"/>
                <w:spacing w:val="-8"/>
                <w:sz w:val="18"/>
                <w:szCs w:val="18"/>
                <w:shd w:fill="auto" w:val="clear"/>
                <w:lang w:val="en-US"/>
              </w:rPr>
              <w:t xml:space="preserve"> </w:t>
            </w:r>
            <w:r>
              <w:rPr>
                <w:rStyle w:val="Hyperlink6"/>
                <w:sz w:val="18"/>
                <w:szCs w:val="18"/>
                <w:shd w:fill="auto" w:val="clear"/>
                <w:lang w:val="en-US"/>
              </w:rPr>
              <w:t>credit/NEFT/RTGS/NACH</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5"/>
                <w:sz w:val="18"/>
                <w:szCs w:val="18"/>
                <w:shd w:fill="auto" w:val="clear"/>
                <w:lang w:val="en-US"/>
              </w:rPr>
              <w:t xml:space="preserve"> </w:t>
            </w:r>
            <w:r>
              <w:rPr>
                <w:rStyle w:val="Hyperlink6"/>
                <w:sz w:val="18"/>
                <w:szCs w:val="18"/>
                <w:shd w:fill="auto" w:val="clear"/>
                <w:lang w:val="en-US"/>
              </w:rPr>
              <w:t>respect</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Bid</w:t>
            </w:r>
            <w:r>
              <w:rPr>
                <w:rStyle w:val="None"/>
                <w:spacing w:val="-7"/>
                <w:sz w:val="18"/>
                <w:szCs w:val="18"/>
                <w:shd w:fill="auto" w:val="clear"/>
                <w:lang w:val="en-US"/>
              </w:rPr>
              <w:t xml:space="preserve"> </w:t>
            </w:r>
            <w:r>
              <w:rPr>
                <w:rStyle w:val="Hyperlink6"/>
                <w:sz w:val="18"/>
                <w:szCs w:val="18"/>
                <w:shd w:fill="auto" w:val="clear"/>
                <w:lang w:val="en-US"/>
              </w:rPr>
              <w:t>Amount</w:t>
            </w:r>
            <w:r>
              <w:rPr>
                <w:rStyle w:val="None"/>
                <w:spacing w:val="-6"/>
                <w:sz w:val="18"/>
                <w:szCs w:val="18"/>
                <w:shd w:fill="auto" w:val="clear"/>
                <w:lang w:val="en-US"/>
              </w:rPr>
              <w:t xml:space="preserve"> </w:t>
            </w:r>
            <w:r>
              <w:rPr>
                <w:rStyle w:val="Hyperlink6"/>
                <w:sz w:val="18"/>
                <w:szCs w:val="18"/>
                <w:shd w:fill="auto" w:val="clear"/>
                <w:lang w:val="en-US"/>
              </w:rPr>
              <w:t>while submitting a Bid</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Escrow</w:t>
            </w:r>
            <w:r>
              <w:rPr>
                <w:rStyle w:val="None"/>
                <w:spacing w:val="-5"/>
                <w:sz w:val="18"/>
                <w:szCs w:val="18"/>
                <w:shd w:fill="auto" w:val="clear"/>
                <w:lang w:val="en-US"/>
              </w:rPr>
              <w:t xml:space="preserve"> </w:t>
            </w:r>
            <w:r>
              <w:rPr>
                <w:rStyle w:val="Hyperlink6"/>
                <w:sz w:val="18"/>
                <w:szCs w:val="18"/>
                <w:shd w:fill="auto" w:val="clear"/>
                <w:lang w:val="en-US"/>
              </w:rPr>
              <w:t xml:space="preserve">Collection </w:t>
            </w:r>
            <w:r>
              <w:rPr>
                <w:rStyle w:val="None"/>
                <w:spacing w:val="-4"/>
                <w:sz w:val="18"/>
                <w:szCs w:val="18"/>
                <w:shd w:fill="auto" w:val="clear"/>
                <w:lang w:val="en-US"/>
              </w:rPr>
              <w:t>Bank</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4"/>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a</w:t>
            </w:r>
            <w:r>
              <w:rPr>
                <w:rStyle w:val="Hyperlink7"/>
                <w:spacing w:val="-2"/>
                <w:sz w:val="18"/>
                <w:szCs w:val="18"/>
                <w:shd w:fill="auto" w:val="clear"/>
                <w:lang w:val="en-US"/>
              </w:rPr>
              <w:t xml:space="preserve"> </w:t>
            </w:r>
            <w:r>
              <w:rPr>
                <w:rStyle w:val="Hyperlink6"/>
                <w:sz w:val="18"/>
                <w:szCs w:val="18"/>
                <w:shd w:fill="auto" w:val="clear"/>
                <w:lang w:val="en-US"/>
              </w:rPr>
              <w:t>clearing</w:t>
            </w:r>
            <w:r>
              <w:rPr>
                <w:rStyle w:val="None"/>
                <w:spacing w:val="-1"/>
                <w:sz w:val="18"/>
                <w:szCs w:val="18"/>
                <w:shd w:fill="auto" w:val="clear"/>
                <w:lang w:val="en-US"/>
              </w:rPr>
              <w:t xml:space="preserve"> </w:t>
            </w:r>
            <w:r>
              <w:rPr>
                <w:rStyle w:val="Hyperlink6"/>
                <w:sz w:val="18"/>
                <w:szCs w:val="18"/>
                <w:shd w:fill="auto" w:val="clear"/>
                <w:lang w:val="en-US"/>
              </w:rPr>
              <w:t>member registered</w:t>
            </w:r>
            <w:r>
              <w:rPr>
                <w:rStyle w:val="None"/>
                <w:spacing w:val="-1"/>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as</w:t>
            </w:r>
            <w:r>
              <w:rPr>
                <w:rStyle w:val="None"/>
                <w:spacing w:val="-5"/>
                <w:sz w:val="18"/>
                <w:szCs w:val="18"/>
                <w:shd w:fill="auto" w:val="clear"/>
                <w:lang w:val="en-US"/>
              </w:rPr>
              <w:t xml:space="preserve"> </w:t>
            </w:r>
            <w:r>
              <w:rPr>
                <w:rStyle w:val="Hyperlink6"/>
                <w:sz w:val="18"/>
                <w:szCs w:val="18"/>
                <w:shd w:fill="auto" w:val="clear"/>
                <w:lang w:val="en-US"/>
              </w:rPr>
              <w:t>banker</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an</w:t>
            </w:r>
            <w:r>
              <w:rPr>
                <w:rStyle w:val="Hyperlink3"/>
                <w:spacing w:val="-3"/>
                <w:sz w:val="18"/>
                <w:szCs w:val="18"/>
                <w:shd w:fill="auto" w:val="clear"/>
                <w:lang w:val="en-US"/>
              </w:rPr>
              <w:t xml:space="preserve"> </w:t>
            </w:r>
            <w:r>
              <w:rPr>
                <w:rStyle w:val="Hyperlink6"/>
                <w:sz w:val="18"/>
                <w:szCs w:val="18"/>
                <w:shd w:fill="auto" w:val="clear"/>
                <w:lang w:val="en-US"/>
              </w:rPr>
              <w:t>issue</w:t>
            </w:r>
            <w:r>
              <w:rPr>
                <w:rStyle w:val="Hyperlink3"/>
                <w:spacing w:val="-3"/>
                <w:sz w:val="18"/>
                <w:szCs w:val="18"/>
                <w:shd w:fill="auto" w:val="clear"/>
                <w:lang w:val="en-US"/>
              </w:rPr>
              <w:t xml:space="preserve"> </w:t>
            </w:r>
            <w:r>
              <w:rPr>
                <w:rStyle w:val="Hyperlink6"/>
                <w:sz w:val="18"/>
                <w:szCs w:val="18"/>
                <w:shd w:fill="auto" w:val="clear"/>
                <w:lang w:val="en-US"/>
              </w:rPr>
              <w:t>under</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SEBI BTI</w:t>
            </w:r>
            <w:r>
              <w:rPr>
                <w:rStyle w:val="None"/>
                <w:spacing w:val="-12"/>
                <w:sz w:val="18"/>
                <w:szCs w:val="18"/>
                <w:shd w:fill="auto" w:val="clear"/>
                <w:lang w:val="en-US"/>
              </w:rPr>
              <w:t xml:space="preserve"> </w:t>
            </w:r>
            <w:r>
              <w:rPr>
                <w:rStyle w:val="Hyperlink6"/>
                <w:sz w:val="18"/>
                <w:szCs w:val="18"/>
                <w:shd w:fill="auto" w:val="clear"/>
                <w:lang w:val="en-US"/>
              </w:rPr>
              <w:t>Regulations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with</w:t>
            </w:r>
            <w:r>
              <w:rPr>
                <w:rStyle w:val="None"/>
                <w:spacing w:val="-11"/>
                <w:sz w:val="18"/>
                <w:szCs w:val="18"/>
                <w:shd w:fill="auto" w:val="clear"/>
                <w:lang w:val="en-US"/>
              </w:rPr>
              <w:t xml:space="preserve"> </w:t>
            </w:r>
            <w:r>
              <w:rPr>
                <w:rStyle w:val="Hyperlink6"/>
                <w:sz w:val="18"/>
                <w:szCs w:val="18"/>
                <w:shd w:fill="auto" w:val="clear"/>
                <w:lang w:val="en-US"/>
              </w:rPr>
              <w:t>whom</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Escrow</w:t>
            </w:r>
            <w:r>
              <w:rPr>
                <w:rStyle w:val="None"/>
                <w:spacing w:val="-11"/>
                <w:sz w:val="18"/>
                <w:szCs w:val="18"/>
                <w:shd w:fill="auto" w:val="clear"/>
                <w:lang w:val="en-US"/>
              </w:rPr>
              <w:t xml:space="preserve"> </w:t>
            </w:r>
            <w:r>
              <w:rPr>
                <w:rStyle w:val="Hyperlink6"/>
                <w:sz w:val="18"/>
                <w:szCs w:val="18"/>
                <w:shd w:fill="auto" w:val="clear"/>
                <w:lang w:val="en-US"/>
              </w:rPr>
              <w:t>Accounts</w:t>
            </w:r>
            <w:r>
              <w:rPr>
                <w:rStyle w:val="None"/>
                <w:spacing w:val="-11"/>
                <w:sz w:val="18"/>
                <w:szCs w:val="18"/>
                <w:shd w:fill="auto" w:val="clear"/>
                <w:lang w:val="en-US"/>
              </w:rPr>
              <w:t xml:space="preserve"> </w:t>
            </w:r>
            <w:r>
              <w:rPr>
                <w:rStyle w:val="Hyperlink6"/>
                <w:sz w:val="18"/>
                <w:szCs w:val="18"/>
                <w:shd w:fill="auto" w:val="clear"/>
                <w:lang w:val="en-US"/>
              </w:rPr>
              <w:t>have</w:t>
            </w:r>
            <w:r>
              <w:rPr>
                <w:rStyle w:val="None"/>
                <w:spacing w:val="-12"/>
                <w:sz w:val="18"/>
                <w:szCs w:val="18"/>
                <w:shd w:fill="auto" w:val="clear"/>
                <w:lang w:val="en-US"/>
              </w:rPr>
              <w:t xml:space="preserve"> </w:t>
            </w:r>
            <w:r>
              <w:rPr>
                <w:rStyle w:val="Hyperlink6"/>
                <w:sz w:val="18"/>
                <w:szCs w:val="18"/>
                <w:shd w:fill="auto" w:val="clear"/>
                <w:lang w:val="en-US"/>
              </w:rPr>
              <w:t>been</w:t>
            </w:r>
            <w:r>
              <w:rPr>
                <w:rStyle w:val="None"/>
                <w:spacing w:val="-11"/>
                <w:sz w:val="18"/>
                <w:szCs w:val="18"/>
                <w:shd w:fill="auto" w:val="clear"/>
                <w:lang w:val="en-US"/>
              </w:rPr>
              <w:t xml:space="preserve"> </w:t>
            </w:r>
            <w:r>
              <w:rPr>
                <w:rStyle w:val="Hyperlink6"/>
                <w:sz w:val="18"/>
                <w:szCs w:val="18"/>
                <w:shd w:fill="auto" w:val="clear"/>
                <w:lang w:val="en-US"/>
              </w:rPr>
              <w:t>opened,</w:t>
            </w:r>
            <w:r>
              <w:rPr>
                <w:rStyle w:val="None"/>
                <w:spacing w:val="-11"/>
                <w:sz w:val="18"/>
                <w:szCs w:val="18"/>
                <w:shd w:fill="auto" w:val="clear"/>
                <w:lang w:val="en-US"/>
              </w:rPr>
              <w:t xml:space="preserve"> </w:t>
            </w:r>
            <w:r>
              <w:rPr>
                <w:rStyle w:val="Hyperlink6"/>
                <w:sz w:val="18"/>
                <w:szCs w:val="18"/>
                <w:shd w:fill="auto" w:val="clear"/>
                <w:lang w:val="en-US"/>
              </w:rPr>
              <w:t>in</w:t>
            </w:r>
            <w:r>
              <w:rPr>
                <w:rStyle w:val="None"/>
                <w:spacing w:val="-11"/>
                <w:sz w:val="18"/>
                <w:szCs w:val="18"/>
                <w:shd w:fill="auto" w:val="clear"/>
                <w:lang w:val="en-US"/>
              </w:rPr>
              <w:t xml:space="preserve"> </w:t>
            </w:r>
            <w:r>
              <w:rPr>
                <w:rStyle w:val="Hyperlink6"/>
                <w:sz w:val="18"/>
                <w:szCs w:val="18"/>
                <w:shd w:fill="auto" w:val="clear"/>
                <w:lang w:val="en-US"/>
              </w:rPr>
              <w:t>this</w:t>
            </w:r>
            <w:r>
              <w:rPr>
                <w:rStyle w:val="None"/>
                <w:spacing w:val="-12"/>
                <w:sz w:val="18"/>
                <w:szCs w:val="18"/>
                <w:shd w:fill="auto" w:val="clear"/>
                <w:lang w:val="en-US"/>
              </w:rPr>
              <w:t xml:space="preserve"> </w:t>
            </w:r>
            <w:r>
              <w:rPr>
                <w:rStyle w:val="Hyperlink6"/>
                <w:sz w:val="18"/>
                <w:szCs w:val="18"/>
                <w:shd w:fill="auto" w:val="clear"/>
                <w:lang w:val="en-US"/>
              </w:rPr>
              <w:t>case</w:t>
            </w:r>
            <w:r>
              <w:rPr>
                <w:rStyle w:val="None"/>
                <w:spacing w:val="-11"/>
                <w:sz w:val="18"/>
                <w:szCs w:val="18"/>
                <w:shd w:fill="auto" w:val="clear"/>
                <w:lang w:val="en-US"/>
              </w:rPr>
              <w:t xml:space="preserve"> </w:t>
            </w:r>
            <w:r>
              <w:rPr>
                <w:rStyle w:val="Hyperlink6"/>
                <w:sz w:val="18"/>
                <w:szCs w:val="18"/>
                <w:shd w:fill="auto" w:val="clear"/>
                <w:lang w:val="en-US"/>
              </w:rPr>
              <w:t>being</w:t>
            </w:r>
            <w:r>
              <w:rPr>
                <w:rStyle w:val="None"/>
                <w:spacing w:val="-11"/>
                <w:sz w:val="18"/>
                <w:szCs w:val="18"/>
                <w:shd w:fill="auto" w:val="clear"/>
                <w:lang w:val="en-US"/>
              </w:rPr>
              <w:t xml:space="preserve"> </w:t>
            </w:r>
            <w:r>
              <w:rPr>
                <w:rStyle w:val="Hyperlink6"/>
                <w:sz w:val="18"/>
                <w:szCs w:val="18"/>
                <w:shd w:fill="auto" w:val="clear"/>
                <w:lang w:val="en-US"/>
              </w:rPr>
              <w:t>HDFC Bank Limited</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 xml:space="preserve">First </w:t>
            </w:r>
            <w:r>
              <w:rPr>
                <w:rStyle w:val="Hyperlink7"/>
                <w:spacing w:val="-2"/>
                <w:sz w:val="18"/>
                <w:szCs w:val="18"/>
                <w:shd w:fill="auto" w:val="clear"/>
                <w:lang w:val="en-US"/>
              </w:rPr>
              <w:t>Bidder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0" w:type="dxa"/>
            </w:tcMar>
          </w:tcPr>
          <w:p>
            <w:pPr>
              <w:pStyle w:val="TableParagraph"/>
              <w:spacing w:lineRule="exact" w:line="206"/>
              <w:ind w:hanging="0" w:start="57" w:end="50"/>
              <w:jc w:val="both"/>
              <w:rPr/>
            </w:pPr>
            <w:r>
              <w:rPr>
                <w:rStyle w:val="Hyperlink6"/>
                <w:sz w:val="18"/>
                <w:szCs w:val="18"/>
                <w:shd w:fill="auto" w:val="clear"/>
                <w:lang w:val="en-US"/>
              </w:rPr>
              <w:t>Bidder whose name shall be mentioned in the Bid cum Application Form or the Revision Form and in case of joint Bids, whose name shall also appear as the first holder of the beneficiary account held in joint names</w:t>
            </w:r>
          </w:p>
        </w:tc>
      </w:tr>
      <w:tr>
        <w:trPr>
          <w:trHeight w:val="81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Floor </w:t>
            </w:r>
            <w:r>
              <w:rPr>
                <w:rStyle w:val="Hyperlink7"/>
                <w:spacing w:val="-2"/>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The</w:t>
            </w:r>
            <w:r>
              <w:rPr>
                <w:rStyle w:val="None"/>
                <w:spacing w:val="3"/>
                <w:sz w:val="18"/>
                <w:szCs w:val="18"/>
                <w:shd w:fill="auto" w:val="clear"/>
                <w:lang w:val="en-US"/>
              </w:rPr>
              <w:t xml:space="preserve"> </w:t>
            </w:r>
            <w:r>
              <w:rPr>
                <w:rStyle w:val="Hyperlink6"/>
                <w:sz w:val="18"/>
                <w:szCs w:val="18"/>
                <w:shd w:fill="auto" w:val="clear"/>
                <w:lang w:val="en-US"/>
              </w:rPr>
              <w:t>lower</w:t>
            </w:r>
            <w:r>
              <w:rPr>
                <w:rStyle w:val="None"/>
                <w:spacing w:val="6"/>
                <w:sz w:val="18"/>
                <w:szCs w:val="18"/>
                <w:shd w:fill="auto" w:val="clear"/>
                <w:lang w:val="en-US"/>
              </w:rPr>
              <w:t xml:space="preserve"> </w:t>
            </w:r>
            <w:r>
              <w:rPr>
                <w:rStyle w:val="Hyperlink6"/>
                <w:sz w:val="18"/>
                <w:szCs w:val="18"/>
                <w:shd w:fill="auto" w:val="clear"/>
                <w:lang w:val="en-US"/>
              </w:rPr>
              <w:t>end</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Band,</w:t>
            </w:r>
            <w:r>
              <w:rPr>
                <w:rStyle w:val="None"/>
                <w:spacing w:val="4"/>
                <w:sz w:val="18"/>
                <w:szCs w:val="18"/>
                <w:shd w:fill="auto" w:val="clear"/>
                <w:lang w:val="en-US"/>
              </w:rPr>
              <w:t xml:space="preserve"> </w:t>
            </w:r>
            <w:r>
              <w:rPr>
                <w:rStyle w:val="Hyperlink6"/>
                <w:sz w:val="18"/>
                <w:szCs w:val="18"/>
                <w:shd w:fill="auto" w:val="clear"/>
                <w:lang w:val="en-US"/>
              </w:rPr>
              <w:t>subject</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any</w:t>
            </w:r>
            <w:r>
              <w:rPr>
                <w:rStyle w:val="None"/>
                <w:spacing w:val="7"/>
                <w:sz w:val="18"/>
                <w:szCs w:val="18"/>
                <w:shd w:fill="auto" w:val="clear"/>
                <w:lang w:val="en-US"/>
              </w:rPr>
              <w:t xml:space="preserve"> </w:t>
            </w:r>
            <w:r>
              <w:rPr>
                <w:rStyle w:val="Hyperlink6"/>
                <w:sz w:val="18"/>
                <w:szCs w:val="18"/>
                <w:shd w:fill="auto" w:val="clear"/>
                <w:lang w:val="en-US"/>
              </w:rPr>
              <w:t>revision(s)</w:t>
            </w:r>
            <w:r>
              <w:rPr>
                <w:rStyle w:val="None"/>
                <w:spacing w:val="6"/>
                <w:sz w:val="18"/>
                <w:szCs w:val="18"/>
                <w:shd w:fill="auto" w:val="clear"/>
                <w:lang w:val="en-US"/>
              </w:rPr>
              <w:t xml:space="preserve"> </w:t>
            </w:r>
            <w:r>
              <w:rPr>
                <w:rStyle w:val="Hyperlink6"/>
                <w:sz w:val="18"/>
                <w:szCs w:val="18"/>
                <w:shd w:fill="auto" w:val="clear"/>
                <w:lang w:val="en-US"/>
              </w:rPr>
              <w:t>thereto,</w:t>
            </w:r>
            <w:r>
              <w:rPr>
                <w:rStyle w:val="None"/>
                <w:spacing w:val="6"/>
                <w:sz w:val="18"/>
                <w:szCs w:val="18"/>
                <w:shd w:fill="auto" w:val="clear"/>
                <w:lang w:val="en-US"/>
              </w:rPr>
              <w:t xml:space="preserve"> </w:t>
            </w:r>
            <w:r>
              <w:rPr>
                <w:rStyle w:val="Hyperlink6"/>
                <w:sz w:val="18"/>
                <w:szCs w:val="18"/>
                <w:shd w:fill="auto" w:val="clear"/>
                <w:lang w:val="en-US"/>
              </w:rPr>
              <w:t>at</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6"/>
                <w:sz w:val="18"/>
                <w:szCs w:val="18"/>
                <w:shd w:fill="auto" w:val="clear"/>
                <w:lang w:val="en-US"/>
              </w:rPr>
              <w:t xml:space="preserve"> </w:t>
            </w:r>
            <w:r>
              <w:rPr>
                <w:rStyle w:val="Hyperlink6"/>
                <w:sz w:val="18"/>
                <w:szCs w:val="18"/>
                <w:shd w:fill="auto" w:val="clear"/>
                <w:lang w:val="en-US"/>
              </w:rPr>
              <w:t>above</w:t>
            </w:r>
            <w:r>
              <w:rPr>
                <w:rStyle w:val="None"/>
                <w:spacing w:val="6"/>
                <w:sz w:val="18"/>
                <w:szCs w:val="18"/>
                <w:shd w:fill="auto" w:val="clear"/>
                <w:lang w:val="en-US"/>
              </w:rPr>
              <w:t xml:space="preserve"> </w:t>
            </w:r>
            <w:r>
              <w:rPr>
                <w:rStyle w:val="Hyperlink6"/>
                <w:sz w:val="18"/>
                <w:szCs w:val="18"/>
                <w:shd w:fill="auto" w:val="clear"/>
                <w:lang w:val="en-US"/>
              </w:rPr>
              <w:t>which</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14"/>
                <w:sz w:val="18"/>
                <w:szCs w:val="18"/>
                <w:shd w:fill="auto" w:val="clear"/>
                <w:lang w:val="en-US"/>
              </w:rPr>
              <w:t xml:space="preserve"> </w:t>
            </w:r>
            <w:r>
              <w:rPr>
                <w:rStyle w:val="Hyperlink7"/>
                <w:spacing w:val="-2"/>
                <w:sz w:val="18"/>
                <w:szCs w:val="18"/>
                <w:shd w:fill="auto" w:val="clear"/>
                <w:lang w:val="en-US"/>
              </w:rPr>
              <w:t>Offer</w:t>
            </w:r>
          </w:p>
          <w:p>
            <w:pPr>
              <w:pStyle w:val="TableParagraph"/>
              <w:bidi w:val="0"/>
              <w:spacing w:lineRule="atLeast" w:line="200"/>
              <w:ind w:hanging="0" w:start="57" w:end="0"/>
              <w:jc w:val="start"/>
              <w:rPr/>
            </w:pPr>
            <w:r>
              <w:rPr>
                <w:rStyle w:val="Hyperlink6"/>
                <w:sz w:val="18"/>
                <w:szCs w:val="18"/>
                <w:shd w:fill="auto" w:val="clear"/>
                <w:lang w:val="en-US"/>
              </w:rPr>
              <w:t>Price</w:t>
            </w:r>
            <w:r>
              <w:rPr>
                <w:rStyle w:val="None"/>
                <w:spacing w:val="18"/>
                <w:sz w:val="18"/>
                <w:szCs w:val="18"/>
                <w:shd w:fill="auto" w:val="clear"/>
                <w:lang w:val="en-US"/>
              </w:rPr>
              <w:t xml:space="preserve"> </w:t>
            </w:r>
            <w:r>
              <w:rPr>
                <w:rStyle w:val="Hyperlink6"/>
                <w:sz w:val="18"/>
                <w:szCs w:val="18"/>
                <w:shd w:fill="auto" w:val="clear"/>
                <w:lang w:val="en-US"/>
              </w:rPr>
              <w:t>and</w:t>
            </w:r>
            <w:r>
              <w:rPr>
                <w:rStyle w:val="None"/>
                <w:spacing w:val="21"/>
                <w:sz w:val="18"/>
                <w:szCs w:val="18"/>
                <w:shd w:fill="auto" w:val="clear"/>
                <w:lang w:val="en-US"/>
              </w:rPr>
              <w:t xml:space="preserve"> </w:t>
            </w:r>
            <w:r>
              <w:rPr>
                <w:rStyle w:val="Hyperlink6"/>
                <w:sz w:val="18"/>
                <w:szCs w:val="18"/>
                <w:shd w:fill="auto" w:val="clear"/>
                <w:lang w:val="en-US"/>
              </w:rPr>
              <w:t>the</w:t>
            </w:r>
            <w:r>
              <w:rPr>
                <w:rStyle w:val="None"/>
                <w:spacing w:val="19"/>
                <w:sz w:val="18"/>
                <w:szCs w:val="18"/>
                <w:shd w:fill="auto" w:val="clear"/>
                <w:lang w:val="en-US"/>
              </w:rPr>
              <w:t xml:space="preserve"> </w:t>
            </w:r>
            <w:r>
              <w:rPr>
                <w:rStyle w:val="Hyperlink6"/>
                <w:sz w:val="18"/>
                <w:szCs w:val="18"/>
                <w:shd w:fill="auto" w:val="clear"/>
                <w:lang w:val="en-US"/>
              </w:rPr>
              <w:t>Anchor</w:t>
            </w:r>
            <w:r>
              <w:rPr>
                <w:rStyle w:val="None"/>
                <w:spacing w:val="20"/>
                <w:sz w:val="18"/>
                <w:szCs w:val="18"/>
                <w:shd w:fill="auto" w:val="clear"/>
                <w:lang w:val="en-US"/>
              </w:rPr>
              <w:t xml:space="preserve"> </w:t>
            </w:r>
            <w:r>
              <w:rPr>
                <w:rStyle w:val="Hyperlink6"/>
                <w:sz w:val="18"/>
                <w:szCs w:val="18"/>
                <w:shd w:fill="auto" w:val="clear"/>
                <w:lang w:val="en-US"/>
              </w:rPr>
              <w:t>Investor</w:t>
            </w:r>
            <w:r>
              <w:rPr>
                <w:rStyle w:val="None"/>
                <w:spacing w:val="20"/>
                <w:sz w:val="18"/>
                <w:szCs w:val="18"/>
                <w:shd w:fill="auto" w:val="clear"/>
                <w:lang w:val="en-US"/>
              </w:rPr>
              <w:t xml:space="preserve"> </w:t>
            </w:r>
            <w:r>
              <w:rPr>
                <w:rStyle w:val="Hyperlink6"/>
                <w:sz w:val="18"/>
                <w:szCs w:val="18"/>
                <w:shd w:fill="auto" w:val="clear"/>
                <w:lang w:val="en-US"/>
              </w:rPr>
              <w:t>Offer</w:t>
            </w:r>
            <w:r>
              <w:rPr>
                <w:rStyle w:val="None"/>
                <w:spacing w:val="20"/>
                <w:sz w:val="18"/>
                <w:szCs w:val="18"/>
                <w:shd w:fill="auto" w:val="clear"/>
                <w:lang w:val="en-US"/>
              </w:rPr>
              <w:t xml:space="preserve"> </w:t>
            </w:r>
            <w:r>
              <w:rPr>
                <w:rStyle w:val="Hyperlink6"/>
                <w:sz w:val="18"/>
                <w:szCs w:val="18"/>
                <w:shd w:fill="auto" w:val="clear"/>
                <w:lang w:val="en-US"/>
              </w:rPr>
              <w:t>Price</w:t>
            </w:r>
            <w:r>
              <w:rPr>
                <w:rStyle w:val="None"/>
                <w:spacing w:val="18"/>
                <w:sz w:val="18"/>
                <w:szCs w:val="18"/>
                <w:shd w:fill="auto" w:val="clear"/>
                <w:lang w:val="en-US"/>
              </w:rPr>
              <w:t xml:space="preserve"> </w:t>
            </w:r>
            <w:r>
              <w:rPr>
                <w:rStyle w:val="Hyperlink6"/>
                <w:sz w:val="18"/>
                <w:szCs w:val="18"/>
                <w:shd w:fill="auto" w:val="clear"/>
                <w:lang w:val="en-US"/>
              </w:rPr>
              <w:t>will</w:t>
            </w:r>
            <w:r>
              <w:rPr>
                <w:rStyle w:val="None"/>
                <w:spacing w:val="20"/>
                <w:sz w:val="18"/>
                <w:szCs w:val="18"/>
                <w:shd w:fill="auto" w:val="clear"/>
                <w:lang w:val="en-US"/>
              </w:rPr>
              <w:t xml:space="preserve"> </w:t>
            </w:r>
            <w:r>
              <w:rPr>
                <w:rStyle w:val="Hyperlink6"/>
                <w:sz w:val="18"/>
                <w:szCs w:val="18"/>
                <w:shd w:fill="auto" w:val="clear"/>
                <w:lang w:val="en-US"/>
              </w:rPr>
              <w:t>be</w:t>
            </w:r>
            <w:r>
              <w:rPr>
                <w:rStyle w:val="None"/>
                <w:spacing w:val="19"/>
                <w:sz w:val="18"/>
                <w:szCs w:val="18"/>
                <w:shd w:fill="auto" w:val="clear"/>
                <w:lang w:val="en-US"/>
              </w:rPr>
              <w:t xml:space="preserve"> </w:t>
            </w:r>
            <w:r>
              <w:rPr>
                <w:rStyle w:val="Hyperlink6"/>
                <w:sz w:val="18"/>
                <w:szCs w:val="18"/>
                <w:shd w:fill="auto" w:val="clear"/>
                <w:lang w:val="en-US"/>
              </w:rPr>
              <w:t>finalised</w:t>
            </w:r>
            <w:r>
              <w:rPr>
                <w:rStyle w:val="None"/>
                <w:spacing w:val="21"/>
                <w:sz w:val="18"/>
                <w:szCs w:val="18"/>
                <w:shd w:fill="auto" w:val="clear"/>
                <w:lang w:val="en-US"/>
              </w:rPr>
              <w:t xml:space="preserve"> </w:t>
            </w:r>
            <w:r>
              <w:rPr>
                <w:rStyle w:val="Hyperlink6"/>
                <w:sz w:val="18"/>
                <w:szCs w:val="18"/>
                <w:shd w:fill="auto" w:val="clear"/>
                <w:lang w:val="en-US"/>
              </w:rPr>
              <w:t>and</w:t>
            </w:r>
            <w:r>
              <w:rPr>
                <w:rStyle w:val="None"/>
                <w:spacing w:val="21"/>
                <w:sz w:val="18"/>
                <w:szCs w:val="18"/>
                <w:shd w:fill="auto" w:val="clear"/>
                <w:lang w:val="en-US"/>
              </w:rPr>
              <w:t xml:space="preserve"> </w:t>
            </w:r>
            <w:r>
              <w:rPr>
                <w:rStyle w:val="Hyperlink6"/>
                <w:sz w:val="18"/>
                <w:szCs w:val="18"/>
                <w:shd w:fill="auto" w:val="clear"/>
                <w:lang w:val="en-US"/>
              </w:rPr>
              <w:t>below</w:t>
            </w:r>
            <w:r>
              <w:rPr>
                <w:rStyle w:val="None"/>
                <w:spacing w:val="19"/>
                <w:sz w:val="18"/>
                <w:szCs w:val="18"/>
                <w:shd w:fill="auto" w:val="clear"/>
                <w:lang w:val="en-US"/>
              </w:rPr>
              <w:t xml:space="preserve"> </w:t>
            </w:r>
            <w:r>
              <w:rPr>
                <w:rStyle w:val="Hyperlink6"/>
                <w:sz w:val="18"/>
                <w:szCs w:val="18"/>
                <w:shd w:fill="auto" w:val="clear"/>
                <w:lang w:val="en-US"/>
              </w:rPr>
              <w:t>which</w:t>
            </w:r>
            <w:r>
              <w:rPr>
                <w:rStyle w:val="None"/>
                <w:spacing w:val="20"/>
                <w:sz w:val="18"/>
                <w:szCs w:val="18"/>
                <w:shd w:fill="auto" w:val="clear"/>
                <w:lang w:val="en-US"/>
              </w:rPr>
              <w:t xml:space="preserve"> </w:t>
            </w:r>
            <w:r>
              <w:rPr>
                <w:rStyle w:val="Hyperlink6"/>
                <w:sz w:val="18"/>
                <w:szCs w:val="18"/>
                <w:shd w:fill="auto" w:val="clear"/>
                <w:lang w:val="en-US"/>
              </w:rPr>
              <w:t>no</w:t>
            </w:r>
            <w:r>
              <w:rPr>
                <w:rStyle w:val="None"/>
                <w:spacing w:val="21"/>
                <w:sz w:val="18"/>
                <w:szCs w:val="18"/>
                <w:shd w:fill="auto" w:val="clear"/>
                <w:lang w:val="en-US"/>
              </w:rPr>
              <w:t xml:space="preserve"> </w:t>
            </w:r>
            <w:r>
              <w:rPr>
                <w:rStyle w:val="Hyperlink6"/>
                <w:sz w:val="18"/>
                <w:szCs w:val="18"/>
                <w:shd w:fill="auto" w:val="clear"/>
                <w:lang w:val="en-US"/>
              </w:rPr>
              <w:t>Bids</w:t>
            </w:r>
            <w:r>
              <w:rPr>
                <w:rStyle w:val="None"/>
                <w:spacing w:val="19"/>
                <w:sz w:val="18"/>
                <w:szCs w:val="18"/>
                <w:shd w:fill="auto" w:val="clear"/>
                <w:lang w:val="en-US"/>
              </w:rPr>
              <w:t xml:space="preserve"> </w:t>
            </w:r>
            <w:r>
              <w:rPr>
                <w:rStyle w:val="Hyperlink6"/>
                <w:sz w:val="18"/>
                <w:szCs w:val="18"/>
                <w:shd w:fill="auto" w:val="clear"/>
                <w:lang w:val="en-US"/>
              </w:rPr>
              <w:t>will</w:t>
            </w:r>
            <w:r>
              <w:rPr>
                <w:rStyle w:val="None"/>
                <w:spacing w:val="20"/>
                <w:sz w:val="18"/>
                <w:szCs w:val="18"/>
                <w:shd w:fill="auto" w:val="clear"/>
                <w:lang w:val="en-US"/>
              </w:rPr>
              <w:t xml:space="preserve"> </w:t>
            </w:r>
            <w:r>
              <w:rPr>
                <w:rStyle w:val="Hyperlink6"/>
                <w:sz w:val="18"/>
                <w:szCs w:val="18"/>
                <w:shd w:fill="auto" w:val="clear"/>
                <w:lang w:val="en-US"/>
              </w:rPr>
              <w:t xml:space="preserve">be </w:t>
            </w:r>
            <w:r>
              <w:rPr>
                <w:rStyle w:val="Hyperlink7"/>
                <w:spacing w:val="-2"/>
                <w:sz w:val="18"/>
                <w:szCs w:val="18"/>
                <w:shd w:fill="auto" w:val="clear"/>
                <w:lang w:val="en-US"/>
              </w:rPr>
              <w:t>accepted</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Fraudulent</w:t>
            </w:r>
            <w:r>
              <w:rPr>
                <w:rStyle w:val="None"/>
                <w:spacing w:val="-1"/>
                <w:sz w:val="18"/>
                <w:szCs w:val="18"/>
                <w:shd w:fill="auto" w:val="clear"/>
                <w:lang w:val="en-US"/>
              </w:rPr>
              <w:t xml:space="preserve"> </w:t>
            </w:r>
            <w:r>
              <w:rPr>
                <w:rStyle w:val="Hyperlink7"/>
                <w:spacing w:val="-2"/>
                <w:sz w:val="18"/>
                <w:szCs w:val="18"/>
                <w:shd w:fill="auto" w:val="clear"/>
                <w:lang w:val="en-US"/>
              </w:rPr>
              <w:t>Borrower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Fraudulent</w:t>
            </w:r>
            <w:r>
              <w:rPr>
                <w:rStyle w:val="None"/>
                <w:spacing w:val="-5"/>
                <w:sz w:val="18"/>
                <w:szCs w:val="18"/>
                <w:shd w:fill="auto" w:val="clear"/>
                <w:lang w:val="en-US"/>
              </w:rPr>
              <w:t xml:space="preserve"> </w:t>
            </w:r>
            <w:r>
              <w:rPr>
                <w:rStyle w:val="Hyperlink6"/>
                <w:sz w:val="18"/>
                <w:szCs w:val="18"/>
                <w:shd w:fill="auto" w:val="clear"/>
                <w:lang w:val="en-US"/>
              </w:rPr>
              <w:t>borrower</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defined</w:t>
            </w:r>
            <w:r>
              <w:rPr>
                <w:rStyle w:val="None"/>
                <w:spacing w:val="-1"/>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Regulation</w:t>
            </w:r>
            <w:r>
              <w:rPr>
                <w:rStyle w:val="Hyperlink7"/>
                <w:spacing w:val="-2"/>
                <w:sz w:val="18"/>
                <w:szCs w:val="18"/>
                <w:shd w:fill="auto" w:val="clear"/>
                <w:lang w:val="en-US"/>
              </w:rPr>
              <w:t xml:space="preserve"> </w:t>
            </w:r>
            <w:r>
              <w:rPr>
                <w:rStyle w:val="Hyperlink6"/>
                <w:sz w:val="18"/>
                <w:szCs w:val="18"/>
                <w:shd w:fill="auto" w:val="clear"/>
                <w:lang w:val="en-US"/>
              </w:rPr>
              <w:t>2(1)(lll)</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 xml:space="preserve">ICDR </w:t>
            </w:r>
            <w:r>
              <w:rPr>
                <w:rStyle w:val="Hyperlink7"/>
                <w:spacing w:val="-2"/>
                <w:sz w:val="18"/>
                <w:szCs w:val="18"/>
                <w:shd w:fill="auto" w:val="clear"/>
                <w:lang w:val="en-US"/>
              </w:rPr>
              <w:t>Regulations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Fresh</w:t>
            </w:r>
            <w:r>
              <w:rPr>
                <w:rStyle w:val="None"/>
                <w:spacing w:val="-1"/>
                <w:sz w:val="18"/>
                <w:szCs w:val="18"/>
                <w:shd w:fill="auto" w:val="clear"/>
                <w:lang w:val="en-US"/>
              </w:rPr>
              <w:t xml:space="preserve"> </w:t>
            </w:r>
            <w:r>
              <w:rPr>
                <w:rStyle w:val="Hyperlink7"/>
                <w:spacing w:val="-2"/>
                <w:sz w:val="18"/>
                <w:szCs w:val="18"/>
                <w:shd w:fill="auto" w:val="clear"/>
                <w:lang w:val="en-US"/>
              </w:rPr>
              <w:t>Issue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spacing w:lineRule="exact" w:line="206"/>
              <w:ind w:hanging="0" w:start="57" w:end="43"/>
              <w:jc w:val="both"/>
              <w:rPr/>
            </w:pPr>
            <w:r>
              <w:rPr>
                <w:rStyle w:val="Hyperlink6"/>
                <w:sz w:val="18"/>
                <w:szCs w:val="18"/>
                <w:shd w:fill="auto" w:val="clear"/>
                <w:lang w:val="en-US"/>
              </w:rPr>
              <w:t xml:space="preserve">The fresh issue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by our Company, at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per Equity</w:t>
            </w:r>
            <w:r>
              <w:rPr>
                <w:rStyle w:val="None"/>
                <w:spacing w:val="-12"/>
                <w:sz w:val="18"/>
                <w:szCs w:val="18"/>
                <w:shd w:fill="auto" w:val="clear"/>
                <w:lang w:val="en-US"/>
              </w:rPr>
              <w:t xml:space="preserve"> </w:t>
            </w:r>
            <w:r>
              <w:rPr>
                <w:rStyle w:val="Hyperlink6"/>
                <w:sz w:val="18"/>
                <w:szCs w:val="18"/>
                <w:shd w:fill="auto" w:val="clear"/>
                <w:lang w:val="en-US"/>
              </w:rPr>
              <w:t>Share</w:t>
            </w:r>
            <w:r>
              <w:rPr>
                <w:rStyle w:val="None"/>
                <w:spacing w:val="-10"/>
                <w:sz w:val="18"/>
                <w:szCs w:val="18"/>
                <w:shd w:fill="auto" w:val="clear"/>
                <w:lang w:val="en-US"/>
              </w:rPr>
              <w:t xml:space="preserve"> </w:t>
            </w:r>
            <w:r>
              <w:rPr>
                <w:rStyle w:val="Hyperlink6"/>
                <w:sz w:val="18"/>
                <w:szCs w:val="18"/>
                <w:shd w:fill="auto" w:val="clear"/>
                <w:lang w:val="en-US"/>
              </w:rPr>
              <w:t>(including</w:t>
            </w:r>
            <w:r>
              <w:rPr>
                <w:rStyle w:val="None"/>
                <w:spacing w:val="-9"/>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premium</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None"/>
                <w:spacing w:val="-12"/>
                <w:sz w:val="18"/>
                <w:szCs w:val="18"/>
                <w:shd w:fill="auto" w:val="clear"/>
                <w:lang w:val="en-US"/>
              </w:rPr>
              <w:t xml:space="preserve"> </w:t>
            </w:r>
            <w:r>
              <w:rPr>
                <w:rStyle w:val="Hyperlink6"/>
                <w:sz w:val="18"/>
                <w:szCs w:val="18"/>
                <w:shd w:fill="auto" w:val="clear"/>
                <w:lang w:val="en-US"/>
              </w:rPr>
              <w:t>per</w:t>
            </w:r>
            <w:r>
              <w:rPr>
                <w:rStyle w:val="None"/>
                <w:spacing w:val="-10"/>
                <w:sz w:val="18"/>
                <w:szCs w:val="18"/>
                <w:shd w:fill="auto" w:val="clear"/>
                <w:lang w:val="en-US"/>
              </w:rPr>
              <w:t xml:space="preserve"> </w:t>
            </w:r>
            <w:r>
              <w:rPr>
                <w:rStyle w:val="Hyperlink6"/>
                <w:sz w:val="18"/>
                <w:szCs w:val="18"/>
                <w:shd w:fill="auto" w:val="clear"/>
                <w:lang w:val="en-US"/>
              </w:rPr>
              <w:t>Equity</w:t>
            </w:r>
            <w:r>
              <w:rPr>
                <w:rStyle w:val="None"/>
                <w:spacing w:val="-9"/>
                <w:sz w:val="18"/>
                <w:szCs w:val="18"/>
                <w:shd w:fill="auto" w:val="clear"/>
                <w:lang w:val="en-US"/>
              </w:rPr>
              <w:t xml:space="preserve"> </w:t>
            </w:r>
            <w:r>
              <w:rPr>
                <w:rStyle w:val="Hyperlink6"/>
                <w:sz w:val="18"/>
                <w:szCs w:val="18"/>
                <w:shd w:fill="auto" w:val="clear"/>
                <w:lang w:val="en-US"/>
              </w:rPr>
              <w:t>Share)</w:t>
            </w:r>
            <w:r>
              <w:rPr>
                <w:rStyle w:val="None"/>
                <w:spacing w:val="-10"/>
                <w:sz w:val="18"/>
                <w:szCs w:val="18"/>
                <w:shd w:fill="auto" w:val="clear"/>
                <w:lang w:val="en-US"/>
              </w:rPr>
              <w:t xml:space="preserve"> </w:t>
            </w:r>
            <w:r>
              <w:rPr>
                <w:rStyle w:val="Hyperlink6"/>
                <w:sz w:val="18"/>
                <w:szCs w:val="18"/>
                <w:shd w:fill="auto" w:val="clear"/>
                <w:lang w:val="en-US"/>
              </w:rPr>
              <w:t>aggregating</w:t>
            </w:r>
            <w:r>
              <w:rPr>
                <w:rStyle w:val="None"/>
                <w:spacing w:val="-9"/>
                <w:sz w:val="18"/>
                <w:szCs w:val="18"/>
                <w:shd w:fill="auto" w:val="clear"/>
                <w:lang w:val="en-US"/>
              </w:rPr>
              <w:t xml:space="preserve"> </w:t>
            </w:r>
            <w:r>
              <w:rPr>
                <w:rStyle w:val="Hyperlink6"/>
                <w:sz w:val="18"/>
                <w:szCs w:val="18"/>
                <w:shd w:fill="auto" w:val="clear"/>
                <w:lang w:val="en-US"/>
              </w:rPr>
              <w:t>up</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w:t>
            </w:r>
            <w:r>
              <w:rPr>
                <w:rStyle w:val="None"/>
                <w:spacing w:val="-9"/>
                <w:sz w:val="18"/>
                <w:szCs w:val="18"/>
                <w:shd w:fill="auto" w:val="clear"/>
                <w:lang w:val="en-US"/>
              </w:rPr>
              <w:t xml:space="preserve"> </w:t>
            </w:r>
            <w:r>
              <w:rPr>
                <w:rStyle w:val="Hyperlink6"/>
                <w:sz w:val="18"/>
                <w:szCs w:val="18"/>
                <w:shd w:fill="auto" w:val="clear"/>
                <w:lang w:val="en-US"/>
              </w:rPr>
              <w:t>million. For information, see “</w:t>
            </w:r>
            <w:r>
              <w:rPr>
                <w:rStyle w:val="None"/>
                <w:i/>
                <w:iCs/>
                <w:sz w:val="18"/>
                <w:szCs w:val="18"/>
                <w:shd w:fill="auto" w:val="clear"/>
                <w:lang w:val="en-US"/>
              </w:rPr>
              <w:t>The Offer</w:t>
            </w:r>
            <w:r>
              <w:rPr>
                <w:rStyle w:val="Hyperlink6"/>
                <w:sz w:val="18"/>
                <w:szCs w:val="18"/>
                <w:shd w:fill="auto" w:val="clear"/>
                <w:lang w:val="en-US"/>
              </w:rPr>
              <w:t>” on page 67</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Fugitive</w:t>
            </w:r>
            <w:r>
              <w:rPr>
                <w:rStyle w:val="Hyperlink3"/>
                <w:spacing w:val="-3"/>
                <w:sz w:val="18"/>
                <w:szCs w:val="18"/>
                <w:shd w:fill="auto" w:val="clear"/>
                <w:lang w:val="en-US"/>
              </w:rPr>
              <w:t xml:space="preserve"> </w:t>
            </w:r>
            <w:r>
              <w:rPr>
                <w:rStyle w:val="Hyperlink6"/>
                <w:sz w:val="18"/>
                <w:szCs w:val="18"/>
                <w:shd w:fill="auto" w:val="clear"/>
                <w:lang w:val="en-US"/>
              </w:rPr>
              <w:t>Economic</w:t>
            </w:r>
            <w:r>
              <w:rPr>
                <w:rStyle w:val="None"/>
                <w:spacing w:val="-1"/>
                <w:sz w:val="18"/>
                <w:szCs w:val="18"/>
                <w:shd w:fill="auto" w:val="clear"/>
                <w:lang w:val="en-US"/>
              </w:rPr>
              <w:t xml:space="preserve"> </w:t>
            </w:r>
            <w:r>
              <w:rPr>
                <w:rStyle w:val="Hyperlink7"/>
                <w:spacing w:val="-2"/>
                <w:sz w:val="18"/>
                <w:szCs w:val="18"/>
                <w:shd w:fill="auto" w:val="clear"/>
                <w:lang w:val="en-US"/>
              </w:rPr>
              <w:t>Offender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An</w:t>
            </w:r>
            <w:r>
              <w:rPr>
                <w:rStyle w:val="None"/>
                <w:spacing w:val="22"/>
                <w:sz w:val="18"/>
                <w:szCs w:val="18"/>
                <w:shd w:fill="auto" w:val="clear"/>
                <w:lang w:val="en-US"/>
              </w:rPr>
              <w:t xml:space="preserve"> </w:t>
            </w:r>
            <w:r>
              <w:rPr>
                <w:rStyle w:val="Hyperlink6"/>
                <w:sz w:val="18"/>
                <w:szCs w:val="18"/>
                <w:shd w:fill="auto" w:val="clear"/>
                <w:lang w:val="en-US"/>
              </w:rPr>
              <w:t>individual</w:t>
            </w:r>
            <w:r>
              <w:rPr>
                <w:rStyle w:val="None"/>
                <w:spacing w:val="19"/>
                <w:sz w:val="18"/>
                <w:szCs w:val="18"/>
                <w:shd w:fill="auto" w:val="clear"/>
                <w:lang w:val="en-US"/>
              </w:rPr>
              <w:t xml:space="preserve"> </w:t>
            </w:r>
            <w:r>
              <w:rPr>
                <w:rStyle w:val="Hyperlink6"/>
                <w:sz w:val="18"/>
                <w:szCs w:val="18"/>
                <w:shd w:fill="auto" w:val="clear"/>
                <w:lang w:val="en-US"/>
              </w:rPr>
              <w:t>who</w:t>
            </w:r>
            <w:r>
              <w:rPr>
                <w:rStyle w:val="None"/>
                <w:spacing w:val="20"/>
                <w:sz w:val="18"/>
                <w:szCs w:val="18"/>
                <w:shd w:fill="auto" w:val="clear"/>
                <w:lang w:val="en-US"/>
              </w:rPr>
              <w:t xml:space="preserve"> </w:t>
            </w:r>
            <w:r>
              <w:rPr>
                <w:rStyle w:val="Hyperlink6"/>
                <w:sz w:val="18"/>
                <w:szCs w:val="18"/>
                <w:shd w:fill="auto" w:val="clear"/>
                <w:lang w:val="en-US"/>
              </w:rPr>
              <w:t>is declared</w:t>
            </w:r>
            <w:r>
              <w:rPr>
                <w:rStyle w:val="None"/>
                <w:spacing w:val="22"/>
                <w:sz w:val="18"/>
                <w:szCs w:val="18"/>
                <w:shd w:fill="auto" w:val="clear"/>
                <w:lang w:val="en-US"/>
              </w:rPr>
              <w:t xml:space="preserve"> </w:t>
            </w:r>
            <w:r>
              <w:rPr>
                <w:rStyle w:val="Hyperlink6"/>
                <w:sz w:val="18"/>
                <w:szCs w:val="18"/>
                <w:shd w:fill="auto" w:val="clear"/>
                <w:lang w:val="en-US"/>
              </w:rPr>
              <w:t>a fugitive</w:t>
            </w:r>
            <w:r>
              <w:rPr>
                <w:rStyle w:val="None"/>
                <w:spacing w:val="20"/>
                <w:sz w:val="18"/>
                <w:szCs w:val="18"/>
                <w:shd w:fill="auto" w:val="clear"/>
                <w:lang w:val="en-US"/>
              </w:rPr>
              <w:t xml:space="preserve"> </w:t>
            </w:r>
            <w:r>
              <w:rPr>
                <w:rStyle w:val="Hyperlink6"/>
                <w:sz w:val="18"/>
                <w:szCs w:val="18"/>
                <w:shd w:fill="auto" w:val="clear"/>
                <w:lang w:val="en-US"/>
              </w:rPr>
              <w:t>economic offender</w:t>
            </w:r>
            <w:r>
              <w:rPr>
                <w:rStyle w:val="None"/>
                <w:spacing w:val="19"/>
                <w:sz w:val="18"/>
                <w:szCs w:val="18"/>
                <w:shd w:fill="auto" w:val="clear"/>
                <w:lang w:val="en-US"/>
              </w:rPr>
              <w:t xml:space="preserve"> </w:t>
            </w:r>
            <w:r>
              <w:rPr>
                <w:rStyle w:val="Hyperlink6"/>
                <w:sz w:val="18"/>
                <w:szCs w:val="18"/>
                <w:shd w:fill="auto" w:val="clear"/>
                <w:lang w:val="en-US"/>
              </w:rPr>
              <w:t>under</w:t>
            </w:r>
            <w:r>
              <w:rPr>
                <w:rStyle w:val="None"/>
                <w:spacing w:val="21"/>
                <w:sz w:val="18"/>
                <w:szCs w:val="18"/>
                <w:shd w:fill="auto" w:val="clear"/>
                <w:lang w:val="en-US"/>
              </w:rPr>
              <w:t xml:space="preserve"> </w:t>
            </w:r>
            <w:r>
              <w:rPr>
                <w:rStyle w:val="Hyperlink6"/>
                <w:sz w:val="18"/>
                <w:szCs w:val="18"/>
                <w:shd w:fill="auto" w:val="clear"/>
                <w:lang w:val="en-US"/>
              </w:rPr>
              <w:t>Section 12</w:t>
            </w:r>
            <w:r>
              <w:rPr>
                <w:rStyle w:val="None"/>
                <w:spacing w:val="20"/>
                <w:sz w:val="18"/>
                <w:szCs w:val="18"/>
                <w:shd w:fill="auto" w:val="clear"/>
                <w:lang w:val="en-US"/>
              </w:rPr>
              <w:t xml:space="preserve"> </w:t>
            </w:r>
            <w:r>
              <w:rPr>
                <w:rStyle w:val="Hyperlink6"/>
                <w:sz w:val="18"/>
                <w:szCs w:val="18"/>
                <w:shd w:fill="auto" w:val="clear"/>
                <w:lang w:val="en-US"/>
              </w:rPr>
              <w:t>of</w:t>
            </w:r>
            <w:r>
              <w:rPr>
                <w:rStyle w:val="None"/>
                <w:spacing w:val="19"/>
                <w:sz w:val="18"/>
                <w:szCs w:val="18"/>
                <w:shd w:fill="auto" w:val="clear"/>
                <w:lang w:val="en-US"/>
              </w:rPr>
              <w:t xml:space="preserve"> </w:t>
            </w:r>
            <w:r>
              <w:rPr>
                <w:rStyle w:val="Hyperlink6"/>
                <w:sz w:val="18"/>
                <w:szCs w:val="18"/>
                <w:shd w:fill="auto" w:val="clear"/>
                <w:lang w:val="en-US"/>
              </w:rPr>
              <w:t>the</w:t>
            </w:r>
            <w:r>
              <w:rPr>
                <w:rStyle w:val="None"/>
                <w:spacing w:val="26"/>
                <w:sz w:val="18"/>
                <w:szCs w:val="18"/>
                <w:shd w:fill="auto" w:val="clear"/>
                <w:lang w:val="en-US"/>
              </w:rPr>
              <w:t xml:space="preserve"> </w:t>
            </w:r>
            <w:r>
              <w:rPr>
                <w:rStyle w:val="Hyperlink6"/>
                <w:sz w:val="18"/>
                <w:szCs w:val="18"/>
                <w:shd w:fill="auto" w:val="clear"/>
                <w:lang w:val="en-US"/>
              </w:rPr>
              <w:t>Fugitive Economic Offenders Act, 2012</w:t>
            </w:r>
          </w:p>
        </w:tc>
      </w:tr>
      <w:tr>
        <w:trPr>
          <w:trHeight w:val="10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General</w:t>
            </w:r>
            <w:r>
              <w:rPr>
                <w:rStyle w:val="Hyperlink3"/>
                <w:spacing w:val="-3"/>
                <w:sz w:val="18"/>
                <w:szCs w:val="18"/>
                <w:shd w:fill="auto" w:val="clear"/>
                <w:lang w:val="en-US"/>
              </w:rPr>
              <w:t xml:space="preserve"> </w:t>
            </w:r>
            <w:r>
              <w:rPr>
                <w:rStyle w:val="Hyperlink6"/>
                <w:sz w:val="18"/>
                <w:szCs w:val="18"/>
                <w:shd w:fill="auto" w:val="clear"/>
                <w:lang w:val="en-US"/>
              </w:rPr>
              <w:t>Information</w:t>
            </w:r>
            <w:r>
              <w:rPr>
                <w:rStyle w:val="None"/>
                <w:spacing w:val="-1"/>
                <w:sz w:val="18"/>
                <w:szCs w:val="18"/>
                <w:shd w:fill="auto" w:val="clear"/>
                <w:lang w:val="en-US"/>
              </w:rPr>
              <w:t xml:space="preserve"> </w:t>
            </w:r>
            <w:r>
              <w:rPr>
                <w:rStyle w:val="Hyperlink7"/>
                <w:spacing w:val="-2"/>
                <w:sz w:val="18"/>
                <w:szCs w:val="18"/>
                <w:shd w:fill="auto" w:val="clear"/>
                <w:lang w:val="en-US"/>
              </w:rPr>
              <w:t>Document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The</w:t>
            </w:r>
            <w:r>
              <w:rPr>
                <w:rStyle w:val="None"/>
                <w:spacing w:val="40"/>
                <w:sz w:val="18"/>
                <w:szCs w:val="18"/>
                <w:shd w:fill="auto" w:val="clear"/>
                <w:lang w:val="en-US"/>
              </w:rPr>
              <w:t xml:space="preserve"> </w:t>
            </w:r>
            <w:r>
              <w:rPr>
                <w:rStyle w:val="Hyperlink6"/>
                <w:sz w:val="18"/>
                <w:szCs w:val="18"/>
                <w:shd w:fill="auto" w:val="clear"/>
                <w:lang w:val="en-US"/>
              </w:rPr>
              <w:t>General</w:t>
            </w:r>
            <w:r>
              <w:rPr>
                <w:rStyle w:val="None"/>
                <w:spacing w:val="40"/>
                <w:sz w:val="18"/>
                <w:szCs w:val="18"/>
                <w:shd w:fill="auto" w:val="clear"/>
                <w:lang w:val="en-US"/>
              </w:rPr>
              <w:t xml:space="preserve"> </w:t>
            </w:r>
            <w:r>
              <w:rPr>
                <w:rStyle w:val="Hyperlink6"/>
                <w:sz w:val="18"/>
                <w:szCs w:val="18"/>
                <w:shd w:fill="auto" w:val="clear"/>
                <w:lang w:val="en-US"/>
              </w:rPr>
              <w:t>Information</w:t>
            </w:r>
            <w:r>
              <w:rPr>
                <w:rStyle w:val="None"/>
                <w:spacing w:val="40"/>
                <w:sz w:val="18"/>
                <w:szCs w:val="18"/>
                <w:shd w:fill="auto" w:val="clear"/>
                <w:lang w:val="en-US"/>
              </w:rPr>
              <w:t xml:space="preserve"> </w:t>
            </w:r>
            <w:r>
              <w:rPr>
                <w:rStyle w:val="Hyperlink6"/>
                <w:sz w:val="18"/>
                <w:szCs w:val="18"/>
                <w:shd w:fill="auto" w:val="clear"/>
                <w:lang w:val="en-US"/>
              </w:rPr>
              <w:t>Document</w:t>
            </w:r>
            <w:r>
              <w:rPr>
                <w:rStyle w:val="None"/>
                <w:spacing w:val="40"/>
                <w:sz w:val="18"/>
                <w:szCs w:val="18"/>
                <w:shd w:fill="auto" w:val="clear"/>
                <w:lang w:val="en-US"/>
              </w:rPr>
              <w:t xml:space="preserve"> </w:t>
            </w:r>
            <w:r>
              <w:rPr>
                <w:rStyle w:val="Hyperlink6"/>
                <w:sz w:val="18"/>
                <w:szCs w:val="18"/>
                <w:shd w:fill="auto" w:val="clear"/>
                <w:lang w:val="en-US"/>
              </w:rPr>
              <w:t>for</w:t>
            </w:r>
            <w:r>
              <w:rPr>
                <w:rStyle w:val="None"/>
                <w:spacing w:val="40"/>
                <w:sz w:val="18"/>
                <w:szCs w:val="18"/>
                <w:shd w:fill="auto" w:val="clear"/>
                <w:lang w:val="en-US"/>
              </w:rPr>
              <w:t xml:space="preserve"> </w:t>
            </w:r>
            <w:r>
              <w:rPr>
                <w:rStyle w:val="Hyperlink6"/>
                <w:sz w:val="18"/>
                <w:szCs w:val="18"/>
                <w:shd w:fill="auto" w:val="clear"/>
                <w:lang w:val="en-US"/>
              </w:rPr>
              <w:t>investing</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0"/>
                <w:sz w:val="18"/>
                <w:szCs w:val="18"/>
                <w:shd w:fill="auto" w:val="clear"/>
                <w:lang w:val="en-US"/>
              </w:rPr>
              <w:t xml:space="preserve"> </w:t>
            </w:r>
            <w:r>
              <w:rPr>
                <w:rStyle w:val="Hyperlink6"/>
                <w:sz w:val="18"/>
                <w:szCs w:val="18"/>
                <w:shd w:fill="auto" w:val="clear"/>
                <w:lang w:val="en-US"/>
              </w:rPr>
              <w:t>public</w:t>
            </w:r>
            <w:r>
              <w:rPr>
                <w:rStyle w:val="None"/>
                <w:spacing w:val="40"/>
                <w:sz w:val="18"/>
                <w:szCs w:val="18"/>
                <w:shd w:fill="auto" w:val="clear"/>
                <w:lang w:val="en-US"/>
              </w:rPr>
              <w:t xml:space="preserve"> </w:t>
            </w:r>
            <w:r>
              <w:rPr>
                <w:rStyle w:val="Hyperlink6"/>
                <w:sz w:val="18"/>
                <w:szCs w:val="18"/>
                <w:shd w:fill="auto" w:val="clear"/>
                <w:lang w:val="en-US"/>
              </w:rPr>
              <w:t>offers,</w:t>
            </w:r>
            <w:r>
              <w:rPr>
                <w:rStyle w:val="None"/>
                <w:spacing w:val="40"/>
                <w:sz w:val="18"/>
                <w:szCs w:val="18"/>
                <w:shd w:fill="auto" w:val="clear"/>
                <w:lang w:val="en-US"/>
              </w:rPr>
              <w:t xml:space="preserve"> </w:t>
            </w:r>
            <w:r>
              <w:rPr>
                <w:rStyle w:val="Hyperlink6"/>
                <w:sz w:val="18"/>
                <w:szCs w:val="18"/>
                <w:shd w:fill="auto" w:val="clear"/>
                <w:lang w:val="en-US"/>
              </w:rPr>
              <w:t>prepared</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issued</w:t>
            </w:r>
            <w:r>
              <w:rPr>
                <w:rStyle w:val="None"/>
                <w:spacing w:val="40"/>
                <w:sz w:val="18"/>
                <w:szCs w:val="18"/>
                <w:shd w:fill="auto" w:val="clear"/>
                <w:lang w:val="en-US"/>
              </w:rPr>
              <w:t xml:space="preserve"> </w:t>
            </w:r>
            <w:r>
              <w:rPr>
                <w:rStyle w:val="Hyperlink6"/>
                <w:sz w:val="18"/>
                <w:szCs w:val="18"/>
                <w:shd w:fill="auto" w:val="clear"/>
                <w:lang w:val="en-US"/>
              </w:rPr>
              <w:t>in accordance</w:t>
            </w:r>
            <w:r>
              <w:rPr>
                <w:rStyle w:val="None"/>
                <w:spacing w:val="-5"/>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circular</w:t>
            </w:r>
            <w:r>
              <w:rPr>
                <w:rStyle w:val="Hyperlink7"/>
                <w:spacing w:val="-2"/>
                <w:sz w:val="18"/>
                <w:szCs w:val="18"/>
                <w:shd w:fill="auto" w:val="clear"/>
                <w:lang w:val="en-US"/>
              </w:rPr>
              <w:t xml:space="preserve"> </w:t>
            </w:r>
            <w:r>
              <w:rPr>
                <w:rStyle w:val="Hyperlink6"/>
                <w:sz w:val="18"/>
                <w:szCs w:val="18"/>
                <w:shd w:fill="auto" w:val="clear"/>
                <w:lang w:val="en-US"/>
              </w:rPr>
              <w:t>(SEBI/HO/CFD/DIL1/CIR/P/2020/37)</w:t>
            </w:r>
            <w:r>
              <w:rPr>
                <w:rStyle w:val="None"/>
                <w:spacing w:val="-4"/>
                <w:sz w:val="18"/>
                <w:szCs w:val="18"/>
                <w:shd w:fill="auto" w:val="clear"/>
                <w:lang w:val="en-US"/>
              </w:rPr>
              <w:t xml:space="preserve"> </w:t>
            </w:r>
            <w:r>
              <w:rPr>
                <w:rStyle w:val="Hyperlink6"/>
                <w:sz w:val="18"/>
                <w:szCs w:val="18"/>
                <w:shd w:fill="auto" w:val="clear"/>
                <w:lang w:val="en-US"/>
              </w:rPr>
              <w:t>dated</w:t>
            </w:r>
            <w:r>
              <w:rPr>
                <w:rStyle w:val="None"/>
                <w:spacing w:val="-1"/>
                <w:sz w:val="18"/>
                <w:szCs w:val="18"/>
                <w:shd w:fill="auto" w:val="clear"/>
                <w:lang w:val="en-US"/>
              </w:rPr>
              <w:t xml:space="preserve"> </w:t>
            </w:r>
            <w:r>
              <w:rPr>
                <w:rStyle w:val="Hyperlink6"/>
                <w:sz w:val="18"/>
                <w:szCs w:val="18"/>
                <w:shd w:fill="auto" w:val="clear"/>
                <w:lang w:val="en-US"/>
              </w:rPr>
              <w:t>March</w:t>
            </w:r>
            <w:r>
              <w:rPr>
                <w:rStyle w:val="None"/>
                <w:spacing w:val="-1"/>
                <w:sz w:val="18"/>
                <w:szCs w:val="18"/>
                <w:shd w:fill="auto" w:val="clear"/>
                <w:lang w:val="en-US"/>
              </w:rPr>
              <w:t xml:space="preserve"> </w:t>
            </w:r>
            <w:r>
              <w:rPr>
                <w:rStyle w:val="Hyperlink6"/>
                <w:sz w:val="18"/>
                <w:szCs w:val="18"/>
                <w:shd w:fill="auto" w:val="clear"/>
                <w:lang w:val="en-US"/>
              </w:rPr>
              <w:t>17,</w:t>
            </w:r>
            <w:r>
              <w:rPr>
                <w:rStyle w:val="Hyperlink3"/>
                <w:spacing w:val="-3"/>
                <w:sz w:val="18"/>
                <w:szCs w:val="18"/>
                <w:shd w:fill="auto" w:val="clear"/>
                <w:lang w:val="en-US"/>
              </w:rPr>
              <w:t xml:space="preserve"> </w:t>
            </w:r>
            <w:r>
              <w:rPr>
                <w:rStyle w:val="Hyperlink7"/>
                <w:spacing w:val="-2"/>
                <w:sz w:val="18"/>
                <w:szCs w:val="18"/>
                <w:shd w:fill="auto" w:val="clear"/>
                <w:lang w:val="en-US"/>
              </w:rPr>
              <w:t>2020,</w:t>
            </w:r>
          </w:p>
          <w:p>
            <w:pPr>
              <w:pStyle w:val="TableParagraph"/>
              <w:bidi w:val="0"/>
              <w:spacing w:lineRule="exact" w:line="206"/>
              <w:ind w:hanging="0" w:start="57" w:end="0"/>
              <w:jc w:val="start"/>
              <w:rPr/>
            </w:pPr>
            <w:r>
              <w:rPr>
                <w:rStyle w:val="Hyperlink6"/>
                <w:sz w:val="18"/>
                <w:szCs w:val="18"/>
                <w:shd w:fill="auto" w:val="clear"/>
                <w:lang w:val="en-US"/>
              </w:rPr>
              <w:t>issued by SEBI, suitably modified and</w:t>
            </w:r>
            <w:r>
              <w:rPr>
                <w:rStyle w:val="Hyperlink7"/>
                <w:spacing w:val="-2"/>
                <w:sz w:val="18"/>
                <w:szCs w:val="18"/>
                <w:shd w:fill="auto" w:val="clear"/>
                <w:lang w:val="en-US"/>
              </w:rPr>
              <w:t xml:space="preserve"> </w:t>
            </w:r>
            <w:r>
              <w:rPr>
                <w:rStyle w:val="Hyperlink6"/>
                <w:sz w:val="18"/>
                <w:szCs w:val="18"/>
                <w:shd w:fill="auto" w:val="clear"/>
                <w:lang w:val="en-US"/>
              </w:rPr>
              <w:t>updated</w:t>
            </w:r>
            <w:r>
              <w:rPr>
                <w:rStyle w:val="Hyperlink7"/>
                <w:spacing w:val="-2"/>
                <w:sz w:val="18"/>
                <w:szCs w:val="18"/>
                <w:shd w:fill="auto" w:val="clear"/>
                <w:lang w:val="en-US"/>
              </w:rPr>
              <w:t xml:space="preserve"> </w:t>
            </w:r>
            <w:r>
              <w:rPr>
                <w:rStyle w:val="Hyperlink6"/>
                <w:sz w:val="18"/>
                <w:szCs w:val="18"/>
                <w:shd w:fill="auto" w:val="clear"/>
                <w:lang w:val="en-US"/>
              </w:rPr>
              <w:t>pursuant to, among</w:t>
            </w:r>
            <w:r>
              <w:rPr>
                <w:rStyle w:val="Hyperlink7"/>
                <w:spacing w:val="-2"/>
                <w:sz w:val="18"/>
                <w:szCs w:val="18"/>
                <w:shd w:fill="auto" w:val="clear"/>
                <w:lang w:val="en-US"/>
              </w:rPr>
              <w:t xml:space="preserve"> </w:t>
            </w:r>
            <w:r>
              <w:rPr>
                <w:rStyle w:val="Hyperlink6"/>
                <w:sz w:val="18"/>
                <w:szCs w:val="18"/>
                <w:shd w:fill="auto" w:val="clear"/>
                <w:lang w:val="en-US"/>
              </w:rPr>
              <w:t>others, the</w:t>
            </w:r>
            <w:r>
              <w:rPr>
                <w:rStyle w:val="None"/>
                <w:spacing w:val="-1"/>
                <w:sz w:val="18"/>
                <w:szCs w:val="18"/>
                <w:shd w:fill="auto" w:val="clear"/>
                <w:lang w:val="en-US"/>
              </w:rPr>
              <w:t xml:space="preserve"> </w:t>
            </w:r>
            <w:r>
              <w:rPr>
                <w:rStyle w:val="Hyperlink6"/>
                <w:sz w:val="18"/>
                <w:szCs w:val="18"/>
                <w:shd w:fill="auto" w:val="clear"/>
                <w:lang w:val="en-US"/>
              </w:rPr>
              <w:t>UPI</w:t>
            </w:r>
            <w:r>
              <w:rPr>
                <w:rStyle w:val="None"/>
                <w:spacing w:val="-1"/>
                <w:sz w:val="18"/>
                <w:szCs w:val="18"/>
                <w:shd w:fill="auto" w:val="clear"/>
                <w:lang w:val="en-US"/>
              </w:rPr>
              <w:t xml:space="preserve"> </w:t>
            </w:r>
            <w:r>
              <w:rPr>
                <w:rStyle w:val="Hyperlink6"/>
                <w:sz w:val="18"/>
                <w:szCs w:val="18"/>
                <w:shd w:fill="auto" w:val="clear"/>
                <w:lang w:val="en-US"/>
              </w:rPr>
              <w:t>Circulars</w:t>
            </w:r>
            <w:r>
              <w:rPr>
                <w:rStyle w:val="None"/>
                <w:spacing w:val="-1"/>
                <w:sz w:val="18"/>
                <w:szCs w:val="18"/>
                <w:shd w:fill="auto" w:val="clear"/>
                <w:lang w:val="en-US"/>
              </w:rPr>
              <w:t xml:space="preserve"> </w:t>
            </w:r>
            <w:r>
              <w:rPr>
                <w:rStyle w:val="Hyperlink6"/>
                <w:sz w:val="18"/>
                <w:szCs w:val="18"/>
                <w:shd w:fill="auto" w:val="clear"/>
                <w:lang w:val="en-US"/>
              </w:rPr>
              <w:t>and any subsequent circulars or notifications issued by SEBI from time to time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GSM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Graded</w:t>
            </w:r>
            <w:r>
              <w:rPr>
                <w:rStyle w:val="Hyperlink7"/>
                <w:spacing w:val="-2"/>
                <w:sz w:val="18"/>
                <w:szCs w:val="18"/>
                <w:shd w:fill="auto" w:val="clear"/>
                <w:lang w:val="en-US"/>
              </w:rPr>
              <w:t xml:space="preserve"> </w:t>
            </w:r>
            <w:r>
              <w:rPr>
                <w:rStyle w:val="Hyperlink6"/>
                <w:sz w:val="18"/>
                <w:szCs w:val="18"/>
                <w:shd w:fill="auto" w:val="clear"/>
                <w:lang w:val="en-US"/>
              </w:rPr>
              <w:t>Surveillance</w:t>
            </w:r>
            <w:r>
              <w:rPr>
                <w:rStyle w:val="Hyperlink7"/>
                <w:spacing w:val="-2"/>
                <w:sz w:val="18"/>
                <w:szCs w:val="18"/>
                <w:shd w:fill="auto" w:val="clear"/>
                <w:lang w:val="en-US"/>
              </w:rPr>
              <w:t xml:space="preserve"> Measures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Gross</w:t>
            </w:r>
            <w:r>
              <w:rPr>
                <w:rStyle w:val="None"/>
                <w:spacing w:val="-4"/>
                <w:sz w:val="18"/>
                <w:szCs w:val="18"/>
                <w:shd w:fill="auto" w:val="clear"/>
                <w:lang w:val="en-US"/>
              </w:rPr>
              <w:t xml:space="preserve"> </w:t>
            </w:r>
            <w:r>
              <w:rPr>
                <w:rStyle w:val="Hyperlink7"/>
                <w:spacing w:val="-2"/>
                <w:sz w:val="18"/>
                <w:szCs w:val="18"/>
                <w:shd w:fill="auto" w:val="clear"/>
                <w:lang w:val="en-US"/>
              </w:rPr>
              <w:t>Proceeds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gross</w:t>
            </w:r>
            <w:r>
              <w:rPr>
                <w:rStyle w:val="Hyperlink7"/>
                <w:spacing w:val="-2"/>
                <w:sz w:val="18"/>
                <w:szCs w:val="18"/>
                <w:shd w:fill="auto" w:val="clear"/>
                <w:lang w:val="en-US"/>
              </w:rPr>
              <w:t xml:space="preserve"> </w:t>
            </w:r>
            <w:r>
              <w:rPr>
                <w:rStyle w:val="Hyperlink6"/>
                <w:sz w:val="18"/>
                <w:szCs w:val="18"/>
                <w:shd w:fill="auto" w:val="clear"/>
                <w:lang w:val="en-US"/>
              </w:rPr>
              <w:t>proceeds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 xml:space="preserve">Fresh </w:t>
            </w:r>
            <w:r>
              <w:rPr>
                <w:rStyle w:val="Hyperlink7"/>
                <w:spacing w:val="-2"/>
                <w:sz w:val="18"/>
                <w:szCs w:val="18"/>
                <w:shd w:fill="auto" w:val="clear"/>
                <w:lang w:val="en-US"/>
              </w:rPr>
              <w:t>Issue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ICICI </w:t>
            </w:r>
            <w:r>
              <w:rPr>
                <w:rStyle w:val="Hyperlink7"/>
                <w:spacing w:val="-2"/>
                <w:sz w:val="18"/>
                <w:szCs w:val="18"/>
                <w:shd w:fill="auto" w:val="clear"/>
                <w:lang w:val="en-US"/>
              </w:rPr>
              <w:t>Securities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ICICI</w:t>
            </w:r>
            <w:r>
              <w:rPr>
                <w:rStyle w:val="Hyperlink7"/>
                <w:spacing w:val="-2"/>
                <w:sz w:val="18"/>
                <w:szCs w:val="18"/>
                <w:shd w:fill="auto" w:val="clear"/>
                <w:lang w:val="en-US"/>
              </w:rPr>
              <w:t xml:space="preserve"> </w:t>
            </w:r>
            <w:r>
              <w:rPr>
                <w:rStyle w:val="Hyperlink6"/>
                <w:sz w:val="18"/>
                <w:szCs w:val="18"/>
                <w:shd w:fill="auto" w:val="clear"/>
                <w:lang w:val="en-US"/>
              </w:rPr>
              <w:t>Securities</w:t>
            </w:r>
            <w:r>
              <w:rPr>
                <w:rStyle w:val="Hyperlink7"/>
                <w:spacing w:val="-2"/>
                <w:sz w:val="18"/>
                <w:szCs w:val="18"/>
                <w:shd w:fill="auto" w:val="clear"/>
                <w:lang w:val="en-US"/>
              </w:rPr>
              <w:t xml:space="preserve"> Limited</w:t>
            </w:r>
          </w:p>
        </w:tc>
      </w:tr>
      <w:tr>
        <w:trPr>
          <w:trHeight w:val="40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Life</w:t>
            </w:r>
            <w:r>
              <w:rPr>
                <w:rStyle w:val="None"/>
                <w:spacing w:val="-1"/>
                <w:sz w:val="18"/>
                <w:szCs w:val="18"/>
                <w:shd w:fill="auto" w:val="clear"/>
                <w:lang w:val="en-US"/>
              </w:rPr>
              <w:t xml:space="preserve"> </w:t>
            </w:r>
            <w:r>
              <w:rPr>
                <w:rStyle w:val="Hyperlink6"/>
                <w:sz w:val="18"/>
                <w:szCs w:val="18"/>
                <w:shd w:fill="auto" w:val="clear"/>
                <w:lang w:val="en-US"/>
              </w:rPr>
              <w:t>Insurance</w:t>
            </w:r>
            <w:r>
              <w:rPr>
                <w:rStyle w:val="None"/>
                <w:spacing w:val="-1"/>
                <w:sz w:val="18"/>
                <w:szCs w:val="18"/>
                <w:shd w:fill="auto" w:val="clear"/>
                <w:lang w:val="en-US"/>
              </w:rPr>
              <w:t xml:space="preserve"> </w:t>
            </w:r>
            <w:r>
              <w:rPr>
                <w:rStyle w:val="Hyperlink7"/>
                <w:spacing w:val="-2"/>
                <w:sz w:val="18"/>
                <w:szCs w:val="18"/>
                <w:shd w:fill="auto" w:val="clear"/>
                <w:lang w:val="en-US"/>
              </w:rPr>
              <w:t>Companies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atLeast" w:line="200"/>
              <w:ind w:hanging="0" w:start="57" w:end="0"/>
              <w:rPr/>
            </w:pPr>
            <w:r>
              <w:rPr>
                <w:rStyle w:val="Hyperlink6"/>
                <w:sz w:val="18"/>
                <w:szCs w:val="18"/>
                <w:shd w:fill="auto" w:val="clear"/>
                <w:lang w:val="en-US"/>
              </w:rPr>
              <w:t>An</w:t>
            </w:r>
            <w:r>
              <w:rPr>
                <w:rStyle w:val="None"/>
                <w:spacing w:val="-7"/>
                <w:sz w:val="18"/>
                <w:szCs w:val="18"/>
                <w:shd w:fill="auto" w:val="clear"/>
                <w:lang w:val="en-US"/>
              </w:rPr>
              <w:t xml:space="preserve"> </w:t>
            </w:r>
            <w:r>
              <w:rPr>
                <w:rStyle w:val="Hyperlink6"/>
                <w:sz w:val="18"/>
                <w:szCs w:val="18"/>
                <w:shd w:fill="auto" w:val="clear"/>
                <w:lang w:val="en-US"/>
              </w:rPr>
              <w:t>entity</w:t>
            </w:r>
            <w:r>
              <w:rPr>
                <w:rStyle w:val="None"/>
                <w:spacing w:val="-6"/>
                <w:sz w:val="18"/>
                <w:szCs w:val="18"/>
                <w:shd w:fill="auto" w:val="clear"/>
                <w:lang w:val="en-US"/>
              </w:rPr>
              <w:t xml:space="preserve"> </w:t>
            </w:r>
            <w:r>
              <w:rPr>
                <w:rStyle w:val="Hyperlink6"/>
                <w:sz w:val="18"/>
                <w:szCs w:val="18"/>
                <w:shd w:fill="auto" w:val="clear"/>
                <w:lang w:val="en-US"/>
              </w:rPr>
              <w:t>registered</w:t>
            </w:r>
            <w:r>
              <w:rPr>
                <w:rStyle w:val="None"/>
                <w:spacing w:val="-7"/>
                <w:sz w:val="18"/>
                <w:szCs w:val="18"/>
                <w:shd w:fill="auto" w:val="clear"/>
                <w:lang w:val="en-US"/>
              </w:rPr>
              <w:t xml:space="preserve"> </w:t>
            </w:r>
            <w:r>
              <w:rPr>
                <w:rStyle w:val="Hyperlink6"/>
                <w:sz w:val="18"/>
                <w:szCs w:val="18"/>
                <w:shd w:fill="auto" w:val="clear"/>
                <w:lang w:val="en-US"/>
              </w:rPr>
              <w:t>with</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Insurance</w:t>
            </w:r>
            <w:r>
              <w:rPr>
                <w:rStyle w:val="None"/>
                <w:spacing w:val="-8"/>
                <w:sz w:val="18"/>
                <w:szCs w:val="18"/>
                <w:shd w:fill="auto" w:val="clear"/>
                <w:lang w:val="en-US"/>
              </w:rPr>
              <w:t xml:space="preserve"> </w:t>
            </w:r>
            <w:r>
              <w:rPr>
                <w:rStyle w:val="Hyperlink6"/>
                <w:sz w:val="18"/>
                <w:szCs w:val="18"/>
                <w:shd w:fill="auto" w:val="clear"/>
                <w:lang w:val="en-US"/>
              </w:rPr>
              <w:t>Regulatory</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Development</w:t>
            </w:r>
            <w:r>
              <w:rPr>
                <w:rStyle w:val="None"/>
                <w:spacing w:val="-7"/>
                <w:sz w:val="18"/>
                <w:szCs w:val="18"/>
                <w:shd w:fill="auto" w:val="clear"/>
                <w:lang w:val="en-US"/>
              </w:rPr>
              <w:t xml:space="preserve"> </w:t>
            </w:r>
            <w:r>
              <w:rPr>
                <w:rStyle w:val="Hyperlink6"/>
                <w:sz w:val="18"/>
                <w:szCs w:val="18"/>
                <w:shd w:fill="auto" w:val="clear"/>
                <w:lang w:val="en-US"/>
              </w:rPr>
              <w:t>Authority</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India</w:t>
            </w:r>
            <w:r>
              <w:rPr>
                <w:rStyle w:val="None"/>
                <w:spacing w:val="-8"/>
                <w:sz w:val="18"/>
                <w:szCs w:val="18"/>
                <w:shd w:fill="auto" w:val="clear"/>
                <w:lang w:val="en-US"/>
              </w:rPr>
              <w:t xml:space="preserve"> </w:t>
            </w:r>
            <w:r>
              <w:rPr>
                <w:rStyle w:val="Hyperlink6"/>
                <w:sz w:val="18"/>
                <w:szCs w:val="18"/>
                <w:shd w:fill="auto" w:val="clear"/>
                <w:lang w:val="en-US"/>
              </w:rPr>
              <w:t>under</w:t>
            </w:r>
            <w:r>
              <w:rPr>
                <w:rStyle w:val="None"/>
                <w:spacing w:val="-8"/>
                <w:sz w:val="18"/>
                <w:szCs w:val="18"/>
                <w:shd w:fill="auto" w:val="clear"/>
                <w:lang w:val="en-US"/>
              </w:rPr>
              <w:t xml:space="preserve"> </w:t>
            </w:r>
            <w:r>
              <w:rPr>
                <w:rStyle w:val="Hyperlink6"/>
                <w:sz w:val="18"/>
                <w:szCs w:val="18"/>
                <w:shd w:fill="auto" w:val="clear"/>
                <w:lang w:val="en-US"/>
              </w:rPr>
              <w:t>the provisions of the Insurance Act, 1938</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Monitoring</w:t>
            </w:r>
            <w:r>
              <w:rPr>
                <w:rStyle w:val="None"/>
                <w:spacing w:val="-1"/>
                <w:sz w:val="18"/>
                <w:szCs w:val="18"/>
                <w:shd w:fill="auto" w:val="clear"/>
                <w:lang w:val="en-US"/>
              </w:rPr>
              <w:t xml:space="preserve"> </w:t>
            </w:r>
            <w:r>
              <w:rPr>
                <w:rStyle w:val="Hyperlink7"/>
                <w:spacing w:val="-2"/>
                <w:sz w:val="18"/>
                <w:szCs w:val="18"/>
                <w:shd w:fill="auto" w:val="clear"/>
                <w:lang w:val="en-US"/>
              </w:rPr>
              <w:t>Agency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monitoring</w:t>
            </w:r>
            <w:r>
              <w:rPr>
                <w:rStyle w:val="None"/>
                <w:spacing w:val="-5"/>
                <w:sz w:val="18"/>
                <w:szCs w:val="18"/>
                <w:shd w:fill="auto" w:val="clear"/>
                <w:lang w:val="en-US"/>
              </w:rPr>
              <w:t xml:space="preserve"> </w:t>
            </w:r>
            <w:r>
              <w:rPr>
                <w:rStyle w:val="Hyperlink6"/>
                <w:sz w:val="18"/>
                <w:szCs w:val="18"/>
                <w:shd w:fill="auto" w:val="clear"/>
                <w:lang w:val="en-US"/>
              </w:rPr>
              <w:t>agency</w:t>
            </w:r>
            <w:r>
              <w:rPr>
                <w:rStyle w:val="None"/>
                <w:spacing w:val="-5"/>
                <w:sz w:val="18"/>
                <w:szCs w:val="18"/>
                <w:shd w:fill="auto" w:val="clear"/>
                <w:lang w:val="en-US"/>
              </w:rPr>
              <w:t xml:space="preserve"> </w:t>
            </w:r>
            <w:r>
              <w:rPr>
                <w:rStyle w:val="Hyperlink6"/>
                <w:sz w:val="18"/>
                <w:szCs w:val="18"/>
                <w:shd w:fill="auto" w:val="clear"/>
                <w:lang w:val="en-US"/>
              </w:rPr>
              <w:t>appointed</w:t>
            </w:r>
            <w:r>
              <w:rPr>
                <w:rStyle w:val="None"/>
                <w:spacing w:val="-8"/>
                <w:sz w:val="18"/>
                <w:szCs w:val="18"/>
                <w:shd w:fill="auto" w:val="clear"/>
                <w:lang w:val="en-US"/>
              </w:rPr>
              <w:t xml:space="preserve"> </w:t>
            </w:r>
            <w:r>
              <w:rPr>
                <w:rStyle w:val="Hyperlink6"/>
                <w:sz w:val="18"/>
                <w:szCs w:val="18"/>
                <w:shd w:fill="auto" w:val="clear"/>
                <w:lang w:val="en-US"/>
              </w:rPr>
              <w:t>pursuant</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Monitoring</w:t>
            </w:r>
            <w:r>
              <w:rPr>
                <w:rStyle w:val="None"/>
                <w:spacing w:val="-5"/>
                <w:sz w:val="18"/>
                <w:szCs w:val="18"/>
                <w:shd w:fill="auto" w:val="clear"/>
                <w:lang w:val="en-US"/>
              </w:rPr>
              <w:t xml:space="preserve"> </w:t>
            </w:r>
            <w:r>
              <w:rPr>
                <w:rStyle w:val="Hyperlink6"/>
                <w:sz w:val="18"/>
                <w:szCs w:val="18"/>
                <w:shd w:fill="auto" w:val="clear"/>
                <w:lang w:val="en-US"/>
              </w:rPr>
              <w:t>Agency</w:t>
            </w:r>
            <w:r>
              <w:rPr>
                <w:rStyle w:val="None"/>
                <w:spacing w:val="-5"/>
                <w:sz w:val="18"/>
                <w:szCs w:val="18"/>
                <w:shd w:fill="auto" w:val="clear"/>
                <w:lang w:val="en-US"/>
              </w:rPr>
              <w:t xml:space="preserve"> </w:t>
            </w:r>
            <w:r>
              <w:rPr>
                <w:rStyle w:val="Hyperlink6"/>
                <w:sz w:val="18"/>
                <w:szCs w:val="18"/>
                <w:shd w:fill="auto" w:val="clear"/>
                <w:lang w:val="en-US"/>
              </w:rPr>
              <w:t>Agreement,</w:t>
            </w:r>
            <w:r>
              <w:rPr>
                <w:rStyle w:val="None"/>
                <w:spacing w:val="-6"/>
                <w:sz w:val="18"/>
                <w:szCs w:val="18"/>
                <w:shd w:fill="auto" w:val="clear"/>
                <w:lang w:val="en-US"/>
              </w:rPr>
              <w:t xml:space="preserve"> </w:t>
            </w:r>
            <w:r>
              <w:rPr>
                <w:rStyle w:val="Hyperlink6"/>
                <w:sz w:val="18"/>
                <w:szCs w:val="18"/>
                <w:shd w:fill="auto" w:val="clear"/>
                <w:lang w:val="en-US"/>
              </w:rPr>
              <w:t>namely CARE Ratings Limited</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Monitoring</w:t>
            </w:r>
            <w:r>
              <w:rPr>
                <w:rStyle w:val="Hyperlink7"/>
                <w:spacing w:val="-2"/>
                <w:sz w:val="18"/>
                <w:szCs w:val="18"/>
                <w:shd w:fill="auto" w:val="clear"/>
                <w:lang w:val="en-US"/>
              </w:rPr>
              <w:t xml:space="preserve"> </w:t>
            </w:r>
            <w:r>
              <w:rPr>
                <w:rStyle w:val="Hyperlink6"/>
                <w:sz w:val="18"/>
                <w:szCs w:val="18"/>
                <w:shd w:fill="auto" w:val="clear"/>
                <w:lang w:val="en-US"/>
              </w:rPr>
              <w:t>Agency</w:t>
            </w:r>
            <w:r>
              <w:rPr>
                <w:rStyle w:val="None"/>
                <w:spacing w:val="-1"/>
                <w:sz w:val="18"/>
                <w:szCs w:val="18"/>
                <w:shd w:fill="auto" w:val="clear"/>
                <w:lang w:val="en-US"/>
              </w:rPr>
              <w:t xml:space="preserve">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 agreement dated December 6, 2025 entered into between our Company and the Monitoring Agency prior to filing of this Red Herring Prospectus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1" w:after="0"/>
              <w:ind w:hanging="0" w:start="57" w:end="0"/>
              <w:rPr/>
            </w:pPr>
            <w:r>
              <w:rPr>
                <w:rStyle w:val="Hyperlink6"/>
                <w:sz w:val="18"/>
                <w:szCs w:val="18"/>
                <w:shd w:fill="auto" w:val="clear"/>
                <w:lang w:val="en-US"/>
              </w:rPr>
              <w:t>Mutual</w:t>
            </w:r>
            <w:r>
              <w:rPr>
                <w:rStyle w:val="Hyperlink7"/>
                <w:spacing w:val="-2"/>
                <w:sz w:val="18"/>
                <w:szCs w:val="18"/>
                <w:shd w:fill="auto" w:val="clear"/>
                <w:lang w:val="en-US"/>
              </w:rPr>
              <w:t xml:space="preserve"> </w:t>
            </w:r>
            <w:r>
              <w:rPr>
                <w:rStyle w:val="Hyperlink6"/>
                <w:sz w:val="18"/>
                <w:szCs w:val="18"/>
                <w:shd w:fill="auto" w:val="clear"/>
                <w:lang w:val="en-US"/>
              </w:rPr>
              <w:t>Fund</w:t>
            </w:r>
            <w:r>
              <w:rPr>
                <w:rStyle w:val="None"/>
                <w:spacing w:val="-1"/>
                <w:sz w:val="18"/>
                <w:szCs w:val="18"/>
                <w:shd w:fill="auto" w:val="clear"/>
                <w:lang w:val="en-US"/>
              </w:rPr>
              <w:t xml:space="preserve">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0" w:type="dxa"/>
            </w:tcMar>
          </w:tcPr>
          <w:p>
            <w:pPr>
              <w:pStyle w:val="TableParagraph"/>
              <w:spacing w:lineRule="exact" w:line="206"/>
              <w:ind w:hanging="0" w:start="57" w:end="50"/>
              <w:jc w:val="both"/>
              <w:rPr/>
            </w:pP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portion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Offer</w:t>
            </w:r>
            <w:r>
              <w:rPr>
                <w:rStyle w:val="None"/>
                <w:spacing w:val="-4"/>
                <w:sz w:val="18"/>
                <w:szCs w:val="18"/>
                <w:shd w:fill="auto" w:val="clear"/>
                <w:lang w:val="en-US"/>
              </w:rPr>
              <w:t xml:space="preserve"> </w:t>
            </w:r>
            <w:r>
              <w:rPr>
                <w:rStyle w:val="Hyperlink6"/>
                <w:sz w:val="18"/>
                <w:szCs w:val="18"/>
                <w:shd w:fill="auto" w:val="clear"/>
                <w:lang w:val="en-US"/>
              </w:rPr>
              <w:t>being</w:t>
            </w:r>
            <w:r>
              <w:rPr>
                <w:rStyle w:val="Hyperlink3"/>
                <w:spacing w:val="-3"/>
                <w:sz w:val="18"/>
                <w:szCs w:val="18"/>
                <w:shd w:fill="auto" w:val="clear"/>
                <w:lang w:val="en-US"/>
              </w:rPr>
              <w:t xml:space="preserve"> </w:t>
            </w:r>
            <w:r>
              <w:rPr>
                <w:rStyle w:val="Hyperlink6"/>
                <w:sz w:val="18"/>
                <w:szCs w:val="18"/>
                <w:shd w:fill="auto" w:val="clear"/>
                <w:lang w:val="en-US"/>
              </w:rPr>
              <w:t>5%</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Net</w:t>
            </w:r>
            <w:r>
              <w:rPr>
                <w:rStyle w:val="Hyperlink7"/>
                <w:spacing w:val="-2"/>
                <w:sz w:val="18"/>
                <w:szCs w:val="18"/>
                <w:shd w:fill="auto" w:val="clear"/>
                <w:lang w:val="en-US"/>
              </w:rPr>
              <w:t xml:space="preserve"> </w:t>
            </w:r>
            <w:r>
              <w:rPr>
                <w:rStyle w:val="Hyperlink6"/>
                <w:sz w:val="18"/>
                <w:szCs w:val="18"/>
                <w:shd w:fill="auto" w:val="clear"/>
                <w:lang w:val="en-US"/>
              </w:rPr>
              <w:t>QIB</w:t>
            </w:r>
            <w:r>
              <w:rPr>
                <w:rStyle w:val="Hyperlink7"/>
                <w:spacing w:val="-2"/>
                <w:sz w:val="18"/>
                <w:szCs w:val="18"/>
                <w:shd w:fill="auto" w:val="clear"/>
                <w:lang w:val="en-US"/>
              </w:rPr>
              <w:t xml:space="preserve"> </w:t>
            </w:r>
            <w:r>
              <w:rPr>
                <w:rStyle w:val="Hyperlink6"/>
                <w:sz w:val="18"/>
                <w:szCs w:val="18"/>
                <w:shd w:fill="auto" w:val="clear"/>
                <w:lang w:val="en-US"/>
              </w:rPr>
              <w:t>Portion</w:t>
            </w:r>
            <w:r>
              <w:rPr>
                <w:rStyle w:val="Hyperlink3"/>
                <w:spacing w:val="-3"/>
                <w:sz w:val="18"/>
                <w:szCs w:val="18"/>
                <w:shd w:fill="auto" w:val="clear"/>
                <w:lang w:val="en-US"/>
              </w:rPr>
              <w:t xml:space="preserve"> </w:t>
            </w:r>
            <w:r>
              <w:rPr>
                <w:rStyle w:val="Hyperlink6"/>
                <w:sz w:val="18"/>
                <w:szCs w:val="18"/>
                <w:shd w:fill="auto" w:val="clear"/>
                <w:lang w:val="en-US"/>
              </w:rPr>
              <w:t>consisting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 xml:space="preserve">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 which shall</w:t>
            </w:r>
            <w:r>
              <w:rPr>
                <w:rStyle w:val="Hyperlink7"/>
                <w:spacing w:val="-2"/>
                <w:sz w:val="18"/>
                <w:szCs w:val="18"/>
                <w:shd w:fill="auto" w:val="clear"/>
                <w:lang w:val="en-US"/>
              </w:rPr>
              <w:t xml:space="preserve"> </w:t>
            </w:r>
            <w:r>
              <w:rPr>
                <w:rStyle w:val="Hyperlink6"/>
                <w:sz w:val="18"/>
                <w:szCs w:val="18"/>
                <w:shd w:fill="auto" w:val="clear"/>
                <w:lang w:val="en-US"/>
              </w:rPr>
              <w:t>be available for allocation to Mutual</w:t>
            </w:r>
            <w:r>
              <w:rPr>
                <w:rStyle w:val="Hyperlink7"/>
                <w:spacing w:val="-2"/>
                <w:sz w:val="18"/>
                <w:szCs w:val="18"/>
                <w:shd w:fill="auto" w:val="clear"/>
                <w:lang w:val="en-US"/>
              </w:rPr>
              <w:t xml:space="preserve"> </w:t>
            </w:r>
            <w:r>
              <w:rPr>
                <w:rStyle w:val="Hyperlink6"/>
                <w:sz w:val="18"/>
                <w:szCs w:val="18"/>
                <w:shd w:fill="auto" w:val="clear"/>
                <w:lang w:val="en-US"/>
              </w:rPr>
              <w:t>Funds only</w:t>
            </w:r>
            <w:r>
              <w:rPr>
                <w:rStyle w:val="None"/>
                <w:spacing w:val="-1"/>
                <w:sz w:val="18"/>
                <w:szCs w:val="18"/>
                <w:shd w:fill="auto" w:val="clear"/>
                <w:lang w:val="en-US"/>
              </w:rPr>
              <w:t xml:space="preserve"> </w:t>
            </w:r>
            <w:r>
              <w:rPr>
                <w:rStyle w:val="Hyperlink6"/>
                <w:sz w:val="18"/>
                <w:szCs w:val="18"/>
                <w:shd w:fill="auto" w:val="clear"/>
                <w:lang w:val="en-US"/>
              </w:rPr>
              <w:t>on a proportionate basis, subject to valid Bids being received at or above the Offer Price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Mutual</w:t>
            </w:r>
            <w:r>
              <w:rPr>
                <w:rStyle w:val="Hyperlink3"/>
                <w:spacing w:val="-3"/>
                <w:sz w:val="18"/>
                <w:szCs w:val="18"/>
                <w:shd w:fill="auto" w:val="clear"/>
                <w:lang w:val="en-US"/>
              </w:rPr>
              <w:t xml:space="preserve"> </w:t>
            </w:r>
            <w:r>
              <w:rPr>
                <w:rStyle w:val="Hyperlink7"/>
                <w:spacing w:val="-2"/>
                <w:sz w:val="18"/>
                <w:szCs w:val="18"/>
                <w:shd w:fill="auto" w:val="clear"/>
                <w:lang w:val="en-US"/>
              </w:rPr>
              <w:t>Funds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Mutual</w:t>
            </w:r>
            <w:r>
              <w:rPr>
                <w:rStyle w:val="Hyperlink3"/>
                <w:spacing w:val="-3"/>
                <w:sz w:val="18"/>
                <w:szCs w:val="18"/>
                <w:shd w:fill="auto" w:val="clear"/>
                <w:lang w:val="en-US"/>
              </w:rPr>
              <w:t xml:space="preserve"> </w:t>
            </w:r>
            <w:r>
              <w:rPr>
                <w:rStyle w:val="Hyperlink6"/>
                <w:sz w:val="18"/>
                <w:szCs w:val="18"/>
                <w:shd w:fill="auto" w:val="clear"/>
                <w:lang w:val="en-US"/>
              </w:rPr>
              <w:t>funds</w:t>
            </w:r>
            <w:r>
              <w:rPr>
                <w:rStyle w:val="Hyperlink7"/>
                <w:spacing w:val="-2"/>
                <w:sz w:val="18"/>
                <w:szCs w:val="18"/>
                <w:shd w:fill="auto" w:val="clear"/>
                <w:lang w:val="en-US"/>
              </w:rPr>
              <w:t xml:space="preserve"> </w:t>
            </w:r>
            <w:r>
              <w:rPr>
                <w:rStyle w:val="Hyperlink6"/>
                <w:sz w:val="18"/>
                <w:szCs w:val="18"/>
                <w:shd w:fill="auto" w:val="clear"/>
                <w:lang w:val="en-US"/>
              </w:rPr>
              <w:t>registered with</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under the</w:t>
            </w:r>
            <w:r>
              <w:rPr>
                <w:rStyle w:val="None"/>
                <w:spacing w:val="-4"/>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Mutual</w:t>
            </w:r>
            <w:r>
              <w:rPr>
                <w:rStyle w:val="None"/>
                <w:spacing w:val="-1"/>
                <w:sz w:val="18"/>
                <w:szCs w:val="18"/>
                <w:shd w:fill="auto" w:val="clear"/>
                <w:lang w:val="en-US"/>
              </w:rPr>
              <w:t xml:space="preserve"> </w:t>
            </w:r>
            <w:r>
              <w:rPr>
                <w:rStyle w:val="Hyperlink6"/>
                <w:sz w:val="18"/>
                <w:szCs w:val="18"/>
                <w:shd w:fill="auto" w:val="clear"/>
                <w:lang w:val="en-US"/>
              </w:rPr>
              <w:t>Funds</w:t>
            </w:r>
            <w:r>
              <w:rPr>
                <w:rStyle w:val="Hyperlink3"/>
                <w:spacing w:val="-3"/>
                <w:sz w:val="18"/>
                <w:szCs w:val="18"/>
                <w:shd w:fill="auto" w:val="clear"/>
                <w:lang w:val="en-US"/>
              </w:rPr>
              <w:t xml:space="preserve"> </w:t>
            </w:r>
            <w:r>
              <w:rPr>
                <w:rStyle w:val="Hyperlink7"/>
                <w:spacing w:val="-2"/>
                <w:sz w:val="18"/>
                <w:szCs w:val="18"/>
                <w:shd w:fill="auto" w:val="clear"/>
                <w:lang w:val="en-US"/>
              </w:rPr>
              <w:t>Regulations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Net</w:t>
            </w:r>
            <w:r>
              <w:rPr>
                <w:rStyle w:val="Hyperlink7"/>
                <w:spacing w:val="-2"/>
                <w:sz w:val="18"/>
                <w:szCs w:val="18"/>
                <w:shd w:fill="auto" w:val="clear"/>
                <w:lang w:val="en-US"/>
              </w:rPr>
              <w:t xml:space="preserve"> Proceeds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jc w:val="both"/>
              <w:rPr/>
            </w:pP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proceeds</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Fresh</w:t>
            </w:r>
            <w:r>
              <w:rPr>
                <w:rStyle w:val="None"/>
                <w:spacing w:val="-12"/>
                <w:sz w:val="18"/>
                <w:szCs w:val="18"/>
                <w:shd w:fill="auto" w:val="clear"/>
                <w:lang w:val="en-US"/>
              </w:rPr>
              <w:t xml:space="preserve"> </w:t>
            </w:r>
            <w:r>
              <w:rPr>
                <w:rStyle w:val="Hyperlink6"/>
                <w:sz w:val="18"/>
                <w:szCs w:val="18"/>
                <w:shd w:fill="auto" w:val="clear"/>
                <w:lang w:val="en-US"/>
              </w:rPr>
              <w:t>Issue</w:t>
            </w:r>
            <w:r>
              <w:rPr>
                <w:rStyle w:val="None"/>
                <w:spacing w:val="-11"/>
                <w:sz w:val="18"/>
                <w:szCs w:val="18"/>
                <w:shd w:fill="auto" w:val="clear"/>
                <w:lang w:val="en-US"/>
              </w:rPr>
              <w:t xml:space="preserve"> </w:t>
            </w:r>
            <w:r>
              <w:rPr>
                <w:rStyle w:val="Hyperlink6"/>
                <w:sz w:val="18"/>
                <w:szCs w:val="18"/>
                <w:shd w:fill="auto" w:val="clear"/>
                <w:lang w:val="en-US"/>
              </w:rPr>
              <w:t>less</w:t>
            </w:r>
            <w:r>
              <w:rPr>
                <w:rStyle w:val="None"/>
                <w:spacing w:val="-11"/>
                <w:sz w:val="18"/>
                <w:szCs w:val="18"/>
                <w:shd w:fill="auto" w:val="clear"/>
                <w:lang w:val="en-US"/>
              </w:rPr>
              <w:t xml:space="preserve"> </w:t>
            </w:r>
            <w:r>
              <w:rPr>
                <w:rStyle w:val="Hyperlink6"/>
                <w:sz w:val="18"/>
                <w:szCs w:val="18"/>
                <w:shd w:fill="auto" w:val="clear"/>
                <w:lang w:val="en-US"/>
              </w:rPr>
              <w:t>our</w:t>
            </w:r>
            <w:r>
              <w:rPr>
                <w:rStyle w:val="None"/>
                <w:spacing w:val="-11"/>
                <w:sz w:val="18"/>
                <w:szCs w:val="18"/>
                <w:shd w:fill="auto" w:val="clear"/>
                <w:lang w:val="en-US"/>
              </w:rPr>
              <w:t xml:space="preserve"> </w:t>
            </w:r>
            <w:r>
              <w:rPr>
                <w:rStyle w:val="Hyperlink6"/>
                <w:sz w:val="18"/>
                <w:szCs w:val="18"/>
                <w:shd w:fill="auto" w:val="clear"/>
                <w:lang w:val="en-US"/>
              </w:rPr>
              <w:t>Company’s</w:t>
            </w:r>
            <w:r>
              <w:rPr>
                <w:rStyle w:val="None"/>
                <w:spacing w:val="-12"/>
                <w:sz w:val="18"/>
                <w:szCs w:val="18"/>
                <w:shd w:fill="auto" w:val="clear"/>
                <w:lang w:val="en-US"/>
              </w:rPr>
              <w:t xml:space="preserve"> </w:t>
            </w:r>
            <w:r>
              <w:rPr>
                <w:rStyle w:val="Hyperlink6"/>
                <w:sz w:val="18"/>
                <w:szCs w:val="18"/>
                <w:shd w:fill="auto" w:val="clear"/>
                <w:lang w:val="en-US"/>
              </w:rPr>
              <w:t>share</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Offer</w:t>
            </w:r>
            <w:r>
              <w:rPr>
                <w:rStyle w:val="None"/>
                <w:spacing w:val="-12"/>
                <w:sz w:val="18"/>
                <w:szCs w:val="18"/>
                <w:shd w:fill="auto" w:val="clear"/>
                <w:lang w:val="en-US"/>
              </w:rPr>
              <w:t xml:space="preserve"> </w:t>
            </w:r>
            <w:r>
              <w:rPr>
                <w:rStyle w:val="Hyperlink6"/>
                <w:sz w:val="18"/>
                <w:szCs w:val="18"/>
                <w:shd w:fill="auto" w:val="clear"/>
                <w:lang w:val="en-US"/>
              </w:rPr>
              <w:t>related</w:t>
            </w:r>
            <w:r>
              <w:rPr>
                <w:rStyle w:val="None"/>
                <w:spacing w:val="-11"/>
                <w:sz w:val="18"/>
                <w:szCs w:val="18"/>
                <w:shd w:fill="auto" w:val="clear"/>
                <w:lang w:val="en-US"/>
              </w:rPr>
              <w:t xml:space="preserve"> </w:t>
            </w:r>
            <w:r>
              <w:rPr>
                <w:rStyle w:val="Hyperlink6"/>
                <w:sz w:val="18"/>
                <w:szCs w:val="18"/>
                <w:shd w:fill="auto" w:val="clear"/>
                <w:lang w:val="en-US"/>
              </w:rPr>
              <w:t>expenses.</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details regarding the use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 Net Proceeds and the Offer related expenses, see “</w:t>
            </w:r>
            <w:r>
              <w:rPr>
                <w:rStyle w:val="None"/>
                <w:i/>
                <w:iCs/>
                <w:sz w:val="18"/>
                <w:szCs w:val="18"/>
                <w:shd w:fill="auto" w:val="clear"/>
                <w:lang w:val="en-US"/>
              </w:rPr>
              <w:t>Objects of the Offer – Utilization of Net Proceeds</w:t>
            </w:r>
            <w:r>
              <w:rPr>
                <w:rStyle w:val="Hyperlink6"/>
                <w:sz w:val="18"/>
                <w:szCs w:val="18"/>
                <w:shd w:fill="auto" w:val="clear"/>
                <w:lang w:val="en-US"/>
              </w:rPr>
              <w:t>” on page 107</w:t>
            </w:r>
          </w:p>
        </w:tc>
      </w:tr>
      <w:tr>
        <w:trPr>
          <w:trHeight w:val="3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Net</w:t>
            </w:r>
            <w:r>
              <w:rPr>
                <w:rStyle w:val="Hyperlink3"/>
                <w:spacing w:val="-3"/>
                <w:sz w:val="18"/>
                <w:szCs w:val="18"/>
                <w:shd w:fill="auto" w:val="clear"/>
                <w:lang w:val="en-US"/>
              </w:rPr>
              <w:t xml:space="preserve"> </w:t>
            </w:r>
            <w:r>
              <w:rPr>
                <w:rStyle w:val="Hyperlink6"/>
                <w:sz w:val="18"/>
                <w:szCs w:val="18"/>
                <w:shd w:fill="auto" w:val="clear"/>
                <w:lang w:val="en-US"/>
              </w:rPr>
              <w:t>QIB</w:t>
            </w:r>
            <w:r>
              <w:rPr>
                <w:rStyle w:val="None"/>
                <w:spacing w:val="-1"/>
                <w:sz w:val="18"/>
                <w:szCs w:val="18"/>
                <w:shd w:fill="auto" w:val="clear"/>
                <w:lang w:val="en-US"/>
              </w:rPr>
              <w:t xml:space="preserve">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portion</w:t>
            </w:r>
            <w:r>
              <w:rPr>
                <w:rStyle w:val="None"/>
                <w:spacing w:val="-5"/>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QIB</w:t>
            </w:r>
            <w:r>
              <w:rPr>
                <w:rStyle w:val="None"/>
                <w:spacing w:val="-4"/>
                <w:sz w:val="18"/>
                <w:szCs w:val="18"/>
                <w:shd w:fill="auto" w:val="clear"/>
                <w:lang w:val="en-US"/>
              </w:rPr>
              <w:t xml:space="preserve"> </w:t>
            </w:r>
            <w:r>
              <w:rPr>
                <w:rStyle w:val="Hyperlink6"/>
                <w:sz w:val="18"/>
                <w:szCs w:val="18"/>
                <w:shd w:fill="auto" w:val="clear"/>
                <w:lang w:val="en-US"/>
              </w:rPr>
              <w:t>Portion</w:t>
            </w:r>
            <w:r>
              <w:rPr>
                <w:rStyle w:val="Hyperlink7"/>
                <w:spacing w:val="-2"/>
                <w:sz w:val="18"/>
                <w:szCs w:val="18"/>
                <w:shd w:fill="auto" w:val="clear"/>
                <w:lang w:val="en-US"/>
              </w:rPr>
              <w:t xml:space="preserve"> </w:t>
            </w:r>
            <w:r>
              <w:rPr>
                <w:rStyle w:val="Hyperlink6"/>
                <w:sz w:val="18"/>
                <w:szCs w:val="18"/>
                <w:shd w:fill="auto" w:val="clear"/>
                <w:lang w:val="en-US"/>
              </w:rPr>
              <w:t>less</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number</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4"/>
                <w:sz w:val="18"/>
                <w:szCs w:val="18"/>
                <w:shd w:fill="auto" w:val="clear"/>
                <w:lang w:val="en-US"/>
              </w:rPr>
              <w:t xml:space="preserve"> </w:t>
            </w:r>
            <w:r>
              <w:rPr>
                <w:rStyle w:val="Hyperlink6"/>
                <w:sz w:val="18"/>
                <w:szCs w:val="18"/>
                <w:shd w:fill="auto" w:val="clear"/>
                <w:lang w:val="en-US"/>
              </w:rPr>
              <w:t>Allotted</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Anchor</w:t>
            </w:r>
            <w:r>
              <w:rPr>
                <w:rStyle w:val="Hyperlink7"/>
                <w:spacing w:val="-2"/>
                <w:sz w:val="18"/>
                <w:szCs w:val="18"/>
                <w:shd w:fill="auto" w:val="clear"/>
                <w:lang w:val="en-US"/>
              </w:rPr>
              <w:t xml:space="preserve"> Investors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Non-Institutional</w:t>
            </w:r>
            <w:r>
              <w:rPr>
                <w:rStyle w:val="None"/>
                <w:spacing w:val="-4"/>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None"/>
                <w:spacing w:val="-4"/>
                <w:sz w:val="18"/>
                <w:szCs w:val="18"/>
                <w:shd w:fill="auto" w:val="clear"/>
                <w:lang w:val="en-US"/>
              </w:rPr>
              <w:t>NIIs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All Bidders that are</w:t>
            </w:r>
            <w:r>
              <w:rPr>
                <w:rStyle w:val="None"/>
                <w:spacing w:val="-1"/>
                <w:sz w:val="18"/>
                <w:szCs w:val="18"/>
                <w:shd w:fill="auto" w:val="clear"/>
                <w:lang w:val="en-US"/>
              </w:rPr>
              <w:t xml:space="preserve"> </w:t>
            </w:r>
            <w:r>
              <w:rPr>
                <w:rStyle w:val="Hyperlink6"/>
                <w:sz w:val="18"/>
                <w:szCs w:val="18"/>
                <w:shd w:fill="auto" w:val="clear"/>
                <w:lang w:val="en-US"/>
              </w:rPr>
              <w:t>not QIBs</w:t>
            </w:r>
            <w:r>
              <w:rPr>
                <w:rStyle w:val="None"/>
                <w:spacing w:val="-1"/>
                <w:sz w:val="18"/>
                <w:szCs w:val="18"/>
                <w:shd w:fill="auto" w:val="clear"/>
                <w:lang w:val="en-US"/>
              </w:rPr>
              <w:t xml:space="preserve"> </w:t>
            </w:r>
            <w:r>
              <w:rPr>
                <w:rStyle w:val="Hyperlink6"/>
                <w:sz w:val="18"/>
                <w:szCs w:val="18"/>
                <w:shd w:fill="auto" w:val="clear"/>
                <w:lang w:val="en-US"/>
              </w:rPr>
              <w:t>or</w:t>
            </w:r>
            <w:r>
              <w:rPr>
                <w:rStyle w:val="Hyperlink7"/>
                <w:spacing w:val="-2"/>
                <w:sz w:val="18"/>
                <w:szCs w:val="18"/>
                <w:shd w:fill="auto" w:val="clear"/>
                <w:lang w:val="en-US"/>
              </w:rPr>
              <w:t xml:space="preserve"> </w:t>
            </w:r>
            <w:r>
              <w:rPr>
                <w:rStyle w:val="Hyperlink6"/>
                <w:sz w:val="18"/>
                <w:szCs w:val="18"/>
                <w:shd w:fill="auto" w:val="clear"/>
                <w:lang w:val="en-US"/>
              </w:rPr>
              <w:t>Retail Individual Investors</w:t>
            </w:r>
            <w:r>
              <w:rPr>
                <w:rStyle w:val="None"/>
                <w:spacing w:val="-1"/>
                <w:sz w:val="18"/>
                <w:szCs w:val="18"/>
                <w:shd w:fill="auto" w:val="clear"/>
                <w:lang w:val="en-US"/>
              </w:rPr>
              <w:t xml:space="preserve"> </w:t>
            </w:r>
            <w:r>
              <w:rPr>
                <w:rStyle w:val="Hyperlink6"/>
                <w:sz w:val="18"/>
                <w:szCs w:val="18"/>
                <w:shd w:fill="auto" w:val="clear"/>
                <w:lang w:val="en-US"/>
              </w:rPr>
              <w:t>and who have</w:t>
            </w:r>
            <w:r>
              <w:rPr>
                <w:rStyle w:val="None"/>
                <w:spacing w:val="-1"/>
                <w:sz w:val="18"/>
                <w:szCs w:val="18"/>
                <w:shd w:fill="auto" w:val="clear"/>
                <w:lang w:val="en-US"/>
              </w:rPr>
              <w:t xml:space="preserve"> </w:t>
            </w:r>
            <w:r>
              <w:rPr>
                <w:rStyle w:val="Hyperlink6"/>
                <w:sz w:val="18"/>
                <w:szCs w:val="18"/>
                <w:shd w:fill="auto" w:val="clear"/>
                <w:lang w:val="en-US"/>
              </w:rPr>
              <w:t xml:space="preserve">Bid for Equity Shares for an amount more than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0.20 million (but not including NRIs other than Eligible NRIs)</w:t>
            </w:r>
          </w:p>
        </w:tc>
      </w:tr>
      <w:tr>
        <w:trPr>
          <w:trHeight w:val="125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Non-Institutional</w:t>
            </w:r>
            <w:r>
              <w:rPr>
                <w:rStyle w:val="Hyperlink3"/>
                <w:spacing w:val="-3"/>
                <w:sz w:val="18"/>
                <w:szCs w:val="18"/>
                <w:shd w:fill="auto" w:val="clear"/>
                <w:lang w:val="en-US"/>
              </w:rPr>
              <w:t xml:space="preserve">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 xml:space="preserve">The portion of the Offer being not less than 15% of the Offer consisting of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 which shall be available for allocation to Non-Institutional Investors, of which</w:t>
            </w:r>
            <w:r>
              <w:rPr>
                <w:rStyle w:val="None"/>
                <w:spacing w:val="18"/>
                <w:sz w:val="18"/>
                <w:szCs w:val="18"/>
                <w:shd w:fill="auto" w:val="clear"/>
                <w:lang w:val="en-US"/>
              </w:rPr>
              <w:t xml:space="preserve"> </w:t>
            </w:r>
            <w:r>
              <w:rPr>
                <w:rStyle w:val="Hyperlink6"/>
                <w:sz w:val="18"/>
                <w:szCs w:val="18"/>
                <w:shd w:fill="auto" w:val="clear"/>
                <w:lang w:val="en-US"/>
              </w:rPr>
              <w:t>(a)</w:t>
            </w:r>
            <w:r>
              <w:rPr>
                <w:rStyle w:val="None"/>
                <w:spacing w:val="16"/>
                <w:sz w:val="18"/>
                <w:szCs w:val="18"/>
                <w:shd w:fill="auto" w:val="clear"/>
                <w:lang w:val="en-US"/>
              </w:rPr>
              <w:t xml:space="preserve"> </w:t>
            </w:r>
            <w:r>
              <w:rPr>
                <w:rStyle w:val="Hyperlink6"/>
                <w:sz w:val="18"/>
                <w:szCs w:val="18"/>
                <w:shd w:fill="auto" w:val="clear"/>
                <w:lang w:val="en-US"/>
              </w:rPr>
              <w:t>one-third</w:t>
            </w:r>
            <w:r>
              <w:rPr>
                <w:rStyle w:val="None"/>
                <w:spacing w:val="16"/>
                <w:sz w:val="18"/>
                <w:szCs w:val="18"/>
                <w:shd w:fill="auto" w:val="clear"/>
                <w:lang w:val="en-US"/>
              </w:rPr>
              <w:t xml:space="preserve"> </w:t>
            </w:r>
            <w:r>
              <w:rPr>
                <w:rStyle w:val="Hyperlink6"/>
                <w:sz w:val="18"/>
                <w:szCs w:val="18"/>
                <w:shd w:fill="auto" w:val="clear"/>
                <w:lang w:val="en-US"/>
              </w:rPr>
              <w:t>portion</w:t>
            </w:r>
            <w:r>
              <w:rPr>
                <w:rStyle w:val="None"/>
                <w:spacing w:val="17"/>
                <w:sz w:val="18"/>
                <w:szCs w:val="18"/>
                <w:shd w:fill="auto" w:val="clear"/>
                <w:lang w:val="en-US"/>
              </w:rPr>
              <w:t xml:space="preserve"> </w:t>
            </w:r>
            <w:r>
              <w:rPr>
                <w:rStyle w:val="Hyperlink6"/>
                <w:sz w:val="18"/>
                <w:szCs w:val="18"/>
                <w:shd w:fill="auto" w:val="clear"/>
                <w:lang w:val="en-US"/>
              </w:rPr>
              <w:t>shall</w:t>
            </w:r>
            <w:r>
              <w:rPr>
                <w:rStyle w:val="None"/>
                <w:spacing w:val="17"/>
                <w:sz w:val="18"/>
                <w:szCs w:val="18"/>
                <w:shd w:fill="auto" w:val="clear"/>
                <w:lang w:val="en-US"/>
              </w:rPr>
              <w:t xml:space="preserve"> </w:t>
            </w:r>
            <w:r>
              <w:rPr>
                <w:rStyle w:val="Hyperlink6"/>
                <w:sz w:val="18"/>
                <w:szCs w:val="18"/>
                <w:shd w:fill="auto" w:val="clear"/>
                <w:lang w:val="en-US"/>
              </w:rPr>
              <w:t>be</w:t>
            </w:r>
            <w:r>
              <w:rPr>
                <w:rStyle w:val="None"/>
                <w:spacing w:val="14"/>
                <w:sz w:val="18"/>
                <w:szCs w:val="18"/>
                <w:shd w:fill="auto" w:val="clear"/>
                <w:lang w:val="en-US"/>
              </w:rPr>
              <w:t xml:space="preserve"> </w:t>
            </w:r>
            <w:r>
              <w:rPr>
                <w:rStyle w:val="Hyperlink6"/>
                <w:sz w:val="18"/>
                <w:szCs w:val="18"/>
                <w:shd w:fill="auto" w:val="clear"/>
                <w:lang w:val="en-US"/>
              </w:rPr>
              <w:t>reserved</w:t>
            </w:r>
            <w:r>
              <w:rPr>
                <w:rStyle w:val="None"/>
                <w:spacing w:val="19"/>
                <w:sz w:val="18"/>
                <w:szCs w:val="18"/>
                <w:shd w:fill="auto" w:val="clear"/>
                <w:lang w:val="en-US"/>
              </w:rPr>
              <w:t xml:space="preserve"> </w:t>
            </w:r>
            <w:r>
              <w:rPr>
                <w:rStyle w:val="Hyperlink6"/>
                <w:sz w:val="18"/>
                <w:szCs w:val="18"/>
                <w:shd w:fill="auto" w:val="clear"/>
                <w:lang w:val="en-US"/>
              </w:rPr>
              <w:t>for</w:t>
            </w:r>
            <w:r>
              <w:rPr>
                <w:rStyle w:val="None"/>
                <w:spacing w:val="16"/>
                <w:sz w:val="18"/>
                <w:szCs w:val="18"/>
                <w:shd w:fill="auto" w:val="clear"/>
                <w:lang w:val="en-US"/>
              </w:rPr>
              <w:t xml:space="preserve"> </w:t>
            </w:r>
            <w:r>
              <w:rPr>
                <w:rStyle w:val="Hyperlink6"/>
                <w:sz w:val="18"/>
                <w:szCs w:val="18"/>
                <w:shd w:fill="auto" w:val="clear"/>
                <w:lang w:val="en-US"/>
              </w:rPr>
              <w:t>applicants</w:t>
            </w:r>
            <w:r>
              <w:rPr>
                <w:rStyle w:val="None"/>
                <w:spacing w:val="17"/>
                <w:sz w:val="18"/>
                <w:szCs w:val="18"/>
                <w:shd w:fill="auto" w:val="clear"/>
                <w:lang w:val="en-US"/>
              </w:rPr>
              <w:t xml:space="preserve"> </w:t>
            </w:r>
            <w:r>
              <w:rPr>
                <w:rStyle w:val="Hyperlink6"/>
                <w:sz w:val="18"/>
                <w:szCs w:val="18"/>
                <w:shd w:fill="auto" w:val="clear"/>
                <w:lang w:val="en-US"/>
              </w:rPr>
              <w:t>with</w:t>
            </w:r>
            <w:r>
              <w:rPr>
                <w:rStyle w:val="None"/>
                <w:spacing w:val="15"/>
                <w:sz w:val="18"/>
                <w:szCs w:val="18"/>
                <w:shd w:fill="auto" w:val="clear"/>
                <w:lang w:val="en-US"/>
              </w:rPr>
              <w:t xml:space="preserve"> </w:t>
            </w:r>
            <w:r>
              <w:rPr>
                <w:rStyle w:val="Hyperlink6"/>
                <w:sz w:val="18"/>
                <w:szCs w:val="18"/>
                <w:shd w:fill="auto" w:val="clear"/>
                <w:lang w:val="en-US"/>
              </w:rPr>
              <w:t>application</w:t>
            </w:r>
            <w:r>
              <w:rPr>
                <w:rStyle w:val="None"/>
                <w:spacing w:val="18"/>
                <w:sz w:val="18"/>
                <w:szCs w:val="18"/>
                <w:shd w:fill="auto" w:val="clear"/>
                <w:lang w:val="en-US"/>
              </w:rPr>
              <w:t xml:space="preserve"> </w:t>
            </w:r>
            <w:r>
              <w:rPr>
                <w:rStyle w:val="Hyperlink6"/>
                <w:sz w:val="18"/>
                <w:szCs w:val="18"/>
                <w:shd w:fill="auto" w:val="clear"/>
                <w:lang w:val="en-US"/>
              </w:rPr>
              <w:t>size</w:t>
            </w:r>
            <w:r>
              <w:rPr>
                <w:rStyle w:val="None"/>
                <w:spacing w:val="15"/>
                <w:sz w:val="18"/>
                <w:szCs w:val="18"/>
                <w:shd w:fill="auto" w:val="clear"/>
                <w:lang w:val="en-US"/>
              </w:rPr>
              <w:t xml:space="preserve"> </w:t>
            </w:r>
            <w:r>
              <w:rPr>
                <w:rStyle w:val="Hyperlink6"/>
                <w:sz w:val="18"/>
                <w:szCs w:val="18"/>
                <w:shd w:fill="auto" w:val="clear"/>
                <w:lang w:val="en-US"/>
              </w:rPr>
              <w:t>of</w:t>
            </w:r>
            <w:r>
              <w:rPr>
                <w:rStyle w:val="None"/>
                <w:spacing w:val="16"/>
                <w:sz w:val="18"/>
                <w:szCs w:val="18"/>
                <w:shd w:fill="auto" w:val="clear"/>
                <w:lang w:val="en-US"/>
              </w:rPr>
              <w:t xml:space="preserve"> </w:t>
            </w:r>
            <w:r>
              <w:rPr>
                <w:rStyle w:val="Hyperlink6"/>
                <w:sz w:val="18"/>
                <w:szCs w:val="18"/>
                <w:shd w:fill="auto" w:val="clear"/>
                <w:lang w:val="en-US"/>
              </w:rPr>
              <w:t>more</w:t>
            </w:r>
            <w:r>
              <w:rPr>
                <w:rStyle w:val="None"/>
                <w:spacing w:val="15"/>
                <w:sz w:val="18"/>
                <w:szCs w:val="18"/>
                <w:shd w:fill="auto" w:val="clear"/>
                <w:lang w:val="en-US"/>
              </w:rPr>
              <w:t xml:space="preserve"> </w:t>
            </w:r>
            <w:r>
              <w:rPr>
                <w:rStyle w:val="None"/>
                <w:spacing w:val="-4"/>
                <w:sz w:val="18"/>
                <w:szCs w:val="18"/>
                <w:shd w:fill="auto" w:val="clear"/>
                <w:lang w:val="en-US"/>
              </w:rPr>
              <w:t>than</w:t>
            </w:r>
          </w:p>
          <w:p>
            <w:pPr>
              <w:pStyle w:val="TableParagraph"/>
              <w:bidi w:val="0"/>
              <w:spacing w:lineRule="exact" w:line="186" w:before="1" w:after="0"/>
              <w:ind w:hanging="0" w:start="57" w:end="0"/>
              <w:jc w:val="both"/>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0.20 million</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up</w:t>
            </w:r>
            <w:r>
              <w:rPr>
                <w:rStyle w:val="None"/>
                <w:spacing w:val="2"/>
                <w:sz w:val="18"/>
                <w:szCs w:val="18"/>
                <w:shd w:fill="auto" w:val="clear"/>
                <w:lang w:val="en-US"/>
              </w:rPr>
              <w:t xml:space="preserve"> </w:t>
            </w:r>
            <w:r>
              <w:rPr>
                <w:rStyle w:val="Hyperlink6"/>
                <w:sz w:val="18"/>
                <w:szCs w:val="18"/>
                <w:shd w:fill="auto" w:val="clear"/>
                <w:lang w:val="en-US"/>
              </w:rPr>
              <w:t>to</w:t>
            </w:r>
            <w:r>
              <w:rPr>
                <w:rStyle w:val="None"/>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w:t>
            </w:r>
            <w:r>
              <w:rPr>
                <w:rStyle w:val="None"/>
                <w:spacing w:val="2"/>
                <w:sz w:val="18"/>
                <w:szCs w:val="18"/>
                <w:shd w:fill="auto" w:val="clear"/>
                <w:lang w:val="en-US"/>
              </w:rPr>
              <w:t xml:space="preserve"> </w:t>
            </w:r>
            <w:r>
              <w:rPr>
                <w:rStyle w:val="Hyperlink6"/>
                <w:sz w:val="18"/>
                <w:szCs w:val="18"/>
                <w:shd w:fill="auto" w:val="clear"/>
                <w:lang w:val="en-US"/>
              </w:rPr>
              <w:t>million,</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(b)</w:t>
            </w:r>
            <w:r>
              <w:rPr>
                <w:rStyle w:val="None"/>
                <w:spacing w:val="1"/>
                <w:sz w:val="18"/>
                <w:szCs w:val="18"/>
                <w:shd w:fill="auto" w:val="clear"/>
                <w:lang w:val="en-US"/>
              </w:rPr>
              <w:t xml:space="preserve"> </w:t>
            </w:r>
            <w:r>
              <w:rPr>
                <w:rStyle w:val="Hyperlink6"/>
                <w:sz w:val="18"/>
                <w:szCs w:val="18"/>
                <w:shd w:fill="auto" w:val="clear"/>
                <w:lang w:val="en-US"/>
              </w:rPr>
              <w:t>two-thirds</w:t>
            </w:r>
            <w:r>
              <w:rPr>
                <w:rStyle w:val="None"/>
                <w:spacing w:val="1"/>
                <w:sz w:val="18"/>
                <w:szCs w:val="18"/>
                <w:shd w:fill="auto" w:val="clear"/>
                <w:lang w:val="en-US"/>
              </w:rPr>
              <w:t xml:space="preserve"> </w:t>
            </w:r>
            <w:r>
              <w:rPr>
                <w:rStyle w:val="Hyperlink6"/>
                <w:sz w:val="18"/>
                <w:szCs w:val="18"/>
                <w:shd w:fill="auto" w:val="clear"/>
                <w:lang w:val="en-US"/>
              </w:rPr>
              <w:t>portion</w:t>
            </w:r>
            <w:r>
              <w:rPr>
                <w:rStyle w:val="None"/>
                <w:spacing w:val="2"/>
                <w:sz w:val="18"/>
                <w:szCs w:val="18"/>
                <w:shd w:fill="auto" w:val="clear"/>
                <w:lang w:val="en-US"/>
              </w:rPr>
              <w:t xml:space="preserve"> </w:t>
            </w:r>
            <w:r>
              <w:rPr>
                <w:rStyle w:val="Hyperlink6"/>
                <w:sz w:val="18"/>
                <w:szCs w:val="18"/>
                <w:shd w:fill="auto" w:val="clear"/>
                <w:lang w:val="en-US"/>
              </w:rPr>
              <w:t>shall</w:t>
            </w:r>
            <w:r>
              <w:rPr>
                <w:rStyle w:val="None"/>
                <w:spacing w:val="2"/>
                <w:sz w:val="18"/>
                <w:szCs w:val="18"/>
                <w:shd w:fill="auto" w:val="clear"/>
                <w:lang w:val="en-US"/>
              </w:rPr>
              <w:t xml:space="preserve"> </w:t>
            </w:r>
            <w:r>
              <w:rPr>
                <w:rStyle w:val="Hyperlink6"/>
                <w:sz w:val="18"/>
                <w:szCs w:val="18"/>
                <w:shd w:fill="auto" w:val="clear"/>
                <w:lang w:val="en-US"/>
              </w:rPr>
              <w:t>be</w:t>
            </w:r>
            <w:r>
              <w:rPr>
                <w:rStyle w:val="None"/>
                <w:spacing w:val="1"/>
                <w:sz w:val="18"/>
                <w:szCs w:val="18"/>
                <w:shd w:fill="auto" w:val="clear"/>
                <w:lang w:val="en-US"/>
              </w:rPr>
              <w:t xml:space="preserve"> </w:t>
            </w:r>
            <w:r>
              <w:rPr>
                <w:rStyle w:val="Hyperlink6"/>
                <w:sz w:val="18"/>
                <w:szCs w:val="18"/>
                <w:shd w:fill="auto" w:val="clear"/>
                <w:lang w:val="en-US"/>
              </w:rPr>
              <w:t>reserved</w:t>
            </w:r>
            <w:r>
              <w:rPr>
                <w:rStyle w:val="None"/>
                <w:spacing w:val="2"/>
                <w:sz w:val="18"/>
                <w:szCs w:val="18"/>
                <w:shd w:fill="auto" w:val="clear"/>
                <w:lang w:val="en-US"/>
              </w:rPr>
              <w:t xml:space="preserve"> </w:t>
            </w:r>
            <w:r>
              <w:rPr>
                <w:rStyle w:val="Hyperlink6"/>
                <w:sz w:val="18"/>
                <w:szCs w:val="18"/>
                <w:shd w:fill="auto" w:val="clear"/>
                <w:lang w:val="en-US"/>
              </w:rPr>
              <w:t>for</w:t>
            </w:r>
            <w:r>
              <w:rPr>
                <w:rStyle w:val="None"/>
                <w:spacing w:val="2"/>
                <w:sz w:val="18"/>
                <w:szCs w:val="18"/>
                <w:shd w:fill="auto" w:val="clear"/>
                <w:lang w:val="en-US"/>
              </w:rPr>
              <w:t xml:space="preserve"> </w:t>
            </w:r>
            <w:r>
              <w:rPr>
                <w:rStyle w:val="Hyperlink7"/>
                <w:spacing w:val="-2"/>
                <w:sz w:val="18"/>
                <w:szCs w:val="18"/>
                <w:shd w:fill="auto" w:val="clear"/>
                <w:lang w:val="en-US"/>
              </w:rPr>
              <w:t>applicants</w:t>
            </w:r>
          </w:p>
        </w:tc>
      </w:tr>
    </w:tbl>
    <w:p>
      <w:pPr>
        <w:pStyle w:val="TableParagraph"/>
        <w:spacing w:before="0" w:after="0"/>
        <w:ind w:hanging="98" w:start="98" w:end="0"/>
        <w:rPr>
          <w:rStyle w:val="None"/>
        </w:rPr>
        <w:sectPr>
          <w:headerReference w:type="even" r:id="rId81"/>
          <w:headerReference w:type="default" r:id="rId82"/>
          <w:headerReference w:type="first" r:id="rId83"/>
          <w:footerReference w:type="even" r:id="rId84"/>
          <w:footerReference w:type="default" r:id="rId85"/>
          <w:footerReference w:type="first" r:id="rId86"/>
          <w:type w:val="nextPage"/>
          <w:pgSz w:w="11906" w:h="16838"/>
          <w:pgMar w:left="992" w:right="708" w:gutter="0" w:header="0" w:top="1140" w:footer="0" w:bottom="112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86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rPr>
                <w:rStyle w:val="None"/>
                <w:sz w:val="18"/>
                <w:szCs w:val="18"/>
                <w:shd w:fill="auto" w:val="clear"/>
              </w:rPr>
            </w:pP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application</w:t>
            </w:r>
            <w:r>
              <w:rPr>
                <w:rStyle w:val="None"/>
                <w:spacing w:val="-1"/>
                <w:sz w:val="18"/>
                <w:szCs w:val="18"/>
                <w:shd w:fill="auto" w:val="clear"/>
                <w:lang w:val="en-US"/>
              </w:rPr>
              <w:t xml:space="preserve"> </w:t>
            </w:r>
            <w:r>
              <w:rPr>
                <w:rStyle w:val="Hyperlink6"/>
                <w:sz w:val="18"/>
                <w:szCs w:val="18"/>
                <w:shd w:fill="auto" w:val="clear"/>
                <w:lang w:val="en-US"/>
              </w:rPr>
              <w:t>size</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more</w:t>
            </w:r>
            <w:r>
              <w:rPr>
                <w:rStyle w:val="Hyperlink3"/>
                <w:spacing w:val="-3"/>
                <w:sz w:val="18"/>
                <w:szCs w:val="18"/>
                <w:shd w:fill="auto" w:val="clear"/>
                <w:lang w:val="en-US"/>
              </w:rPr>
              <w:t xml:space="preserve"> </w:t>
            </w:r>
            <w:r>
              <w:rPr>
                <w:rStyle w:val="Hyperlink6"/>
                <w:sz w:val="18"/>
                <w:szCs w:val="18"/>
                <w:shd w:fill="auto" w:val="clear"/>
                <w:lang w:val="en-US"/>
              </w:rPr>
              <w:t xml:space="preserve">than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w:t>
            </w:r>
            <w:r>
              <w:rPr>
                <w:rStyle w:val="None"/>
                <w:spacing w:val="-1"/>
                <w:sz w:val="18"/>
                <w:szCs w:val="18"/>
                <w:shd w:fill="auto" w:val="clear"/>
                <w:lang w:val="en-US"/>
              </w:rPr>
              <w:t xml:space="preserve"> </w:t>
            </w:r>
            <w:r>
              <w:rPr>
                <w:rStyle w:val="Hyperlink6"/>
                <w:sz w:val="18"/>
                <w:szCs w:val="18"/>
                <w:shd w:fill="auto" w:val="clear"/>
                <w:lang w:val="en-US"/>
              </w:rPr>
              <w:t>million,</w:t>
            </w:r>
            <w:r>
              <w:rPr>
                <w:rStyle w:val="Hyperlink7"/>
                <w:spacing w:val="-2"/>
                <w:sz w:val="18"/>
                <w:szCs w:val="18"/>
                <w:shd w:fill="auto" w:val="clear"/>
                <w:lang w:val="en-US"/>
              </w:rPr>
              <w:t xml:space="preserve"> </w:t>
            </w:r>
            <w:r>
              <w:rPr>
                <w:rStyle w:val="Hyperlink6"/>
                <w:sz w:val="18"/>
                <w:szCs w:val="18"/>
                <w:shd w:fill="auto" w:val="clear"/>
                <w:lang w:val="en-US"/>
              </w:rPr>
              <w:t>provided</w:t>
            </w:r>
            <w:r>
              <w:rPr>
                <w:rStyle w:val="None"/>
                <w:spacing w:val="-1"/>
                <w:sz w:val="18"/>
                <w:szCs w:val="18"/>
                <w:shd w:fill="auto" w:val="clear"/>
                <w:lang w:val="en-US"/>
              </w:rPr>
              <w:t xml:space="preserve"> </w:t>
            </w:r>
            <w:r>
              <w:rPr>
                <w:rStyle w:val="Hyperlink6"/>
                <w:sz w:val="18"/>
                <w:szCs w:val="18"/>
                <w:shd w:fill="auto" w:val="clear"/>
                <w:lang w:val="en-US"/>
              </w:rPr>
              <w:t>that</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unsubscribed</w:t>
            </w:r>
            <w:r>
              <w:rPr>
                <w:rStyle w:val="Hyperlink3"/>
                <w:spacing w:val="-3"/>
                <w:sz w:val="18"/>
                <w:szCs w:val="18"/>
                <w:shd w:fill="auto" w:val="clear"/>
                <w:lang w:val="en-US"/>
              </w:rPr>
              <w:t xml:space="preserve"> </w:t>
            </w:r>
            <w:r>
              <w:rPr>
                <w:rStyle w:val="Hyperlink6"/>
                <w:sz w:val="18"/>
                <w:szCs w:val="18"/>
                <w:shd w:fill="auto" w:val="clear"/>
                <w:lang w:val="en-US"/>
              </w:rPr>
              <w:t>portion</w:t>
            </w:r>
            <w:r>
              <w:rPr>
                <w:rStyle w:val="None"/>
                <w:spacing w:val="-1"/>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either of</w:t>
            </w:r>
            <w:r>
              <w:rPr>
                <w:rStyle w:val="None"/>
                <w:spacing w:val="53"/>
                <w:sz w:val="18"/>
                <w:szCs w:val="18"/>
                <w:shd w:fill="auto" w:val="clear"/>
                <w:lang w:val="en-US"/>
              </w:rPr>
              <w:t xml:space="preserve"> </w:t>
            </w:r>
            <w:r>
              <w:rPr>
                <w:rStyle w:val="Hyperlink6"/>
                <w:sz w:val="18"/>
                <w:szCs w:val="18"/>
                <w:shd w:fill="auto" w:val="clear"/>
                <w:lang w:val="en-US"/>
              </w:rPr>
              <w:t>such</w:t>
            </w:r>
            <w:r>
              <w:rPr>
                <w:rStyle w:val="None"/>
                <w:spacing w:val="55"/>
                <w:sz w:val="18"/>
                <w:szCs w:val="18"/>
                <w:shd w:fill="auto" w:val="clear"/>
                <w:lang w:val="en-US"/>
              </w:rPr>
              <w:t xml:space="preserve"> </w:t>
            </w:r>
            <w:r>
              <w:rPr>
                <w:rStyle w:val="Hyperlink6"/>
                <w:sz w:val="18"/>
                <w:szCs w:val="18"/>
                <w:shd w:fill="auto" w:val="clear"/>
                <w:lang w:val="en-US"/>
              </w:rPr>
              <w:t>sub-categories</w:t>
            </w:r>
            <w:r>
              <w:rPr>
                <w:rStyle w:val="None"/>
                <w:spacing w:val="51"/>
                <w:sz w:val="18"/>
                <w:szCs w:val="18"/>
                <w:shd w:fill="auto" w:val="clear"/>
                <w:lang w:val="en-US"/>
              </w:rPr>
              <w:t xml:space="preserve"> </w:t>
            </w:r>
            <w:r>
              <w:rPr>
                <w:rStyle w:val="Hyperlink6"/>
                <w:sz w:val="18"/>
                <w:szCs w:val="18"/>
                <w:shd w:fill="auto" w:val="clear"/>
                <w:lang w:val="en-US"/>
              </w:rPr>
              <w:t>may</w:t>
            </w:r>
            <w:r>
              <w:rPr>
                <w:rStyle w:val="None"/>
                <w:spacing w:val="53"/>
                <w:sz w:val="18"/>
                <w:szCs w:val="18"/>
                <w:shd w:fill="auto" w:val="clear"/>
                <w:lang w:val="en-US"/>
              </w:rPr>
              <w:t xml:space="preserve"> </w:t>
            </w:r>
            <w:r>
              <w:rPr>
                <w:rStyle w:val="Hyperlink6"/>
                <w:sz w:val="18"/>
                <w:szCs w:val="18"/>
                <w:shd w:fill="auto" w:val="clear"/>
                <w:lang w:val="en-US"/>
              </w:rPr>
              <w:t>be</w:t>
            </w:r>
            <w:r>
              <w:rPr>
                <w:rStyle w:val="None"/>
                <w:spacing w:val="52"/>
                <w:sz w:val="18"/>
                <w:szCs w:val="18"/>
                <w:shd w:fill="auto" w:val="clear"/>
                <w:lang w:val="en-US"/>
              </w:rPr>
              <w:t xml:space="preserve"> </w:t>
            </w:r>
            <w:r>
              <w:rPr>
                <w:rStyle w:val="Hyperlink6"/>
                <w:sz w:val="18"/>
                <w:szCs w:val="18"/>
                <w:shd w:fill="auto" w:val="clear"/>
                <w:lang w:val="en-US"/>
              </w:rPr>
              <w:t>allocated</w:t>
            </w:r>
            <w:r>
              <w:rPr>
                <w:rStyle w:val="None"/>
                <w:spacing w:val="53"/>
                <w:sz w:val="18"/>
                <w:szCs w:val="18"/>
                <w:shd w:fill="auto" w:val="clear"/>
                <w:lang w:val="en-US"/>
              </w:rPr>
              <w:t xml:space="preserve"> </w:t>
            </w:r>
            <w:r>
              <w:rPr>
                <w:rStyle w:val="Hyperlink6"/>
                <w:sz w:val="18"/>
                <w:szCs w:val="18"/>
                <w:shd w:fill="auto" w:val="clear"/>
                <w:lang w:val="en-US"/>
              </w:rPr>
              <w:t>to</w:t>
            </w:r>
            <w:r>
              <w:rPr>
                <w:rStyle w:val="None"/>
                <w:spacing w:val="53"/>
                <w:sz w:val="18"/>
                <w:szCs w:val="18"/>
                <w:shd w:fill="auto" w:val="clear"/>
                <w:lang w:val="en-US"/>
              </w:rPr>
              <w:t xml:space="preserve"> </w:t>
            </w:r>
            <w:r>
              <w:rPr>
                <w:rStyle w:val="Hyperlink6"/>
                <w:sz w:val="18"/>
                <w:szCs w:val="18"/>
                <w:shd w:fill="auto" w:val="clear"/>
                <w:lang w:val="en-US"/>
              </w:rPr>
              <w:t>applicants</w:t>
            </w:r>
            <w:r>
              <w:rPr>
                <w:rStyle w:val="None"/>
                <w:spacing w:val="54"/>
                <w:sz w:val="18"/>
                <w:szCs w:val="18"/>
                <w:shd w:fill="auto" w:val="clear"/>
                <w:lang w:val="en-US"/>
              </w:rPr>
              <w:t xml:space="preserve"> </w:t>
            </w:r>
            <w:r>
              <w:rPr>
                <w:rStyle w:val="Hyperlink6"/>
                <w:sz w:val="18"/>
                <w:szCs w:val="18"/>
                <w:shd w:fill="auto" w:val="clear"/>
                <w:lang w:val="en-US"/>
              </w:rPr>
              <w:t>in</w:t>
            </w:r>
            <w:r>
              <w:rPr>
                <w:rStyle w:val="None"/>
                <w:spacing w:val="52"/>
                <w:sz w:val="18"/>
                <w:szCs w:val="18"/>
                <w:shd w:fill="auto" w:val="clear"/>
                <w:lang w:val="en-US"/>
              </w:rPr>
              <w:t xml:space="preserve"> </w:t>
            </w:r>
            <w:r>
              <w:rPr>
                <w:rStyle w:val="Hyperlink6"/>
                <w:sz w:val="18"/>
                <w:szCs w:val="18"/>
                <w:shd w:fill="auto" w:val="clear"/>
                <w:lang w:val="en-US"/>
              </w:rPr>
              <w:t>the</w:t>
            </w:r>
            <w:r>
              <w:rPr>
                <w:rStyle w:val="None"/>
                <w:spacing w:val="51"/>
                <w:sz w:val="18"/>
                <w:szCs w:val="18"/>
                <w:shd w:fill="auto" w:val="clear"/>
                <w:lang w:val="en-US"/>
              </w:rPr>
              <w:t xml:space="preserve"> </w:t>
            </w:r>
            <w:r>
              <w:rPr>
                <w:rStyle w:val="Hyperlink6"/>
                <w:sz w:val="18"/>
                <w:szCs w:val="18"/>
                <w:shd w:fill="auto" w:val="clear"/>
                <w:lang w:val="en-US"/>
              </w:rPr>
              <w:t>other</w:t>
            </w:r>
            <w:r>
              <w:rPr>
                <w:rStyle w:val="None"/>
                <w:spacing w:val="54"/>
                <w:sz w:val="18"/>
                <w:szCs w:val="18"/>
                <w:shd w:fill="auto" w:val="clear"/>
                <w:lang w:val="en-US"/>
              </w:rPr>
              <w:t xml:space="preserve"> </w:t>
            </w:r>
            <w:r>
              <w:rPr>
                <w:rStyle w:val="Hyperlink6"/>
                <w:sz w:val="18"/>
                <w:szCs w:val="18"/>
                <w:shd w:fill="auto" w:val="clear"/>
                <w:lang w:val="en-US"/>
              </w:rPr>
              <w:t>sub-category</w:t>
            </w:r>
            <w:r>
              <w:rPr>
                <w:rStyle w:val="None"/>
                <w:spacing w:val="53"/>
                <w:sz w:val="18"/>
                <w:szCs w:val="18"/>
                <w:shd w:fill="auto" w:val="clear"/>
                <w:lang w:val="en-US"/>
              </w:rPr>
              <w:t xml:space="preserve"> </w:t>
            </w:r>
            <w:r>
              <w:rPr>
                <w:rStyle w:val="Hyperlink6"/>
                <w:sz w:val="18"/>
                <w:szCs w:val="18"/>
                <w:shd w:fill="auto" w:val="clear"/>
                <w:lang w:val="en-US"/>
              </w:rPr>
              <w:t>of</w:t>
            </w:r>
            <w:r>
              <w:rPr>
                <w:rStyle w:val="None"/>
                <w:spacing w:val="54"/>
                <w:sz w:val="18"/>
                <w:szCs w:val="18"/>
                <w:shd w:fill="auto" w:val="clear"/>
                <w:lang w:val="en-US"/>
              </w:rPr>
              <w:t xml:space="preserve"> </w:t>
            </w:r>
            <w:r>
              <w:rPr>
                <w:rStyle w:val="None"/>
                <w:spacing w:val="-4"/>
                <w:sz w:val="18"/>
                <w:szCs w:val="18"/>
                <w:shd w:fill="auto" w:val="clear"/>
                <w:lang w:val="en-US"/>
              </w:rPr>
              <w:t>Non-</w:t>
            </w:r>
          </w:p>
          <w:p>
            <w:pPr>
              <w:pStyle w:val="TableParagraph"/>
              <w:bidi w:val="0"/>
              <w:spacing w:lineRule="exact" w:line="186" w:before="1" w:after="0"/>
              <w:ind w:hanging="0" w:start="57" w:end="0"/>
              <w:jc w:val="start"/>
              <w:rPr/>
            </w:pPr>
            <w:r>
              <w:rPr>
                <w:rStyle w:val="Hyperlink6"/>
                <w:sz w:val="18"/>
                <w:szCs w:val="18"/>
                <w:shd w:fill="auto" w:val="clear"/>
                <w:lang w:val="en-US"/>
              </w:rPr>
              <w:t>Institutional</w:t>
            </w:r>
            <w:r>
              <w:rPr>
                <w:rStyle w:val="Hyperlink7"/>
                <w:spacing w:val="-2"/>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Hyperlink6"/>
                <w:sz w:val="18"/>
                <w:szCs w:val="18"/>
                <w:shd w:fill="auto" w:val="clear"/>
                <w:lang w:val="en-US"/>
              </w:rPr>
              <w:t>subject</w:t>
            </w:r>
            <w:r>
              <w:rPr>
                <w:rStyle w:val="None"/>
                <w:spacing w:val="-1"/>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valid Bids</w:t>
            </w:r>
            <w:r>
              <w:rPr>
                <w:rStyle w:val="Hyperlink7"/>
                <w:spacing w:val="-2"/>
                <w:sz w:val="18"/>
                <w:szCs w:val="18"/>
                <w:shd w:fill="auto" w:val="clear"/>
                <w:lang w:val="en-US"/>
              </w:rPr>
              <w:t xml:space="preserve"> </w:t>
            </w:r>
            <w:r>
              <w:rPr>
                <w:rStyle w:val="Hyperlink6"/>
                <w:sz w:val="18"/>
                <w:szCs w:val="18"/>
                <w:shd w:fill="auto" w:val="clear"/>
                <w:lang w:val="en-US"/>
              </w:rPr>
              <w:t>being</w:t>
            </w:r>
            <w:r>
              <w:rPr>
                <w:rStyle w:val="Hyperlink3"/>
                <w:spacing w:val="-3"/>
                <w:sz w:val="18"/>
                <w:szCs w:val="18"/>
                <w:shd w:fill="auto" w:val="clear"/>
                <w:lang w:val="en-US"/>
              </w:rPr>
              <w:t xml:space="preserve"> </w:t>
            </w:r>
            <w:r>
              <w:rPr>
                <w:rStyle w:val="Hyperlink6"/>
                <w:sz w:val="18"/>
                <w:szCs w:val="18"/>
                <w:shd w:fill="auto" w:val="clear"/>
                <w:lang w:val="en-US"/>
              </w:rPr>
              <w:t>received at</w:t>
            </w:r>
            <w:r>
              <w:rPr>
                <w:rStyle w:val="None"/>
                <w:spacing w:val="-1"/>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above</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Price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Non-</w:t>
            </w:r>
            <w:r>
              <w:rPr>
                <w:rStyle w:val="Hyperlink7"/>
                <w:spacing w:val="-2"/>
                <w:sz w:val="18"/>
                <w:szCs w:val="18"/>
                <w:shd w:fill="auto" w:val="clear"/>
                <w:lang w:val="en-US"/>
              </w:rPr>
              <w:t>Resident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person</w:t>
            </w:r>
            <w:r>
              <w:rPr>
                <w:rStyle w:val="None"/>
                <w:spacing w:val="-1"/>
                <w:sz w:val="18"/>
                <w:szCs w:val="18"/>
                <w:shd w:fill="auto" w:val="clear"/>
                <w:lang w:val="en-US"/>
              </w:rPr>
              <w:t xml:space="preserve"> </w:t>
            </w:r>
            <w:r>
              <w:rPr>
                <w:rStyle w:val="Hyperlink6"/>
                <w:sz w:val="18"/>
                <w:szCs w:val="18"/>
                <w:shd w:fill="auto" w:val="clear"/>
                <w:lang w:val="en-US"/>
              </w:rPr>
              <w:t>resident</w:t>
            </w:r>
            <w:r>
              <w:rPr>
                <w:rStyle w:val="Hyperlink3"/>
                <w:spacing w:val="-3"/>
                <w:sz w:val="18"/>
                <w:szCs w:val="18"/>
                <w:shd w:fill="auto" w:val="clear"/>
                <w:lang w:val="en-US"/>
              </w:rPr>
              <w:t xml:space="preserve"> </w:t>
            </w:r>
            <w:r>
              <w:rPr>
                <w:rStyle w:val="Hyperlink6"/>
                <w:sz w:val="18"/>
                <w:szCs w:val="18"/>
                <w:shd w:fill="auto" w:val="clear"/>
                <w:lang w:val="en-US"/>
              </w:rPr>
              <w:t>outside</w:t>
            </w:r>
            <w:r>
              <w:rPr>
                <w:rStyle w:val="None"/>
                <w:spacing w:val="-1"/>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defined</w:t>
            </w:r>
            <w:r>
              <w:rPr>
                <w:rStyle w:val="Hyperlink7"/>
                <w:spacing w:val="-2"/>
                <w:sz w:val="18"/>
                <w:szCs w:val="18"/>
                <w:shd w:fill="auto" w:val="clear"/>
                <w:lang w:val="en-US"/>
              </w:rPr>
              <w:t xml:space="preserve"> </w:t>
            </w:r>
            <w:r>
              <w:rPr>
                <w:rStyle w:val="Hyperlink6"/>
                <w:sz w:val="18"/>
                <w:szCs w:val="18"/>
                <w:shd w:fill="auto" w:val="clear"/>
                <w:lang w:val="en-US"/>
              </w:rPr>
              <w:t>under</w:t>
            </w:r>
            <w:r>
              <w:rPr>
                <w:rStyle w:val="Hyperlink7"/>
                <w:spacing w:val="-2"/>
                <w:sz w:val="18"/>
                <w:szCs w:val="18"/>
                <w:shd w:fill="auto" w:val="clear"/>
                <w:lang w:val="en-US"/>
              </w:rPr>
              <w:t xml:space="preserve"> </w:t>
            </w:r>
            <w:r>
              <w:rPr>
                <w:rStyle w:val="Hyperlink6"/>
                <w:sz w:val="18"/>
                <w:szCs w:val="18"/>
                <w:shd w:fill="auto" w:val="clear"/>
                <w:lang w:val="en-US"/>
              </w:rPr>
              <w:t>FEMA</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includes</w:t>
            </w:r>
            <w:r>
              <w:rPr>
                <w:rStyle w:val="Hyperlink7"/>
                <w:spacing w:val="-2"/>
                <w:sz w:val="18"/>
                <w:szCs w:val="18"/>
                <w:shd w:fill="auto" w:val="clear"/>
                <w:lang w:val="en-US"/>
              </w:rPr>
              <w:t xml:space="preserve"> </w:t>
            </w:r>
            <w:r>
              <w:rPr>
                <w:rStyle w:val="Hyperlink6"/>
                <w:sz w:val="18"/>
                <w:szCs w:val="18"/>
                <w:shd w:fill="auto" w:val="clear"/>
                <w:lang w:val="en-US"/>
              </w:rPr>
              <w:t>NRIs,</w:t>
            </w:r>
            <w:r>
              <w:rPr>
                <w:rStyle w:val="Hyperlink7"/>
                <w:spacing w:val="-2"/>
                <w:sz w:val="18"/>
                <w:szCs w:val="18"/>
                <w:shd w:fill="auto" w:val="clear"/>
                <w:lang w:val="en-US"/>
              </w:rPr>
              <w:t xml:space="preserve"> </w:t>
            </w:r>
            <w:r>
              <w:rPr>
                <w:rStyle w:val="Hyperlink6"/>
                <w:sz w:val="18"/>
                <w:szCs w:val="18"/>
                <w:shd w:fill="auto" w:val="clear"/>
                <w:lang w:val="en-US"/>
              </w:rPr>
              <w:t>FPIs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FVCIs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Nuvama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Nuvama</w:t>
            </w:r>
            <w:r>
              <w:rPr>
                <w:rStyle w:val="None"/>
                <w:spacing w:val="-4"/>
                <w:sz w:val="18"/>
                <w:szCs w:val="18"/>
                <w:shd w:fill="auto" w:val="clear"/>
                <w:lang w:val="en-US"/>
              </w:rPr>
              <w:t xml:space="preserve"> </w:t>
            </w:r>
            <w:r>
              <w:rPr>
                <w:rStyle w:val="Hyperlink6"/>
                <w:sz w:val="18"/>
                <w:szCs w:val="18"/>
                <w:shd w:fill="auto" w:val="clear"/>
                <w:lang w:val="en-US"/>
              </w:rPr>
              <w:t>Wealth</w:t>
            </w:r>
            <w:r>
              <w:rPr>
                <w:rStyle w:val="None"/>
                <w:spacing w:val="-1"/>
                <w:sz w:val="18"/>
                <w:szCs w:val="18"/>
                <w:shd w:fill="auto" w:val="clear"/>
                <w:lang w:val="en-US"/>
              </w:rPr>
              <w:t xml:space="preserve"> </w:t>
            </w:r>
            <w:r>
              <w:rPr>
                <w:rStyle w:val="Hyperlink6"/>
                <w:sz w:val="18"/>
                <w:szCs w:val="18"/>
                <w:shd w:fill="auto" w:val="clear"/>
                <w:lang w:val="en-US"/>
              </w:rPr>
              <w:t>Management</w:t>
            </w:r>
            <w:r>
              <w:rPr>
                <w:rStyle w:val="Hyperlink7"/>
                <w:spacing w:val="-2"/>
                <w:sz w:val="18"/>
                <w:szCs w:val="18"/>
                <w:shd w:fill="auto" w:val="clear"/>
                <w:lang w:val="en-US"/>
              </w:rPr>
              <w:t xml:space="preserve"> Limited</w:t>
            </w:r>
          </w:p>
        </w:tc>
      </w:tr>
      <w:tr>
        <w:trPr>
          <w:trHeight w:val="155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7"/>
                <w:spacing w:val="-2"/>
                <w:sz w:val="18"/>
                <w:szCs w:val="18"/>
                <w:shd w:fill="auto" w:val="clear"/>
                <w:lang w:val="en-US"/>
              </w:rPr>
              <w:t>Offer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 xml:space="preserve">The initial public offering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for cash at a price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 each (including a share premium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 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7,100.00 million by our</w:t>
            </w:r>
            <w:r>
              <w:rPr>
                <w:rStyle w:val="None"/>
                <w:spacing w:val="-4"/>
                <w:sz w:val="18"/>
                <w:szCs w:val="18"/>
                <w:shd w:fill="auto" w:val="clear"/>
                <w:lang w:val="en-US"/>
              </w:rPr>
              <w:t xml:space="preserve"> </w:t>
            </w:r>
            <w:r>
              <w:rPr>
                <w:rStyle w:val="Hyperlink6"/>
                <w:sz w:val="18"/>
                <w:szCs w:val="18"/>
                <w:shd w:fill="auto" w:val="clear"/>
                <w:lang w:val="en-US"/>
              </w:rPr>
              <w:t>Company</w:t>
            </w:r>
            <w:r>
              <w:rPr>
                <w:rStyle w:val="Hyperlink7"/>
                <w:spacing w:val="-2"/>
                <w:sz w:val="18"/>
                <w:szCs w:val="18"/>
                <w:shd w:fill="auto" w:val="clear"/>
                <w:lang w:val="en-US"/>
              </w:rPr>
              <w:t xml:space="preserve"> </w:t>
            </w:r>
            <w:r>
              <w:rPr>
                <w:rStyle w:val="Hyperlink6"/>
                <w:sz w:val="18"/>
                <w:szCs w:val="18"/>
                <w:shd w:fill="auto" w:val="clear"/>
                <w:lang w:val="en-US"/>
              </w:rPr>
              <w:t>comprising</w:t>
            </w:r>
            <w:r>
              <w:rPr>
                <w:rStyle w:val="Hyperlink3"/>
                <w:spacing w:val="-3"/>
                <w:sz w:val="18"/>
                <w:szCs w:val="18"/>
                <w:shd w:fill="auto" w:val="clear"/>
                <w:lang w:val="en-US"/>
              </w:rPr>
              <w:t xml:space="preserve"> </w:t>
            </w:r>
            <w:r>
              <w:rPr>
                <w:rStyle w:val="Hyperlink6"/>
                <w:sz w:val="18"/>
                <w:szCs w:val="18"/>
                <w:shd w:fill="auto" w:val="clear"/>
                <w:lang w:val="en-US"/>
              </w:rPr>
              <w:t>a</w:t>
            </w:r>
            <w:r>
              <w:rPr>
                <w:rStyle w:val="None"/>
                <w:spacing w:val="-5"/>
                <w:sz w:val="18"/>
                <w:szCs w:val="18"/>
                <w:shd w:fill="auto" w:val="clear"/>
                <w:lang w:val="en-US"/>
              </w:rPr>
              <w:t xml:space="preserve"> </w:t>
            </w:r>
            <w:r>
              <w:rPr>
                <w:rStyle w:val="Hyperlink6"/>
                <w:sz w:val="18"/>
                <w:szCs w:val="18"/>
                <w:shd w:fill="auto" w:val="clear"/>
                <w:lang w:val="en-US"/>
              </w:rPr>
              <w:t>Fresh</w:t>
            </w:r>
            <w:r>
              <w:rPr>
                <w:rStyle w:val="None"/>
                <w:spacing w:val="-4"/>
                <w:sz w:val="18"/>
                <w:szCs w:val="18"/>
                <w:shd w:fill="auto" w:val="clear"/>
                <w:lang w:val="en-US"/>
              </w:rPr>
              <w:t xml:space="preserve"> </w:t>
            </w:r>
            <w:r>
              <w:rPr>
                <w:rStyle w:val="Hyperlink6"/>
                <w:sz w:val="18"/>
                <w:szCs w:val="18"/>
                <w:shd w:fill="auto" w:val="clear"/>
                <w:lang w:val="en-US"/>
              </w:rPr>
              <w:t>Issue</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face</w:t>
            </w:r>
            <w:r>
              <w:rPr>
                <w:rStyle w:val="Hyperlink3"/>
                <w:spacing w:val="-3"/>
                <w:sz w:val="18"/>
                <w:szCs w:val="18"/>
                <w:shd w:fill="auto" w:val="clear"/>
                <w:lang w:val="en-US"/>
              </w:rPr>
              <w:t xml:space="preserve"> </w:t>
            </w:r>
            <w:r>
              <w:rPr>
                <w:rStyle w:val="Hyperlink6"/>
                <w:sz w:val="18"/>
                <w:szCs w:val="18"/>
                <w:shd w:fill="auto" w:val="clear"/>
                <w:lang w:val="en-US"/>
              </w:rPr>
              <w:t>value</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Hyperlink3"/>
                <w:spacing w:val="-3"/>
                <w:sz w:val="18"/>
                <w:szCs w:val="18"/>
                <w:shd w:fill="auto" w:val="clear"/>
                <w:lang w:val="en-US"/>
              </w:rPr>
              <w:t xml:space="preserve"> </w:t>
            </w:r>
            <w:r>
              <w:rPr>
                <w:rStyle w:val="Hyperlink6"/>
                <w:sz w:val="18"/>
                <w:szCs w:val="18"/>
                <w:shd w:fill="auto" w:val="clear"/>
                <w:lang w:val="en-US"/>
              </w:rPr>
              <w:t>each</w:t>
            </w:r>
            <w:r>
              <w:rPr>
                <w:rStyle w:val="None"/>
                <w:spacing w:val="-1"/>
                <w:sz w:val="18"/>
                <w:szCs w:val="18"/>
                <w:shd w:fill="auto" w:val="clear"/>
                <w:lang w:val="en-US"/>
              </w:rPr>
              <w:t xml:space="preserve"> </w:t>
            </w:r>
            <w:r>
              <w:rPr>
                <w:rStyle w:val="Hyperlink6"/>
                <w:sz w:val="18"/>
                <w:szCs w:val="18"/>
                <w:shd w:fill="auto" w:val="clear"/>
                <w:lang w:val="en-US"/>
              </w:rPr>
              <w:t>aggregating up</w:t>
            </w:r>
            <w:r>
              <w:rPr>
                <w:rStyle w:val="None"/>
                <w:spacing w:val="14"/>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w:t>
            </w:r>
            <w:r>
              <w:rPr>
                <w:rStyle w:val="None"/>
                <w:spacing w:val="16"/>
                <w:sz w:val="18"/>
                <w:szCs w:val="18"/>
                <w:shd w:fill="auto" w:val="clear"/>
                <w:lang w:val="en-US"/>
              </w:rPr>
              <w:t xml:space="preserve"> </w:t>
            </w:r>
            <w:r>
              <w:rPr>
                <w:rStyle w:val="Hyperlink6"/>
                <w:sz w:val="18"/>
                <w:szCs w:val="18"/>
                <w:shd w:fill="auto" w:val="clear"/>
                <w:lang w:val="en-US"/>
              </w:rPr>
              <w:t>million,</w:t>
            </w:r>
            <w:r>
              <w:rPr>
                <w:rStyle w:val="None"/>
                <w:spacing w:val="14"/>
                <w:sz w:val="18"/>
                <w:szCs w:val="18"/>
                <w:shd w:fill="auto" w:val="clear"/>
                <w:lang w:val="en-US"/>
              </w:rPr>
              <w:t xml:space="preserve"> </w:t>
            </w:r>
            <w:r>
              <w:rPr>
                <w:rStyle w:val="Hyperlink6"/>
                <w:sz w:val="18"/>
                <w:szCs w:val="18"/>
                <w:shd w:fill="auto" w:val="clear"/>
                <w:lang w:val="en-US"/>
              </w:rPr>
              <w:t>an</w:t>
            </w:r>
            <w:r>
              <w:rPr>
                <w:rStyle w:val="None"/>
                <w:spacing w:val="15"/>
                <w:sz w:val="18"/>
                <w:szCs w:val="18"/>
                <w:shd w:fill="auto" w:val="clear"/>
                <w:lang w:val="en-US"/>
              </w:rPr>
              <w:t xml:space="preserve"> </w:t>
            </w:r>
            <w:r>
              <w:rPr>
                <w:rStyle w:val="Hyperlink6"/>
                <w:sz w:val="18"/>
                <w:szCs w:val="18"/>
                <w:shd w:fill="auto" w:val="clear"/>
                <w:lang w:val="en-US"/>
              </w:rPr>
              <w:t>Offer</w:t>
            </w:r>
            <w:r>
              <w:rPr>
                <w:rStyle w:val="None"/>
                <w:spacing w:val="13"/>
                <w:sz w:val="18"/>
                <w:szCs w:val="18"/>
                <w:shd w:fill="auto" w:val="clear"/>
                <w:lang w:val="en-US"/>
              </w:rPr>
              <w:t xml:space="preserve"> </w:t>
            </w:r>
            <w:r>
              <w:rPr>
                <w:rStyle w:val="Hyperlink6"/>
                <w:sz w:val="18"/>
                <w:szCs w:val="18"/>
                <w:shd w:fill="auto" w:val="clear"/>
                <w:lang w:val="en-US"/>
              </w:rPr>
              <w:t>for</w:t>
            </w:r>
            <w:r>
              <w:rPr>
                <w:rStyle w:val="None"/>
                <w:spacing w:val="13"/>
                <w:sz w:val="18"/>
                <w:szCs w:val="18"/>
                <w:shd w:fill="auto" w:val="clear"/>
                <w:lang w:val="en-US"/>
              </w:rPr>
              <w:t xml:space="preserve"> </w:t>
            </w:r>
            <w:r>
              <w:rPr>
                <w:rStyle w:val="Hyperlink6"/>
                <w:sz w:val="18"/>
                <w:szCs w:val="18"/>
                <w:shd w:fill="auto" w:val="clear"/>
                <w:lang w:val="en-US"/>
              </w:rPr>
              <w:t>Sale</w:t>
            </w:r>
            <w:r>
              <w:rPr>
                <w:rStyle w:val="None"/>
                <w:spacing w:val="14"/>
                <w:sz w:val="18"/>
                <w:szCs w:val="18"/>
                <w:shd w:fill="auto" w:val="clear"/>
                <w:lang w:val="en-US"/>
              </w:rPr>
              <w:t xml:space="preserve"> </w:t>
            </w:r>
            <w:r>
              <w:rPr>
                <w:rStyle w:val="Hyperlink6"/>
                <w:sz w:val="18"/>
                <w:szCs w:val="18"/>
                <w:shd w:fill="auto" w:val="clear"/>
                <w:lang w:val="en-US"/>
              </w:rPr>
              <w:t>of</w:t>
            </w:r>
            <w:r>
              <w:rPr>
                <w:rStyle w:val="None"/>
                <w:spacing w:val="13"/>
                <w:sz w:val="18"/>
                <w:szCs w:val="18"/>
                <w:shd w:fill="auto" w:val="clear"/>
                <w:lang w:val="en-US"/>
              </w:rPr>
              <w:t xml:space="preserve"> </w:t>
            </w:r>
            <w:r>
              <w:rPr>
                <w:rStyle w:val="Hyperlink6"/>
                <w:sz w:val="18"/>
                <w:szCs w:val="18"/>
                <w:shd w:fill="auto" w:val="clear"/>
                <w:lang w:val="en-US"/>
              </w:rPr>
              <w:t>up</w:t>
            </w:r>
            <w:r>
              <w:rPr>
                <w:rStyle w:val="None"/>
                <w:spacing w:val="15"/>
                <w:sz w:val="18"/>
                <w:szCs w:val="18"/>
                <w:shd w:fill="auto" w:val="clear"/>
                <w:lang w:val="en-US"/>
              </w:rPr>
              <w:t xml:space="preserve"> </w:t>
            </w:r>
            <w:r>
              <w:rPr>
                <w:rStyle w:val="Hyperlink6"/>
                <w:sz w:val="18"/>
                <w:szCs w:val="18"/>
                <w:shd w:fill="auto" w:val="clear"/>
                <w:lang w:val="en-US"/>
              </w:rPr>
              <w:t>to</w:t>
            </w:r>
            <w:r>
              <w:rPr>
                <w:rStyle w:val="None"/>
                <w:spacing w:val="14"/>
                <w:sz w:val="18"/>
                <w:szCs w:val="18"/>
                <w:shd w:fill="auto" w:val="clear"/>
                <w:lang w:val="en-US"/>
              </w:rPr>
              <w:t xml:space="preserve"> </w:t>
            </w:r>
            <w:r>
              <w:rPr>
                <w:rStyle w:val="Hyperlink6"/>
                <w:sz w:val="18"/>
                <w:szCs w:val="18"/>
                <w:shd w:fill="auto" w:val="clear"/>
                <w:lang w:val="en-US"/>
              </w:rPr>
              <w:t>[●]</w:t>
            </w:r>
            <w:r>
              <w:rPr>
                <w:rStyle w:val="None"/>
                <w:spacing w:val="14"/>
                <w:sz w:val="18"/>
                <w:szCs w:val="18"/>
                <w:shd w:fill="auto" w:val="clear"/>
                <w:lang w:val="en-US"/>
              </w:rPr>
              <w:t xml:space="preserve"> </w:t>
            </w:r>
            <w:r>
              <w:rPr>
                <w:rStyle w:val="Hyperlink6"/>
                <w:sz w:val="18"/>
                <w:szCs w:val="18"/>
                <w:shd w:fill="auto" w:val="clear"/>
                <w:lang w:val="en-US"/>
              </w:rPr>
              <w:t>Equity</w:t>
            </w:r>
            <w:r>
              <w:rPr>
                <w:rStyle w:val="None"/>
                <w:spacing w:val="15"/>
                <w:sz w:val="18"/>
                <w:szCs w:val="18"/>
                <w:shd w:fill="auto" w:val="clear"/>
                <w:lang w:val="en-US"/>
              </w:rPr>
              <w:t xml:space="preserve"> </w:t>
            </w:r>
            <w:r>
              <w:rPr>
                <w:rStyle w:val="Hyperlink6"/>
                <w:sz w:val="18"/>
                <w:szCs w:val="18"/>
                <w:shd w:fill="auto" w:val="clear"/>
                <w:lang w:val="en-US"/>
              </w:rPr>
              <w:t>Shares</w:t>
            </w:r>
            <w:r>
              <w:rPr>
                <w:rStyle w:val="None"/>
                <w:spacing w:val="13"/>
                <w:sz w:val="18"/>
                <w:szCs w:val="18"/>
                <w:shd w:fill="auto" w:val="clear"/>
                <w:lang w:val="en-US"/>
              </w:rPr>
              <w:t xml:space="preserve"> </w:t>
            </w:r>
            <w:r>
              <w:rPr>
                <w:rStyle w:val="Hyperlink6"/>
                <w:sz w:val="18"/>
                <w:szCs w:val="18"/>
                <w:shd w:fill="auto" w:val="clear"/>
                <w:lang w:val="en-US"/>
              </w:rPr>
              <w:t>of</w:t>
            </w:r>
            <w:r>
              <w:rPr>
                <w:rStyle w:val="None"/>
                <w:spacing w:val="14"/>
                <w:sz w:val="18"/>
                <w:szCs w:val="18"/>
                <w:shd w:fill="auto" w:val="clear"/>
                <w:lang w:val="en-US"/>
              </w:rPr>
              <w:t xml:space="preserve"> </w:t>
            </w:r>
            <w:r>
              <w:rPr>
                <w:rStyle w:val="Hyperlink6"/>
                <w:sz w:val="18"/>
                <w:szCs w:val="18"/>
                <w:shd w:fill="auto" w:val="clear"/>
                <w:lang w:val="en-US"/>
              </w:rPr>
              <w:t>face</w:t>
            </w:r>
            <w:r>
              <w:rPr>
                <w:rStyle w:val="None"/>
                <w:spacing w:val="15"/>
                <w:sz w:val="18"/>
                <w:szCs w:val="18"/>
                <w:shd w:fill="auto" w:val="clear"/>
                <w:lang w:val="en-US"/>
              </w:rPr>
              <w:t xml:space="preserve"> </w:t>
            </w:r>
            <w:r>
              <w:rPr>
                <w:rStyle w:val="Hyperlink6"/>
                <w:sz w:val="18"/>
                <w:szCs w:val="18"/>
                <w:shd w:fill="auto" w:val="clear"/>
                <w:lang w:val="en-US"/>
              </w:rPr>
              <w:t>value</w:t>
            </w:r>
            <w:r>
              <w:rPr>
                <w:rStyle w:val="None"/>
                <w:spacing w:val="14"/>
                <w:sz w:val="18"/>
                <w:szCs w:val="18"/>
                <w:shd w:fill="auto" w:val="clear"/>
                <w:lang w:val="en-US"/>
              </w:rPr>
              <w:t xml:space="preserve"> </w:t>
            </w:r>
            <w:r>
              <w:rPr>
                <w:rStyle w:val="Hyperlink6"/>
                <w:sz w:val="18"/>
                <w:szCs w:val="18"/>
                <w:shd w:fill="auto" w:val="clear"/>
                <w:lang w:val="en-US"/>
              </w:rPr>
              <w:t>of</w:t>
            </w:r>
            <w:r>
              <w:rPr>
                <w:rStyle w:val="None"/>
                <w:spacing w:val="1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5"/>
                <w:sz w:val="18"/>
                <w:szCs w:val="18"/>
                <w:shd w:fill="auto" w:val="clear"/>
                <w:lang w:val="en-US"/>
              </w:rPr>
              <w:t xml:space="preserve"> </w:t>
            </w:r>
            <w:r>
              <w:rPr>
                <w:rStyle w:val="None"/>
                <w:spacing w:val="-4"/>
                <w:sz w:val="18"/>
                <w:szCs w:val="18"/>
                <w:shd w:fill="auto" w:val="clear"/>
                <w:lang w:val="en-US"/>
              </w:rPr>
              <w:t>each</w:t>
            </w:r>
          </w:p>
          <w:p>
            <w:pPr>
              <w:pStyle w:val="TableParagraph"/>
              <w:bidi w:val="0"/>
              <w:spacing w:lineRule="exact" w:line="186"/>
              <w:ind w:hanging="0" w:start="57" w:end="0"/>
              <w:jc w:val="both"/>
              <w:rPr/>
            </w:pPr>
            <w:r>
              <w:rPr>
                <w:rStyle w:val="Hyperlink6"/>
                <w:sz w:val="18"/>
                <w:szCs w:val="18"/>
                <w:shd w:fill="auto" w:val="clear"/>
                <w:lang w:val="en-US"/>
              </w:rPr>
              <w:t>aggregating</w:t>
            </w:r>
            <w:r>
              <w:rPr>
                <w:rStyle w:val="None"/>
                <w:spacing w:val="-1"/>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w:t>
            </w:r>
            <w:r>
              <w:rPr>
                <w:rStyle w:val="Hyperlink3"/>
                <w:spacing w:val="-3"/>
                <w:sz w:val="18"/>
                <w:szCs w:val="18"/>
                <w:shd w:fill="auto" w:val="clear"/>
                <w:lang w:val="en-US"/>
              </w:rPr>
              <w:t xml:space="preserve"> </w:t>
            </w:r>
            <w:r>
              <w:rPr>
                <w:rStyle w:val="Hyperlink6"/>
                <w:sz w:val="18"/>
                <w:szCs w:val="18"/>
                <w:shd w:fill="auto" w:val="clear"/>
                <w:lang w:val="en-US"/>
              </w:rPr>
              <w:t>by the</w:t>
            </w:r>
            <w:r>
              <w:rPr>
                <w:rStyle w:val="Hyperlink7"/>
                <w:spacing w:val="-2"/>
                <w:sz w:val="18"/>
                <w:szCs w:val="18"/>
                <w:shd w:fill="auto" w:val="clear"/>
                <w:lang w:val="en-US"/>
              </w:rPr>
              <w:t xml:space="preserve"> </w:t>
            </w:r>
            <w:r>
              <w:rPr>
                <w:rStyle w:val="Hyperlink6"/>
                <w:sz w:val="18"/>
                <w:szCs w:val="18"/>
                <w:shd w:fill="auto" w:val="clear"/>
                <w:lang w:val="en-US"/>
              </w:rPr>
              <w:t>Promoter</w:t>
            </w:r>
            <w:r>
              <w:rPr>
                <w:rStyle w:val="None"/>
                <w:spacing w:val="-1"/>
                <w:sz w:val="18"/>
                <w:szCs w:val="18"/>
                <w:shd w:fill="auto" w:val="clear"/>
                <w:lang w:val="en-US"/>
              </w:rPr>
              <w:t xml:space="preserve"> </w:t>
            </w:r>
            <w:r>
              <w:rPr>
                <w:rStyle w:val="Hyperlink6"/>
                <w:sz w:val="18"/>
                <w:szCs w:val="18"/>
                <w:shd w:fill="auto" w:val="clear"/>
                <w:lang w:val="en-US"/>
              </w:rPr>
              <w:t>Selling</w:t>
            </w:r>
            <w:r>
              <w:rPr>
                <w:rStyle w:val="Hyperlink7"/>
                <w:spacing w:val="-2"/>
                <w:sz w:val="18"/>
                <w:szCs w:val="18"/>
                <w:shd w:fill="auto" w:val="clear"/>
                <w:lang w:val="en-US"/>
              </w:rPr>
              <w:t xml:space="preserve"> Shareholders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 agreement dated May 22, 2025, amongst our Company, the Promoter Selling Shareholders and the BRLMs, pursuant to which certain arrangements are agreed to in relation to the Offer</w:t>
            </w:r>
          </w:p>
        </w:tc>
      </w:tr>
      <w:tr>
        <w:trPr>
          <w:trHeight w:val="202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Offer</w:t>
            </w:r>
            <w:r>
              <w:rPr>
                <w:rStyle w:val="Hyperlink7"/>
                <w:spacing w:val="-2"/>
                <w:sz w:val="18"/>
                <w:szCs w:val="18"/>
                <w:shd w:fill="auto" w:val="clear"/>
                <w:lang w:val="en-US"/>
              </w:rPr>
              <w:t xml:space="preserve"> </w:t>
            </w:r>
            <w:r>
              <w:rPr>
                <w:rStyle w:val="Hyperlink6"/>
                <w:sz w:val="18"/>
                <w:szCs w:val="18"/>
                <w:shd w:fill="auto" w:val="clear"/>
                <w:lang w:val="en-US"/>
              </w:rPr>
              <w:t xml:space="preserve">for </w:t>
            </w:r>
            <w:r>
              <w:rPr>
                <w:rStyle w:val="None"/>
                <w:spacing w:val="-4"/>
                <w:sz w:val="18"/>
                <w:szCs w:val="18"/>
                <w:shd w:fill="auto" w:val="clear"/>
                <w:lang w:val="en-US"/>
              </w:rPr>
              <w:t>Sale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 xml:space="preserve">The offer for sale component of the Offer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 aggregating</w:t>
            </w:r>
            <w:r>
              <w:rPr>
                <w:rStyle w:val="Hyperlink3"/>
                <w:spacing w:val="-3"/>
                <w:sz w:val="18"/>
                <w:szCs w:val="18"/>
                <w:shd w:fill="auto" w:val="clear"/>
                <w:lang w:val="en-US"/>
              </w:rPr>
              <w:t xml:space="preserve"> </w:t>
            </w: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w:t>
            </w:r>
            <w:r>
              <w:rPr>
                <w:rStyle w:val="None"/>
                <w:spacing w:val="-4"/>
                <w:sz w:val="18"/>
                <w:szCs w:val="18"/>
                <w:shd w:fill="auto" w:val="clear"/>
                <w:lang w:val="en-US"/>
              </w:rPr>
              <w:t xml:space="preserve"> </w:t>
            </w:r>
            <w:r>
              <w:rPr>
                <w:rStyle w:val="Hyperlink6"/>
                <w:sz w:val="18"/>
                <w:szCs w:val="18"/>
                <w:shd w:fill="auto" w:val="clear"/>
                <w:lang w:val="en-US"/>
              </w:rPr>
              <w:t>comprising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an</w:t>
            </w:r>
            <w:r>
              <w:rPr>
                <w:rStyle w:val="Hyperlink3"/>
                <w:spacing w:val="-3"/>
                <w:sz w:val="18"/>
                <w:szCs w:val="18"/>
                <w:shd w:fill="auto" w:val="clear"/>
                <w:lang w:val="en-US"/>
              </w:rPr>
              <w:t xml:space="preserve"> </w:t>
            </w:r>
            <w:r>
              <w:rPr>
                <w:rStyle w:val="Hyperlink6"/>
                <w:sz w:val="18"/>
                <w:szCs w:val="18"/>
                <w:shd w:fill="auto" w:val="clear"/>
                <w:lang w:val="en-US"/>
              </w:rPr>
              <w:t>offer</w:t>
            </w:r>
            <w:r>
              <w:rPr>
                <w:rStyle w:val="Hyperlink7"/>
                <w:spacing w:val="-2"/>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sale</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 xml:space="preserve">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 by Kushal</w:t>
            </w:r>
            <w:r>
              <w:rPr>
                <w:rStyle w:val="Hyperlink7"/>
                <w:spacing w:val="-2"/>
                <w:sz w:val="18"/>
                <w:szCs w:val="18"/>
                <w:shd w:fill="auto" w:val="clear"/>
                <w:lang w:val="en-US"/>
              </w:rPr>
              <w:t xml:space="preserve"> </w:t>
            </w:r>
            <w:r>
              <w:rPr>
                <w:rStyle w:val="Hyperlink6"/>
                <w:sz w:val="18"/>
                <w:szCs w:val="18"/>
                <w:shd w:fill="auto" w:val="clear"/>
                <w:lang w:val="en-US"/>
              </w:rPr>
              <w:t>Subbayya Hegde aggregating</w:t>
            </w:r>
            <w:r>
              <w:rPr>
                <w:rStyle w:val="None"/>
                <w:spacing w:val="-1"/>
                <w:sz w:val="18"/>
                <w:szCs w:val="18"/>
                <w:shd w:fill="auto" w:val="clear"/>
                <w:lang w:val="en-US"/>
              </w:rPr>
              <w:t xml:space="preserve"> </w:t>
            </w:r>
            <w:r>
              <w:rPr>
                <w:rStyle w:val="Hyperlink6"/>
                <w:sz w:val="18"/>
                <w:szCs w:val="18"/>
                <w:shd w:fill="auto" w:val="clear"/>
                <w:lang w:val="en-US"/>
              </w:rPr>
              <w:t>up</w:t>
            </w:r>
            <w:r>
              <w:rPr>
                <w:rStyle w:val="None"/>
                <w:spacing w:val="-1"/>
                <w:sz w:val="18"/>
                <w:szCs w:val="18"/>
                <w:shd w:fill="auto" w:val="clear"/>
                <w:lang w:val="en-US"/>
              </w:rPr>
              <w:t xml:space="preserve"> </w:t>
            </w:r>
            <w:r>
              <w:rPr>
                <w:rStyle w:val="Hyperlink6"/>
                <w:sz w:val="18"/>
                <w:szCs w:val="18"/>
                <w:shd w:fill="auto" w:val="clear"/>
                <w:lang w:val="en-US"/>
              </w:rPr>
              <w:t xml:space="preserve">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1,528.00 million,</w:t>
            </w:r>
            <w:r>
              <w:rPr>
                <w:rStyle w:val="Hyperlink7"/>
                <w:spacing w:val="-2"/>
                <w:sz w:val="18"/>
                <w:szCs w:val="18"/>
                <w:shd w:fill="auto" w:val="clear"/>
                <w:lang w:val="en-US"/>
              </w:rPr>
              <w:t xml:space="preserve"> </w:t>
            </w:r>
            <w:r>
              <w:rPr>
                <w:rStyle w:val="Hyperlink6"/>
                <w:sz w:val="18"/>
                <w:szCs w:val="18"/>
                <w:shd w:fill="auto" w:val="clear"/>
                <w:lang w:val="en-US"/>
              </w:rPr>
              <w:t xml:space="preserve">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by Pushpa Kushal Hegde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422.00 million,</w:t>
            </w:r>
            <w:r>
              <w:rPr>
                <w:rStyle w:val="None"/>
                <w:spacing w:val="-4"/>
                <w:sz w:val="18"/>
                <w:szCs w:val="18"/>
                <w:shd w:fill="auto" w:val="clear"/>
                <w:lang w:val="en-US"/>
              </w:rPr>
              <w:t xml:space="preserve"> </w:t>
            </w:r>
            <w:r>
              <w:rPr>
                <w:rStyle w:val="Hyperlink6"/>
                <w:sz w:val="18"/>
                <w:szCs w:val="18"/>
                <w:shd w:fill="auto" w:val="clear"/>
                <w:lang w:val="en-US"/>
              </w:rPr>
              <w:t>up</w:t>
            </w:r>
            <w:r>
              <w:rPr>
                <w:rStyle w:val="None"/>
                <w:spacing w:val="-6"/>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face</w:t>
            </w:r>
            <w:r>
              <w:rPr>
                <w:rStyle w:val="None"/>
                <w:spacing w:val="-5"/>
                <w:sz w:val="18"/>
                <w:szCs w:val="18"/>
                <w:shd w:fill="auto" w:val="clear"/>
                <w:lang w:val="en-US"/>
              </w:rPr>
              <w:t xml:space="preserve"> </w:t>
            </w:r>
            <w:r>
              <w:rPr>
                <w:rStyle w:val="Hyperlink6"/>
                <w:sz w:val="18"/>
                <w:szCs w:val="18"/>
                <w:shd w:fill="auto" w:val="clear"/>
                <w:lang w:val="en-US"/>
              </w:rPr>
              <w:t>value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Hyperlink3"/>
                <w:spacing w:val="-3"/>
                <w:sz w:val="18"/>
                <w:szCs w:val="18"/>
                <w:shd w:fill="auto" w:val="clear"/>
                <w:lang w:val="en-US"/>
              </w:rPr>
              <w:t xml:space="preserve"> </w:t>
            </w:r>
            <w:r>
              <w:rPr>
                <w:rStyle w:val="Hyperlink6"/>
                <w:sz w:val="18"/>
                <w:szCs w:val="18"/>
                <w:shd w:fill="auto" w:val="clear"/>
                <w:lang w:val="en-US"/>
              </w:rPr>
              <w:t>each</w:t>
            </w:r>
            <w:r>
              <w:rPr>
                <w:rStyle w:val="Hyperlink3"/>
                <w:spacing w:val="-3"/>
                <w:sz w:val="18"/>
                <w:szCs w:val="18"/>
                <w:shd w:fill="auto" w:val="clear"/>
                <w:lang w:val="en-US"/>
              </w:rPr>
              <w:t xml:space="preserve"> </w:t>
            </w:r>
            <w:r>
              <w:rPr>
                <w:rStyle w:val="Hyperlink6"/>
                <w:sz w:val="18"/>
                <w:szCs w:val="18"/>
                <w:shd w:fill="auto" w:val="clear"/>
                <w:lang w:val="en-US"/>
              </w:rPr>
              <w:t>by Rajesh</w:t>
            </w:r>
            <w:r>
              <w:rPr>
                <w:rStyle w:val="None"/>
                <w:spacing w:val="-6"/>
                <w:sz w:val="18"/>
                <w:szCs w:val="18"/>
                <w:shd w:fill="auto" w:val="clear"/>
                <w:lang w:val="en-US"/>
              </w:rPr>
              <w:t xml:space="preserve"> </w:t>
            </w:r>
            <w:r>
              <w:rPr>
                <w:rStyle w:val="Hyperlink6"/>
                <w:sz w:val="18"/>
                <w:szCs w:val="18"/>
                <w:shd w:fill="auto" w:val="clear"/>
                <w:lang w:val="en-US"/>
              </w:rPr>
              <w:t>Kushal</w:t>
            </w:r>
            <w:r>
              <w:rPr>
                <w:rStyle w:val="None"/>
                <w:spacing w:val="-4"/>
                <w:sz w:val="18"/>
                <w:szCs w:val="18"/>
                <w:shd w:fill="auto" w:val="clear"/>
                <w:lang w:val="en-US"/>
              </w:rPr>
              <w:t xml:space="preserve"> </w:t>
            </w:r>
            <w:r>
              <w:rPr>
                <w:rStyle w:val="Hyperlink6"/>
                <w:sz w:val="18"/>
                <w:szCs w:val="18"/>
                <w:shd w:fill="auto" w:val="clear"/>
                <w:lang w:val="en-US"/>
              </w:rPr>
              <w:t>Hegde</w:t>
            </w:r>
            <w:r>
              <w:rPr>
                <w:rStyle w:val="None"/>
                <w:spacing w:val="-4"/>
                <w:sz w:val="18"/>
                <w:szCs w:val="18"/>
                <w:shd w:fill="auto" w:val="clear"/>
                <w:lang w:val="en-US"/>
              </w:rPr>
              <w:t xml:space="preserve"> </w:t>
            </w:r>
            <w:r>
              <w:rPr>
                <w:rStyle w:val="Hyperlink6"/>
                <w:sz w:val="18"/>
                <w:szCs w:val="18"/>
                <w:shd w:fill="auto" w:val="clear"/>
                <w:lang w:val="en-US"/>
              </w:rPr>
              <w:t>aggregating</w:t>
            </w:r>
            <w:r>
              <w:rPr>
                <w:rStyle w:val="Hyperlink3"/>
                <w:spacing w:val="-3"/>
                <w:sz w:val="18"/>
                <w:szCs w:val="18"/>
                <w:shd w:fill="auto" w:val="clear"/>
                <w:lang w:val="en-US"/>
              </w:rPr>
              <w:t xml:space="preserve"> </w:t>
            </w:r>
            <w:r>
              <w:rPr>
                <w:rStyle w:val="Hyperlink6"/>
                <w:sz w:val="18"/>
                <w:szCs w:val="18"/>
                <w:shd w:fill="auto" w:val="clear"/>
                <w:lang w:val="en-US"/>
              </w:rPr>
              <w:t>up to</w:t>
            </w:r>
            <w:r>
              <w:rPr>
                <w:rStyle w:val="None"/>
                <w:spacing w:val="5"/>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475.00</w:t>
            </w:r>
            <w:r>
              <w:rPr>
                <w:rStyle w:val="None"/>
                <w:spacing w:val="5"/>
                <w:sz w:val="18"/>
                <w:szCs w:val="18"/>
                <w:shd w:fill="auto" w:val="clear"/>
                <w:lang w:val="en-US"/>
              </w:rPr>
              <w:t xml:space="preserve"> </w:t>
            </w:r>
            <w:r>
              <w:rPr>
                <w:rStyle w:val="Hyperlink6"/>
                <w:sz w:val="18"/>
                <w:szCs w:val="18"/>
                <w:shd w:fill="auto" w:val="clear"/>
                <w:lang w:val="en-US"/>
              </w:rPr>
              <w:t>million</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up</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6"/>
                <w:sz w:val="18"/>
                <w:szCs w:val="18"/>
                <w:shd w:fill="auto" w:val="clear"/>
                <w:lang w:val="en-US"/>
              </w:rPr>
              <w:t xml:space="preserve"> </w:t>
            </w:r>
            <w:r>
              <w:rPr>
                <w:rStyle w:val="Hyperlink6"/>
                <w:sz w:val="18"/>
                <w:szCs w:val="18"/>
                <w:shd w:fill="auto" w:val="clear"/>
                <w:lang w:val="en-US"/>
              </w:rPr>
              <w:t>Shares</w:t>
            </w:r>
            <w:r>
              <w:rPr>
                <w:rStyle w:val="None"/>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face</w:t>
            </w:r>
            <w:r>
              <w:rPr>
                <w:rStyle w:val="None"/>
                <w:spacing w:val="4"/>
                <w:sz w:val="18"/>
                <w:szCs w:val="18"/>
                <w:shd w:fill="auto" w:val="clear"/>
                <w:lang w:val="en-US"/>
              </w:rPr>
              <w:t xml:space="preserve"> </w:t>
            </w:r>
            <w:r>
              <w:rPr>
                <w:rStyle w:val="Hyperlink6"/>
                <w:sz w:val="18"/>
                <w:szCs w:val="18"/>
                <w:shd w:fill="auto" w:val="clear"/>
                <w:lang w:val="en-US"/>
              </w:rPr>
              <w:t>value</w:t>
            </w:r>
            <w:r>
              <w:rPr>
                <w:rStyle w:val="None"/>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5"/>
                <w:sz w:val="18"/>
                <w:szCs w:val="18"/>
                <w:shd w:fill="auto" w:val="clear"/>
                <w:lang w:val="en-US"/>
              </w:rPr>
              <w:t xml:space="preserve"> </w:t>
            </w:r>
            <w:r>
              <w:rPr>
                <w:rStyle w:val="Hyperlink6"/>
                <w:sz w:val="18"/>
                <w:szCs w:val="18"/>
                <w:shd w:fill="auto" w:val="clear"/>
                <w:lang w:val="en-US"/>
              </w:rPr>
              <w:t>each</w:t>
            </w:r>
            <w:r>
              <w:rPr>
                <w:rStyle w:val="None"/>
                <w:spacing w:val="6"/>
                <w:sz w:val="18"/>
                <w:szCs w:val="18"/>
                <w:shd w:fill="auto" w:val="clear"/>
                <w:lang w:val="en-US"/>
              </w:rPr>
              <w:t xml:space="preserve"> </w:t>
            </w:r>
            <w:r>
              <w:rPr>
                <w:rStyle w:val="Hyperlink6"/>
                <w:sz w:val="18"/>
                <w:szCs w:val="18"/>
                <w:shd w:fill="auto" w:val="clear"/>
                <w:lang w:val="en-US"/>
              </w:rPr>
              <w:t>by</w:t>
            </w:r>
            <w:r>
              <w:rPr>
                <w:rStyle w:val="None"/>
                <w:spacing w:val="5"/>
                <w:sz w:val="18"/>
                <w:szCs w:val="18"/>
                <w:shd w:fill="auto" w:val="clear"/>
                <w:lang w:val="en-US"/>
              </w:rPr>
              <w:t xml:space="preserve"> </w:t>
            </w:r>
            <w:r>
              <w:rPr>
                <w:rStyle w:val="Hyperlink6"/>
                <w:sz w:val="18"/>
                <w:szCs w:val="18"/>
                <w:shd w:fill="auto" w:val="clear"/>
                <w:lang w:val="en-US"/>
              </w:rPr>
              <w:t>Rohit</w:t>
            </w:r>
            <w:r>
              <w:rPr>
                <w:rStyle w:val="None"/>
                <w:spacing w:val="4"/>
                <w:sz w:val="18"/>
                <w:szCs w:val="18"/>
                <w:shd w:fill="auto" w:val="clear"/>
                <w:lang w:val="en-US"/>
              </w:rPr>
              <w:t xml:space="preserve"> </w:t>
            </w:r>
            <w:r>
              <w:rPr>
                <w:rStyle w:val="Hyperlink6"/>
                <w:sz w:val="18"/>
                <w:szCs w:val="18"/>
                <w:shd w:fill="auto" w:val="clear"/>
                <w:lang w:val="en-US"/>
              </w:rPr>
              <w:t>Kushal</w:t>
            </w:r>
            <w:r>
              <w:rPr>
                <w:rStyle w:val="None"/>
                <w:spacing w:val="5"/>
                <w:sz w:val="18"/>
                <w:szCs w:val="18"/>
                <w:shd w:fill="auto" w:val="clear"/>
                <w:lang w:val="en-US"/>
              </w:rPr>
              <w:t xml:space="preserve"> </w:t>
            </w:r>
            <w:r>
              <w:rPr>
                <w:rStyle w:val="Hyperlink7"/>
                <w:spacing w:val="-2"/>
                <w:sz w:val="18"/>
                <w:szCs w:val="18"/>
                <w:shd w:fill="auto" w:val="clear"/>
                <w:lang w:val="en-US"/>
              </w:rPr>
              <w:t>Hegde</w:t>
            </w:r>
          </w:p>
          <w:p>
            <w:pPr>
              <w:pStyle w:val="TableParagraph"/>
              <w:bidi w:val="0"/>
              <w:spacing w:lineRule="exact" w:line="188"/>
              <w:ind w:hanging="0" w:start="57" w:end="0"/>
              <w:jc w:val="both"/>
              <w:rPr/>
            </w:pPr>
            <w:r>
              <w:rPr>
                <w:rStyle w:val="Hyperlink6"/>
                <w:sz w:val="18"/>
                <w:szCs w:val="18"/>
                <w:shd w:fill="auto" w:val="clear"/>
                <w:lang w:val="en-US"/>
              </w:rPr>
              <w:t>aggregating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475.00</w:t>
            </w:r>
            <w:r>
              <w:rPr>
                <w:rStyle w:val="None"/>
                <w:spacing w:val="1"/>
                <w:sz w:val="18"/>
                <w:szCs w:val="18"/>
                <w:shd w:fill="auto" w:val="clear"/>
                <w:lang w:val="en-US"/>
              </w:rPr>
              <w:t xml:space="preserve"> </w:t>
            </w:r>
            <w:r>
              <w:rPr>
                <w:rStyle w:val="Hyperlink7"/>
                <w:spacing w:val="-2"/>
                <w:sz w:val="18"/>
                <w:szCs w:val="18"/>
                <w:shd w:fill="auto" w:val="clear"/>
                <w:lang w:val="en-US"/>
              </w:rPr>
              <w:t>million</w:t>
            </w:r>
          </w:p>
        </w:tc>
      </w:tr>
      <w:tr>
        <w:trPr>
          <w:trHeight w:val="2081"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Price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per</w:t>
            </w:r>
            <w:r>
              <w:rPr>
                <w:rStyle w:val="None"/>
                <w:spacing w:val="-4"/>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w:t>
            </w:r>
            <w:r>
              <w:rPr>
                <w:rStyle w:val="None"/>
                <w:spacing w:val="-4"/>
                <w:sz w:val="18"/>
                <w:szCs w:val="18"/>
                <w:shd w:fill="auto" w:val="clear"/>
                <w:lang w:val="en-US"/>
              </w:rPr>
              <w:t xml:space="preserve"> </w:t>
            </w:r>
            <w:r>
              <w:rPr>
                <w:rStyle w:val="Hyperlink6"/>
                <w:sz w:val="18"/>
                <w:szCs w:val="18"/>
                <w:shd w:fill="auto" w:val="clear"/>
                <w:lang w:val="en-US"/>
              </w:rPr>
              <w:t>being</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final</w:t>
            </w:r>
            <w:r>
              <w:rPr>
                <w:rStyle w:val="None"/>
                <w:spacing w:val="-4"/>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within</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Band,</w:t>
            </w:r>
            <w:r>
              <w:rPr>
                <w:rStyle w:val="None"/>
                <w:spacing w:val="-4"/>
                <w:sz w:val="18"/>
                <w:szCs w:val="18"/>
                <w:shd w:fill="auto" w:val="clear"/>
                <w:lang w:val="en-US"/>
              </w:rPr>
              <w:t xml:space="preserve"> </w:t>
            </w:r>
            <w:r>
              <w:rPr>
                <w:rStyle w:val="Hyperlink6"/>
                <w:sz w:val="18"/>
                <w:szCs w:val="18"/>
                <w:shd w:fill="auto" w:val="clear"/>
                <w:lang w:val="en-US"/>
              </w:rPr>
              <w:t>at</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4"/>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None"/>
                <w:spacing w:val="-5"/>
                <w:sz w:val="18"/>
                <w:szCs w:val="18"/>
                <w:shd w:fill="auto" w:val="clear"/>
                <w:lang w:val="en-US"/>
              </w:rPr>
              <w:t xml:space="preserve"> </w:t>
            </w:r>
            <w:r>
              <w:rPr>
                <w:rStyle w:val="Hyperlink6"/>
                <w:sz w:val="18"/>
                <w:szCs w:val="18"/>
                <w:shd w:fill="auto" w:val="clear"/>
                <w:lang w:val="en-US"/>
              </w:rPr>
              <w:t>will</w:t>
            </w:r>
            <w:r>
              <w:rPr>
                <w:rStyle w:val="None"/>
                <w:spacing w:val="-4"/>
                <w:sz w:val="18"/>
                <w:szCs w:val="18"/>
                <w:shd w:fill="auto" w:val="clear"/>
                <w:lang w:val="en-US"/>
              </w:rPr>
              <w:t xml:space="preserve"> </w:t>
            </w:r>
            <w:r>
              <w:rPr>
                <w:rStyle w:val="Hyperlink6"/>
                <w:sz w:val="18"/>
                <w:szCs w:val="18"/>
                <w:shd w:fill="auto" w:val="clear"/>
                <w:lang w:val="en-US"/>
              </w:rPr>
              <w:t>be Allotted</w:t>
            </w:r>
            <w:r>
              <w:rPr>
                <w:rStyle w:val="None"/>
                <w:spacing w:val="-4"/>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successful</w:t>
            </w:r>
            <w:r>
              <w:rPr>
                <w:rStyle w:val="Hyperlink3"/>
                <w:spacing w:val="-3"/>
                <w:sz w:val="18"/>
                <w:szCs w:val="18"/>
                <w:shd w:fill="auto" w:val="clear"/>
                <w:lang w:val="en-US"/>
              </w:rPr>
              <w:t xml:space="preserve"> </w:t>
            </w:r>
            <w:r>
              <w:rPr>
                <w:rStyle w:val="Hyperlink6"/>
                <w:sz w:val="18"/>
                <w:szCs w:val="18"/>
                <w:shd w:fill="auto" w:val="clear"/>
                <w:lang w:val="en-US"/>
              </w:rPr>
              <w:t>Bidders,</w:t>
            </w:r>
            <w:r>
              <w:rPr>
                <w:rStyle w:val="None"/>
                <w:spacing w:val="-5"/>
                <w:sz w:val="18"/>
                <w:szCs w:val="18"/>
                <w:shd w:fill="auto" w:val="clear"/>
                <w:lang w:val="en-US"/>
              </w:rPr>
              <w:t xml:space="preserve"> </w:t>
            </w:r>
            <w:r>
              <w:rPr>
                <w:rStyle w:val="Hyperlink6"/>
                <w:sz w:val="18"/>
                <w:szCs w:val="18"/>
                <w:shd w:fill="auto" w:val="clear"/>
                <w:lang w:val="en-US"/>
              </w:rPr>
              <w:t>other</w:t>
            </w:r>
            <w:r>
              <w:rPr>
                <w:rStyle w:val="Hyperlink3"/>
                <w:spacing w:val="-3"/>
                <w:sz w:val="18"/>
                <w:szCs w:val="18"/>
                <w:shd w:fill="auto" w:val="clear"/>
                <w:lang w:val="en-US"/>
              </w:rPr>
              <w:t xml:space="preserve"> </w:t>
            </w:r>
            <w:r>
              <w:rPr>
                <w:rStyle w:val="Hyperlink6"/>
                <w:sz w:val="18"/>
                <w:szCs w:val="18"/>
                <w:shd w:fill="auto" w:val="clear"/>
                <w:lang w:val="en-US"/>
              </w:rPr>
              <w:t>than</w:t>
            </w:r>
            <w:r>
              <w:rPr>
                <w:rStyle w:val="Hyperlink7"/>
                <w:spacing w:val="-2"/>
                <w:sz w:val="18"/>
                <w:szCs w:val="18"/>
                <w:shd w:fill="auto" w:val="clear"/>
                <w:lang w:val="en-US"/>
              </w:rPr>
              <w:t xml:space="preserve"> </w:t>
            </w:r>
            <w:r>
              <w:rPr>
                <w:rStyle w:val="Hyperlink6"/>
                <w:sz w:val="18"/>
                <w:szCs w:val="18"/>
                <w:shd w:fill="auto" w:val="clear"/>
                <w:lang w:val="en-US"/>
              </w:rPr>
              <w:t>Anchor</w:t>
            </w:r>
            <w:r>
              <w:rPr>
                <w:rStyle w:val="Hyperlink3"/>
                <w:spacing w:val="-3"/>
                <w:sz w:val="18"/>
                <w:szCs w:val="18"/>
                <w:shd w:fill="auto" w:val="clear"/>
                <w:lang w:val="en-US"/>
              </w:rPr>
              <w:t xml:space="preserve"> </w:t>
            </w:r>
            <w:r>
              <w:rPr>
                <w:rStyle w:val="Hyperlink6"/>
                <w:sz w:val="18"/>
                <w:szCs w:val="18"/>
                <w:shd w:fill="auto" w:val="clear"/>
                <w:lang w:val="en-US"/>
              </w:rPr>
              <w:t>Investors</w:t>
            </w:r>
            <w:r>
              <w:rPr>
                <w:rStyle w:val="None"/>
                <w:spacing w:val="-4"/>
                <w:sz w:val="18"/>
                <w:szCs w:val="18"/>
                <w:shd w:fill="auto" w:val="clear"/>
                <w:lang w:val="en-US"/>
              </w:rPr>
              <w:t xml:space="preserve"> </w:t>
            </w:r>
            <w:r>
              <w:rPr>
                <w:rStyle w:val="Hyperlink6"/>
                <w:sz w:val="18"/>
                <w:szCs w:val="18"/>
                <w:shd w:fill="auto" w:val="clear"/>
                <w:lang w:val="en-US"/>
              </w:rPr>
              <w:t>as</w:t>
            </w:r>
            <w:r>
              <w:rPr>
                <w:rStyle w:val="None"/>
                <w:spacing w:val="-4"/>
                <w:sz w:val="18"/>
                <w:szCs w:val="18"/>
                <w:shd w:fill="auto" w:val="clear"/>
                <w:lang w:val="en-US"/>
              </w:rPr>
              <w:t xml:space="preserve"> </w:t>
            </w:r>
            <w:r>
              <w:rPr>
                <w:rStyle w:val="Hyperlink6"/>
                <w:sz w:val="18"/>
                <w:szCs w:val="18"/>
                <w:shd w:fill="auto" w:val="clear"/>
                <w:lang w:val="en-US"/>
              </w:rPr>
              <w:t>determined</w:t>
            </w:r>
            <w:r>
              <w:rPr>
                <w:rStyle w:val="Hyperlink7"/>
                <w:spacing w:val="-2"/>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accordance</w:t>
            </w:r>
            <w:r>
              <w:rPr>
                <w:rStyle w:val="None"/>
                <w:spacing w:val="-4"/>
                <w:sz w:val="18"/>
                <w:szCs w:val="18"/>
                <w:shd w:fill="auto" w:val="clear"/>
                <w:lang w:val="en-US"/>
              </w:rPr>
              <w:t xml:space="preserve"> </w:t>
            </w:r>
            <w:r>
              <w:rPr>
                <w:rStyle w:val="Hyperlink6"/>
                <w:sz w:val="18"/>
                <w:szCs w:val="18"/>
                <w:shd w:fill="auto" w:val="clear"/>
                <w:lang w:val="en-US"/>
              </w:rPr>
              <w:t>with</w:t>
            </w:r>
            <w:r>
              <w:rPr>
                <w:rStyle w:val="None"/>
                <w:spacing w:val="-4"/>
                <w:sz w:val="18"/>
                <w:szCs w:val="18"/>
                <w:shd w:fill="auto" w:val="clear"/>
                <w:lang w:val="en-US"/>
              </w:rPr>
              <w:t xml:space="preserve"> </w:t>
            </w:r>
            <w:r>
              <w:rPr>
                <w:rStyle w:val="Hyperlink6"/>
                <w:sz w:val="18"/>
                <w:szCs w:val="18"/>
                <w:shd w:fill="auto" w:val="clear"/>
                <w:lang w:val="en-US"/>
              </w:rPr>
              <w:t>the Book</w:t>
            </w:r>
            <w:r>
              <w:rPr>
                <w:rStyle w:val="Hyperlink7"/>
                <w:spacing w:val="-2"/>
                <w:sz w:val="18"/>
                <w:szCs w:val="18"/>
                <w:shd w:fill="auto" w:val="clear"/>
                <w:lang w:val="en-US"/>
              </w:rPr>
              <w:t xml:space="preserve"> </w:t>
            </w:r>
            <w:r>
              <w:rPr>
                <w:rStyle w:val="Hyperlink6"/>
                <w:sz w:val="18"/>
                <w:szCs w:val="18"/>
                <w:shd w:fill="auto" w:val="clear"/>
                <w:lang w:val="en-US"/>
              </w:rPr>
              <w:t>Building</w:t>
            </w:r>
            <w:r>
              <w:rPr>
                <w:rStyle w:val="Hyperlink7"/>
                <w:spacing w:val="-2"/>
                <w:sz w:val="18"/>
                <w:szCs w:val="18"/>
                <w:shd w:fill="auto" w:val="clear"/>
                <w:lang w:val="en-US"/>
              </w:rPr>
              <w:t xml:space="preserve"> </w:t>
            </w:r>
            <w:r>
              <w:rPr>
                <w:rStyle w:val="Hyperlink6"/>
                <w:sz w:val="18"/>
                <w:szCs w:val="18"/>
                <w:shd w:fill="auto" w:val="clear"/>
                <w:lang w:val="en-US"/>
              </w:rPr>
              <w:t>Process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determined by</w:t>
            </w:r>
            <w:r>
              <w:rPr>
                <w:rStyle w:val="Hyperlink7"/>
                <w:spacing w:val="-2"/>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 in consultation</w:t>
            </w:r>
            <w:r>
              <w:rPr>
                <w:rStyle w:val="Hyperlink7"/>
                <w:spacing w:val="-2"/>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fill="auto" w:val="clear"/>
                <w:lang w:val="en-US"/>
              </w:rPr>
              <w:t>Prospectus.</w:t>
            </w:r>
          </w:p>
          <w:p>
            <w:pPr>
              <w:pStyle w:val="TableParagraph"/>
              <w:bidi w:val="0"/>
              <w:spacing w:lineRule="exact" w:line="206" w:before="188" w:after="0"/>
              <w:ind w:hanging="0" w:start="57" w:end="53"/>
              <w:jc w:val="both"/>
              <w:rPr/>
            </w:pP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Offer</w:t>
            </w:r>
            <w:r>
              <w:rPr>
                <w:rStyle w:val="Hyperlink3"/>
                <w:spacing w:val="-3"/>
                <w:sz w:val="18"/>
                <w:szCs w:val="18"/>
                <w:shd w:fill="auto" w:val="clear"/>
                <w:lang w:val="en-US"/>
              </w:rPr>
              <w:t xml:space="preserve"> </w:t>
            </w:r>
            <w:r>
              <w:rPr>
                <w:rStyle w:val="Hyperlink6"/>
                <w:sz w:val="18"/>
                <w:szCs w:val="18"/>
                <w:shd w:fill="auto" w:val="clear"/>
                <w:lang w:val="en-US"/>
              </w:rPr>
              <w:t>Price</w:t>
            </w:r>
            <w:r>
              <w:rPr>
                <w:rStyle w:val="None"/>
                <w:spacing w:val="-4"/>
                <w:sz w:val="18"/>
                <w:szCs w:val="18"/>
                <w:shd w:fill="auto" w:val="clear"/>
                <w:lang w:val="en-US"/>
              </w:rPr>
              <w:t xml:space="preserve"> </w:t>
            </w:r>
            <w:r>
              <w:rPr>
                <w:rStyle w:val="Hyperlink6"/>
                <w:sz w:val="18"/>
                <w:szCs w:val="18"/>
                <w:shd w:fill="auto" w:val="clear"/>
                <w:lang w:val="en-US"/>
              </w:rPr>
              <w:t>will</w:t>
            </w:r>
            <w:r>
              <w:rPr>
                <w:rStyle w:val="None"/>
                <w:spacing w:val="-4"/>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decided</w:t>
            </w:r>
            <w:r>
              <w:rPr>
                <w:rStyle w:val="None"/>
                <w:spacing w:val="-4"/>
                <w:sz w:val="18"/>
                <w:szCs w:val="18"/>
                <w:shd w:fill="auto" w:val="clear"/>
                <w:lang w:val="en-US"/>
              </w:rPr>
              <w:t xml:space="preserve"> </w:t>
            </w: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our</w:t>
            </w:r>
            <w:r>
              <w:rPr>
                <w:rStyle w:val="Hyperlink3"/>
                <w:spacing w:val="-3"/>
                <w:sz w:val="18"/>
                <w:szCs w:val="18"/>
                <w:shd w:fill="auto" w:val="clear"/>
                <w:lang w:val="en-US"/>
              </w:rPr>
              <w:t xml:space="preserve"> </w:t>
            </w:r>
            <w:r>
              <w:rPr>
                <w:rStyle w:val="Hyperlink6"/>
                <w:sz w:val="18"/>
                <w:szCs w:val="18"/>
                <w:shd w:fill="auto" w:val="clear"/>
                <w:lang w:val="en-US"/>
              </w:rPr>
              <w:t>Company,</w:t>
            </w:r>
            <w:r>
              <w:rPr>
                <w:rStyle w:val="Hyperlink3"/>
                <w:spacing w:val="-3"/>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consultation</w:t>
            </w:r>
            <w:r>
              <w:rPr>
                <w:rStyle w:val="None"/>
                <w:spacing w:val="-4"/>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BRLMs</w:t>
            </w:r>
            <w:r>
              <w:rPr>
                <w:rStyle w:val="None"/>
                <w:spacing w:val="-5"/>
                <w:sz w:val="18"/>
                <w:szCs w:val="18"/>
                <w:shd w:fill="auto" w:val="clear"/>
                <w:lang w:val="en-US"/>
              </w:rPr>
              <w:t xml:space="preserve"> </w:t>
            </w:r>
            <w:r>
              <w:rPr>
                <w:rStyle w:val="Hyperlink6"/>
                <w:sz w:val="18"/>
                <w:szCs w:val="18"/>
                <w:shd w:fill="auto" w:val="clear"/>
                <w:lang w:val="en-US"/>
              </w:rPr>
              <w:t>on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Pricing Date,</w:t>
            </w:r>
            <w:r>
              <w:rPr>
                <w:rStyle w:val="None"/>
                <w:spacing w:val="-1"/>
                <w:sz w:val="18"/>
                <w:szCs w:val="18"/>
                <w:shd w:fill="auto" w:val="clear"/>
                <w:lang w:val="en-US"/>
              </w:rPr>
              <w:t xml:space="preserve"> </w:t>
            </w:r>
            <w:r>
              <w:rPr>
                <w:rStyle w:val="Hyperlink6"/>
                <w:sz w:val="18"/>
                <w:szCs w:val="18"/>
                <w:shd w:fill="auto" w:val="clear"/>
                <w:lang w:val="en-US"/>
              </w:rPr>
              <w:t>in accordance</w:t>
            </w:r>
            <w:r>
              <w:rPr>
                <w:rStyle w:val="Hyperlink7"/>
                <w:spacing w:val="-2"/>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Book Building</w:t>
            </w:r>
            <w:r>
              <w:rPr>
                <w:rStyle w:val="Hyperlink7"/>
                <w:spacing w:val="-2"/>
                <w:sz w:val="18"/>
                <w:szCs w:val="18"/>
                <w:shd w:fill="auto" w:val="clear"/>
                <w:lang w:val="en-US"/>
              </w:rPr>
              <w:t xml:space="preserve"> </w:t>
            </w:r>
            <w:r>
              <w:rPr>
                <w:rStyle w:val="Hyperlink6"/>
                <w:sz w:val="18"/>
                <w:szCs w:val="18"/>
                <w:shd w:fill="auto" w:val="clear"/>
                <w:lang w:val="en-US"/>
              </w:rPr>
              <w:t>Process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terms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this</w:t>
            </w:r>
            <w:r>
              <w:rPr>
                <w:rStyle w:val="None"/>
                <w:spacing w:val="-1"/>
                <w:sz w:val="18"/>
                <w:szCs w:val="18"/>
                <w:shd w:fill="auto" w:val="clear"/>
                <w:lang w:val="en-US"/>
              </w:rPr>
              <w:t xml:space="preserve"> </w:t>
            </w:r>
            <w:r>
              <w:rPr>
                <w:rStyle w:val="Hyperlink6"/>
                <w:sz w:val="18"/>
                <w:szCs w:val="18"/>
                <w:shd w:fill="auto" w:val="clear"/>
                <w:lang w:val="en-US"/>
              </w:rPr>
              <w:t>Red</w:t>
            </w:r>
            <w:r>
              <w:rPr>
                <w:rStyle w:val="Hyperlink7"/>
                <w:spacing w:val="-2"/>
                <w:sz w:val="18"/>
                <w:szCs w:val="18"/>
                <w:shd w:fill="auto" w:val="clear"/>
                <w:lang w:val="en-US"/>
              </w:rPr>
              <w:t xml:space="preserve"> </w:t>
            </w:r>
            <w:r>
              <w:rPr>
                <w:rStyle w:val="Hyperlink6"/>
                <w:sz w:val="18"/>
                <w:szCs w:val="18"/>
                <w:shd w:fill="auto" w:val="clear"/>
                <w:lang w:val="en-US"/>
              </w:rPr>
              <w:t>Herring</w:t>
            </w:r>
            <w:r>
              <w:rPr>
                <w:rStyle w:val="Hyperlink7"/>
                <w:spacing w:val="-2"/>
                <w:sz w:val="18"/>
                <w:szCs w:val="18"/>
                <w:shd w:fill="auto" w:val="clear"/>
                <w:lang w:val="en-US"/>
              </w:rPr>
              <w:t xml:space="preserve"> </w:t>
            </w:r>
            <w:r>
              <w:rPr>
                <w:rStyle w:val="Hyperlink6"/>
                <w:sz w:val="18"/>
                <w:szCs w:val="18"/>
                <w:shd w:fill="auto" w:val="clear"/>
                <w:lang w:val="en-US"/>
              </w:rPr>
              <w:t>Prospectus</w:t>
            </w:r>
          </w:p>
        </w:tc>
      </w:tr>
      <w:tr>
        <w:trPr>
          <w:trHeight w:val="10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Proceeds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The proceeds of the Fresh Issue</w:t>
            </w:r>
            <w:r>
              <w:rPr>
                <w:rStyle w:val="Hyperlink3"/>
                <w:spacing w:val="-3"/>
                <w:sz w:val="18"/>
                <w:szCs w:val="18"/>
                <w:shd w:fill="auto" w:val="clear"/>
                <w:lang w:val="en-US"/>
              </w:rPr>
              <w:t xml:space="preserve"> </w:t>
            </w:r>
            <w:r>
              <w:rPr>
                <w:rStyle w:val="Hyperlink6"/>
                <w:sz w:val="18"/>
                <w:szCs w:val="18"/>
                <w:shd w:fill="auto" w:val="clear"/>
                <w:lang w:val="en-US"/>
              </w:rPr>
              <w:t>which shall be available to our Company and the proceeds from the</w:t>
            </w:r>
            <w:r>
              <w:rPr>
                <w:rStyle w:val="None"/>
                <w:spacing w:val="23"/>
                <w:sz w:val="18"/>
                <w:szCs w:val="18"/>
                <w:shd w:fill="auto" w:val="clear"/>
                <w:lang w:val="en-US"/>
              </w:rPr>
              <w:t xml:space="preserve"> </w:t>
            </w:r>
            <w:r>
              <w:rPr>
                <w:rStyle w:val="Hyperlink6"/>
                <w:sz w:val="18"/>
                <w:szCs w:val="18"/>
                <w:shd w:fill="auto" w:val="clear"/>
                <w:lang w:val="en-US"/>
              </w:rPr>
              <w:t>Offer</w:t>
            </w:r>
            <w:r>
              <w:rPr>
                <w:rStyle w:val="None"/>
                <w:spacing w:val="26"/>
                <w:sz w:val="18"/>
                <w:szCs w:val="18"/>
                <w:shd w:fill="auto" w:val="clear"/>
                <w:lang w:val="en-US"/>
              </w:rPr>
              <w:t xml:space="preserve"> </w:t>
            </w:r>
            <w:r>
              <w:rPr>
                <w:rStyle w:val="Hyperlink6"/>
                <w:sz w:val="18"/>
                <w:szCs w:val="18"/>
                <w:shd w:fill="auto" w:val="clear"/>
                <w:lang w:val="en-US"/>
              </w:rPr>
              <w:t>for</w:t>
            </w:r>
            <w:r>
              <w:rPr>
                <w:rStyle w:val="None"/>
                <w:spacing w:val="23"/>
                <w:sz w:val="18"/>
                <w:szCs w:val="18"/>
                <w:shd w:fill="auto" w:val="clear"/>
                <w:lang w:val="en-US"/>
              </w:rPr>
              <w:t xml:space="preserve"> </w:t>
            </w:r>
            <w:r>
              <w:rPr>
                <w:rStyle w:val="Hyperlink6"/>
                <w:sz w:val="18"/>
                <w:szCs w:val="18"/>
                <w:shd w:fill="auto" w:val="clear"/>
                <w:lang w:val="en-US"/>
              </w:rPr>
              <w:t>Sale</w:t>
            </w:r>
            <w:r>
              <w:rPr>
                <w:rStyle w:val="None"/>
                <w:spacing w:val="26"/>
                <w:sz w:val="18"/>
                <w:szCs w:val="18"/>
                <w:shd w:fill="auto" w:val="clear"/>
                <w:lang w:val="en-US"/>
              </w:rPr>
              <w:t xml:space="preserve"> </w:t>
            </w:r>
            <w:r>
              <w:rPr>
                <w:rStyle w:val="Hyperlink6"/>
                <w:sz w:val="18"/>
                <w:szCs w:val="18"/>
                <w:shd w:fill="auto" w:val="clear"/>
                <w:lang w:val="en-US"/>
              </w:rPr>
              <w:t>which</w:t>
            </w:r>
            <w:r>
              <w:rPr>
                <w:rStyle w:val="None"/>
                <w:spacing w:val="25"/>
                <w:sz w:val="18"/>
                <w:szCs w:val="18"/>
                <w:shd w:fill="auto" w:val="clear"/>
                <w:lang w:val="en-US"/>
              </w:rPr>
              <w:t xml:space="preserve"> </w:t>
            </w:r>
            <w:r>
              <w:rPr>
                <w:rStyle w:val="Hyperlink6"/>
                <w:sz w:val="18"/>
                <w:szCs w:val="18"/>
                <w:shd w:fill="auto" w:val="clear"/>
                <w:lang w:val="en-US"/>
              </w:rPr>
              <w:t>shall</w:t>
            </w:r>
            <w:r>
              <w:rPr>
                <w:rStyle w:val="None"/>
                <w:spacing w:val="24"/>
                <w:sz w:val="18"/>
                <w:szCs w:val="18"/>
                <w:shd w:fill="auto" w:val="clear"/>
                <w:lang w:val="en-US"/>
              </w:rPr>
              <w:t xml:space="preserve"> </w:t>
            </w:r>
            <w:r>
              <w:rPr>
                <w:rStyle w:val="Hyperlink6"/>
                <w:sz w:val="18"/>
                <w:szCs w:val="18"/>
                <w:shd w:fill="auto" w:val="clear"/>
                <w:lang w:val="en-US"/>
              </w:rPr>
              <w:t>be</w:t>
            </w:r>
            <w:r>
              <w:rPr>
                <w:rStyle w:val="None"/>
                <w:spacing w:val="26"/>
                <w:sz w:val="18"/>
                <w:szCs w:val="18"/>
                <w:shd w:fill="auto" w:val="clear"/>
                <w:lang w:val="en-US"/>
              </w:rPr>
              <w:t xml:space="preserve"> </w:t>
            </w:r>
            <w:r>
              <w:rPr>
                <w:rStyle w:val="Hyperlink6"/>
                <w:sz w:val="18"/>
                <w:szCs w:val="18"/>
                <w:shd w:fill="auto" w:val="clear"/>
                <w:lang w:val="en-US"/>
              </w:rPr>
              <w:t>available</w:t>
            </w:r>
            <w:r>
              <w:rPr>
                <w:rStyle w:val="None"/>
                <w:spacing w:val="26"/>
                <w:sz w:val="18"/>
                <w:szCs w:val="18"/>
                <w:shd w:fill="auto" w:val="clear"/>
                <w:lang w:val="en-US"/>
              </w:rPr>
              <w:t xml:space="preserve"> </w:t>
            </w:r>
            <w:r>
              <w:rPr>
                <w:rStyle w:val="Hyperlink6"/>
                <w:sz w:val="18"/>
                <w:szCs w:val="18"/>
                <w:shd w:fill="auto" w:val="clear"/>
                <w:lang w:val="en-US"/>
              </w:rPr>
              <w:t>to</w:t>
            </w:r>
            <w:r>
              <w:rPr>
                <w:rStyle w:val="None"/>
                <w:spacing w:val="24"/>
                <w:sz w:val="18"/>
                <w:szCs w:val="18"/>
                <w:shd w:fill="auto" w:val="clear"/>
                <w:lang w:val="en-US"/>
              </w:rPr>
              <w:t xml:space="preserve"> </w:t>
            </w: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Promoter</w:t>
            </w:r>
            <w:r>
              <w:rPr>
                <w:rStyle w:val="None"/>
                <w:spacing w:val="24"/>
                <w:sz w:val="18"/>
                <w:szCs w:val="18"/>
                <w:shd w:fill="auto" w:val="clear"/>
                <w:lang w:val="en-US"/>
              </w:rPr>
              <w:t xml:space="preserve"> </w:t>
            </w:r>
            <w:r>
              <w:rPr>
                <w:rStyle w:val="Hyperlink6"/>
                <w:sz w:val="18"/>
                <w:szCs w:val="18"/>
                <w:shd w:fill="auto" w:val="clear"/>
                <w:lang w:val="en-US"/>
              </w:rPr>
              <w:t>Selling</w:t>
            </w:r>
            <w:r>
              <w:rPr>
                <w:rStyle w:val="None"/>
                <w:spacing w:val="24"/>
                <w:sz w:val="18"/>
                <w:szCs w:val="18"/>
                <w:shd w:fill="auto" w:val="clear"/>
                <w:lang w:val="en-US"/>
              </w:rPr>
              <w:t xml:space="preserve"> </w:t>
            </w:r>
            <w:r>
              <w:rPr>
                <w:rStyle w:val="Hyperlink6"/>
                <w:sz w:val="18"/>
                <w:szCs w:val="18"/>
                <w:shd w:fill="auto" w:val="clear"/>
                <w:lang w:val="en-US"/>
              </w:rPr>
              <w:t>Shareholders.</w:t>
            </w:r>
            <w:r>
              <w:rPr>
                <w:rStyle w:val="None"/>
                <w:spacing w:val="24"/>
                <w:sz w:val="18"/>
                <w:szCs w:val="18"/>
                <w:shd w:fill="auto" w:val="clear"/>
                <w:lang w:val="en-US"/>
              </w:rPr>
              <w:t xml:space="preserve"> </w:t>
            </w:r>
            <w:r>
              <w:rPr>
                <w:rStyle w:val="Hyperlink6"/>
                <w:sz w:val="18"/>
                <w:szCs w:val="18"/>
                <w:shd w:fill="auto" w:val="clear"/>
                <w:lang w:val="en-US"/>
              </w:rPr>
              <w:t>For</w:t>
            </w:r>
            <w:r>
              <w:rPr>
                <w:rStyle w:val="None"/>
                <w:spacing w:val="26"/>
                <w:sz w:val="18"/>
                <w:szCs w:val="18"/>
                <w:shd w:fill="auto" w:val="clear"/>
                <w:lang w:val="en-US"/>
              </w:rPr>
              <w:t xml:space="preserve"> </w:t>
            </w:r>
            <w:r>
              <w:rPr>
                <w:rStyle w:val="Hyperlink7"/>
                <w:spacing w:val="-2"/>
                <w:sz w:val="18"/>
                <w:szCs w:val="18"/>
                <w:shd w:fill="auto" w:val="clear"/>
                <w:lang w:val="en-US"/>
              </w:rPr>
              <w:t>further</w:t>
            </w:r>
          </w:p>
          <w:p>
            <w:pPr>
              <w:pStyle w:val="TableParagraph"/>
              <w:bidi w:val="0"/>
              <w:spacing w:lineRule="exact" w:line="206"/>
              <w:ind w:hanging="0" w:start="57" w:end="0"/>
              <w:jc w:val="start"/>
              <w:rPr/>
            </w:pPr>
            <w:r>
              <w:rPr>
                <w:rStyle w:val="Hyperlink6"/>
                <w:sz w:val="18"/>
                <w:szCs w:val="18"/>
                <w:shd w:fill="auto" w:val="clear"/>
                <w:lang w:val="en-US"/>
              </w:rPr>
              <w:t>information about use of the Offer Proceeds, please see section titled “</w:t>
            </w:r>
            <w:r>
              <w:rPr>
                <w:rStyle w:val="None"/>
                <w:i/>
                <w:iCs/>
                <w:sz w:val="18"/>
                <w:szCs w:val="18"/>
                <w:shd w:fill="auto" w:val="clear"/>
                <w:lang w:val="en-US"/>
              </w:rPr>
              <w:t>Objects of the Offer</w:t>
            </w:r>
            <w:r>
              <w:rPr>
                <w:rStyle w:val="Hyperlink6"/>
                <w:sz w:val="18"/>
                <w:szCs w:val="18"/>
                <w:shd w:fill="auto" w:val="clear"/>
                <w:lang w:val="en-US"/>
              </w:rPr>
              <w:t>” on page 106</w:t>
            </w:r>
          </w:p>
        </w:tc>
      </w:tr>
      <w:tr>
        <w:trPr>
          <w:trHeight w:val="63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Offered</w:t>
            </w:r>
            <w:r>
              <w:rPr>
                <w:rStyle w:val="None"/>
                <w:spacing w:val="-1"/>
                <w:sz w:val="18"/>
                <w:szCs w:val="18"/>
                <w:shd w:fill="auto" w:val="clear"/>
                <w:lang w:val="en-US"/>
              </w:rPr>
              <w:t xml:space="preserve"> </w:t>
            </w:r>
            <w:r>
              <w:rPr>
                <w:rStyle w:val="Hyperlink7"/>
                <w:spacing w:val="-2"/>
                <w:sz w:val="18"/>
                <w:szCs w:val="18"/>
                <w:shd w:fill="auto" w:val="clear"/>
                <w:lang w:val="en-US"/>
              </w:rPr>
              <w:t>Shares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10"/>
              <w:ind w:hanging="0" w:start="57" w:end="0"/>
              <w:rPr/>
            </w:pPr>
            <w:r>
              <w:rPr>
                <w:rStyle w:val="Hyperlink6"/>
                <w:sz w:val="18"/>
                <w:szCs w:val="18"/>
                <w:shd w:fill="auto" w:val="clear"/>
                <w:lang w:val="en-US"/>
              </w:rPr>
              <w:t>Up to [●] Equity Shares of face value 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aggregating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 being offered for sale by the Promoter Selling Shareholders in the Offer for Sale component of the Offer</w:t>
            </w:r>
          </w:p>
        </w:tc>
      </w:tr>
      <w:tr>
        <w:trPr>
          <w:trHeight w:val="60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2"/>
              <w:ind w:hanging="0" w:start="57" w:end="0"/>
              <w:rPr/>
            </w:pPr>
            <w:r>
              <w:rPr>
                <w:rStyle w:val="Hyperlink6"/>
                <w:sz w:val="18"/>
                <w:szCs w:val="18"/>
                <w:shd w:fill="auto" w:val="clear"/>
                <w:lang w:val="en-US"/>
              </w:rPr>
              <w:t>Pension</w:t>
            </w:r>
            <w:r>
              <w:rPr>
                <w:rStyle w:val="Hyperlink3"/>
                <w:spacing w:val="-3"/>
                <w:sz w:val="18"/>
                <w:szCs w:val="18"/>
                <w:shd w:fill="auto" w:val="clear"/>
                <w:lang w:val="en-US"/>
              </w:rPr>
              <w:t xml:space="preserve"> </w:t>
            </w:r>
            <w:r>
              <w:rPr>
                <w:rStyle w:val="None"/>
                <w:spacing w:val="-4"/>
                <w:sz w:val="18"/>
                <w:szCs w:val="18"/>
                <w:shd w:fill="auto" w:val="clear"/>
                <w:lang w:val="en-US"/>
              </w:rPr>
              <w:t>Fund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2"/>
              <w:ind w:hanging="0" w:start="57" w:end="0"/>
              <w:rPr>
                <w:rStyle w:val="None"/>
                <w:sz w:val="18"/>
                <w:szCs w:val="18"/>
                <w:shd w:fill="auto" w:val="clear"/>
              </w:rPr>
            </w:pPr>
            <w:r>
              <w:rPr>
                <w:rStyle w:val="Hyperlink6"/>
                <w:sz w:val="18"/>
                <w:szCs w:val="18"/>
                <w:shd w:fill="auto" w:val="clear"/>
                <w:lang w:val="en-US"/>
              </w:rPr>
              <w:t>A</w:t>
            </w:r>
            <w:r>
              <w:rPr>
                <w:rStyle w:val="None"/>
                <w:spacing w:val="33"/>
                <w:sz w:val="18"/>
                <w:szCs w:val="18"/>
                <w:shd w:fill="auto" w:val="clear"/>
                <w:lang w:val="en-US"/>
              </w:rPr>
              <w:t xml:space="preserve"> </w:t>
            </w:r>
            <w:r>
              <w:rPr>
                <w:rStyle w:val="Hyperlink6"/>
                <w:sz w:val="18"/>
                <w:szCs w:val="18"/>
                <w:shd w:fill="auto" w:val="clear"/>
                <w:lang w:val="en-US"/>
              </w:rPr>
              <w:t>fund</w:t>
            </w:r>
            <w:r>
              <w:rPr>
                <w:rStyle w:val="None"/>
                <w:spacing w:val="35"/>
                <w:sz w:val="18"/>
                <w:szCs w:val="18"/>
                <w:shd w:fill="auto" w:val="clear"/>
                <w:lang w:val="en-US"/>
              </w:rPr>
              <w:t xml:space="preserve"> </w:t>
            </w:r>
            <w:r>
              <w:rPr>
                <w:rStyle w:val="Hyperlink6"/>
                <w:sz w:val="18"/>
                <w:szCs w:val="18"/>
                <w:shd w:fill="auto" w:val="clear"/>
                <w:lang w:val="en-US"/>
              </w:rPr>
              <w:t>registered</w:t>
            </w:r>
            <w:r>
              <w:rPr>
                <w:rStyle w:val="None"/>
                <w:spacing w:val="35"/>
                <w:sz w:val="18"/>
                <w:szCs w:val="18"/>
                <w:shd w:fill="auto" w:val="clear"/>
                <w:lang w:val="en-US"/>
              </w:rPr>
              <w:t xml:space="preserve"> </w:t>
            </w:r>
            <w:r>
              <w:rPr>
                <w:rStyle w:val="Hyperlink6"/>
                <w:sz w:val="18"/>
                <w:szCs w:val="18"/>
                <w:shd w:fill="auto" w:val="clear"/>
                <w:lang w:val="en-US"/>
              </w:rPr>
              <w:t>with</w:t>
            </w:r>
            <w:r>
              <w:rPr>
                <w:rStyle w:val="None"/>
                <w:spacing w:val="38"/>
                <w:sz w:val="18"/>
                <w:szCs w:val="18"/>
                <w:shd w:fill="auto" w:val="clear"/>
                <w:lang w:val="en-US"/>
              </w:rPr>
              <w:t xml:space="preserve"> </w:t>
            </w:r>
            <w:r>
              <w:rPr>
                <w:rStyle w:val="Hyperlink6"/>
                <w:sz w:val="18"/>
                <w:szCs w:val="18"/>
                <w:shd w:fill="auto" w:val="clear"/>
                <w:lang w:val="en-US"/>
              </w:rPr>
              <w:t>the</w:t>
            </w:r>
            <w:r>
              <w:rPr>
                <w:rStyle w:val="None"/>
                <w:spacing w:val="33"/>
                <w:sz w:val="18"/>
                <w:szCs w:val="18"/>
                <w:shd w:fill="auto" w:val="clear"/>
                <w:lang w:val="en-US"/>
              </w:rPr>
              <w:t xml:space="preserve"> </w:t>
            </w:r>
            <w:r>
              <w:rPr>
                <w:rStyle w:val="Hyperlink6"/>
                <w:sz w:val="18"/>
                <w:szCs w:val="18"/>
                <w:shd w:fill="auto" w:val="clear"/>
                <w:lang w:val="en-US"/>
              </w:rPr>
              <w:t>Pension</w:t>
            </w:r>
            <w:r>
              <w:rPr>
                <w:rStyle w:val="None"/>
                <w:spacing w:val="35"/>
                <w:sz w:val="18"/>
                <w:szCs w:val="18"/>
                <w:shd w:fill="auto" w:val="clear"/>
                <w:lang w:val="en-US"/>
              </w:rPr>
              <w:t xml:space="preserve"> </w:t>
            </w:r>
            <w:r>
              <w:rPr>
                <w:rStyle w:val="Hyperlink6"/>
                <w:sz w:val="18"/>
                <w:szCs w:val="18"/>
                <w:shd w:fill="auto" w:val="clear"/>
                <w:lang w:val="en-US"/>
              </w:rPr>
              <w:t>Fund</w:t>
            </w:r>
            <w:r>
              <w:rPr>
                <w:rStyle w:val="None"/>
                <w:spacing w:val="35"/>
                <w:sz w:val="18"/>
                <w:szCs w:val="18"/>
                <w:shd w:fill="auto" w:val="clear"/>
                <w:lang w:val="en-US"/>
              </w:rPr>
              <w:t xml:space="preserve"> </w:t>
            </w:r>
            <w:r>
              <w:rPr>
                <w:rStyle w:val="Hyperlink6"/>
                <w:sz w:val="18"/>
                <w:szCs w:val="18"/>
                <w:shd w:fill="auto" w:val="clear"/>
                <w:lang w:val="en-US"/>
              </w:rPr>
              <w:t>Regulatory</w:t>
            </w:r>
            <w:r>
              <w:rPr>
                <w:rStyle w:val="None"/>
                <w:spacing w:val="36"/>
                <w:sz w:val="18"/>
                <w:szCs w:val="18"/>
                <w:shd w:fill="auto" w:val="clear"/>
                <w:lang w:val="en-US"/>
              </w:rPr>
              <w:t xml:space="preserve"> </w:t>
            </w:r>
            <w:r>
              <w:rPr>
                <w:rStyle w:val="Hyperlink6"/>
                <w:sz w:val="18"/>
                <w:szCs w:val="18"/>
                <w:shd w:fill="auto" w:val="clear"/>
                <w:lang w:val="en-US"/>
              </w:rPr>
              <w:t>and</w:t>
            </w:r>
            <w:r>
              <w:rPr>
                <w:rStyle w:val="None"/>
                <w:spacing w:val="38"/>
                <w:sz w:val="18"/>
                <w:szCs w:val="18"/>
                <w:shd w:fill="auto" w:val="clear"/>
                <w:lang w:val="en-US"/>
              </w:rPr>
              <w:t xml:space="preserve"> </w:t>
            </w:r>
            <w:r>
              <w:rPr>
                <w:rStyle w:val="Hyperlink6"/>
                <w:sz w:val="18"/>
                <w:szCs w:val="18"/>
                <w:shd w:fill="auto" w:val="clear"/>
                <w:lang w:val="en-US"/>
              </w:rPr>
              <w:t>Development</w:t>
            </w:r>
            <w:r>
              <w:rPr>
                <w:rStyle w:val="None"/>
                <w:spacing w:val="34"/>
                <w:sz w:val="18"/>
                <w:szCs w:val="18"/>
                <w:shd w:fill="auto" w:val="clear"/>
                <w:lang w:val="en-US"/>
              </w:rPr>
              <w:t xml:space="preserve"> </w:t>
            </w:r>
            <w:r>
              <w:rPr>
                <w:rStyle w:val="Hyperlink6"/>
                <w:sz w:val="18"/>
                <w:szCs w:val="18"/>
                <w:shd w:fill="auto" w:val="clear"/>
                <w:lang w:val="en-US"/>
              </w:rPr>
              <w:t>Authority</w:t>
            </w:r>
            <w:r>
              <w:rPr>
                <w:rStyle w:val="None"/>
                <w:spacing w:val="34"/>
                <w:sz w:val="18"/>
                <w:szCs w:val="18"/>
                <w:shd w:fill="auto" w:val="clear"/>
                <w:lang w:val="en-US"/>
              </w:rPr>
              <w:t xml:space="preserve"> </w:t>
            </w:r>
            <w:r>
              <w:rPr>
                <w:rStyle w:val="Hyperlink6"/>
                <w:sz w:val="18"/>
                <w:szCs w:val="18"/>
                <w:shd w:fill="auto" w:val="clear"/>
                <w:lang w:val="en-US"/>
              </w:rPr>
              <w:t>under</w:t>
            </w:r>
            <w:r>
              <w:rPr>
                <w:rStyle w:val="None"/>
                <w:spacing w:val="36"/>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ind w:hanging="0" w:start="57" w:end="0"/>
              <w:jc w:val="start"/>
              <w:rPr/>
            </w:pPr>
            <w:r>
              <w:rPr>
                <w:rStyle w:val="Hyperlink6"/>
                <w:sz w:val="18"/>
                <w:szCs w:val="18"/>
                <w:shd w:fill="auto" w:val="clear"/>
                <w:lang w:val="en-US"/>
              </w:rPr>
              <w:t>provisions</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Pension</w:t>
            </w:r>
            <w:r>
              <w:rPr>
                <w:rStyle w:val="None"/>
                <w:spacing w:val="-1"/>
                <w:sz w:val="18"/>
                <w:szCs w:val="18"/>
                <w:shd w:fill="auto" w:val="clear"/>
                <w:lang w:val="en-US"/>
              </w:rPr>
              <w:t xml:space="preserve"> </w:t>
            </w:r>
            <w:r>
              <w:rPr>
                <w:rStyle w:val="Hyperlink6"/>
                <w:sz w:val="18"/>
                <w:szCs w:val="18"/>
                <w:shd w:fill="auto" w:val="clear"/>
                <w:lang w:val="en-US"/>
              </w:rPr>
              <w:t>Fund</w:t>
            </w:r>
            <w:r>
              <w:rPr>
                <w:rStyle w:val="None"/>
                <w:spacing w:val="-1"/>
                <w:sz w:val="18"/>
                <w:szCs w:val="18"/>
                <w:shd w:fill="auto" w:val="clear"/>
                <w:lang w:val="en-US"/>
              </w:rPr>
              <w:t xml:space="preserve"> </w:t>
            </w:r>
            <w:r>
              <w:rPr>
                <w:rStyle w:val="Hyperlink6"/>
                <w:sz w:val="18"/>
                <w:szCs w:val="18"/>
                <w:shd w:fill="auto" w:val="clear"/>
                <w:lang w:val="en-US"/>
              </w:rPr>
              <w:t>Regulatory</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Development</w:t>
            </w:r>
            <w:r>
              <w:rPr>
                <w:rStyle w:val="Hyperlink7"/>
                <w:spacing w:val="-2"/>
                <w:sz w:val="18"/>
                <w:szCs w:val="18"/>
                <w:shd w:fill="auto" w:val="clear"/>
                <w:lang w:val="en-US"/>
              </w:rPr>
              <w:t xml:space="preserve"> </w:t>
            </w:r>
            <w:r>
              <w:rPr>
                <w:rStyle w:val="Hyperlink6"/>
                <w:sz w:val="18"/>
                <w:szCs w:val="18"/>
                <w:shd w:fill="auto" w:val="clear"/>
                <w:lang w:val="en-US"/>
              </w:rPr>
              <w:t>Authority</w:t>
            </w:r>
            <w:r>
              <w:rPr>
                <w:rStyle w:val="Hyperlink3"/>
                <w:spacing w:val="-3"/>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None"/>
                <w:spacing w:val="-4"/>
                <w:sz w:val="18"/>
                <w:szCs w:val="18"/>
                <w:shd w:fill="auto" w:val="clear"/>
                <w:lang w:val="en-US"/>
              </w:rPr>
              <w:t>2013</w:t>
            </w:r>
          </w:p>
        </w:tc>
      </w:tr>
      <w:tr>
        <w:trPr>
          <w:trHeight w:val="267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Price</w:t>
            </w:r>
            <w:r>
              <w:rPr>
                <w:rStyle w:val="Hyperlink3"/>
                <w:spacing w:val="-3"/>
                <w:sz w:val="18"/>
                <w:szCs w:val="18"/>
                <w:shd w:fill="auto" w:val="clear"/>
                <w:lang w:val="en-US"/>
              </w:rPr>
              <w:t xml:space="preserve"> </w:t>
            </w:r>
            <w:r>
              <w:rPr>
                <w:rStyle w:val="None"/>
                <w:spacing w:val="-4"/>
                <w:sz w:val="18"/>
                <w:szCs w:val="18"/>
                <w:shd w:fill="auto" w:val="clear"/>
                <w:lang w:val="en-US"/>
              </w:rPr>
              <w:t>Band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before="2" w:after="0"/>
              <w:ind w:hanging="0" w:start="57" w:end="0"/>
              <w:jc w:val="both"/>
              <w:rPr>
                <w:rStyle w:val="None"/>
                <w:sz w:val="18"/>
                <w:szCs w:val="18"/>
                <w:shd w:fill="auto" w:val="clear"/>
              </w:rPr>
            </w:pPr>
            <w:r>
              <w:rPr>
                <w:rStyle w:val="Hyperlink6"/>
                <w:sz w:val="18"/>
                <w:szCs w:val="18"/>
                <w:shd w:fill="auto" w:val="clear"/>
                <w:lang w:val="en-US"/>
              </w:rPr>
              <w:t>Price band of</w:t>
            </w:r>
            <w:r>
              <w:rPr>
                <w:rStyle w:val="None"/>
                <w:spacing w:val="2"/>
                <w:sz w:val="18"/>
                <w:szCs w:val="18"/>
                <w:shd w:fill="auto" w:val="clear"/>
                <w:lang w:val="en-US"/>
              </w:rPr>
              <w:t xml:space="preserve"> </w:t>
            </w:r>
            <w:r>
              <w:rPr>
                <w:rStyle w:val="Hyperlink6"/>
                <w:sz w:val="18"/>
                <w:szCs w:val="18"/>
                <w:shd w:fill="auto" w:val="clear"/>
                <w:lang w:val="en-US"/>
              </w:rPr>
              <w:t>a</w:t>
            </w:r>
            <w:r>
              <w:rPr>
                <w:rStyle w:val="Hyperlink7"/>
                <w:spacing w:val="-2"/>
                <w:sz w:val="18"/>
                <w:szCs w:val="18"/>
                <w:shd w:fill="auto" w:val="clear"/>
                <w:lang w:val="en-US"/>
              </w:rPr>
              <w:t xml:space="preserve"> </w:t>
            </w:r>
            <w:r>
              <w:rPr>
                <w:rStyle w:val="Hyperlink6"/>
                <w:sz w:val="18"/>
                <w:szCs w:val="18"/>
                <w:shd w:fill="auto" w:val="clear"/>
                <w:lang w:val="en-US"/>
              </w:rPr>
              <w:t>minimum</w:t>
            </w:r>
            <w:r>
              <w:rPr>
                <w:rStyle w:val="None"/>
                <w:spacing w:val="-1"/>
                <w:sz w:val="18"/>
                <w:szCs w:val="18"/>
                <w:shd w:fill="auto" w:val="clear"/>
                <w:lang w:val="en-US"/>
              </w:rPr>
              <w:t xml:space="preserve"> </w:t>
            </w:r>
            <w:r>
              <w:rPr>
                <w:rStyle w:val="Hyperlink6"/>
                <w:sz w:val="18"/>
                <w:szCs w:val="18"/>
                <w:shd w:fill="auto" w:val="clear"/>
                <w:lang w:val="en-US"/>
              </w:rPr>
              <w:t>price</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per</w:t>
            </w:r>
            <w:r>
              <w:rPr>
                <w:rStyle w:val="None"/>
                <w:spacing w:val="2"/>
                <w:sz w:val="18"/>
                <w:szCs w:val="18"/>
                <w:shd w:fill="auto" w:val="clear"/>
                <w:lang w:val="en-US"/>
              </w:rPr>
              <w:t xml:space="preserve"> </w:t>
            </w:r>
            <w:r>
              <w:rPr>
                <w:rStyle w:val="Hyperlink6"/>
                <w:sz w:val="18"/>
                <w:szCs w:val="18"/>
                <w:shd w:fill="auto" w:val="clear"/>
                <w:lang w:val="en-US"/>
              </w:rPr>
              <w:t>Equity Share</w:t>
            </w:r>
            <w:r>
              <w:rPr>
                <w:rStyle w:val="None"/>
                <w:spacing w:val="2"/>
                <w:sz w:val="18"/>
                <w:szCs w:val="18"/>
                <w:shd w:fill="auto" w:val="clear"/>
                <w:lang w:val="en-US"/>
              </w:rPr>
              <w:t xml:space="preserve"> </w:t>
            </w:r>
            <w:r>
              <w:rPr>
                <w:rStyle w:val="Hyperlink6"/>
                <w:sz w:val="18"/>
                <w:szCs w:val="18"/>
                <w:shd w:fill="auto" w:val="clear"/>
                <w:lang w:val="en-US"/>
              </w:rPr>
              <w:t>(Floor</w:t>
            </w:r>
            <w:r>
              <w:rPr>
                <w:rStyle w:val="None"/>
                <w:spacing w:val="-1"/>
                <w:sz w:val="18"/>
                <w:szCs w:val="18"/>
                <w:shd w:fill="auto" w:val="clear"/>
                <w:lang w:val="en-US"/>
              </w:rPr>
              <w:t xml:space="preserve"> </w:t>
            </w:r>
            <w:r>
              <w:rPr>
                <w:rStyle w:val="Hyperlink6"/>
                <w:sz w:val="18"/>
                <w:szCs w:val="18"/>
                <w:shd w:fill="auto" w:val="clear"/>
                <w:lang w:val="en-US"/>
              </w:rPr>
              <w:t>Price)</w:t>
            </w:r>
            <w:r>
              <w:rPr>
                <w:rStyle w:val="None"/>
                <w:spacing w:val="2"/>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maximum</w:t>
            </w:r>
            <w:r>
              <w:rPr>
                <w:rStyle w:val="Hyperlink7"/>
                <w:spacing w:val="-2"/>
                <w:sz w:val="18"/>
                <w:szCs w:val="18"/>
                <w:shd w:fill="auto" w:val="clear"/>
                <w:lang w:val="en-US"/>
              </w:rPr>
              <w:t xml:space="preserve"> </w:t>
            </w:r>
            <w:r>
              <w:rPr>
                <w:rStyle w:val="Hyperlink6"/>
                <w:sz w:val="18"/>
                <w:szCs w:val="18"/>
                <w:shd w:fill="auto" w:val="clear"/>
                <w:lang w:val="en-US"/>
              </w:rPr>
              <w:t>price</w:t>
            </w:r>
            <w:r>
              <w:rPr>
                <w:rStyle w:val="None"/>
                <w:spacing w:val="-1"/>
                <w:sz w:val="18"/>
                <w:szCs w:val="18"/>
                <w:shd w:fill="auto" w:val="clear"/>
                <w:lang w:val="en-US"/>
              </w:rPr>
              <w:t xml:space="preserve"> </w:t>
            </w:r>
            <w:r>
              <w:rPr>
                <w:rStyle w:val="None"/>
                <w:spacing w:val="-5"/>
                <w:sz w:val="18"/>
                <w:szCs w:val="18"/>
                <w:shd w:fill="auto" w:val="clear"/>
                <w:lang w:val="en-US"/>
              </w:rPr>
              <w:t>of</w:t>
            </w:r>
          </w:p>
          <w:p>
            <w:pPr>
              <w:pStyle w:val="TableParagraph"/>
              <w:bidi w:val="0"/>
              <w:ind w:hanging="0" w:start="57" w:end="43"/>
              <w:jc w:val="both"/>
              <w:rPr>
                <w:rStyle w:val="None"/>
                <w:sz w:val="18"/>
                <w:szCs w:val="18"/>
                <w:shd w:fill="auto" w:val="clear"/>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per</w:t>
            </w:r>
            <w:r>
              <w:rPr>
                <w:rStyle w:val="Hyperlink7"/>
                <w:spacing w:val="-2"/>
                <w:sz w:val="18"/>
                <w:szCs w:val="18"/>
                <w:shd w:fill="auto" w:val="clear"/>
                <w:lang w:val="en-US"/>
              </w:rPr>
              <w:t xml:space="preserve"> </w:t>
            </w: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w:t>
            </w:r>
            <w:r>
              <w:rPr>
                <w:rStyle w:val="Hyperlink3"/>
                <w:spacing w:val="-3"/>
                <w:sz w:val="18"/>
                <w:szCs w:val="18"/>
                <w:shd w:fill="auto" w:val="clear"/>
                <w:lang w:val="en-US"/>
              </w:rPr>
              <w:t xml:space="preserve"> </w:t>
            </w:r>
            <w:r>
              <w:rPr>
                <w:rStyle w:val="Hyperlink6"/>
                <w:sz w:val="18"/>
                <w:szCs w:val="18"/>
                <w:shd w:fill="auto" w:val="clear"/>
                <w:lang w:val="en-US"/>
              </w:rPr>
              <w:t>(Cap</w:t>
            </w:r>
            <w:r>
              <w:rPr>
                <w:rStyle w:val="Hyperlink3"/>
                <w:spacing w:val="-3"/>
                <w:sz w:val="18"/>
                <w:szCs w:val="18"/>
                <w:shd w:fill="auto" w:val="clear"/>
                <w:lang w:val="en-US"/>
              </w:rPr>
              <w:t xml:space="preserve"> </w:t>
            </w:r>
            <w:r>
              <w:rPr>
                <w:rStyle w:val="Hyperlink6"/>
                <w:sz w:val="18"/>
                <w:szCs w:val="18"/>
                <w:shd w:fill="auto" w:val="clear"/>
                <w:lang w:val="en-US"/>
              </w:rPr>
              <w:t>Price)</w:t>
            </w:r>
            <w:r>
              <w:rPr>
                <w:rStyle w:val="Hyperlink7"/>
                <w:spacing w:val="-2"/>
                <w:sz w:val="18"/>
                <w:szCs w:val="18"/>
                <w:shd w:fill="auto" w:val="clear"/>
                <w:lang w:val="en-US"/>
              </w:rPr>
              <w:t xml:space="preserve"> </w:t>
            </w:r>
            <w:r>
              <w:rPr>
                <w:rStyle w:val="Hyperlink6"/>
                <w:sz w:val="18"/>
                <w:szCs w:val="18"/>
                <w:shd w:fill="auto" w:val="clear"/>
                <w:lang w:val="en-US"/>
              </w:rPr>
              <w:t>including</w:t>
            </w:r>
            <w:r>
              <w:rPr>
                <w:rStyle w:val="Hyperlink7"/>
                <w:spacing w:val="-2"/>
                <w:sz w:val="18"/>
                <w:szCs w:val="18"/>
                <w:shd w:fill="auto" w:val="clear"/>
                <w:lang w:val="en-US"/>
              </w:rPr>
              <w:t xml:space="preserve"> </w:t>
            </w:r>
            <w:r>
              <w:rPr>
                <w:rStyle w:val="Hyperlink6"/>
                <w:sz w:val="18"/>
                <w:szCs w:val="18"/>
                <w:shd w:fill="auto" w:val="clear"/>
                <w:lang w:val="en-US"/>
              </w:rPr>
              <w:t>any</w:t>
            </w:r>
            <w:r>
              <w:rPr>
                <w:rStyle w:val="Hyperlink7"/>
                <w:spacing w:val="-2"/>
                <w:sz w:val="18"/>
                <w:szCs w:val="18"/>
                <w:shd w:fill="auto" w:val="clear"/>
                <w:lang w:val="en-US"/>
              </w:rPr>
              <w:t xml:space="preserve"> </w:t>
            </w:r>
            <w:r>
              <w:rPr>
                <w:rStyle w:val="Hyperlink6"/>
                <w:sz w:val="18"/>
                <w:szCs w:val="18"/>
                <w:shd w:fill="auto" w:val="clear"/>
                <w:lang w:val="en-US"/>
              </w:rPr>
              <w:t>revisions</w:t>
            </w:r>
            <w:r>
              <w:rPr>
                <w:rStyle w:val="Hyperlink3"/>
                <w:spacing w:val="-3"/>
                <w:sz w:val="18"/>
                <w:szCs w:val="18"/>
                <w:shd w:fill="auto" w:val="clear"/>
                <w:lang w:val="en-US"/>
              </w:rPr>
              <w:t xml:space="preserve"> </w:t>
            </w:r>
            <w:r>
              <w:rPr>
                <w:rStyle w:val="Hyperlink6"/>
                <w:sz w:val="18"/>
                <w:szCs w:val="18"/>
                <w:shd w:fill="auto" w:val="clear"/>
                <w:lang w:val="en-US"/>
              </w:rPr>
              <w:t>thereof. The</w:t>
            </w:r>
            <w:r>
              <w:rPr>
                <w:rStyle w:val="Hyperlink3"/>
                <w:spacing w:val="-3"/>
                <w:sz w:val="18"/>
                <w:szCs w:val="18"/>
                <w:shd w:fill="auto" w:val="clear"/>
                <w:lang w:val="en-US"/>
              </w:rPr>
              <w:t xml:space="preserve"> </w:t>
            </w:r>
            <w:r>
              <w:rPr>
                <w:rStyle w:val="Hyperlink6"/>
                <w:sz w:val="18"/>
                <w:szCs w:val="18"/>
                <w:shd w:fill="auto" w:val="clear"/>
                <w:lang w:val="en-US"/>
              </w:rPr>
              <w:t>Cap</w:t>
            </w:r>
            <w:r>
              <w:rPr>
                <w:rStyle w:val="Hyperlink7"/>
                <w:spacing w:val="-2"/>
                <w:sz w:val="18"/>
                <w:szCs w:val="18"/>
                <w:shd w:fill="auto" w:val="clear"/>
                <w:lang w:val="en-US"/>
              </w:rPr>
              <w:t xml:space="preserve"> </w:t>
            </w:r>
            <w:r>
              <w:rPr>
                <w:rStyle w:val="Hyperlink6"/>
                <w:sz w:val="18"/>
                <w:szCs w:val="18"/>
                <w:shd w:fill="auto" w:val="clear"/>
                <w:lang w:val="en-US"/>
              </w:rPr>
              <w:t>Price</w:t>
            </w:r>
            <w:r>
              <w:rPr>
                <w:rStyle w:val="Hyperlink3"/>
                <w:spacing w:val="-3"/>
                <w:sz w:val="18"/>
                <w:szCs w:val="18"/>
                <w:shd w:fill="auto" w:val="clear"/>
                <w:lang w:val="en-US"/>
              </w:rPr>
              <w:t xml:space="preserve"> </w:t>
            </w:r>
            <w:r>
              <w:rPr>
                <w:rStyle w:val="Hyperlink6"/>
                <w:sz w:val="18"/>
                <w:szCs w:val="18"/>
                <w:shd w:fill="auto" w:val="clear"/>
                <w:lang w:val="en-US"/>
              </w:rPr>
              <w:t>shall</w:t>
            </w:r>
            <w:r>
              <w:rPr>
                <w:rStyle w:val="Hyperlink7"/>
                <w:spacing w:val="-2"/>
                <w:sz w:val="18"/>
                <w:szCs w:val="18"/>
                <w:shd w:fill="auto" w:val="clear"/>
                <w:lang w:val="en-US"/>
              </w:rPr>
              <w:t xml:space="preserve"> </w:t>
            </w:r>
            <w:r>
              <w:rPr>
                <w:rStyle w:val="Hyperlink6"/>
                <w:sz w:val="18"/>
                <w:szCs w:val="18"/>
                <w:shd w:fill="auto" w:val="clear"/>
                <w:lang w:val="en-US"/>
              </w:rPr>
              <w:t>be</w:t>
            </w:r>
            <w:r>
              <w:rPr>
                <w:rStyle w:val="Hyperlink3"/>
                <w:spacing w:val="-3"/>
                <w:sz w:val="18"/>
                <w:szCs w:val="18"/>
                <w:shd w:fill="auto" w:val="clear"/>
                <w:lang w:val="en-US"/>
              </w:rPr>
              <w:t xml:space="preserve"> </w:t>
            </w:r>
            <w:r>
              <w:rPr>
                <w:rStyle w:val="Hyperlink6"/>
                <w:sz w:val="18"/>
                <w:szCs w:val="18"/>
                <w:shd w:fill="auto" w:val="clear"/>
                <w:lang w:val="en-US"/>
              </w:rPr>
              <w:t>at</w:t>
            </w:r>
            <w:r>
              <w:rPr>
                <w:rStyle w:val="None"/>
                <w:spacing w:val="-4"/>
                <w:sz w:val="18"/>
                <w:szCs w:val="18"/>
                <w:shd w:fill="auto" w:val="clear"/>
                <w:lang w:val="en-US"/>
              </w:rPr>
              <w:t xml:space="preserve"> </w:t>
            </w:r>
            <w:r>
              <w:rPr>
                <w:rStyle w:val="Hyperlink6"/>
                <w:sz w:val="18"/>
                <w:szCs w:val="18"/>
                <w:shd w:fill="auto" w:val="clear"/>
                <w:lang w:val="en-US"/>
              </w:rPr>
              <w:t>least 105%</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Floor</w:t>
            </w:r>
            <w:r>
              <w:rPr>
                <w:rStyle w:val="None"/>
                <w:spacing w:val="-9"/>
                <w:sz w:val="18"/>
                <w:szCs w:val="18"/>
                <w:shd w:fill="auto" w:val="clear"/>
                <w:lang w:val="en-US"/>
              </w:rPr>
              <w:t xml:space="preserve"> </w:t>
            </w:r>
            <w:r>
              <w:rPr>
                <w:rStyle w:val="Hyperlink6"/>
                <w:sz w:val="18"/>
                <w:szCs w:val="18"/>
                <w:shd w:fill="auto" w:val="clear"/>
                <w:lang w:val="en-US"/>
              </w:rPr>
              <w:t>Price</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shall</w:t>
            </w:r>
            <w:r>
              <w:rPr>
                <w:rStyle w:val="None"/>
                <w:spacing w:val="-11"/>
                <w:sz w:val="18"/>
                <w:szCs w:val="18"/>
                <w:shd w:fill="auto" w:val="clear"/>
                <w:lang w:val="en-US"/>
              </w:rPr>
              <w:t xml:space="preserve"> </w:t>
            </w:r>
            <w:r>
              <w:rPr>
                <w:rStyle w:val="Hyperlink6"/>
                <w:sz w:val="18"/>
                <w:szCs w:val="18"/>
                <w:shd w:fill="auto" w:val="clear"/>
                <w:lang w:val="en-US"/>
              </w:rPr>
              <w:t>be</w:t>
            </w:r>
            <w:r>
              <w:rPr>
                <w:rStyle w:val="None"/>
                <w:spacing w:val="-6"/>
                <w:sz w:val="18"/>
                <w:szCs w:val="18"/>
                <w:shd w:fill="auto" w:val="clear"/>
                <w:lang w:val="en-US"/>
              </w:rPr>
              <w:t xml:space="preserve"> </w:t>
            </w:r>
            <w:r>
              <w:rPr>
                <w:rStyle w:val="Hyperlink6"/>
                <w:sz w:val="18"/>
                <w:szCs w:val="18"/>
                <w:shd w:fill="auto" w:val="clear"/>
                <w:lang w:val="en-US"/>
              </w:rPr>
              <w:t>less</w:t>
            </w:r>
            <w:r>
              <w:rPr>
                <w:rStyle w:val="None"/>
                <w:spacing w:val="-7"/>
                <w:sz w:val="18"/>
                <w:szCs w:val="18"/>
                <w:shd w:fill="auto" w:val="clear"/>
                <w:lang w:val="en-US"/>
              </w:rPr>
              <w:t xml:space="preserve"> </w:t>
            </w:r>
            <w:r>
              <w:rPr>
                <w:rStyle w:val="Hyperlink6"/>
                <w:sz w:val="18"/>
                <w:szCs w:val="18"/>
                <w:shd w:fill="auto" w:val="clear"/>
                <w:lang w:val="en-US"/>
              </w:rPr>
              <w:t>than</w:t>
            </w:r>
            <w:r>
              <w:rPr>
                <w:rStyle w:val="None"/>
                <w:spacing w:val="-8"/>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equal</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120%</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Floor</w:t>
            </w:r>
            <w:r>
              <w:rPr>
                <w:rStyle w:val="None"/>
                <w:spacing w:val="-9"/>
                <w:sz w:val="18"/>
                <w:szCs w:val="18"/>
                <w:shd w:fill="auto" w:val="clear"/>
                <w:lang w:val="en-US"/>
              </w:rPr>
              <w:t xml:space="preserve"> </w:t>
            </w:r>
            <w:r>
              <w:rPr>
                <w:rStyle w:val="Hyperlink6"/>
                <w:sz w:val="18"/>
                <w:szCs w:val="18"/>
                <w:shd w:fill="auto" w:val="clear"/>
                <w:lang w:val="en-US"/>
              </w:rPr>
              <w:t>Price.</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Price</w:t>
            </w:r>
            <w:r>
              <w:rPr>
                <w:rStyle w:val="None"/>
                <w:spacing w:val="-8"/>
                <w:sz w:val="18"/>
                <w:szCs w:val="18"/>
                <w:shd w:fill="auto" w:val="clear"/>
                <w:lang w:val="en-US"/>
              </w:rPr>
              <w:t xml:space="preserve"> </w:t>
            </w:r>
            <w:r>
              <w:rPr>
                <w:rStyle w:val="Hyperlink6"/>
                <w:sz w:val="18"/>
                <w:szCs w:val="18"/>
                <w:shd w:fill="auto" w:val="clear"/>
                <w:lang w:val="en-US"/>
              </w:rPr>
              <w:t>Band and</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minimum</w:t>
            </w:r>
            <w:r>
              <w:rPr>
                <w:rStyle w:val="None"/>
                <w:spacing w:val="-4"/>
                <w:sz w:val="18"/>
                <w:szCs w:val="18"/>
                <w:shd w:fill="auto" w:val="clear"/>
                <w:lang w:val="en-US"/>
              </w:rPr>
              <w:t xml:space="preserve"> </w:t>
            </w:r>
            <w:r>
              <w:rPr>
                <w:rStyle w:val="Hyperlink6"/>
                <w:sz w:val="18"/>
                <w:szCs w:val="18"/>
                <w:shd w:fill="auto" w:val="clear"/>
                <w:lang w:val="en-US"/>
              </w:rPr>
              <w:t>Bid</w:t>
            </w:r>
            <w:r>
              <w:rPr>
                <w:rStyle w:val="None"/>
                <w:spacing w:val="-4"/>
                <w:sz w:val="18"/>
                <w:szCs w:val="18"/>
                <w:shd w:fill="auto" w:val="clear"/>
                <w:lang w:val="en-US"/>
              </w:rPr>
              <w:t xml:space="preserve"> </w:t>
            </w:r>
            <w:r>
              <w:rPr>
                <w:rStyle w:val="Hyperlink6"/>
                <w:sz w:val="18"/>
                <w:szCs w:val="18"/>
                <w:shd w:fill="auto" w:val="clear"/>
                <w:lang w:val="en-US"/>
              </w:rPr>
              <w:t>Lot</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Offer</w:t>
            </w:r>
            <w:r>
              <w:rPr>
                <w:rStyle w:val="Hyperlink3"/>
                <w:spacing w:val="-3"/>
                <w:sz w:val="18"/>
                <w:szCs w:val="18"/>
                <w:shd w:fill="auto" w:val="clear"/>
                <w:lang w:val="en-US"/>
              </w:rPr>
              <w:t xml:space="preserve"> </w:t>
            </w:r>
            <w:r>
              <w:rPr>
                <w:rStyle w:val="Hyperlink6"/>
                <w:sz w:val="18"/>
                <w:szCs w:val="18"/>
                <w:shd w:fill="auto" w:val="clear"/>
                <w:lang w:val="en-US"/>
              </w:rPr>
              <w:t>will</w:t>
            </w:r>
            <w:r>
              <w:rPr>
                <w:rStyle w:val="None"/>
                <w:spacing w:val="-4"/>
                <w:sz w:val="18"/>
                <w:szCs w:val="18"/>
                <w:shd w:fill="auto" w:val="clear"/>
                <w:lang w:val="en-US"/>
              </w:rPr>
              <w:t xml:space="preserve"> </w:t>
            </w:r>
            <w:r>
              <w:rPr>
                <w:rStyle w:val="Hyperlink6"/>
                <w:sz w:val="18"/>
                <w:szCs w:val="18"/>
                <w:shd w:fill="auto" w:val="clear"/>
                <w:lang w:val="en-US"/>
              </w:rPr>
              <w:t>be</w:t>
            </w:r>
            <w:r>
              <w:rPr>
                <w:rStyle w:val="None"/>
                <w:spacing w:val="-5"/>
                <w:sz w:val="18"/>
                <w:szCs w:val="18"/>
                <w:shd w:fill="auto" w:val="clear"/>
                <w:lang w:val="en-US"/>
              </w:rPr>
              <w:t xml:space="preserve"> </w:t>
            </w:r>
            <w:r>
              <w:rPr>
                <w:rStyle w:val="Hyperlink6"/>
                <w:sz w:val="18"/>
                <w:szCs w:val="18"/>
                <w:shd w:fill="auto" w:val="clear"/>
                <w:lang w:val="en-US"/>
              </w:rPr>
              <w:t>decided</w:t>
            </w:r>
            <w:r>
              <w:rPr>
                <w:rStyle w:val="None"/>
                <w:spacing w:val="-4"/>
                <w:sz w:val="18"/>
                <w:szCs w:val="18"/>
                <w:shd w:fill="auto" w:val="clear"/>
                <w:lang w:val="en-US"/>
              </w:rPr>
              <w:t xml:space="preserve"> </w:t>
            </w:r>
            <w:r>
              <w:rPr>
                <w:rStyle w:val="Hyperlink6"/>
                <w:sz w:val="18"/>
                <w:szCs w:val="18"/>
                <w:shd w:fill="auto" w:val="clear"/>
                <w:lang w:val="en-US"/>
              </w:rPr>
              <w:t>by</w:t>
            </w:r>
            <w:r>
              <w:rPr>
                <w:rStyle w:val="None"/>
                <w:spacing w:val="-4"/>
                <w:sz w:val="18"/>
                <w:szCs w:val="18"/>
                <w:shd w:fill="auto" w:val="clear"/>
                <w:lang w:val="en-US"/>
              </w:rPr>
              <w:t xml:space="preserve"> </w:t>
            </w:r>
            <w:r>
              <w:rPr>
                <w:rStyle w:val="Hyperlink6"/>
                <w:sz w:val="18"/>
                <w:szCs w:val="18"/>
                <w:shd w:fill="auto" w:val="clear"/>
                <w:lang w:val="en-US"/>
              </w:rPr>
              <w:t>our</w:t>
            </w:r>
            <w:r>
              <w:rPr>
                <w:rStyle w:val="None"/>
                <w:spacing w:val="-4"/>
                <w:sz w:val="18"/>
                <w:szCs w:val="18"/>
                <w:shd w:fill="auto" w:val="clear"/>
                <w:lang w:val="en-US"/>
              </w:rPr>
              <w:t xml:space="preserve"> </w:t>
            </w:r>
            <w:r>
              <w:rPr>
                <w:rStyle w:val="Hyperlink6"/>
                <w:sz w:val="18"/>
                <w:szCs w:val="18"/>
                <w:shd w:fill="auto" w:val="clear"/>
                <w:lang w:val="en-US"/>
              </w:rPr>
              <w:t>Company,</w:t>
            </w:r>
            <w:r>
              <w:rPr>
                <w:rStyle w:val="None"/>
                <w:spacing w:val="-4"/>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consultation</w:t>
            </w:r>
            <w:r>
              <w:rPr>
                <w:rStyle w:val="None"/>
                <w:spacing w:val="-4"/>
                <w:sz w:val="18"/>
                <w:szCs w:val="18"/>
                <w:shd w:fill="auto" w:val="clear"/>
                <w:lang w:val="en-US"/>
              </w:rPr>
              <w:t xml:space="preserve"> </w:t>
            </w:r>
            <w:r>
              <w:rPr>
                <w:rStyle w:val="Hyperlink6"/>
                <w:sz w:val="18"/>
                <w:szCs w:val="18"/>
                <w:shd w:fill="auto" w:val="clear"/>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regional language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Maharashtra, where</w:t>
            </w:r>
            <w:r>
              <w:rPr>
                <w:rStyle w:val="None"/>
                <w:spacing w:val="-1"/>
                <w:sz w:val="18"/>
                <w:szCs w:val="18"/>
                <w:shd w:fill="auto" w:val="clear"/>
                <w:lang w:val="en-US"/>
              </w:rPr>
              <w:t xml:space="preserve"> </w:t>
            </w:r>
            <w:r>
              <w:rPr>
                <w:rStyle w:val="Hyperlink6"/>
                <w:sz w:val="18"/>
                <w:szCs w:val="18"/>
                <w:shd w:fill="auto" w:val="clear"/>
                <w:lang w:val="en-US"/>
              </w:rPr>
              <w:t>our Registered</w:t>
            </w:r>
            <w:r>
              <w:rPr>
                <w:rStyle w:val="None"/>
                <w:spacing w:val="-1"/>
                <w:sz w:val="18"/>
                <w:szCs w:val="18"/>
                <w:shd w:fill="auto" w:val="clear"/>
                <w:lang w:val="en-US"/>
              </w:rPr>
              <w:t xml:space="preserve"> </w:t>
            </w:r>
            <w:r>
              <w:rPr>
                <w:rStyle w:val="Hyperlink6"/>
                <w:sz w:val="18"/>
                <w:szCs w:val="18"/>
                <w:shd w:fill="auto" w:val="clear"/>
                <w:lang w:val="en-US"/>
              </w:rPr>
              <w:t>Office</w:t>
            </w:r>
            <w:r>
              <w:rPr>
                <w:rStyle w:val="None"/>
                <w:spacing w:val="-1"/>
                <w:sz w:val="18"/>
                <w:szCs w:val="18"/>
                <w:shd w:fill="auto" w:val="clear"/>
                <w:lang w:val="en-US"/>
              </w:rPr>
              <w:t xml:space="preserve"> </w:t>
            </w:r>
            <w:r>
              <w:rPr>
                <w:rStyle w:val="Hyperlink6"/>
                <w:sz w:val="18"/>
                <w:szCs w:val="18"/>
                <w:shd w:fill="auto" w:val="clear"/>
                <w:lang w:val="en-US"/>
              </w:rPr>
              <w:t>is</w:t>
            </w:r>
            <w:r>
              <w:rPr>
                <w:rStyle w:val="None"/>
                <w:spacing w:val="-1"/>
                <w:sz w:val="18"/>
                <w:szCs w:val="18"/>
                <w:shd w:fill="auto" w:val="clear"/>
                <w:lang w:val="en-US"/>
              </w:rPr>
              <w:t xml:space="preserve"> </w:t>
            </w:r>
            <w:r>
              <w:rPr>
                <w:rStyle w:val="Hyperlink6"/>
                <w:sz w:val="18"/>
                <w:szCs w:val="18"/>
                <w:shd w:fill="auto" w:val="clear"/>
                <w:lang w:val="en-US"/>
              </w:rPr>
              <w:t>situated)</w:t>
            </w:r>
            <w:r>
              <w:rPr>
                <w:rStyle w:val="None"/>
                <w:spacing w:val="-1"/>
                <w:sz w:val="18"/>
                <w:szCs w:val="18"/>
                <w:shd w:fill="auto" w:val="clear"/>
                <w:lang w:val="en-US"/>
              </w:rPr>
              <w:t xml:space="preserve"> </w:t>
            </w:r>
            <w:r>
              <w:rPr>
                <w:rStyle w:val="Hyperlink6"/>
                <w:sz w:val="18"/>
                <w:szCs w:val="18"/>
                <w:shd w:fill="auto" w:val="clear"/>
                <w:lang w:val="en-US"/>
              </w:rPr>
              <w:t>at</w:t>
            </w:r>
            <w:r>
              <w:rPr>
                <w:rStyle w:val="Hyperlink3"/>
                <w:spacing w:val="-3"/>
                <w:sz w:val="18"/>
                <w:szCs w:val="18"/>
                <w:shd w:fill="auto" w:val="clear"/>
                <w:lang w:val="en-US"/>
              </w:rPr>
              <w:t xml:space="preserve"> </w:t>
            </w:r>
            <w:r>
              <w:rPr>
                <w:rStyle w:val="Hyperlink6"/>
                <w:sz w:val="18"/>
                <w:szCs w:val="18"/>
                <w:shd w:fill="auto" w:val="clear"/>
                <w:lang w:val="en-US"/>
              </w:rPr>
              <w:t>least</w:t>
            </w:r>
            <w:r>
              <w:rPr>
                <w:rStyle w:val="None"/>
                <w:spacing w:val="-1"/>
                <w:sz w:val="18"/>
                <w:szCs w:val="18"/>
                <w:shd w:fill="auto" w:val="clear"/>
                <w:lang w:val="en-US"/>
              </w:rPr>
              <w:t xml:space="preserve"> </w:t>
            </w:r>
            <w:r>
              <w:rPr>
                <w:rStyle w:val="Hyperlink6"/>
                <w:sz w:val="18"/>
                <w:szCs w:val="18"/>
                <w:shd w:fill="auto" w:val="clear"/>
                <w:lang w:val="en-US"/>
              </w:rPr>
              <w:t>two Working Days prior to the Bid/Offer Opening Date, with the relevant financial ratios calculated at</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Floor</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at</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Cap</w:t>
            </w:r>
            <w:r>
              <w:rPr>
                <w:rStyle w:val="None"/>
                <w:spacing w:val="-5"/>
                <w:sz w:val="18"/>
                <w:szCs w:val="18"/>
                <w:shd w:fill="auto" w:val="clear"/>
                <w:lang w:val="en-US"/>
              </w:rPr>
              <w:t xml:space="preserve"> </w:t>
            </w:r>
            <w:r>
              <w:rPr>
                <w:rStyle w:val="Hyperlink6"/>
                <w:sz w:val="18"/>
                <w:szCs w:val="18"/>
                <w:shd w:fill="auto" w:val="clear"/>
                <w:lang w:val="en-US"/>
              </w:rPr>
              <w:t>Price,</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shall</w:t>
            </w:r>
            <w:r>
              <w:rPr>
                <w:rStyle w:val="None"/>
                <w:spacing w:val="-4"/>
                <w:sz w:val="18"/>
                <w:szCs w:val="18"/>
                <w:shd w:fill="auto" w:val="clear"/>
                <w:lang w:val="en-US"/>
              </w:rPr>
              <w:t xml:space="preserve"> </w:t>
            </w:r>
            <w:r>
              <w:rPr>
                <w:rStyle w:val="Hyperlink6"/>
                <w:sz w:val="18"/>
                <w:szCs w:val="18"/>
                <w:shd w:fill="auto" w:val="clear"/>
                <w:lang w:val="en-US"/>
              </w:rPr>
              <w:t>be</w:t>
            </w:r>
            <w:r>
              <w:rPr>
                <w:rStyle w:val="None"/>
                <w:spacing w:val="-6"/>
                <w:sz w:val="18"/>
                <w:szCs w:val="18"/>
                <w:shd w:fill="auto" w:val="clear"/>
                <w:lang w:val="en-US"/>
              </w:rPr>
              <w:t xml:space="preserve"> </w:t>
            </w:r>
            <w:r>
              <w:rPr>
                <w:rStyle w:val="Hyperlink6"/>
                <w:sz w:val="18"/>
                <w:szCs w:val="18"/>
                <w:shd w:fill="auto" w:val="clear"/>
                <w:lang w:val="en-US"/>
              </w:rPr>
              <w:t>made</w:t>
            </w:r>
            <w:r>
              <w:rPr>
                <w:rStyle w:val="None"/>
                <w:spacing w:val="-6"/>
                <w:sz w:val="18"/>
                <w:szCs w:val="18"/>
                <w:shd w:fill="auto" w:val="clear"/>
                <w:lang w:val="en-US"/>
              </w:rPr>
              <w:t xml:space="preserve"> </w:t>
            </w:r>
            <w:r>
              <w:rPr>
                <w:rStyle w:val="Hyperlink6"/>
                <w:sz w:val="18"/>
                <w:szCs w:val="18"/>
                <w:shd w:fill="auto" w:val="clear"/>
                <w:lang w:val="en-US"/>
              </w:rPr>
              <w:t>available</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Stock</w:t>
            </w:r>
            <w:r>
              <w:rPr>
                <w:rStyle w:val="None"/>
                <w:spacing w:val="-4"/>
                <w:sz w:val="18"/>
                <w:szCs w:val="18"/>
                <w:shd w:fill="auto" w:val="clear"/>
                <w:lang w:val="en-US"/>
              </w:rPr>
              <w:t xml:space="preserve"> </w:t>
            </w:r>
            <w:r>
              <w:rPr>
                <w:rStyle w:val="Hyperlink6"/>
                <w:sz w:val="18"/>
                <w:szCs w:val="18"/>
                <w:shd w:fill="auto" w:val="clear"/>
                <w:lang w:val="en-US"/>
              </w:rPr>
              <w:t>Exchanges</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ind w:hanging="0" w:start="57" w:end="0"/>
              <w:jc w:val="both"/>
              <w:rPr/>
            </w:pPr>
            <w:r>
              <w:rPr>
                <w:rStyle w:val="Hyperlink6"/>
                <w:sz w:val="18"/>
                <w:szCs w:val="18"/>
                <w:shd w:fill="auto" w:val="clear"/>
                <w:lang w:val="en-US"/>
              </w:rPr>
              <w:t>purpose</w:t>
            </w:r>
            <w:r>
              <w:rPr>
                <w:rStyle w:val="None"/>
                <w:spacing w:val="-5"/>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uploading on</w:t>
            </w:r>
            <w:r>
              <w:rPr>
                <w:rStyle w:val="None"/>
                <w:spacing w:val="-1"/>
                <w:sz w:val="18"/>
                <w:szCs w:val="18"/>
                <w:shd w:fill="auto" w:val="clear"/>
                <w:lang w:val="en-US"/>
              </w:rPr>
              <w:t xml:space="preserve"> </w:t>
            </w:r>
            <w:r>
              <w:rPr>
                <w:rStyle w:val="Hyperlink6"/>
                <w:sz w:val="18"/>
                <w:szCs w:val="18"/>
                <w:shd w:fill="auto" w:val="clear"/>
                <w:lang w:val="en-US"/>
              </w:rPr>
              <w:t>their</w:t>
            </w:r>
            <w:r>
              <w:rPr>
                <w:rStyle w:val="None"/>
                <w:spacing w:val="-1"/>
                <w:sz w:val="18"/>
                <w:szCs w:val="18"/>
                <w:shd w:fill="auto" w:val="clear"/>
                <w:lang w:val="en-US"/>
              </w:rPr>
              <w:t xml:space="preserve"> </w:t>
            </w:r>
            <w:r>
              <w:rPr>
                <w:rStyle w:val="Hyperlink6"/>
                <w:sz w:val="18"/>
                <w:szCs w:val="18"/>
                <w:shd w:fill="auto" w:val="clear"/>
                <w:lang w:val="en-US"/>
              </w:rPr>
              <w:t>respective</w:t>
            </w:r>
            <w:r>
              <w:rPr>
                <w:rStyle w:val="Hyperlink7"/>
                <w:spacing w:val="-2"/>
                <w:sz w:val="18"/>
                <w:szCs w:val="18"/>
                <w:shd w:fill="auto" w:val="clear"/>
                <w:lang w:val="en-US"/>
              </w:rPr>
              <w:t xml:space="preserve"> websites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Pricing</w:t>
            </w:r>
            <w:r>
              <w:rPr>
                <w:rStyle w:val="Hyperlink7"/>
                <w:spacing w:val="-2"/>
                <w:sz w:val="18"/>
                <w:szCs w:val="18"/>
                <w:shd w:fill="auto" w:val="clear"/>
                <w:lang w:val="en-US"/>
              </w:rPr>
              <w:t xml:space="preserve"> </w:t>
            </w:r>
            <w:r>
              <w:rPr>
                <w:rStyle w:val="None"/>
                <w:spacing w:val="-4"/>
                <w:sz w:val="18"/>
                <w:szCs w:val="18"/>
                <w:shd w:fill="auto" w:val="clear"/>
                <w:lang w:val="en-US"/>
              </w:rPr>
              <w:t>Date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date</w:t>
            </w:r>
            <w:r>
              <w:rPr>
                <w:rStyle w:val="None"/>
                <w:spacing w:val="-1"/>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which</w:t>
            </w:r>
            <w:r>
              <w:rPr>
                <w:rStyle w:val="Hyperlink7"/>
                <w:spacing w:val="-2"/>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Company,</w:t>
            </w:r>
            <w:r>
              <w:rPr>
                <w:rStyle w:val="Hyperlink3"/>
                <w:spacing w:val="-3"/>
                <w:sz w:val="18"/>
                <w:szCs w:val="18"/>
                <w:shd w:fill="auto" w:val="clear"/>
                <w:lang w:val="en-US"/>
              </w:rPr>
              <w:t xml:space="preserve"> </w:t>
            </w:r>
            <w:r>
              <w:rPr>
                <w:rStyle w:val="Hyperlink6"/>
                <w:sz w:val="18"/>
                <w:szCs w:val="18"/>
                <w:shd w:fill="auto" w:val="clear"/>
                <w:lang w:val="en-US"/>
              </w:rPr>
              <w:t>in consultation</w:t>
            </w:r>
            <w:r>
              <w:rPr>
                <w:rStyle w:val="Hyperlink7"/>
                <w:spacing w:val="-2"/>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2"/>
                <w:sz w:val="18"/>
                <w:szCs w:val="18"/>
                <w:shd w:fill="auto" w:val="clear"/>
                <w:lang w:val="en-US"/>
              </w:rPr>
              <w:t xml:space="preserve"> </w:t>
            </w:r>
            <w:r>
              <w:rPr>
                <w:rStyle w:val="Hyperlink6"/>
                <w:sz w:val="18"/>
                <w:szCs w:val="18"/>
                <w:shd w:fill="auto" w:val="clear"/>
                <w:lang w:val="en-US"/>
              </w:rPr>
              <w:t>BRLMs,</w:t>
            </w:r>
            <w:r>
              <w:rPr>
                <w:rStyle w:val="Hyperlink7"/>
                <w:spacing w:val="-2"/>
                <w:sz w:val="18"/>
                <w:szCs w:val="18"/>
                <w:shd w:fill="auto" w:val="clear"/>
                <w:lang w:val="en-US"/>
              </w:rPr>
              <w:t xml:space="preserve"> </w:t>
            </w:r>
            <w:r>
              <w:rPr>
                <w:rStyle w:val="Hyperlink6"/>
                <w:sz w:val="18"/>
                <w:szCs w:val="18"/>
                <w:shd w:fill="auto" w:val="clear"/>
                <w:lang w:val="en-US"/>
              </w:rPr>
              <w:t>will</w:t>
            </w:r>
            <w:r>
              <w:rPr>
                <w:rStyle w:val="None"/>
                <w:spacing w:val="-1"/>
                <w:sz w:val="18"/>
                <w:szCs w:val="18"/>
                <w:shd w:fill="auto" w:val="clear"/>
                <w:lang w:val="en-US"/>
              </w:rPr>
              <w:t xml:space="preserve"> </w:t>
            </w:r>
            <w:r>
              <w:rPr>
                <w:rStyle w:val="Hyperlink6"/>
                <w:sz w:val="18"/>
                <w:szCs w:val="18"/>
                <w:shd w:fill="auto" w:val="clear"/>
                <w:lang w:val="en-US"/>
              </w:rPr>
              <w:t>finalise</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7"/>
                <w:spacing w:val="-2"/>
                <w:sz w:val="18"/>
                <w:szCs w:val="18"/>
                <w:shd w:fill="auto" w:val="clear"/>
                <w:lang w:val="en-US"/>
              </w:rPr>
              <w:t>Price</w:t>
            </w:r>
          </w:p>
        </w:tc>
      </w:tr>
      <w:tr>
        <w:trPr>
          <w:trHeight w:val="9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7"/>
                <w:spacing w:val="-2"/>
                <w:sz w:val="18"/>
                <w:szCs w:val="18"/>
                <w:shd w:fill="auto" w:val="clear"/>
                <w:lang w:val="en-US"/>
              </w:rPr>
              <w:t>Prospectus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The Prospectus to be filed with the RoC in accordance with the Companies Act, 2013, and the SEBI</w:t>
            </w:r>
            <w:r>
              <w:rPr>
                <w:rStyle w:val="None"/>
                <w:spacing w:val="-4"/>
                <w:sz w:val="18"/>
                <w:szCs w:val="18"/>
                <w:shd w:fill="auto" w:val="clear"/>
                <w:lang w:val="en-US"/>
              </w:rPr>
              <w:t xml:space="preserve"> </w:t>
            </w:r>
            <w:r>
              <w:rPr>
                <w:rStyle w:val="Hyperlink6"/>
                <w:sz w:val="18"/>
                <w:szCs w:val="18"/>
                <w:shd w:fill="auto" w:val="clear"/>
                <w:lang w:val="en-US"/>
              </w:rPr>
              <w:t>ICDR</w:t>
            </w:r>
            <w:r>
              <w:rPr>
                <w:rStyle w:val="None"/>
                <w:spacing w:val="-5"/>
                <w:sz w:val="18"/>
                <w:szCs w:val="18"/>
                <w:shd w:fill="auto" w:val="clear"/>
                <w:lang w:val="en-US"/>
              </w:rPr>
              <w:t xml:space="preserve"> </w:t>
            </w:r>
            <w:r>
              <w:rPr>
                <w:rStyle w:val="Hyperlink6"/>
                <w:sz w:val="18"/>
                <w:szCs w:val="18"/>
                <w:shd w:fill="auto" w:val="clear"/>
                <w:lang w:val="en-US"/>
              </w:rPr>
              <w:t>Regulations</w:t>
            </w:r>
            <w:r>
              <w:rPr>
                <w:rStyle w:val="None"/>
                <w:spacing w:val="-5"/>
                <w:sz w:val="18"/>
                <w:szCs w:val="18"/>
                <w:shd w:fill="auto" w:val="clear"/>
                <w:lang w:val="en-US"/>
              </w:rPr>
              <w:t xml:space="preserve"> </w:t>
            </w:r>
            <w:r>
              <w:rPr>
                <w:rStyle w:val="Hyperlink6"/>
                <w:sz w:val="18"/>
                <w:szCs w:val="18"/>
                <w:shd w:fill="auto" w:val="clear"/>
                <w:lang w:val="en-US"/>
              </w:rPr>
              <w:t>containing,</w:t>
            </w:r>
            <w:r>
              <w:rPr>
                <w:rStyle w:val="None"/>
                <w:spacing w:val="-5"/>
                <w:sz w:val="18"/>
                <w:szCs w:val="18"/>
                <w:shd w:fill="auto" w:val="clear"/>
                <w:lang w:val="en-US"/>
              </w:rPr>
              <w:t xml:space="preserve"> </w:t>
            </w:r>
            <w:r>
              <w:rPr>
                <w:rStyle w:val="None"/>
                <w:i/>
                <w:iCs/>
                <w:sz w:val="18"/>
                <w:szCs w:val="18"/>
                <w:shd w:fill="auto" w:val="clear"/>
                <w:lang w:val="en-US"/>
              </w:rPr>
              <w:t>inter</w:t>
            </w:r>
            <w:r>
              <w:rPr>
                <w:rStyle w:val="None"/>
                <w:i/>
                <w:iCs/>
                <w:spacing w:val="-7"/>
                <w:sz w:val="18"/>
                <w:szCs w:val="18"/>
                <w:shd w:fill="auto" w:val="clear"/>
                <w:lang w:val="en-US"/>
              </w:rPr>
              <w:t xml:space="preserve"> </w:t>
            </w:r>
            <w:r>
              <w:rPr>
                <w:rStyle w:val="None"/>
                <w:i/>
                <w:iCs/>
                <w:sz w:val="18"/>
                <w:szCs w:val="18"/>
                <w:shd w:fill="auto" w:val="clear"/>
                <w:lang w:val="en-US"/>
              </w:rPr>
              <w:t>alia</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Offer</w:t>
            </w:r>
            <w:r>
              <w:rPr>
                <w:rStyle w:val="None"/>
                <w:spacing w:val="-4"/>
                <w:sz w:val="18"/>
                <w:szCs w:val="18"/>
                <w:shd w:fill="auto" w:val="clear"/>
                <w:lang w:val="en-US"/>
              </w:rPr>
              <w:t xml:space="preserve"> </w:t>
            </w:r>
            <w:r>
              <w:rPr>
                <w:rStyle w:val="Hyperlink6"/>
                <w:sz w:val="18"/>
                <w:szCs w:val="18"/>
                <w:shd w:fill="auto" w:val="clear"/>
                <w:lang w:val="en-US"/>
              </w:rPr>
              <w:t>Price</w:t>
            </w:r>
            <w:r>
              <w:rPr>
                <w:rStyle w:val="None"/>
                <w:spacing w:val="-5"/>
                <w:sz w:val="18"/>
                <w:szCs w:val="18"/>
                <w:shd w:fill="auto" w:val="clear"/>
                <w:lang w:val="en-US"/>
              </w:rPr>
              <w:t xml:space="preserve"> </w:t>
            </w:r>
            <w:r>
              <w:rPr>
                <w:rStyle w:val="Hyperlink6"/>
                <w:sz w:val="18"/>
                <w:szCs w:val="18"/>
                <w:shd w:fill="auto" w:val="clear"/>
                <w:lang w:val="en-US"/>
              </w:rPr>
              <w:t>that</w:t>
            </w:r>
            <w:r>
              <w:rPr>
                <w:rStyle w:val="None"/>
                <w:spacing w:val="-6"/>
                <w:sz w:val="18"/>
                <w:szCs w:val="18"/>
                <w:shd w:fill="auto" w:val="clear"/>
                <w:lang w:val="en-US"/>
              </w:rPr>
              <w:t xml:space="preserve"> </w:t>
            </w:r>
            <w:r>
              <w:rPr>
                <w:rStyle w:val="Hyperlink6"/>
                <w:sz w:val="18"/>
                <w:szCs w:val="18"/>
                <w:shd w:fill="auto" w:val="clear"/>
                <w:lang w:val="en-US"/>
              </w:rPr>
              <w:t>is</w:t>
            </w:r>
            <w:r>
              <w:rPr>
                <w:rStyle w:val="None"/>
                <w:spacing w:val="-4"/>
                <w:sz w:val="18"/>
                <w:szCs w:val="18"/>
                <w:shd w:fill="auto" w:val="clear"/>
                <w:lang w:val="en-US"/>
              </w:rPr>
              <w:t xml:space="preserve"> </w:t>
            </w:r>
            <w:r>
              <w:rPr>
                <w:rStyle w:val="Hyperlink6"/>
                <w:sz w:val="18"/>
                <w:szCs w:val="18"/>
                <w:shd w:fill="auto" w:val="clear"/>
                <w:lang w:val="en-US"/>
              </w:rPr>
              <w:t>determined</w:t>
            </w:r>
            <w:r>
              <w:rPr>
                <w:rStyle w:val="Hyperlink3"/>
                <w:spacing w:val="-3"/>
                <w:sz w:val="18"/>
                <w:szCs w:val="18"/>
                <w:shd w:fill="auto" w:val="clear"/>
                <w:lang w:val="en-US"/>
              </w:rPr>
              <w:t xml:space="preserve"> </w:t>
            </w:r>
            <w:r>
              <w:rPr>
                <w:rStyle w:val="Hyperlink6"/>
                <w:sz w:val="18"/>
                <w:szCs w:val="18"/>
                <w:shd w:fill="auto" w:val="clear"/>
                <w:lang w:val="en-US"/>
              </w:rPr>
              <w:t>at</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end</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 Book</w:t>
            </w:r>
            <w:r>
              <w:rPr>
                <w:rStyle w:val="None"/>
                <w:spacing w:val="-10"/>
                <w:sz w:val="18"/>
                <w:szCs w:val="18"/>
                <w:shd w:fill="auto" w:val="clear"/>
                <w:lang w:val="en-US"/>
              </w:rPr>
              <w:t xml:space="preserve"> </w:t>
            </w:r>
            <w:r>
              <w:rPr>
                <w:rStyle w:val="Hyperlink6"/>
                <w:sz w:val="18"/>
                <w:szCs w:val="18"/>
                <w:shd w:fill="auto" w:val="clear"/>
                <w:lang w:val="en-US"/>
              </w:rPr>
              <w:t>Building</w:t>
            </w:r>
            <w:r>
              <w:rPr>
                <w:rStyle w:val="None"/>
                <w:spacing w:val="-7"/>
                <w:sz w:val="18"/>
                <w:szCs w:val="18"/>
                <w:shd w:fill="auto" w:val="clear"/>
                <w:lang w:val="en-US"/>
              </w:rPr>
              <w:t xml:space="preserve"> </w:t>
            </w:r>
            <w:r>
              <w:rPr>
                <w:rStyle w:val="Hyperlink6"/>
                <w:sz w:val="18"/>
                <w:szCs w:val="18"/>
                <w:shd w:fill="auto" w:val="clear"/>
                <w:lang w:val="en-US"/>
              </w:rPr>
              <w:t>Process,</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size</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Offer</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certain</w:t>
            </w:r>
            <w:r>
              <w:rPr>
                <w:rStyle w:val="None"/>
                <w:spacing w:val="-7"/>
                <w:sz w:val="18"/>
                <w:szCs w:val="18"/>
                <w:shd w:fill="auto" w:val="clear"/>
                <w:lang w:val="en-US"/>
              </w:rPr>
              <w:t xml:space="preserve"> </w:t>
            </w:r>
            <w:r>
              <w:rPr>
                <w:rStyle w:val="Hyperlink6"/>
                <w:sz w:val="18"/>
                <w:szCs w:val="18"/>
                <w:shd w:fill="auto" w:val="clear"/>
                <w:lang w:val="en-US"/>
              </w:rPr>
              <w:t>other</w:t>
            </w:r>
            <w:r>
              <w:rPr>
                <w:rStyle w:val="None"/>
                <w:spacing w:val="-6"/>
                <w:sz w:val="18"/>
                <w:szCs w:val="18"/>
                <w:shd w:fill="auto" w:val="clear"/>
                <w:lang w:val="en-US"/>
              </w:rPr>
              <w:t xml:space="preserve"> </w:t>
            </w:r>
            <w:r>
              <w:rPr>
                <w:rStyle w:val="Hyperlink6"/>
                <w:sz w:val="18"/>
                <w:szCs w:val="18"/>
                <w:shd w:fill="auto" w:val="clear"/>
                <w:lang w:val="en-US"/>
              </w:rPr>
              <w:t>information,</w:t>
            </w:r>
            <w:r>
              <w:rPr>
                <w:rStyle w:val="None"/>
                <w:spacing w:val="-6"/>
                <w:sz w:val="18"/>
                <w:szCs w:val="18"/>
                <w:shd w:fill="auto" w:val="clear"/>
                <w:lang w:val="en-US"/>
              </w:rPr>
              <w:t xml:space="preserve"> </w:t>
            </w:r>
            <w:r>
              <w:rPr>
                <w:rStyle w:val="Hyperlink6"/>
                <w:sz w:val="18"/>
                <w:szCs w:val="18"/>
                <w:shd w:fill="auto" w:val="clear"/>
                <w:lang w:val="en-US"/>
              </w:rPr>
              <w:t>including</w:t>
            </w:r>
            <w:r>
              <w:rPr>
                <w:rStyle w:val="None"/>
                <w:spacing w:val="-5"/>
                <w:sz w:val="18"/>
                <w:szCs w:val="18"/>
                <w:shd w:fill="auto" w:val="clear"/>
                <w:lang w:val="en-US"/>
              </w:rPr>
              <w:t xml:space="preserve"> </w:t>
            </w:r>
            <w:r>
              <w:rPr>
                <w:rStyle w:val="Hyperlink6"/>
                <w:sz w:val="18"/>
                <w:szCs w:val="18"/>
                <w:shd w:fill="auto" w:val="clear"/>
                <w:lang w:val="en-US"/>
              </w:rPr>
              <w:t>any</w:t>
            </w:r>
            <w:r>
              <w:rPr>
                <w:rStyle w:val="None"/>
                <w:spacing w:val="-5"/>
                <w:sz w:val="18"/>
                <w:szCs w:val="18"/>
                <w:shd w:fill="auto" w:val="clear"/>
                <w:lang w:val="en-US"/>
              </w:rPr>
              <w:t xml:space="preserve"> </w:t>
            </w:r>
            <w:r>
              <w:rPr>
                <w:rStyle w:val="Hyperlink7"/>
                <w:spacing w:val="-2"/>
                <w:sz w:val="18"/>
                <w:szCs w:val="18"/>
                <w:shd w:fill="auto" w:val="clear"/>
                <w:lang w:val="en-US"/>
              </w:rPr>
              <w:t>addenda</w:t>
            </w:r>
          </w:p>
          <w:p>
            <w:pPr>
              <w:pStyle w:val="TableParagraph"/>
              <w:bidi w:val="0"/>
              <w:spacing w:lineRule="exact" w:line="186" w:before="1" w:after="0"/>
              <w:ind w:hanging="0" w:start="57" w:end="0"/>
              <w:jc w:val="both"/>
              <w:rPr/>
            </w:pPr>
            <w:r>
              <w:rPr>
                <w:rStyle w:val="Hyperlink6"/>
                <w:sz w:val="18"/>
                <w:szCs w:val="18"/>
                <w:shd w:fill="auto" w:val="clear"/>
                <w:lang w:val="en-US"/>
              </w:rPr>
              <w:t xml:space="preserve">or corrigenda </w:t>
            </w:r>
            <w:r>
              <w:rPr>
                <w:rStyle w:val="Hyperlink7"/>
                <w:spacing w:val="-2"/>
                <w:sz w:val="18"/>
                <w:szCs w:val="18"/>
                <w:shd w:fill="auto" w:val="clear"/>
                <w:lang w:val="en-US"/>
              </w:rPr>
              <w:t>thereto</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Public</w:t>
            </w:r>
            <w:r>
              <w:rPr>
                <w:rStyle w:val="Hyperlink3"/>
                <w:spacing w:val="-3"/>
                <w:sz w:val="18"/>
                <w:szCs w:val="18"/>
                <w:shd w:fill="auto" w:val="clear"/>
                <w:lang w:val="en-US"/>
              </w:rPr>
              <w:t xml:space="preserve"> </w:t>
            </w:r>
            <w:r>
              <w:rPr>
                <w:rStyle w:val="Hyperlink6"/>
                <w:sz w:val="18"/>
                <w:szCs w:val="18"/>
                <w:shd w:fill="auto" w:val="clear"/>
                <w:lang w:val="en-US"/>
              </w:rPr>
              <w:t>Offer Account</w:t>
            </w:r>
            <w:r>
              <w:rPr>
                <w:rStyle w:val="Hyperlink7"/>
                <w:spacing w:val="-2"/>
                <w:sz w:val="18"/>
                <w:szCs w:val="18"/>
                <w:shd w:fill="auto" w:val="clear"/>
                <w:lang w:val="en-US"/>
              </w:rPr>
              <w:t xml:space="preserve"> </w:t>
            </w:r>
            <w:r>
              <w:rPr>
                <w:rStyle w:val="None"/>
                <w:spacing w:val="-4"/>
                <w:sz w:val="18"/>
                <w:szCs w:val="18"/>
                <w:shd w:fill="auto" w:val="clear"/>
                <w:lang w:val="en-US"/>
              </w:rPr>
              <w:t>Bank</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spacing w:lineRule="exact" w:line="206"/>
              <w:ind w:hanging="0" w:start="57" w:end="42"/>
              <w:jc w:val="both"/>
              <w:rPr/>
            </w:pPr>
            <w:r>
              <w:rPr>
                <w:rStyle w:val="Hyperlink6"/>
                <w:sz w:val="18"/>
                <w:szCs w:val="18"/>
                <w:shd w:fill="auto" w:val="clear"/>
                <w:lang w:val="en-US"/>
              </w:rPr>
              <w:t>The bank with which the Public Offer Account has been opened for collection of Bid Amounts from Escrow Accounts and ASBA Accounts on the Designated Date, in this case being ICICI Bank Limited</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Public</w:t>
            </w:r>
            <w:r>
              <w:rPr>
                <w:rStyle w:val="None"/>
                <w:spacing w:val="-1"/>
                <w:sz w:val="18"/>
                <w:szCs w:val="18"/>
                <w:shd w:fill="auto" w:val="clear"/>
                <w:lang w:val="en-US"/>
              </w:rPr>
              <w:t xml:space="preserve"> </w:t>
            </w:r>
            <w:r>
              <w:rPr>
                <w:rStyle w:val="Hyperlink6"/>
                <w:sz w:val="18"/>
                <w:szCs w:val="18"/>
                <w:shd w:fill="auto" w:val="clear"/>
                <w:lang w:val="en-US"/>
              </w:rPr>
              <w:t xml:space="preserve">Offer </w:t>
            </w:r>
            <w:r>
              <w:rPr>
                <w:rStyle w:val="Hyperlink7"/>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Bank</w:t>
            </w:r>
            <w:r>
              <w:rPr>
                <w:rStyle w:val="Hyperlink7"/>
                <w:spacing w:val="-2"/>
                <w:sz w:val="18"/>
                <w:szCs w:val="18"/>
                <w:shd w:fill="auto" w:val="clear"/>
                <w:lang w:val="en-US"/>
              </w:rPr>
              <w:t xml:space="preserve"> </w:t>
            </w:r>
            <w:r>
              <w:rPr>
                <w:rStyle w:val="Hyperlink6"/>
                <w:sz w:val="18"/>
                <w:szCs w:val="18"/>
                <w:shd w:fill="auto" w:val="clear"/>
                <w:lang w:val="en-US"/>
              </w:rPr>
              <w:t>account</w:t>
            </w:r>
            <w:r>
              <w:rPr>
                <w:rStyle w:val="Hyperlink3"/>
                <w:spacing w:val="-3"/>
                <w:sz w:val="18"/>
                <w:szCs w:val="18"/>
                <w:shd w:fill="auto" w:val="clear"/>
                <w:lang w:val="en-US"/>
              </w:rPr>
              <w:t xml:space="preserve"> </w:t>
            </w:r>
            <w:r>
              <w:rPr>
                <w:rStyle w:val="Hyperlink6"/>
                <w:sz w:val="18"/>
                <w:szCs w:val="18"/>
                <w:shd w:fill="auto" w:val="clear"/>
                <w:lang w:val="en-US"/>
              </w:rPr>
              <w:t>opened</w:t>
            </w:r>
            <w:r>
              <w:rPr>
                <w:rStyle w:val="Hyperlink7"/>
                <w:spacing w:val="-2"/>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Public</w:t>
            </w:r>
            <w:r>
              <w:rPr>
                <w:rStyle w:val="Hyperlink3"/>
                <w:spacing w:val="-3"/>
                <w:sz w:val="18"/>
                <w:szCs w:val="18"/>
                <w:shd w:fill="auto" w:val="clear"/>
                <w:lang w:val="en-US"/>
              </w:rPr>
              <w:t xml:space="preserve"> </w:t>
            </w:r>
            <w:r>
              <w:rPr>
                <w:rStyle w:val="Hyperlink6"/>
                <w:sz w:val="18"/>
                <w:szCs w:val="18"/>
                <w:shd w:fill="auto" w:val="clear"/>
                <w:lang w:val="en-US"/>
              </w:rPr>
              <w:t>Offer</w:t>
            </w:r>
            <w:r>
              <w:rPr>
                <w:rStyle w:val="Hyperlink3"/>
                <w:spacing w:val="-3"/>
                <w:sz w:val="18"/>
                <w:szCs w:val="18"/>
                <w:shd w:fill="auto" w:val="clear"/>
                <w:lang w:val="en-US"/>
              </w:rPr>
              <w:t xml:space="preserve"> </w:t>
            </w:r>
            <w:r>
              <w:rPr>
                <w:rStyle w:val="Hyperlink6"/>
                <w:sz w:val="18"/>
                <w:szCs w:val="18"/>
                <w:shd w:fill="auto" w:val="clear"/>
                <w:lang w:val="en-US"/>
              </w:rPr>
              <w:t>Account</w:t>
            </w:r>
            <w:r>
              <w:rPr>
                <w:rStyle w:val="None"/>
                <w:spacing w:val="-4"/>
                <w:sz w:val="18"/>
                <w:szCs w:val="18"/>
                <w:shd w:fill="auto" w:val="clear"/>
                <w:lang w:val="en-US"/>
              </w:rPr>
              <w:t xml:space="preserve"> </w:t>
            </w:r>
            <w:r>
              <w:rPr>
                <w:rStyle w:val="Hyperlink6"/>
                <w:sz w:val="18"/>
                <w:szCs w:val="18"/>
                <w:shd w:fill="auto" w:val="clear"/>
                <w:lang w:val="en-US"/>
              </w:rPr>
              <w:t>Bank</w:t>
            </w:r>
            <w:r>
              <w:rPr>
                <w:rStyle w:val="Hyperlink3"/>
                <w:spacing w:val="-3"/>
                <w:sz w:val="18"/>
                <w:szCs w:val="18"/>
                <w:shd w:fill="auto" w:val="clear"/>
                <w:lang w:val="en-US"/>
              </w:rPr>
              <w:t xml:space="preserve"> </w:t>
            </w:r>
            <w:r>
              <w:rPr>
                <w:rStyle w:val="Hyperlink6"/>
                <w:sz w:val="18"/>
                <w:szCs w:val="18"/>
                <w:shd w:fill="auto" w:val="clear"/>
                <w:lang w:val="en-US"/>
              </w:rPr>
              <w:t>under</w:t>
            </w:r>
            <w:r>
              <w:rPr>
                <w:rStyle w:val="Hyperlink3"/>
                <w:spacing w:val="-3"/>
                <w:sz w:val="18"/>
                <w:szCs w:val="18"/>
                <w:shd w:fill="auto" w:val="clear"/>
                <w:lang w:val="en-US"/>
              </w:rPr>
              <w:t xml:space="preserve"> </w:t>
            </w:r>
            <w:r>
              <w:rPr>
                <w:rStyle w:val="Hyperlink6"/>
                <w:sz w:val="18"/>
                <w:szCs w:val="18"/>
                <w:shd w:fill="auto" w:val="clear"/>
                <w:lang w:val="en-US"/>
              </w:rPr>
              <w:t>Section</w:t>
            </w:r>
            <w:r>
              <w:rPr>
                <w:rStyle w:val="Hyperlink7"/>
                <w:spacing w:val="-2"/>
                <w:sz w:val="18"/>
                <w:szCs w:val="18"/>
                <w:shd w:fill="auto" w:val="clear"/>
                <w:lang w:val="en-US"/>
              </w:rPr>
              <w:t xml:space="preserve"> </w:t>
            </w:r>
            <w:r>
              <w:rPr>
                <w:rStyle w:val="Hyperlink6"/>
                <w:sz w:val="18"/>
                <w:szCs w:val="18"/>
                <w:shd w:fill="auto" w:val="clear"/>
                <w:lang w:val="en-US"/>
              </w:rPr>
              <w:t>40(3)</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Companies Act, 2013, to receive monies from the</w:t>
            </w:r>
            <w:r>
              <w:rPr>
                <w:rStyle w:val="None"/>
                <w:spacing w:val="-1"/>
                <w:sz w:val="18"/>
                <w:szCs w:val="18"/>
                <w:shd w:fill="auto" w:val="clear"/>
                <w:lang w:val="en-US"/>
              </w:rPr>
              <w:t xml:space="preserve"> </w:t>
            </w:r>
            <w:r>
              <w:rPr>
                <w:rStyle w:val="Hyperlink6"/>
                <w:sz w:val="18"/>
                <w:szCs w:val="18"/>
                <w:shd w:fill="auto" w:val="clear"/>
                <w:lang w:val="en-US"/>
              </w:rPr>
              <w:t>Escrow Accounts</w:t>
            </w:r>
            <w:r>
              <w:rPr>
                <w:rStyle w:val="None"/>
                <w:spacing w:val="-1"/>
                <w:sz w:val="18"/>
                <w:szCs w:val="18"/>
                <w:shd w:fill="auto" w:val="clear"/>
                <w:lang w:val="en-US"/>
              </w:rPr>
              <w:t xml:space="preserve"> </w:t>
            </w:r>
            <w:r>
              <w:rPr>
                <w:rStyle w:val="Hyperlink6"/>
                <w:sz w:val="18"/>
                <w:szCs w:val="18"/>
                <w:shd w:fill="auto" w:val="clear"/>
                <w:lang w:val="en-US"/>
              </w:rPr>
              <w:t>and ASBA Accounts</w:t>
            </w:r>
            <w:r>
              <w:rPr>
                <w:rStyle w:val="None"/>
                <w:spacing w:val="-1"/>
                <w:sz w:val="18"/>
                <w:szCs w:val="18"/>
                <w:shd w:fill="auto" w:val="clear"/>
                <w:lang w:val="en-US"/>
              </w:rPr>
              <w:t xml:space="preserve"> </w:t>
            </w:r>
            <w:r>
              <w:rPr>
                <w:rStyle w:val="Hyperlink6"/>
                <w:sz w:val="18"/>
                <w:szCs w:val="18"/>
                <w:shd w:fill="auto" w:val="clear"/>
                <w:lang w:val="en-US"/>
              </w:rPr>
              <w:t>on the</w:t>
            </w:r>
            <w:r>
              <w:rPr>
                <w:rStyle w:val="None"/>
                <w:spacing w:val="-1"/>
                <w:sz w:val="18"/>
                <w:szCs w:val="18"/>
                <w:shd w:fill="auto" w:val="clear"/>
                <w:lang w:val="en-US"/>
              </w:rPr>
              <w:t xml:space="preserve"> </w:t>
            </w:r>
            <w:r>
              <w:rPr>
                <w:rStyle w:val="Hyperlink6"/>
                <w:sz w:val="18"/>
                <w:szCs w:val="18"/>
                <w:shd w:fill="auto" w:val="clear"/>
                <w:lang w:val="en-US"/>
              </w:rPr>
              <w:t xml:space="preserve">Designated </w:t>
            </w:r>
            <w:r>
              <w:rPr>
                <w:rStyle w:val="None"/>
                <w:spacing w:val="-4"/>
                <w:sz w:val="18"/>
                <w:szCs w:val="18"/>
                <w:shd w:fill="auto" w:val="clear"/>
                <w:lang w:val="en-US"/>
              </w:rPr>
              <w:t>Date</w:t>
            </w:r>
          </w:p>
        </w:tc>
      </w:tr>
      <w:tr>
        <w:trPr>
          <w:trHeight w:val="168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QIB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2" w:type="dxa"/>
            </w:tcMar>
          </w:tcPr>
          <w:p>
            <w:pPr>
              <w:pStyle w:val="TableParagraph"/>
              <w:ind w:hanging="0" w:start="57" w:end="42"/>
              <w:jc w:val="both"/>
              <w:rPr>
                <w:rStyle w:val="None"/>
                <w:sz w:val="18"/>
                <w:szCs w:val="18"/>
                <w:shd w:fill="auto" w:val="clear"/>
              </w:rPr>
            </w:pPr>
            <w:r>
              <w:rPr>
                <w:rStyle w:val="Hyperlink6"/>
                <w:sz w:val="18"/>
                <w:szCs w:val="18"/>
                <w:shd w:fill="auto" w:val="clear"/>
                <w:lang w:val="en-US"/>
              </w:rPr>
              <w:t xml:space="preserve">The category of the Offer (including the Anchor Investor Portion), being not more than 50% of the Offer, consisting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aggregating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fill="auto" w:val="clear"/>
                <w:lang w:val="en-US"/>
              </w:rPr>
              <w:t xml:space="preserve"> </w:t>
            </w:r>
            <w:r>
              <w:rPr>
                <w:rStyle w:val="Hyperlink6"/>
                <w:sz w:val="18"/>
                <w:szCs w:val="18"/>
                <w:shd w:fill="auto" w:val="clear"/>
                <w:lang w:val="en-US"/>
              </w:rPr>
              <w:t>Company</w:t>
            </w:r>
            <w:r>
              <w:rPr>
                <w:rStyle w:val="None"/>
                <w:spacing w:val="34"/>
                <w:sz w:val="18"/>
                <w:szCs w:val="18"/>
                <w:shd w:fill="auto" w:val="clear"/>
                <w:lang w:val="en-US"/>
              </w:rPr>
              <w:t xml:space="preserve"> </w:t>
            </w:r>
            <w:r>
              <w:rPr>
                <w:rStyle w:val="Hyperlink6"/>
                <w:sz w:val="18"/>
                <w:szCs w:val="18"/>
                <w:shd w:fill="auto" w:val="clear"/>
                <w:lang w:val="en-US"/>
              </w:rPr>
              <w:t>in</w:t>
            </w:r>
            <w:r>
              <w:rPr>
                <w:rStyle w:val="None"/>
                <w:spacing w:val="32"/>
                <w:sz w:val="18"/>
                <w:szCs w:val="18"/>
                <w:shd w:fill="auto" w:val="clear"/>
                <w:lang w:val="en-US"/>
              </w:rPr>
              <w:t xml:space="preserve"> </w:t>
            </w:r>
            <w:r>
              <w:rPr>
                <w:rStyle w:val="Hyperlink6"/>
                <w:sz w:val="18"/>
                <w:szCs w:val="18"/>
                <w:shd w:fill="auto" w:val="clear"/>
                <w:lang w:val="en-US"/>
              </w:rPr>
              <w:t>consultation</w:t>
            </w:r>
            <w:r>
              <w:rPr>
                <w:rStyle w:val="None"/>
                <w:spacing w:val="34"/>
                <w:sz w:val="18"/>
                <w:szCs w:val="18"/>
                <w:shd w:fill="auto" w:val="clear"/>
                <w:lang w:val="en-US"/>
              </w:rPr>
              <w:t xml:space="preserve"> </w:t>
            </w:r>
            <w:r>
              <w:rPr>
                <w:rStyle w:val="Hyperlink6"/>
                <w:sz w:val="18"/>
                <w:szCs w:val="18"/>
                <w:shd w:fill="auto" w:val="clear"/>
                <w:lang w:val="en-US"/>
              </w:rPr>
              <w:t>with</w:t>
            </w:r>
            <w:r>
              <w:rPr>
                <w:rStyle w:val="None"/>
                <w:spacing w:val="34"/>
                <w:sz w:val="18"/>
                <w:szCs w:val="18"/>
                <w:shd w:fill="auto" w:val="clear"/>
                <w:lang w:val="en-US"/>
              </w:rPr>
              <w:t xml:space="preserve"> </w:t>
            </w:r>
            <w:r>
              <w:rPr>
                <w:rStyle w:val="Hyperlink6"/>
                <w:sz w:val="18"/>
                <w:szCs w:val="18"/>
                <w:shd w:fill="auto" w:val="clear"/>
                <w:lang w:val="en-US"/>
              </w:rPr>
              <w:t>the</w:t>
            </w:r>
            <w:r>
              <w:rPr>
                <w:rStyle w:val="None"/>
                <w:spacing w:val="32"/>
                <w:sz w:val="18"/>
                <w:szCs w:val="18"/>
                <w:shd w:fill="auto" w:val="clear"/>
                <w:lang w:val="en-US"/>
              </w:rPr>
              <w:t xml:space="preserve"> </w:t>
            </w:r>
            <w:r>
              <w:rPr>
                <w:rStyle w:val="Hyperlink6"/>
                <w:sz w:val="18"/>
                <w:szCs w:val="18"/>
                <w:shd w:fill="auto" w:val="clear"/>
                <w:lang w:val="en-US"/>
              </w:rPr>
              <w:t>BRLMs</w:t>
            </w:r>
            <w:r>
              <w:rPr>
                <w:rStyle w:val="None"/>
                <w:spacing w:val="35"/>
                <w:sz w:val="18"/>
                <w:szCs w:val="18"/>
                <w:shd w:fill="auto" w:val="clear"/>
                <w:lang w:val="en-US"/>
              </w:rPr>
              <w:t xml:space="preserve"> </w:t>
            </w:r>
            <w:r>
              <w:rPr>
                <w:rStyle w:val="Hyperlink6"/>
                <w:sz w:val="18"/>
                <w:szCs w:val="18"/>
                <w:shd w:fill="auto" w:val="clear"/>
                <w:lang w:val="en-US"/>
              </w:rPr>
              <w:t>subject</w:t>
            </w:r>
            <w:r>
              <w:rPr>
                <w:rStyle w:val="None"/>
                <w:spacing w:val="33"/>
                <w:sz w:val="18"/>
                <w:szCs w:val="18"/>
                <w:shd w:fill="auto" w:val="clear"/>
                <w:lang w:val="en-US"/>
              </w:rPr>
              <w:t xml:space="preserve"> </w:t>
            </w:r>
            <w:r>
              <w:rPr>
                <w:rStyle w:val="Hyperlink6"/>
                <w:sz w:val="18"/>
                <w:szCs w:val="18"/>
                <w:shd w:fill="auto" w:val="clear"/>
                <w:lang w:val="en-US"/>
              </w:rPr>
              <w:t>to</w:t>
            </w:r>
            <w:r>
              <w:rPr>
                <w:rStyle w:val="None"/>
                <w:spacing w:val="32"/>
                <w:sz w:val="18"/>
                <w:szCs w:val="18"/>
                <w:shd w:fill="auto" w:val="clear"/>
                <w:lang w:val="en-US"/>
              </w:rPr>
              <w:t xml:space="preserve"> </w:t>
            </w:r>
            <w:r>
              <w:rPr>
                <w:rStyle w:val="Hyperlink6"/>
                <w:sz w:val="18"/>
                <w:szCs w:val="18"/>
                <w:shd w:fill="auto" w:val="clear"/>
                <w:lang w:val="en-US"/>
              </w:rPr>
              <w:t>the</w:t>
            </w:r>
            <w:r>
              <w:rPr>
                <w:rStyle w:val="None"/>
                <w:spacing w:val="29"/>
                <w:sz w:val="18"/>
                <w:szCs w:val="18"/>
                <w:shd w:fill="auto" w:val="clear"/>
                <w:lang w:val="en-US"/>
              </w:rPr>
              <w:t xml:space="preserve"> </w:t>
            </w:r>
            <w:r>
              <w:rPr>
                <w:rStyle w:val="Hyperlink6"/>
                <w:sz w:val="18"/>
                <w:szCs w:val="18"/>
                <w:shd w:fill="auto" w:val="clear"/>
                <w:lang w:val="en-US"/>
              </w:rPr>
              <w:t>provisions</w:t>
            </w:r>
            <w:r>
              <w:rPr>
                <w:rStyle w:val="None"/>
                <w:spacing w:val="30"/>
                <w:sz w:val="18"/>
                <w:szCs w:val="18"/>
                <w:shd w:fill="auto" w:val="clear"/>
                <w:lang w:val="en-US"/>
              </w:rPr>
              <w:t xml:space="preserve"> </w:t>
            </w:r>
            <w:r>
              <w:rPr>
                <w:rStyle w:val="Hyperlink6"/>
                <w:sz w:val="18"/>
                <w:szCs w:val="18"/>
                <w:shd w:fill="auto" w:val="clear"/>
                <w:lang w:val="en-US"/>
              </w:rPr>
              <w:t>of</w:t>
            </w:r>
            <w:r>
              <w:rPr>
                <w:rStyle w:val="None"/>
                <w:spacing w:val="33"/>
                <w:sz w:val="18"/>
                <w:szCs w:val="18"/>
                <w:shd w:fill="auto" w:val="clear"/>
                <w:lang w:val="en-US"/>
              </w:rPr>
              <w:t xml:space="preserve"> </w:t>
            </w:r>
            <w:r>
              <w:rPr>
                <w:rStyle w:val="Hyperlink6"/>
                <w:sz w:val="18"/>
                <w:szCs w:val="18"/>
                <w:shd w:fill="auto" w:val="clear"/>
                <w:lang w:val="en-US"/>
              </w:rPr>
              <w:t>the</w:t>
            </w:r>
            <w:r>
              <w:rPr>
                <w:rStyle w:val="None"/>
                <w:spacing w:val="32"/>
                <w:sz w:val="18"/>
                <w:szCs w:val="18"/>
                <w:shd w:fill="auto" w:val="clear"/>
                <w:lang w:val="en-US"/>
              </w:rPr>
              <w:t xml:space="preserve"> </w:t>
            </w:r>
            <w:r>
              <w:rPr>
                <w:rStyle w:val="Hyperlink6"/>
                <w:sz w:val="18"/>
                <w:szCs w:val="18"/>
                <w:shd w:fill="auto" w:val="clear"/>
                <w:lang w:val="en-US"/>
              </w:rPr>
              <w:t>SEBI</w:t>
            </w:r>
            <w:r>
              <w:rPr>
                <w:rStyle w:val="None"/>
                <w:spacing w:val="33"/>
                <w:sz w:val="18"/>
                <w:szCs w:val="18"/>
                <w:shd w:fill="auto" w:val="clear"/>
                <w:lang w:val="en-US"/>
              </w:rPr>
              <w:t xml:space="preserve"> </w:t>
            </w:r>
            <w:r>
              <w:rPr>
                <w:rStyle w:val="None"/>
                <w:spacing w:val="-4"/>
                <w:sz w:val="18"/>
                <w:szCs w:val="18"/>
                <w:shd w:fill="auto" w:val="clear"/>
                <w:lang w:val="en-US"/>
              </w:rPr>
              <w:t>ICDR</w:t>
            </w:r>
          </w:p>
          <w:p>
            <w:pPr>
              <w:pStyle w:val="TableParagraph"/>
              <w:bidi w:val="0"/>
              <w:spacing w:lineRule="exact" w:line="206"/>
              <w:ind w:hanging="0" w:start="57" w:end="48"/>
              <w:jc w:val="both"/>
              <w:rPr/>
            </w:pPr>
            <w:r>
              <w:rPr>
                <w:rStyle w:val="Hyperlink6"/>
                <w:sz w:val="18"/>
                <w:szCs w:val="18"/>
                <w:shd w:fill="auto" w:val="clear"/>
                <w:lang w:val="en-US"/>
              </w:rPr>
              <w:t>Regulations), subject to valid Bids being received at or above the Offer Price or the Anchor Investor Offer Price (for Anchor Investors)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62" w:leader="none"/>
                <w:tab w:val="left" w:pos="2252" w:leader="none"/>
              </w:tabs>
              <w:spacing w:lineRule="exact" w:line="206"/>
              <w:ind w:hanging="0" w:start="57" w:end="47"/>
              <w:rPr/>
            </w:pPr>
            <w:r>
              <w:rPr>
                <w:rStyle w:val="Hyperlink7"/>
                <w:spacing w:val="-2"/>
                <w:sz w:val="18"/>
                <w:szCs w:val="18"/>
                <w:shd w:fill="auto" w:val="clear"/>
                <w:lang w:val="en-US"/>
              </w:rPr>
              <w:t>Qualified</w:t>
            </w:r>
            <w:r>
              <w:rPr>
                <w:rStyle w:val="Hyperlink6"/>
                <w:sz w:val="18"/>
                <w:szCs w:val="18"/>
                <w:shd w:fill="auto" w:val="clear"/>
                <w:lang w:val="en-US"/>
              </w:rPr>
              <w:tab/>
            </w:r>
            <w:r>
              <w:rPr>
                <w:rStyle w:val="Hyperlink7"/>
                <w:spacing w:val="-2"/>
                <w:sz w:val="18"/>
                <w:szCs w:val="18"/>
                <w:shd w:fill="auto" w:val="clear"/>
                <w:lang w:val="en-US"/>
              </w:rPr>
              <w:t>Institutional</w:t>
            </w:r>
            <w:r>
              <w:rPr>
                <w:rStyle w:val="Hyperlink6"/>
                <w:sz w:val="18"/>
                <w:szCs w:val="18"/>
                <w:shd w:fill="auto" w:val="clear"/>
                <w:lang w:val="en-US"/>
              </w:rPr>
              <w:tab/>
            </w:r>
            <w:r>
              <w:rPr>
                <w:rStyle w:val="Hyperlink7"/>
                <w:spacing w:val="-2"/>
                <w:sz w:val="18"/>
                <w:szCs w:val="18"/>
                <w:shd w:fill="auto" w:val="clear"/>
                <w:lang w:val="en-US"/>
              </w:rPr>
              <w:t xml:space="preserve">Buyer(s)/ </w:t>
            </w:r>
            <w:r>
              <w:rPr>
                <w:rStyle w:val="Hyperlink6"/>
                <w:sz w:val="18"/>
                <w:szCs w:val="18"/>
                <w:shd w:fill="auto" w:val="clear"/>
                <w:lang w:val="en-US"/>
              </w:rPr>
              <w:t>QIB(s)/ QIB Bidder(s)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Qualified</w:t>
            </w:r>
            <w:r>
              <w:rPr>
                <w:rStyle w:val="None"/>
                <w:spacing w:val="-10"/>
                <w:sz w:val="18"/>
                <w:szCs w:val="18"/>
                <w:shd w:fill="auto" w:val="clear"/>
                <w:lang w:val="en-US"/>
              </w:rPr>
              <w:t xml:space="preserve"> </w:t>
            </w:r>
            <w:r>
              <w:rPr>
                <w:rStyle w:val="Hyperlink6"/>
                <w:sz w:val="18"/>
                <w:szCs w:val="18"/>
                <w:shd w:fill="auto" w:val="clear"/>
                <w:lang w:val="en-US"/>
              </w:rPr>
              <w:t>institutional</w:t>
            </w:r>
            <w:r>
              <w:rPr>
                <w:rStyle w:val="None"/>
                <w:spacing w:val="-9"/>
                <w:sz w:val="18"/>
                <w:szCs w:val="18"/>
                <w:shd w:fill="auto" w:val="clear"/>
                <w:lang w:val="en-US"/>
              </w:rPr>
              <w:t xml:space="preserve"> </w:t>
            </w:r>
            <w:r>
              <w:rPr>
                <w:rStyle w:val="Hyperlink6"/>
                <w:sz w:val="18"/>
                <w:szCs w:val="18"/>
                <w:shd w:fill="auto" w:val="clear"/>
                <w:lang w:val="en-US"/>
              </w:rPr>
              <w:t>buyers</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10"/>
                <w:sz w:val="18"/>
                <w:szCs w:val="18"/>
                <w:shd w:fill="auto" w:val="clear"/>
                <w:lang w:val="en-US"/>
              </w:rPr>
              <w:t xml:space="preserve"> </w:t>
            </w:r>
            <w:r>
              <w:rPr>
                <w:rStyle w:val="Hyperlink6"/>
                <w:sz w:val="18"/>
                <w:szCs w:val="18"/>
                <w:shd w:fill="auto" w:val="clear"/>
                <w:lang w:val="en-US"/>
              </w:rPr>
              <w:t>defined</w:t>
            </w:r>
            <w:r>
              <w:rPr>
                <w:rStyle w:val="None"/>
                <w:spacing w:val="-7"/>
                <w:sz w:val="18"/>
                <w:szCs w:val="18"/>
                <w:shd w:fill="auto" w:val="clear"/>
                <w:lang w:val="en-US"/>
              </w:rPr>
              <w:t xml:space="preserve"> </w:t>
            </w:r>
            <w:r>
              <w:rPr>
                <w:rStyle w:val="Hyperlink6"/>
                <w:sz w:val="18"/>
                <w:szCs w:val="18"/>
                <w:shd w:fill="auto" w:val="clear"/>
                <w:lang w:val="en-US"/>
              </w:rPr>
              <w:t>under</w:t>
            </w:r>
            <w:r>
              <w:rPr>
                <w:rStyle w:val="None"/>
                <w:spacing w:val="-7"/>
                <w:sz w:val="18"/>
                <w:szCs w:val="18"/>
                <w:shd w:fill="auto" w:val="clear"/>
                <w:lang w:val="en-US"/>
              </w:rPr>
              <w:t xml:space="preserve"> </w:t>
            </w:r>
            <w:r>
              <w:rPr>
                <w:rStyle w:val="Hyperlink6"/>
                <w:sz w:val="18"/>
                <w:szCs w:val="18"/>
                <w:shd w:fill="auto" w:val="clear"/>
                <w:lang w:val="en-US"/>
              </w:rPr>
              <w:t>Regulation</w:t>
            </w:r>
            <w:r>
              <w:rPr>
                <w:rStyle w:val="None"/>
                <w:spacing w:val="-7"/>
                <w:sz w:val="18"/>
                <w:szCs w:val="18"/>
                <w:shd w:fill="auto" w:val="clear"/>
                <w:lang w:val="en-US"/>
              </w:rPr>
              <w:t xml:space="preserve"> </w:t>
            </w:r>
            <w:r>
              <w:rPr>
                <w:rStyle w:val="Hyperlink6"/>
                <w:sz w:val="18"/>
                <w:szCs w:val="18"/>
                <w:shd w:fill="auto" w:val="clear"/>
                <w:lang w:val="en-US"/>
              </w:rPr>
              <w:t>2(1)(ss)</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SEBI</w:t>
            </w:r>
            <w:r>
              <w:rPr>
                <w:rStyle w:val="Hyperlink3"/>
                <w:spacing w:val="-3"/>
                <w:sz w:val="18"/>
                <w:szCs w:val="18"/>
                <w:shd w:fill="auto" w:val="clear"/>
                <w:lang w:val="en-US"/>
              </w:rPr>
              <w:t xml:space="preserve"> </w:t>
            </w:r>
            <w:r>
              <w:rPr>
                <w:rStyle w:val="Hyperlink6"/>
                <w:sz w:val="18"/>
                <w:szCs w:val="18"/>
                <w:shd w:fill="auto" w:val="clear"/>
                <w:lang w:val="en-US"/>
              </w:rPr>
              <w:t>ICDR</w:t>
            </w:r>
            <w:r>
              <w:rPr>
                <w:rStyle w:val="None"/>
                <w:spacing w:val="-9"/>
                <w:sz w:val="18"/>
                <w:szCs w:val="18"/>
                <w:shd w:fill="auto" w:val="clear"/>
                <w:lang w:val="en-US"/>
              </w:rPr>
              <w:t xml:space="preserve"> </w:t>
            </w:r>
            <w:r>
              <w:rPr>
                <w:rStyle w:val="Hyperlink7"/>
                <w:spacing w:val="-2"/>
                <w:sz w:val="18"/>
                <w:szCs w:val="18"/>
                <w:shd w:fill="auto" w:val="clear"/>
                <w:lang w:val="en-US"/>
              </w:rPr>
              <w:t>Regulations</w:t>
            </w:r>
          </w:p>
        </w:tc>
      </w:tr>
    </w:tbl>
    <w:p>
      <w:pPr>
        <w:pStyle w:val="TableParagraph"/>
        <w:spacing w:before="0" w:after="0"/>
        <w:ind w:hanging="98" w:start="98" w:end="0"/>
        <w:rPr>
          <w:rStyle w:val="None"/>
        </w:rPr>
        <w:sectPr>
          <w:headerReference w:type="even" r:id="rId87"/>
          <w:headerReference w:type="default" r:id="rId88"/>
          <w:headerReference w:type="first" r:id="rId89"/>
          <w:footerReference w:type="even" r:id="rId90"/>
          <w:footerReference w:type="default" r:id="rId91"/>
          <w:footerReference w:type="first" r:id="rId92"/>
          <w:type w:val="nextPage"/>
          <w:pgSz w:w="11906" w:h="16838"/>
          <w:pgMar w:left="992" w:right="708" w:gutter="0" w:header="0" w:top="1140" w:footer="0" w:bottom="112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20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Red</w:t>
            </w:r>
            <w:r>
              <w:rPr>
                <w:rStyle w:val="None"/>
                <w:spacing w:val="-1"/>
                <w:sz w:val="18"/>
                <w:szCs w:val="18"/>
                <w:shd w:fill="auto" w:val="clear"/>
                <w:lang w:val="en-US"/>
              </w:rPr>
              <w:t xml:space="preserve"> </w:t>
            </w:r>
            <w:r>
              <w:rPr>
                <w:rStyle w:val="Hyperlink6"/>
                <w:sz w:val="18"/>
                <w:szCs w:val="18"/>
                <w:shd w:fill="auto" w:val="clear"/>
                <w:lang w:val="en-US"/>
              </w:rPr>
              <w:t>Herring</w:t>
            </w:r>
            <w:r>
              <w:rPr>
                <w:rStyle w:val="Hyperlink7"/>
                <w:spacing w:val="-2"/>
                <w:sz w:val="18"/>
                <w:szCs w:val="18"/>
                <w:shd w:fill="auto" w:val="clear"/>
                <w:lang w:val="en-US"/>
              </w:rPr>
              <w:t xml:space="preserve"> </w:t>
            </w:r>
            <w:r>
              <w:rPr>
                <w:rStyle w:val="Hyperlink6"/>
                <w:sz w:val="18"/>
                <w:szCs w:val="18"/>
                <w:shd w:fill="auto" w:val="clear"/>
                <w:lang w:val="en-US"/>
              </w:rPr>
              <w:t xml:space="preserve">Prospectus/ </w:t>
            </w:r>
            <w:r>
              <w:rPr>
                <w:rStyle w:val="None"/>
                <w:spacing w:val="-5"/>
                <w:sz w:val="18"/>
                <w:szCs w:val="18"/>
                <w:shd w:fill="auto" w:val="clear"/>
                <w:lang w:val="en-US"/>
              </w:rPr>
              <w:t>RHP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This red herring prospectus dated December 10, 2025, issued in accordance with Section 32 of the</w:t>
            </w:r>
            <w:r>
              <w:rPr>
                <w:rStyle w:val="None"/>
                <w:spacing w:val="-5"/>
                <w:sz w:val="18"/>
                <w:szCs w:val="18"/>
                <w:shd w:fill="auto" w:val="clear"/>
                <w:lang w:val="en-US"/>
              </w:rPr>
              <w:t xml:space="preserve"> </w:t>
            </w:r>
            <w:r>
              <w:rPr>
                <w:rStyle w:val="Hyperlink6"/>
                <w:sz w:val="18"/>
                <w:szCs w:val="18"/>
                <w:shd w:fill="auto" w:val="clear"/>
                <w:lang w:val="en-US"/>
              </w:rPr>
              <w:t>Companies</w:t>
            </w:r>
            <w:r>
              <w:rPr>
                <w:rStyle w:val="None"/>
                <w:spacing w:val="-5"/>
                <w:sz w:val="18"/>
                <w:szCs w:val="18"/>
                <w:shd w:fill="auto" w:val="clear"/>
                <w:lang w:val="en-US"/>
              </w:rPr>
              <w:t xml:space="preserve"> </w:t>
            </w:r>
            <w:r>
              <w:rPr>
                <w:rStyle w:val="Hyperlink6"/>
                <w:sz w:val="18"/>
                <w:szCs w:val="18"/>
                <w:shd w:fill="auto" w:val="clear"/>
                <w:lang w:val="en-US"/>
              </w:rPr>
              <w:t>Act,</w:t>
            </w:r>
            <w:r>
              <w:rPr>
                <w:rStyle w:val="None"/>
                <w:spacing w:val="-6"/>
                <w:sz w:val="18"/>
                <w:szCs w:val="18"/>
                <w:shd w:fill="auto" w:val="clear"/>
                <w:lang w:val="en-US"/>
              </w:rPr>
              <w:t xml:space="preserve"> </w:t>
            </w:r>
            <w:r>
              <w:rPr>
                <w:rStyle w:val="Hyperlink6"/>
                <w:sz w:val="18"/>
                <w:szCs w:val="18"/>
                <w:shd w:fill="auto" w:val="clear"/>
                <w:lang w:val="en-US"/>
              </w:rPr>
              <w:t>2013</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provisions</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ICDR</w:t>
            </w:r>
            <w:r>
              <w:rPr>
                <w:rStyle w:val="None"/>
                <w:spacing w:val="-5"/>
                <w:sz w:val="18"/>
                <w:szCs w:val="18"/>
                <w:shd w:fill="auto" w:val="clear"/>
                <w:lang w:val="en-US"/>
              </w:rPr>
              <w:t xml:space="preserve"> </w:t>
            </w:r>
            <w:r>
              <w:rPr>
                <w:rStyle w:val="Hyperlink6"/>
                <w:sz w:val="18"/>
                <w:szCs w:val="18"/>
                <w:shd w:fill="auto" w:val="clear"/>
                <w:lang w:val="en-US"/>
              </w:rPr>
              <w:t>Regulations,</w:t>
            </w:r>
            <w:r>
              <w:rPr>
                <w:rStyle w:val="None"/>
                <w:spacing w:val="-5"/>
                <w:sz w:val="18"/>
                <w:szCs w:val="18"/>
                <w:shd w:fill="auto" w:val="clear"/>
                <w:lang w:val="en-US"/>
              </w:rPr>
              <w:t xml:space="preserve"> </w:t>
            </w:r>
            <w:r>
              <w:rPr>
                <w:rStyle w:val="Hyperlink6"/>
                <w:sz w:val="18"/>
                <w:szCs w:val="18"/>
                <w:shd w:fill="auto" w:val="clear"/>
                <w:lang w:val="en-US"/>
              </w:rPr>
              <w:t>which</w:t>
            </w:r>
            <w:r>
              <w:rPr>
                <w:rStyle w:val="None"/>
                <w:spacing w:val="-5"/>
                <w:sz w:val="18"/>
                <w:szCs w:val="18"/>
                <w:shd w:fill="auto" w:val="clear"/>
                <w:lang w:val="en-US"/>
              </w:rPr>
              <w:t xml:space="preserve"> </w:t>
            </w:r>
            <w:r>
              <w:rPr>
                <w:rStyle w:val="Hyperlink6"/>
                <w:sz w:val="18"/>
                <w:szCs w:val="18"/>
                <w:shd w:fill="auto" w:val="clear"/>
                <w:lang w:val="en-US"/>
              </w:rPr>
              <w:t>does</w:t>
            </w:r>
            <w:r>
              <w:rPr>
                <w:rStyle w:val="None"/>
                <w:spacing w:val="-7"/>
                <w:sz w:val="18"/>
                <w:szCs w:val="18"/>
                <w:shd w:fill="auto" w:val="clear"/>
                <w:lang w:val="en-US"/>
              </w:rPr>
              <w:t xml:space="preserve"> </w:t>
            </w:r>
            <w:r>
              <w:rPr>
                <w:rStyle w:val="Hyperlink6"/>
                <w:sz w:val="18"/>
                <w:szCs w:val="18"/>
                <w:shd w:fill="auto" w:val="clear"/>
                <w:lang w:val="en-US"/>
              </w:rPr>
              <w:t>not</w:t>
            </w:r>
            <w:r>
              <w:rPr>
                <w:rStyle w:val="None"/>
                <w:spacing w:val="-4"/>
                <w:sz w:val="18"/>
                <w:szCs w:val="18"/>
                <w:shd w:fill="auto" w:val="clear"/>
                <w:lang w:val="en-US"/>
              </w:rPr>
              <w:t xml:space="preserve"> </w:t>
            </w:r>
            <w:r>
              <w:rPr>
                <w:rStyle w:val="Hyperlink6"/>
                <w:sz w:val="18"/>
                <w:szCs w:val="18"/>
                <w:shd w:fill="auto" w:val="clear"/>
                <w:lang w:val="en-US"/>
              </w:rPr>
              <w:t>have complete particulars of the price at which the Equity Shares will be offered and the size of the Offer including any addenda or corrigenda thereto</w:t>
            </w:r>
          </w:p>
          <w:p>
            <w:pPr>
              <w:pStyle w:val="TableParagraph"/>
              <w:bidi w:val="0"/>
              <w:spacing w:before="206" w:after="0"/>
              <w:ind w:hanging="0" w:start="57" w:end="46"/>
              <w:jc w:val="both"/>
              <w:rPr>
                <w:rStyle w:val="None"/>
                <w:sz w:val="18"/>
                <w:szCs w:val="18"/>
                <w:shd w:fill="auto" w:val="clear"/>
              </w:rPr>
            </w:pPr>
            <w:r>
              <w:rPr>
                <w:rStyle w:val="Hyperlink6"/>
                <w:sz w:val="18"/>
                <w:szCs w:val="18"/>
                <w:shd w:fill="auto" w:val="clear"/>
                <w:lang w:val="en-US"/>
              </w:rPr>
              <w:t>The Bid/Offer Opening Date is December 16, 2025, which is at least three Working Days after filing</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this</w:t>
            </w:r>
            <w:r>
              <w:rPr>
                <w:rStyle w:val="Hyperlink3"/>
                <w:spacing w:val="-3"/>
                <w:sz w:val="18"/>
                <w:szCs w:val="18"/>
                <w:shd w:fill="auto" w:val="clear"/>
                <w:lang w:val="en-US"/>
              </w:rPr>
              <w:t xml:space="preserve"> </w:t>
            </w:r>
            <w:r>
              <w:rPr>
                <w:rStyle w:val="Hyperlink6"/>
                <w:sz w:val="18"/>
                <w:szCs w:val="18"/>
                <w:shd w:fill="auto" w:val="clear"/>
                <w:lang w:val="en-US"/>
              </w:rPr>
              <w:t>Red</w:t>
            </w:r>
            <w:r>
              <w:rPr>
                <w:rStyle w:val="Hyperlink3"/>
                <w:spacing w:val="-3"/>
                <w:sz w:val="18"/>
                <w:szCs w:val="18"/>
                <w:shd w:fill="auto" w:val="clear"/>
                <w:lang w:val="en-US"/>
              </w:rPr>
              <w:t xml:space="preserve"> </w:t>
            </w:r>
            <w:r>
              <w:rPr>
                <w:rStyle w:val="Hyperlink6"/>
                <w:sz w:val="18"/>
                <w:szCs w:val="18"/>
                <w:shd w:fill="auto" w:val="clear"/>
                <w:lang w:val="en-US"/>
              </w:rPr>
              <w:t>Herring</w:t>
            </w:r>
            <w:r>
              <w:rPr>
                <w:rStyle w:val="None"/>
                <w:spacing w:val="-4"/>
                <w:sz w:val="18"/>
                <w:szCs w:val="18"/>
                <w:shd w:fill="auto" w:val="clear"/>
                <w:lang w:val="en-US"/>
              </w:rPr>
              <w:t xml:space="preserve"> </w:t>
            </w:r>
            <w:r>
              <w:rPr>
                <w:rStyle w:val="Hyperlink6"/>
                <w:sz w:val="18"/>
                <w:szCs w:val="18"/>
                <w:shd w:fill="auto" w:val="clear"/>
                <w:lang w:val="en-US"/>
              </w:rPr>
              <w:t>Prospectus</w:t>
            </w:r>
            <w:r>
              <w:rPr>
                <w:rStyle w:val="None"/>
                <w:spacing w:val="-4"/>
                <w:sz w:val="18"/>
                <w:szCs w:val="18"/>
                <w:shd w:fill="auto" w:val="clear"/>
                <w:lang w:val="en-US"/>
              </w:rPr>
              <w:t xml:space="preserve"> </w:t>
            </w:r>
            <w:r>
              <w:rPr>
                <w:rStyle w:val="Hyperlink6"/>
                <w:sz w:val="18"/>
                <w:szCs w:val="18"/>
                <w:shd w:fill="auto" w:val="clear"/>
                <w:lang w:val="en-US"/>
              </w:rPr>
              <w:t>with</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RoC.</w:t>
            </w:r>
            <w:r>
              <w:rPr>
                <w:rStyle w:val="None"/>
                <w:spacing w:val="-4"/>
                <w:sz w:val="18"/>
                <w:szCs w:val="18"/>
                <w:shd w:fill="auto" w:val="clear"/>
                <w:lang w:val="en-US"/>
              </w:rPr>
              <w:t xml:space="preserve"> </w:t>
            </w:r>
            <w:r>
              <w:rPr>
                <w:rStyle w:val="Hyperlink6"/>
                <w:sz w:val="18"/>
                <w:szCs w:val="18"/>
                <w:shd w:fill="auto" w:val="clear"/>
                <w:lang w:val="en-US"/>
              </w:rPr>
              <w:t>This</w:t>
            </w:r>
            <w:r>
              <w:rPr>
                <w:rStyle w:val="None"/>
                <w:spacing w:val="-4"/>
                <w:sz w:val="18"/>
                <w:szCs w:val="18"/>
                <w:shd w:fill="auto" w:val="clear"/>
                <w:lang w:val="en-US"/>
              </w:rPr>
              <w:t xml:space="preserve"> </w:t>
            </w:r>
            <w:r>
              <w:rPr>
                <w:rStyle w:val="Hyperlink6"/>
                <w:sz w:val="18"/>
                <w:szCs w:val="18"/>
                <w:shd w:fill="auto" w:val="clear"/>
                <w:lang w:val="en-US"/>
              </w:rPr>
              <w:t>Red</w:t>
            </w:r>
            <w:r>
              <w:rPr>
                <w:rStyle w:val="Hyperlink3"/>
                <w:spacing w:val="-3"/>
                <w:sz w:val="18"/>
                <w:szCs w:val="18"/>
                <w:shd w:fill="auto" w:val="clear"/>
                <w:lang w:val="en-US"/>
              </w:rPr>
              <w:t xml:space="preserve"> </w:t>
            </w:r>
            <w:r>
              <w:rPr>
                <w:rStyle w:val="Hyperlink6"/>
                <w:sz w:val="18"/>
                <w:szCs w:val="18"/>
                <w:shd w:fill="auto" w:val="clear"/>
                <w:lang w:val="en-US"/>
              </w:rPr>
              <w:t>Herring</w:t>
            </w:r>
            <w:r>
              <w:rPr>
                <w:rStyle w:val="None"/>
                <w:spacing w:val="-5"/>
                <w:sz w:val="18"/>
                <w:szCs w:val="18"/>
                <w:shd w:fill="auto" w:val="clear"/>
                <w:lang w:val="en-US"/>
              </w:rPr>
              <w:t xml:space="preserve"> </w:t>
            </w:r>
            <w:r>
              <w:rPr>
                <w:rStyle w:val="Hyperlink6"/>
                <w:sz w:val="18"/>
                <w:szCs w:val="18"/>
                <w:shd w:fill="auto" w:val="clear"/>
                <w:lang w:val="en-US"/>
              </w:rPr>
              <w:t>Prospectus</w:t>
            </w:r>
            <w:r>
              <w:rPr>
                <w:rStyle w:val="None"/>
                <w:spacing w:val="-4"/>
                <w:sz w:val="18"/>
                <w:szCs w:val="18"/>
                <w:shd w:fill="auto" w:val="clear"/>
                <w:lang w:val="en-US"/>
              </w:rPr>
              <w:t xml:space="preserve"> </w:t>
            </w:r>
            <w:r>
              <w:rPr>
                <w:rStyle w:val="Hyperlink6"/>
                <w:sz w:val="18"/>
                <w:szCs w:val="18"/>
                <w:shd w:fill="auto" w:val="clear"/>
                <w:lang w:val="en-US"/>
              </w:rPr>
              <w:t>will</w:t>
            </w:r>
            <w:r>
              <w:rPr>
                <w:rStyle w:val="None"/>
                <w:spacing w:val="-4"/>
                <w:sz w:val="18"/>
                <w:szCs w:val="18"/>
                <w:shd w:fill="auto" w:val="clear"/>
                <w:lang w:val="en-US"/>
              </w:rPr>
              <w:t xml:space="preserve"> </w:t>
            </w:r>
            <w:r>
              <w:rPr>
                <w:rStyle w:val="Hyperlink6"/>
                <w:sz w:val="18"/>
                <w:szCs w:val="18"/>
                <w:shd w:fill="auto" w:val="clear"/>
                <w:lang w:val="en-US"/>
              </w:rPr>
              <w:t>become</w:t>
            </w:r>
            <w:r>
              <w:rPr>
                <w:rStyle w:val="None"/>
                <w:spacing w:val="-4"/>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206"/>
              <w:ind w:hanging="0" w:start="57" w:end="49"/>
              <w:jc w:val="both"/>
              <w:rPr/>
            </w:pPr>
            <w:r>
              <w:rPr>
                <w:rStyle w:val="Hyperlink6"/>
                <w:sz w:val="18"/>
                <w:szCs w:val="18"/>
                <w:shd w:fill="auto" w:val="clear"/>
                <w:lang w:val="en-US"/>
              </w:rPr>
              <w:t xml:space="preserve">Prospectus upon filing with the RoC after the Pricing Date, including any addenda or corrigenda </w:t>
            </w:r>
            <w:r>
              <w:rPr>
                <w:rStyle w:val="Hyperlink7"/>
                <w:spacing w:val="-2"/>
                <w:sz w:val="18"/>
                <w:szCs w:val="18"/>
                <w:shd w:fill="auto" w:val="clear"/>
                <w:lang w:val="en-US"/>
              </w:rPr>
              <w:t>thereto</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 xml:space="preserve">Refund </w:t>
            </w:r>
            <w:r>
              <w:rPr>
                <w:rStyle w:val="Hyperlink7"/>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account</w:t>
            </w:r>
            <w:r>
              <w:rPr>
                <w:rStyle w:val="None"/>
                <w:spacing w:val="-9"/>
                <w:sz w:val="18"/>
                <w:szCs w:val="18"/>
                <w:shd w:fill="auto" w:val="clear"/>
                <w:lang w:val="en-US"/>
              </w:rPr>
              <w:t xml:space="preserve"> </w:t>
            </w:r>
            <w:r>
              <w:rPr>
                <w:rStyle w:val="Hyperlink6"/>
                <w:sz w:val="18"/>
                <w:szCs w:val="18"/>
                <w:shd w:fill="auto" w:val="clear"/>
                <w:lang w:val="en-US"/>
              </w:rPr>
              <w:t>opened</w:t>
            </w:r>
            <w:r>
              <w:rPr>
                <w:rStyle w:val="None"/>
                <w:spacing w:val="-6"/>
                <w:sz w:val="18"/>
                <w:szCs w:val="18"/>
                <w:shd w:fill="auto" w:val="clear"/>
                <w:lang w:val="en-US"/>
              </w:rPr>
              <w:t xml:space="preserve"> </w:t>
            </w:r>
            <w:r>
              <w:rPr>
                <w:rStyle w:val="Hyperlink6"/>
                <w:sz w:val="18"/>
                <w:szCs w:val="18"/>
                <w:shd w:fill="auto" w:val="clear"/>
                <w:lang w:val="en-US"/>
              </w:rPr>
              <w:t>with</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Refund</w:t>
            </w:r>
            <w:r>
              <w:rPr>
                <w:rStyle w:val="None"/>
                <w:spacing w:val="-6"/>
                <w:sz w:val="18"/>
                <w:szCs w:val="18"/>
                <w:shd w:fill="auto" w:val="clear"/>
                <w:lang w:val="en-US"/>
              </w:rPr>
              <w:t xml:space="preserve"> </w:t>
            </w:r>
            <w:r>
              <w:rPr>
                <w:rStyle w:val="Hyperlink6"/>
                <w:sz w:val="18"/>
                <w:szCs w:val="18"/>
                <w:shd w:fill="auto" w:val="clear"/>
                <w:lang w:val="en-US"/>
              </w:rPr>
              <w:t>Bank,</w:t>
            </w:r>
            <w:r>
              <w:rPr>
                <w:rStyle w:val="None"/>
                <w:spacing w:val="-6"/>
                <w:sz w:val="18"/>
                <w:szCs w:val="18"/>
                <w:shd w:fill="auto" w:val="clear"/>
                <w:lang w:val="en-US"/>
              </w:rPr>
              <w:t xml:space="preserve"> </w:t>
            </w:r>
            <w:r>
              <w:rPr>
                <w:rStyle w:val="Hyperlink6"/>
                <w:sz w:val="18"/>
                <w:szCs w:val="18"/>
                <w:shd w:fill="auto" w:val="clear"/>
                <w:lang w:val="en-US"/>
              </w:rPr>
              <w:t>from</w:t>
            </w:r>
            <w:r>
              <w:rPr>
                <w:rStyle w:val="None"/>
                <w:spacing w:val="-7"/>
                <w:sz w:val="18"/>
                <w:szCs w:val="18"/>
                <w:shd w:fill="auto" w:val="clear"/>
                <w:lang w:val="en-US"/>
              </w:rPr>
              <w:t xml:space="preserve"> </w:t>
            </w:r>
            <w:r>
              <w:rPr>
                <w:rStyle w:val="Hyperlink6"/>
                <w:sz w:val="18"/>
                <w:szCs w:val="18"/>
                <w:shd w:fill="auto" w:val="clear"/>
                <w:lang w:val="en-US"/>
              </w:rPr>
              <w:t>which</w:t>
            </w:r>
            <w:r>
              <w:rPr>
                <w:rStyle w:val="None"/>
                <w:spacing w:val="-6"/>
                <w:sz w:val="18"/>
                <w:szCs w:val="18"/>
                <w:shd w:fill="auto" w:val="clear"/>
                <w:lang w:val="en-US"/>
              </w:rPr>
              <w:t xml:space="preserve"> </w:t>
            </w:r>
            <w:r>
              <w:rPr>
                <w:rStyle w:val="Hyperlink6"/>
                <w:sz w:val="18"/>
                <w:szCs w:val="18"/>
                <w:shd w:fill="auto" w:val="clear"/>
                <w:lang w:val="en-US"/>
              </w:rPr>
              <w:t>refunds,</w:t>
            </w:r>
            <w:r>
              <w:rPr>
                <w:rStyle w:val="None"/>
                <w:spacing w:val="-6"/>
                <w:sz w:val="18"/>
                <w:szCs w:val="18"/>
                <w:shd w:fill="auto" w:val="clear"/>
                <w:lang w:val="en-US"/>
              </w:rPr>
              <w:t xml:space="preserve"> </w:t>
            </w:r>
            <w:r>
              <w:rPr>
                <w:rStyle w:val="Hyperlink6"/>
                <w:sz w:val="18"/>
                <w:szCs w:val="18"/>
                <w:shd w:fill="auto" w:val="clear"/>
                <w:lang w:val="en-US"/>
              </w:rPr>
              <w:t>if</w:t>
            </w:r>
            <w:r>
              <w:rPr>
                <w:rStyle w:val="None"/>
                <w:spacing w:val="-6"/>
                <w:sz w:val="18"/>
                <w:szCs w:val="18"/>
                <w:shd w:fill="auto" w:val="clear"/>
                <w:lang w:val="en-US"/>
              </w:rPr>
              <w:t xml:space="preserve"> </w:t>
            </w:r>
            <w:r>
              <w:rPr>
                <w:rStyle w:val="Hyperlink6"/>
                <w:sz w:val="18"/>
                <w:szCs w:val="18"/>
                <w:shd w:fill="auto" w:val="clear"/>
                <w:lang w:val="en-US"/>
              </w:rPr>
              <w:t>any,</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whole</w:t>
            </w:r>
            <w:r>
              <w:rPr>
                <w:rStyle w:val="None"/>
                <w:spacing w:val="-7"/>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part</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the Bid Amount to the Anchor Investors shall be made.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Refund </w:t>
            </w:r>
            <w:r>
              <w:rPr>
                <w:rStyle w:val="None"/>
                <w:spacing w:val="-4"/>
                <w:sz w:val="18"/>
                <w:szCs w:val="18"/>
                <w:shd w:fill="auto" w:val="clear"/>
                <w:lang w:val="en-US"/>
              </w:rPr>
              <w:t>Bank</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bank</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4"/>
                <w:sz w:val="18"/>
                <w:szCs w:val="18"/>
                <w:shd w:fill="auto" w:val="clear"/>
                <w:lang w:val="en-US"/>
              </w:rPr>
              <w:t xml:space="preserve"> </w:t>
            </w:r>
            <w:r>
              <w:rPr>
                <w:rStyle w:val="Hyperlink6"/>
                <w:sz w:val="18"/>
                <w:szCs w:val="18"/>
                <w:shd w:fill="auto" w:val="clear"/>
                <w:lang w:val="en-US"/>
              </w:rPr>
              <w:t>is</w:t>
            </w:r>
            <w:r>
              <w:rPr>
                <w:rStyle w:val="None"/>
                <w:spacing w:val="-6"/>
                <w:sz w:val="18"/>
                <w:szCs w:val="18"/>
                <w:shd w:fill="auto" w:val="clear"/>
                <w:lang w:val="en-US"/>
              </w:rPr>
              <w:t xml:space="preserve"> </w:t>
            </w:r>
            <w:r>
              <w:rPr>
                <w:rStyle w:val="Hyperlink6"/>
                <w:sz w:val="18"/>
                <w:szCs w:val="18"/>
                <w:shd w:fill="auto" w:val="clear"/>
                <w:lang w:val="en-US"/>
              </w:rPr>
              <w:t>a</w:t>
            </w:r>
            <w:r>
              <w:rPr>
                <w:rStyle w:val="None"/>
                <w:spacing w:val="-6"/>
                <w:sz w:val="18"/>
                <w:szCs w:val="18"/>
                <w:shd w:fill="auto" w:val="clear"/>
                <w:lang w:val="en-US"/>
              </w:rPr>
              <w:t xml:space="preserve"> </w:t>
            </w:r>
            <w:r>
              <w:rPr>
                <w:rStyle w:val="Hyperlink6"/>
                <w:sz w:val="18"/>
                <w:szCs w:val="18"/>
                <w:shd w:fill="auto" w:val="clear"/>
                <w:lang w:val="en-US"/>
              </w:rPr>
              <w:t>clearing</w:t>
            </w:r>
            <w:r>
              <w:rPr>
                <w:rStyle w:val="None"/>
                <w:spacing w:val="-4"/>
                <w:sz w:val="18"/>
                <w:szCs w:val="18"/>
                <w:shd w:fill="auto" w:val="clear"/>
                <w:lang w:val="en-US"/>
              </w:rPr>
              <w:t xml:space="preserve"> </w:t>
            </w:r>
            <w:r>
              <w:rPr>
                <w:rStyle w:val="Hyperlink6"/>
                <w:sz w:val="18"/>
                <w:szCs w:val="18"/>
                <w:shd w:fill="auto" w:val="clear"/>
                <w:lang w:val="en-US"/>
              </w:rPr>
              <w:t>member</w:t>
            </w:r>
            <w:r>
              <w:rPr>
                <w:rStyle w:val="None"/>
                <w:spacing w:val="-5"/>
                <w:sz w:val="18"/>
                <w:szCs w:val="18"/>
                <w:shd w:fill="auto" w:val="clear"/>
                <w:lang w:val="en-US"/>
              </w:rPr>
              <w:t xml:space="preserve"> </w:t>
            </w:r>
            <w:r>
              <w:rPr>
                <w:rStyle w:val="Hyperlink6"/>
                <w:sz w:val="18"/>
                <w:szCs w:val="18"/>
                <w:shd w:fill="auto" w:val="clear"/>
                <w:lang w:val="en-US"/>
              </w:rPr>
              <w:t>registered</w:t>
            </w:r>
            <w:r>
              <w:rPr>
                <w:rStyle w:val="None"/>
                <w:spacing w:val="-4"/>
                <w:sz w:val="18"/>
                <w:szCs w:val="18"/>
                <w:shd w:fill="auto" w:val="clear"/>
                <w:lang w:val="en-US"/>
              </w:rPr>
              <w:t xml:space="preserve"> </w:t>
            </w:r>
            <w:r>
              <w:rPr>
                <w:rStyle w:val="Hyperlink6"/>
                <w:sz w:val="18"/>
                <w:szCs w:val="18"/>
                <w:shd w:fill="auto" w:val="clear"/>
                <w:lang w:val="en-US"/>
              </w:rPr>
              <w:t>with</w:t>
            </w:r>
            <w:r>
              <w:rPr>
                <w:rStyle w:val="None"/>
                <w:spacing w:val="-6"/>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under</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SEBI</w:t>
            </w:r>
            <w:r>
              <w:rPr>
                <w:rStyle w:val="None"/>
                <w:spacing w:val="-5"/>
                <w:sz w:val="18"/>
                <w:szCs w:val="18"/>
                <w:shd w:fill="auto" w:val="clear"/>
                <w:lang w:val="en-US"/>
              </w:rPr>
              <w:t xml:space="preserve"> </w:t>
            </w:r>
            <w:r>
              <w:rPr>
                <w:rStyle w:val="Hyperlink6"/>
                <w:sz w:val="18"/>
                <w:szCs w:val="18"/>
                <w:shd w:fill="auto" w:val="clear"/>
                <w:lang w:val="en-US"/>
              </w:rPr>
              <w:t>BTI</w:t>
            </w:r>
            <w:r>
              <w:rPr>
                <w:rStyle w:val="None"/>
                <w:spacing w:val="-7"/>
                <w:sz w:val="18"/>
                <w:szCs w:val="18"/>
                <w:shd w:fill="auto" w:val="clear"/>
                <w:lang w:val="en-US"/>
              </w:rPr>
              <w:t xml:space="preserve"> </w:t>
            </w:r>
            <w:r>
              <w:rPr>
                <w:rStyle w:val="Hyperlink6"/>
                <w:sz w:val="18"/>
                <w:szCs w:val="18"/>
                <w:shd w:fill="auto" w:val="clear"/>
                <w:lang w:val="en-US"/>
              </w:rPr>
              <w:t>Regulations</w:t>
            </w:r>
            <w:r>
              <w:rPr>
                <w:rStyle w:val="None"/>
                <w:spacing w:val="-6"/>
                <w:sz w:val="18"/>
                <w:szCs w:val="18"/>
                <w:shd w:fill="auto" w:val="clear"/>
                <w:lang w:val="en-US"/>
              </w:rPr>
              <w:t xml:space="preserve"> </w:t>
            </w:r>
            <w:r>
              <w:rPr>
                <w:rStyle w:val="Hyperlink6"/>
                <w:sz w:val="18"/>
                <w:szCs w:val="18"/>
                <w:shd w:fill="auto" w:val="clear"/>
                <w:lang w:val="en-US"/>
              </w:rPr>
              <w:t>with whom the Refund Account has been opened, in this case being HDFC Bank Limited</w:t>
            </w:r>
          </w:p>
        </w:tc>
      </w:tr>
      <w:tr>
        <w:trPr>
          <w:trHeight w:val="83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Registered</w:t>
            </w:r>
            <w:r>
              <w:rPr>
                <w:rStyle w:val="None"/>
                <w:spacing w:val="-1"/>
                <w:sz w:val="18"/>
                <w:szCs w:val="18"/>
                <w:shd w:fill="auto" w:val="clear"/>
                <w:lang w:val="en-US"/>
              </w:rPr>
              <w:t xml:space="preserve"> </w:t>
            </w:r>
            <w:r>
              <w:rPr>
                <w:rStyle w:val="Hyperlink7"/>
                <w:spacing w:val="-2"/>
                <w:sz w:val="18"/>
                <w:szCs w:val="18"/>
                <w:shd w:fill="auto" w:val="clear"/>
                <w:lang w:val="en-US"/>
              </w:rPr>
              <w:t>Brokers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Stockbrokers registered with the stock exchanges having nationwide terminals, other than the members</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Syndicate</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eligible</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procure</w:t>
            </w:r>
            <w:r>
              <w:rPr>
                <w:rStyle w:val="None"/>
                <w:spacing w:val="-10"/>
                <w:sz w:val="18"/>
                <w:szCs w:val="18"/>
                <w:shd w:fill="auto" w:val="clear"/>
                <w:lang w:val="en-US"/>
              </w:rPr>
              <w:t xml:space="preserve"> </w:t>
            </w:r>
            <w:r>
              <w:rPr>
                <w:rStyle w:val="Hyperlink6"/>
                <w:sz w:val="18"/>
                <w:szCs w:val="18"/>
                <w:shd w:fill="auto" w:val="clear"/>
                <w:lang w:val="en-US"/>
              </w:rPr>
              <w:t>Bids</w:t>
            </w:r>
            <w:r>
              <w:rPr>
                <w:rStyle w:val="None"/>
                <w:spacing w:val="-12"/>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terms</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SEBI</w:t>
            </w:r>
            <w:r>
              <w:rPr>
                <w:rStyle w:val="None"/>
                <w:spacing w:val="-9"/>
                <w:sz w:val="18"/>
                <w:szCs w:val="18"/>
                <w:shd w:fill="auto" w:val="clear"/>
                <w:lang w:val="en-US"/>
              </w:rPr>
              <w:t xml:space="preserve"> </w:t>
            </w:r>
            <w:r>
              <w:rPr>
                <w:rStyle w:val="Hyperlink6"/>
                <w:sz w:val="18"/>
                <w:szCs w:val="18"/>
                <w:shd w:fill="auto" w:val="clear"/>
                <w:lang w:val="en-US"/>
              </w:rPr>
              <w:t>ICDR</w:t>
            </w:r>
            <w:r>
              <w:rPr>
                <w:rStyle w:val="None"/>
                <w:spacing w:val="-10"/>
                <w:sz w:val="18"/>
                <w:szCs w:val="18"/>
                <w:shd w:fill="auto" w:val="clear"/>
                <w:lang w:val="en-US"/>
              </w:rPr>
              <w:t xml:space="preserve"> </w:t>
            </w:r>
            <w:r>
              <w:rPr>
                <w:rStyle w:val="Hyperlink6"/>
                <w:sz w:val="18"/>
                <w:szCs w:val="18"/>
                <w:shd w:fill="auto" w:val="clear"/>
                <w:lang w:val="en-US"/>
              </w:rPr>
              <w:t>Master</w:t>
            </w:r>
            <w:r>
              <w:rPr>
                <w:rStyle w:val="None"/>
                <w:spacing w:val="-9"/>
                <w:sz w:val="18"/>
                <w:szCs w:val="18"/>
                <w:shd w:fill="auto" w:val="clear"/>
                <w:lang w:val="en-US"/>
              </w:rPr>
              <w:t xml:space="preserve"> </w:t>
            </w:r>
            <w:r>
              <w:rPr>
                <w:rStyle w:val="Hyperlink6"/>
                <w:sz w:val="18"/>
                <w:szCs w:val="18"/>
                <w:shd w:fill="auto" w:val="clear"/>
                <w:lang w:val="en-US"/>
              </w:rPr>
              <w:t>Circular and the SEBI circular no. CIR/CFD/14/2012 dated October 4, 2012, and the UPI Circulars</w:t>
            </w:r>
          </w:p>
        </w:tc>
      </w:tr>
      <w:tr>
        <w:trPr>
          <w:trHeight w:val="83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RTAs/Registrar</w:t>
            </w:r>
            <w:r>
              <w:rPr>
                <w:rStyle w:val="None"/>
                <w:spacing w:val="80"/>
                <w:sz w:val="18"/>
                <w:szCs w:val="18"/>
                <w:shd w:fill="auto" w:val="clear"/>
                <w:lang w:val="en-US"/>
              </w:rPr>
              <w:t xml:space="preserve"> </w:t>
            </w:r>
            <w:r>
              <w:rPr>
                <w:rStyle w:val="Hyperlink6"/>
                <w:sz w:val="18"/>
                <w:szCs w:val="18"/>
                <w:shd w:fill="auto" w:val="clear"/>
                <w:lang w:val="en-US"/>
              </w:rPr>
              <w:t>and</w:t>
            </w:r>
            <w:r>
              <w:rPr>
                <w:rStyle w:val="None"/>
                <w:spacing w:val="80"/>
                <w:sz w:val="18"/>
                <w:szCs w:val="18"/>
                <w:shd w:fill="auto" w:val="clear"/>
                <w:lang w:val="en-US"/>
              </w:rPr>
              <w:t xml:space="preserve"> </w:t>
            </w:r>
            <w:r>
              <w:rPr>
                <w:rStyle w:val="Hyperlink6"/>
                <w:sz w:val="18"/>
                <w:szCs w:val="18"/>
                <w:shd w:fill="auto" w:val="clear"/>
                <w:lang w:val="en-US"/>
              </w:rPr>
              <w:t>Share</w:t>
            </w:r>
            <w:r>
              <w:rPr>
                <w:rStyle w:val="None"/>
                <w:spacing w:val="80"/>
                <w:sz w:val="18"/>
                <w:szCs w:val="18"/>
                <w:shd w:fill="auto" w:val="clear"/>
                <w:lang w:val="en-US"/>
              </w:rPr>
              <w:t xml:space="preserve"> </w:t>
            </w:r>
            <w:r>
              <w:rPr>
                <w:rStyle w:val="Hyperlink6"/>
                <w:sz w:val="18"/>
                <w:szCs w:val="18"/>
                <w:shd w:fill="auto" w:val="clear"/>
                <w:lang w:val="en-US"/>
              </w:rPr>
              <w:t xml:space="preserve">Transfer </w:t>
            </w:r>
            <w:r>
              <w:rPr>
                <w:rStyle w:val="Hyperlink7"/>
                <w:spacing w:val="-2"/>
                <w:sz w:val="18"/>
                <w:szCs w:val="18"/>
                <w:shd w:fill="auto" w:val="clear"/>
                <w:lang w:val="en-US"/>
              </w:rPr>
              <w:t>Agents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registrar</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3"/>
                <w:sz w:val="18"/>
                <w:szCs w:val="18"/>
                <w:shd w:fill="auto" w:val="clear"/>
                <w:lang w:val="en-US"/>
              </w:rPr>
              <w:t xml:space="preserve"> </w:t>
            </w:r>
            <w:r>
              <w:rPr>
                <w:rStyle w:val="Hyperlink6"/>
                <w:sz w:val="18"/>
                <w:szCs w:val="18"/>
                <w:shd w:fill="auto" w:val="clear"/>
                <w:lang w:val="en-US"/>
              </w:rPr>
              <w:t>share</w:t>
            </w:r>
            <w:r>
              <w:rPr>
                <w:rStyle w:val="None"/>
                <w:spacing w:val="10"/>
                <w:sz w:val="18"/>
                <w:szCs w:val="18"/>
                <w:shd w:fill="auto" w:val="clear"/>
                <w:lang w:val="en-US"/>
              </w:rPr>
              <w:t xml:space="preserve"> </w:t>
            </w:r>
            <w:r>
              <w:rPr>
                <w:rStyle w:val="Hyperlink6"/>
                <w:sz w:val="18"/>
                <w:szCs w:val="18"/>
                <w:shd w:fill="auto" w:val="clear"/>
                <w:lang w:val="en-US"/>
              </w:rPr>
              <w:t>transfer</w:t>
            </w:r>
            <w:r>
              <w:rPr>
                <w:rStyle w:val="None"/>
                <w:spacing w:val="12"/>
                <w:sz w:val="18"/>
                <w:szCs w:val="18"/>
                <w:shd w:fill="auto" w:val="clear"/>
                <w:lang w:val="en-US"/>
              </w:rPr>
              <w:t xml:space="preserve"> </w:t>
            </w:r>
            <w:r>
              <w:rPr>
                <w:rStyle w:val="Hyperlink6"/>
                <w:sz w:val="18"/>
                <w:szCs w:val="18"/>
                <w:shd w:fill="auto" w:val="clear"/>
                <w:lang w:val="en-US"/>
              </w:rPr>
              <w:t>agents</w:t>
            </w:r>
            <w:r>
              <w:rPr>
                <w:rStyle w:val="None"/>
                <w:spacing w:val="11"/>
                <w:sz w:val="18"/>
                <w:szCs w:val="18"/>
                <w:shd w:fill="auto" w:val="clear"/>
                <w:lang w:val="en-US"/>
              </w:rPr>
              <w:t xml:space="preserve"> </w:t>
            </w:r>
            <w:r>
              <w:rPr>
                <w:rStyle w:val="Hyperlink6"/>
                <w:sz w:val="18"/>
                <w:szCs w:val="18"/>
                <w:shd w:fill="auto" w:val="clear"/>
                <w:lang w:val="en-US"/>
              </w:rPr>
              <w:t>registered</w:t>
            </w:r>
            <w:r>
              <w:rPr>
                <w:rStyle w:val="None"/>
                <w:spacing w:val="13"/>
                <w:sz w:val="18"/>
                <w:szCs w:val="18"/>
                <w:shd w:fill="auto" w:val="clear"/>
                <w:lang w:val="en-US"/>
              </w:rPr>
              <w:t xml:space="preserve"> </w:t>
            </w:r>
            <w:r>
              <w:rPr>
                <w:rStyle w:val="Hyperlink6"/>
                <w:sz w:val="18"/>
                <w:szCs w:val="18"/>
                <w:shd w:fill="auto" w:val="clear"/>
                <w:lang w:val="en-US"/>
              </w:rPr>
              <w:t>with</w:t>
            </w:r>
            <w:r>
              <w:rPr>
                <w:rStyle w:val="None"/>
                <w:spacing w:val="12"/>
                <w:sz w:val="18"/>
                <w:szCs w:val="18"/>
                <w:shd w:fill="auto" w:val="clear"/>
                <w:lang w:val="en-US"/>
              </w:rPr>
              <w:t xml:space="preserve"> </w:t>
            </w:r>
            <w:r>
              <w:rPr>
                <w:rStyle w:val="Hyperlink6"/>
                <w:sz w:val="18"/>
                <w:szCs w:val="18"/>
                <w:shd w:fill="auto" w:val="clear"/>
                <w:lang w:val="en-US"/>
              </w:rPr>
              <w:t>SEBI</w:t>
            </w:r>
            <w:r>
              <w:rPr>
                <w:rStyle w:val="None"/>
                <w:spacing w:val="12"/>
                <w:sz w:val="18"/>
                <w:szCs w:val="18"/>
                <w:shd w:fill="auto" w:val="clear"/>
                <w:lang w:val="en-US"/>
              </w:rPr>
              <w:t xml:space="preserve"> </w:t>
            </w:r>
            <w:r>
              <w:rPr>
                <w:rStyle w:val="Hyperlink6"/>
                <w:sz w:val="18"/>
                <w:szCs w:val="18"/>
                <w:shd w:fill="auto" w:val="clear"/>
                <w:lang w:val="en-US"/>
              </w:rPr>
              <w:t>and</w:t>
            </w:r>
            <w:r>
              <w:rPr>
                <w:rStyle w:val="None"/>
                <w:spacing w:val="12"/>
                <w:sz w:val="18"/>
                <w:szCs w:val="18"/>
                <w:shd w:fill="auto" w:val="clear"/>
                <w:lang w:val="en-US"/>
              </w:rPr>
              <w:t xml:space="preserve"> </w:t>
            </w:r>
            <w:r>
              <w:rPr>
                <w:rStyle w:val="Hyperlink6"/>
                <w:sz w:val="18"/>
                <w:szCs w:val="18"/>
                <w:shd w:fill="auto" w:val="clear"/>
                <w:lang w:val="en-US"/>
              </w:rPr>
              <w:t>eligible</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procure</w:t>
            </w:r>
            <w:r>
              <w:rPr>
                <w:rStyle w:val="None"/>
                <w:spacing w:val="11"/>
                <w:sz w:val="18"/>
                <w:szCs w:val="18"/>
                <w:shd w:fill="auto" w:val="clear"/>
                <w:lang w:val="en-US"/>
              </w:rPr>
              <w:t xml:space="preserve"> </w:t>
            </w:r>
            <w:r>
              <w:rPr>
                <w:rStyle w:val="Hyperlink6"/>
                <w:sz w:val="18"/>
                <w:szCs w:val="18"/>
                <w:shd w:fill="auto" w:val="clear"/>
                <w:lang w:val="en-US"/>
              </w:rPr>
              <w:t>Bids</w:t>
            </w:r>
            <w:r>
              <w:rPr>
                <w:rStyle w:val="None"/>
                <w:spacing w:val="11"/>
                <w:sz w:val="18"/>
                <w:szCs w:val="18"/>
                <w:shd w:fill="auto" w:val="clear"/>
                <w:lang w:val="en-US"/>
              </w:rPr>
              <w:t xml:space="preserve"> </w:t>
            </w:r>
            <w:r>
              <w:rPr>
                <w:rStyle w:val="Hyperlink6"/>
                <w:sz w:val="18"/>
                <w:szCs w:val="18"/>
                <w:shd w:fill="auto" w:val="clear"/>
                <w:lang w:val="en-US"/>
              </w:rPr>
              <w:t>at</w:t>
            </w:r>
            <w:r>
              <w:rPr>
                <w:rStyle w:val="None"/>
                <w:spacing w:val="12"/>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206"/>
              <w:ind w:hanging="0" w:start="57" w:end="0"/>
              <w:jc w:val="start"/>
              <w:rPr/>
            </w:pPr>
            <w:r>
              <w:rPr>
                <w:rStyle w:val="Hyperlink6"/>
                <w:sz w:val="18"/>
                <w:szCs w:val="18"/>
                <w:shd w:fill="auto" w:val="clear"/>
                <w:lang w:val="en-US"/>
              </w:rPr>
              <w:t>Designated</w:t>
            </w:r>
            <w:r>
              <w:rPr>
                <w:rStyle w:val="None"/>
                <w:spacing w:val="-5"/>
                <w:sz w:val="18"/>
                <w:szCs w:val="18"/>
                <w:shd w:fill="auto" w:val="clear"/>
                <w:lang w:val="en-US"/>
              </w:rPr>
              <w:t xml:space="preserve"> </w:t>
            </w:r>
            <w:r>
              <w:rPr>
                <w:rStyle w:val="Hyperlink6"/>
                <w:sz w:val="18"/>
                <w:szCs w:val="18"/>
                <w:shd w:fill="auto" w:val="clear"/>
                <w:lang w:val="en-US"/>
              </w:rPr>
              <w:t>RTA</w:t>
            </w:r>
            <w:r>
              <w:rPr>
                <w:rStyle w:val="None"/>
                <w:spacing w:val="-5"/>
                <w:sz w:val="18"/>
                <w:szCs w:val="18"/>
                <w:shd w:fill="auto" w:val="clear"/>
                <w:lang w:val="en-US"/>
              </w:rPr>
              <w:t xml:space="preserve"> </w:t>
            </w:r>
            <w:r>
              <w:rPr>
                <w:rStyle w:val="Hyperlink6"/>
                <w:sz w:val="18"/>
                <w:szCs w:val="18"/>
                <w:shd w:fill="auto" w:val="clear"/>
                <w:lang w:val="en-US"/>
              </w:rPr>
              <w:t>Locations</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8"/>
                <w:sz w:val="18"/>
                <w:szCs w:val="18"/>
                <w:shd w:fill="auto" w:val="clear"/>
                <w:lang w:val="en-US"/>
              </w:rPr>
              <w:t xml:space="preserve"> </w:t>
            </w:r>
            <w:r>
              <w:rPr>
                <w:rStyle w:val="Hyperlink6"/>
                <w:sz w:val="18"/>
                <w:szCs w:val="18"/>
                <w:shd w:fill="auto" w:val="clear"/>
                <w:lang w:val="en-US"/>
              </w:rPr>
              <w:t>per</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list</w:t>
            </w:r>
            <w:r>
              <w:rPr>
                <w:rStyle w:val="None"/>
                <w:spacing w:val="-5"/>
                <w:sz w:val="18"/>
                <w:szCs w:val="18"/>
                <w:shd w:fill="auto" w:val="clear"/>
                <w:lang w:val="en-US"/>
              </w:rPr>
              <w:t xml:space="preserve"> </w:t>
            </w:r>
            <w:r>
              <w:rPr>
                <w:rStyle w:val="Hyperlink6"/>
                <w:sz w:val="18"/>
                <w:szCs w:val="18"/>
                <w:shd w:fill="auto" w:val="clear"/>
                <w:lang w:val="en-US"/>
              </w:rPr>
              <w:t>available</w:t>
            </w:r>
            <w:r>
              <w:rPr>
                <w:rStyle w:val="None"/>
                <w:spacing w:val="-6"/>
                <w:sz w:val="18"/>
                <w:szCs w:val="18"/>
                <w:shd w:fill="auto" w:val="clear"/>
                <w:lang w:val="en-US"/>
              </w:rPr>
              <w:t xml:space="preserve"> </w:t>
            </w:r>
            <w:r>
              <w:rPr>
                <w:rStyle w:val="Hyperlink6"/>
                <w:sz w:val="18"/>
                <w:szCs w:val="18"/>
                <w:shd w:fill="auto" w:val="clear"/>
                <w:lang w:val="en-US"/>
              </w:rPr>
              <w:t>on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websites</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BSE</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NSE,</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 xml:space="preserve">UPI </w:t>
            </w:r>
            <w:r>
              <w:rPr>
                <w:rStyle w:val="Hyperlink7"/>
                <w:spacing w:val="-2"/>
                <w:sz w:val="18"/>
                <w:szCs w:val="18"/>
                <w:shd w:fill="auto" w:val="clear"/>
                <w:lang w:val="en-US"/>
              </w:rPr>
              <w:t>Circulars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Registrar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spacing w:lineRule="exact" w:line="206"/>
              <w:ind w:hanging="0" w:start="57" w:end="48"/>
              <w:jc w:val="both"/>
              <w:rPr/>
            </w:pPr>
            <w:r>
              <w:rPr>
                <w:rStyle w:val="Hyperlink6"/>
                <w:sz w:val="18"/>
                <w:szCs w:val="18"/>
                <w:shd w:fill="auto" w:val="clear"/>
                <w:lang w:val="en-US"/>
              </w:rPr>
              <w:t>The agreement dated May 22, 2025 between our Company, the Promoter Selling Shareholders and</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Registrar</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Offer</w:t>
            </w:r>
            <w:r>
              <w:rPr>
                <w:rStyle w:val="Hyperlink7"/>
                <w:spacing w:val="-2"/>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relation</w:t>
            </w:r>
            <w:r>
              <w:rPr>
                <w:rStyle w:val="None"/>
                <w:spacing w:val="-1"/>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responsibilities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obligations</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Registrar</w:t>
            </w:r>
            <w:r>
              <w:rPr>
                <w:rStyle w:val="Hyperlink7"/>
                <w:spacing w:val="-2"/>
                <w:sz w:val="18"/>
                <w:szCs w:val="18"/>
                <w:shd w:fill="auto" w:val="clear"/>
                <w:lang w:val="en-US"/>
              </w:rPr>
              <w:t xml:space="preserve"> </w:t>
            </w:r>
            <w:r>
              <w:rPr>
                <w:rStyle w:val="Hyperlink6"/>
                <w:sz w:val="18"/>
                <w:szCs w:val="18"/>
                <w:shd w:fill="auto" w:val="clear"/>
                <w:lang w:val="en-US"/>
              </w:rPr>
              <w:t>to the Offer pertaining to the Offer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Registrar</w:t>
            </w:r>
            <w:r>
              <w:rPr>
                <w:rStyle w:val="Hyperlink3"/>
                <w:spacing w:val="-3"/>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None"/>
                <w:spacing w:val="-4"/>
                <w:sz w:val="18"/>
                <w:szCs w:val="18"/>
                <w:shd w:fill="auto" w:val="clear"/>
                <w:lang w:val="en-US"/>
              </w:rPr>
              <w:t>Offer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val="false"/>
                <w:iCs w:val="false"/>
                <w:sz w:val="18"/>
                <w:szCs w:val="18"/>
                <w:shd w:fill="auto" w:val="clear"/>
                <w:lang w:val="en-US"/>
              </w:rPr>
              <w:t>MUFG</w:t>
            </w:r>
            <w:r>
              <w:rPr>
                <w:rStyle w:val="None"/>
                <w:i w:val="false"/>
                <w:iCs w:val="false"/>
                <w:spacing w:val="-7"/>
                <w:sz w:val="18"/>
                <w:szCs w:val="18"/>
                <w:shd w:fill="auto" w:val="clear"/>
                <w:lang w:val="en-US"/>
              </w:rPr>
              <w:t xml:space="preserve"> </w:t>
            </w:r>
            <w:r>
              <w:rPr>
                <w:rStyle w:val="None"/>
                <w:i w:val="false"/>
                <w:iCs w:val="false"/>
                <w:sz w:val="18"/>
                <w:szCs w:val="18"/>
                <w:shd w:fill="auto" w:val="clear"/>
                <w:lang w:val="en-US"/>
              </w:rPr>
              <w:t>Intime</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India</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Private</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Limited</w:t>
            </w:r>
            <w:r>
              <w:rPr>
                <w:rStyle w:val="None"/>
                <w:i w:val="false"/>
                <w:iCs w:val="false"/>
                <w:spacing w:val="2"/>
                <w:sz w:val="18"/>
                <w:szCs w:val="18"/>
                <w:shd w:fill="auto" w:val="clear"/>
                <w:lang w:val="en-US"/>
              </w:rPr>
              <w:t xml:space="preserve"> </w:t>
            </w:r>
            <w:r>
              <w:rPr>
                <w:rStyle w:val="None"/>
                <w:i/>
                <w:iCs/>
                <w:sz w:val="18"/>
                <w:szCs w:val="18"/>
                <w:shd w:fill="auto" w:val="clear"/>
                <w:lang w:val="en-US"/>
              </w:rPr>
              <w:t>(Formerly</w:t>
            </w:r>
            <w:r>
              <w:rPr>
                <w:rStyle w:val="None"/>
                <w:i/>
                <w:iCs/>
                <w:spacing w:val="-2"/>
                <w:sz w:val="18"/>
                <w:szCs w:val="18"/>
                <w:shd w:fill="auto" w:val="clear"/>
                <w:lang w:val="en-US"/>
              </w:rPr>
              <w:t xml:space="preserve"> </w:t>
            </w:r>
            <w:r>
              <w:rPr>
                <w:rStyle w:val="None"/>
                <w:i/>
                <w:iCs/>
                <w:sz w:val="18"/>
                <w:szCs w:val="18"/>
                <w:shd w:fill="auto" w:val="clear"/>
                <w:lang w:val="en-US"/>
              </w:rPr>
              <w:t>Link</w:t>
            </w:r>
            <w:r>
              <w:rPr>
                <w:rStyle w:val="None"/>
                <w:i/>
                <w:iCs/>
                <w:spacing w:val="-3"/>
                <w:sz w:val="18"/>
                <w:szCs w:val="18"/>
                <w:shd w:fill="auto" w:val="clear"/>
                <w:lang w:val="en-US"/>
              </w:rPr>
              <w:t xml:space="preserve"> </w:t>
            </w:r>
            <w:r>
              <w:rPr>
                <w:rStyle w:val="None"/>
                <w:i/>
                <w:iCs/>
                <w:sz w:val="18"/>
                <w:szCs w:val="18"/>
                <w:shd w:fill="auto" w:val="clear"/>
                <w:lang w:val="en-US"/>
              </w:rPr>
              <w:t>Intime</w:t>
            </w:r>
            <w:r>
              <w:rPr>
                <w:rStyle w:val="None"/>
                <w:i/>
                <w:iCs/>
                <w:spacing w:val="-2"/>
                <w:sz w:val="18"/>
                <w:szCs w:val="18"/>
                <w:shd w:fill="auto" w:val="clear"/>
                <w:lang w:val="en-US"/>
              </w:rPr>
              <w:t xml:space="preserve"> </w:t>
            </w:r>
            <w:r>
              <w:rPr>
                <w:rStyle w:val="None"/>
                <w:i/>
                <w:iCs/>
                <w:sz w:val="18"/>
                <w:szCs w:val="18"/>
                <w:shd w:fill="auto" w:val="clear"/>
                <w:lang w:val="en-US"/>
              </w:rPr>
              <w:t>India</w:t>
            </w:r>
            <w:r>
              <w:rPr>
                <w:rStyle w:val="None"/>
                <w:i/>
                <w:iCs/>
                <w:spacing w:val="-1"/>
                <w:sz w:val="18"/>
                <w:szCs w:val="18"/>
                <w:shd w:fill="auto" w:val="clear"/>
                <w:lang w:val="en-US"/>
              </w:rPr>
              <w:t xml:space="preserve"> </w:t>
            </w:r>
            <w:r>
              <w:rPr>
                <w:rStyle w:val="None"/>
                <w:i/>
                <w:iCs/>
                <w:sz w:val="18"/>
                <w:szCs w:val="18"/>
                <w:shd w:fill="auto" w:val="clear"/>
                <w:lang w:val="en-US"/>
              </w:rPr>
              <w:t>Private</w:t>
            </w:r>
            <w:r>
              <w:rPr>
                <w:rStyle w:val="None"/>
                <w:i/>
                <w:iCs/>
                <w:spacing w:val="-1"/>
                <w:sz w:val="18"/>
                <w:szCs w:val="18"/>
                <w:shd w:fill="auto" w:val="clear"/>
                <w:lang w:val="en-US"/>
              </w:rPr>
              <w:t xml:space="preserve"> </w:t>
            </w:r>
            <w:r>
              <w:rPr>
                <w:rStyle w:val="None"/>
                <w:i/>
                <w:iCs/>
                <w:spacing w:val="-2"/>
                <w:sz w:val="18"/>
                <w:szCs w:val="18"/>
                <w:shd w:fill="auto" w:val="clear"/>
                <w:lang w:val="en-US"/>
              </w:rPr>
              <w:t>Limited)</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Retail</w:t>
            </w:r>
            <w:r>
              <w:rPr>
                <w:rStyle w:val="Hyperlink3"/>
                <w:spacing w:val="-3"/>
                <w:sz w:val="18"/>
                <w:szCs w:val="18"/>
                <w:shd w:fill="auto" w:val="clear"/>
                <w:lang w:val="en-US"/>
              </w:rPr>
              <w:t xml:space="preserve"> </w:t>
            </w:r>
            <w:r>
              <w:rPr>
                <w:rStyle w:val="Hyperlink6"/>
                <w:sz w:val="18"/>
                <w:szCs w:val="18"/>
                <w:shd w:fill="auto" w:val="clear"/>
                <w:lang w:val="en-US"/>
              </w:rPr>
              <w:t>Individual</w:t>
            </w:r>
            <w:r>
              <w:rPr>
                <w:rStyle w:val="Hyperlink7"/>
                <w:spacing w:val="-2"/>
                <w:sz w:val="18"/>
                <w:szCs w:val="18"/>
                <w:shd w:fill="auto" w:val="clear"/>
                <w:lang w:val="en-US"/>
              </w:rPr>
              <w:t xml:space="preserve"> </w:t>
            </w:r>
            <w:r>
              <w:rPr>
                <w:rStyle w:val="Hyperlink6"/>
                <w:sz w:val="18"/>
                <w:szCs w:val="18"/>
                <w:shd w:fill="auto" w:val="clear"/>
                <w:lang w:val="en-US"/>
              </w:rPr>
              <w:t>Investors(s)/</w:t>
            </w:r>
            <w:r>
              <w:rPr>
                <w:rStyle w:val="Hyperlink7"/>
                <w:spacing w:val="-2"/>
                <w:sz w:val="18"/>
                <w:szCs w:val="18"/>
                <w:shd w:fill="auto" w:val="clear"/>
                <w:lang w:val="en-US"/>
              </w:rPr>
              <w:t xml:space="preserve"> RII(s)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lineRule="exact" w:line="206"/>
              <w:ind w:hanging="0" w:start="57" w:end="44"/>
              <w:jc w:val="both"/>
              <w:rPr/>
            </w:pPr>
            <w:r>
              <w:rPr>
                <w:rStyle w:val="Hyperlink6"/>
                <w:sz w:val="18"/>
                <w:szCs w:val="18"/>
                <w:shd w:fill="auto" w:val="clear"/>
                <w:lang w:val="en-US"/>
              </w:rPr>
              <w:t>Individual</w:t>
            </w:r>
            <w:r>
              <w:rPr>
                <w:rStyle w:val="None"/>
                <w:spacing w:val="-11"/>
                <w:sz w:val="18"/>
                <w:szCs w:val="18"/>
                <w:shd w:fill="auto" w:val="clear"/>
                <w:lang w:val="en-US"/>
              </w:rPr>
              <w:t xml:space="preserve"> </w:t>
            </w:r>
            <w:r>
              <w:rPr>
                <w:rStyle w:val="Hyperlink6"/>
                <w:sz w:val="18"/>
                <w:szCs w:val="18"/>
                <w:shd w:fill="auto" w:val="clear"/>
                <w:lang w:val="en-US"/>
              </w:rPr>
              <w:t>Bidders,</w:t>
            </w:r>
            <w:r>
              <w:rPr>
                <w:rStyle w:val="None"/>
                <w:spacing w:val="-12"/>
                <w:sz w:val="18"/>
                <w:szCs w:val="18"/>
                <w:shd w:fill="auto" w:val="clear"/>
                <w:lang w:val="en-US"/>
              </w:rPr>
              <w:t xml:space="preserve"> </w:t>
            </w:r>
            <w:r>
              <w:rPr>
                <w:rStyle w:val="Hyperlink6"/>
                <w:sz w:val="18"/>
                <w:szCs w:val="18"/>
                <w:shd w:fill="auto" w:val="clear"/>
                <w:lang w:val="en-US"/>
              </w:rPr>
              <w:t>who</w:t>
            </w:r>
            <w:r>
              <w:rPr>
                <w:rStyle w:val="None"/>
                <w:spacing w:val="-10"/>
                <w:sz w:val="18"/>
                <w:szCs w:val="18"/>
                <w:shd w:fill="auto" w:val="clear"/>
                <w:lang w:val="en-US"/>
              </w:rPr>
              <w:t xml:space="preserve"> </w:t>
            </w:r>
            <w:r>
              <w:rPr>
                <w:rStyle w:val="Hyperlink6"/>
                <w:sz w:val="18"/>
                <w:szCs w:val="18"/>
                <w:shd w:fill="auto" w:val="clear"/>
                <w:lang w:val="en-US"/>
              </w:rPr>
              <w:t>have</w:t>
            </w:r>
            <w:r>
              <w:rPr>
                <w:rStyle w:val="None"/>
                <w:spacing w:val="-11"/>
                <w:sz w:val="18"/>
                <w:szCs w:val="18"/>
                <w:shd w:fill="auto" w:val="clear"/>
                <w:lang w:val="en-US"/>
              </w:rPr>
              <w:t xml:space="preserve"> </w:t>
            </w:r>
            <w:r>
              <w:rPr>
                <w:rStyle w:val="Hyperlink6"/>
                <w:sz w:val="18"/>
                <w:szCs w:val="18"/>
                <w:shd w:fill="auto" w:val="clear"/>
                <w:lang w:val="en-US"/>
              </w:rPr>
              <w:t>Bid</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Equity</w:t>
            </w:r>
            <w:r>
              <w:rPr>
                <w:rStyle w:val="None"/>
                <w:spacing w:val="-11"/>
                <w:sz w:val="18"/>
                <w:szCs w:val="18"/>
                <w:shd w:fill="auto" w:val="clear"/>
                <w:lang w:val="en-US"/>
              </w:rPr>
              <w:t xml:space="preserve"> </w:t>
            </w:r>
            <w:r>
              <w:rPr>
                <w:rStyle w:val="Hyperlink6"/>
                <w:sz w:val="18"/>
                <w:szCs w:val="18"/>
                <w:shd w:fill="auto" w:val="clear"/>
                <w:lang w:val="en-US"/>
              </w:rPr>
              <w:t>Shares</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0"/>
                <w:sz w:val="18"/>
                <w:szCs w:val="18"/>
                <w:shd w:fill="auto" w:val="clear"/>
                <w:lang w:val="en-US"/>
              </w:rPr>
              <w:t xml:space="preserve"> </w:t>
            </w:r>
            <w:r>
              <w:rPr>
                <w:rStyle w:val="Hyperlink6"/>
                <w:sz w:val="18"/>
                <w:szCs w:val="18"/>
                <w:shd w:fill="auto" w:val="clear"/>
                <w:lang w:val="en-US"/>
              </w:rPr>
              <w:t>an</w:t>
            </w:r>
            <w:r>
              <w:rPr>
                <w:rStyle w:val="None"/>
                <w:spacing w:val="-9"/>
                <w:sz w:val="18"/>
                <w:szCs w:val="18"/>
                <w:shd w:fill="auto" w:val="clear"/>
                <w:lang w:val="en-US"/>
              </w:rPr>
              <w:t xml:space="preserve"> </w:t>
            </w:r>
            <w:r>
              <w:rPr>
                <w:rStyle w:val="Hyperlink6"/>
                <w:sz w:val="18"/>
                <w:szCs w:val="18"/>
                <w:shd w:fill="auto" w:val="clear"/>
                <w:lang w:val="en-US"/>
              </w:rPr>
              <w:t>amount</w:t>
            </w:r>
            <w:r>
              <w:rPr>
                <w:rStyle w:val="None"/>
                <w:spacing w:val="-12"/>
                <w:sz w:val="18"/>
                <w:szCs w:val="18"/>
                <w:shd w:fill="auto" w:val="clear"/>
                <w:lang w:val="en-US"/>
              </w:rPr>
              <w:t xml:space="preserve"> </w:t>
            </w:r>
            <w:r>
              <w:rPr>
                <w:rStyle w:val="Hyperlink6"/>
                <w:sz w:val="18"/>
                <w:szCs w:val="18"/>
                <w:shd w:fill="auto" w:val="clear"/>
                <w:lang w:val="en-US"/>
              </w:rPr>
              <w:t>not</w:t>
            </w:r>
            <w:r>
              <w:rPr>
                <w:rStyle w:val="None"/>
                <w:spacing w:val="-11"/>
                <w:sz w:val="18"/>
                <w:szCs w:val="18"/>
                <w:shd w:fill="auto" w:val="clear"/>
                <w:lang w:val="en-US"/>
              </w:rPr>
              <w:t xml:space="preserve"> </w:t>
            </w:r>
            <w:r>
              <w:rPr>
                <w:rStyle w:val="Hyperlink6"/>
                <w:sz w:val="18"/>
                <w:szCs w:val="18"/>
                <w:shd w:fill="auto" w:val="clear"/>
                <w:lang w:val="en-US"/>
              </w:rPr>
              <w:t>more</w:t>
            </w:r>
            <w:r>
              <w:rPr>
                <w:rStyle w:val="None"/>
                <w:spacing w:val="-11"/>
                <w:sz w:val="18"/>
                <w:szCs w:val="18"/>
                <w:shd w:fill="auto" w:val="clear"/>
                <w:lang w:val="en-US"/>
              </w:rPr>
              <w:t xml:space="preserve"> </w:t>
            </w:r>
            <w:r>
              <w:rPr>
                <w:rStyle w:val="Hyperlink6"/>
                <w:sz w:val="18"/>
                <w:szCs w:val="18"/>
                <w:shd w:fill="auto" w:val="clear"/>
                <w:lang w:val="en-US"/>
              </w:rPr>
              <w:t>than</w:t>
            </w:r>
            <w:r>
              <w:rPr>
                <w:rStyle w:val="None"/>
                <w:spacing w:val="-7"/>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0.20</w:t>
            </w:r>
            <w:r>
              <w:rPr>
                <w:rStyle w:val="None"/>
                <w:spacing w:val="-11"/>
                <w:sz w:val="18"/>
                <w:szCs w:val="18"/>
                <w:shd w:fill="auto" w:val="clear"/>
                <w:lang w:val="en-US"/>
              </w:rPr>
              <w:t xml:space="preserve"> </w:t>
            </w:r>
            <w:r>
              <w:rPr>
                <w:rStyle w:val="Hyperlink6"/>
                <w:sz w:val="18"/>
                <w:szCs w:val="18"/>
                <w:shd w:fill="auto" w:val="clear"/>
                <w:lang w:val="en-US"/>
              </w:rPr>
              <w:t>million in any of the bidding options in the Offer (including HUFs applying through their Karta and Eligible NRIs and does not include NRIs other than Eligible NRIs)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Retail</w:t>
            </w:r>
            <w:r>
              <w:rPr>
                <w:rStyle w:val="Hyperlink3"/>
                <w:spacing w:val="-3"/>
                <w:sz w:val="18"/>
                <w:szCs w:val="18"/>
                <w:shd w:fill="auto" w:val="clear"/>
                <w:lang w:val="en-US"/>
              </w:rPr>
              <w:t xml:space="preserve"> </w:t>
            </w:r>
            <w:r>
              <w:rPr>
                <w:rStyle w:val="Hyperlink7"/>
                <w:spacing w:val="-2"/>
                <w:sz w:val="18"/>
                <w:szCs w:val="18"/>
                <w:shd w:fill="auto" w:val="clear"/>
                <w:lang w:val="en-US"/>
              </w:rPr>
              <w:t>Portion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spacing w:lineRule="exact" w:line="206"/>
              <w:ind w:hanging="0" w:start="57" w:end="45"/>
              <w:jc w:val="both"/>
              <w:rPr/>
            </w:pPr>
            <w:r>
              <w:rPr>
                <w:rStyle w:val="Hyperlink6"/>
                <w:sz w:val="18"/>
                <w:szCs w:val="18"/>
                <w:shd w:fill="auto" w:val="clear"/>
                <w:lang w:val="en-US"/>
              </w:rPr>
              <w:t>The portion of the Offer being not less than 35% of the Offer consisting of [●] Equity Shares of face</w:t>
            </w:r>
            <w:r>
              <w:rPr>
                <w:rStyle w:val="None"/>
                <w:spacing w:val="-8"/>
                <w:sz w:val="18"/>
                <w:szCs w:val="18"/>
                <w:shd w:fill="auto" w:val="clear"/>
                <w:lang w:val="en-US"/>
              </w:rPr>
              <w:t xml:space="preserve"> </w:t>
            </w:r>
            <w:r>
              <w:rPr>
                <w:rStyle w:val="Hyperlink6"/>
                <w:sz w:val="18"/>
                <w:szCs w:val="18"/>
                <w:shd w:fill="auto" w:val="clear"/>
                <w:lang w:val="en-US"/>
              </w:rPr>
              <w:t>value</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9"/>
                <w:sz w:val="18"/>
                <w:szCs w:val="18"/>
                <w:shd w:fill="auto" w:val="clear"/>
                <w:lang w:val="en-US"/>
              </w:rPr>
              <w:t xml:space="preserve"> </w:t>
            </w:r>
            <w:r>
              <w:rPr>
                <w:rStyle w:val="Hyperlink6"/>
                <w:sz w:val="18"/>
                <w:szCs w:val="18"/>
                <w:shd w:fill="auto" w:val="clear"/>
                <w:lang w:val="en-US"/>
              </w:rPr>
              <w:t>each,</w:t>
            </w:r>
            <w:r>
              <w:rPr>
                <w:rStyle w:val="None"/>
                <w:spacing w:val="-7"/>
                <w:sz w:val="18"/>
                <w:szCs w:val="18"/>
                <w:shd w:fill="auto" w:val="clear"/>
                <w:lang w:val="en-US"/>
              </w:rPr>
              <w:t xml:space="preserve"> </w:t>
            </w:r>
            <w:r>
              <w:rPr>
                <w:rStyle w:val="Hyperlink6"/>
                <w:sz w:val="18"/>
                <w:szCs w:val="18"/>
                <w:shd w:fill="auto" w:val="clear"/>
                <w:lang w:val="en-US"/>
              </w:rPr>
              <w:t>available</w:t>
            </w:r>
            <w:r>
              <w:rPr>
                <w:rStyle w:val="None"/>
                <w:spacing w:val="-8"/>
                <w:sz w:val="18"/>
                <w:szCs w:val="18"/>
                <w:shd w:fill="auto" w:val="clear"/>
                <w:lang w:val="en-US"/>
              </w:rPr>
              <w:t xml:space="preserve"> </w:t>
            </w:r>
            <w:r>
              <w:rPr>
                <w:rStyle w:val="Hyperlink6"/>
                <w:sz w:val="18"/>
                <w:szCs w:val="18"/>
                <w:shd w:fill="auto" w:val="clear"/>
                <w:lang w:val="en-US"/>
              </w:rPr>
              <w:t>for</w:t>
            </w:r>
            <w:r>
              <w:rPr>
                <w:rStyle w:val="None"/>
                <w:spacing w:val="-8"/>
                <w:sz w:val="18"/>
                <w:szCs w:val="18"/>
                <w:shd w:fill="auto" w:val="clear"/>
                <w:lang w:val="en-US"/>
              </w:rPr>
              <w:t xml:space="preserve"> </w:t>
            </w:r>
            <w:r>
              <w:rPr>
                <w:rStyle w:val="Hyperlink6"/>
                <w:sz w:val="18"/>
                <w:szCs w:val="18"/>
                <w:shd w:fill="auto" w:val="clear"/>
                <w:lang w:val="en-US"/>
              </w:rPr>
              <w:t>allocation</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Retail</w:t>
            </w:r>
            <w:r>
              <w:rPr>
                <w:rStyle w:val="None"/>
                <w:spacing w:val="-7"/>
                <w:sz w:val="18"/>
                <w:szCs w:val="18"/>
                <w:shd w:fill="auto" w:val="clear"/>
                <w:lang w:val="en-US"/>
              </w:rPr>
              <w:t xml:space="preserve"> </w:t>
            </w:r>
            <w:r>
              <w:rPr>
                <w:rStyle w:val="Hyperlink6"/>
                <w:sz w:val="18"/>
                <w:szCs w:val="18"/>
                <w:shd w:fill="auto" w:val="clear"/>
                <w:lang w:val="en-US"/>
              </w:rPr>
              <w:t>Individual</w:t>
            </w:r>
            <w:r>
              <w:rPr>
                <w:rStyle w:val="None"/>
                <w:spacing w:val="-9"/>
                <w:sz w:val="18"/>
                <w:szCs w:val="18"/>
                <w:shd w:fill="auto" w:val="clear"/>
                <w:lang w:val="en-US"/>
              </w:rPr>
              <w:t xml:space="preserve"> </w:t>
            </w:r>
            <w:r>
              <w:rPr>
                <w:rStyle w:val="Hyperlink6"/>
                <w:sz w:val="18"/>
                <w:szCs w:val="18"/>
                <w:shd w:fill="auto" w:val="clear"/>
                <w:lang w:val="en-US"/>
              </w:rPr>
              <w:t>Investors</w:t>
            </w:r>
            <w:r>
              <w:rPr>
                <w:rStyle w:val="None"/>
                <w:spacing w:val="-8"/>
                <w:sz w:val="18"/>
                <w:szCs w:val="18"/>
                <w:shd w:fill="auto" w:val="clear"/>
                <w:lang w:val="en-US"/>
              </w:rPr>
              <w:t xml:space="preserve"> </w:t>
            </w:r>
            <w:r>
              <w:rPr>
                <w:rStyle w:val="Hyperlink6"/>
                <w:sz w:val="18"/>
                <w:szCs w:val="18"/>
                <w:shd w:fill="auto" w:val="clear"/>
                <w:lang w:val="en-US"/>
              </w:rPr>
              <w:t>as</w:t>
            </w:r>
            <w:r>
              <w:rPr>
                <w:rStyle w:val="None"/>
                <w:spacing w:val="-8"/>
                <w:sz w:val="18"/>
                <w:szCs w:val="18"/>
                <w:shd w:fill="auto" w:val="clear"/>
                <w:lang w:val="en-US"/>
              </w:rPr>
              <w:t xml:space="preserve"> </w:t>
            </w:r>
            <w:r>
              <w:rPr>
                <w:rStyle w:val="Hyperlink6"/>
                <w:sz w:val="18"/>
                <w:szCs w:val="18"/>
                <w:shd w:fill="auto" w:val="clear"/>
                <w:lang w:val="en-US"/>
              </w:rPr>
              <w:t>per</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ICDR Regulations, subject to valid Bids being received at or above the Offer Price</w:t>
            </w:r>
          </w:p>
        </w:tc>
      </w:tr>
      <w:tr>
        <w:trPr>
          <w:trHeight w:val="163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Revision</w:t>
            </w:r>
            <w:r>
              <w:rPr>
                <w:rStyle w:val="Hyperlink7"/>
                <w:spacing w:val="-2"/>
                <w:sz w:val="18"/>
                <w:szCs w:val="18"/>
                <w:shd w:fill="auto" w:val="clear"/>
                <w:lang w:val="en-US"/>
              </w:rPr>
              <w:t xml:space="preserve"> </w:t>
            </w:r>
            <w:r>
              <w:rPr>
                <w:rStyle w:val="None"/>
                <w:spacing w:val="-4"/>
                <w:sz w:val="18"/>
                <w:szCs w:val="18"/>
                <w:shd w:fill="auto" w:val="clear"/>
                <w:lang w:val="en-US"/>
              </w:rPr>
              <w:t>Form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rPr>
                <w:rStyle w:val="None"/>
                <w:sz w:val="18"/>
                <w:szCs w:val="18"/>
                <w:shd w:fill="auto" w:val="clear"/>
              </w:rPr>
            </w:pPr>
            <w:r>
              <w:rPr>
                <w:rStyle w:val="Hyperlink6"/>
                <w:sz w:val="18"/>
                <w:szCs w:val="18"/>
                <w:shd w:fill="auto" w:val="clear"/>
                <w:lang w:val="en-US"/>
              </w:rPr>
              <w:t>Form used by the Bidders to modify the quantity of the Equity Shares or the</w:t>
            </w:r>
            <w:r>
              <w:rPr>
                <w:rStyle w:val="None"/>
                <w:spacing w:val="-1"/>
                <w:sz w:val="18"/>
                <w:szCs w:val="18"/>
                <w:shd w:fill="auto" w:val="clear"/>
                <w:lang w:val="en-US"/>
              </w:rPr>
              <w:t xml:space="preserve"> </w:t>
            </w:r>
            <w:r>
              <w:rPr>
                <w:rStyle w:val="Hyperlink6"/>
                <w:sz w:val="18"/>
                <w:szCs w:val="18"/>
                <w:shd w:fill="auto" w:val="clear"/>
                <w:lang w:val="en-US"/>
              </w:rPr>
              <w:t>Bid Amount in any of their ASBA Form(s) or any previous Revision Form(s)</w:t>
            </w:r>
          </w:p>
          <w:p>
            <w:pPr>
              <w:pStyle w:val="TableParagraph"/>
              <w:bidi w:val="0"/>
              <w:spacing w:lineRule="auto" w:line="242" w:before="205" w:after="0"/>
              <w:ind w:hanging="0" w:start="57" w:end="0"/>
              <w:jc w:val="start"/>
              <w:rPr>
                <w:rStyle w:val="None"/>
                <w:sz w:val="18"/>
                <w:szCs w:val="18"/>
                <w:shd w:fill="auto" w:val="clear"/>
              </w:rPr>
            </w:pPr>
            <w:r>
              <w:rPr>
                <w:rStyle w:val="Hyperlink6"/>
                <w:sz w:val="18"/>
                <w:szCs w:val="18"/>
                <w:shd w:fill="auto" w:val="clear"/>
                <w:lang w:val="en-US"/>
              </w:rPr>
              <w:t>QIB Bidders and Non-Institutional Investors are not allowed to withdraw or lower their Bids (in terms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quantity</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Equity</w:t>
            </w:r>
            <w:r>
              <w:rPr>
                <w:rStyle w:val="None"/>
                <w:spacing w:val="10"/>
                <w:sz w:val="18"/>
                <w:szCs w:val="18"/>
                <w:shd w:fill="auto" w:val="clear"/>
                <w:lang w:val="en-US"/>
              </w:rPr>
              <w:t xml:space="preserve"> </w:t>
            </w:r>
            <w:r>
              <w:rPr>
                <w:rStyle w:val="Hyperlink6"/>
                <w:sz w:val="18"/>
                <w:szCs w:val="18"/>
                <w:shd w:fill="auto" w:val="clear"/>
                <w:lang w:val="en-US"/>
              </w:rPr>
              <w:t>Shares</w:t>
            </w:r>
            <w:r>
              <w:rPr>
                <w:rStyle w:val="None"/>
                <w:spacing w:val="8"/>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Bid</w:t>
            </w:r>
            <w:r>
              <w:rPr>
                <w:rStyle w:val="None"/>
                <w:spacing w:val="8"/>
                <w:sz w:val="18"/>
                <w:szCs w:val="18"/>
                <w:shd w:fill="auto" w:val="clear"/>
                <w:lang w:val="en-US"/>
              </w:rPr>
              <w:t xml:space="preserve"> </w:t>
            </w:r>
            <w:r>
              <w:rPr>
                <w:rStyle w:val="Hyperlink6"/>
                <w:sz w:val="18"/>
                <w:szCs w:val="18"/>
                <w:shd w:fill="auto" w:val="clear"/>
                <w:lang w:val="en-US"/>
              </w:rPr>
              <w:t>Amount)</w:t>
            </w:r>
            <w:r>
              <w:rPr>
                <w:rStyle w:val="None"/>
                <w:spacing w:val="9"/>
                <w:sz w:val="18"/>
                <w:szCs w:val="18"/>
                <w:shd w:fill="auto" w:val="clear"/>
                <w:lang w:val="en-US"/>
              </w:rPr>
              <w:t xml:space="preserve"> </w:t>
            </w:r>
            <w:r>
              <w:rPr>
                <w:rStyle w:val="Hyperlink6"/>
                <w:sz w:val="18"/>
                <w:szCs w:val="18"/>
                <w:shd w:fill="auto" w:val="clear"/>
                <w:lang w:val="en-US"/>
              </w:rPr>
              <w:t>at</w:t>
            </w:r>
            <w:r>
              <w:rPr>
                <w:rStyle w:val="None"/>
                <w:spacing w:val="9"/>
                <w:sz w:val="18"/>
                <w:szCs w:val="18"/>
                <w:shd w:fill="auto" w:val="clear"/>
                <w:lang w:val="en-US"/>
              </w:rPr>
              <w:t xml:space="preserve"> </w:t>
            </w:r>
            <w:r>
              <w:rPr>
                <w:rStyle w:val="Hyperlink6"/>
                <w:sz w:val="18"/>
                <w:szCs w:val="18"/>
                <w:shd w:fill="auto" w:val="clear"/>
                <w:lang w:val="en-US"/>
              </w:rPr>
              <w:t>any</w:t>
            </w:r>
            <w:r>
              <w:rPr>
                <w:rStyle w:val="None"/>
                <w:spacing w:val="10"/>
                <w:sz w:val="18"/>
                <w:szCs w:val="18"/>
                <w:shd w:fill="auto" w:val="clear"/>
                <w:lang w:val="en-US"/>
              </w:rPr>
              <w:t xml:space="preserve"> </w:t>
            </w:r>
            <w:r>
              <w:rPr>
                <w:rStyle w:val="Hyperlink6"/>
                <w:sz w:val="18"/>
                <w:szCs w:val="18"/>
                <w:shd w:fill="auto" w:val="clear"/>
                <w:lang w:val="en-US"/>
              </w:rPr>
              <w:t>stage.</w:t>
            </w:r>
            <w:r>
              <w:rPr>
                <w:rStyle w:val="None"/>
                <w:spacing w:val="9"/>
                <w:sz w:val="18"/>
                <w:szCs w:val="18"/>
                <w:shd w:fill="auto" w:val="clear"/>
                <w:lang w:val="en-US"/>
              </w:rPr>
              <w:t xml:space="preserve"> </w:t>
            </w:r>
            <w:r>
              <w:rPr>
                <w:rStyle w:val="Hyperlink6"/>
                <w:sz w:val="18"/>
                <w:szCs w:val="18"/>
                <w:shd w:fill="auto" w:val="clear"/>
                <w:lang w:val="en-US"/>
              </w:rPr>
              <w:t>Retail</w:t>
            </w:r>
            <w:r>
              <w:rPr>
                <w:rStyle w:val="None"/>
                <w:spacing w:val="9"/>
                <w:sz w:val="18"/>
                <w:szCs w:val="18"/>
                <w:shd w:fill="auto" w:val="clear"/>
                <w:lang w:val="en-US"/>
              </w:rPr>
              <w:t xml:space="preserve"> </w:t>
            </w:r>
            <w:r>
              <w:rPr>
                <w:rStyle w:val="Hyperlink6"/>
                <w:sz w:val="18"/>
                <w:szCs w:val="18"/>
                <w:shd w:fill="auto" w:val="clear"/>
                <w:lang w:val="en-US"/>
              </w:rPr>
              <w:t>Individual</w:t>
            </w:r>
            <w:r>
              <w:rPr>
                <w:rStyle w:val="None"/>
                <w:spacing w:val="10"/>
                <w:sz w:val="18"/>
                <w:szCs w:val="18"/>
                <w:shd w:fill="auto" w:val="clear"/>
                <w:lang w:val="en-US"/>
              </w:rPr>
              <w:t xml:space="preserve"> </w:t>
            </w:r>
            <w:r>
              <w:rPr>
                <w:rStyle w:val="Hyperlink7"/>
                <w:spacing w:val="-2"/>
                <w:sz w:val="18"/>
                <w:szCs w:val="18"/>
                <w:shd w:fill="auto" w:val="clear"/>
                <w:lang w:val="en-US"/>
              </w:rPr>
              <w:t>Investors</w:t>
            </w:r>
          </w:p>
          <w:p>
            <w:pPr>
              <w:pStyle w:val="TableParagraph"/>
              <w:bidi w:val="0"/>
              <w:spacing w:lineRule="exact" w:line="206"/>
              <w:ind w:hanging="0" w:start="57" w:end="0"/>
              <w:jc w:val="start"/>
              <w:rPr/>
            </w:pPr>
            <w:r>
              <w:rPr>
                <w:rStyle w:val="Hyperlink6"/>
                <w:sz w:val="18"/>
                <w:szCs w:val="18"/>
                <w:shd w:fill="auto" w:val="clear"/>
                <w:lang w:val="en-US"/>
              </w:rPr>
              <w:t>can</w:t>
            </w:r>
            <w:r>
              <w:rPr>
                <w:rStyle w:val="None"/>
                <w:spacing w:val="-4"/>
                <w:sz w:val="18"/>
                <w:szCs w:val="18"/>
                <w:shd w:fill="auto" w:val="clear"/>
                <w:lang w:val="en-US"/>
              </w:rPr>
              <w:t xml:space="preserve"> </w:t>
            </w:r>
            <w:r>
              <w:rPr>
                <w:rStyle w:val="Hyperlink6"/>
                <w:sz w:val="18"/>
                <w:szCs w:val="18"/>
                <w:shd w:fill="auto" w:val="clear"/>
                <w:lang w:val="en-US"/>
              </w:rPr>
              <w:t>revise</w:t>
            </w:r>
            <w:r>
              <w:rPr>
                <w:rStyle w:val="None"/>
                <w:spacing w:val="-6"/>
                <w:sz w:val="18"/>
                <w:szCs w:val="18"/>
                <w:shd w:fill="auto" w:val="clear"/>
                <w:lang w:val="en-US"/>
              </w:rPr>
              <w:t xml:space="preserve"> </w:t>
            </w:r>
            <w:r>
              <w:rPr>
                <w:rStyle w:val="Hyperlink6"/>
                <w:sz w:val="18"/>
                <w:szCs w:val="18"/>
                <w:shd w:fill="auto" w:val="clear"/>
                <w:lang w:val="en-US"/>
              </w:rPr>
              <w:t>their</w:t>
            </w:r>
            <w:r>
              <w:rPr>
                <w:rStyle w:val="None"/>
                <w:spacing w:val="-5"/>
                <w:sz w:val="18"/>
                <w:szCs w:val="18"/>
                <w:shd w:fill="auto" w:val="clear"/>
                <w:lang w:val="en-US"/>
              </w:rPr>
              <w:t xml:space="preserve"> </w:t>
            </w:r>
            <w:r>
              <w:rPr>
                <w:rStyle w:val="Hyperlink6"/>
                <w:sz w:val="18"/>
                <w:szCs w:val="18"/>
                <w:shd w:fill="auto" w:val="clear"/>
                <w:lang w:val="en-US"/>
              </w:rPr>
              <w:t>Bids</w:t>
            </w:r>
            <w:r>
              <w:rPr>
                <w:rStyle w:val="None"/>
                <w:spacing w:val="-7"/>
                <w:sz w:val="18"/>
                <w:szCs w:val="18"/>
                <w:shd w:fill="auto" w:val="clear"/>
                <w:lang w:val="en-US"/>
              </w:rPr>
              <w:t xml:space="preserve"> </w:t>
            </w:r>
            <w:r>
              <w:rPr>
                <w:rStyle w:val="Hyperlink6"/>
                <w:sz w:val="18"/>
                <w:szCs w:val="18"/>
                <w:shd w:fill="auto" w:val="clear"/>
                <w:lang w:val="en-US"/>
              </w:rPr>
              <w:t>during</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Bid/Offer</w:t>
            </w:r>
            <w:r>
              <w:rPr>
                <w:rStyle w:val="None"/>
                <w:spacing w:val="-5"/>
                <w:sz w:val="18"/>
                <w:szCs w:val="18"/>
                <w:shd w:fill="auto" w:val="clear"/>
                <w:lang w:val="en-US"/>
              </w:rPr>
              <w:t xml:space="preserve"> </w:t>
            </w:r>
            <w:r>
              <w:rPr>
                <w:rStyle w:val="Hyperlink6"/>
                <w:sz w:val="18"/>
                <w:szCs w:val="18"/>
                <w:shd w:fill="auto" w:val="clear"/>
                <w:lang w:val="en-US"/>
              </w:rPr>
              <w:t>Period</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withdraw</w:t>
            </w:r>
            <w:r>
              <w:rPr>
                <w:rStyle w:val="None"/>
                <w:spacing w:val="-6"/>
                <w:sz w:val="18"/>
                <w:szCs w:val="18"/>
                <w:shd w:fill="auto" w:val="clear"/>
                <w:lang w:val="en-US"/>
              </w:rPr>
              <w:t xml:space="preserve"> </w:t>
            </w:r>
            <w:r>
              <w:rPr>
                <w:rStyle w:val="Hyperlink6"/>
                <w:sz w:val="18"/>
                <w:szCs w:val="18"/>
                <w:shd w:fill="auto" w:val="clear"/>
                <w:lang w:val="en-US"/>
              </w:rPr>
              <w:t>their</w:t>
            </w:r>
            <w:r>
              <w:rPr>
                <w:rStyle w:val="None"/>
                <w:spacing w:val="-5"/>
                <w:sz w:val="18"/>
                <w:szCs w:val="18"/>
                <w:shd w:fill="auto" w:val="clear"/>
                <w:lang w:val="en-US"/>
              </w:rPr>
              <w:t xml:space="preserve"> </w:t>
            </w:r>
            <w:r>
              <w:rPr>
                <w:rStyle w:val="Hyperlink6"/>
                <w:sz w:val="18"/>
                <w:szCs w:val="18"/>
                <w:shd w:fill="auto" w:val="clear"/>
                <w:lang w:val="en-US"/>
              </w:rPr>
              <w:t>Bids</w:t>
            </w:r>
            <w:r>
              <w:rPr>
                <w:rStyle w:val="None"/>
                <w:spacing w:val="-6"/>
                <w:sz w:val="18"/>
                <w:szCs w:val="18"/>
                <w:shd w:fill="auto" w:val="clear"/>
                <w:lang w:val="en-US"/>
              </w:rPr>
              <w:t xml:space="preserve"> </w:t>
            </w:r>
            <w:r>
              <w:rPr>
                <w:rStyle w:val="Hyperlink6"/>
                <w:sz w:val="18"/>
                <w:szCs w:val="18"/>
                <w:shd w:fill="auto" w:val="clear"/>
                <w:lang w:val="en-US"/>
              </w:rPr>
              <w:t>until</w:t>
            </w:r>
            <w:r>
              <w:rPr>
                <w:rStyle w:val="None"/>
                <w:spacing w:val="-5"/>
                <w:sz w:val="18"/>
                <w:szCs w:val="18"/>
                <w:shd w:fill="auto" w:val="clear"/>
                <w:lang w:val="en-US"/>
              </w:rPr>
              <w:t xml:space="preserve"> </w:t>
            </w:r>
            <w:r>
              <w:rPr>
                <w:rStyle w:val="Hyperlink6"/>
                <w:sz w:val="18"/>
                <w:szCs w:val="18"/>
                <w:shd w:fill="auto" w:val="clear"/>
                <w:lang w:val="en-US"/>
              </w:rPr>
              <w:t>Bid/Offer</w:t>
            </w:r>
            <w:r>
              <w:rPr>
                <w:rStyle w:val="None"/>
                <w:spacing w:val="-5"/>
                <w:sz w:val="18"/>
                <w:szCs w:val="18"/>
                <w:shd w:fill="auto" w:val="clear"/>
                <w:lang w:val="en-US"/>
              </w:rPr>
              <w:t xml:space="preserve"> </w:t>
            </w:r>
            <w:r>
              <w:rPr>
                <w:rStyle w:val="Hyperlink6"/>
                <w:sz w:val="18"/>
                <w:szCs w:val="18"/>
                <w:shd w:fill="auto" w:val="clear"/>
                <w:lang w:val="en-US"/>
              </w:rPr>
              <w:t xml:space="preserve">Closing </w:t>
            </w:r>
            <w:r>
              <w:rPr>
                <w:rStyle w:val="None"/>
                <w:spacing w:val="-4"/>
                <w:sz w:val="18"/>
                <w:szCs w:val="18"/>
                <w:shd w:fill="auto" w:val="clear"/>
                <w:lang w:val="en-US"/>
              </w:rPr>
              <w:t>Date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SCORES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SEBI</w:t>
            </w:r>
            <w:r>
              <w:rPr>
                <w:rStyle w:val="Hyperlink3"/>
                <w:spacing w:val="-3"/>
                <w:sz w:val="18"/>
                <w:szCs w:val="18"/>
                <w:shd w:fill="auto" w:val="clear"/>
                <w:lang w:val="en-US"/>
              </w:rPr>
              <w:t xml:space="preserve"> </w:t>
            </w:r>
            <w:r>
              <w:rPr>
                <w:rStyle w:val="Hyperlink6"/>
                <w:sz w:val="18"/>
                <w:szCs w:val="18"/>
                <w:shd w:fill="auto" w:val="clear"/>
                <w:lang w:val="en-US"/>
              </w:rPr>
              <w:t>Complaints</w:t>
            </w:r>
            <w:r>
              <w:rPr>
                <w:rStyle w:val="Hyperlink3"/>
                <w:spacing w:val="-3"/>
                <w:sz w:val="18"/>
                <w:szCs w:val="18"/>
                <w:shd w:fill="auto" w:val="clear"/>
                <w:lang w:val="en-US"/>
              </w:rPr>
              <w:t xml:space="preserve"> </w:t>
            </w:r>
            <w:r>
              <w:rPr>
                <w:rStyle w:val="Hyperlink6"/>
                <w:sz w:val="18"/>
                <w:szCs w:val="18"/>
                <w:shd w:fill="auto" w:val="clear"/>
                <w:lang w:val="en-US"/>
              </w:rPr>
              <w:t>Redressal</w:t>
            </w:r>
            <w:r>
              <w:rPr>
                <w:rStyle w:val="Hyperlink7"/>
                <w:spacing w:val="-2"/>
                <w:sz w:val="18"/>
                <w:szCs w:val="18"/>
                <w:shd w:fill="auto" w:val="clear"/>
                <w:lang w:val="en-US"/>
              </w:rPr>
              <w:t xml:space="preserve"> Mechanism</w:t>
            </w:r>
          </w:p>
        </w:tc>
      </w:tr>
      <w:tr>
        <w:trPr>
          <w:trHeight w:val="2225"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1327" w:leader="none"/>
                <w:tab w:val="left" w:pos="2313" w:leader="none"/>
              </w:tabs>
              <w:ind w:hanging="0" w:start="57" w:end="46"/>
              <w:rPr/>
            </w:pPr>
            <w:r>
              <w:rPr>
                <w:rStyle w:val="Hyperlink7"/>
                <w:spacing w:val="-2"/>
                <w:sz w:val="18"/>
                <w:szCs w:val="18"/>
                <w:shd w:fill="auto" w:val="clear"/>
                <w:lang w:val="en-US"/>
              </w:rPr>
              <w:t>Self-Certified</w:t>
            </w:r>
            <w:r>
              <w:rPr>
                <w:rStyle w:val="Hyperlink6"/>
                <w:sz w:val="18"/>
                <w:szCs w:val="18"/>
                <w:shd w:fill="auto" w:val="clear"/>
                <w:lang w:val="en-US"/>
              </w:rPr>
              <w:tab/>
            </w:r>
            <w:r>
              <w:rPr>
                <w:rStyle w:val="Hyperlink7"/>
                <w:spacing w:val="-2"/>
                <w:sz w:val="18"/>
                <w:szCs w:val="18"/>
                <w:shd w:fill="auto" w:val="clear"/>
                <w:lang w:val="en-US"/>
              </w:rPr>
              <w:t>Syndicate</w:t>
            </w:r>
            <w:r>
              <w:rPr>
                <w:rStyle w:val="Hyperlink6"/>
                <w:sz w:val="18"/>
                <w:szCs w:val="18"/>
                <w:shd w:fill="auto" w:val="clear"/>
                <w:lang w:val="en-US"/>
              </w:rPr>
              <w:tab/>
            </w:r>
            <w:r>
              <w:rPr>
                <w:rStyle w:val="Hyperlink7"/>
                <w:spacing w:val="-2"/>
                <w:sz w:val="18"/>
                <w:szCs w:val="18"/>
                <w:shd w:fill="auto" w:val="clear"/>
                <w:lang w:val="en-US"/>
              </w:rPr>
              <w:t>Bank(s)/ SCSB(s)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numPr>
                <w:ilvl w:val="0"/>
                <w:numId w:val="1"/>
              </w:numPr>
              <w:ind w:hanging="153" w:start="210" w:end="46"/>
              <w:jc w:val="both"/>
              <w:rPr>
                <w:sz w:val="18"/>
                <w:szCs w:val="18"/>
                <w:lang w:val="en-US"/>
              </w:rPr>
            </w:pP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banks</w:t>
            </w:r>
            <w:r>
              <w:rPr>
                <w:rStyle w:val="None"/>
                <w:spacing w:val="-8"/>
                <w:sz w:val="18"/>
                <w:szCs w:val="18"/>
                <w:shd w:fill="auto" w:val="clear"/>
                <w:lang w:val="en-US"/>
              </w:rPr>
              <w:t xml:space="preserve"> </w:t>
            </w:r>
            <w:r>
              <w:rPr>
                <w:rStyle w:val="Hyperlink6"/>
                <w:sz w:val="18"/>
                <w:szCs w:val="18"/>
                <w:shd w:fill="auto" w:val="clear"/>
                <w:lang w:val="en-US"/>
              </w:rPr>
              <w:t>registered</w:t>
            </w:r>
            <w:r>
              <w:rPr>
                <w:rStyle w:val="None"/>
                <w:spacing w:val="-9"/>
                <w:sz w:val="18"/>
                <w:szCs w:val="18"/>
                <w:shd w:fill="auto" w:val="clear"/>
                <w:lang w:val="en-US"/>
              </w:rPr>
              <w:t xml:space="preserve"> </w:t>
            </w:r>
            <w:r>
              <w:rPr>
                <w:rStyle w:val="Hyperlink6"/>
                <w:sz w:val="18"/>
                <w:szCs w:val="18"/>
                <w:shd w:fill="auto" w:val="clear"/>
                <w:lang w:val="en-US"/>
              </w:rPr>
              <w:t>with</w:t>
            </w:r>
            <w:r>
              <w:rPr>
                <w:rStyle w:val="None"/>
                <w:spacing w:val="-9"/>
                <w:sz w:val="18"/>
                <w:szCs w:val="18"/>
                <w:shd w:fill="auto" w:val="clear"/>
                <w:lang w:val="en-US"/>
              </w:rPr>
              <w:t xml:space="preserve"> </w:t>
            </w: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offering</w:t>
            </w:r>
            <w:r>
              <w:rPr>
                <w:rStyle w:val="None"/>
                <w:spacing w:val="-9"/>
                <w:sz w:val="18"/>
                <w:szCs w:val="18"/>
                <w:shd w:fill="auto" w:val="clear"/>
                <w:lang w:val="en-US"/>
              </w:rPr>
              <w:t xml:space="preserve"> </w:t>
            </w:r>
            <w:r>
              <w:rPr>
                <w:rStyle w:val="Hyperlink6"/>
                <w:sz w:val="18"/>
                <w:szCs w:val="18"/>
                <w:shd w:fill="auto" w:val="clear"/>
                <w:lang w:val="en-US"/>
              </w:rPr>
              <w:t>services</w:t>
            </w:r>
            <w:r>
              <w:rPr>
                <w:rStyle w:val="None"/>
                <w:spacing w:val="-8"/>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relation</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ASBA</w:t>
            </w:r>
            <w:r>
              <w:rPr>
                <w:rStyle w:val="None"/>
                <w:spacing w:val="-8"/>
                <w:sz w:val="18"/>
                <w:szCs w:val="18"/>
                <w:shd w:fill="auto" w:val="clear"/>
                <w:lang w:val="en-US"/>
              </w:rPr>
              <w:t xml:space="preserve"> </w:t>
            </w:r>
            <w:r>
              <w:rPr>
                <w:rStyle w:val="Hyperlink6"/>
                <w:sz w:val="18"/>
                <w:szCs w:val="18"/>
                <w:shd w:fill="auto" w:val="clear"/>
                <w:lang w:val="en-US"/>
              </w:rPr>
              <w:t>(other</w:t>
            </w:r>
            <w:r>
              <w:rPr>
                <w:rStyle w:val="None"/>
                <w:spacing w:val="-8"/>
                <w:sz w:val="18"/>
                <w:szCs w:val="18"/>
                <w:shd w:fill="auto" w:val="clear"/>
                <w:lang w:val="en-US"/>
              </w:rPr>
              <w:t xml:space="preserve"> </w:t>
            </w:r>
            <w:r>
              <w:rPr>
                <w:rStyle w:val="Hyperlink6"/>
                <w:sz w:val="18"/>
                <w:szCs w:val="18"/>
                <w:shd w:fill="auto" w:val="clear"/>
                <w:lang w:val="en-US"/>
              </w:rPr>
              <w:t>than</w:t>
            </w:r>
            <w:r>
              <w:rPr>
                <w:rStyle w:val="None"/>
                <w:spacing w:val="-7"/>
                <w:sz w:val="18"/>
                <w:szCs w:val="18"/>
                <w:shd w:fill="auto" w:val="clear"/>
                <w:lang w:val="en-US"/>
              </w:rPr>
              <w:t xml:space="preserve"> </w:t>
            </w:r>
            <w:r>
              <w:rPr>
                <w:rStyle w:val="Hyperlink6"/>
                <w:sz w:val="18"/>
                <w:szCs w:val="18"/>
                <w:shd w:fill="auto" w:val="clear"/>
                <w:lang w:val="en-US"/>
              </w:rPr>
              <w:t>through</w:t>
            </w:r>
            <w:r>
              <w:rPr>
                <w:rStyle w:val="None"/>
                <w:spacing w:val="-7"/>
                <w:sz w:val="18"/>
                <w:szCs w:val="18"/>
                <w:shd w:fill="auto" w:val="clear"/>
                <w:lang w:val="en-US"/>
              </w:rPr>
              <w:t xml:space="preserve"> </w:t>
            </w:r>
            <w:r>
              <w:rPr>
                <w:rStyle w:val="Hyperlink6"/>
                <w:sz w:val="18"/>
                <w:szCs w:val="18"/>
                <w:shd w:fill="auto" w:val="clear"/>
                <w:lang w:val="en-US"/>
              </w:rPr>
              <w:t xml:space="preserve">UPI Mechanism), a list of which is available on the website of SEBI at </w:t>
            </w:r>
            <w:hyperlink r:id="rId93">
              <w:r>
                <w:rPr>
                  <w:rStyle w:val="Style6"/>
                  <w:rFonts w:ascii="Times New Roman" w:hAnsi="Times New Roman" w:eastAsia="Times New Roman" w:cs="Times New Roman"/>
                  <w:spacing w:val="-2"/>
                  <w:sz w:val="18"/>
                  <w:szCs w:val="18"/>
                  <w:shd w:fill="auto" w:val="clear"/>
                  <w:lang w:val="en-US"/>
                </w:rPr>
                <w:t>www.sebi.gov.in/sebiweb/other/OtherAction.do?doRecognisedFpi=yes&amp;intmId=34</w:t>
              </w:r>
            </w:hyperlink>
            <w:r>
              <w:rPr>
                <w:rStyle w:val="Hyperlink6"/>
                <w:sz w:val="18"/>
                <w:szCs w:val="18"/>
                <w:shd w:fill="auto" w:val="clear"/>
                <w:lang w:val="en-US"/>
              </w:rPr>
              <w:tab/>
            </w:r>
            <w:r>
              <w:rPr>
                <w:rStyle w:val="None"/>
                <w:spacing w:val="-6"/>
                <w:sz w:val="18"/>
                <w:szCs w:val="18"/>
                <w:shd w:fill="auto" w:val="clear"/>
                <w:lang w:val="en-US"/>
              </w:rPr>
              <w:t>or</w:t>
            </w:r>
            <w:r>
              <w:rPr>
                <w:rStyle w:val="Hyperlink7"/>
                <w:spacing w:val="-2"/>
                <w:sz w:val="18"/>
                <w:szCs w:val="18"/>
                <w:shd w:fill="auto" w:val="clear"/>
                <w:lang w:val="en-US"/>
              </w:rPr>
              <w:t xml:space="preserve"> </w:t>
            </w:r>
            <w:hyperlink r:id="rId94">
              <w:r>
                <w:rPr>
                  <w:rStyle w:val="Style6"/>
                  <w:rFonts w:ascii="Times New Roman" w:hAnsi="Times New Roman" w:eastAsia="Times New Roman" w:cs="Times New Roman"/>
                  <w:spacing w:val="-2"/>
                  <w:sz w:val="18"/>
                  <w:szCs w:val="18"/>
                  <w:shd w:fill="auto" w:val="clear"/>
                  <w:lang w:val="en-US"/>
                </w:rPr>
                <w:t>www.sebi.gov.in/sebiweb/other/OtherAction.do?doRecognisedFpi=yes&amp;intmId=35</w:t>
              </w:r>
            </w:hyperlink>
            <w:r>
              <w:rPr>
                <w:rStyle w:val="Hyperlink7"/>
                <w:spacing w:val="-2"/>
                <w:sz w:val="18"/>
                <w:szCs w:val="18"/>
                <w:shd w:fill="auto" w:val="clear"/>
                <w:lang w:val="en-US"/>
              </w:rPr>
              <w:t>,</w:t>
            </w:r>
            <w:r>
              <w:rPr>
                <w:rStyle w:val="Hyperlink6"/>
                <w:sz w:val="18"/>
                <w:szCs w:val="18"/>
                <w:shd w:fill="auto" w:val="clear"/>
                <w:lang w:val="en-US"/>
              </w:rPr>
              <w:tab/>
            </w:r>
            <w:r>
              <w:rPr>
                <w:rStyle w:val="None"/>
                <w:spacing w:val="-12"/>
                <w:sz w:val="18"/>
                <w:szCs w:val="18"/>
                <w:shd w:fill="auto" w:val="clear"/>
                <w:lang w:val="en-US"/>
              </w:rPr>
              <w:t xml:space="preserve"> as</w:t>
            </w:r>
            <w:r>
              <w:rPr>
                <w:rStyle w:val="Hyperlink6"/>
                <w:sz w:val="18"/>
                <w:szCs w:val="18"/>
                <w:shd w:fill="auto" w:val="clear"/>
                <w:lang w:val="en-US"/>
              </w:rPr>
              <w:t xml:space="preserve"> applicable, or such other website as updated from time to time, and</w:t>
            </w:r>
          </w:p>
          <w:p>
            <w:pPr>
              <w:pStyle w:val="TableParagraph"/>
              <w:numPr>
                <w:ilvl w:val="0"/>
                <w:numId w:val="68"/>
              </w:numPr>
              <w:bidi w:val="0"/>
              <w:spacing w:before="205" w:after="0"/>
              <w:ind w:hanging="214" w:start="271" w:end="45"/>
              <w:jc w:val="both"/>
              <w:rPr>
                <w:sz w:val="18"/>
                <w:szCs w:val="18"/>
                <w:lang w:val="en-US"/>
              </w:rPr>
            </w:pPr>
            <w:r>
              <w:rPr>
                <w:rStyle w:val="Hyperlink6"/>
                <w:sz w:val="18"/>
                <w:szCs w:val="18"/>
                <w:shd w:fill="auto" w:val="clear"/>
                <w:lang w:val="en-US"/>
              </w:rPr>
              <w:t xml:space="preserve">The banks registered with SEBI, enabled for UPI Mechanism, a list of which is available on </w:t>
            </w:r>
            <w:r>
              <w:rPr>
                <w:rStyle w:val="None"/>
                <w:spacing w:val="-4"/>
                <w:sz w:val="18"/>
                <w:szCs w:val="18"/>
                <w:shd w:fill="auto" w:val="clear"/>
                <w:lang w:val="en-US"/>
              </w:rPr>
              <w:t>the</w:t>
            </w:r>
            <w:r>
              <w:rPr>
                <w:rStyle w:val="Hyperlink6"/>
                <w:sz w:val="18"/>
                <w:szCs w:val="18"/>
                <w:shd w:fill="auto" w:val="clear"/>
                <w:lang w:val="en-US"/>
              </w:rPr>
              <w:tab/>
              <w:tab/>
            </w:r>
            <w:r>
              <w:rPr>
                <w:rStyle w:val="Hyperlink7"/>
                <w:spacing w:val="-2"/>
                <w:sz w:val="18"/>
                <w:szCs w:val="18"/>
                <w:shd w:fill="auto" w:val="clear"/>
                <w:lang w:val="en-US"/>
              </w:rPr>
              <w:t>website</w:t>
            </w:r>
            <w:r>
              <w:rPr>
                <w:rStyle w:val="Hyperlink6"/>
                <w:sz w:val="18"/>
                <w:szCs w:val="18"/>
                <w:shd w:fill="auto" w:val="clear"/>
                <w:lang w:val="en-US"/>
              </w:rPr>
              <w:tab/>
            </w:r>
            <w:r>
              <w:rPr>
                <w:rStyle w:val="None"/>
                <w:spacing w:val="-6"/>
                <w:sz w:val="18"/>
                <w:szCs w:val="18"/>
                <w:shd w:fill="auto" w:val="clear"/>
                <w:lang w:val="en-US"/>
              </w:rPr>
              <w:t>of</w:t>
            </w:r>
            <w:r>
              <w:rPr>
                <w:rStyle w:val="Hyperlink6"/>
                <w:sz w:val="18"/>
                <w:szCs w:val="18"/>
                <w:shd w:fill="auto" w:val="clear"/>
                <w:lang w:val="en-US"/>
              </w:rPr>
              <w:tab/>
            </w:r>
            <w:r>
              <w:rPr>
                <w:rStyle w:val="None"/>
                <w:spacing w:val="-4"/>
                <w:sz w:val="18"/>
                <w:szCs w:val="18"/>
                <w:shd w:fill="auto" w:val="clear"/>
                <w:lang w:val="en-US"/>
              </w:rPr>
              <w:t>SEBI</w:t>
            </w:r>
            <w:r>
              <w:rPr>
                <w:rStyle w:val="Hyperlink6"/>
                <w:sz w:val="18"/>
                <w:szCs w:val="18"/>
                <w:shd w:fill="auto" w:val="clear"/>
                <w:lang w:val="en-US"/>
              </w:rPr>
              <w:tab/>
            </w:r>
            <w:r>
              <w:rPr>
                <w:rStyle w:val="None"/>
                <w:spacing w:val="-6"/>
                <w:sz w:val="18"/>
                <w:szCs w:val="18"/>
                <w:shd w:fill="auto" w:val="clear"/>
                <w:lang w:val="en-US"/>
              </w:rPr>
              <w:t>at</w:t>
            </w:r>
          </w:p>
          <w:p>
            <w:pPr>
              <w:pStyle w:val="TableParagraph"/>
              <w:tabs>
                <w:tab w:val="clear" w:pos="720"/>
                <w:tab w:val="left" w:pos="6333" w:leader="none"/>
                <w:tab w:val="left" w:pos="6716" w:leader="none"/>
              </w:tabs>
              <w:bidi w:val="0"/>
              <w:spacing w:lineRule="exact" w:line="206"/>
              <w:ind w:hanging="0" w:start="57" w:end="48"/>
              <w:jc w:val="start"/>
              <w:rPr/>
            </w:pPr>
            <w:hyperlink r:id="rId95">
              <w:r>
                <w:rPr>
                  <w:rStyle w:val="Style6"/>
                  <w:rFonts w:ascii="Times New Roman" w:hAnsi="Times New Roman" w:eastAsia="Times New Roman" w:cs="Times New Roman"/>
                  <w:spacing w:val="-2"/>
                  <w:sz w:val="18"/>
                  <w:szCs w:val="18"/>
                  <w:shd w:fill="auto" w:val="clear"/>
                  <w:lang w:val="en-US"/>
                </w:rPr>
                <w:t>www.sebi.gov.in/sebiweb/other/OtherAction.do?doRecognisedFpi=yes&amp;intmId=40</w:t>
              </w:r>
            </w:hyperlink>
            <w:r>
              <w:rPr>
                <w:rStyle w:val="Hyperlink6"/>
                <w:sz w:val="18"/>
                <w:szCs w:val="18"/>
                <w:shd w:fill="auto" w:val="clear"/>
                <w:lang w:val="en-US"/>
              </w:rPr>
              <w:tab/>
            </w:r>
            <w:r>
              <w:rPr>
                <w:rStyle w:val="None"/>
                <w:spacing w:val="-6"/>
                <w:sz w:val="18"/>
                <w:szCs w:val="18"/>
                <w:shd w:fill="auto" w:val="clear"/>
                <w:lang w:val="en-US"/>
              </w:rPr>
              <w:t>or</w:t>
            </w:r>
            <w:r>
              <w:rPr>
                <w:rStyle w:val="Hyperlink6"/>
                <w:sz w:val="18"/>
                <w:szCs w:val="18"/>
                <w:shd w:fill="auto" w:val="clear"/>
                <w:lang w:val="en-US"/>
              </w:rPr>
              <w:tab/>
            </w:r>
            <w:r>
              <w:rPr>
                <w:rStyle w:val="None"/>
                <w:spacing w:val="-4"/>
                <w:sz w:val="18"/>
                <w:szCs w:val="18"/>
                <w:shd w:fill="auto" w:val="clear"/>
                <w:lang w:val="en-US"/>
              </w:rPr>
              <w:t xml:space="preserve">such </w:t>
            </w:r>
            <w:r>
              <w:rPr>
                <w:rStyle w:val="Hyperlink6"/>
                <w:sz w:val="18"/>
                <w:szCs w:val="18"/>
                <w:shd w:fill="auto" w:val="clear"/>
                <w:lang w:val="en-US"/>
              </w:rPr>
              <w:t>other website as updated from time to time</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Share</w:t>
            </w:r>
            <w:r>
              <w:rPr>
                <w:rStyle w:val="None"/>
                <w:spacing w:val="-1"/>
                <w:sz w:val="18"/>
                <w:szCs w:val="18"/>
                <w:shd w:fill="auto" w:val="clear"/>
                <w:lang w:val="en-US"/>
              </w:rPr>
              <w:t xml:space="preserve"> </w:t>
            </w:r>
            <w:r>
              <w:rPr>
                <w:rStyle w:val="Hyperlink6"/>
                <w:sz w:val="18"/>
                <w:szCs w:val="18"/>
                <w:shd w:fill="auto" w:val="clear"/>
                <w:lang w:val="en-US"/>
              </w:rPr>
              <w:t>Escrow</w:t>
            </w:r>
            <w:r>
              <w:rPr>
                <w:rStyle w:val="None"/>
                <w:spacing w:val="-1"/>
                <w:sz w:val="18"/>
                <w:szCs w:val="18"/>
                <w:shd w:fill="auto" w:val="clear"/>
                <w:lang w:val="en-US"/>
              </w:rPr>
              <w:t xml:space="preserve"> </w:t>
            </w:r>
            <w:r>
              <w:rPr>
                <w:rStyle w:val="Hyperlink7"/>
                <w:spacing w:val="-2"/>
                <w:sz w:val="18"/>
                <w:szCs w:val="18"/>
                <w:shd w:fill="auto" w:val="clear"/>
                <w:lang w:val="en-US"/>
              </w:rPr>
              <w:t>Agent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share</w:t>
            </w:r>
            <w:r>
              <w:rPr>
                <w:rStyle w:val="None"/>
                <w:spacing w:val="23"/>
                <w:sz w:val="18"/>
                <w:szCs w:val="18"/>
                <w:shd w:fill="auto" w:val="clear"/>
                <w:lang w:val="en-US"/>
              </w:rPr>
              <w:t xml:space="preserve"> </w:t>
            </w:r>
            <w:r>
              <w:rPr>
                <w:rStyle w:val="Hyperlink6"/>
                <w:sz w:val="18"/>
                <w:szCs w:val="18"/>
                <w:shd w:fill="auto" w:val="clear"/>
                <w:lang w:val="en-US"/>
              </w:rPr>
              <w:t>escrow</w:t>
            </w:r>
            <w:r>
              <w:rPr>
                <w:rStyle w:val="None"/>
                <w:spacing w:val="23"/>
                <w:sz w:val="18"/>
                <w:szCs w:val="18"/>
                <w:shd w:fill="auto" w:val="clear"/>
                <w:lang w:val="en-US"/>
              </w:rPr>
              <w:t xml:space="preserve"> </w:t>
            </w:r>
            <w:r>
              <w:rPr>
                <w:rStyle w:val="Hyperlink6"/>
                <w:sz w:val="18"/>
                <w:szCs w:val="18"/>
                <w:shd w:fill="auto" w:val="clear"/>
                <w:lang w:val="en-US"/>
              </w:rPr>
              <w:t>agent</w:t>
            </w:r>
            <w:r>
              <w:rPr>
                <w:rStyle w:val="None"/>
                <w:spacing w:val="24"/>
                <w:sz w:val="18"/>
                <w:szCs w:val="18"/>
                <w:shd w:fill="auto" w:val="clear"/>
                <w:lang w:val="en-US"/>
              </w:rPr>
              <w:t xml:space="preserve"> </w:t>
            </w:r>
            <w:r>
              <w:rPr>
                <w:rStyle w:val="Hyperlink6"/>
                <w:sz w:val="18"/>
                <w:szCs w:val="18"/>
                <w:shd w:fill="auto" w:val="clear"/>
                <w:lang w:val="en-US"/>
              </w:rPr>
              <w:t>appointed</w:t>
            </w:r>
            <w:r>
              <w:rPr>
                <w:rStyle w:val="None"/>
                <w:spacing w:val="24"/>
                <w:sz w:val="18"/>
                <w:szCs w:val="18"/>
                <w:shd w:fill="auto" w:val="clear"/>
                <w:lang w:val="en-US"/>
              </w:rPr>
              <w:t xml:space="preserve"> </w:t>
            </w:r>
            <w:r>
              <w:rPr>
                <w:rStyle w:val="Hyperlink6"/>
                <w:sz w:val="18"/>
                <w:szCs w:val="18"/>
                <w:shd w:fill="auto" w:val="clear"/>
                <w:lang w:val="en-US"/>
              </w:rPr>
              <w:t>pursuant to</w:t>
            </w:r>
            <w:r>
              <w:rPr>
                <w:rStyle w:val="None"/>
                <w:spacing w:val="22"/>
                <w:sz w:val="18"/>
                <w:szCs w:val="18"/>
                <w:shd w:fill="auto" w:val="clear"/>
                <w:lang w:val="en-US"/>
              </w:rPr>
              <w:t xml:space="preserve"> </w:t>
            </w:r>
            <w:r>
              <w:rPr>
                <w:rStyle w:val="Hyperlink6"/>
                <w:sz w:val="18"/>
                <w:szCs w:val="18"/>
                <w:shd w:fill="auto" w:val="clear"/>
                <w:lang w:val="en-US"/>
              </w:rPr>
              <w:t>the Share</w:t>
            </w:r>
            <w:r>
              <w:rPr>
                <w:rStyle w:val="None"/>
                <w:spacing w:val="23"/>
                <w:sz w:val="18"/>
                <w:szCs w:val="18"/>
                <w:shd w:fill="auto" w:val="clear"/>
                <w:lang w:val="en-US"/>
              </w:rPr>
              <w:t xml:space="preserve"> </w:t>
            </w:r>
            <w:r>
              <w:rPr>
                <w:rStyle w:val="Hyperlink6"/>
                <w:sz w:val="18"/>
                <w:szCs w:val="18"/>
                <w:shd w:fill="auto" w:val="clear"/>
                <w:lang w:val="en-US"/>
              </w:rPr>
              <w:t>Escrow Agreement,</w:t>
            </w:r>
            <w:r>
              <w:rPr>
                <w:rStyle w:val="None"/>
                <w:spacing w:val="24"/>
                <w:sz w:val="18"/>
                <w:szCs w:val="18"/>
                <w:shd w:fill="auto" w:val="clear"/>
                <w:lang w:val="en-US"/>
              </w:rPr>
              <w:t xml:space="preserve"> </w:t>
            </w:r>
            <w:r>
              <w:rPr>
                <w:rStyle w:val="Hyperlink6"/>
                <w:sz w:val="18"/>
                <w:szCs w:val="18"/>
                <w:shd w:fill="auto" w:val="clear"/>
                <w:lang w:val="en-US"/>
              </w:rPr>
              <w:t>namely,</w:t>
            </w:r>
            <w:r>
              <w:rPr>
                <w:rStyle w:val="None"/>
                <w:spacing w:val="28"/>
                <w:sz w:val="18"/>
                <w:szCs w:val="18"/>
                <w:shd w:fill="auto" w:val="clear"/>
                <w:lang w:val="en-US"/>
              </w:rPr>
              <w:t xml:space="preserve"> </w:t>
            </w:r>
            <w:r>
              <w:rPr>
                <w:rStyle w:val="Hyperlink6"/>
                <w:sz w:val="18"/>
                <w:szCs w:val="18"/>
                <w:shd w:fill="auto" w:val="clear"/>
                <w:lang w:val="en-US"/>
              </w:rPr>
              <w:t>MUFG Intime India Private Limited (</w:t>
            </w:r>
            <w:r>
              <w:rPr>
                <w:rStyle w:val="None"/>
                <w:i/>
                <w:iCs/>
                <w:sz w:val="18"/>
                <w:szCs w:val="18"/>
                <w:shd w:fill="auto" w:val="clear"/>
                <w:lang w:val="en-US"/>
              </w:rPr>
              <w:t>Formerly Link Intime India Private Limited</w:t>
            </w:r>
            <w:r>
              <w:rPr>
                <w:rStyle w:val="Hyperlink6"/>
                <w:sz w:val="18"/>
                <w:szCs w:val="18"/>
                <w:shd w:fill="auto" w:val="clear"/>
                <w:lang w:val="en-US"/>
              </w:rPr>
              <w:t>)</w:t>
            </w:r>
          </w:p>
        </w:tc>
      </w:tr>
      <w:tr>
        <w:trPr>
          <w:trHeight w:val="1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Share</w:t>
            </w:r>
            <w:r>
              <w:rPr>
                <w:rStyle w:val="None"/>
                <w:spacing w:val="-1"/>
                <w:sz w:val="18"/>
                <w:szCs w:val="18"/>
                <w:shd w:fill="auto" w:val="clear"/>
                <w:lang w:val="en-US"/>
              </w:rPr>
              <w:t xml:space="preserve"> </w:t>
            </w:r>
            <w:r>
              <w:rPr>
                <w:rStyle w:val="Hyperlink6"/>
                <w:sz w:val="18"/>
                <w:szCs w:val="18"/>
                <w:shd w:fill="auto" w:val="clear"/>
                <w:lang w:val="en-US"/>
              </w:rPr>
              <w:t>Escrow</w:t>
            </w:r>
            <w:r>
              <w:rPr>
                <w:rStyle w:val="None"/>
                <w:spacing w:val="-1"/>
                <w:sz w:val="18"/>
                <w:szCs w:val="18"/>
                <w:shd w:fill="auto" w:val="clear"/>
                <w:lang w:val="en-US"/>
              </w:rPr>
              <w:t xml:space="preserve">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ind w:hanging="0" w:start="57" w:end="46"/>
              <w:jc w:val="both"/>
              <w:rPr>
                <w:rStyle w:val="None"/>
                <w:sz w:val="18"/>
                <w:szCs w:val="18"/>
                <w:shd w:fill="auto" w:val="clear"/>
              </w:rPr>
            </w:pP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agreement</w:t>
            </w:r>
            <w:r>
              <w:rPr>
                <w:rStyle w:val="None"/>
                <w:spacing w:val="-7"/>
                <w:sz w:val="18"/>
                <w:szCs w:val="18"/>
                <w:shd w:fill="auto" w:val="clear"/>
                <w:lang w:val="en-US"/>
              </w:rPr>
              <w:t xml:space="preserve"> </w:t>
            </w:r>
            <w:r>
              <w:rPr>
                <w:rStyle w:val="Hyperlink6"/>
                <w:sz w:val="18"/>
                <w:szCs w:val="18"/>
                <w:shd w:fill="auto" w:val="clear"/>
                <w:lang w:val="en-US"/>
              </w:rPr>
              <w:t>dated</w:t>
            </w:r>
            <w:r>
              <w:rPr>
                <w:rStyle w:val="None"/>
                <w:spacing w:val="-5"/>
                <w:sz w:val="18"/>
                <w:szCs w:val="18"/>
                <w:shd w:fill="auto" w:val="clear"/>
                <w:lang w:val="en-US"/>
              </w:rPr>
              <w:t xml:space="preserve"> </w:t>
            </w:r>
            <w:r>
              <w:rPr>
                <w:rStyle w:val="Hyperlink6"/>
                <w:sz w:val="18"/>
                <w:szCs w:val="18"/>
                <w:shd w:fill="auto" w:val="clear"/>
                <w:lang w:val="en-US"/>
              </w:rPr>
              <w:t>December</w:t>
            </w:r>
            <w:r>
              <w:rPr>
                <w:rStyle w:val="None"/>
                <w:spacing w:val="-6"/>
                <w:sz w:val="18"/>
                <w:szCs w:val="18"/>
                <w:shd w:fill="auto" w:val="clear"/>
                <w:lang w:val="en-US"/>
              </w:rPr>
              <w:t xml:space="preserve"> </w:t>
            </w:r>
            <w:r>
              <w:rPr>
                <w:rStyle w:val="Hyperlink6"/>
                <w:sz w:val="18"/>
                <w:szCs w:val="18"/>
                <w:shd w:fill="auto" w:val="clear"/>
                <w:lang w:val="en-US"/>
              </w:rPr>
              <w:t>6,</w:t>
            </w:r>
            <w:r>
              <w:rPr>
                <w:rStyle w:val="None"/>
                <w:spacing w:val="-6"/>
                <w:sz w:val="18"/>
                <w:szCs w:val="18"/>
                <w:shd w:fill="auto" w:val="clear"/>
                <w:lang w:val="en-US"/>
              </w:rPr>
              <w:t xml:space="preserve"> </w:t>
            </w:r>
            <w:r>
              <w:rPr>
                <w:rStyle w:val="Hyperlink6"/>
                <w:sz w:val="18"/>
                <w:szCs w:val="18"/>
                <w:shd w:fill="auto" w:val="clear"/>
                <w:lang w:val="en-US"/>
              </w:rPr>
              <w:t>2025</w:t>
            </w:r>
            <w:r>
              <w:rPr>
                <w:rStyle w:val="None"/>
                <w:spacing w:val="-4"/>
                <w:sz w:val="18"/>
                <w:szCs w:val="18"/>
                <w:shd w:fill="auto" w:val="clear"/>
                <w:lang w:val="en-US"/>
              </w:rPr>
              <w:t xml:space="preserve"> </w:t>
            </w:r>
            <w:r>
              <w:rPr>
                <w:rStyle w:val="Hyperlink6"/>
                <w:sz w:val="18"/>
                <w:szCs w:val="18"/>
                <w:shd w:fill="auto" w:val="clear"/>
                <w:lang w:val="en-US"/>
              </w:rPr>
              <w:t>entered</w:t>
            </w:r>
            <w:r>
              <w:rPr>
                <w:rStyle w:val="None"/>
                <w:spacing w:val="-7"/>
                <w:sz w:val="18"/>
                <w:szCs w:val="18"/>
                <w:shd w:fill="auto" w:val="clear"/>
                <w:lang w:val="en-US"/>
              </w:rPr>
              <w:t xml:space="preserve"> </w:t>
            </w:r>
            <w:r>
              <w:rPr>
                <w:rStyle w:val="Hyperlink6"/>
                <w:sz w:val="18"/>
                <w:szCs w:val="18"/>
                <w:shd w:fill="auto" w:val="clear"/>
                <w:lang w:val="en-US"/>
              </w:rPr>
              <w:t>into</w:t>
            </w:r>
            <w:r>
              <w:rPr>
                <w:rStyle w:val="None"/>
                <w:spacing w:val="-7"/>
                <w:sz w:val="18"/>
                <w:szCs w:val="18"/>
                <w:shd w:fill="auto" w:val="clear"/>
                <w:lang w:val="en-US"/>
              </w:rPr>
              <w:t xml:space="preserve"> </w:t>
            </w:r>
            <w:r>
              <w:rPr>
                <w:rStyle w:val="Hyperlink6"/>
                <w:sz w:val="18"/>
                <w:szCs w:val="18"/>
                <w:shd w:fill="auto" w:val="clear"/>
                <w:lang w:val="en-US"/>
              </w:rPr>
              <w:t>between</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Company,</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Promoter</w:t>
            </w:r>
            <w:r>
              <w:rPr>
                <w:rStyle w:val="None"/>
                <w:spacing w:val="-8"/>
                <w:sz w:val="18"/>
                <w:szCs w:val="18"/>
                <w:shd w:fill="auto" w:val="clear"/>
                <w:lang w:val="en-US"/>
              </w:rPr>
              <w:t xml:space="preserve"> </w:t>
            </w:r>
            <w:r>
              <w:rPr>
                <w:rStyle w:val="Hyperlink6"/>
                <w:sz w:val="18"/>
                <w:szCs w:val="18"/>
                <w:shd w:fill="auto" w:val="clear"/>
                <w:lang w:val="en-US"/>
              </w:rPr>
              <w:t>Selling Shareholders</w:t>
            </w:r>
            <w:r>
              <w:rPr>
                <w:rStyle w:val="None"/>
                <w:spacing w:val="-10"/>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Share</w:t>
            </w:r>
            <w:r>
              <w:rPr>
                <w:rStyle w:val="None"/>
                <w:spacing w:val="-10"/>
                <w:sz w:val="18"/>
                <w:szCs w:val="18"/>
                <w:shd w:fill="auto" w:val="clear"/>
                <w:lang w:val="en-US"/>
              </w:rPr>
              <w:t xml:space="preserve"> </w:t>
            </w:r>
            <w:r>
              <w:rPr>
                <w:rStyle w:val="Hyperlink6"/>
                <w:sz w:val="18"/>
                <w:szCs w:val="18"/>
                <w:shd w:fill="auto" w:val="clear"/>
                <w:lang w:val="en-US"/>
              </w:rPr>
              <w:t>Escrow</w:t>
            </w:r>
            <w:r>
              <w:rPr>
                <w:rStyle w:val="None"/>
                <w:spacing w:val="-10"/>
                <w:sz w:val="18"/>
                <w:szCs w:val="18"/>
                <w:shd w:fill="auto" w:val="clear"/>
                <w:lang w:val="en-US"/>
              </w:rPr>
              <w:t xml:space="preserve"> </w:t>
            </w:r>
            <w:r>
              <w:rPr>
                <w:rStyle w:val="Hyperlink6"/>
                <w:sz w:val="18"/>
                <w:szCs w:val="18"/>
                <w:shd w:fill="auto" w:val="clear"/>
                <w:lang w:val="en-US"/>
              </w:rPr>
              <w:t>Agent</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connection</w:t>
            </w:r>
            <w:r>
              <w:rPr>
                <w:rStyle w:val="None"/>
                <w:spacing w:val="-8"/>
                <w:sz w:val="18"/>
                <w:szCs w:val="18"/>
                <w:shd w:fill="auto" w:val="clear"/>
                <w:lang w:val="en-US"/>
              </w:rPr>
              <w:t xml:space="preserve"> </w:t>
            </w:r>
            <w:r>
              <w:rPr>
                <w:rStyle w:val="Hyperlink6"/>
                <w:sz w:val="18"/>
                <w:szCs w:val="18"/>
                <w:shd w:fill="auto" w:val="clear"/>
                <w:lang w:val="en-US"/>
              </w:rPr>
              <w:t>with</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transfer</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respective</w:t>
            </w:r>
            <w:r>
              <w:rPr>
                <w:rStyle w:val="None"/>
                <w:spacing w:val="-10"/>
                <w:sz w:val="18"/>
                <w:szCs w:val="18"/>
                <w:shd w:fill="auto" w:val="clear"/>
                <w:lang w:val="en-US"/>
              </w:rPr>
              <w:t xml:space="preserve"> </w:t>
            </w:r>
            <w:r>
              <w:rPr>
                <w:rStyle w:val="Hyperlink6"/>
                <w:sz w:val="18"/>
                <w:szCs w:val="18"/>
                <w:shd w:fill="auto" w:val="clear"/>
                <w:lang w:val="en-US"/>
              </w:rPr>
              <w:t>portion of</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6"/>
                <w:sz w:val="18"/>
                <w:szCs w:val="18"/>
                <w:shd w:fill="auto" w:val="clear"/>
                <w:lang w:val="en-US"/>
              </w:rPr>
              <w:t xml:space="preserve"> </w:t>
            </w:r>
            <w:r>
              <w:rPr>
                <w:rStyle w:val="Hyperlink6"/>
                <w:sz w:val="18"/>
                <w:szCs w:val="18"/>
                <w:shd w:fill="auto" w:val="clear"/>
                <w:lang w:val="en-US"/>
              </w:rPr>
              <w:t>being</w:t>
            </w:r>
            <w:r>
              <w:rPr>
                <w:rStyle w:val="None"/>
                <w:spacing w:val="-5"/>
                <w:sz w:val="18"/>
                <w:szCs w:val="18"/>
                <w:shd w:fill="auto" w:val="clear"/>
                <w:lang w:val="en-US"/>
              </w:rPr>
              <w:t xml:space="preserve"> </w:t>
            </w:r>
            <w:r>
              <w:rPr>
                <w:rStyle w:val="Hyperlink6"/>
                <w:sz w:val="18"/>
                <w:szCs w:val="18"/>
                <w:shd w:fill="auto" w:val="clear"/>
                <w:lang w:val="en-US"/>
              </w:rPr>
              <w:t>offered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7"/>
                <w:sz w:val="18"/>
                <w:szCs w:val="18"/>
                <w:shd w:fill="auto" w:val="clear"/>
                <w:lang w:val="en-US"/>
              </w:rPr>
              <w:t xml:space="preserve"> </w:t>
            </w:r>
            <w:r>
              <w:rPr>
                <w:rStyle w:val="Hyperlink6"/>
                <w:sz w:val="18"/>
                <w:szCs w:val="18"/>
                <w:shd w:fill="auto" w:val="clear"/>
                <w:lang w:val="en-US"/>
              </w:rPr>
              <w:t>each</w:t>
            </w:r>
            <w:r>
              <w:rPr>
                <w:rStyle w:val="None"/>
                <w:spacing w:val="-5"/>
                <w:sz w:val="18"/>
                <w:szCs w:val="18"/>
                <w:shd w:fill="auto" w:val="clear"/>
                <w:lang w:val="en-US"/>
              </w:rPr>
              <w:t xml:space="preserve"> </w:t>
            </w:r>
            <w:r>
              <w:rPr>
                <w:rStyle w:val="Hyperlink6"/>
                <w:sz w:val="18"/>
                <w:szCs w:val="18"/>
                <w:shd w:fill="auto" w:val="clear"/>
                <w:lang w:val="en-US"/>
              </w:rPr>
              <w:t>Promoter</w:t>
            </w:r>
            <w:r>
              <w:rPr>
                <w:rStyle w:val="None"/>
                <w:spacing w:val="-5"/>
                <w:sz w:val="18"/>
                <w:szCs w:val="18"/>
                <w:shd w:fill="auto" w:val="clear"/>
                <w:lang w:val="en-US"/>
              </w:rPr>
              <w:t xml:space="preserve"> </w:t>
            </w:r>
            <w:r>
              <w:rPr>
                <w:rStyle w:val="Hyperlink6"/>
                <w:sz w:val="18"/>
                <w:szCs w:val="18"/>
                <w:shd w:fill="auto" w:val="clear"/>
                <w:lang w:val="en-US"/>
              </w:rPr>
              <w:t>Selling</w:t>
            </w:r>
            <w:r>
              <w:rPr>
                <w:rStyle w:val="None"/>
                <w:spacing w:val="-5"/>
                <w:sz w:val="18"/>
                <w:szCs w:val="18"/>
                <w:shd w:fill="auto" w:val="clear"/>
                <w:lang w:val="en-US"/>
              </w:rPr>
              <w:t xml:space="preserve"> </w:t>
            </w:r>
            <w:r>
              <w:rPr>
                <w:rStyle w:val="Hyperlink6"/>
                <w:sz w:val="18"/>
                <w:szCs w:val="18"/>
                <w:shd w:fill="auto" w:val="clear"/>
                <w:lang w:val="en-US"/>
              </w:rPr>
              <w:t>Shareholder</w:t>
            </w:r>
            <w:r>
              <w:rPr>
                <w:rStyle w:val="None"/>
                <w:spacing w:val="-6"/>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Offer</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6"/>
                <w:sz w:val="18"/>
                <w:szCs w:val="18"/>
                <w:shd w:fill="auto" w:val="clear"/>
                <w:lang w:val="en-US"/>
              </w:rPr>
              <w:t xml:space="preserve"> </w:t>
            </w:r>
            <w:r>
              <w:rPr>
                <w:rStyle w:val="Hyperlink6"/>
                <w:sz w:val="18"/>
                <w:szCs w:val="18"/>
                <w:shd w:fill="auto" w:val="clear"/>
                <w:lang w:val="en-US"/>
              </w:rPr>
              <w:t>Sale</w:t>
            </w:r>
            <w:r>
              <w:rPr>
                <w:rStyle w:val="None"/>
                <w:spacing w:val="-7"/>
                <w:sz w:val="18"/>
                <w:szCs w:val="18"/>
                <w:shd w:fill="auto" w:val="clear"/>
                <w:lang w:val="en-US"/>
              </w:rPr>
              <w:t xml:space="preserve"> </w:t>
            </w:r>
            <w:r>
              <w:rPr>
                <w:rStyle w:val="Hyperlink7"/>
                <w:spacing w:val="-2"/>
                <w:sz w:val="18"/>
                <w:szCs w:val="18"/>
                <w:shd w:fill="auto" w:val="clear"/>
                <w:lang w:val="en-US"/>
              </w:rPr>
              <w:t>portion</w:t>
            </w:r>
          </w:p>
          <w:p>
            <w:pPr>
              <w:pStyle w:val="TableParagraph"/>
              <w:bidi w:val="0"/>
              <w:spacing w:lineRule="exact" w:line="206"/>
              <w:ind w:hanging="0" w:start="57" w:end="48"/>
              <w:jc w:val="both"/>
              <w:rPr/>
            </w:pP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Offer</w:t>
            </w:r>
            <w:r>
              <w:rPr>
                <w:rStyle w:val="None"/>
                <w:spacing w:val="-1"/>
                <w:sz w:val="18"/>
                <w:szCs w:val="18"/>
                <w:shd w:fill="auto" w:val="clear"/>
                <w:lang w:val="en-US"/>
              </w:rPr>
              <w:t xml:space="preserve"> </w:t>
            </w:r>
            <w:r>
              <w:rPr>
                <w:rStyle w:val="Hyperlink6"/>
                <w:sz w:val="18"/>
                <w:szCs w:val="18"/>
                <w:shd w:fill="auto" w:val="clear"/>
                <w:lang w:val="en-US"/>
              </w:rPr>
              <w:t>and credit</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such</w:t>
            </w:r>
            <w:r>
              <w:rPr>
                <w:rStyle w:val="Hyperlink7"/>
                <w:spacing w:val="-2"/>
                <w:sz w:val="18"/>
                <w:szCs w:val="18"/>
                <w:shd w:fill="auto" w:val="clear"/>
                <w:lang w:val="en-US"/>
              </w:rPr>
              <w:t xml:space="preserve"> </w:t>
            </w:r>
            <w:r>
              <w:rPr>
                <w:rStyle w:val="Hyperlink6"/>
                <w:sz w:val="18"/>
                <w:szCs w:val="18"/>
                <w:shd w:fill="auto" w:val="clear"/>
                <w:lang w:val="en-US"/>
              </w:rPr>
              <w:t>Equity</w:t>
            </w:r>
            <w:r>
              <w:rPr>
                <w:rStyle w:val="Hyperlink7"/>
                <w:spacing w:val="-2"/>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demat account</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Allottees</w:t>
            </w:r>
            <w:r>
              <w:rPr>
                <w:rStyle w:val="None"/>
                <w:spacing w:val="-1"/>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accordance with the Basis of Allotment</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Specified</w:t>
            </w:r>
            <w:r>
              <w:rPr>
                <w:rStyle w:val="Hyperlink3"/>
                <w:spacing w:val="-3"/>
                <w:sz w:val="18"/>
                <w:szCs w:val="18"/>
                <w:shd w:fill="auto" w:val="clear"/>
                <w:lang w:val="en-US"/>
              </w:rPr>
              <w:t xml:space="preserve"> </w:t>
            </w:r>
            <w:r>
              <w:rPr>
                <w:rStyle w:val="Hyperlink7"/>
                <w:spacing w:val="-2"/>
                <w:sz w:val="18"/>
                <w:szCs w:val="18"/>
                <w:shd w:fill="auto" w:val="clear"/>
                <w:lang w:val="en-US"/>
              </w:rPr>
              <w:t>Locations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Bidding</w:t>
            </w:r>
            <w:r>
              <w:rPr>
                <w:rStyle w:val="None"/>
                <w:spacing w:val="-4"/>
                <w:sz w:val="18"/>
                <w:szCs w:val="18"/>
                <w:shd w:fill="auto" w:val="clear"/>
                <w:lang w:val="en-US"/>
              </w:rPr>
              <w:t xml:space="preserve"> </w:t>
            </w:r>
            <w:r>
              <w:rPr>
                <w:rStyle w:val="Hyperlink6"/>
                <w:sz w:val="18"/>
                <w:szCs w:val="18"/>
                <w:shd w:fill="auto" w:val="clear"/>
                <w:lang w:val="en-US"/>
              </w:rPr>
              <w:t>centres</w:t>
            </w:r>
            <w:r>
              <w:rPr>
                <w:rStyle w:val="None"/>
                <w:spacing w:val="-4"/>
                <w:sz w:val="18"/>
                <w:szCs w:val="18"/>
                <w:shd w:fill="auto" w:val="clear"/>
                <w:lang w:val="en-US"/>
              </w:rPr>
              <w:t xml:space="preserve"> </w:t>
            </w:r>
            <w:r>
              <w:rPr>
                <w:rStyle w:val="Hyperlink6"/>
                <w:sz w:val="18"/>
                <w:szCs w:val="18"/>
                <w:shd w:fill="auto" w:val="clear"/>
                <w:lang w:val="en-US"/>
              </w:rPr>
              <w:t>where</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Syndicate</w:t>
            </w:r>
            <w:r>
              <w:rPr>
                <w:rStyle w:val="Hyperlink3"/>
                <w:spacing w:val="-3"/>
                <w:sz w:val="18"/>
                <w:szCs w:val="18"/>
                <w:shd w:fill="auto" w:val="clear"/>
                <w:lang w:val="en-US"/>
              </w:rPr>
              <w:t xml:space="preserve"> </w:t>
            </w:r>
            <w:r>
              <w:rPr>
                <w:rStyle w:val="Hyperlink6"/>
                <w:sz w:val="18"/>
                <w:szCs w:val="18"/>
                <w:shd w:fill="auto" w:val="clear"/>
                <w:lang w:val="en-US"/>
              </w:rPr>
              <w:t>shall</w:t>
            </w:r>
            <w:r>
              <w:rPr>
                <w:rStyle w:val="Hyperlink3"/>
                <w:spacing w:val="-3"/>
                <w:sz w:val="18"/>
                <w:szCs w:val="18"/>
                <w:shd w:fill="auto" w:val="clear"/>
                <w:lang w:val="en-US"/>
              </w:rPr>
              <w:t xml:space="preserve"> </w:t>
            </w:r>
            <w:r>
              <w:rPr>
                <w:rStyle w:val="Hyperlink6"/>
                <w:sz w:val="18"/>
                <w:szCs w:val="18"/>
                <w:shd w:fill="auto" w:val="clear"/>
                <w:lang w:val="en-US"/>
              </w:rPr>
              <w:t>accept</w:t>
            </w:r>
            <w:r>
              <w:rPr>
                <w:rStyle w:val="Hyperlink3"/>
                <w:spacing w:val="-3"/>
                <w:sz w:val="18"/>
                <w:szCs w:val="18"/>
                <w:shd w:fill="auto" w:val="clear"/>
                <w:lang w:val="en-US"/>
              </w:rPr>
              <w:t xml:space="preserve"> </w:t>
            </w:r>
            <w:r>
              <w:rPr>
                <w:rStyle w:val="Hyperlink6"/>
                <w:sz w:val="18"/>
                <w:szCs w:val="18"/>
                <w:shd w:fill="auto" w:val="clear"/>
                <w:lang w:val="en-US"/>
              </w:rPr>
              <w:t>ASBA</w:t>
            </w:r>
            <w:r>
              <w:rPr>
                <w:rStyle w:val="None"/>
                <w:spacing w:val="-5"/>
                <w:sz w:val="18"/>
                <w:szCs w:val="18"/>
                <w:shd w:fill="auto" w:val="clear"/>
                <w:lang w:val="en-US"/>
              </w:rPr>
              <w:t xml:space="preserve"> </w:t>
            </w:r>
            <w:r>
              <w:rPr>
                <w:rStyle w:val="Hyperlink6"/>
                <w:sz w:val="18"/>
                <w:szCs w:val="18"/>
                <w:shd w:fill="auto" w:val="clear"/>
                <w:lang w:val="en-US"/>
              </w:rPr>
              <w:t>Forms</w:t>
            </w:r>
            <w:r>
              <w:rPr>
                <w:rStyle w:val="None"/>
                <w:spacing w:val="-4"/>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Bidders,</w:t>
            </w:r>
            <w:r>
              <w:rPr>
                <w:rStyle w:val="None"/>
                <w:spacing w:val="-5"/>
                <w:sz w:val="18"/>
                <w:szCs w:val="18"/>
                <w:shd w:fill="auto" w:val="clear"/>
                <w:lang w:val="en-US"/>
              </w:rPr>
              <w:t xml:space="preserve"> </w:t>
            </w:r>
            <w:r>
              <w:rPr>
                <w:rStyle w:val="Hyperlink6"/>
                <w:sz w:val="18"/>
                <w:szCs w:val="18"/>
                <w:shd w:fill="auto" w:val="clear"/>
                <w:lang w:val="en-US"/>
              </w:rPr>
              <w:t>a</w:t>
            </w:r>
            <w:r>
              <w:rPr>
                <w:rStyle w:val="None"/>
                <w:spacing w:val="-4"/>
                <w:sz w:val="18"/>
                <w:szCs w:val="18"/>
                <w:shd w:fill="auto" w:val="clear"/>
                <w:lang w:val="en-US"/>
              </w:rPr>
              <w:t xml:space="preserve"> </w:t>
            </w:r>
            <w:r>
              <w:rPr>
                <w:rStyle w:val="Hyperlink6"/>
                <w:sz w:val="18"/>
                <w:szCs w:val="18"/>
                <w:shd w:fill="auto" w:val="clear"/>
                <w:lang w:val="en-US"/>
              </w:rPr>
              <w:t>list</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which</w:t>
            </w:r>
            <w:r>
              <w:rPr>
                <w:rStyle w:val="None"/>
                <w:spacing w:val="-5"/>
                <w:sz w:val="18"/>
                <w:szCs w:val="18"/>
                <w:shd w:fill="auto" w:val="clear"/>
                <w:lang w:val="en-US"/>
              </w:rPr>
              <w:t xml:space="preserve"> </w:t>
            </w:r>
            <w:r>
              <w:rPr>
                <w:rStyle w:val="Hyperlink6"/>
                <w:sz w:val="18"/>
                <w:szCs w:val="18"/>
                <w:shd w:fill="auto" w:val="clear"/>
                <w:lang w:val="en-US"/>
              </w:rPr>
              <w:t>will be included in the Bid cum Application Form</w:t>
            </w:r>
          </w:p>
        </w:tc>
      </w:tr>
      <w:tr>
        <w:trPr>
          <w:trHeight w:val="12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Sponsor</w:t>
            </w:r>
            <w:r>
              <w:rPr>
                <w:rStyle w:val="Hyperlink7"/>
                <w:spacing w:val="-2"/>
                <w:sz w:val="18"/>
                <w:szCs w:val="18"/>
                <w:shd w:fill="auto" w:val="clear"/>
                <w:lang w:val="en-US"/>
              </w:rPr>
              <w:t xml:space="preserve"> Banks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rPr>
                <w:rStyle w:val="None"/>
                <w:sz w:val="18"/>
                <w:szCs w:val="18"/>
                <w:shd w:fill="auto" w:val="clear"/>
              </w:rPr>
            </w:pPr>
            <w:r>
              <w:rPr>
                <w:rStyle w:val="Hyperlink6"/>
                <w:sz w:val="18"/>
                <w:szCs w:val="18"/>
                <w:shd w:fill="auto" w:val="clear"/>
                <w:lang w:val="en-US"/>
              </w:rPr>
              <w:t>The Bankers to the Offer registered with SEBI, which have been appointed by our Company to act</w:t>
            </w:r>
            <w:r>
              <w:rPr>
                <w:rStyle w:val="None"/>
                <w:spacing w:val="-13"/>
                <w:sz w:val="18"/>
                <w:szCs w:val="18"/>
                <w:shd w:fill="auto" w:val="clear"/>
                <w:lang w:val="en-US"/>
              </w:rPr>
              <w:t xml:space="preserve"> </w:t>
            </w:r>
            <w:r>
              <w:rPr>
                <w:rStyle w:val="Hyperlink6"/>
                <w:sz w:val="18"/>
                <w:szCs w:val="18"/>
                <w:shd w:fill="auto" w:val="clear"/>
                <w:lang w:val="en-US"/>
              </w:rPr>
              <w:t>as</w:t>
            </w:r>
            <w:r>
              <w:rPr>
                <w:rStyle w:val="None"/>
                <w:spacing w:val="-10"/>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conduit</w:t>
            </w:r>
            <w:r>
              <w:rPr>
                <w:rStyle w:val="None"/>
                <w:spacing w:val="-9"/>
                <w:sz w:val="18"/>
                <w:szCs w:val="18"/>
                <w:shd w:fill="auto" w:val="clear"/>
                <w:lang w:val="en-US"/>
              </w:rPr>
              <w:t xml:space="preserve"> </w:t>
            </w:r>
            <w:r>
              <w:rPr>
                <w:rStyle w:val="Hyperlink6"/>
                <w:sz w:val="18"/>
                <w:szCs w:val="18"/>
                <w:shd w:fill="auto" w:val="clear"/>
                <w:lang w:val="en-US"/>
              </w:rPr>
              <w:t>between</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Stock</w:t>
            </w:r>
            <w:r>
              <w:rPr>
                <w:rStyle w:val="None"/>
                <w:spacing w:val="-11"/>
                <w:sz w:val="18"/>
                <w:szCs w:val="18"/>
                <w:shd w:fill="auto" w:val="clear"/>
                <w:lang w:val="en-US"/>
              </w:rPr>
              <w:t xml:space="preserve"> </w:t>
            </w:r>
            <w:r>
              <w:rPr>
                <w:rStyle w:val="Hyperlink6"/>
                <w:sz w:val="18"/>
                <w:szCs w:val="18"/>
                <w:shd w:fill="auto" w:val="clear"/>
                <w:lang w:val="en-US"/>
              </w:rPr>
              <w:t>Exchanges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NPCI</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order</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push</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UPI</w:t>
            </w:r>
            <w:r>
              <w:rPr>
                <w:rStyle w:val="None"/>
                <w:spacing w:val="-11"/>
                <w:sz w:val="18"/>
                <w:szCs w:val="18"/>
                <w:shd w:fill="auto" w:val="clear"/>
                <w:lang w:val="en-US"/>
              </w:rPr>
              <w:t xml:space="preserve"> </w:t>
            </w:r>
            <w:r>
              <w:rPr>
                <w:rStyle w:val="Hyperlink6"/>
                <w:sz w:val="18"/>
                <w:szCs w:val="18"/>
                <w:shd w:fill="auto" w:val="clear"/>
                <w:lang w:val="en-US"/>
              </w:rPr>
              <w:t>Mandate</w:t>
            </w:r>
            <w:r>
              <w:rPr>
                <w:rStyle w:val="None"/>
                <w:spacing w:val="-10"/>
                <w:sz w:val="18"/>
                <w:szCs w:val="18"/>
                <w:shd w:fill="auto" w:val="clear"/>
                <w:lang w:val="en-US"/>
              </w:rPr>
              <w:t xml:space="preserve"> </w:t>
            </w:r>
            <w:r>
              <w:rPr>
                <w:rStyle w:val="Hyperlink7"/>
                <w:spacing w:val="-2"/>
                <w:sz w:val="18"/>
                <w:szCs w:val="18"/>
                <w:shd w:fill="auto" w:val="clear"/>
                <w:lang w:val="en-US"/>
              </w:rPr>
              <w:t>Request</w:t>
            </w:r>
          </w:p>
          <w:p>
            <w:pPr>
              <w:pStyle w:val="TableParagraph"/>
              <w:bidi w:val="0"/>
              <w:spacing w:lineRule="exact" w:line="206"/>
              <w:ind w:hanging="0" w:start="57" w:end="0"/>
              <w:jc w:val="start"/>
              <w:rPr/>
            </w:pPr>
            <w:r>
              <w:rPr>
                <w:rStyle w:val="Hyperlink6"/>
                <w:sz w:val="18"/>
                <w:szCs w:val="18"/>
                <w:shd w:fill="auto" w:val="clear"/>
                <w:lang w:val="en-US"/>
              </w:rPr>
              <w:t>and/or</w:t>
            </w:r>
            <w:r>
              <w:rPr>
                <w:rStyle w:val="None"/>
                <w:spacing w:val="-8"/>
                <w:sz w:val="18"/>
                <w:szCs w:val="18"/>
                <w:shd w:fill="auto" w:val="clear"/>
                <w:lang w:val="en-US"/>
              </w:rPr>
              <w:t xml:space="preserve"> </w:t>
            </w:r>
            <w:r>
              <w:rPr>
                <w:rStyle w:val="Hyperlink6"/>
                <w:sz w:val="18"/>
                <w:szCs w:val="18"/>
                <w:shd w:fill="auto" w:val="clear"/>
                <w:lang w:val="en-US"/>
              </w:rPr>
              <w:t>payment</w:t>
            </w:r>
            <w:r>
              <w:rPr>
                <w:rStyle w:val="None"/>
                <w:spacing w:val="-5"/>
                <w:sz w:val="18"/>
                <w:szCs w:val="18"/>
                <w:shd w:fill="auto" w:val="clear"/>
                <w:lang w:val="en-US"/>
              </w:rPr>
              <w:t xml:space="preserve"> </w:t>
            </w:r>
            <w:r>
              <w:rPr>
                <w:rStyle w:val="Hyperlink6"/>
                <w:sz w:val="18"/>
                <w:szCs w:val="18"/>
                <w:shd w:fill="auto" w:val="clear"/>
                <w:lang w:val="en-US"/>
              </w:rPr>
              <w:t>instructions</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UPI</w:t>
            </w:r>
            <w:r>
              <w:rPr>
                <w:rStyle w:val="None"/>
                <w:spacing w:val="-5"/>
                <w:sz w:val="18"/>
                <w:szCs w:val="18"/>
                <w:shd w:fill="auto" w:val="clear"/>
                <w:lang w:val="en-US"/>
              </w:rPr>
              <w:t xml:space="preserve"> </w:t>
            </w:r>
            <w:r>
              <w:rPr>
                <w:rStyle w:val="Hyperlink6"/>
                <w:sz w:val="18"/>
                <w:szCs w:val="18"/>
                <w:shd w:fill="auto" w:val="clear"/>
                <w:lang w:val="en-US"/>
              </w:rPr>
              <w:t>Bidders</w:t>
            </w:r>
            <w:r>
              <w:rPr>
                <w:rStyle w:val="None"/>
                <w:spacing w:val="-8"/>
                <w:sz w:val="18"/>
                <w:szCs w:val="18"/>
                <w:shd w:fill="auto" w:val="clear"/>
                <w:lang w:val="en-US"/>
              </w:rPr>
              <w:t xml:space="preserve"> </w:t>
            </w:r>
            <w:r>
              <w:rPr>
                <w:rStyle w:val="Hyperlink6"/>
                <w:sz w:val="18"/>
                <w:szCs w:val="18"/>
                <w:shd w:fill="auto" w:val="clear"/>
                <w:lang w:val="en-US"/>
              </w:rPr>
              <w:t>using</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UPI</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carry</w:t>
            </w:r>
            <w:r>
              <w:rPr>
                <w:rStyle w:val="None"/>
                <w:spacing w:val="-1"/>
                <w:sz w:val="18"/>
                <w:szCs w:val="18"/>
                <w:shd w:fill="auto" w:val="clear"/>
                <w:lang w:val="en-US"/>
              </w:rPr>
              <w:t xml:space="preserve"> </w:t>
            </w:r>
            <w:r>
              <w:rPr>
                <w:rStyle w:val="Hyperlink6"/>
                <w:sz w:val="18"/>
                <w:szCs w:val="18"/>
                <w:shd w:fill="auto" w:val="clear"/>
                <w:lang w:val="en-US"/>
              </w:rPr>
              <w:t>out</w:t>
            </w:r>
            <w:r>
              <w:rPr>
                <w:rStyle w:val="None"/>
                <w:spacing w:val="-7"/>
                <w:sz w:val="18"/>
                <w:szCs w:val="18"/>
                <w:shd w:fill="auto" w:val="clear"/>
                <w:lang w:val="en-US"/>
              </w:rPr>
              <w:t xml:space="preserve"> </w:t>
            </w:r>
            <w:r>
              <w:rPr>
                <w:rStyle w:val="Hyperlink6"/>
                <w:sz w:val="18"/>
                <w:szCs w:val="18"/>
                <w:shd w:fill="auto" w:val="clear"/>
                <w:lang w:val="en-US"/>
              </w:rPr>
              <w:t>other</w:t>
            </w:r>
            <w:r>
              <w:rPr>
                <w:rStyle w:val="None"/>
                <w:spacing w:val="-8"/>
                <w:sz w:val="18"/>
                <w:szCs w:val="18"/>
                <w:shd w:fill="auto" w:val="clear"/>
                <w:lang w:val="en-US"/>
              </w:rPr>
              <w:t xml:space="preserve"> </w:t>
            </w:r>
            <w:r>
              <w:rPr>
                <w:rStyle w:val="Hyperlink6"/>
                <w:sz w:val="18"/>
                <w:szCs w:val="18"/>
                <w:shd w:fill="auto" w:val="clear"/>
                <w:lang w:val="en-US"/>
              </w:rPr>
              <w:t>responsibilities, in terms of the UPI Circulars, in this case being HDFC Bank Limited and ICICI Bank Limited</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Stock</w:t>
            </w:r>
            <w:r>
              <w:rPr>
                <w:rStyle w:val="Hyperlink3"/>
                <w:spacing w:val="-3"/>
                <w:sz w:val="18"/>
                <w:szCs w:val="18"/>
                <w:shd w:fill="auto" w:val="clear"/>
                <w:lang w:val="en-US"/>
              </w:rPr>
              <w:t xml:space="preserve"> </w:t>
            </w:r>
            <w:r>
              <w:rPr>
                <w:rStyle w:val="Hyperlink7"/>
                <w:spacing w:val="-2"/>
                <w:sz w:val="18"/>
                <w:szCs w:val="18"/>
                <w:shd w:fill="auto" w:val="clear"/>
                <w:lang w:val="en-US"/>
              </w:rPr>
              <w:t>Exchanges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Collectively,</w:t>
            </w:r>
            <w:r>
              <w:rPr>
                <w:rStyle w:val="Hyperlink7"/>
                <w:spacing w:val="-2"/>
                <w:sz w:val="18"/>
                <w:szCs w:val="18"/>
                <w:shd w:fill="auto" w:val="clear"/>
                <w:lang w:val="en-US"/>
              </w:rPr>
              <w:t xml:space="preserve"> </w:t>
            </w:r>
            <w:r>
              <w:rPr>
                <w:rStyle w:val="Hyperlink6"/>
                <w:sz w:val="18"/>
                <w:szCs w:val="18"/>
                <w:shd w:fill="auto" w:val="clear"/>
                <w:lang w:val="en-US"/>
              </w:rPr>
              <w:t>BSE</w:t>
            </w:r>
            <w:r>
              <w:rPr>
                <w:rStyle w:val="None"/>
                <w:spacing w:val="-4"/>
                <w:sz w:val="18"/>
                <w:szCs w:val="18"/>
                <w:shd w:fill="auto" w:val="clear"/>
                <w:lang w:val="en-US"/>
              </w:rPr>
              <w:t xml:space="preserve"> </w:t>
            </w:r>
            <w:r>
              <w:rPr>
                <w:rStyle w:val="Hyperlink6"/>
                <w:sz w:val="18"/>
                <w:szCs w:val="18"/>
                <w:shd w:fill="auto" w:val="clear"/>
                <w:lang w:val="en-US"/>
              </w:rPr>
              <w:t>Limited</w:t>
            </w:r>
            <w:r>
              <w:rPr>
                <w:rStyle w:val="None"/>
                <w:spacing w:val="-1"/>
                <w:sz w:val="18"/>
                <w:szCs w:val="18"/>
                <w:shd w:fill="auto" w:val="clear"/>
                <w:lang w:val="en-US"/>
              </w:rPr>
              <w:t xml:space="preserve"> </w:t>
            </w:r>
            <w:r>
              <w:rPr>
                <w:rStyle w:val="Hyperlink6"/>
                <w:sz w:val="18"/>
                <w:szCs w:val="18"/>
                <w:shd w:fill="auto" w:val="clear"/>
                <w:lang w:val="en-US"/>
              </w:rPr>
              <w:t>and National</w:t>
            </w:r>
            <w:r>
              <w:rPr>
                <w:rStyle w:val="Hyperlink7"/>
                <w:spacing w:val="-2"/>
                <w:sz w:val="18"/>
                <w:szCs w:val="18"/>
                <w:shd w:fill="auto" w:val="clear"/>
                <w:lang w:val="en-US"/>
              </w:rPr>
              <w:t xml:space="preserve"> </w:t>
            </w:r>
            <w:r>
              <w:rPr>
                <w:rStyle w:val="Hyperlink6"/>
                <w:sz w:val="18"/>
                <w:szCs w:val="18"/>
                <w:shd w:fill="auto" w:val="clear"/>
                <w:lang w:val="en-US"/>
              </w:rPr>
              <w:t>Stock</w:t>
            </w:r>
            <w:r>
              <w:rPr>
                <w:rStyle w:val="Hyperlink3"/>
                <w:spacing w:val="-3"/>
                <w:sz w:val="18"/>
                <w:szCs w:val="18"/>
                <w:shd w:fill="auto" w:val="clear"/>
                <w:lang w:val="en-US"/>
              </w:rPr>
              <w:t xml:space="preserve"> </w:t>
            </w:r>
            <w:r>
              <w:rPr>
                <w:rStyle w:val="Hyperlink6"/>
                <w:sz w:val="18"/>
                <w:szCs w:val="18"/>
                <w:shd w:fill="auto" w:val="clear"/>
                <w:lang w:val="en-US"/>
              </w:rPr>
              <w:t>Exchange</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India</w:t>
            </w:r>
            <w:r>
              <w:rPr>
                <w:rStyle w:val="None"/>
                <w:spacing w:val="-4"/>
                <w:sz w:val="18"/>
                <w:szCs w:val="18"/>
                <w:shd w:fill="auto" w:val="clear"/>
                <w:lang w:val="en-US"/>
              </w:rPr>
              <w:t xml:space="preserve"> </w:t>
            </w:r>
            <w:r>
              <w:rPr>
                <w:rStyle w:val="Hyperlink7"/>
                <w:spacing w:val="-2"/>
                <w:sz w:val="18"/>
                <w:szCs w:val="18"/>
                <w:shd w:fill="auto" w:val="clear"/>
                <w:lang w:val="en-US"/>
              </w:rPr>
              <w:t>Limited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STT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None"/>
                <w:spacing w:val="-4"/>
                <w:sz w:val="18"/>
                <w:szCs w:val="18"/>
                <w:shd w:fill="auto" w:val="clear"/>
                <w:lang w:val="en-US"/>
              </w:rPr>
              <w:t xml:space="preserve"> </w:t>
            </w:r>
            <w:r>
              <w:rPr>
                <w:rStyle w:val="Hyperlink6"/>
                <w:sz w:val="18"/>
                <w:szCs w:val="18"/>
                <w:shd w:fill="auto" w:val="clear"/>
                <w:lang w:val="en-US"/>
              </w:rPr>
              <w:t>transaction</w:t>
            </w:r>
            <w:r>
              <w:rPr>
                <w:rStyle w:val="Hyperlink3"/>
                <w:spacing w:val="-3"/>
                <w:sz w:val="18"/>
                <w:szCs w:val="18"/>
                <w:shd w:fill="auto" w:val="clear"/>
                <w:lang w:val="en-US"/>
              </w:rPr>
              <w:t xml:space="preserve"> </w:t>
            </w:r>
            <w:r>
              <w:rPr>
                <w:rStyle w:val="None"/>
                <w:spacing w:val="-5"/>
                <w:sz w:val="18"/>
                <w:szCs w:val="18"/>
                <w:shd w:fill="auto" w:val="clear"/>
                <w:lang w:val="en-US"/>
              </w:rPr>
              <w:t>tax</w:t>
            </w:r>
          </w:p>
        </w:tc>
      </w:tr>
      <w:tr>
        <w:trPr>
          <w:trHeight w:val="83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Syndicate</w:t>
            </w:r>
            <w:r>
              <w:rPr>
                <w:rStyle w:val="Hyperlink7"/>
                <w:spacing w:val="-2"/>
                <w:sz w:val="18"/>
                <w:szCs w:val="18"/>
                <w:shd w:fill="auto" w:val="clear"/>
                <w:lang w:val="en-US"/>
              </w:rPr>
              <w:t xml:space="preserve"> 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Agreement</w:t>
            </w:r>
            <w:r>
              <w:rPr>
                <w:rStyle w:val="None"/>
                <w:spacing w:val="-14"/>
                <w:sz w:val="18"/>
                <w:szCs w:val="18"/>
                <w:shd w:fill="auto" w:val="clear"/>
                <w:lang w:val="en-US"/>
              </w:rPr>
              <w:t xml:space="preserve"> </w:t>
            </w:r>
            <w:r>
              <w:rPr>
                <w:rStyle w:val="Hyperlink6"/>
                <w:sz w:val="18"/>
                <w:szCs w:val="18"/>
                <w:shd w:fill="auto" w:val="clear"/>
                <w:lang w:val="en-US"/>
              </w:rPr>
              <w:t>dated</w:t>
            </w:r>
            <w:r>
              <w:rPr>
                <w:rStyle w:val="None"/>
                <w:spacing w:val="-11"/>
                <w:sz w:val="18"/>
                <w:szCs w:val="18"/>
                <w:shd w:fill="auto" w:val="clear"/>
                <w:lang w:val="en-US"/>
              </w:rPr>
              <w:t xml:space="preserve"> </w:t>
            </w:r>
            <w:r>
              <w:rPr>
                <w:rStyle w:val="Hyperlink6"/>
                <w:sz w:val="18"/>
                <w:szCs w:val="18"/>
                <w:shd w:fill="auto" w:val="clear"/>
                <w:lang w:val="en-US"/>
              </w:rPr>
              <w:t>December</w:t>
            </w:r>
            <w:r>
              <w:rPr>
                <w:rStyle w:val="None"/>
                <w:spacing w:val="-11"/>
                <w:sz w:val="18"/>
                <w:szCs w:val="18"/>
                <w:shd w:fill="auto" w:val="clear"/>
                <w:lang w:val="en-US"/>
              </w:rPr>
              <w:t xml:space="preserve"> </w:t>
            </w:r>
            <w:r>
              <w:rPr>
                <w:rStyle w:val="Hyperlink6"/>
                <w:sz w:val="18"/>
                <w:szCs w:val="18"/>
                <w:shd w:fill="auto" w:val="clear"/>
                <w:lang w:val="en-US"/>
              </w:rPr>
              <w:t>9,</w:t>
            </w:r>
            <w:r>
              <w:rPr>
                <w:rStyle w:val="None"/>
                <w:spacing w:val="-11"/>
                <w:sz w:val="18"/>
                <w:szCs w:val="18"/>
                <w:shd w:fill="auto" w:val="clear"/>
                <w:lang w:val="en-US"/>
              </w:rPr>
              <w:t xml:space="preserve"> </w:t>
            </w:r>
            <w:r>
              <w:rPr>
                <w:rStyle w:val="Hyperlink6"/>
                <w:sz w:val="18"/>
                <w:szCs w:val="18"/>
                <w:shd w:fill="auto" w:val="clear"/>
                <w:lang w:val="en-US"/>
              </w:rPr>
              <w:t>2025,</w:t>
            </w:r>
            <w:r>
              <w:rPr>
                <w:rStyle w:val="None"/>
                <w:spacing w:val="-12"/>
                <w:sz w:val="18"/>
                <w:szCs w:val="18"/>
                <w:shd w:fill="auto" w:val="clear"/>
                <w:lang w:val="en-US"/>
              </w:rPr>
              <w:t xml:space="preserve"> </w:t>
            </w:r>
            <w:r>
              <w:rPr>
                <w:rStyle w:val="Hyperlink6"/>
                <w:sz w:val="18"/>
                <w:szCs w:val="18"/>
                <w:shd w:fill="auto" w:val="clear"/>
                <w:lang w:val="en-US"/>
              </w:rPr>
              <w:t>entered</w:t>
            </w:r>
            <w:r>
              <w:rPr>
                <w:rStyle w:val="None"/>
                <w:spacing w:val="-11"/>
                <w:sz w:val="18"/>
                <w:szCs w:val="18"/>
                <w:shd w:fill="auto" w:val="clear"/>
                <w:lang w:val="en-US"/>
              </w:rPr>
              <w:t xml:space="preserve"> </w:t>
            </w:r>
            <w:r>
              <w:rPr>
                <w:rStyle w:val="Hyperlink6"/>
                <w:sz w:val="18"/>
                <w:szCs w:val="18"/>
                <w:shd w:fill="auto" w:val="clear"/>
                <w:lang w:val="en-US"/>
              </w:rPr>
              <w:t>into</w:t>
            </w:r>
            <w:r>
              <w:rPr>
                <w:rStyle w:val="None"/>
                <w:spacing w:val="-10"/>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amongst</w:t>
            </w:r>
            <w:r>
              <w:rPr>
                <w:rStyle w:val="None"/>
                <w:spacing w:val="-12"/>
                <w:sz w:val="18"/>
                <w:szCs w:val="18"/>
                <w:shd w:fill="auto" w:val="clear"/>
                <w:lang w:val="en-US"/>
              </w:rPr>
              <w:t xml:space="preserve"> </w:t>
            </w:r>
            <w:r>
              <w:rPr>
                <w:rStyle w:val="Hyperlink6"/>
                <w:sz w:val="18"/>
                <w:szCs w:val="18"/>
                <w:shd w:fill="auto" w:val="clear"/>
                <w:lang w:val="en-US"/>
              </w:rPr>
              <w:t>our</w:t>
            </w:r>
            <w:r>
              <w:rPr>
                <w:rStyle w:val="None"/>
                <w:spacing w:val="-14"/>
                <w:sz w:val="18"/>
                <w:szCs w:val="18"/>
                <w:shd w:fill="auto" w:val="clear"/>
                <w:lang w:val="en-US"/>
              </w:rPr>
              <w:t xml:space="preserve"> </w:t>
            </w:r>
            <w:r>
              <w:rPr>
                <w:rStyle w:val="Hyperlink6"/>
                <w:sz w:val="18"/>
                <w:szCs w:val="18"/>
                <w:shd w:fill="auto" w:val="clear"/>
                <w:lang w:val="en-US"/>
              </w:rPr>
              <w:t>Company,</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Promoter</w:t>
            </w:r>
            <w:r>
              <w:rPr>
                <w:rStyle w:val="None"/>
                <w:spacing w:val="-11"/>
                <w:sz w:val="18"/>
                <w:szCs w:val="18"/>
                <w:shd w:fill="auto" w:val="clear"/>
                <w:lang w:val="en-US"/>
              </w:rPr>
              <w:t xml:space="preserve"> </w:t>
            </w:r>
            <w:r>
              <w:rPr>
                <w:rStyle w:val="Hyperlink7"/>
                <w:spacing w:val="-2"/>
                <w:sz w:val="18"/>
                <w:szCs w:val="18"/>
                <w:shd w:fill="auto" w:val="clear"/>
                <w:lang w:val="en-US"/>
              </w:rPr>
              <w:t>Selling</w:t>
            </w:r>
          </w:p>
          <w:p>
            <w:pPr>
              <w:pStyle w:val="TableParagraph"/>
              <w:bidi w:val="0"/>
              <w:spacing w:lineRule="exact" w:line="206"/>
              <w:ind w:hanging="0" w:start="57" w:end="0"/>
              <w:jc w:val="start"/>
              <w:rPr/>
            </w:pPr>
            <w:r>
              <w:rPr>
                <w:rStyle w:val="Hyperlink6"/>
                <w:sz w:val="18"/>
                <w:szCs w:val="18"/>
                <w:shd w:fill="auto" w:val="clear"/>
                <w:lang w:val="en-US"/>
              </w:rPr>
              <w:t>Shareholders, the BRLMs, the Syndicate Members and the Registrar to the Offer in relation to collection of Bid cum Application Forms by Syndicate</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Syndicate</w:t>
            </w:r>
            <w:r>
              <w:rPr>
                <w:rStyle w:val="Hyperlink7"/>
                <w:spacing w:val="-2"/>
                <w:sz w:val="18"/>
                <w:szCs w:val="18"/>
                <w:shd w:fill="auto" w:val="clear"/>
                <w:lang w:val="en-US"/>
              </w:rPr>
              <w:t xml:space="preserve"> Members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Intermediaries (other than the BRLMs) registered with SEBI who are permitted to accept bids, applications</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place</w:t>
            </w:r>
            <w:r>
              <w:rPr>
                <w:rStyle w:val="None"/>
                <w:spacing w:val="7"/>
                <w:sz w:val="18"/>
                <w:szCs w:val="18"/>
                <w:shd w:fill="auto" w:val="clear"/>
                <w:lang w:val="en-US"/>
              </w:rPr>
              <w:t xml:space="preserve"> </w:t>
            </w:r>
            <w:r>
              <w:rPr>
                <w:rStyle w:val="Hyperlink6"/>
                <w:sz w:val="18"/>
                <w:szCs w:val="18"/>
                <w:shd w:fill="auto" w:val="clear"/>
                <w:lang w:val="en-US"/>
              </w:rPr>
              <w:t>order</w:t>
            </w:r>
            <w:r>
              <w:rPr>
                <w:rStyle w:val="None"/>
                <w:spacing w:val="8"/>
                <w:sz w:val="18"/>
                <w:szCs w:val="18"/>
                <w:shd w:fill="auto" w:val="clear"/>
                <w:lang w:val="en-US"/>
              </w:rPr>
              <w:t xml:space="preserve"> </w:t>
            </w:r>
            <w:r>
              <w:rPr>
                <w:rStyle w:val="Hyperlink6"/>
                <w:sz w:val="18"/>
                <w:szCs w:val="18"/>
                <w:shd w:fill="auto" w:val="clear"/>
                <w:lang w:val="en-US"/>
              </w:rPr>
              <w:t>with</w:t>
            </w:r>
            <w:r>
              <w:rPr>
                <w:rStyle w:val="None"/>
                <w:spacing w:val="6"/>
                <w:sz w:val="18"/>
                <w:szCs w:val="18"/>
                <w:shd w:fill="auto" w:val="clear"/>
                <w:lang w:val="en-US"/>
              </w:rPr>
              <w:t xml:space="preserve"> </w:t>
            </w:r>
            <w:r>
              <w:rPr>
                <w:rStyle w:val="Hyperlink6"/>
                <w:sz w:val="18"/>
                <w:szCs w:val="18"/>
                <w:shd w:fill="auto" w:val="clear"/>
                <w:lang w:val="en-US"/>
              </w:rPr>
              <w:t>respect</w:t>
            </w:r>
            <w:r>
              <w:rPr>
                <w:rStyle w:val="None"/>
                <w:spacing w:val="8"/>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Offer</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carry</w:t>
            </w:r>
            <w:r>
              <w:rPr>
                <w:rStyle w:val="None"/>
                <w:spacing w:val="7"/>
                <w:sz w:val="18"/>
                <w:szCs w:val="18"/>
                <w:shd w:fill="auto" w:val="clear"/>
                <w:lang w:val="en-US"/>
              </w:rPr>
              <w:t xml:space="preserve"> </w:t>
            </w:r>
            <w:r>
              <w:rPr>
                <w:rStyle w:val="Hyperlink6"/>
                <w:sz w:val="18"/>
                <w:szCs w:val="18"/>
                <w:shd w:fill="auto" w:val="clear"/>
                <w:lang w:val="en-US"/>
              </w:rPr>
              <w:t>out</w:t>
            </w:r>
            <w:r>
              <w:rPr>
                <w:rStyle w:val="None"/>
                <w:spacing w:val="8"/>
                <w:sz w:val="18"/>
                <w:szCs w:val="18"/>
                <w:shd w:fill="auto" w:val="clear"/>
                <w:lang w:val="en-US"/>
              </w:rPr>
              <w:t xml:space="preserve"> </w:t>
            </w:r>
            <w:r>
              <w:rPr>
                <w:rStyle w:val="Hyperlink6"/>
                <w:sz w:val="18"/>
                <w:szCs w:val="18"/>
                <w:shd w:fill="auto" w:val="clear"/>
                <w:lang w:val="en-US"/>
              </w:rPr>
              <w:t>activities</w:t>
            </w:r>
            <w:r>
              <w:rPr>
                <w:rStyle w:val="None"/>
                <w:spacing w:val="4"/>
                <w:sz w:val="18"/>
                <w:szCs w:val="18"/>
                <w:shd w:fill="auto" w:val="clear"/>
                <w:lang w:val="en-US"/>
              </w:rPr>
              <w:t xml:space="preserve"> </w:t>
            </w:r>
            <w:r>
              <w:rPr>
                <w:rStyle w:val="Hyperlink6"/>
                <w:sz w:val="18"/>
                <w:szCs w:val="18"/>
                <w:shd w:fill="auto" w:val="clear"/>
                <w:lang w:val="en-US"/>
              </w:rPr>
              <w:t>as</w:t>
            </w:r>
            <w:r>
              <w:rPr>
                <w:rStyle w:val="None"/>
                <w:spacing w:val="7"/>
                <w:sz w:val="18"/>
                <w:szCs w:val="18"/>
                <w:shd w:fill="auto" w:val="clear"/>
                <w:lang w:val="en-US"/>
              </w:rPr>
              <w:t xml:space="preserve"> </w:t>
            </w:r>
            <w:r>
              <w:rPr>
                <w:rStyle w:val="Hyperlink6"/>
                <w:sz w:val="18"/>
                <w:szCs w:val="18"/>
                <w:shd w:fill="auto" w:val="clear"/>
                <w:lang w:val="en-US"/>
              </w:rPr>
              <w:t>an</w:t>
            </w:r>
            <w:r>
              <w:rPr>
                <w:rStyle w:val="None"/>
                <w:spacing w:val="7"/>
                <w:sz w:val="18"/>
                <w:szCs w:val="18"/>
                <w:shd w:fill="auto" w:val="clear"/>
                <w:lang w:val="en-US"/>
              </w:rPr>
              <w:t xml:space="preserve"> </w:t>
            </w:r>
            <w:r>
              <w:rPr>
                <w:rStyle w:val="Hyperlink7"/>
                <w:spacing w:val="-2"/>
                <w:sz w:val="18"/>
                <w:szCs w:val="18"/>
                <w:shd w:fill="auto" w:val="clear"/>
                <w:lang w:val="en-US"/>
              </w:rPr>
              <w:t>underwriter,</w:t>
            </w:r>
          </w:p>
          <w:p>
            <w:pPr>
              <w:pStyle w:val="TableParagraph"/>
              <w:bidi w:val="0"/>
              <w:spacing w:lineRule="exact" w:line="186" w:before="1" w:after="0"/>
              <w:ind w:hanging="0" w:start="57" w:end="0"/>
              <w:jc w:val="start"/>
              <w:rPr/>
            </w:pPr>
            <w:r>
              <w:rPr>
                <w:rStyle w:val="Hyperlink6"/>
                <w:sz w:val="18"/>
                <w:szCs w:val="18"/>
                <w:shd w:fill="auto" w:val="clear"/>
                <w:lang w:val="en-US"/>
              </w:rPr>
              <w:t>namely,</w:t>
            </w:r>
            <w:r>
              <w:rPr>
                <w:rStyle w:val="Hyperlink7"/>
                <w:spacing w:val="-2"/>
                <w:sz w:val="18"/>
                <w:szCs w:val="18"/>
                <w:shd w:fill="auto" w:val="clear"/>
                <w:lang w:val="en-US"/>
              </w:rPr>
              <w:t xml:space="preserve"> </w:t>
            </w:r>
            <w:r>
              <w:rPr>
                <w:rStyle w:val="Hyperlink6"/>
                <w:sz w:val="18"/>
                <w:szCs w:val="18"/>
                <w:shd w:fill="auto" w:val="clear"/>
                <w:lang w:val="en-US"/>
              </w:rPr>
              <w:t>Nuvama</w:t>
            </w:r>
            <w:r>
              <w:rPr>
                <w:rStyle w:val="Hyperlink3"/>
                <w:spacing w:val="-3"/>
                <w:sz w:val="18"/>
                <w:szCs w:val="18"/>
                <w:shd w:fill="auto" w:val="clear"/>
                <w:lang w:val="en-US"/>
              </w:rPr>
              <w:t xml:space="preserve"> </w:t>
            </w:r>
            <w:r>
              <w:rPr>
                <w:rStyle w:val="Hyperlink6"/>
                <w:sz w:val="18"/>
                <w:szCs w:val="18"/>
                <w:shd w:fill="auto" w:val="clear"/>
                <w:lang w:val="en-US"/>
              </w:rPr>
              <w:t>Wealth</w:t>
            </w:r>
            <w:r>
              <w:rPr>
                <w:rStyle w:val="None"/>
                <w:spacing w:val="-1"/>
                <w:sz w:val="18"/>
                <w:szCs w:val="18"/>
                <w:shd w:fill="auto" w:val="clear"/>
                <w:lang w:val="en-US"/>
              </w:rPr>
              <w:t xml:space="preserve"> </w:t>
            </w:r>
            <w:r>
              <w:rPr>
                <w:rStyle w:val="Hyperlink6"/>
                <w:sz w:val="18"/>
                <w:szCs w:val="18"/>
                <w:shd w:fill="auto" w:val="clear"/>
                <w:lang w:val="en-US"/>
              </w:rPr>
              <w:t>Management</w:t>
            </w:r>
            <w:r>
              <w:rPr>
                <w:rStyle w:val="Hyperlink7"/>
                <w:spacing w:val="-2"/>
                <w:sz w:val="18"/>
                <w:szCs w:val="18"/>
                <w:shd w:fill="auto" w:val="clear"/>
                <w:lang w:val="en-US"/>
              </w:rPr>
              <w:t xml:space="preserve"> </w:t>
            </w:r>
            <w:r>
              <w:rPr>
                <w:rStyle w:val="Hyperlink6"/>
                <w:sz w:val="18"/>
                <w:szCs w:val="18"/>
                <w:shd w:fill="auto" w:val="clear"/>
                <w:lang w:val="en-US"/>
              </w:rPr>
              <w:t>Limited</w:t>
            </w:r>
            <w:r>
              <w:rPr>
                <w:rStyle w:val="None"/>
                <w:spacing w:val="-1"/>
                <w:sz w:val="18"/>
                <w:szCs w:val="18"/>
                <w:shd w:fill="auto" w:val="clear"/>
                <w:lang w:val="en-US"/>
              </w:rPr>
              <w:t xml:space="preserve"> </w:t>
            </w:r>
            <w:r>
              <w:rPr>
                <w:rStyle w:val="Hyperlink6"/>
                <w:sz w:val="18"/>
                <w:szCs w:val="18"/>
                <w:shd w:fill="auto" w:val="clear"/>
                <w:lang w:val="en-US"/>
              </w:rPr>
              <w:t>and ICICI</w:t>
            </w:r>
            <w:r>
              <w:rPr>
                <w:rStyle w:val="None"/>
                <w:spacing w:val="-4"/>
                <w:sz w:val="18"/>
                <w:szCs w:val="18"/>
                <w:shd w:fill="auto" w:val="clear"/>
                <w:lang w:val="en-US"/>
              </w:rPr>
              <w:t xml:space="preserve"> </w:t>
            </w: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7"/>
                <w:spacing w:val="-2"/>
                <w:sz w:val="18"/>
                <w:szCs w:val="18"/>
                <w:shd w:fill="auto" w:val="clear"/>
                <w:lang w:val="en-US"/>
              </w:rPr>
              <w:t>Limited</w:t>
            </w:r>
          </w:p>
        </w:tc>
      </w:tr>
    </w:tbl>
    <w:p>
      <w:pPr>
        <w:pStyle w:val="TableParagraph"/>
        <w:spacing w:before="0" w:after="0"/>
        <w:ind w:hanging="98" w:start="98" w:end="0"/>
        <w:rPr>
          <w:rStyle w:val="None"/>
        </w:rPr>
        <w:sectPr>
          <w:headerReference w:type="even" r:id="rId96"/>
          <w:headerReference w:type="default" r:id="rId97"/>
          <w:headerReference w:type="first" r:id="rId98"/>
          <w:footerReference w:type="even" r:id="rId99"/>
          <w:footerReference w:type="default" r:id="rId100"/>
          <w:footerReference w:type="first" r:id="rId101"/>
          <w:type w:val="nextPage"/>
          <w:pgSz w:w="11906" w:h="16838"/>
          <w:pgMar w:left="992" w:right="708" w:gutter="0" w:header="0" w:top="1140" w:footer="0" w:bottom="106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Syndicate/Members</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7"/>
                <w:spacing w:val="-2"/>
                <w:sz w:val="18"/>
                <w:szCs w:val="18"/>
                <w:shd w:fill="auto" w:val="clear"/>
                <w:lang w:val="en-US"/>
              </w:rPr>
              <w:t>Syndicate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Together,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BRLMs</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Syndicate</w:t>
            </w:r>
            <w:r>
              <w:rPr>
                <w:rStyle w:val="None"/>
                <w:spacing w:val="-1"/>
                <w:sz w:val="18"/>
                <w:szCs w:val="18"/>
                <w:shd w:fill="auto" w:val="clear"/>
                <w:lang w:val="en-US"/>
              </w:rPr>
              <w:t xml:space="preserve"> </w:t>
            </w:r>
            <w:r>
              <w:rPr>
                <w:rStyle w:val="Hyperlink7"/>
                <w:spacing w:val="-2"/>
                <w:sz w:val="18"/>
                <w:szCs w:val="18"/>
                <w:shd w:fill="auto" w:val="clear"/>
                <w:lang w:val="en-US"/>
              </w:rPr>
              <w:t>Members</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Systemically</w:t>
            </w:r>
            <w:r>
              <w:rPr>
                <w:rStyle w:val="None"/>
                <w:spacing w:val="40"/>
                <w:sz w:val="18"/>
                <w:szCs w:val="18"/>
                <w:shd w:fill="auto" w:val="clear"/>
                <w:lang w:val="en-US"/>
              </w:rPr>
              <w:t xml:space="preserve"> </w:t>
            </w:r>
            <w:r>
              <w:rPr>
                <w:rStyle w:val="Hyperlink6"/>
                <w:sz w:val="18"/>
                <w:szCs w:val="18"/>
                <w:shd w:fill="auto" w:val="clear"/>
                <w:lang w:val="en-US"/>
              </w:rPr>
              <w:t>Important</w:t>
            </w:r>
            <w:r>
              <w:rPr>
                <w:rStyle w:val="None"/>
                <w:spacing w:val="40"/>
                <w:sz w:val="18"/>
                <w:szCs w:val="18"/>
                <w:shd w:fill="auto" w:val="clear"/>
                <w:lang w:val="en-US"/>
              </w:rPr>
              <w:t xml:space="preserve"> </w:t>
            </w:r>
            <w:r>
              <w:rPr>
                <w:rStyle w:val="Hyperlink6"/>
                <w:sz w:val="18"/>
                <w:szCs w:val="18"/>
                <w:shd w:fill="auto" w:val="clear"/>
                <w:lang w:val="en-US"/>
              </w:rPr>
              <w:t>Non-Banking Financial Company/ NBFC-SI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Systemically important non-banking financial company as defined under Regulation 2(1)(iii) of the SEBI ICDR Regulations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Underwriters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Underwriting</w:t>
            </w:r>
            <w:r>
              <w:rPr>
                <w:rStyle w:val="None"/>
                <w:spacing w:val="-1"/>
                <w:sz w:val="18"/>
                <w:szCs w:val="18"/>
                <w:shd w:fill="auto" w:val="clear"/>
                <w:lang w:val="en-US"/>
              </w:rPr>
              <w:t xml:space="preserve"> </w:t>
            </w:r>
            <w:r>
              <w:rPr>
                <w:rStyle w:val="Hyperlink7"/>
                <w:spacing w:val="-2"/>
                <w:sz w:val="18"/>
                <w:szCs w:val="18"/>
                <w:shd w:fill="auto" w:val="clear"/>
                <w:lang w:val="en-US"/>
              </w:rPr>
              <w:t>Agreement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agreement</w:t>
            </w:r>
            <w:r>
              <w:rPr>
                <w:rStyle w:val="None"/>
                <w:spacing w:val="-1"/>
                <w:sz w:val="18"/>
                <w:szCs w:val="18"/>
                <w:shd w:fill="auto" w:val="clear"/>
                <w:lang w:val="en-US"/>
              </w:rPr>
              <w:t xml:space="preserve"> </w:t>
            </w:r>
            <w:r>
              <w:rPr>
                <w:rStyle w:val="Hyperlink6"/>
                <w:sz w:val="18"/>
                <w:szCs w:val="18"/>
                <w:shd w:fill="auto" w:val="clear"/>
                <w:lang w:val="en-US"/>
              </w:rPr>
              <w:t>among</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Underwriters,</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Promoter</w:t>
            </w:r>
            <w:r>
              <w:rPr>
                <w:rStyle w:val="Hyperlink7"/>
                <w:spacing w:val="-2"/>
                <w:sz w:val="18"/>
                <w:szCs w:val="18"/>
                <w:shd w:fill="auto" w:val="clear"/>
                <w:lang w:val="en-US"/>
              </w:rPr>
              <w:t xml:space="preserve"> </w:t>
            </w:r>
            <w:r>
              <w:rPr>
                <w:rStyle w:val="Hyperlink6"/>
                <w:sz w:val="18"/>
                <w:szCs w:val="18"/>
                <w:shd w:fill="auto" w:val="clear"/>
                <w:lang w:val="en-US"/>
              </w:rPr>
              <w:t>Selling</w:t>
            </w:r>
            <w:r>
              <w:rPr>
                <w:rStyle w:val="None"/>
                <w:spacing w:val="-1"/>
                <w:sz w:val="18"/>
                <w:szCs w:val="18"/>
                <w:shd w:fill="auto" w:val="clear"/>
                <w:lang w:val="en-US"/>
              </w:rPr>
              <w:t xml:space="preserve"> </w:t>
            </w:r>
            <w:r>
              <w:rPr>
                <w:rStyle w:val="Hyperlink6"/>
                <w:sz w:val="18"/>
                <w:szCs w:val="18"/>
                <w:shd w:fill="auto" w:val="clear"/>
                <w:lang w:val="en-US"/>
              </w:rPr>
              <w:t>Shareholders and our</w:t>
            </w:r>
            <w:r>
              <w:rPr>
                <w:rStyle w:val="Hyperlink7"/>
                <w:spacing w:val="-2"/>
                <w:sz w:val="18"/>
                <w:szCs w:val="18"/>
                <w:shd w:fill="auto" w:val="clear"/>
                <w:lang w:val="en-US"/>
              </w:rPr>
              <w:t xml:space="preserve"> </w:t>
            </w:r>
            <w:r>
              <w:rPr>
                <w:rStyle w:val="Hyperlink6"/>
                <w:sz w:val="18"/>
                <w:szCs w:val="18"/>
                <w:shd w:fill="auto" w:val="clear"/>
                <w:lang w:val="en-US"/>
              </w:rPr>
              <w:t>Company</w:t>
            </w:r>
            <w:r>
              <w:rPr>
                <w:rStyle w:val="None"/>
                <w:spacing w:val="-1"/>
                <w:sz w:val="18"/>
                <w:szCs w:val="18"/>
                <w:shd w:fill="auto" w:val="clear"/>
                <w:lang w:val="en-US"/>
              </w:rPr>
              <w:t xml:space="preserve"> </w:t>
            </w:r>
            <w:r>
              <w:rPr>
                <w:rStyle w:val="Hyperlink6"/>
                <w:sz w:val="18"/>
                <w:szCs w:val="18"/>
                <w:shd w:fill="auto" w:val="clear"/>
                <w:lang w:val="en-US"/>
              </w:rPr>
              <w:t>to be entered into on or after the Pricing Date, but prior to filing of the Prospectus with the RoC</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UPI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Unified</w:t>
            </w:r>
            <w:r>
              <w:rPr>
                <w:rStyle w:val="None"/>
                <w:spacing w:val="-1"/>
                <w:sz w:val="18"/>
                <w:szCs w:val="18"/>
                <w:shd w:fill="auto" w:val="clear"/>
                <w:lang w:val="en-US"/>
              </w:rPr>
              <w:t xml:space="preserve"> </w:t>
            </w:r>
            <w:r>
              <w:rPr>
                <w:rStyle w:val="Hyperlink6"/>
                <w:sz w:val="18"/>
                <w:szCs w:val="18"/>
                <w:shd w:fill="auto" w:val="clear"/>
                <w:lang w:val="en-US"/>
              </w:rPr>
              <w:t>Payments</w:t>
            </w:r>
            <w:r>
              <w:rPr>
                <w:rStyle w:val="Hyperlink7"/>
                <w:spacing w:val="-2"/>
                <w:sz w:val="18"/>
                <w:szCs w:val="18"/>
                <w:shd w:fill="auto" w:val="clear"/>
                <w:lang w:val="en-US"/>
              </w:rPr>
              <w:t xml:space="preserve"> </w:t>
            </w:r>
            <w:r>
              <w:rPr>
                <w:rStyle w:val="Hyperlink6"/>
                <w:sz w:val="18"/>
                <w:szCs w:val="18"/>
                <w:shd w:fill="auto" w:val="clear"/>
                <w:lang w:val="en-US"/>
              </w:rPr>
              <w:t>Interface,</w:t>
            </w:r>
            <w:r>
              <w:rPr>
                <w:rStyle w:val="None"/>
                <w:spacing w:val="-1"/>
                <w:sz w:val="18"/>
                <w:szCs w:val="18"/>
                <w:shd w:fill="auto" w:val="clear"/>
                <w:lang w:val="en-US"/>
              </w:rPr>
              <w:t xml:space="preserve"> </w:t>
            </w:r>
            <w:r>
              <w:rPr>
                <w:rStyle w:val="Hyperlink6"/>
                <w:sz w:val="18"/>
                <w:szCs w:val="18"/>
                <w:shd w:fill="auto" w:val="clear"/>
                <w:lang w:val="en-US"/>
              </w:rPr>
              <w:t>which</w:t>
            </w:r>
            <w:r>
              <w:rPr>
                <w:rStyle w:val="None"/>
                <w:spacing w:val="-1"/>
                <w:sz w:val="18"/>
                <w:szCs w:val="18"/>
                <w:shd w:fill="auto" w:val="clear"/>
                <w:lang w:val="en-US"/>
              </w:rPr>
              <w:t xml:space="preserve"> </w:t>
            </w:r>
            <w:r>
              <w:rPr>
                <w:rStyle w:val="Hyperlink6"/>
                <w:sz w:val="18"/>
                <w:szCs w:val="18"/>
                <w:shd w:fill="auto" w:val="clear"/>
                <w:lang w:val="en-US"/>
              </w:rPr>
              <w:t>is</w:t>
            </w:r>
            <w:r>
              <w:rPr>
                <w:rStyle w:val="Hyperlink7"/>
                <w:spacing w:val="-2"/>
                <w:sz w:val="18"/>
                <w:szCs w:val="18"/>
                <w:shd w:fill="auto" w:val="clear"/>
                <w:lang w:val="en-US"/>
              </w:rPr>
              <w:t xml:space="preserve"> </w:t>
            </w:r>
            <w:r>
              <w:rPr>
                <w:rStyle w:val="Hyperlink6"/>
                <w:sz w:val="18"/>
                <w:szCs w:val="18"/>
                <w:shd w:fill="auto" w:val="clear"/>
                <w:lang w:val="en-US"/>
              </w:rPr>
              <w:t>an</w:t>
            </w:r>
            <w:r>
              <w:rPr>
                <w:rStyle w:val="Hyperlink7"/>
                <w:spacing w:val="-2"/>
                <w:sz w:val="18"/>
                <w:szCs w:val="18"/>
                <w:shd w:fill="auto" w:val="clear"/>
                <w:lang w:val="en-US"/>
              </w:rPr>
              <w:t xml:space="preserve"> </w:t>
            </w:r>
            <w:r>
              <w:rPr>
                <w:rStyle w:val="Hyperlink6"/>
                <w:sz w:val="18"/>
                <w:szCs w:val="18"/>
                <w:shd w:fill="auto" w:val="clear"/>
                <w:lang w:val="en-US"/>
              </w:rPr>
              <w:t>instant</w:t>
            </w:r>
            <w:r>
              <w:rPr>
                <w:rStyle w:val="Hyperlink3"/>
                <w:spacing w:val="-3"/>
                <w:sz w:val="18"/>
                <w:szCs w:val="18"/>
                <w:shd w:fill="auto" w:val="clear"/>
                <w:lang w:val="en-US"/>
              </w:rPr>
              <w:t xml:space="preserve"> </w:t>
            </w:r>
            <w:r>
              <w:rPr>
                <w:rStyle w:val="Hyperlink6"/>
                <w:sz w:val="18"/>
                <w:szCs w:val="18"/>
                <w:shd w:fill="auto" w:val="clear"/>
                <w:lang w:val="en-US"/>
              </w:rPr>
              <w:t>payment</w:t>
            </w:r>
            <w:r>
              <w:rPr>
                <w:rStyle w:val="None"/>
                <w:spacing w:val="-4"/>
                <w:sz w:val="18"/>
                <w:szCs w:val="18"/>
                <w:shd w:fill="auto" w:val="clear"/>
                <w:lang w:val="en-US"/>
              </w:rPr>
              <w:t xml:space="preserve"> </w:t>
            </w:r>
            <w:r>
              <w:rPr>
                <w:rStyle w:val="Hyperlink6"/>
                <w:sz w:val="18"/>
                <w:szCs w:val="18"/>
                <w:shd w:fill="auto" w:val="clear"/>
                <w:lang w:val="en-US"/>
              </w:rPr>
              <w:t>mechanism,</w:t>
            </w:r>
            <w:r>
              <w:rPr>
                <w:rStyle w:val="None"/>
                <w:spacing w:val="-1"/>
                <w:sz w:val="18"/>
                <w:szCs w:val="18"/>
                <w:shd w:fill="auto" w:val="clear"/>
                <w:lang w:val="en-US"/>
              </w:rPr>
              <w:t xml:space="preserve"> </w:t>
            </w:r>
            <w:r>
              <w:rPr>
                <w:rStyle w:val="Hyperlink6"/>
                <w:sz w:val="18"/>
                <w:szCs w:val="18"/>
                <w:shd w:fill="auto" w:val="clear"/>
                <w:lang w:val="en-US"/>
              </w:rPr>
              <w:t>developed</w:t>
            </w:r>
            <w:r>
              <w:rPr>
                <w:rStyle w:val="Hyperlink7"/>
                <w:spacing w:val="-2"/>
                <w:sz w:val="18"/>
                <w:szCs w:val="18"/>
                <w:shd w:fill="auto" w:val="clear"/>
                <w:lang w:val="en-US"/>
              </w:rPr>
              <w:t xml:space="preserve"> </w:t>
            </w:r>
            <w:r>
              <w:rPr>
                <w:rStyle w:val="Hyperlink6"/>
                <w:sz w:val="18"/>
                <w:szCs w:val="18"/>
                <w:shd w:fill="auto" w:val="clear"/>
                <w:lang w:val="en-US"/>
              </w:rPr>
              <w:t xml:space="preserve">by </w:t>
            </w:r>
            <w:r>
              <w:rPr>
                <w:rStyle w:val="None"/>
                <w:spacing w:val="-4"/>
                <w:sz w:val="18"/>
                <w:szCs w:val="18"/>
                <w:shd w:fill="auto" w:val="clear"/>
                <w:lang w:val="en-US"/>
              </w:rPr>
              <w:t>NPCI</w:t>
            </w:r>
          </w:p>
        </w:tc>
      </w:tr>
      <w:tr>
        <w:trPr>
          <w:trHeight w:val="2742"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UPI </w:t>
            </w:r>
            <w:r>
              <w:rPr>
                <w:rStyle w:val="Hyperlink7"/>
                <w:spacing w:val="-2"/>
                <w:sz w:val="18"/>
                <w:szCs w:val="18"/>
                <w:shd w:fill="auto" w:val="clear"/>
                <w:lang w:val="en-US"/>
              </w:rPr>
              <w:t>Bidder(s)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Collectively,</w:t>
            </w:r>
            <w:r>
              <w:rPr>
                <w:rStyle w:val="None"/>
                <w:spacing w:val="-6"/>
                <w:sz w:val="18"/>
                <w:szCs w:val="18"/>
                <w:shd w:fill="auto" w:val="clear"/>
                <w:lang w:val="en-US"/>
              </w:rPr>
              <w:t xml:space="preserve"> </w:t>
            </w:r>
            <w:r>
              <w:rPr>
                <w:rStyle w:val="Hyperlink6"/>
                <w:sz w:val="18"/>
                <w:szCs w:val="18"/>
                <w:shd w:fill="auto" w:val="clear"/>
                <w:lang w:val="en-US"/>
              </w:rPr>
              <w:t>individual</w:t>
            </w:r>
            <w:r>
              <w:rPr>
                <w:rStyle w:val="None"/>
                <w:spacing w:val="-6"/>
                <w:sz w:val="18"/>
                <w:szCs w:val="18"/>
                <w:shd w:fill="auto" w:val="clear"/>
                <w:lang w:val="en-US"/>
              </w:rPr>
              <w:t xml:space="preserve"> </w:t>
            </w:r>
            <w:r>
              <w:rPr>
                <w:rStyle w:val="Hyperlink6"/>
                <w:sz w:val="18"/>
                <w:szCs w:val="18"/>
                <w:shd w:fill="auto" w:val="clear"/>
                <w:lang w:val="en-US"/>
              </w:rPr>
              <w:t>investors</w:t>
            </w:r>
            <w:r>
              <w:rPr>
                <w:rStyle w:val="None"/>
                <w:spacing w:val="-10"/>
                <w:sz w:val="18"/>
                <w:szCs w:val="18"/>
                <w:shd w:fill="auto" w:val="clear"/>
                <w:lang w:val="en-US"/>
              </w:rPr>
              <w:t xml:space="preserve"> </w:t>
            </w:r>
            <w:r>
              <w:rPr>
                <w:rStyle w:val="Hyperlink6"/>
                <w:sz w:val="18"/>
                <w:szCs w:val="18"/>
                <w:shd w:fill="auto" w:val="clear"/>
                <w:lang w:val="en-US"/>
              </w:rPr>
              <w:t>applying</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7"/>
                <w:sz w:val="18"/>
                <w:szCs w:val="18"/>
                <w:shd w:fill="auto" w:val="clear"/>
                <w:lang w:val="en-US"/>
              </w:rPr>
              <w:t xml:space="preserve"> </w:t>
            </w:r>
            <w:r>
              <w:rPr>
                <w:rStyle w:val="Hyperlink6"/>
                <w:sz w:val="18"/>
                <w:szCs w:val="18"/>
                <w:shd w:fill="auto" w:val="clear"/>
                <w:lang w:val="en-US"/>
              </w:rPr>
              <w:t>Retail</w:t>
            </w:r>
            <w:r>
              <w:rPr>
                <w:rStyle w:val="None"/>
                <w:spacing w:val="-6"/>
                <w:sz w:val="18"/>
                <w:szCs w:val="18"/>
                <w:shd w:fill="auto" w:val="clear"/>
                <w:lang w:val="en-US"/>
              </w:rPr>
              <w:t xml:space="preserve"> </w:t>
            </w:r>
            <w:r>
              <w:rPr>
                <w:rStyle w:val="Hyperlink6"/>
                <w:sz w:val="18"/>
                <w:szCs w:val="18"/>
                <w:shd w:fill="auto" w:val="clear"/>
                <w:lang w:val="en-US"/>
              </w:rPr>
              <w:t>Individual</w:t>
            </w:r>
            <w:r>
              <w:rPr>
                <w:rStyle w:val="None"/>
                <w:spacing w:val="-6"/>
                <w:sz w:val="18"/>
                <w:szCs w:val="18"/>
                <w:shd w:fill="auto" w:val="clear"/>
                <w:lang w:val="en-US"/>
              </w:rPr>
              <w:t xml:space="preserve"> </w:t>
            </w:r>
            <w:r>
              <w:rPr>
                <w:rStyle w:val="Hyperlink6"/>
                <w:sz w:val="18"/>
                <w:szCs w:val="18"/>
                <w:shd w:fill="auto" w:val="clear"/>
                <w:lang w:val="en-US"/>
              </w:rPr>
              <w:t>Investors</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Retail</w:t>
            </w:r>
            <w:r>
              <w:rPr>
                <w:rStyle w:val="None"/>
                <w:spacing w:val="-6"/>
                <w:sz w:val="18"/>
                <w:szCs w:val="18"/>
                <w:shd w:fill="auto" w:val="clear"/>
                <w:lang w:val="en-US"/>
              </w:rPr>
              <w:t xml:space="preserve"> </w:t>
            </w:r>
            <w:r>
              <w:rPr>
                <w:rStyle w:val="Hyperlink6"/>
                <w:sz w:val="18"/>
                <w:szCs w:val="18"/>
                <w:shd w:fill="auto" w:val="clear"/>
                <w:lang w:val="en-US"/>
              </w:rPr>
              <w:t>Portion</w:t>
            </w:r>
            <w:r>
              <w:rPr>
                <w:rStyle w:val="None"/>
                <w:spacing w:val="-6"/>
                <w:sz w:val="18"/>
                <w:szCs w:val="18"/>
                <w:shd w:fill="auto" w:val="clear"/>
                <w:lang w:val="en-US"/>
              </w:rPr>
              <w:t xml:space="preserve"> </w:t>
            </w:r>
            <w:r>
              <w:rPr>
                <w:rStyle w:val="Hyperlink6"/>
                <w:sz w:val="18"/>
                <w:szCs w:val="18"/>
                <w:shd w:fill="auto" w:val="clear"/>
                <w:lang w:val="en-US"/>
              </w:rPr>
              <w:t xml:space="preserve">and individuals applying as Non-Institutional Investors with a Bid Amount of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0.50 million in the Non-Institutional Portion.</w:t>
            </w:r>
          </w:p>
          <w:p>
            <w:pPr>
              <w:pStyle w:val="TableParagraph"/>
              <w:bidi w:val="0"/>
              <w:spacing w:before="207" w:after="0"/>
              <w:ind w:hanging="0" w:start="57" w:end="46"/>
              <w:jc w:val="both"/>
              <w:rPr>
                <w:rStyle w:val="None"/>
                <w:sz w:val="18"/>
                <w:szCs w:val="18"/>
                <w:shd w:fill="auto" w:val="clear"/>
              </w:rPr>
            </w:pPr>
            <w:r>
              <w:rPr>
                <w:rStyle w:val="Hyperlink6"/>
                <w:sz w:val="18"/>
                <w:szCs w:val="18"/>
                <w:shd w:fill="auto" w:val="clear"/>
                <w:lang w:val="en-US"/>
              </w:rPr>
              <w:t>Pursuant to the SEBI ICDR Master Circular, all individual investors applying in public issues where the application amount</w:t>
            </w:r>
            <w:r>
              <w:rPr>
                <w:rStyle w:val="Hyperlink7"/>
                <w:spacing w:val="-2"/>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0.50</w:t>
            </w:r>
            <w:r>
              <w:rPr>
                <w:rStyle w:val="None"/>
                <w:spacing w:val="-1"/>
                <w:sz w:val="18"/>
                <w:szCs w:val="18"/>
                <w:shd w:fill="auto" w:val="clear"/>
                <w:lang w:val="en-US"/>
              </w:rPr>
              <w:t xml:space="preserve"> </w:t>
            </w:r>
            <w:r>
              <w:rPr>
                <w:rStyle w:val="Hyperlink6"/>
                <w:sz w:val="18"/>
                <w:szCs w:val="18"/>
                <w:shd w:fill="auto" w:val="clear"/>
                <w:lang w:val="en-US"/>
              </w:rPr>
              <w:t>million</w:t>
            </w:r>
            <w:r>
              <w:rPr>
                <w:rStyle w:val="None"/>
                <w:spacing w:val="-1"/>
                <w:sz w:val="18"/>
                <w:szCs w:val="18"/>
                <w:shd w:fill="auto" w:val="clear"/>
                <w:lang w:val="en-US"/>
              </w:rPr>
              <w:t xml:space="preserve"> </w:t>
            </w:r>
            <w:r>
              <w:rPr>
                <w:rStyle w:val="Hyperlink6"/>
                <w:sz w:val="18"/>
                <w:szCs w:val="18"/>
                <w:shd w:fill="auto" w:val="clear"/>
                <w:lang w:val="en-US"/>
              </w:rPr>
              <w:t>shall</w:t>
            </w:r>
            <w:r>
              <w:rPr>
                <w:rStyle w:val="Hyperlink7"/>
                <w:spacing w:val="-2"/>
                <w:sz w:val="18"/>
                <w:szCs w:val="18"/>
                <w:shd w:fill="auto" w:val="clear"/>
                <w:lang w:val="en-US"/>
              </w:rPr>
              <w:t xml:space="preserve"> </w:t>
            </w:r>
            <w:r>
              <w:rPr>
                <w:rStyle w:val="Hyperlink6"/>
                <w:sz w:val="18"/>
                <w:szCs w:val="18"/>
                <w:shd w:fill="auto" w:val="clear"/>
                <w:lang w:val="en-US"/>
              </w:rPr>
              <w:t>use</w:t>
            </w:r>
            <w:r>
              <w:rPr>
                <w:rStyle w:val="None"/>
                <w:spacing w:val="-1"/>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w:t>
            </w:r>
            <w:r>
              <w:rPr>
                <w:rStyle w:val="Hyperlink6"/>
                <w:sz w:val="18"/>
                <w:szCs w:val="18"/>
                <w:shd w:fill="auto" w:val="clear"/>
                <w:lang w:val="en-US"/>
              </w:rPr>
              <w:t>and shall</w:t>
            </w:r>
            <w:r>
              <w:rPr>
                <w:rStyle w:val="Hyperlink7"/>
                <w:spacing w:val="-2"/>
                <w:sz w:val="18"/>
                <w:szCs w:val="18"/>
                <w:shd w:fill="auto" w:val="clear"/>
                <w:lang w:val="en-US"/>
              </w:rPr>
              <w:t xml:space="preserve"> </w:t>
            </w:r>
            <w:r>
              <w:rPr>
                <w:rStyle w:val="Hyperlink6"/>
                <w:sz w:val="18"/>
                <w:szCs w:val="18"/>
                <w:shd w:fill="auto" w:val="clear"/>
                <w:lang w:val="en-US"/>
              </w:rPr>
              <w:t>provide</w:t>
            </w:r>
            <w:r>
              <w:rPr>
                <w:rStyle w:val="Hyperlink3"/>
                <w:spacing w:val="-3"/>
                <w:sz w:val="18"/>
                <w:szCs w:val="18"/>
                <w:shd w:fill="auto" w:val="clear"/>
                <w:lang w:val="en-US"/>
              </w:rPr>
              <w:t xml:space="preserve"> </w:t>
            </w:r>
            <w:r>
              <w:rPr>
                <w:rStyle w:val="Hyperlink6"/>
                <w:sz w:val="18"/>
                <w:szCs w:val="18"/>
                <w:shd w:fill="auto" w:val="clear"/>
                <w:lang w:val="en-US"/>
              </w:rPr>
              <w:t>their</w:t>
            </w:r>
            <w:r>
              <w:rPr>
                <w:rStyle w:val="Hyperlink7"/>
                <w:spacing w:val="-2"/>
                <w:sz w:val="18"/>
                <w:szCs w:val="18"/>
                <w:shd w:fill="auto" w:val="clear"/>
                <w:lang w:val="en-US"/>
              </w:rPr>
              <w:t xml:space="preserve"> </w:t>
            </w:r>
            <w:r>
              <w:rPr>
                <w:rStyle w:val="Hyperlink6"/>
                <w:sz w:val="18"/>
                <w:szCs w:val="18"/>
                <w:shd w:fill="auto" w:val="clear"/>
                <w:lang w:val="en-US"/>
              </w:rPr>
              <w:t>UPI ID in the bid-cum-application form submitted with: (i) a syndicate member, (ii) a stock broker registered</w:t>
            </w:r>
            <w:r>
              <w:rPr>
                <w:rStyle w:val="None"/>
                <w:spacing w:val="-12"/>
                <w:sz w:val="18"/>
                <w:szCs w:val="18"/>
                <w:shd w:fill="auto" w:val="clear"/>
                <w:lang w:val="en-US"/>
              </w:rPr>
              <w:t xml:space="preserve"> </w:t>
            </w:r>
            <w:r>
              <w:rPr>
                <w:rStyle w:val="Hyperlink6"/>
                <w:sz w:val="18"/>
                <w:szCs w:val="18"/>
                <w:shd w:fill="auto" w:val="clear"/>
                <w:lang w:val="en-US"/>
              </w:rPr>
              <w:t>with</w:t>
            </w:r>
            <w:r>
              <w:rPr>
                <w:rStyle w:val="None"/>
                <w:spacing w:val="-11"/>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recognized</w:t>
            </w:r>
            <w:r>
              <w:rPr>
                <w:rStyle w:val="None"/>
                <w:spacing w:val="-11"/>
                <w:sz w:val="18"/>
                <w:szCs w:val="18"/>
                <w:shd w:fill="auto" w:val="clear"/>
                <w:lang w:val="en-US"/>
              </w:rPr>
              <w:t xml:space="preserve"> </w:t>
            </w:r>
            <w:r>
              <w:rPr>
                <w:rStyle w:val="Hyperlink6"/>
                <w:sz w:val="18"/>
                <w:szCs w:val="18"/>
                <w:shd w:fill="auto" w:val="clear"/>
                <w:lang w:val="en-US"/>
              </w:rPr>
              <w:t>stock</w:t>
            </w:r>
            <w:r>
              <w:rPr>
                <w:rStyle w:val="None"/>
                <w:spacing w:val="-12"/>
                <w:sz w:val="18"/>
                <w:szCs w:val="18"/>
                <w:shd w:fill="auto" w:val="clear"/>
                <w:lang w:val="en-US"/>
              </w:rPr>
              <w:t xml:space="preserve"> </w:t>
            </w:r>
            <w:r>
              <w:rPr>
                <w:rStyle w:val="Hyperlink6"/>
                <w:sz w:val="18"/>
                <w:szCs w:val="18"/>
                <w:shd w:fill="auto" w:val="clear"/>
                <w:lang w:val="en-US"/>
              </w:rPr>
              <w:t>exchange</w:t>
            </w:r>
            <w:r>
              <w:rPr>
                <w:rStyle w:val="None"/>
                <w:spacing w:val="-11"/>
                <w:sz w:val="18"/>
                <w:szCs w:val="18"/>
                <w:shd w:fill="auto" w:val="clear"/>
                <w:lang w:val="en-US"/>
              </w:rPr>
              <w:t xml:space="preserve"> </w:t>
            </w:r>
            <w:r>
              <w:rPr>
                <w:rStyle w:val="Hyperlink6"/>
                <w:sz w:val="18"/>
                <w:szCs w:val="18"/>
                <w:shd w:fill="auto" w:val="clear"/>
                <w:lang w:val="en-US"/>
              </w:rPr>
              <w:t>(whose</w:t>
            </w:r>
            <w:r>
              <w:rPr>
                <w:rStyle w:val="None"/>
                <w:spacing w:val="-11"/>
                <w:sz w:val="18"/>
                <w:szCs w:val="18"/>
                <w:shd w:fill="auto" w:val="clear"/>
                <w:lang w:val="en-US"/>
              </w:rPr>
              <w:t xml:space="preserve"> </w:t>
            </w:r>
            <w:r>
              <w:rPr>
                <w:rStyle w:val="Hyperlink6"/>
                <w:sz w:val="18"/>
                <w:szCs w:val="18"/>
                <w:shd w:fill="auto" w:val="clear"/>
                <w:lang w:val="en-US"/>
              </w:rPr>
              <w:t>name</w:t>
            </w:r>
            <w:r>
              <w:rPr>
                <w:rStyle w:val="None"/>
                <w:spacing w:val="-11"/>
                <w:sz w:val="18"/>
                <w:szCs w:val="18"/>
                <w:shd w:fill="auto" w:val="clear"/>
                <w:lang w:val="en-US"/>
              </w:rPr>
              <w:t xml:space="preserve"> </w:t>
            </w:r>
            <w:r>
              <w:rPr>
                <w:rStyle w:val="Hyperlink6"/>
                <w:sz w:val="18"/>
                <w:szCs w:val="18"/>
                <w:shd w:fill="auto" w:val="clear"/>
                <w:lang w:val="en-US"/>
              </w:rPr>
              <w:t>is</w:t>
            </w:r>
            <w:r>
              <w:rPr>
                <w:rStyle w:val="None"/>
                <w:spacing w:val="-12"/>
                <w:sz w:val="18"/>
                <w:szCs w:val="18"/>
                <w:shd w:fill="auto" w:val="clear"/>
                <w:lang w:val="en-US"/>
              </w:rPr>
              <w:t xml:space="preserve"> </w:t>
            </w:r>
            <w:r>
              <w:rPr>
                <w:rStyle w:val="Hyperlink6"/>
                <w:sz w:val="18"/>
                <w:szCs w:val="18"/>
                <w:shd w:fill="auto" w:val="clear"/>
                <w:lang w:val="en-US"/>
              </w:rPr>
              <w:t>mentioned</w:t>
            </w:r>
            <w:r>
              <w:rPr>
                <w:rStyle w:val="None"/>
                <w:spacing w:val="-11"/>
                <w:sz w:val="18"/>
                <w:szCs w:val="18"/>
                <w:shd w:fill="auto" w:val="clear"/>
                <w:lang w:val="en-US"/>
              </w:rPr>
              <w:t xml:space="preserve"> </w:t>
            </w:r>
            <w:r>
              <w:rPr>
                <w:rStyle w:val="Hyperlink6"/>
                <w:sz w:val="18"/>
                <w:szCs w:val="18"/>
                <w:shd w:fill="auto" w:val="clear"/>
                <w:lang w:val="en-US"/>
              </w:rPr>
              <w:t>on</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website</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stock exchange</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6"/>
                <w:sz w:val="18"/>
                <w:szCs w:val="18"/>
                <w:shd w:fill="auto" w:val="clear"/>
                <w:lang w:val="en-US"/>
              </w:rPr>
              <w:t xml:space="preserve"> </w:t>
            </w:r>
            <w:r>
              <w:rPr>
                <w:rStyle w:val="Hyperlink6"/>
                <w:sz w:val="18"/>
                <w:szCs w:val="18"/>
                <w:shd w:fill="auto" w:val="clear"/>
                <w:lang w:val="en-US"/>
              </w:rPr>
              <w:t>eligible</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5"/>
                <w:sz w:val="18"/>
                <w:szCs w:val="18"/>
                <w:shd w:fill="auto" w:val="clear"/>
                <w:lang w:val="en-US"/>
              </w:rPr>
              <w:t xml:space="preserve"> </w:t>
            </w:r>
            <w:r>
              <w:rPr>
                <w:rStyle w:val="Hyperlink6"/>
                <w:sz w:val="18"/>
                <w:szCs w:val="18"/>
                <w:shd w:fill="auto" w:val="clear"/>
                <w:lang w:val="en-US"/>
              </w:rPr>
              <w:t>such</w:t>
            </w:r>
            <w:r>
              <w:rPr>
                <w:rStyle w:val="None"/>
                <w:spacing w:val="-4"/>
                <w:sz w:val="18"/>
                <w:szCs w:val="18"/>
                <w:shd w:fill="auto" w:val="clear"/>
                <w:lang w:val="en-US"/>
              </w:rPr>
              <w:t xml:space="preserve"> </w:t>
            </w:r>
            <w:r>
              <w:rPr>
                <w:rStyle w:val="Hyperlink6"/>
                <w:sz w:val="18"/>
                <w:szCs w:val="18"/>
                <w:shd w:fill="auto" w:val="clear"/>
                <w:lang w:val="en-US"/>
              </w:rPr>
              <w:t>activity),</w:t>
            </w:r>
            <w:r>
              <w:rPr>
                <w:rStyle w:val="None"/>
                <w:spacing w:val="-5"/>
                <w:sz w:val="18"/>
                <w:szCs w:val="18"/>
                <w:shd w:fill="auto" w:val="clear"/>
                <w:lang w:val="en-US"/>
              </w:rPr>
              <w:t xml:space="preserve"> </w:t>
            </w:r>
            <w:r>
              <w:rPr>
                <w:rStyle w:val="Hyperlink6"/>
                <w:sz w:val="18"/>
                <w:szCs w:val="18"/>
                <w:shd w:fill="auto" w:val="clear"/>
                <w:lang w:val="en-US"/>
              </w:rPr>
              <w:t>(iii)</w:t>
            </w:r>
            <w:r>
              <w:rPr>
                <w:rStyle w:val="None"/>
                <w:spacing w:val="-5"/>
                <w:sz w:val="18"/>
                <w:szCs w:val="18"/>
                <w:shd w:fill="auto" w:val="clear"/>
                <w:lang w:val="en-US"/>
              </w:rPr>
              <w:t xml:space="preserve"> </w:t>
            </w:r>
            <w:r>
              <w:rPr>
                <w:rStyle w:val="Hyperlink6"/>
                <w:sz w:val="18"/>
                <w:szCs w:val="18"/>
                <w:shd w:fill="auto" w:val="clear"/>
                <w:lang w:val="en-US"/>
              </w:rPr>
              <w:t>a</w:t>
            </w:r>
            <w:r>
              <w:rPr>
                <w:rStyle w:val="None"/>
                <w:spacing w:val="-8"/>
                <w:sz w:val="18"/>
                <w:szCs w:val="18"/>
                <w:shd w:fill="auto" w:val="clear"/>
                <w:lang w:val="en-US"/>
              </w:rPr>
              <w:t xml:space="preserve"> </w:t>
            </w:r>
            <w:r>
              <w:rPr>
                <w:rStyle w:val="Hyperlink6"/>
                <w:sz w:val="18"/>
                <w:szCs w:val="18"/>
                <w:shd w:fill="auto" w:val="clear"/>
                <w:lang w:val="en-US"/>
              </w:rPr>
              <w:t>depository</w:t>
            </w:r>
            <w:r>
              <w:rPr>
                <w:rStyle w:val="None"/>
                <w:spacing w:val="-7"/>
                <w:sz w:val="18"/>
                <w:szCs w:val="18"/>
                <w:shd w:fill="auto" w:val="clear"/>
                <w:lang w:val="en-US"/>
              </w:rPr>
              <w:t xml:space="preserve"> </w:t>
            </w:r>
            <w:r>
              <w:rPr>
                <w:rStyle w:val="Hyperlink6"/>
                <w:sz w:val="18"/>
                <w:szCs w:val="18"/>
                <w:shd w:fill="auto" w:val="clear"/>
                <w:lang w:val="en-US"/>
              </w:rPr>
              <w:t>participant</w:t>
            </w:r>
            <w:r>
              <w:rPr>
                <w:rStyle w:val="None"/>
                <w:spacing w:val="-7"/>
                <w:sz w:val="18"/>
                <w:szCs w:val="18"/>
                <w:shd w:fill="auto" w:val="clear"/>
                <w:lang w:val="en-US"/>
              </w:rPr>
              <w:t xml:space="preserve"> </w:t>
            </w:r>
            <w:r>
              <w:rPr>
                <w:rStyle w:val="Hyperlink6"/>
                <w:sz w:val="18"/>
                <w:szCs w:val="18"/>
                <w:shd w:fill="auto" w:val="clear"/>
                <w:lang w:val="en-US"/>
              </w:rPr>
              <w:t>(whose</w:t>
            </w:r>
            <w:r>
              <w:rPr>
                <w:rStyle w:val="None"/>
                <w:spacing w:val="-9"/>
                <w:sz w:val="18"/>
                <w:szCs w:val="18"/>
                <w:shd w:fill="auto" w:val="clear"/>
                <w:lang w:val="en-US"/>
              </w:rPr>
              <w:t xml:space="preserve"> </w:t>
            </w:r>
            <w:r>
              <w:rPr>
                <w:rStyle w:val="Hyperlink6"/>
                <w:sz w:val="18"/>
                <w:szCs w:val="18"/>
                <w:shd w:fill="auto" w:val="clear"/>
                <w:lang w:val="en-US"/>
              </w:rPr>
              <w:t>name</w:t>
            </w:r>
            <w:r>
              <w:rPr>
                <w:rStyle w:val="None"/>
                <w:spacing w:val="-6"/>
                <w:sz w:val="18"/>
                <w:szCs w:val="18"/>
                <w:shd w:fill="auto" w:val="clear"/>
                <w:lang w:val="en-US"/>
              </w:rPr>
              <w:t xml:space="preserve"> </w:t>
            </w:r>
            <w:r>
              <w:rPr>
                <w:rStyle w:val="Hyperlink6"/>
                <w:sz w:val="18"/>
                <w:szCs w:val="18"/>
                <w:shd w:fill="auto" w:val="clear"/>
                <w:lang w:val="en-US"/>
              </w:rPr>
              <w:t>is</w:t>
            </w:r>
            <w:r>
              <w:rPr>
                <w:rStyle w:val="None"/>
                <w:spacing w:val="-5"/>
                <w:sz w:val="18"/>
                <w:szCs w:val="18"/>
                <w:shd w:fill="auto" w:val="clear"/>
                <w:lang w:val="en-US"/>
              </w:rPr>
              <w:t xml:space="preserve"> </w:t>
            </w:r>
            <w:r>
              <w:rPr>
                <w:rStyle w:val="Hyperlink6"/>
                <w:sz w:val="18"/>
                <w:szCs w:val="18"/>
                <w:shd w:fill="auto" w:val="clear"/>
                <w:lang w:val="en-US"/>
              </w:rPr>
              <w:t>mentioned</w:t>
            </w:r>
            <w:r>
              <w:rPr>
                <w:rStyle w:val="None"/>
                <w:spacing w:val="-7"/>
                <w:sz w:val="18"/>
                <w:szCs w:val="18"/>
                <w:shd w:fill="auto" w:val="clear"/>
                <w:lang w:val="en-US"/>
              </w:rPr>
              <w:t xml:space="preserve"> </w:t>
            </w:r>
            <w:r>
              <w:rPr>
                <w:rStyle w:val="Hyperlink6"/>
                <w:sz w:val="18"/>
                <w:szCs w:val="18"/>
                <w:shd w:fill="auto" w:val="clear"/>
                <w:lang w:val="en-US"/>
              </w:rPr>
              <w:t>on the</w:t>
            </w:r>
            <w:r>
              <w:rPr>
                <w:rStyle w:val="None"/>
                <w:spacing w:val="-4"/>
                <w:sz w:val="18"/>
                <w:szCs w:val="18"/>
                <w:shd w:fill="auto" w:val="clear"/>
                <w:lang w:val="en-US"/>
              </w:rPr>
              <w:t xml:space="preserve"> </w:t>
            </w:r>
            <w:r>
              <w:rPr>
                <w:rStyle w:val="Hyperlink6"/>
                <w:sz w:val="18"/>
                <w:szCs w:val="18"/>
                <w:shd w:fill="auto" w:val="clear"/>
                <w:lang w:val="en-US"/>
              </w:rPr>
              <w:t>website</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stock</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None"/>
                <w:spacing w:val="-4"/>
                <w:sz w:val="18"/>
                <w:szCs w:val="18"/>
                <w:shd w:fill="auto" w:val="clear"/>
                <w:lang w:val="en-US"/>
              </w:rPr>
              <w:t xml:space="preserve"> </w:t>
            </w:r>
            <w:r>
              <w:rPr>
                <w:rStyle w:val="Hyperlink6"/>
                <w:sz w:val="18"/>
                <w:szCs w:val="18"/>
                <w:shd w:fill="auto" w:val="clear"/>
                <w:lang w:val="en-US"/>
              </w:rPr>
              <w:t>as</w:t>
            </w:r>
            <w:r>
              <w:rPr>
                <w:rStyle w:val="None"/>
                <w:spacing w:val="-4"/>
                <w:sz w:val="18"/>
                <w:szCs w:val="18"/>
                <w:shd w:fill="auto" w:val="clear"/>
                <w:lang w:val="en-US"/>
              </w:rPr>
              <w:t xml:space="preserve"> </w:t>
            </w:r>
            <w:r>
              <w:rPr>
                <w:rStyle w:val="Hyperlink6"/>
                <w:sz w:val="18"/>
                <w:szCs w:val="18"/>
                <w:shd w:fill="auto" w:val="clear"/>
                <w:lang w:val="en-US"/>
              </w:rPr>
              <w:t>eligible</w:t>
            </w:r>
            <w:r>
              <w:rPr>
                <w:rStyle w:val="None"/>
                <w:spacing w:val="-4"/>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such</w:t>
            </w:r>
            <w:r>
              <w:rPr>
                <w:rStyle w:val="Hyperlink7"/>
                <w:spacing w:val="-2"/>
                <w:sz w:val="18"/>
                <w:szCs w:val="18"/>
                <w:shd w:fill="auto" w:val="clear"/>
                <w:lang w:val="en-US"/>
              </w:rPr>
              <w:t xml:space="preserve"> </w:t>
            </w:r>
            <w:r>
              <w:rPr>
                <w:rStyle w:val="Hyperlink6"/>
                <w:sz w:val="18"/>
                <w:szCs w:val="18"/>
                <w:shd w:fill="auto" w:val="clear"/>
                <w:lang w:val="en-US"/>
              </w:rPr>
              <w:t>activity),</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(iv)</w:t>
            </w:r>
            <w:r>
              <w:rPr>
                <w:rStyle w:val="Hyperlink3"/>
                <w:spacing w:val="-3"/>
                <w:sz w:val="18"/>
                <w:szCs w:val="18"/>
                <w:shd w:fill="auto" w:val="clear"/>
                <w:lang w:val="en-US"/>
              </w:rPr>
              <w:t xml:space="preserve"> </w:t>
            </w:r>
            <w:r>
              <w:rPr>
                <w:rStyle w:val="Hyperlink6"/>
                <w:sz w:val="18"/>
                <w:szCs w:val="18"/>
                <w:shd w:fill="auto" w:val="clear"/>
                <w:lang w:val="en-US"/>
              </w:rPr>
              <w:t>a</w:t>
            </w:r>
            <w:r>
              <w:rPr>
                <w:rStyle w:val="None"/>
                <w:spacing w:val="-4"/>
                <w:sz w:val="18"/>
                <w:szCs w:val="18"/>
                <w:shd w:fill="auto" w:val="clear"/>
                <w:lang w:val="en-US"/>
              </w:rPr>
              <w:t xml:space="preserve"> </w:t>
            </w:r>
            <w:r>
              <w:rPr>
                <w:rStyle w:val="Hyperlink6"/>
                <w:sz w:val="18"/>
                <w:szCs w:val="18"/>
                <w:shd w:fill="auto" w:val="clear"/>
                <w:lang w:val="en-US"/>
              </w:rPr>
              <w:t>registrar</w:t>
            </w:r>
            <w:r>
              <w:rPr>
                <w:rStyle w:val="None"/>
                <w:spacing w:val="-4"/>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an</w:t>
            </w:r>
            <w:r>
              <w:rPr>
                <w:rStyle w:val="Hyperlink7"/>
                <w:spacing w:val="-2"/>
                <w:sz w:val="18"/>
                <w:szCs w:val="18"/>
                <w:shd w:fill="auto" w:val="clear"/>
                <w:lang w:val="en-US"/>
              </w:rPr>
              <w:t xml:space="preserve"> </w:t>
            </w:r>
            <w:r>
              <w:rPr>
                <w:rStyle w:val="Hyperlink6"/>
                <w:sz w:val="18"/>
                <w:szCs w:val="18"/>
                <w:shd w:fill="auto" w:val="clear"/>
                <w:lang w:val="en-US"/>
              </w:rPr>
              <w:t>issue</w:t>
            </w:r>
            <w:r>
              <w:rPr>
                <w:rStyle w:val="None"/>
                <w:spacing w:val="-4"/>
                <w:sz w:val="18"/>
                <w:szCs w:val="18"/>
                <w:shd w:fill="auto" w:val="clear"/>
                <w:lang w:val="en-US"/>
              </w:rPr>
              <w:t xml:space="preserve"> </w:t>
            </w:r>
            <w:r>
              <w:rPr>
                <w:rStyle w:val="Hyperlink6"/>
                <w:sz w:val="18"/>
                <w:szCs w:val="18"/>
                <w:shd w:fill="auto" w:val="clear"/>
                <w:lang w:val="en-US"/>
              </w:rPr>
              <w:t>and share</w:t>
            </w:r>
            <w:r>
              <w:rPr>
                <w:rStyle w:val="None"/>
                <w:spacing w:val="6"/>
                <w:sz w:val="18"/>
                <w:szCs w:val="18"/>
                <w:shd w:fill="auto" w:val="clear"/>
                <w:lang w:val="en-US"/>
              </w:rPr>
              <w:t xml:space="preserve"> </w:t>
            </w:r>
            <w:r>
              <w:rPr>
                <w:rStyle w:val="Hyperlink6"/>
                <w:sz w:val="18"/>
                <w:szCs w:val="18"/>
                <w:shd w:fill="auto" w:val="clear"/>
                <w:lang w:val="en-US"/>
              </w:rPr>
              <w:t>transfer</w:t>
            </w:r>
            <w:r>
              <w:rPr>
                <w:rStyle w:val="None"/>
                <w:spacing w:val="9"/>
                <w:sz w:val="18"/>
                <w:szCs w:val="18"/>
                <w:shd w:fill="auto" w:val="clear"/>
                <w:lang w:val="en-US"/>
              </w:rPr>
              <w:t xml:space="preserve"> </w:t>
            </w:r>
            <w:r>
              <w:rPr>
                <w:rStyle w:val="Hyperlink6"/>
                <w:sz w:val="18"/>
                <w:szCs w:val="18"/>
                <w:shd w:fill="auto" w:val="clear"/>
                <w:lang w:val="en-US"/>
              </w:rPr>
              <w:t>agent</w:t>
            </w:r>
            <w:r>
              <w:rPr>
                <w:rStyle w:val="None"/>
                <w:spacing w:val="7"/>
                <w:sz w:val="18"/>
                <w:szCs w:val="18"/>
                <w:shd w:fill="auto" w:val="clear"/>
                <w:lang w:val="en-US"/>
              </w:rPr>
              <w:t xml:space="preserve"> </w:t>
            </w:r>
            <w:r>
              <w:rPr>
                <w:rStyle w:val="Hyperlink6"/>
                <w:sz w:val="18"/>
                <w:szCs w:val="18"/>
                <w:shd w:fill="auto" w:val="clear"/>
                <w:lang w:val="en-US"/>
              </w:rPr>
              <w:t>(whose</w:t>
            </w:r>
            <w:r>
              <w:rPr>
                <w:rStyle w:val="None"/>
                <w:spacing w:val="5"/>
                <w:sz w:val="18"/>
                <w:szCs w:val="18"/>
                <w:shd w:fill="auto" w:val="clear"/>
                <w:lang w:val="en-US"/>
              </w:rPr>
              <w:t xml:space="preserve"> </w:t>
            </w:r>
            <w:r>
              <w:rPr>
                <w:rStyle w:val="Hyperlink6"/>
                <w:sz w:val="18"/>
                <w:szCs w:val="18"/>
                <w:shd w:fill="auto" w:val="clear"/>
                <w:lang w:val="en-US"/>
              </w:rPr>
              <w:t>name</w:t>
            </w:r>
            <w:r>
              <w:rPr>
                <w:rStyle w:val="None"/>
                <w:spacing w:val="8"/>
                <w:sz w:val="18"/>
                <w:szCs w:val="18"/>
                <w:shd w:fill="auto" w:val="clear"/>
                <w:lang w:val="en-US"/>
              </w:rPr>
              <w:t xml:space="preserve"> </w:t>
            </w:r>
            <w:r>
              <w:rPr>
                <w:rStyle w:val="Hyperlink6"/>
                <w:sz w:val="18"/>
                <w:szCs w:val="18"/>
                <w:shd w:fill="auto" w:val="clear"/>
                <w:lang w:val="en-US"/>
              </w:rPr>
              <w:t>is</w:t>
            </w:r>
            <w:r>
              <w:rPr>
                <w:rStyle w:val="None"/>
                <w:spacing w:val="8"/>
                <w:sz w:val="18"/>
                <w:szCs w:val="18"/>
                <w:shd w:fill="auto" w:val="clear"/>
                <w:lang w:val="en-US"/>
              </w:rPr>
              <w:t xml:space="preserve"> </w:t>
            </w:r>
            <w:r>
              <w:rPr>
                <w:rStyle w:val="Hyperlink6"/>
                <w:sz w:val="18"/>
                <w:szCs w:val="18"/>
                <w:shd w:fill="auto" w:val="clear"/>
                <w:lang w:val="en-US"/>
              </w:rPr>
              <w:t>mentioned</w:t>
            </w:r>
            <w:r>
              <w:rPr>
                <w:rStyle w:val="None"/>
                <w:spacing w:val="7"/>
                <w:sz w:val="18"/>
                <w:szCs w:val="18"/>
                <w:shd w:fill="auto" w:val="clear"/>
                <w:lang w:val="en-US"/>
              </w:rPr>
              <w:t xml:space="preserve"> </w:t>
            </w:r>
            <w:r>
              <w:rPr>
                <w:rStyle w:val="Hyperlink6"/>
                <w:sz w:val="18"/>
                <w:szCs w:val="18"/>
                <w:shd w:fill="auto" w:val="clear"/>
                <w:lang w:val="en-US"/>
              </w:rPr>
              <w:t>on</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website</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stock</w:t>
            </w:r>
            <w:r>
              <w:rPr>
                <w:rStyle w:val="None"/>
                <w:spacing w:val="7"/>
                <w:sz w:val="18"/>
                <w:szCs w:val="18"/>
                <w:shd w:fill="auto" w:val="clear"/>
                <w:lang w:val="en-US"/>
              </w:rPr>
              <w:t xml:space="preserve"> </w:t>
            </w:r>
            <w:r>
              <w:rPr>
                <w:rStyle w:val="Hyperlink6"/>
                <w:sz w:val="18"/>
                <w:szCs w:val="18"/>
                <w:shd w:fill="auto" w:val="clear"/>
                <w:lang w:val="en-US"/>
              </w:rPr>
              <w:t>exchange</w:t>
            </w:r>
            <w:r>
              <w:rPr>
                <w:rStyle w:val="None"/>
                <w:spacing w:val="8"/>
                <w:sz w:val="18"/>
                <w:szCs w:val="18"/>
                <w:shd w:fill="auto" w:val="clear"/>
                <w:lang w:val="en-US"/>
              </w:rPr>
              <w:t xml:space="preserve"> </w:t>
            </w:r>
            <w:r>
              <w:rPr>
                <w:rStyle w:val="Hyperlink6"/>
                <w:sz w:val="18"/>
                <w:szCs w:val="18"/>
                <w:shd w:fill="auto" w:val="clear"/>
                <w:lang w:val="en-US"/>
              </w:rPr>
              <w:t>as</w:t>
            </w:r>
            <w:r>
              <w:rPr>
                <w:rStyle w:val="None"/>
                <w:spacing w:val="9"/>
                <w:sz w:val="18"/>
                <w:szCs w:val="18"/>
                <w:shd w:fill="auto" w:val="clear"/>
                <w:lang w:val="en-US"/>
              </w:rPr>
              <w:t xml:space="preserve"> </w:t>
            </w:r>
            <w:r>
              <w:rPr>
                <w:rStyle w:val="Hyperlink7"/>
                <w:spacing w:val="-2"/>
                <w:sz w:val="18"/>
                <w:szCs w:val="18"/>
                <w:shd w:fill="auto" w:val="clear"/>
                <w:lang w:val="en-US"/>
              </w:rPr>
              <w:t>eligible</w:t>
            </w:r>
          </w:p>
          <w:p>
            <w:pPr>
              <w:pStyle w:val="TableParagraph"/>
              <w:bidi w:val="0"/>
              <w:spacing w:lineRule="exact" w:line="188"/>
              <w:ind w:hanging="0" w:start="57" w:end="0"/>
              <w:jc w:val="both"/>
              <w:rPr/>
            </w:pPr>
            <w:r>
              <w:rPr>
                <w:rStyle w:val="Hyperlink6"/>
                <w:sz w:val="18"/>
                <w:szCs w:val="18"/>
                <w:shd w:fill="auto" w:val="clear"/>
                <w:lang w:val="en-US"/>
              </w:rPr>
              <w:t>for</w:t>
            </w:r>
            <w:r>
              <w:rPr>
                <w:rStyle w:val="Hyperlink7"/>
                <w:spacing w:val="-2"/>
                <w:sz w:val="18"/>
                <w:szCs w:val="18"/>
                <w:shd w:fill="auto" w:val="clear"/>
                <w:lang w:val="en-US"/>
              </w:rPr>
              <w:t xml:space="preserve"> </w:t>
            </w:r>
            <w:r>
              <w:rPr>
                <w:rStyle w:val="Hyperlink6"/>
                <w:sz w:val="18"/>
                <w:szCs w:val="18"/>
                <w:shd w:fill="auto" w:val="clear"/>
                <w:lang w:val="en-US"/>
              </w:rPr>
              <w:t>such</w:t>
            </w:r>
            <w:r>
              <w:rPr>
                <w:rStyle w:val="None"/>
                <w:spacing w:val="-1"/>
                <w:sz w:val="18"/>
                <w:szCs w:val="18"/>
                <w:shd w:fill="auto" w:val="clear"/>
                <w:lang w:val="en-US"/>
              </w:rPr>
              <w:t xml:space="preserve"> </w:t>
            </w:r>
            <w:r>
              <w:rPr>
                <w:rStyle w:val="Hyperlink7"/>
                <w:spacing w:val="-2"/>
                <w:sz w:val="18"/>
                <w:szCs w:val="18"/>
                <w:shd w:fill="auto" w:val="clear"/>
                <w:lang w:val="en-US"/>
              </w:rPr>
              <w:t>activity)</w:t>
            </w:r>
          </w:p>
        </w:tc>
      </w:tr>
      <w:tr>
        <w:trPr>
          <w:trHeight w:val="1984"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UPI </w:t>
            </w:r>
            <w:r>
              <w:rPr>
                <w:rStyle w:val="Hyperlink7"/>
                <w:spacing w:val="-2"/>
                <w:sz w:val="18"/>
                <w:szCs w:val="18"/>
                <w:shd w:fill="auto" w:val="clear"/>
                <w:lang w:val="en-US"/>
              </w:rPr>
              <w:t>Circulars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SEBI circular number SEBI/HO/CFD/DIL2/CIR/P/2019/85 dated July 26, 2019 and SEBI</w:t>
            </w:r>
            <w:r>
              <w:rPr>
                <w:rStyle w:val="None"/>
                <w:spacing w:val="40"/>
                <w:sz w:val="18"/>
                <w:szCs w:val="18"/>
                <w:shd w:fill="auto" w:val="clear"/>
                <w:lang w:val="en-US"/>
              </w:rPr>
              <w:t xml:space="preserve"> </w:t>
            </w:r>
            <w:r>
              <w:rPr>
                <w:rStyle w:val="Hyperlink6"/>
                <w:sz w:val="18"/>
                <w:szCs w:val="18"/>
                <w:shd w:fill="auto" w:val="clear"/>
                <w:lang w:val="en-US"/>
              </w:rPr>
              <w:t>master circular with circular number SEBI/HO/MIRSD/POD-1/P/CIR/2024/37</w:t>
            </w:r>
            <w:r>
              <w:rPr>
                <w:rStyle w:val="None"/>
                <w:spacing w:val="-4"/>
                <w:sz w:val="18"/>
                <w:szCs w:val="18"/>
                <w:shd w:fill="auto" w:val="clear"/>
                <w:lang w:val="en-US"/>
              </w:rPr>
              <w:t xml:space="preserve"> </w:t>
            </w:r>
            <w:r>
              <w:rPr>
                <w:rStyle w:val="Hyperlink6"/>
                <w:sz w:val="18"/>
                <w:szCs w:val="18"/>
                <w:shd w:fill="auto" w:val="clear"/>
                <w:lang w:val="en-US"/>
              </w:rPr>
              <w:t>dated May 7, 2024,</w:t>
            </w:r>
            <w:r>
              <w:rPr>
                <w:rStyle w:val="None"/>
                <w:spacing w:val="40"/>
                <w:sz w:val="18"/>
                <w:szCs w:val="18"/>
                <w:shd w:fill="auto" w:val="clear"/>
                <w:lang w:val="en-US"/>
              </w:rPr>
              <w:t xml:space="preserve"> </w:t>
            </w:r>
            <w:r>
              <w:rPr>
                <w:rStyle w:val="Hyperlink6"/>
                <w:sz w:val="18"/>
                <w:szCs w:val="18"/>
                <w:shd w:fill="auto" w:val="clear"/>
                <w:lang w:val="en-US"/>
              </w:rPr>
              <w:t>SEBI</w:t>
            </w:r>
            <w:r>
              <w:rPr>
                <w:rStyle w:val="None"/>
                <w:spacing w:val="40"/>
                <w:sz w:val="18"/>
                <w:szCs w:val="18"/>
                <w:shd w:fill="auto" w:val="clear"/>
                <w:lang w:val="en-US"/>
              </w:rPr>
              <w:t xml:space="preserve"> </w:t>
            </w:r>
            <w:r>
              <w:rPr>
                <w:rStyle w:val="Hyperlink6"/>
                <w:sz w:val="18"/>
                <w:szCs w:val="18"/>
                <w:shd w:fill="auto" w:val="clear"/>
                <w:lang w:val="en-US"/>
              </w:rPr>
              <w:t>ICDR</w:t>
            </w:r>
            <w:r>
              <w:rPr>
                <w:rStyle w:val="None"/>
                <w:spacing w:val="40"/>
                <w:sz w:val="18"/>
                <w:szCs w:val="18"/>
                <w:shd w:fill="auto" w:val="clear"/>
                <w:lang w:val="en-US"/>
              </w:rPr>
              <w:t xml:space="preserve"> </w:t>
            </w:r>
            <w:r>
              <w:rPr>
                <w:rStyle w:val="Hyperlink6"/>
                <w:sz w:val="18"/>
                <w:szCs w:val="18"/>
                <w:shd w:fill="auto" w:val="clear"/>
                <w:lang w:val="en-US"/>
              </w:rPr>
              <w:t>Master</w:t>
            </w:r>
            <w:r>
              <w:rPr>
                <w:rStyle w:val="None"/>
                <w:spacing w:val="40"/>
                <w:sz w:val="18"/>
                <w:szCs w:val="18"/>
                <w:shd w:fill="auto" w:val="clear"/>
                <w:lang w:val="en-US"/>
              </w:rPr>
              <w:t xml:space="preserve"> </w:t>
            </w:r>
            <w:r>
              <w:rPr>
                <w:rStyle w:val="Hyperlink6"/>
                <w:sz w:val="18"/>
                <w:szCs w:val="18"/>
                <w:shd w:fill="auto" w:val="clear"/>
                <w:lang w:val="en-US"/>
              </w:rPr>
              <w:t>Circular</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any</w:t>
            </w:r>
            <w:r>
              <w:rPr>
                <w:rStyle w:val="None"/>
                <w:spacing w:val="40"/>
                <w:sz w:val="18"/>
                <w:szCs w:val="18"/>
                <w:shd w:fill="auto" w:val="clear"/>
                <w:lang w:val="en-US"/>
              </w:rPr>
              <w:t xml:space="preserve"> </w:t>
            </w:r>
            <w:r>
              <w:rPr>
                <w:rStyle w:val="Hyperlink6"/>
                <w:sz w:val="18"/>
                <w:szCs w:val="18"/>
                <w:shd w:fill="auto" w:val="clear"/>
                <w:lang w:val="en-US"/>
              </w:rPr>
              <w:t>subsequent</w:t>
            </w:r>
            <w:r>
              <w:rPr>
                <w:rStyle w:val="None"/>
                <w:spacing w:val="40"/>
                <w:sz w:val="18"/>
                <w:szCs w:val="18"/>
                <w:shd w:fill="auto" w:val="clear"/>
                <w:lang w:val="en-US"/>
              </w:rPr>
              <w:t xml:space="preserve"> </w:t>
            </w:r>
            <w:r>
              <w:rPr>
                <w:rStyle w:val="Hyperlink6"/>
                <w:sz w:val="18"/>
                <w:szCs w:val="18"/>
                <w:shd w:fill="auto" w:val="clear"/>
                <w:lang w:val="en-US"/>
              </w:rPr>
              <w:t>circulars</w:t>
            </w:r>
            <w:r>
              <w:rPr>
                <w:rStyle w:val="None"/>
                <w:spacing w:val="40"/>
                <w:sz w:val="18"/>
                <w:szCs w:val="18"/>
                <w:shd w:fill="auto" w:val="clear"/>
                <w:lang w:val="en-US"/>
              </w:rPr>
              <w:t xml:space="preserve"> </w:t>
            </w:r>
            <w:r>
              <w:rPr>
                <w:rStyle w:val="Hyperlink6"/>
                <w:sz w:val="18"/>
                <w:szCs w:val="18"/>
                <w:shd w:fill="auto" w:val="clear"/>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fill="auto" w:val="clear"/>
                <w:lang w:val="en-US"/>
              </w:rPr>
              <w:t xml:space="preserve"> </w:t>
            </w:r>
            <w:r>
              <w:rPr>
                <w:rStyle w:val="Hyperlink6"/>
                <w:sz w:val="18"/>
                <w:szCs w:val="18"/>
                <w:shd w:fill="auto" w:val="clear"/>
                <w:lang w:val="en-US"/>
              </w:rPr>
              <w:t>3, 2022, the circular issued</w:t>
            </w:r>
            <w:r>
              <w:rPr>
                <w:rStyle w:val="None"/>
                <w:spacing w:val="-1"/>
                <w:sz w:val="18"/>
                <w:szCs w:val="18"/>
                <w:shd w:fill="auto" w:val="clear"/>
                <w:lang w:val="en-US"/>
              </w:rPr>
              <w:t xml:space="preserve"> </w:t>
            </w:r>
            <w:r>
              <w:rPr>
                <w:rStyle w:val="Hyperlink6"/>
                <w:sz w:val="18"/>
                <w:szCs w:val="18"/>
                <w:shd w:fill="auto" w:val="clear"/>
                <w:lang w:val="en-US"/>
              </w:rPr>
              <w:t>by BSE</w:t>
            </w:r>
            <w:r>
              <w:rPr>
                <w:rStyle w:val="Hyperlink7"/>
                <w:spacing w:val="-2"/>
                <w:sz w:val="18"/>
                <w:szCs w:val="18"/>
                <w:shd w:fill="auto" w:val="clear"/>
                <w:lang w:val="en-US"/>
              </w:rPr>
              <w:t xml:space="preserve"> </w:t>
            </w:r>
            <w:r>
              <w:rPr>
                <w:rStyle w:val="Hyperlink6"/>
                <w:sz w:val="18"/>
                <w:szCs w:val="18"/>
                <w:shd w:fill="auto" w:val="clear"/>
                <w:lang w:val="en-US"/>
              </w:rPr>
              <w:t>having reference number 20220803-40 dated August 3,</w:t>
            </w:r>
            <w:r>
              <w:rPr>
                <w:rStyle w:val="None"/>
                <w:spacing w:val="40"/>
                <w:sz w:val="18"/>
                <w:szCs w:val="18"/>
                <w:shd w:fill="auto" w:val="clear"/>
                <w:lang w:val="en-US"/>
              </w:rPr>
              <w:t xml:space="preserve"> </w:t>
            </w:r>
            <w:r>
              <w:rPr>
                <w:rStyle w:val="Hyperlink6"/>
                <w:sz w:val="18"/>
                <w:szCs w:val="18"/>
                <w:shd w:fill="auto" w:val="clear"/>
                <w:lang w:val="en-US"/>
              </w:rPr>
              <w:t>2022</w:t>
            </w:r>
            <w:r>
              <w:rPr>
                <w:rStyle w:val="None"/>
                <w:spacing w:val="40"/>
                <w:sz w:val="18"/>
                <w:szCs w:val="18"/>
                <w:shd w:fill="auto" w:val="clear"/>
                <w:lang w:val="en-US"/>
              </w:rPr>
              <w:t xml:space="preserve"> </w:t>
            </w:r>
            <w:r>
              <w:rPr>
                <w:rStyle w:val="Hyperlink6"/>
                <w:sz w:val="18"/>
                <w:szCs w:val="18"/>
                <w:shd w:fill="auto" w:val="clear"/>
                <w:lang w:val="en-US"/>
              </w:rPr>
              <w:t>and SEBI</w:t>
            </w:r>
            <w:r>
              <w:rPr>
                <w:rStyle w:val="None"/>
                <w:spacing w:val="40"/>
                <w:sz w:val="18"/>
                <w:szCs w:val="18"/>
                <w:shd w:fill="auto" w:val="clear"/>
                <w:lang w:val="en-US"/>
              </w:rPr>
              <w:t xml:space="preserve"> </w:t>
            </w:r>
            <w:r>
              <w:rPr>
                <w:rStyle w:val="Hyperlink6"/>
                <w:sz w:val="18"/>
                <w:szCs w:val="18"/>
                <w:shd w:fill="auto" w:val="clear"/>
                <w:lang w:val="en-US"/>
              </w:rPr>
              <w:t>circular</w:t>
            </w:r>
            <w:r>
              <w:rPr>
                <w:rStyle w:val="None"/>
                <w:spacing w:val="40"/>
                <w:sz w:val="18"/>
                <w:szCs w:val="18"/>
                <w:shd w:fill="auto" w:val="clear"/>
                <w:lang w:val="en-US"/>
              </w:rPr>
              <w:t xml:space="preserve"> </w:t>
            </w:r>
            <w:r>
              <w:rPr>
                <w:rStyle w:val="Hyperlink6"/>
                <w:sz w:val="18"/>
                <w:szCs w:val="18"/>
                <w:shd w:fill="auto" w:val="clear"/>
                <w:lang w:val="en-US"/>
              </w:rPr>
              <w:t>number SEBI/HO/DEPA-II/DEPA-II_SRG/P/CIR/2025/86</w:t>
            </w:r>
            <w:r>
              <w:rPr>
                <w:rStyle w:val="None"/>
                <w:spacing w:val="14"/>
                <w:sz w:val="18"/>
                <w:szCs w:val="18"/>
                <w:shd w:fill="auto" w:val="clear"/>
                <w:lang w:val="en-US"/>
              </w:rPr>
              <w:t xml:space="preserve"> </w:t>
            </w:r>
            <w:r>
              <w:rPr>
                <w:rStyle w:val="Hyperlink6"/>
                <w:sz w:val="18"/>
                <w:szCs w:val="18"/>
                <w:shd w:fill="auto" w:val="clear"/>
                <w:lang w:val="en-US"/>
              </w:rPr>
              <w:t>dated</w:t>
            </w:r>
            <w:r>
              <w:rPr>
                <w:rStyle w:val="None"/>
                <w:spacing w:val="76"/>
                <w:sz w:val="18"/>
                <w:szCs w:val="18"/>
                <w:shd w:fill="auto" w:val="clear"/>
                <w:lang w:val="en-US"/>
              </w:rPr>
              <w:t xml:space="preserve"> </w:t>
            </w:r>
            <w:r>
              <w:rPr>
                <w:rStyle w:val="Hyperlink6"/>
                <w:sz w:val="18"/>
                <w:szCs w:val="18"/>
                <w:shd w:fill="auto" w:val="clear"/>
                <w:lang w:val="en-US"/>
              </w:rPr>
              <w:t>June</w:t>
            </w:r>
            <w:r>
              <w:rPr>
                <w:rStyle w:val="None"/>
                <w:spacing w:val="74"/>
                <w:sz w:val="18"/>
                <w:szCs w:val="18"/>
                <w:shd w:fill="auto" w:val="clear"/>
                <w:lang w:val="en-US"/>
              </w:rPr>
              <w:t xml:space="preserve"> </w:t>
            </w:r>
            <w:r>
              <w:rPr>
                <w:rStyle w:val="Hyperlink6"/>
                <w:sz w:val="18"/>
                <w:szCs w:val="18"/>
                <w:shd w:fill="auto" w:val="clear"/>
                <w:lang w:val="en-US"/>
              </w:rPr>
              <w:t>11,</w:t>
            </w:r>
            <w:r>
              <w:rPr>
                <w:rStyle w:val="None"/>
                <w:spacing w:val="75"/>
                <w:sz w:val="18"/>
                <w:szCs w:val="18"/>
                <w:shd w:fill="auto" w:val="clear"/>
                <w:lang w:val="en-US"/>
              </w:rPr>
              <w:t xml:space="preserve"> </w:t>
            </w:r>
            <w:r>
              <w:rPr>
                <w:rStyle w:val="Hyperlink6"/>
                <w:sz w:val="18"/>
                <w:szCs w:val="18"/>
                <w:shd w:fill="auto" w:val="clear"/>
                <w:lang w:val="en-US"/>
              </w:rPr>
              <w:t>2025</w:t>
            </w:r>
            <w:r>
              <w:rPr>
                <w:rStyle w:val="None"/>
                <w:spacing w:val="20"/>
                <w:sz w:val="18"/>
                <w:szCs w:val="18"/>
                <w:shd w:fill="auto" w:val="clear"/>
                <w:lang w:val="en-US"/>
              </w:rPr>
              <w:t xml:space="preserve"> </w:t>
            </w:r>
            <w:r>
              <w:rPr>
                <w:rStyle w:val="Hyperlink6"/>
                <w:sz w:val="18"/>
                <w:szCs w:val="18"/>
                <w:shd w:fill="auto" w:val="clear"/>
                <w:lang w:val="en-US"/>
              </w:rPr>
              <w:t>and</w:t>
            </w:r>
            <w:r>
              <w:rPr>
                <w:rStyle w:val="None"/>
                <w:spacing w:val="15"/>
                <w:sz w:val="18"/>
                <w:szCs w:val="18"/>
                <w:shd w:fill="auto" w:val="clear"/>
                <w:lang w:val="en-US"/>
              </w:rPr>
              <w:t xml:space="preserve"> </w:t>
            </w:r>
            <w:r>
              <w:rPr>
                <w:rStyle w:val="Hyperlink6"/>
                <w:sz w:val="18"/>
                <w:szCs w:val="18"/>
                <w:shd w:fill="auto" w:val="clear"/>
                <w:lang w:val="en-US"/>
              </w:rPr>
              <w:t>any</w:t>
            </w:r>
            <w:r>
              <w:rPr>
                <w:rStyle w:val="None"/>
                <w:spacing w:val="77"/>
                <w:sz w:val="18"/>
                <w:szCs w:val="18"/>
                <w:shd w:fill="auto" w:val="clear"/>
                <w:lang w:val="en-US"/>
              </w:rPr>
              <w:t xml:space="preserve"> </w:t>
            </w:r>
            <w:r>
              <w:rPr>
                <w:rStyle w:val="Hyperlink7"/>
                <w:spacing w:val="-2"/>
                <w:sz w:val="18"/>
                <w:szCs w:val="18"/>
                <w:shd w:fill="auto" w:val="clear"/>
                <w:lang w:val="en-US"/>
              </w:rPr>
              <w:t>subsequent</w:t>
            </w:r>
          </w:p>
          <w:p>
            <w:pPr>
              <w:pStyle w:val="TableParagraph"/>
              <w:bidi w:val="0"/>
              <w:spacing w:lineRule="exact" w:line="186"/>
              <w:ind w:hanging="0" w:start="57" w:end="0"/>
              <w:jc w:val="both"/>
              <w:rPr/>
            </w:pPr>
            <w:r>
              <w:rPr>
                <w:rStyle w:val="Hyperlink6"/>
                <w:sz w:val="18"/>
                <w:szCs w:val="18"/>
                <w:shd w:fill="auto" w:val="clear"/>
                <w:lang w:val="en-US"/>
              </w:rPr>
              <w:t>circulars</w:t>
            </w:r>
            <w:r>
              <w:rPr>
                <w:rStyle w:val="None"/>
                <w:spacing w:val="42"/>
                <w:sz w:val="18"/>
                <w:szCs w:val="18"/>
                <w:shd w:fill="auto" w:val="clear"/>
                <w:lang w:val="en-US"/>
              </w:rPr>
              <w:t xml:space="preserve"> </w:t>
            </w:r>
            <w:r>
              <w:rPr>
                <w:rStyle w:val="Hyperlink6"/>
                <w:sz w:val="18"/>
                <w:szCs w:val="18"/>
                <w:shd w:fill="auto" w:val="clear"/>
                <w:lang w:val="en-US"/>
              </w:rPr>
              <w:t>or</w:t>
            </w:r>
            <w:r>
              <w:rPr>
                <w:rStyle w:val="None"/>
                <w:spacing w:val="42"/>
                <w:sz w:val="18"/>
                <w:szCs w:val="18"/>
                <w:shd w:fill="auto" w:val="clear"/>
                <w:lang w:val="en-US"/>
              </w:rPr>
              <w:t xml:space="preserve"> </w:t>
            </w:r>
            <w:r>
              <w:rPr>
                <w:rStyle w:val="Hyperlink6"/>
                <w:sz w:val="18"/>
                <w:szCs w:val="18"/>
                <w:shd w:fill="auto" w:val="clear"/>
                <w:lang w:val="en-US"/>
              </w:rPr>
              <w:t>notifications</w:t>
            </w:r>
            <w:r>
              <w:rPr>
                <w:rStyle w:val="None"/>
                <w:spacing w:val="43"/>
                <w:sz w:val="18"/>
                <w:szCs w:val="18"/>
                <w:shd w:fill="auto" w:val="clear"/>
                <w:lang w:val="en-US"/>
              </w:rPr>
              <w:t xml:space="preserve"> </w:t>
            </w:r>
            <w:r>
              <w:rPr>
                <w:rStyle w:val="Hyperlink6"/>
                <w:sz w:val="18"/>
                <w:szCs w:val="18"/>
                <w:shd w:fill="auto" w:val="clear"/>
                <w:lang w:val="en-US"/>
              </w:rPr>
              <w:t>issued</w:t>
            </w:r>
            <w:r>
              <w:rPr>
                <w:rStyle w:val="None"/>
                <w:spacing w:val="41"/>
                <w:sz w:val="18"/>
                <w:szCs w:val="18"/>
                <w:shd w:fill="auto" w:val="clear"/>
                <w:lang w:val="en-US"/>
              </w:rPr>
              <w:t xml:space="preserve"> </w:t>
            </w:r>
            <w:r>
              <w:rPr>
                <w:rStyle w:val="Hyperlink6"/>
                <w:sz w:val="18"/>
                <w:szCs w:val="18"/>
                <w:shd w:fill="auto" w:val="clear"/>
                <w:lang w:val="en-US"/>
              </w:rPr>
              <w:t>by</w:t>
            </w:r>
            <w:r>
              <w:rPr>
                <w:rStyle w:val="None"/>
                <w:spacing w:val="43"/>
                <w:sz w:val="18"/>
                <w:szCs w:val="18"/>
                <w:shd w:fill="auto" w:val="clear"/>
                <w:lang w:val="en-US"/>
              </w:rPr>
              <w:t xml:space="preserve"> </w:t>
            </w:r>
            <w:r>
              <w:rPr>
                <w:rStyle w:val="Hyperlink6"/>
                <w:sz w:val="18"/>
                <w:szCs w:val="18"/>
                <w:shd w:fill="auto" w:val="clear"/>
                <w:lang w:val="en-US"/>
              </w:rPr>
              <w:t>SEBI</w:t>
            </w:r>
            <w:r>
              <w:rPr>
                <w:rStyle w:val="None"/>
                <w:spacing w:val="42"/>
                <w:sz w:val="18"/>
                <w:szCs w:val="18"/>
                <w:shd w:fill="auto" w:val="clear"/>
                <w:lang w:val="en-US"/>
              </w:rPr>
              <w:t xml:space="preserve"> </w:t>
            </w:r>
            <w:r>
              <w:rPr>
                <w:rStyle w:val="Hyperlink6"/>
                <w:sz w:val="18"/>
                <w:szCs w:val="18"/>
                <w:shd w:fill="auto" w:val="clear"/>
                <w:lang w:val="en-US"/>
              </w:rPr>
              <w:t>or</w:t>
            </w:r>
            <w:r>
              <w:rPr>
                <w:rStyle w:val="Hyperlink3"/>
                <w:spacing w:val="-3"/>
                <w:sz w:val="18"/>
                <w:szCs w:val="18"/>
                <w:shd w:fill="auto" w:val="clear"/>
                <w:lang w:val="en-US"/>
              </w:rPr>
              <w:t xml:space="preserve"> </w:t>
            </w:r>
            <w:r>
              <w:rPr>
                <w:rStyle w:val="Hyperlink6"/>
                <w:sz w:val="18"/>
                <w:szCs w:val="18"/>
                <w:shd w:fill="auto" w:val="clear"/>
                <w:lang w:val="en-US"/>
              </w:rPr>
              <w:t>Stock Exchanges</w:t>
            </w:r>
            <w:r>
              <w:rPr>
                <w:rStyle w:val="None"/>
                <w:spacing w:val="-1"/>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this</w:t>
            </w:r>
            <w:r>
              <w:rPr>
                <w:rStyle w:val="Hyperlink7"/>
                <w:spacing w:val="-2"/>
                <w:sz w:val="18"/>
                <w:szCs w:val="18"/>
                <w:shd w:fill="auto" w:val="clear"/>
                <w:lang w:val="en-US"/>
              </w:rPr>
              <w:t xml:space="preserve"> </w:t>
            </w:r>
            <w:r>
              <w:rPr>
                <w:rStyle w:val="Hyperlink6"/>
                <w:sz w:val="18"/>
                <w:szCs w:val="18"/>
                <w:shd w:fill="auto" w:val="clear"/>
                <w:lang w:val="en-US"/>
              </w:rPr>
              <w:t>regard</w:t>
            </w:r>
            <w:r>
              <w:rPr>
                <w:rStyle w:val="None"/>
                <w:spacing w:val="-1"/>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None"/>
                <w:spacing w:val="-4"/>
                <w:sz w:val="18"/>
                <w:szCs w:val="18"/>
                <w:shd w:fill="auto" w:val="clear"/>
                <w:lang w:val="en-US"/>
              </w:rPr>
              <w:t>time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UPI </w:t>
            </w:r>
            <w:r>
              <w:rPr>
                <w:rStyle w:val="None"/>
                <w:spacing w:val="-5"/>
                <w:sz w:val="18"/>
                <w:szCs w:val="18"/>
                <w:shd w:fill="auto" w:val="clear"/>
                <w:lang w:val="en-US"/>
              </w:rPr>
              <w:t>ID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ID</w:t>
            </w:r>
            <w:r>
              <w:rPr>
                <w:rStyle w:val="Hyperlink3"/>
                <w:spacing w:val="-3"/>
                <w:sz w:val="18"/>
                <w:szCs w:val="18"/>
                <w:shd w:fill="auto" w:val="clear"/>
                <w:lang w:val="en-US"/>
              </w:rPr>
              <w:t xml:space="preserve"> </w:t>
            </w:r>
            <w:r>
              <w:rPr>
                <w:rStyle w:val="Hyperlink6"/>
                <w:sz w:val="18"/>
                <w:szCs w:val="18"/>
                <w:shd w:fill="auto" w:val="clear"/>
                <w:lang w:val="en-US"/>
              </w:rPr>
              <w:t>created on UPI</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single-window</w:t>
            </w:r>
            <w:r>
              <w:rPr>
                <w:rStyle w:val="Hyperlink7"/>
                <w:spacing w:val="-2"/>
                <w:sz w:val="18"/>
                <w:szCs w:val="18"/>
                <w:shd w:fill="auto" w:val="clear"/>
                <w:lang w:val="en-US"/>
              </w:rPr>
              <w:t xml:space="preserve"> </w:t>
            </w:r>
            <w:r>
              <w:rPr>
                <w:rStyle w:val="Hyperlink6"/>
                <w:sz w:val="18"/>
                <w:szCs w:val="18"/>
                <w:shd w:fill="auto" w:val="clear"/>
                <w:lang w:val="en-US"/>
              </w:rPr>
              <w:t>mobile</w:t>
            </w:r>
            <w:r>
              <w:rPr>
                <w:rStyle w:val="None"/>
                <w:spacing w:val="-4"/>
                <w:sz w:val="18"/>
                <w:szCs w:val="18"/>
                <w:shd w:fill="auto" w:val="clear"/>
                <w:lang w:val="en-US"/>
              </w:rPr>
              <w:t xml:space="preserve"> </w:t>
            </w:r>
            <w:r>
              <w:rPr>
                <w:rStyle w:val="Hyperlink6"/>
                <w:sz w:val="18"/>
                <w:szCs w:val="18"/>
                <w:shd w:fill="auto" w:val="clear"/>
                <w:lang w:val="en-US"/>
              </w:rPr>
              <w:t>payment</w:t>
            </w:r>
            <w:r>
              <w:rPr>
                <w:rStyle w:val="None"/>
                <w:spacing w:val="-1"/>
                <w:sz w:val="18"/>
                <w:szCs w:val="18"/>
                <w:shd w:fill="auto" w:val="clear"/>
                <w:lang w:val="en-US"/>
              </w:rPr>
              <w:t xml:space="preserve"> </w:t>
            </w:r>
            <w:r>
              <w:rPr>
                <w:rStyle w:val="Hyperlink6"/>
                <w:sz w:val="18"/>
                <w:szCs w:val="18"/>
                <w:shd w:fill="auto" w:val="clear"/>
                <w:lang w:val="en-US"/>
              </w:rPr>
              <w:t>system</w:t>
            </w:r>
            <w:r>
              <w:rPr>
                <w:rStyle w:val="Hyperlink7"/>
                <w:spacing w:val="-2"/>
                <w:sz w:val="18"/>
                <w:szCs w:val="18"/>
                <w:shd w:fill="auto" w:val="clear"/>
                <w:lang w:val="en-US"/>
              </w:rPr>
              <w:t xml:space="preserve"> </w:t>
            </w:r>
            <w:r>
              <w:rPr>
                <w:rStyle w:val="Hyperlink6"/>
                <w:sz w:val="18"/>
                <w:szCs w:val="18"/>
                <w:shd w:fill="auto" w:val="clear"/>
                <w:lang w:val="en-US"/>
              </w:rPr>
              <w:t>developed</w:t>
            </w:r>
            <w:r>
              <w:rPr>
                <w:rStyle w:val="Hyperlink7"/>
                <w:spacing w:val="-2"/>
                <w:sz w:val="18"/>
                <w:szCs w:val="18"/>
                <w:shd w:fill="auto" w:val="clear"/>
                <w:lang w:val="en-US"/>
              </w:rPr>
              <w:t xml:space="preserve"> </w:t>
            </w:r>
            <w:r>
              <w:rPr>
                <w:rStyle w:val="Hyperlink6"/>
                <w:sz w:val="18"/>
                <w:szCs w:val="18"/>
                <w:shd w:fill="auto" w:val="clear"/>
                <w:lang w:val="en-US"/>
              </w:rPr>
              <w:t>by the</w:t>
            </w:r>
            <w:r>
              <w:rPr>
                <w:rStyle w:val="Hyperlink7"/>
                <w:spacing w:val="-2"/>
                <w:sz w:val="18"/>
                <w:szCs w:val="18"/>
                <w:shd w:fill="auto" w:val="clear"/>
                <w:lang w:val="en-US"/>
              </w:rPr>
              <w:t xml:space="preserve"> </w:t>
            </w:r>
            <w:r>
              <w:rPr>
                <w:rStyle w:val="None"/>
                <w:spacing w:val="-4"/>
                <w:sz w:val="18"/>
                <w:szCs w:val="18"/>
                <w:shd w:fill="auto" w:val="clear"/>
                <w:lang w:val="en-US"/>
              </w:rPr>
              <w:t>NPCI</w:t>
            </w:r>
          </w:p>
        </w:tc>
      </w:tr>
      <w:tr>
        <w:trPr>
          <w:trHeight w:val="13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 xml:space="preserve">UPI Mandate </w:t>
            </w:r>
            <w:r>
              <w:rPr>
                <w:rStyle w:val="Hyperlink7"/>
                <w:spacing w:val="-2"/>
                <w:sz w:val="18"/>
                <w:szCs w:val="18"/>
                <w:shd w:fill="auto" w:val="clear"/>
                <w:lang w:val="en-US"/>
              </w:rPr>
              <w:t>Request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before="2" w:after="0"/>
              <w:ind w:hanging="0" w:start="57" w:end="44"/>
              <w:jc w:val="both"/>
              <w:rPr>
                <w:rStyle w:val="None"/>
                <w:sz w:val="18"/>
                <w:szCs w:val="18"/>
                <w:shd w:fill="auto" w:val="clear"/>
              </w:rPr>
            </w:pPr>
            <w:r>
              <w:rPr>
                <w:rStyle w:val="Hyperlink6"/>
                <w:sz w:val="18"/>
                <w:szCs w:val="18"/>
                <w:shd w:fill="auto" w:val="clear"/>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fill="auto" w:val="clear"/>
                <w:lang w:val="en-US"/>
              </w:rPr>
              <w:t xml:space="preserve"> </w:t>
            </w:r>
            <w:r>
              <w:rPr>
                <w:rStyle w:val="Hyperlink6"/>
                <w:sz w:val="18"/>
                <w:szCs w:val="18"/>
                <w:shd w:fill="auto" w:val="clear"/>
                <w:lang w:val="en-US"/>
              </w:rPr>
              <w:t>Bidders</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such</w:t>
            </w:r>
            <w:r>
              <w:rPr>
                <w:rStyle w:val="None"/>
                <w:spacing w:val="-6"/>
                <w:sz w:val="18"/>
                <w:szCs w:val="18"/>
                <w:shd w:fill="auto" w:val="clear"/>
                <w:lang w:val="en-US"/>
              </w:rPr>
              <w:t xml:space="preserve"> </w:t>
            </w:r>
            <w:r>
              <w:rPr>
                <w:rStyle w:val="Hyperlink6"/>
                <w:sz w:val="18"/>
                <w:szCs w:val="18"/>
                <w:shd w:fill="auto" w:val="clear"/>
                <w:lang w:val="en-US"/>
              </w:rPr>
              <w:t>UPI</w:t>
            </w:r>
            <w:r>
              <w:rPr>
                <w:rStyle w:val="None"/>
                <w:spacing w:val="-6"/>
                <w:sz w:val="18"/>
                <w:szCs w:val="18"/>
                <w:shd w:fill="auto" w:val="clear"/>
                <w:lang w:val="en-US"/>
              </w:rPr>
              <w:t xml:space="preserve"> </w:t>
            </w:r>
            <w:r>
              <w:rPr>
                <w:rStyle w:val="Hyperlink6"/>
                <w:sz w:val="18"/>
                <w:szCs w:val="18"/>
                <w:shd w:fill="auto" w:val="clear"/>
                <w:lang w:val="en-US"/>
              </w:rPr>
              <w:t>linked</w:t>
            </w:r>
            <w:r>
              <w:rPr>
                <w:rStyle w:val="None"/>
                <w:spacing w:val="-6"/>
                <w:sz w:val="18"/>
                <w:szCs w:val="18"/>
                <w:shd w:fill="auto" w:val="clear"/>
                <w:lang w:val="en-US"/>
              </w:rPr>
              <w:t xml:space="preserve"> </w:t>
            </w:r>
            <w:r>
              <w:rPr>
                <w:rStyle w:val="Hyperlink6"/>
                <w:sz w:val="18"/>
                <w:szCs w:val="18"/>
                <w:shd w:fill="auto" w:val="clear"/>
                <w:lang w:val="en-US"/>
              </w:rPr>
              <w:t>mobile</w:t>
            </w:r>
            <w:r>
              <w:rPr>
                <w:rStyle w:val="None"/>
                <w:spacing w:val="-7"/>
                <w:sz w:val="18"/>
                <w:szCs w:val="18"/>
                <w:shd w:fill="auto" w:val="clear"/>
                <w:lang w:val="en-US"/>
              </w:rPr>
              <w:t xml:space="preserve"> </w:t>
            </w:r>
            <w:r>
              <w:rPr>
                <w:rStyle w:val="Hyperlink6"/>
                <w:sz w:val="18"/>
                <w:szCs w:val="18"/>
                <w:shd w:fill="auto" w:val="clear"/>
                <w:lang w:val="en-US"/>
              </w:rPr>
              <w:t>application)</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UPI</w:t>
            </w:r>
            <w:r>
              <w:rPr>
                <w:rStyle w:val="None"/>
                <w:spacing w:val="-6"/>
                <w:sz w:val="18"/>
                <w:szCs w:val="18"/>
                <w:shd w:fill="auto" w:val="clear"/>
                <w:lang w:val="en-US"/>
              </w:rPr>
              <w:t xml:space="preserve"> </w:t>
            </w:r>
            <w:r>
              <w:rPr>
                <w:rStyle w:val="Hyperlink6"/>
                <w:sz w:val="18"/>
                <w:szCs w:val="18"/>
                <w:shd w:fill="auto" w:val="clear"/>
                <w:lang w:val="en-US"/>
              </w:rPr>
              <w:t>Bidders</w:t>
            </w:r>
            <w:r>
              <w:rPr>
                <w:rStyle w:val="None"/>
                <w:spacing w:val="-7"/>
                <w:sz w:val="18"/>
                <w:szCs w:val="18"/>
                <w:shd w:fill="auto" w:val="clear"/>
                <w:lang w:val="en-US"/>
              </w:rPr>
              <w:t xml:space="preserve"> </w:t>
            </w:r>
            <w:r>
              <w:rPr>
                <w:rStyle w:val="Hyperlink6"/>
                <w:sz w:val="18"/>
                <w:szCs w:val="18"/>
                <w:shd w:fill="auto" w:val="clear"/>
                <w:lang w:val="en-US"/>
              </w:rPr>
              <w:t>using</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UPI</w:t>
            </w:r>
            <w:r>
              <w:rPr>
                <w:rStyle w:val="None"/>
                <w:spacing w:val="-6"/>
                <w:sz w:val="18"/>
                <w:szCs w:val="18"/>
                <w:shd w:fill="auto" w:val="clear"/>
                <w:lang w:val="en-US"/>
              </w:rPr>
              <w:t xml:space="preserve"> </w:t>
            </w:r>
            <w:r>
              <w:rPr>
                <w:rStyle w:val="Hyperlink6"/>
                <w:sz w:val="18"/>
                <w:szCs w:val="18"/>
                <w:shd w:fill="auto" w:val="clear"/>
                <w:lang w:val="en-US"/>
              </w:rPr>
              <w:t>Mechanism initiated</w:t>
            </w:r>
            <w:r>
              <w:rPr>
                <w:rStyle w:val="None"/>
                <w:spacing w:val="-8"/>
                <w:sz w:val="18"/>
                <w:szCs w:val="18"/>
                <w:shd w:fill="auto" w:val="clear"/>
                <w:lang w:val="en-US"/>
              </w:rPr>
              <w:t xml:space="preserve"> </w:t>
            </w:r>
            <w:r>
              <w:rPr>
                <w:rStyle w:val="Hyperlink6"/>
                <w:sz w:val="18"/>
                <w:szCs w:val="18"/>
                <w:shd w:fill="auto" w:val="clear"/>
                <w:lang w:val="en-US"/>
              </w:rPr>
              <w:t>by</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Sponsor</w:t>
            </w:r>
            <w:r>
              <w:rPr>
                <w:rStyle w:val="None"/>
                <w:spacing w:val="-7"/>
                <w:sz w:val="18"/>
                <w:szCs w:val="18"/>
                <w:shd w:fill="auto" w:val="clear"/>
                <w:lang w:val="en-US"/>
              </w:rPr>
              <w:t xml:space="preserve"> </w:t>
            </w:r>
            <w:r>
              <w:rPr>
                <w:rStyle w:val="Hyperlink6"/>
                <w:sz w:val="18"/>
                <w:szCs w:val="18"/>
                <w:shd w:fill="auto" w:val="clear"/>
                <w:lang w:val="en-US"/>
              </w:rPr>
              <w:t>Banks</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authorize</w:t>
            </w:r>
            <w:r>
              <w:rPr>
                <w:rStyle w:val="None"/>
                <w:spacing w:val="-8"/>
                <w:sz w:val="18"/>
                <w:szCs w:val="18"/>
                <w:shd w:fill="auto" w:val="clear"/>
                <w:lang w:val="en-US"/>
              </w:rPr>
              <w:t xml:space="preserve"> </w:t>
            </w:r>
            <w:r>
              <w:rPr>
                <w:rStyle w:val="Hyperlink6"/>
                <w:sz w:val="18"/>
                <w:szCs w:val="18"/>
                <w:shd w:fill="auto" w:val="clear"/>
                <w:lang w:val="en-US"/>
              </w:rPr>
              <w:t>blocking</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funds</w:t>
            </w:r>
            <w:r>
              <w:rPr>
                <w:rStyle w:val="None"/>
                <w:spacing w:val="-7"/>
                <w:sz w:val="18"/>
                <w:szCs w:val="18"/>
                <w:shd w:fill="auto" w:val="clear"/>
                <w:lang w:val="en-US"/>
              </w:rPr>
              <w:t xml:space="preserve"> </w:t>
            </w:r>
            <w:r>
              <w:rPr>
                <w:rStyle w:val="Hyperlink6"/>
                <w:sz w:val="18"/>
                <w:szCs w:val="18"/>
                <w:shd w:fill="auto" w:val="clear"/>
                <w:lang w:val="en-US"/>
              </w:rPr>
              <w:t>equivalent</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Bid</w:t>
            </w:r>
            <w:r>
              <w:rPr>
                <w:rStyle w:val="None"/>
                <w:spacing w:val="-5"/>
                <w:sz w:val="18"/>
                <w:szCs w:val="18"/>
                <w:shd w:fill="auto" w:val="clear"/>
                <w:lang w:val="en-US"/>
              </w:rPr>
              <w:t xml:space="preserve"> </w:t>
            </w:r>
            <w:r>
              <w:rPr>
                <w:rStyle w:val="Hyperlink6"/>
                <w:sz w:val="18"/>
                <w:szCs w:val="18"/>
                <w:shd w:fill="auto" w:val="clear"/>
                <w:lang w:val="en-US"/>
              </w:rPr>
              <w:t>Amount</w:t>
            </w:r>
            <w:r>
              <w:rPr>
                <w:rStyle w:val="None"/>
                <w:spacing w:val="-6"/>
                <w:sz w:val="18"/>
                <w:szCs w:val="18"/>
                <w:shd w:fill="auto" w:val="clear"/>
                <w:lang w:val="en-US"/>
              </w:rPr>
              <w:t xml:space="preserve"> </w:t>
            </w:r>
            <w:r>
              <w:rPr>
                <w:rStyle w:val="Hyperlink6"/>
                <w:sz w:val="18"/>
                <w:szCs w:val="18"/>
                <w:shd w:fill="auto" w:val="clear"/>
                <w:lang w:val="en-US"/>
              </w:rPr>
              <w:t>in</w:t>
            </w:r>
            <w:r>
              <w:rPr>
                <w:rStyle w:val="None"/>
                <w:spacing w:val="-6"/>
                <w:sz w:val="18"/>
                <w:szCs w:val="18"/>
                <w:shd w:fill="auto" w:val="clear"/>
                <w:lang w:val="en-US"/>
              </w:rPr>
              <w:t xml:space="preserve"> </w:t>
            </w:r>
            <w:r>
              <w:rPr>
                <w:rStyle w:val="Hyperlink6"/>
                <w:sz w:val="18"/>
                <w:szCs w:val="18"/>
                <w:shd w:fill="auto" w:val="clear"/>
                <w:lang w:val="en-US"/>
              </w:rPr>
              <w:t>the relevant</w:t>
            </w:r>
            <w:r>
              <w:rPr>
                <w:rStyle w:val="None"/>
                <w:spacing w:val="5"/>
                <w:sz w:val="18"/>
                <w:szCs w:val="18"/>
                <w:shd w:fill="auto" w:val="clear"/>
                <w:lang w:val="en-US"/>
              </w:rPr>
              <w:t xml:space="preserve"> </w:t>
            </w:r>
            <w:r>
              <w:rPr>
                <w:rStyle w:val="Hyperlink6"/>
                <w:sz w:val="18"/>
                <w:szCs w:val="18"/>
                <w:shd w:fill="auto" w:val="clear"/>
                <w:lang w:val="en-US"/>
              </w:rPr>
              <w:t>ASBA</w:t>
            </w:r>
            <w:r>
              <w:rPr>
                <w:rStyle w:val="None"/>
                <w:spacing w:val="3"/>
                <w:sz w:val="18"/>
                <w:szCs w:val="18"/>
                <w:shd w:fill="auto" w:val="clear"/>
                <w:lang w:val="en-US"/>
              </w:rPr>
              <w:t xml:space="preserve"> </w:t>
            </w:r>
            <w:r>
              <w:rPr>
                <w:rStyle w:val="Hyperlink6"/>
                <w:sz w:val="18"/>
                <w:szCs w:val="18"/>
                <w:shd w:fill="auto" w:val="clear"/>
                <w:lang w:val="en-US"/>
              </w:rPr>
              <w:t>Account</w:t>
            </w:r>
            <w:r>
              <w:rPr>
                <w:rStyle w:val="None"/>
                <w:spacing w:val="5"/>
                <w:sz w:val="18"/>
                <w:szCs w:val="18"/>
                <w:shd w:fill="auto" w:val="clear"/>
                <w:lang w:val="en-US"/>
              </w:rPr>
              <w:t xml:space="preserve"> </w:t>
            </w:r>
            <w:r>
              <w:rPr>
                <w:rStyle w:val="Hyperlink6"/>
                <w:sz w:val="18"/>
                <w:szCs w:val="18"/>
                <w:shd w:fill="auto" w:val="clear"/>
                <w:lang w:val="en-US"/>
              </w:rPr>
              <w:t>through</w:t>
            </w:r>
            <w:r>
              <w:rPr>
                <w:rStyle w:val="None"/>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UPI</w:t>
            </w:r>
            <w:r>
              <w:rPr>
                <w:rStyle w:val="None"/>
                <w:spacing w:val="3"/>
                <w:sz w:val="18"/>
                <w:szCs w:val="18"/>
                <w:shd w:fill="auto" w:val="clear"/>
                <w:lang w:val="en-US"/>
              </w:rPr>
              <w:t xml:space="preserve"> </w:t>
            </w:r>
            <w:r>
              <w:rPr>
                <w:rStyle w:val="Hyperlink6"/>
                <w:sz w:val="18"/>
                <w:szCs w:val="18"/>
                <w:shd w:fill="auto" w:val="clear"/>
                <w:lang w:val="en-US"/>
              </w:rPr>
              <w:t>linked</w:t>
            </w:r>
            <w:r>
              <w:rPr>
                <w:rStyle w:val="None"/>
                <w:spacing w:val="5"/>
                <w:sz w:val="18"/>
                <w:szCs w:val="18"/>
                <w:shd w:fill="auto" w:val="clear"/>
                <w:lang w:val="en-US"/>
              </w:rPr>
              <w:t xml:space="preserve"> </w:t>
            </w:r>
            <w:r>
              <w:rPr>
                <w:rStyle w:val="Hyperlink6"/>
                <w:sz w:val="18"/>
                <w:szCs w:val="18"/>
                <w:shd w:fill="auto" w:val="clear"/>
                <w:lang w:val="en-US"/>
              </w:rPr>
              <w:t>mobile</w:t>
            </w:r>
            <w:r>
              <w:rPr>
                <w:rStyle w:val="None"/>
                <w:spacing w:val="4"/>
                <w:sz w:val="18"/>
                <w:szCs w:val="18"/>
                <w:shd w:fill="auto" w:val="clear"/>
                <w:lang w:val="en-US"/>
              </w:rPr>
              <w:t xml:space="preserve"> </w:t>
            </w:r>
            <w:r>
              <w:rPr>
                <w:rStyle w:val="Hyperlink6"/>
                <w:sz w:val="18"/>
                <w:szCs w:val="18"/>
                <w:shd w:fill="auto" w:val="clear"/>
                <w:lang w:val="en-US"/>
              </w:rPr>
              <w:t>application,</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3"/>
                <w:sz w:val="18"/>
                <w:szCs w:val="18"/>
                <w:shd w:fill="auto" w:val="clear"/>
                <w:lang w:val="en-US"/>
              </w:rPr>
              <w:t xml:space="preserve"> </w:t>
            </w:r>
            <w:r>
              <w:rPr>
                <w:rStyle w:val="Hyperlink6"/>
                <w:sz w:val="18"/>
                <w:szCs w:val="18"/>
                <w:shd w:fill="auto" w:val="clear"/>
                <w:lang w:val="en-US"/>
              </w:rPr>
              <w:t>subsequent</w:t>
            </w:r>
            <w:r>
              <w:rPr>
                <w:rStyle w:val="None"/>
                <w:spacing w:val="1"/>
                <w:sz w:val="18"/>
                <w:szCs w:val="18"/>
                <w:shd w:fill="auto" w:val="clear"/>
                <w:lang w:val="en-US"/>
              </w:rPr>
              <w:t xml:space="preserve"> </w:t>
            </w:r>
            <w:r>
              <w:rPr>
                <w:rStyle w:val="Hyperlink6"/>
                <w:sz w:val="18"/>
                <w:szCs w:val="18"/>
                <w:shd w:fill="auto" w:val="clear"/>
                <w:lang w:val="en-US"/>
              </w:rPr>
              <w:t>debit</w:t>
            </w:r>
            <w:r>
              <w:rPr>
                <w:rStyle w:val="None"/>
                <w:spacing w:val="4"/>
                <w:sz w:val="18"/>
                <w:szCs w:val="18"/>
                <w:shd w:fill="auto" w:val="clear"/>
                <w:lang w:val="en-US"/>
              </w:rPr>
              <w:t xml:space="preserve"> </w:t>
            </w:r>
            <w:r>
              <w:rPr>
                <w:rStyle w:val="None"/>
                <w:spacing w:val="-5"/>
                <w:sz w:val="18"/>
                <w:szCs w:val="18"/>
                <w:shd w:fill="auto" w:val="clear"/>
                <w:lang w:val="en-US"/>
              </w:rPr>
              <w:t>of</w:t>
            </w:r>
          </w:p>
          <w:p>
            <w:pPr>
              <w:pStyle w:val="TableParagraph"/>
              <w:bidi w:val="0"/>
              <w:spacing w:lineRule="exact" w:line="186"/>
              <w:ind w:hanging="0" w:start="57" w:end="0"/>
              <w:jc w:val="both"/>
              <w:rPr/>
            </w:pPr>
            <w:r>
              <w:rPr>
                <w:rStyle w:val="Hyperlink6"/>
                <w:sz w:val="18"/>
                <w:szCs w:val="18"/>
                <w:shd w:fill="auto" w:val="clear"/>
                <w:lang w:val="en-US"/>
              </w:rPr>
              <w:t>funds</w:t>
            </w:r>
            <w:r>
              <w:rPr>
                <w:rStyle w:val="Hyperlink7"/>
                <w:spacing w:val="-2"/>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case</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Allotment</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UPI </w:t>
            </w:r>
            <w:r>
              <w:rPr>
                <w:rStyle w:val="Hyperlink7"/>
                <w:spacing w:val="-2"/>
                <w:sz w:val="18"/>
                <w:szCs w:val="18"/>
                <w:shd w:fill="auto" w:val="clear"/>
                <w:lang w:val="en-US"/>
              </w:rPr>
              <w:t>Mechanism</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Bidding</w:t>
            </w:r>
            <w:r>
              <w:rPr>
                <w:rStyle w:val="None"/>
                <w:spacing w:val="-9"/>
                <w:sz w:val="18"/>
                <w:szCs w:val="18"/>
                <w:shd w:fill="auto" w:val="clear"/>
                <w:lang w:val="en-US"/>
              </w:rPr>
              <w:t xml:space="preserve"> </w:t>
            </w:r>
            <w:r>
              <w:rPr>
                <w:rStyle w:val="Hyperlink6"/>
                <w:sz w:val="18"/>
                <w:szCs w:val="18"/>
                <w:shd w:fill="auto" w:val="clear"/>
                <w:lang w:val="en-US"/>
              </w:rPr>
              <w:t>mechanism</w:t>
            </w:r>
            <w:r>
              <w:rPr>
                <w:rStyle w:val="None"/>
                <w:spacing w:val="-10"/>
                <w:sz w:val="18"/>
                <w:szCs w:val="18"/>
                <w:shd w:fill="auto" w:val="clear"/>
                <w:lang w:val="en-US"/>
              </w:rPr>
              <w:t xml:space="preserve"> </w:t>
            </w:r>
            <w:r>
              <w:rPr>
                <w:rStyle w:val="Hyperlink6"/>
                <w:sz w:val="18"/>
                <w:szCs w:val="18"/>
                <w:shd w:fill="auto" w:val="clear"/>
                <w:lang w:val="en-US"/>
              </w:rPr>
              <w:t>that</w:t>
            </w:r>
            <w:r>
              <w:rPr>
                <w:rStyle w:val="None"/>
                <w:spacing w:val="-10"/>
                <w:sz w:val="18"/>
                <w:szCs w:val="18"/>
                <w:shd w:fill="auto" w:val="clear"/>
                <w:lang w:val="en-US"/>
              </w:rPr>
              <w:t xml:space="preserve"> </w:t>
            </w:r>
            <w:r>
              <w:rPr>
                <w:rStyle w:val="Hyperlink6"/>
                <w:sz w:val="18"/>
                <w:szCs w:val="18"/>
                <w:shd w:fill="auto" w:val="clear"/>
                <w:lang w:val="en-US"/>
              </w:rPr>
              <w:t>may</w:t>
            </w:r>
            <w:r>
              <w:rPr>
                <w:rStyle w:val="None"/>
                <w:spacing w:val="-10"/>
                <w:sz w:val="18"/>
                <w:szCs w:val="18"/>
                <w:shd w:fill="auto" w:val="clear"/>
                <w:lang w:val="en-US"/>
              </w:rPr>
              <w:t xml:space="preserve"> </w:t>
            </w:r>
            <w:r>
              <w:rPr>
                <w:rStyle w:val="Hyperlink6"/>
                <w:sz w:val="18"/>
                <w:szCs w:val="18"/>
                <w:shd w:fill="auto" w:val="clear"/>
                <w:lang w:val="en-US"/>
              </w:rPr>
              <w:t>be</w:t>
            </w:r>
            <w:r>
              <w:rPr>
                <w:rStyle w:val="None"/>
                <w:spacing w:val="-10"/>
                <w:sz w:val="18"/>
                <w:szCs w:val="18"/>
                <w:shd w:fill="auto" w:val="clear"/>
                <w:lang w:val="en-US"/>
              </w:rPr>
              <w:t xml:space="preserve"> </w:t>
            </w:r>
            <w:r>
              <w:rPr>
                <w:rStyle w:val="Hyperlink6"/>
                <w:sz w:val="18"/>
                <w:szCs w:val="18"/>
                <w:shd w:fill="auto" w:val="clear"/>
                <w:lang w:val="en-US"/>
              </w:rPr>
              <w:t>used</w:t>
            </w:r>
            <w:r>
              <w:rPr>
                <w:rStyle w:val="None"/>
                <w:spacing w:val="-10"/>
                <w:sz w:val="18"/>
                <w:szCs w:val="18"/>
                <w:shd w:fill="auto" w:val="clear"/>
                <w:lang w:val="en-US"/>
              </w:rPr>
              <w:t xml:space="preserve"> </w:t>
            </w:r>
            <w:r>
              <w:rPr>
                <w:rStyle w:val="Hyperlink6"/>
                <w:sz w:val="18"/>
                <w:szCs w:val="18"/>
                <w:shd w:fill="auto" w:val="clear"/>
                <w:lang w:val="en-US"/>
              </w:rPr>
              <w:t>by</w:t>
            </w:r>
            <w:r>
              <w:rPr>
                <w:rStyle w:val="None"/>
                <w:spacing w:val="-10"/>
                <w:sz w:val="18"/>
                <w:szCs w:val="18"/>
                <w:shd w:fill="auto" w:val="clear"/>
                <w:lang w:val="en-US"/>
              </w:rPr>
              <w:t xml:space="preserve"> </w:t>
            </w:r>
            <w:r>
              <w:rPr>
                <w:rStyle w:val="Hyperlink6"/>
                <w:sz w:val="18"/>
                <w:szCs w:val="18"/>
                <w:shd w:fill="auto" w:val="clear"/>
                <w:lang w:val="en-US"/>
              </w:rPr>
              <w:t>UPI</w:t>
            </w:r>
            <w:r>
              <w:rPr>
                <w:rStyle w:val="None"/>
                <w:spacing w:val="-10"/>
                <w:sz w:val="18"/>
                <w:szCs w:val="18"/>
                <w:shd w:fill="auto" w:val="clear"/>
                <w:lang w:val="en-US"/>
              </w:rPr>
              <w:t xml:space="preserve"> </w:t>
            </w:r>
            <w:r>
              <w:rPr>
                <w:rStyle w:val="Hyperlink6"/>
                <w:sz w:val="18"/>
                <w:szCs w:val="18"/>
                <w:shd w:fill="auto" w:val="clear"/>
                <w:lang w:val="en-US"/>
              </w:rPr>
              <w:t>Bidders</w:t>
            </w:r>
            <w:r>
              <w:rPr>
                <w:rStyle w:val="None"/>
                <w:spacing w:val="-10"/>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sz w:val="18"/>
                <w:szCs w:val="18"/>
                <w:shd w:fill="auto" w:val="clear"/>
                <w:lang w:val="en-US"/>
              </w:rPr>
              <w:t>make</w:t>
            </w:r>
            <w:r>
              <w:rPr>
                <w:rStyle w:val="None"/>
                <w:spacing w:val="-10"/>
                <w:sz w:val="18"/>
                <w:szCs w:val="18"/>
                <w:shd w:fill="auto" w:val="clear"/>
                <w:lang w:val="en-US"/>
              </w:rPr>
              <w:t xml:space="preserve"> </w:t>
            </w:r>
            <w:r>
              <w:rPr>
                <w:rStyle w:val="Hyperlink6"/>
                <w:sz w:val="18"/>
                <w:szCs w:val="18"/>
                <w:shd w:fill="auto" w:val="clear"/>
                <w:lang w:val="en-US"/>
              </w:rPr>
              <w:t>Bids</w:t>
            </w:r>
            <w:r>
              <w:rPr>
                <w:rStyle w:val="None"/>
                <w:spacing w:val="-10"/>
                <w:sz w:val="18"/>
                <w:szCs w:val="18"/>
                <w:shd w:fill="auto" w:val="clear"/>
                <w:lang w:val="en-US"/>
              </w:rPr>
              <w:t xml:space="preserve"> </w:t>
            </w:r>
            <w:r>
              <w:rPr>
                <w:rStyle w:val="Hyperlink6"/>
                <w:sz w:val="18"/>
                <w:szCs w:val="18"/>
                <w:shd w:fill="auto" w:val="clear"/>
                <w:lang w:val="en-US"/>
              </w:rPr>
              <w:t>in</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0"/>
                <w:sz w:val="18"/>
                <w:szCs w:val="18"/>
                <w:shd w:fill="auto" w:val="clear"/>
                <w:lang w:val="en-US"/>
              </w:rPr>
              <w:t xml:space="preserve"> </w:t>
            </w:r>
            <w:r>
              <w:rPr>
                <w:rStyle w:val="Hyperlink6"/>
                <w:sz w:val="18"/>
                <w:szCs w:val="18"/>
                <w:shd w:fill="auto" w:val="clear"/>
                <w:lang w:val="en-US"/>
              </w:rPr>
              <w:t>Offer</w:t>
            </w:r>
            <w:r>
              <w:rPr>
                <w:rStyle w:val="None"/>
                <w:spacing w:val="-10"/>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Hyperlink6"/>
                <w:sz w:val="18"/>
                <w:szCs w:val="18"/>
                <w:shd w:fill="auto" w:val="clear"/>
                <w:lang w:val="en-US"/>
              </w:rPr>
              <w:t>accordance with UPI Circulars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UPI </w:t>
            </w:r>
            <w:r>
              <w:rPr>
                <w:rStyle w:val="None"/>
                <w:spacing w:val="-5"/>
                <w:sz w:val="18"/>
                <w:szCs w:val="18"/>
                <w:shd w:fill="auto" w:val="clear"/>
                <w:lang w:val="en-US"/>
              </w:rPr>
              <w:t>PIN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Password</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authenticate</w:t>
            </w:r>
            <w:r>
              <w:rPr>
                <w:rStyle w:val="Hyperlink7"/>
                <w:spacing w:val="-2"/>
                <w:sz w:val="18"/>
                <w:szCs w:val="18"/>
                <w:shd w:fill="auto" w:val="clear"/>
                <w:lang w:val="en-US"/>
              </w:rPr>
              <w:t xml:space="preserve"> </w:t>
            </w:r>
            <w:r>
              <w:rPr>
                <w:rStyle w:val="Hyperlink6"/>
                <w:sz w:val="18"/>
                <w:szCs w:val="18"/>
                <w:shd w:fill="auto" w:val="clear"/>
                <w:lang w:val="en-US"/>
              </w:rPr>
              <w:t>UPI</w:t>
            </w:r>
            <w:r>
              <w:rPr>
                <w:rStyle w:val="Hyperlink7"/>
                <w:spacing w:val="-2"/>
                <w:sz w:val="18"/>
                <w:szCs w:val="18"/>
                <w:shd w:fill="auto" w:val="clear"/>
                <w:lang w:val="en-US"/>
              </w:rPr>
              <w:t xml:space="preserve"> transaction</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Wilful</w:t>
            </w:r>
            <w:r>
              <w:rPr>
                <w:rStyle w:val="None"/>
                <w:spacing w:val="1"/>
                <w:sz w:val="18"/>
                <w:szCs w:val="18"/>
                <w:shd w:fill="auto" w:val="clear"/>
                <w:lang w:val="en-US"/>
              </w:rPr>
              <w:t xml:space="preserve"> </w:t>
            </w:r>
            <w:r>
              <w:rPr>
                <w:rStyle w:val="Hyperlink7"/>
                <w:spacing w:val="-2"/>
                <w:sz w:val="18"/>
                <w:szCs w:val="18"/>
                <w:shd w:fill="auto" w:val="clear"/>
                <w:lang w:val="en-US"/>
              </w:rPr>
              <w:t>Defaulter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Wilful</w:t>
            </w:r>
            <w:r>
              <w:rPr>
                <w:rStyle w:val="Hyperlink3"/>
                <w:spacing w:val="-3"/>
                <w:sz w:val="18"/>
                <w:szCs w:val="18"/>
                <w:shd w:fill="auto" w:val="clear"/>
                <w:lang w:val="en-US"/>
              </w:rPr>
              <w:t xml:space="preserve"> </w:t>
            </w:r>
            <w:r>
              <w:rPr>
                <w:rStyle w:val="Hyperlink6"/>
                <w:sz w:val="18"/>
                <w:szCs w:val="18"/>
                <w:shd w:fill="auto" w:val="clear"/>
                <w:lang w:val="en-US"/>
              </w:rPr>
              <w:t>defaulter as</w:t>
            </w:r>
            <w:r>
              <w:rPr>
                <w:rStyle w:val="Hyperlink7"/>
                <w:spacing w:val="-2"/>
                <w:sz w:val="18"/>
                <w:szCs w:val="18"/>
                <w:shd w:fill="auto" w:val="clear"/>
                <w:lang w:val="en-US"/>
              </w:rPr>
              <w:t xml:space="preserve"> </w:t>
            </w:r>
            <w:r>
              <w:rPr>
                <w:rStyle w:val="Hyperlink6"/>
                <w:sz w:val="18"/>
                <w:szCs w:val="18"/>
                <w:shd w:fill="auto" w:val="clear"/>
                <w:lang w:val="en-US"/>
              </w:rPr>
              <w:t>defined</w:t>
            </w:r>
            <w:r>
              <w:rPr>
                <w:rStyle w:val="None"/>
                <w:spacing w:val="-1"/>
                <w:sz w:val="18"/>
                <w:szCs w:val="18"/>
                <w:shd w:fill="auto" w:val="clear"/>
                <w:lang w:val="en-US"/>
              </w:rPr>
              <w:t xml:space="preserve"> </w:t>
            </w:r>
            <w:r>
              <w:rPr>
                <w:rStyle w:val="Hyperlink6"/>
                <w:sz w:val="18"/>
                <w:szCs w:val="18"/>
                <w:shd w:fill="auto" w:val="clear"/>
                <w:lang w:val="en-US"/>
              </w:rPr>
              <w:t>under</w:t>
            </w:r>
            <w:r>
              <w:rPr>
                <w:rStyle w:val="Hyperlink3"/>
                <w:spacing w:val="-3"/>
                <w:sz w:val="18"/>
                <w:szCs w:val="18"/>
                <w:shd w:fill="auto" w:val="clear"/>
                <w:lang w:val="en-US"/>
              </w:rPr>
              <w:t xml:space="preserve"> </w:t>
            </w:r>
            <w:r>
              <w:rPr>
                <w:rStyle w:val="Hyperlink6"/>
                <w:sz w:val="18"/>
                <w:szCs w:val="18"/>
                <w:shd w:fill="auto" w:val="clear"/>
                <w:lang w:val="en-US"/>
              </w:rPr>
              <w:t>Regulation</w:t>
            </w:r>
            <w:r>
              <w:rPr>
                <w:rStyle w:val="None"/>
                <w:spacing w:val="-1"/>
                <w:sz w:val="18"/>
                <w:szCs w:val="18"/>
                <w:shd w:fill="auto" w:val="clear"/>
                <w:lang w:val="en-US"/>
              </w:rPr>
              <w:t xml:space="preserve"> </w:t>
            </w:r>
            <w:r>
              <w:rPr>
                <w:rStyle w:val="Hyperlink6"/>
                <w:sz w:val="18"/>
                <w:szCs w:val="18"/>
                <w:shd w:fill="auto" w:val="clear"/>
                <w:lang w:val="en-US"/>
              </w:rPr>
              <w:t>2(1)(lll)</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 xml:space="preserve">SEBI ICDR </w:t>
            </w:r>
            <w:r>
              <w:rPr>
                <w:rStyle w:val="Hyperlink7"/>
                <w:spacing w:val="-2"/>
                <w:sz w:val="18"/>
                <w:szCs w:val="18"/>
                <w:shd w:fill="auto" w:val="clear"/>
                <w:lang w:val="en-US"/>
              </w:rPr>
              <w:t>Regulations</w:t>
            </w:r>
          </w:p>
        </w:tc>
      </w:tr>
      <w:tr>
        <w:trPr>
          <w:trHeight w:val="15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Working </w:t>
            </w:r>
            <w:r>
              <w:rPr>
                <w:rStyle w:val="None"/>
                <w:spacing w:val="-5"/>
                <w:sz w:val="18"/>
                <w:szCs w:val="18"/>
                <w:shd w:fill="auto" w:val="clear"/>
                <w:lang w:val="en-US"/>
              </w:rPr>
              <w:t>Day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ind w:hanging="0" w:start="57" w:end="47"/>
              <w:jc w:val="both"/>
              <w:rPr>
                <w:rStyle w:val="None"/>
                <w:sz w:val="18"/>
                <w:szCs w:val="18"/>
                <w:shd w:fill="auto" w:val="clear"/>
              </w:rPr>
            </w:pPr>
            <w:r>
              <w:rPr>
                <w:rStyle w:val="Hyperlink6"/>
                <w:sz w:val="18"/>
                <w:szCs w:val="18"/>
                <w:shd w:fill="auto" w:val="clear"/>
                <w:lang w:val="en-US"/>
              </w:rPr>
              <w:t>All</w:t>
            </w:r>
            <w:r>
              <w:rPr>
                <w:rStyle w:val="Hyperlink3"/>
                <w:spacing w:val="-3"/>
                <w:sz w:val="18"/>
                <w:szCs w:val="18"/>
                <w:shd w:fill="auto" w:val="clear"/>
                <w:lang w:val="en-US"/>
              </w:rPr>
              <w:t xml:space="preserve"> </w:t>
            </w:r>
            <w:r>
              <w:rPr>
                <w:rStyle w:val="Hyperlink6"/>
                <w:sz w:val="18"/>
                <w:szCs w:val="18"/>
                <w:shd w:fill="auto" w:val="clear"/>
                <w:lang w:val="en-US"/>
              </w:rPr>
              <w:t>days</w:t>
            </w:r>
            <w:r>
              <w:rPr>
                <w:rStyle w:val="None"/>
                <w:spacing w:val="-4"/>
                <w:sz w:val="18"/>
                <w:szCs w:val="18"/>
                <w:shd w:fill="auto" w:val="clear"/>
                <w:lang w:val="en-US"/>
              </w:rPr>
              <w:t xml:space="preserve"> </w:t>
            </w:r>
            <w:r>
              <w:rPr>
                <w:rStyle w:val="Hyperlink6"/>
                <w:sz w:val="18"/>
                <w:szCs w:val="18"/>
                <w:shd w:fill="auto" w:val="clear"/>
                <w:lang w:val="en-US"/>
              </w:rPr>
              <w:t>on</w:t>
            </w:r>
            <w:r>
              <w:rPr>
                <w:rStyle w:val="Hyperlink7"/>
                <w:spacing w:val="-2"/>
                <w:sz w:val="18"/>
                <w:szCs w:val="18"/>
                <w:shd w:fill="auto" w:val="clear"/>
                <w:lang w:val="en-US"/>
              </w:rPr>
              <w:t xml:space="preserve"> </w:t>
            </w:r>
            <w:r>
              <w:rPr>
                <w:rStyle w:val="Hyperlink6"/>
                <w:sz w:val="18"/>
                <w:szCs w:val="18"/>
                <w:shd w:fill="auto" w:val="clear"/>
                <w:lang w:val="en-US"/>
              </w:rPr>
              <w:t>which</w:t>
            </w:r>
            <w:r>
              <w:rPr>
                <w:rStyle w:val="Hyperlink7"/>
                <w:spacing w:val="-2"/>
                <w:sz w:val="18"/>
                <w:szCs w:val="18"/>
                <w:shd w:fill="auto" w:val="clear"/>
                <w:lang w:val="en-US"/>
              </w:rPr>
              <w:t xml:space="preserve"> </w:t>
            </w:r>
            <w:r>
              <w:rPr>
                <w:rStyle w:val="Hyperlink6"/>
                <w:sz w:val="18"/>
                <w:szCs w:val="18"/>
                <w:shd w:fill="auto" w:val="clear"/>
                <w:lang w:val="en-US"/>
              </w:rPr>
              <w:t>commercial</w:t>
            </w:r>
            <w:r>
              <w:rPr>
                <w:rStyle w:val="Hyperlink3"/>
                <w:spacing w:val="-3"/>
                <w:sz w:val="18"/>
                <w:szCs w:val="18"/>
                <w:shd w:fill="auto" w:val="clear"/>
                <w:lang w:val="en-US"/>
              </w:rPr>
              <w:t xml:space="preserve"> </w:t>
            </w:r>
            <w:r>
              <w:rPr>
                <w:rStyle w:val="Hyperlink6"/>
                <w:sz w:val="18"/>
                <w:szCs w:val="18"/>
                <w:shd w:fill="auto" w:val="clear"/>
                <w:lang w:val="en-US"/>
              </w:rPr>
              <w:t>banks</w:t>
            </w:r>
            <w:r>
              <w:rPr>
                <w:rStyle w:val="None"/>
                <w:spacing w:val="-4"/>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Mumbai,</w:t>
            </w:r>
            <w:r>
              <w:rPr>
                <w:rStyle w:val="Hyperlink7"/>
                <w:spacing w:val="-2"/>
                <w:sz w:val="18"/>
                <w:szCs w:val="18"/>
                <w:shd w:fill="auto" w:val="clear"/>
                <w:lang w:val="en-US"/>
              </w:rPr>
              <w:t xml:space="preserve"> </w:t>
            </w:r>
            <w:r>
              <w:rPr>
                <w:rStyle w:val="Hyperlink6"/>
                <w:sz w:val="18"/>
                <w:szCs w:val="18"/>
                <w:shd w:fill="auto" w:val="clear"/>
                <w:lang w:val="en-US"/>
              </w:rPr>
              <w:t>India</w:t>
            </w:r>
            <w:r>
              <w:rPr>
                <w:rStyle w:val="Hyperlink3"/>
                <w:spacing w:val="-3"/>
                <w:sz w:val="18"/>
                <w:szCs w:val="18"/>
                <w:shd w:fill="auto" w:val="clear"/>
                <w:lang w:val="en-US"/>
              </w:rPr>
              <w:t xml:space="preserve"> </w:t>
            </w:r>
            <w:r>
              <w:rPr>
                <w:rStyle w:val="Hyperlink6"/>
                <w:sz w:val="18"/>
                <w:szCs w:val="18"/>
                <w:shd w:fill="auto" w:val="clear"/>
                <w:lang w:val="en-US"/>
              </w:rPr>
              <w:t>are</w:t>
            </w:r>
            <w:r>
              <w:rPr>
                <w:rStyle w:val="None"/>
                <w:spacing w:val="-4"/>
                <w:sz w:val="18"/>
                <w:szCs w:val="18"/>
                <w:shd w:fill="auto" w:val="clear"/>
                <w:lang w:val="en-US"/>
              </w:rPr>
              <w:t xml:space="preserve"> </w:t>
            </w:r>
            <w:r>
              <w:rPr>
                <w:rStyle w:val="Hyperlink6"/>
                <w:sz w:val="18"/>
                <w:szCs w:val="18"/>
                <w:shd w:fill="auto" w:val="clear"/>
                <w:lang w:val="en-US"/>
              </w:rPr>
              <w:t>open</w:t>
            </w:r>
            <w:r>
              <w:rPr>
                <w:rStyle w:val="Hyperlink7"/>
                <w:spacing w:val="-2"/>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business,</w:t>
            </w:r>
            <w:r>
              <w:rPr>
                <w:rStyle w:val="Hyperlink3"/>
                <w:spacing w:val="-3"/>
                <w:sz w:val="18"/>
                <w:szCs w:val="18"/>
                <w:shd w:fill="auto" w:val="clear"/>
                <w:lang w:val="en-US"/>
              </w:rPr>
              <w:t xml:space="preserve"> </w:t>
            </w:r>
            <w:r>
              <w:rPr>
                <w:rStyle w:val="Hyperlink6"/>
                <w:sz w:val="18"/>
                <w:szCs w:val="18"/>
                <w:shd w:fill="auto" w:val="clear"/>
                <w:lang w:val="en-US"/>
              </w:rPr>
              <w:t>provided</w:t>
            </w:r>
            <w:r>
              <w:rPr>
                <w:rStyle w:val="Hyperlink7"/>
                <w:spacing w:val="-2"/>
                <w:sz w:val="18"/>
                <w:szCs w:val="18"/>
                <w:shd w:fill="auto" w:val="clear"/>
                <w:lang w:val="en-US"/>
              </w:rPr>
              <w:t xml:space="preserve"> </w:t>
            </w:r>
            <w:r>
              <w:rPr>
                <w:rStyle w:val="Hyperlink6"/>
                <w:sz w:val="18"/>
                <w:szCs w:val="18"/>
                <w:shd w:fill="auto" w:val="clear"/>
                <w:lang w:val="en-US"/>
              </w:rPr>
              <w:t>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w:t>
            </w:r>
            <w:r>
              <w:rPr>
                <w:rStyle w:val="None"/>
                <w:spacing w:val="-7"/>
                <w:sz w:val="18"/>
                <w:szCs w:val="18"/>
                <w:shd w:fill="auto" w:val="clear"/>
                <w:lang w:val="en-US"/>
              </w:rPr>
              <w:t xml:space="preserve"> </w:t>
            </w:r>
            <w:r>
              <w:rPr>
                <w:rStyle w:val="Hyperlink6"/>
                <w:sz w:val="18"/>
                <w:szCs w:val="18"/>
                <w:shd w:fill="auto" w:val="clear"/>
                <w:lang w:val="en-US"/>
              </w:rPr>
              <w:t>Date</w:t>
            </w:r>
            <w:r>
              <w:rPr>
                <w:rStyle w:val="None"/>
                <w:spacing w:val="-8"/>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listing</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Equity</w:t>
            </w:r>
            <w:r>
              <w:rPr>
                <w:rStyle w:val="None"/>
                <w:spacing w:val="-9"/>
                <w:sz w:val="18"/>
                <w:szCs w:val="18"/>
                <w:shd w:fill="auto" w:val="clear"/>
                <w:lang w:val="en-US"/>
              </w:rPr>
              <w:t xml:space="preserve"> </w:t>
            </w:r>
            <w:r>
              <w:rPr>
                <w:rStyle w:val="Hyperlink6"/>
                <w:sz w:val="18"/>
                <w:szCs w:val="18"/>
                <w:shd w:fill="auto" w:val="clear"/>
                <w:lang w:val="en-US"/>
              </w:rPr>
              <w:t>Shares</w:t>
            </w:r>
            <w:r>
              <w:rPr>
                <w:rStyle w:val="None"/>
                <w:spacing w:val="-8"/>
                <w:sz w:val="18"/>
                <w:szCs w:val="18"/>
                <w:shd w:fill="auto" w:val="clear"/>
                <w:lang w:val="en-US"/>
              </w:rPr>
              <w:t xml:space="preserve"> </w:t>
            </w:r>
            <w:r>
              <w:rPr>
                <w:rStyle w:val="Hyperlink6"/>
                <w:sz w:val="18"/>
                <w:szCs w:val="18"/>
                <w:shd w:fill="auto" w:val="clear"/>
                <w:lang w:val="en-US"/>
              </w:rPr>
              <w:t>on</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Stock</w:t>
            </w:r>
            <w:r>
              <w:rPr>
                <w:rStyle w:val="None"/>
                <w:spacing w:val="-9"/>
                <w:sz w:val="18"/>
                <w:szCs w:val="18"/>
                <w:shd w:fill="auto" w:val="clear"/>
                <w:lang w:val="en-US"/>
              </w:rPr>
              <w:t xml:space="preserve"> </w:t>
            </w:r>
            <w:r>
              <w:rPr>
                <w:rStyle w:val="Hyperlink6"/>
                <w:sz w:val="18"/>
                <w:szCs w:val="18"/>
                <w:shd w:fill="auto" w:val="clear"/>
                <w:lang w:val="en-US"/>
              </w:rPr>
              <w:t>Exchanges,</w:t>
            </w:r>
            <w:r>
              <w:rPr>
                <w:rStyle w:val="None"/>
                <w:spacing w:val="-7"/>
                <w:sz w:val="18"/>
                <w:szCs w:val="18"/>
                <w:shd w:fill="auto" w:val="clear"/>
                <w:lang w:val="en-US"/>
              </w:rPr>
              <w:t xml:space="preserve"> </w:t>
            </w:r>
            <w:r>
              <w:rPr>
                <w:rStyle w:val="Hyperlink6"/>
                <w:sz w:val="18"/>
                <w:szCs w:val="18"/>
                <w:shd w:fill="auto" w:val="clear"/>
                <w:lang w:val="en-US"/>
              </w:rPr>
              <w:t>“Working</w:t>
            </w:r>
            <w:r>
              <w:rPr>
                <w:rStyle w:val="None"/>
                <w:spacing w:val="-7"/>
                <w:sz w:val="18"/>
                <w:szCs w:val="18"/>
                <w:shd w:fill="auto" w:val="clear"/>
                <w:lang w:val="en-US"/>
              </w:rPr>
              <w:t xml:space="preserve"> </w:t>
            </w:r>
            <w:r>
              <w:rPr>
                <w:rStyle w:val="Hyperlink6"/>
                <w:sz w:val="18"/>
                <w:szCs w:val="18"/>
                <w:shd w:fill="auto" w:val="clear"/>
                <w:lang w:val="en-US"/>
              </w:rPr>
              <w:t>Day”</w:t>
            </w:r>
            <w:r>
              <w:rPr>
                <w:rStyle w:val="None"/>
                <w:spacing w:val="-11"/>
                <w:sz w:val="18"/>
                <w:szCs w:val="18"/>
                <w:shd w:fill="auto" w:val="clear"/>
                <w:lang w:val="en-US"/>
              </w:rPr>
              <w:t xml:space="preserve"> </w:t>
            </w:r>
            <w:r>
              <w:rPr>
                <w:rStyle w:val="Hyperlink6"/>
                <w:sz w:val="18"/>
                <w:szCs w:val="18"/>
                <w:shd w:fill="auto" w:val="clear"/>
                <w:lang w:val="en-US"/>
              </w:rPr>
              <w:t>shall</w:t>
            </w:r>
            <w:r>
              <w:rPr>
                <w:rStyle w:val="None"/>
                <w:spacing w:val="-9"/>
                <w:sz w:val="18"/>
                <w:szCs w:val="18"/>
                <w:shd w:fill="auto" w:val="clear"/>
                <w:lang w:val="en-US"/>
              </w:rPr>
              <w:t xml:space="preserve"> </w:t>
            </w:r>
            <w:r>
              <w:rPr>
                <w:rStyle w:val="Hyperlink6"/>
                <w:sz w:val="18"/>
                <w:szCs w:val="18"/>
                <w:shd w:fill="auto" w:val="clear"/>
                <w:lang w:val="en-US"/>
              </w:rPr>
              <w:t>mean all</w:t>
            </w:r>
            <w:r>
              <w:rPr>
                <w:rStyle w:val="None"/>
                <w:spacing w:val="43"/>
                <w:sz w:val="18"/>
                <w:szCs w:val="18"/>
                <w:shd w:fill="auto" w:val="clear"/>
                <w:lang w:val="en-US"/>
              </w:rPr>
              <w:t xml:space="preserve"> </w:t>
            </w:r>
            <w:r>
              <w:rPr>
                <w:rStyle w:val="Hyperlink6"/>
                <w:sz w:val="18"/>
                <w:szCs w:val="18"/>
                <w:shd w:fill="auto" w:val="clear"/>
                <w:lang w:val="en-US"/>
              </w:rPr>
              <w:t>trading</w:t>
            </w:r>
            <w:r>
              <w:rPr>
                <w:rStyle w:val="None"/>
                <w:spacing w:val="41"/>
                <w:sz w:val="18"/>
                <w:szCs w:val="18"/>
                <w:shd w:fill="auto" w:val="clear"/>
                <w:lang w:val="en-US"/>
              </w:rPr>
              <w:t xml:space="preserve"> </w:t>
            </w:r>
            <w:r>
              <w:rPr>
                <w:rStyle w:val="Hyperlink6"/>
                <w:sz w:val="18"/>
                <w:szCs w:val="18"/>
                <w:shd w:fill="auto" w:val="clear"/>
                <w:lang w:val="en-US"/>
              </w:rPr>
              <w:t>days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2"/>
                <w:sz w:val="18"/>
                <w:szCs w:val="18"/>
                <w:shd w:fill="auto" w:val="clear"/>
                <w:lang w:val="en-US"/>
              </w:rPr>
              <w:t xml:space="preserve"> </w:t>
            </w:r>
            <w:r>
              <w:rPr>
                <w:rStyle w:val="Hyperlink6"/>
                <w:sz w:val="18"/>
                <w:szCs w:val="18"/>
                <w:shd w:fill="auto" w:val="clear"/>
                <w:lang w:val="en-US"/>
              </w:rPr>
              <w:t>the</w:t>
            </w:r>
            <w:r>
              <w:rPr>
                <w:rStyle w:val="None"/>
                <w:spacing w:val="40"/>
                <w:sz w:val="18"/>
                <w:szCs w:val="18"/>
                <w:shd w:fill="auto" w:val="clear"/>
                <w:lang w:val="en-US"/>
              </w:rPr>
              <w:t xml:space="preserve"> </w:t>
            </w:r>
            <w:r>
              <w:rPr>
                <w:rStyle w:val="Hyperlink6"/>
                <w:sz w:val="18"/>
                <w:szCs w:val="18"/>
                <w:shd w:fill="auto" w:val="clear"/>
                <w:lang w:val="en-US"/>
              </w:rPr>
              <w:t>Stock</w:t>
            </w:r>
            <w:r>
              <w:rPr>
                <w:rStyle w:val="None"/>
                <w:spacing w:val="41"/>
                <w:sz w:val="18"/>
                <w:szCs w:val="18"/>
                <w:shd w:fill="auto" w:val="clear"/>
                <w:lang w:val="en-US"/>
              </w:rPr>
              <w:t xml:space="preserve"> </w:t>
            </w:r>
            <w:r>
              <w:rPr>
                <w:rStyle w:val="Hyperlink6"/>
                <w:sz w:val="18"/>
                <w:szCs w:val="18"/>
                <w:shd w:fill="auto" w:val="clear"/>
                <w:lang w:val="en-US"/>
              </w:rPr>
              <w:t>Exchanges</w:t>
            </w:r>
            <w:r>
              <w:rPr>
                <w:rStyle w:val="None"/>
                <w:spacing w:val="40"/>
                <w:sz w:val="18"/>
                <w:szCs w:val="18"/>
                <w:shd w:fill="auto" w:val="clear"/>
                <w:lang w:val="en-US"/>
              </w:rPr>
              <w:t xml:space="preserve"> </w:t>
            </w:r>
            <w:r>
              <w:rPr>
                <w:rStyle w:val="Hyperlink6"/>
                <w:sz w:val="18"/>
                <w:szCs w:val="18"/>
                <w:shd w:fill="auto" w:val="clear"/>
                <w:lang w:val="en-US"/>
              </w:rPr>
              <w:t>excluding</w:t>
            </w:r>
            <w:r>
              <w:rPr>
                <w:rStyle w:val="None"/>
                <w:spacing w:val="41"/>
                <w:sz w:val="18"/>
                <w:szCs w:val="18"/>
                <w:shd w:fill="auto" w:val="clear"/>
                <w:lang w:val="en-US"/>
              </w:rPr>
              <w:t xml:space="preserve"> </w:t>
            </w:r>
            <w:r>
              <w:rPr>
                <w:rStyle w:val="Hyperlink6"/>
                <w:sz w:val="18"/>
                <w:szCs w:val="18"/>
                <w:shd w:fill="auto" w:val="clear"/>
                <w:lang w:val="en-US"/>
              </w:rPr>
              <w:t>Sundays</w:t>
            </w:r>
            <w:r>
              <w:rPr>
                <w:rStyle w:val="None"/>
                <w:spacing w:val="39"/>
                <w:sz w:val="18"/>
                <w:szCs w:val="18"/>
                <w:shd w:fill="auto" w:val="clear"/>
                <w:lang w:val="en-US"/>
              </w:rPr>
              <w:t xml:space="preserve"> </w:t>
            </w:r>
            <w:r>
              <w:rPr>
                <w:rStyle w:val="Hyperlink6"/>
                <w:sz w:val="18"/>
                <w:szCs w:val="18"/>
                <w:shd w:fill="auto" w:val="clear"/>
                <w:lang w:val="en-US"/>
              </w:rPr>
              <w:t>and</w:t>
            </w:r>
            <w:r>
              <w:rPr>
                <w:rStyle w:val="None"/>
                <w:spacing w:val="42"/>
                <w:sz w:val="18"/>
                <w:szCs w:val="18"/>
                <w:shd w:fill="auto" w:val="clear"/>
                <w:lang w:val="en-US"/>
              </w:rPr>
              <w:t xml:space="preserve"> </w:t>
            </w:r>
            <w:r>
              <w:rPr>
                <w:rStyle w:val="Hyperlink6"/>
                <w:sz w:val="18"/>
                <w:szCs w:val="18"/>
                <w:shd w:fill="auto" w:val="clear"/>
                <w:lang w:val="en-US"/>
              </w:rPr>
              <w:t>bank</w:t>
            </w:r>
            <w:r>
              <w:rPr>
                <w:rStyle w:val="None"/>
                <w:spacing w:val="41"/>
                <w:sz w:val="18"/>
                <w:szCs w:val="18"/>
                <w:shd w:fill="auto" w:val="clear"/>
                <w:lang w:val="en-US"/>
              </w:rPr>
              <w:t xml:space="preserve"> </w:t>
            </w:r>
            <w:r>
              <w:rPr>
                <w:rStyle w:val="Hyperlink6"/>
                <w:sz w:val="18"/>
                <w:szCs w:val="18"/>
                <w:shd w:fill="auto" w:val="clear"/>
                <w:lang w:val="en-US"/>
              </w:rPr>
              <w:t>holidays</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1"/>
                <w:sz w:val="18"/>
                <w:szCs w:val="18"/>
                <w:shd w:fill="auto" w:val="clear"/>
                <w:lang w:val="en-US"/>
              </w:rPr>
              <w:t xml:space="preserve"> </w:t>
            </w:r>
            <w:r>
              <w:rPr>
                <w:rStyle w:val="Hyperlink6"/>
                <w:sz w:val="18"/>
                <w:szCs w:val="18"/>
                <w:shd w:fill="auto" w:val="clear"/>
                <w:lang w:val="en-US"/>
              </w:rPr>
              <w:t>India</w:t>
            </w:r>
            <w:r>
              <w:rPr>
                <w:rStyle w:val="None"/>
                <w:spacing w:val="43"/>
                <w:sz w:val="18"/>
                <w:szCs w:val="18"/>
                <w:shd w:fill="auto" w:val="clear"/>
                <w:lang w:val="en-US"/>
              </w:rPr>
              <w:t xml:space="preserve"> </w:t>
            </w:r>
            <w:r>
              <w:rPr>
                <w:rStyle w:val="None"/>
                <w:spacing w:val="-5"/>
                <w:sz w:val="18"/>
                <w:szCs w:val="18"/>
                <w:shd w:fill="auto" w:val="clear"/>
                <w:lang w:val="en-US"/>
              </w:rPr>
              <w:t>in</w:t>
            </w:r>
          </w:p>
          <w:p>
            <w:pPr>
              <w:pStyle w:val="TableParagraph"/>
              <w:bidi w:val="0"/>
              <w:spacing w:lineRule="exact" w:line="188"/>
              <w:ind w:hanging="0" w:start="57" w:end="0"/>
              <w:jc w:val="both"/>
              <w:rPr/>
            </w:pPr>
            <w:r>
              <w:rPr>
                <w:rStyle w:val="Hyperlink6"/>
                <w:sz w:val="18"/>
                <w:szCs w:val="18"/>
                <w:shd w:fill="auto" w:val="clear"/>
                <w:lang w:val="en-US"/>
              </w:rPr>
              <w:t>accordance</w:t>
            </w:r>
            <w:r>
              <w:rPr>
                <w:rStyle w:val="Hyperlink3"/>
                <w:spacing w:val="-3"/>
                <w:sz w:val="18"/>
                <w:szCs w:val="18"/>
                <w:shd w:fill="auto" w:val="clear"/>
                <w:lang w:val="en-US"/>
              </w:rPr>
              <w:t xml:space="preserve"> </w:t>
            </w:r>
            <w:r>
              <w:rPr>
                <w:rStyle w:val="Hyperlink6"/>
                <w:sz w:val="18"/>
                <w:szCs w:val="18"/>
                <w:shd w:fill="auto" w:val="clear"/>
                <w:lang w:val="en-US"/>
              </w:rPr>
              <w:t>with circulars</w:t>
            </w:r>
            <w:r>
              <w:rPr>
                <w:rStyle w:val="Hyperlink7"/>
                <w:spacing w:val="-2"/>
                <w:sz w:val="18"/>
                <w:szCs w:val="18"/>
                <w:shd w:fill="auto" w:val="clear"/>
                <w:lang w:val="en-US"/>
              </w:rPr>
              <w:t xml:space="preserve"> </w:t>
            </w:r>
            <w:r>
              <w:rPr>
                <w:rStyle w:val="Hyperlink6"/>
                <w:sz w:val="18"/>
                <w:szCs w:val="18"/>
                <w:shd w:fill="auto" w:val="clear"/>
                <w:lang w:val="en-US"/>
              </w:rPr>
              <w:t>issued</w:t>
            </w:r>
            <w:r>
              <w:rPr>
                <w:rStyle w:val="None"/>
                <w:spacing w:val="-5"/>
                <w:sz w:val="18"/>
                <w:szCs w:val="18"/>
                <w:shd w:fill="auto" w:val="clear"/>
                <w:lang w:val="en-US"/>
              </w:rPr>
              <w:t xml:space="preserve"> </w:t>
            </w: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SEBI, including UPI</w:t>
            </w:r>
            <w:r>
              <w:rPr>
                <w:rStyle w:val="Hyperlink3"/>
                <w:spacing w:val="-3"/>
                <w:sz w:val="18"/>
                <w:szCs w:val="18"/>
                <w:shd w:fill="auto" w:val="clear"/>
                <w:lang w:val="en-US"/>
              </w:rPr>
              <w:t xml:space="preserve"> </w:t>
            </w:r>
            <w:r>
              <w:rPr>
                <w:rStyle w:val="Hyperlink7"/>
                <w:spacing w:val="-2"/>
                <w:sz w:val="18"/>
                <w:szCs w:val="18"/>
                <w:shd w:fill="auto" w:val="clear"/>
                <w:lang w:val="en-US"/>
              </w:rPr>
              <w:t>Circulars</w:t>
            </w:r>
          </w:p>
        </w:tc>
      </w:tr>
    </w:tbl>
    <w:p>
      <w:pPr>
        <w:pStyle w:val="TableParagraph"/>
        <w:ind w:hanging="98" w:start="98" w:end="0"/>
        <w:rPr>
          <w:rStyle w:val="None"/>
        </w:rPr>
      </w:pPr>
      <w:r>
        <w:rPr/>
      </w:r>
    </w:p>
    <w:p>
      <w:pPr>
        <w:pStyle w:val="BodyText"/>
        <w:spacing w:before="26" w:after="0"/>
        <w:rPr>
          <w:rStyle w:val="None"/>
          <w:b/>
          <w:bCs/>
        </w:rPr>
      </w:pPr>
      <w:r>
        <w:rPr>
          <w:b/>
          <w:bCs/>
        </w:rPr>
      </w:r>
    </w:p>
    <w:p>
      <w:pPr>
        <w:pStyle w:val="Heading3"/>
        <w:spacing w:before="0" w:after="0"/>
        <w:ind w:hanging="0" w:start="87" w:end="0"/>
        <w:rPr/>
      </w:pPr>
      <w:r>
        <w:rPr>
          <w:rStyle w:val="Hyperlink4"/>
          <w:lang w:val="fr-FR"/>
        </w:rPr>
        <w:t>Conventional</w:t>
      </w:r>
      <w:r>
        <w:rPr>
          <w:rStyle w:val="None"/>
          <w:spacing w:val="0"/>
        </w:rPr>
        <w:t xml:space="preserve"> </w:t>
      </w:r>
      <w:r>
        <w:rPr>
          <w:rStyle w:val="Hyperlink4"/>
        </w:rPr>
        <w:t>and</w:t>
      </w:r>
      <w:r>
        <w:rPr>
          <w:rStyle w:val="None"/>
          <w:spacing w:val="0"/>
        </w:rPr>
        <w:t xml:space="preserve"> </w:t>
      </w:r>
      <w:r>
        <w:rPr>
          <w:rStyle w:val="Hyperlink4"/>
        </w:rPr>
        <w:t>General</w:t>
      </w:r>
      <w:r>
        <w:rPr>
          <w:rStyle w:val="None"/>
          <w:spacing w:val="0"/>
        </w:rPr>
        <w:t xml:space="preserve"> </w:t>
      </w:r>
      <w:r>
        <w:rPr>
          <w:rStyle w:val="Hyperlink4"/>
          <w:lang w:val="en-US"/>
        </w:rPr>
        <w:t>Terms</w:t>
      </w:r>
      <w:r>
        <w:rPr>
          <w:rStyle w:val="None"/>
          <w:spacing w:val="0"/>
        </w:rPr>
        <w:t xml:space="preserve"> </w:t>
      </w:r>
      <w:r>
        <w:rPr>
          <w:rStyle w:val="Hyperlink4"/>
        </w:rPr>
        <w:t>and</w:t>
      </w:r>
      <w:r>
        <w:rPr>
          <w:rStyle w:val="None"/>
          <w:spacing w:val="0"/>
        </w:rPr>
        <w:t xml:space="preserve"> </w:t>
      </w:r>
      <w:r>
        <w:rPr>
          <w:rStyle w:val="Hyperlink5"/>
          <w:lang w:val="it-IT"/>
        </w:rPr>
        <w:t>Abbreviations</w:t>
      </w:r>
    </w:p>
    <w:p>
      <w:pPr>
        <w:pStyle w:val="BodyText"/>
        <w:spacing w:before="7" w:after="0"/>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AIF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Alternate</w:t>
            </w:r>
            <w:r>
              <w:rPr>
                <w:rStyle w:val="Hyperlink3"/>
                <w:spacing w:val="-3"/>
                <w:sz w:val="18"/>
                <w:szCs w:val="18"/>
                <w:shd w:fill="auto" w:val="clear"/>
                <w:lang w:val="en-US"/>
              </w:rPr>
              <w:t xml:space="preserve"> </w:t>
            </w:r>
            <w:r>
              <w:rPr>
                <w:rStyle w:val="Hyperlink6"/>
                <w:sz w:val="18"/>
                <w:szCs w:val="18"/>
                <w:shd w:fill="auto" w:val="clear"/>
                <w:lang w:val="en-US"/>
              </w:rPr>
              <w:t xml:space="preserve">Investment </w:t>
            </w:r>
            <w:r>
              <w:rPr>
                <w:rStyle w:val="None"/>
                <w:spacing w:val="-4"/>
                <w:sz w:val="18"/>
                <w:szCs w:val="18"/>
                <w:shd w:fill="auto" w:val="clear"/>
                <w:lang w:val="en-US"/>
              </w:rPr>
              <w:t>Fund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spacing w:val="-4"/>
                <w:sz w:val="18"/>
                <w:szCs w:val="18"/>
                <w:shd w:fill="auto" w:val="clear"/>
                <w:lang w:val="en-US"/>
              </w:rPr>
              <w:t>A.Y.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Assessment</w:t>
            </w:r>
            <w:r>
              <w:rPr>
                <w:rStyle w:val="None"/>
                <w:spacing w:val="-7"/>
                <w:sz w:val="18"/>
                <w:szCs w:val="18"/>
                <w:shd w:fill="auto" w:val="clear"/>
                <w:lang w:val="en-US"/>
              </w:rPr>
              <w:t xml:space="preserve"> </w:t>
            </w:r>
            <w:r>
              <w:rPr>
                <w:rStyle w:val="None"/>
                <w:spacing w:val="-4"/>
                <w:sz w:val="18"/>
                <w:szCs w:val="18"/>
                <w:shd w:fill="auto" w:val="clear"/>
                <w:lang w:val="en-US"/>
              </w:rPr>
              <w:t>year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BSE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BSE</w:t>
            </w:r>
            <w:r>
              <w:rPr>
                <w:rStyle w:val="None"/>
                <w:spacing w:val="-1"/>
                <w:sz w:val="18"/>
                <w:szCs w:val="18"/>
                <w:shd w:fill="auto" w:val="clear"/>
                <w:lang w:val="en-US"/>
              </w:rPr>
              <w:t xml:space="preserve"> </w:t>
            </w:r>
            <w:r>
              <w:rPr>
                <w:rStyle w:val="Hyperlink7"/>
                <w:spacing w:val="-2"/>
                <w:sz w:val="18"/>
                <w:szCs w:val="18"/>
                <w:shd w:fill="auto" w:val="clear"/>
                <w:lang w:val="en-US"/>
              </w:rPr>
              <w:t>Limited</w:t>
            </w:r>
          </w:p>
        </w:tc>
      </w:tr>
      <w:tr>
        <w:trPr>
          <w:trHeight w:val="38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Calendar</w:t>
            </w:r>
            <w:r>
              <w:rPr>
                <w:rStyle w:val="Hyperlink3"/>
                <w:spacing w:val="-3"/>
                <w:sz w:val="18"/>
                <w:szCs w:val="18"/>
                <w:shd w:fill="auto" w:val="clear"/>
                <w:lang w:val="en-US"/>
              </w:rPr>
              <w:t xml:space="preserve"> </w:t>
            </w:r>
            <w:r>
              <w:rPr>
                <w:rStyle w:val="Hyperlink6"/>
                <w:sz w:val="18"/>
                <w:szCs w:val="18"/>
                <w:shd w:fill="auto" w:val="clear"/>
                <w:lang w:val="en-US"/>
              </w:rPr>
              <w:t>Year</w:t>
            </w:r>
            <w:r>
              <w:rPr>
                <w:rStyle w:val="None"/>
                <w:spacing w:val="-1"/>
                <w:sz w:val="18"/>
                <w:szCs w:val="18"/>
                <w:shd w:fill="auto" w:val="clear"/>
                <w:lang w:val="en-US"/>
              </w:rPr>
              <w:t xml:space="preserve"> </w:t>
            </w:r>
            <w:r>
              <w:rPr>
                <w:rStyle w:val="Hyperlink6"/>
                <w:sz w:val="18"/>
                <w:szCs w:val="18"/>
                <w:shd w:fill="auto" w:val="clear"/>
                <w:lang w:val="en-US"/>
              </w:rPr>
              <w:t>or</w:t>
            </w:r>
            <w:r>
              <w:rPr>
                <w:rStyle w:val="None"/>
                <w:spacing w:val="-1"/>
                <w:sz w:val="18"/>
                <w:szCs w:val="18"/>
                <w:shd w:fill="auto" w:val="clear"/>
                <w:lang w:val="en-US"/>
              </w:rPr>
              <w:t xml:space="preserve"> </w:t>
            </w:r>
            <w:r>
              <w:rPr>
                <w:rStyle w:val="None"/>
                <w:spacing w:val="-4"/>
                <w:sz w:val="18"/>
                <w:szCs w:val="18"/>
                <w:shd w:fill="auto" w:val="clear"/>
                <w:lang w:val="en-US"/>
              </w:rPr>
              <w:t>year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Unless</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context</w:t>
            </w:r>
            <w:r>
              <w:rPr>
                <w:rStyle w:val="None"/>
                <w:spacing w:val="-9"/>
                <w:sz w:val="18"/>
                <w:szCs w:val="18"/>
                <w:shd w:fill="auto" w:val="clear"/>
                <w:lang w:val="en-US"/>
              </w:rPr>
              <w:t xml:space="preserve"> </w:t>
            </w:r>
            <w:r>
              <w:rPr>
                <w:rStyle w:val="Hyperlink6"/>
                <w:sz w:val="18"/>
                <w:szCs w:val="18"/>
                <w:shd w:fill="auto" w:val="clear"/>
                <w:lang w:val="en-US"/>
              </w:rPr>
              <w:t>otherwise</w:t>
            </w:r>
            <w:r>
              <w:rPr>
                <w:rStyle w:val="None"/>
                <w:spacing w:val="-8"/>
                <w:sz w:val="18"/>
                <w:szCs w:val="18"/>
                <w:shd w:fill="auto" w:val="clear"/>
                <w:lang w:val="en-US"/>
              </w:rPr>
              <w:t xml:space="preserve"> </w:t>
            </w:r>
            <w:r>
              <w:rPr>
                <w:rStyle w:val="Hyperlink6"/>
                <w:sz w:val="18"/>
                <w:szCs w:val="18"/>
                <w:shd w:fill="auto" w:val="clear"/>
                <w:lang w:val="en-US"/>
              </w:rPr>
              <w:t>requires,</w:t>
            </w:r>
            <w:r>
              <w:rPr>
                <w:rStyle w:val="None"/>
                <w:spacing w:val="-7"/>
                <w:sz w:val="18"/>
                <w:szCs w:val="18"/>
                <w:shd w:fill="auto" w:val="clear"/>
                <w:lang w:val="en-US"/>
              </w:rPr>
              <w:t xml:space="preserve"> </w:t>
            </w:r>
            <w:r>
              <w:rPr>
                <w:rStyle w:val="Hyperlink6"/>
                <w:sz w:val="18"/>
                <w:szCs w:val="18"/>
                <w:shd w:fill="auto" w:val="clear"/>
                <w:lang w:val="en-US"/>
              </w:rPr>
              <w:t>shall</w:t>
            </w:r>
            <w:r>
              <w:rPr>
                <w:rStyle w:val="None"/>
                <w:spacing w:val="-6"/>
                <w:sz w:val="18"/>
                <w:szCs w:val="18"/>
                <w:shd w:fill="auto" w:val="clear"/>
                <w:lang w:val="en-US"/>
              </w:rPr>
              <w:t xml:space="preserve"> </w:t>
            </w:r>
            <w:r>
              <w:rPr>
                <w:rStyle w:val="Hyperlink6"/>
                <w:sz w:val="18"/>
                <w:szCs w:val="18"/>
                <w:shd w:fill="auto" w:val="clear"/>
                <w:lang w:val="en-US"/>
              </w:rPr>
              <w:t>refer</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twelve-month</w:t>
            </w:r>
            <w:r>
              <w:rPr>
                <w:rStyle w:val="None"/>
                <w:spacing w:val="-6"/>
                <w:sz w:val="18"/>
                <w:szCs w:val="18"/>
                <w:shd w:fill="auto" w:val="clear"/>
                <w:lang w:val="en-US"/>
              </w:rPr>
              <w:t xml:space="preserve"> </w:t>
            </w:r>
            <w:r>
              <w:rPr>
                <w:rStyle w:val="Hyperlink6"/>
                <w:sz w:val="18"/>
                <w:szCs w:val="18"/>
                <w:shd w:fill="auto" w:val="clear"/>
                <w:lang w:val="en-US"/>
              </w:rPr>
              <w:t>period</w:t>
            </w:r>
            <w:r>
              <w:rPr>
                <w:rStyle w:val="None"/>
                <w:spacing w:val="-8"/>
                <w:sz w:val="18"/>
                <w:szCs w:val="18"/>
                <w:shd w:fill="auto" w:val="clear"/>
                <w:lang w:val="en-US"/>
              </w:rPr>
              <w:t xml:space="preserve"> </w:t>
            </w:r>
            <w:r>
              <w:rPr>
                <w:rStyle w:val="Hyperlink6"/>
                <w:sz w:val="18"/>
                <w:szCs w:val="18"/>
                <w:shd w:fill="auto" w:val="clear"/>
                <w:lang w:val="en-US"/>
              </w:rPr>
              <w:t>ending</w:t>
            </w:r>
            <w:r>
              <w:rPr>
                <w:rStyle w:val="None"/>
                <w:spacing w:val="-6"/>
                <w:sz w:val="18"/>
                <w:szCs w:val="18"/>
                <w:shd w:fill="auto" w:val="clear"/>
                <w:lang w:val="en-US"/>
              </w:rPr>
              <w:t xml:space="preserve"> </w:t>
            </w:r>
            <w:r>
              <w:rPr>
                <w:rStyle w:val="Hyperlink6"/>
                <w:sz w:val="18"/>
                <w:szCs w:val="18"/>
                <w:shd w:fill="auto" w:val="clear"/>
                <w:lang w:val="en-US"/>
              </w:rPr>
              <w:t>December</w:t>
            </w:r>
            <w:r>
              <w:rPr>
                <w:rStyle w:val="None"/>
                <w:spacing w:val="-7"/>
                <w:sz w:val="18"/>
                <w:szCs w:val="18"/>
                <w:shd w:fill="auto" w:val="clear"/>
                <w:lang w:val="en-US"/>
              </w:rPr>
              <w:t xml:space="preserve"> </w:t>
            </w:r>
            <w:r>
              <w:rPr>
                <w:rStyle w:val="None"/>
                <w:spacing w:val="-5"/>
                <w:sz w:val="18"/>
                <w:szCs w:val="18"/>
                <w:shd w:fill="auto" w:val="clear"/>
                <w:lang w:val="en-US"/>
              </w:rPr>
              <w:t>31</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w:t>
            </w:r>
            <w:r>
              <w:rPr>
                <w:rStyle w:val="Hyperlink7"/>
                <w:spacing w:val="-2"/>
                <w:sz w:val="18"/>
                <w:szCs w:val="18"/>
                <w:shd w:fill="auto" w:val="clear"/>
                <w:lang w:val="en-US"/>
              </w:rPr>
              <w:t xml:space="preserve"> </w:t>
            </w:r>
            <w:r>
              <w:rPr>
                <w:rStyle w:val="None"/>
                <w:spacing w:val="-5"/>
                <w:sz w:val="18"/>
                <w:szCs w:val="18"/>
                <w:shd w:fill="auto" w:val="clear"/>
                <w:lang w:val="en-US"/>
              </w:rPr>
              <w:t>AIF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AIFs</w:t>
            </w:r>
            <w:r>
              <w:rPr>
                <w:rStyle w:val="None"/>
                <w:spacing w:val="-4"/>
                <w:sz w:val="18"/>
                <w:szCs w:val="18"/>
                <w:shd w:fill="auto" w:val="clear"/>
                <w:lang w:val="en-US"/>
              </w:rPr>
              <w:t xml:space="preserve"> </w:t>
            </w:r>
            <w:r>
              <w:rPr>
                <w:rStyle w:val="Hyperlink6"/>
                <w:sz w:val="18"/>
                <w:szCs w:val="18"/>
                <w:shd w:fill="auto" w:val="clear"/>
                <w:lang w:val="en-US"/>
              </w:rPr>
              <w:t>registered as</w:t>
            </w:r>
            <w:r>
              <w:rPr>
                <w:rStyle w:val="None"/>
                <w:spacing w:val="-1"/>
                <w:sz w:val="18"/>
                <w:szCs w:val="18"/>
                <w:shd w:fill="auto" w:val="clear"/>
                <w:lang w:val="en-US"/>
              </w:rPr>
              <w:t xml:space="preserve"> </w:t>
            </w:r>
            <w:r>
              <w:rPr>
                <w:rStyle w:val="Hyperlink6"/>
                <w:sz w:val="18"/>
                <w:szCs w:val="18"/>
                <w:shd w:fill="auto" w:val="clear"/>
                <w:lang w:val="en-US"/>
              </w:rPr>
              <w:t>“Category</w:t>
            </w:r>
            <w:r>
              <w:rPr>
                <w:rStyle w:val="Hyperlink7"/>
                <w:spacing w:val="-2"/>
                <w:sz w:val="18"/>
                <w:szCs w:val="18"/>
                <w:shd w:fill="auto" w:val="clear"/>
                <w:lang w:val="en-US"/>
              </w:rPr>
              <w:t xml:space="preserve"> </w:t>
            </w:r>
            <w:r>
              <w:rPr>
                <w:rStyle w:val="Hyperlink6"/>
                <w:sz w:val="18"/>
                <w:szCs w:val="18"/>
                <w:shd w:fill="auto" w:val="clear"/>
                <w:lang w:val="en-US"/>
              </w:rPr>
              <w:t>I</w:t>
            </w:r>
            <w:r>
              <w:rPr>
                <w:rStyle w:val="None"/>
                <w:spacing w:val="-1"/>
                <w:sz w:val="18"/>
                <w:szCs w:val="18"/>
                <w:shd w:fill="auto" w:val="clear"/>
                <w:lang w:val="en-US"/>
              </w:rPr>
              <w:t xml:space="preserve"> </w:t>
            </w:r>
            <w:r>
              <w:rPr>
                <w:rStyle w:val="Hyperlink6"/>
                <w:sz w:val="18"/>
                <w:szCs w:val="18"/>
                <w:shd w:fill="auto" w:val="clear"/>
                <w:lang w:val="en-US"/>
              </w:rPr>
              <w:t>alternative</w:t>
            </w:r>
            <w:r>
              <w:rPr>
                <w:rStyle w:val="Hyperlink7"/>
                <w:spacing w:val="-2"/>
                <w:sz w:val="18"/>
                <w:szCs w:val="18"/>
                <w:shd w:fill="auto" w:val="clear"/>
                <w:lang w:val="en-US"/>
              </w:rPr>
              <w:t xml:space="preserve"> </w:t>
            </w:r>
            <w:r>
              <w:rPr>
                <w:rStyle w:val="Hyperlink6"/>
                <w:sz w:val="18"/>
                <w:szCs w:val="18"/>
                <w:shd w:fill="auto" w:val="clear"/>
                <w:lang w:val="en-US"/>
              </w:rPr>
              <w:t>investment</w:t>
            </w:r>
            <w:r>
              <w:rPr>
                <w:rStyle w:val="None"/>
                <w:spacing w:val="-1"/>
                <w:sz w:val="18"/>
                <w:szCs w:val="18"/>
                <w:shd w:fill="auto" w:val="clear"/>
                <w:lang w:val="en-US"/>
              </w:rPr>
              <w:t xml:space="preserve"> </w:t>
            </w:r>
            <w:r>
              <w:rPr>
                <w:rStyle w:val="Hyperlink6"/>
                <w:sz w:val="18"/>
                <w:szCs w:val="18"/>
                <w:shd w:fill="auto" w:val="clear"/>
                <w:lang w:val="en-US"/>
              </w:rPr>
              <w:t>funds”</w:t>
            </w:r>
            <w:r>
              <w:rPr>
                <w:rStyle w:val="None"/>
                <w:spacing w:val="-4"/>
                <w:sz w:val="18"/>
                <w:szCs w:val="18"/>
                <w:shd w:fill="auto" w:val="clear"/>
                <w:lang w:val="en-US"/>
              </w:rPr>
              <w:t xml:space="preserve"> </w:t>
            </w:r>
            <w:r>
              <w:rPr>
                <w:rStyle w:val="Hyperlink6"/>
                <w:sz w:val="18"/>
                <w:szCs w:val="18"/>
                <w:shd w:fill="auto" w:val="clear"/>
                <w:lang w:val="en-US"/>
              </w:rPr>
              <w:t>under</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AIF</w:t>
            </w:r>
            <w:r>
              <w:rPr>
                <w:rStyle w:val="Hyperlink7"/>
                <w:spacing w:val="-2"/>
                <w:sz w:val="18"/>
                <w:szCs w:val="18"/>
                <w:shd w:fill="auto" w:val="clear"/>
                <w:lang w:val="en-US"/>
              </w:rPr>
              <w:t xml:space="preserve"> 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w:t>
            </w:r>
            <w:r>
              <w:rPr>
                <w:rStyle w:val="Hyperlink7"/>
                <w:spacing w:val="-2"/>
                <w:sz w:val="18"/>
                <w:szCs w:val="18"/>
                <w:shd w:fill="auto" w:val="clear"/>
                <w:lang w:val="en-US"/>
              </w:rPr>
              <w:t xml:space="preserve"> </w:t>
            </w:r>
            <w:r>
              <w:rPr>
                <w:rStyle w:val="None"/>
                <w:spacing w:val="-4"/>
                <w:sz w:val="18"/>
                <w:szCs w:val="18"/>
                <w:shd w:fill="auto" w:val="clear"/>
                <w:lang w:val="en-US"/>
              </w:rPr>
              <w:t>FPIs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FPIs</w:t>
            </w:r>
            <w:r>
              <w:rPr>
                <w:rStyle w:val="None"/>
                <w:spacing w:val="-5"/>
                <w:sz w:val="18"/>
                <w:szCs w:val="18"/>
                <w:shd w:fill="auto" w:val="clear"/>
                <w:lang w:val="en-US"/>
              </w:rPr>
              <w:t xml:space="preserve"> </w:t>
            </w:r>
            <w:r>
              <w:rPr>
                <w:rStyle w:val="Hyperlink6"/>
                <w:sz w:val="18"/>
                <w:szCs w:val="18"/>
                <w:shd w:fill="auto" w:val="clear"/>
                <w:lang w:val="en-US"/>
              </w:rPr>
              <w:t>registered as</w:t>
            </w:r>
            <w:r>
              <w:rPr>
                <w:rStyle w:val="None"/>
                <w:spacing w:val="-1"/>
                <w:sz w:val="18"/>
                <w:szCs w:val="18"/>
                <w:shd w:fill="auto" w:val="clear"/>
                <w:lang w:val="en-US"/>
              </w:rPr>
              <w:t xml:space="preserve"> </w:t>
            </w:r>
            <w:r>
              <w:rPr>
                <w:rStyle w:val="Hyperlink6"/>
                <w:sz w:val="18"/>
                <w:szCs w:val="18"/>
                <w:shd w:fill="auto" w:val="clear"/>
                <w:lang w:val="en-US"/>
              </w:rPr>
              <w:t>“Category I</w:t>
            </w:r>
            <w:r>
              <w:rPr>
                <w:rStyle w:val="None"/>
                <w:spacing w:val="-1"/>
                <w:sz w:val="18"/>
                <w:szCs w:val="18"/>
                <w:shd w:fill="auto" w:val="clear"/>
                <w:lang w:val="en-US"/>
              </w:rPr>
              <w:t xml:space="preserve"> </w:t>
            </w:r>
            <w:r>
              <w:rPr>
                <w:rStyle w:val="Hyperlink6"/>
                <w:sz w:val="18"/>
                <w:szCs w:val="18"/>
                <w:shd w:fill="auto" w:val="clear"/>
                <w:lang w:val="en-US"/>
              </w:rPr>
              <w:t>foreign</w:t>
            </w:r>
            <w:r>
              <w:rPr>
                <w:rStyle w:val="Hyperlink3"/>
                <w:spacing w:val="-3"/>
                <w:sz w:val="18"/>
                <w:szCs w:val="18"/>
                <w:shd w:fill="auto" w:val="clear"/>
                <w:lang w:val="en-US"/>
              </w:rPr>
              <w:t xml:space="preserve"> </w:t>
            </w:r>
            <w:r>
              <w:rPr>
                <w:rStyle w:val="Hyperlink6"/>
                <w:sz w:val="18"/>
                <w:szCs w:val="18"/>
                <w:shd w:fill="auto" w:val="clear"/>
                <w:lang w:val="en-US"/>
              </w:rPr>
              <w:t>portfolio investors”</w:t>
            </w:r>
            <w:r>
              <w:rPr>
                <w:rStyle w:val="None"/>
                <w:spacing w:val="-1"/>
                <w:sz w:val="18"/>
                <w:szCs w:val="18"/>
                <w:shd w:fill="auto" w:val="clear"/>
                <w:lang w:val="en-US"/>
              </w:rPr>
              <w:t xml:space="preserve"> </w:t>
            </w:r>
            <w:r>
              <w:rPr>
                <w:rStyle w:val="Hyperlink6"/>
                <w:sz w:val="18"/>
                <w:szCs w:val="18"/>
                <w:shd w:fill="auto" w:val="clear"/>
                <w:lang w:val="en-US"/>
              </w:rPr>
              <w:t>under</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FPI</w:t>
            </w:r>
            <w:r>
              <w:rPr>
                <w:rStyle w:val="Hyperlink3"/>
                <w:spacing w:val="-3"/>
                <w:sz w:val="18"/>
                <w:szCs w:val="18"/>
                <w:shd w:fill="auto" w:val="clear"/>
                <w:lang w:val="en-US"/>
              </w:rPr>
              <w:t xml:space="preserve"> </w:t>
            </w:r>
            <w:r>
              <w:rPr>
                <w:rStyle w:val="Hyperlink7"/>
                <w:spacing w:val="-2"/>
                <w:sz w:val="18"/>
                <w:szCs w:val="18"/>
                <w:shd w:fill="auto" w:val="clear"/>
                <w:lang w:val="en-US"/>
              </w:rPr>
              <w:t>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II</w:t>
            </w:r>
            <w:r>
              <w:rPr>
                <w:rStyle w:val="Hyperlink7"/>
                <w:spacing w:val="-2"/>
                <w:sz w:val="18"/>
                <w:szCs w:val="18"/>
                <w:shd w:fill="auto" w:val="clear"/>
                <w:lang w:val="en-US"/>
              </w:rPr>
              <w:t xml:space="preserve"> </w:t>
            </w:r>
            <w:r>
              <w:rPr>
                <w:rStyle w:val="None"/>
                <w:spacing w:val="-5"/>
                <w:sz w:val="18"/>
                <w:szCs w:val="18"/>
                <w:shd w:fill="auto" w:val="clear"/>
                <w:lang w:val="en-US"/>
              </w:rPr>
              <w:t>AIF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AIFs</w:t>
            </w:r>
            <w:r>
              <w:rPr>
                <w:rStyle w:val="None"/>
                <w:spacing w:val="-4"/>
                <w:sz w:val="18"/>
                <w:szCs w:val="18"/>
                <w:shd w:fill="auto" w:val="clear"/>
                <w:lang w:val="en-US"/>
              </w:rPr>
              <w:t xml:space="preserve"> </w:t>
            </w:r>
            <w:r>
              <w:rPr>
                <w:rStyle w:val="Hyperlink6"/>
                <w:sz w:val="18"/>
                <w:szCs w:val="18"/>
                <w:shd w:fill="auto" w:val="clear"/>
                <w:lang w:val="en-US"/>
              </w:rPr>
              <w:t>registered as</w:t>
            </w:r>
            <w:r>
              <w:rPr>
                <w:rStyle w:val="None"/>
                <w:spacing w:val="-1"/>
                <w:sz w:val="18"/>
                <w:szCs w:val="18"/>
                <w:shd w:fill="auto" w:val="clear"/>
                <w:lang w:val="en-US"/>
              </w:rPr>
              <w:t xml:space="preserve"> </w:t>
            </w:r>
            <w:r>
              <w:rPr>
                <w:rStyle w:val="Hyperlink6"/>
                <w:sz w:val="18"/>
                <w:szCs w:val="18"/>
                <w:shd w:fill="auto" w:val="clear"/>
                <w:lang w:val="en-US"/>
              </w:rPr>
              <w:t>“Category</w:t>
            </w:r>
            <w:r>
              <w:rPr>
                <w:rStyle w:val="Hyperlink7"/>
                <w:spacing w:val="-2"/>
                <w:sz w:val="18"/>
                <w:szCs w:val="18"/>
                <w:shd w:fill="auto" w:val="clear"/>
                <w:lang w:val="en-US"/>
              </w:rPr>
              <w:t xml:space="preserve"> </w:t>
            </w:r>
            <w:r>
              <w:rPr>
                <w:rStyle w:val="Hyperlink6"/>
                <w:sz w:val="18"/>
                <w:szCs w:val="18"/>
                <w:shd w:fill="auto" w:val="clear"/>
                <w:lang w:val="en-US"/>
              </w:rPr>
              <w:t>II</w:t>
            </w:r>
            <w:r>
              <w:rPr>
                <w:rStyle w:val="None"/>
                <w:spacing w:val="-1"/>
                <w:sz w:val="18"/>
                <w:szCs w:val="18"/>
                <w:shd w:fill="auto" w:val="clear"/>
                <w:lang w:val="en-US"/>
              </w:rPr>
              <w:t xml:space="preserve"> </w:t>
            </w:r>
            <w:r>
              <w:rPr>
                <w:rStyle w:val="Hyperlink6"/>
                <w:sz w:val="18"/>
                <w:szCs w:val="18"/>
                <w:shd w:fill="auto" w:val="clear"/>
                <w:lang w:val="en-US"/>
              </w:rPr>
              <w:t>alternative</w:t>
            </w:r>
            <w:r>
              <w:rPr>
                <w:rStyle w:val="Hyperlink7"/>
                <w:spacing w:val="-2"/>
                <w:sz w:val="18"/>
                <w:szCs w:val="18"/>
                <w:shd w:fill="auto" w:val="clear"/>
                <w:lang w:val="en-US"/>
              </w:rPr>
              <w:t xml:space="preserve"> </w:t>
            </w:r>
            <w:r>
              <w:rPr>
                <w:rStyle w:val="Hyperlink6"/>
                <w:sz w:val="18"/>
                <w:szCs w:val="18"/>
                <w:shd w:fill="auto" w:val="clear"/>
                <w:lang w:val="en-US"/>
              </w:rPr>
              <w:t>investment</w:t>
            </w:r>
            <w:r>
              <w:rPr>
                <w:rStyle w:val="None"/>
                <w:spacing w:val="-1"/>
                <w:sz w:val="18"/>
                <w:szCs w:val="18"/>
                <w:shd w:fill="auto" w:val="clear"/>
                <w:lang w:val="en-US"/>
              </w:rPr>
              <w:t xml:space="preserve"> </w:t>
            </w:r>
            <w:r>
              <w:rPr>
                <w:rStyle w:val="Hyperlink6"/>
                <w:sz w:val="18"/>
                <w:szCs w:val="18"/>
                <w:shd w:fill="auto" w:val="clear"/>
                <w:lang w:val="en-US"/>
              </w:rPr>
              <w:t>funds”</w:t>
            </w:r>
            <w:r>
              <w:rPr>
                <w:rStyle w:val="None"/>
                <w:spacing w:val="-4"/>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AIF</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II</w:t>
            </w:r>
            <w:r>
              <w:rPr>
                <w:rStyle w:val="Hyperlink7"/>
                <w:spacing w:val="-2"/>
                <w:sz w:val="18"/>
                <w:szCs w:val="18"/>
                <w:shd w:fill="auto" w:val="clear"/>
                <w:lang w:val="en-US"/>
              </w:rPr>
              <w:t xml:space="preserve"> </w:t>
            </w:r>
            <w:r>
              <w:rPr>
                <w:rStyle w:val="None"/>
                <w:spacing w:val="-4"/>
                <w:sz w:val="18"/>
                <w:szCs w:val="18"/>
                <w:shd w:fill="auto" w:val="clear"/>
                <w:lang w:val="en-US"/>
              </w:rPr>
              <w:t>FPIs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FPIs</w:t>
            </w:r>
            <w:r>
              <w:rPr>
                <w:rStyle w:val="None"/>
                <w:spacing w:val="-5"/>
                <w:sz w:val="18"/>
                <w:szCs w:val="18"/>
                <w:shd w:fill="auto" w:val="clear"/>
                <w:lang w:val="en-US"/>
              </w:rPr>
              <w:t xml:space="preserve"> </w:t>
            </w:r>
            <w:r>
              <w:rPr>
                <w:rStyle w:val="Hyperlink6"/>
                <w:sz w:val="18"/>
                <w:szCs w:val="18"/>
                <w:shd w:fill="auto" w:val="clear"/>
                <w:lang w:val="en-US"/>
              </w:rPr>
              <w:t>registered</w:t>
            </w:r>
            <w:r>
              <w:rPr>
                <w:rStyle w:val="None"/>
                <w:spacing w:val="-1"/>
                <w:sz w:val="18"/>
                <w:szCs w:val="18"/>
                <w:shd w:fill="auto" w:val="clear"/>
                <w:lang w:val="en-US"/>
              </w:rPr>
              <w:t xml:space="preserve"> </w:t>
            </w:r>
            <w:r>
              <w:rPr>
                <w:rStyle w:val="Hyperlink6"/>
                <w:sz w:val="18"/>
                <w:szCs w:val="18"/>
                <w:shd w:fill="auto" w:val="clear"/>
                <w:lang w:val="en-US"/>
              </w:rPr>
              <w:t>as “Category</w:t>
            </w:r>
            <w:r>
              <w:rPr>
                <w:rStyle w:val="None"/>
                <w:spacing w:val="-1"/>
                <w:sz w:val="18"/>
                <w:szCs w:val="18"/>
                <w:shd w:fill="auto" w:val="clear"/>
                <w:lang w:val="en-US"/>
              </w:rPr>
              <w:t xml:space="preserve"> </w:t>
            </w:r>
            <w:r>
              <w:rPr>
                <w:rStyle w:val="Hyperlink6"/>
                <w:sz w:val="18"/>
                <w:szCs w:val="18"/>
                <w:shd w:fill="auto" w:val="clear"/>
                <w:lang w:val="en-US"/>
              </w:rPr>
              <w:t>II</w:t>
            </w:r>
            <w:r>
              <w:rPr>
                <w:rStyle w:val="None"/>
                <w:spacing w:val="-1"/>
                <w:sz w:val="18"/>
                <w:szCs w:val="18"/>
                <w:shd w:fill="auto" w:val="clear"/>
                <w:lang w:val="en-US"/>
              </w:rPr>
              <w:t xml:space="preserve"> </w:t>
            </w:r>
            <w:r>
              <w:rPr>
                <w:rStyle w:val="Hyperlink6"/>
                <w:sz w:val="18"/>
                <w:szCs w:val="18"/>
                <w:shd w:fill="auto" w:val="clear"/>
                <w:lang w:val="en-US"/>
              </w:rPr>
              <w:t>foreign</w:t>
            </w:r>
            <w:r>
              <w:rPr>
                <w:rStyle w:val="Hyperlink3"/>
                <w:spacing w:val="-3"/>
                <w:sz w:val="18"/>
                <w:szCs w:val="18"/>
                <w:shd w:fill="auto" w:val="clear"/>
                <w:lang w:val="en-US"/>
              </w:rPr>
              <w:t xml:space="preserve"> </w:t>
            </w:r>
            <w:r>
              <w:rPr>
                <w:rStyle w:val="Hyperlink6"/>
                <w:sz w:val="18"/>
                <w:szCs w:val="18"/>
                <w:shd w:fill="auto" w:val="clear"/>
                <w:lang w:val="en-US"/>
              </w:rPr>
              <w:t>portfolio investors”</w:t>
            </w:r>
            <w:r>
              <w:rPr>
                <w:rStyle w:val="None"/>
                <w:spacing w:val="-5"/>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FPI</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Category</w:t>
            </w:r>
            <w:r>
              <w:rPr>
                <w:rStyle w:val="None"/>
                <w:spacing w:val="1"/>
                <w:sz w:val="18"/>
                <w:szCs w:val="18"/>
                <w:shd w:fill="auto" w:val="clear"/>
                <w:lang w:val="en-US"/>
              </w:rPr>
              <w:t xml:space="preserve"> </w:t>
            </w:r>
            <w:r>
              <w:rPr>
                <w:rStyle w:val="Hyperlink6"/>
                <w:sz w:val="18"/>
                <w:szCs w:val="18"/>
                <w:shd w:fill="auto" w:val="clear"/>
                <w:lang w:val="en-US"/>
              </w:rPr>
              <w:t>III</w:t>
            </w:r>
            <w:r>
              <w:rPr>
                <w:rStyle w:val="Hyperlink7"/>
                <w:spacing w:val="-2"/>
                <w:sz w:val="18"/>
                <w:szCs w:val="18"/>
                <w:shd w:fill="auto" w:val="clear"/>
                <w:lang w:val="en-US"/>
              </w:rPr>
              <w:t xml:space="preserve"> </w:t>
            </w:r>
            <w:r>
              <w:rPr>
                <w:rStyle w:val="None"/>
                <w:spacing w:val="-5"/>
                <w:sz w:val="18"/>
                <w:szCs w:val="18"/>
                <w:shd w:fill="auto" w:val="clear"/>
                <w:lang w:val="en-US"/>
              </w:rPr>
              <w:t>AIF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AIFs</w:t>
            </w:r>
            <w:r>
              <w:rPr>
                <w:rStyle w:val="None"/>
                <w:spacing w:val="-4"/>
                <w:sz w:val="18"/>
                <w:szCs w:val="18"/>
                <w:shd w:fill="auto" w:val="clear"/>
                <w:lang w:val="en-US"/>
              </w:rPr>
              <w:t xml:space="preserve"> </w:t>
            </w:r>
            <w:r>
              <w:rPr>
                <w:rStyle w:val="Hyperlink6"/>
                <w:sz w:val="18"/>
                <w:szCs w:val="18"/>
                <w:shd w:fill="auto" w:val="clear"/>
                <w:lang w:val="en-US"/>
              </w:rPr>
              <w:t>registered</w:t>
            </w:r>
            <w:r>
              <w:rPr>
                <w:rStyle w:val="None"/>
                <w:spacing w:val="-1"/>
                <w:sz w:val="18"/>
                <w:szCs w:val="18"/>
                <w:shd w:fill="auto" w:val="clear"/>
                <w:lang w:val="en-US"/>
              </w:rPr>
              <w:t xml:space="preserve"> </w:t>
            </w:r>
            <w:r>
              <w:rPr>
                <w:rStyle w:val="Hyperlink6"/>
                <w:sz w:val="18"/>
                <w:szCs w:val="18"/>
                <w:shd w:fill="auto" w:val="clear"/>
                <w:lang w:val="en-US"/>
              </w:rPr>
              <w:t>as</w:t>
            </w:r>
            <w:r>
              <w:rPr>
                <w:rStyle w:val="None"/>
                <w:spacing w:val="-1"/>
                <w:sz w:val="18"/>
                <w:szCs w:val="18"/>
                <w:shd w:fill="auto" w:val="clear"/>
                <w:lang w:val="en-US"/>
              </w:rPr>
              <w:t xml:space="preserve"> </w:t>
            </w:r>
            <w:r>
              <w:rPr>
                <w:rStyle w:val="Hyperlink6"/>
                <w:sz w:val="18"/>
                <w:szCs w:val="18"/>
                <w:shd w:fill="auto" w:val="clear"/>
                <w:lang w:val="en-US"/>
              </w:rPr>
              <w:t>“Category</w:t>
            </w:r>
            <w:r>
              <w:rPr>
                <w:rStyle w:val="Hyperlink3"/>
                <w:spacing w:val="-3"/>
                <w:sz w:val="18"/>
                <w:szCs w:val="18"/>
                <w:shd w:fill="auto" w:val="clear"/>
                <w:lang w:val="en-US"/>
              </w:rPr>
              <w:t xml:space="preserve"> </w:t>
            </w:r>
            <w:r>
              <w:rPr>
                <w:rStyle w:val="Hyperlink6"/>
                <w:sz w:val="18"/>
                <w:szCs w:val="18"/>
                <w:shd w:fill="auto" w:val="clear"/>
                <w:lang w:val="en-US"/>
              </w:rPr>
              <w:t>III</w:t>
            </w:r>
            <w:r>
              <w:rPr>
                <w:rStyle w:val="None"/>
                <w:spacing w:val="-1"/>
                <w:sz w:val="18"/>
                <w:szCs w:val="18"/>
                <w:shd w:fill="auto" w:val="clear"/>
                <w:lang w:val="en-US"/>
              </w:rPr>
              <w:t xml:space="preserve"> </w:t>
            </w:r>
            <w:r>
              <w:rPr>
                <w:rStyle w:val="Hyperlink6"/>
                <w:sz w:val="18"/>
                <w:szCs w:val="18"/>
                <w:shd w:fill="auto" w:val="clear"/>
                <w:lang w:val="en-US"/>
              </w:rPr>
              <w:t>alternative</w:t>
            </w:r>
            <w:r>
              <w:rPr>
                <w:rStyle w:val="Hyperlink3"/>
                <w:spacing w:val="-3"/>
                <w:sz w:val="18"/>
                <w:szCs w:val="18"/>
                <w:shd w:fill="auto" w:val="clear"/>
                <w:lang w:val="en-US"/>
              </w:rPr>
              <w:t xml:space="preserve"> </w:t>
            </w:r>
            <w:r>
              <w:rPr>
                <w:rStyle w:val="Hyperlink6"/>
                <w:sz w:val="18"/>
                <w:szCs w:val="18"/>
                <w:shd w:fill="auto" w:val="clear"/>
                <w:lang w:val="en-US"/>
              </w:rPr>
              <w:t>investment</w:t>
            </w:r>
            <w:r>
              <w:rPr>
                <w:rStyle w:val="Hyperlink7"/>
                <w:spacing w:val="-2"/>
                <w:sz w:val="18"/>
                <w:szCs w:val="18"/>
                <w:shd w:fill="auto" w:val="clear"/>
                <w:lang w:val="en-US"/>
              </w:rPr>
              <w:t xml:space="preserve"> </w:t>
            </w:r>
            <w:r>
              <w:rPr>
                <w:rStyle w:val="Hyperlink6"/>
                <w:sz w:val="18"/>
                <w:szCs w:val="18"/>
                <w:shd w:fill="auto" w:val="clear"/>
                <w:lang w:val="en-US"/>
              </w:rPr>
              <w:t>funds”</w:t>
            </w:r>
            <w:r>
              <w:rPr>
                <w:rStyle w:val="Hyperlink7"/>
                <w:spacing w:val="-2"/>
                <w:sz w:val="18"/>
                <w:szCs w:val="18"/>
                <w:shd w:fill="auto" w:val="clear"/>
                <w:lang w:val="en-US"/>
              </w:rPr>
              <w:t xml:space="preserve"> </w:t>
            </w:r>
            <w:r>
              <w:rPr>
                <w:rStyle w:val="Hyperlink6"/>
                <w:sz w:val="18"/>
                <w:szCs w:val="18"/>
                <w:shd w:fill="auto" w:val="clear"/>
                <w:lang w:val="en-US"/>
              </w:rPr>
              <w:t>under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4"/>
                <w:sz w:val="18"/>
                <w:szCs w:val="18"/>
                <w:shd w:fill="auto" w:val="clear"/>
                <w:lang w:val="en-US"/>
              </w:rPr>
              <w:t xml:space="preserve"> </w:t>
            </w:r>
            <w:r>
              <w:rPr>
                <w:rStyle w:val="Hyperlink6"/>
                <w:sz w:val="18"/>
                <w:szCs w:val="18"/>
                <w:shd w:fill="auto" w:val="clear"/>
                <w:lang w:val="en-US"/>
              </w:rPr>
              <w:t>AIF</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CAGR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Compound</w:t>
            </w:r>
            <w:r>
              <w:rPr>
                <w:rStyle w:val="None"/>
                <w:spacing w:val="-4"/>
                <w:sz w:val="18"/>
                <w:szCs w:val="18"/>
                <w:shd w:fill="auto" w:val="clear"/>
                <w:lang w:val="en-US"/>
              </w:rPr>
              <w:t xml:space="preserve"> </w:t>
            </w:r>
            <w:r>
              <w:rPr>
                <w:rStyle w:val="Hyperlink6"/>
                <w:sz w:val="18"/>
                <w:szCs w:val="18"/>
                <w:shd w:fill="auto" w:val="clear"/>
                <w:lang w:val="en-US"/>
              </w:rPr>
              <w:t>Annual</w:t>
            </w:r>
            <w:r>
              <w:rPr>
                <w:rStyle w:val="None"/>
                <w:spacing w:val="-1"/>
                <w:sz w:val="18"/>
                <w:szCs w:val="18"/>
                <w:shd w:fill="auto" w:val="clear"/>
                <w:lang w:val="en-US"/>
              </w:rPr>
              <w:t xml:space="preserve"> </w:t>
            </w:r>
            <w:r>
              <w:rPr>
                <w:rStyle w:val="Hyperlink6"/>
                <w:sz w:val="18"/>
                <w:szCs w:val="18"/>
                <w:shd w:fill="auto" w:val="clear"/>
                <w:lang w:val="en-US"/>
              </w:rPr>
              <w:t>Growth</w:t>
            </w:r>
            <w:r>
              <w:rPr>
                <w:rStyle w:val="None"/>
                <w:spacing w:val="-1"/>
                <w:sz w:val="18"/>
                <w:szCs w:val="18"/>
                <w:shd w:fill="auto" w:val="clear"/>
                <w:lang w:val="en-US"/>
              </w:rPr>
              <w:t xml:space="preserve"> </w:t>
            </w:r>
            <w:r>
              <w:rPr>
                <w:rStyle w:val="None"/>
                <w:spacing w:val="-4"/>
                <w:sz w:val="18"/>
                <w:szCs w:val="18"/>
                <w:shd w:fill="auto" w:val="clear"/>
                <w:lang w:val="en-US"/>
              </w:rPr>
              <w:t>Rate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CDSL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Central</w:t>
            </w:r>
            <w:r>
              <w:rPr>
                <w:rStyle w:val="Hyperlink7"/>
                <w:spacing w:val="-2"/>
                <w:sz w:val="18"/>
                <w:szCs w:val="18"/>
                <w:shd w:fill="auto" w:val="clear"/>
                <w:lang w:val="en-US"/>
              </w:rPr>
              <w:t xml:space="preserve"> </w:t>
            </w:r>
            <w:r>
              <w:rPr>
                <w:rStyle w:val="Hyperlink6"/>
                <w:sz w:val="18"/>
                <w:szCs w:val="18"/>
                <w:shd w:fill="auto" w:val="clear"/>
                <w:lang w:val="en-US"/>
              </w:rPr>
              <w:t>Depository</w:t>
            </w:r>
            <w:r>
              <w:rPr>
                <w:rStyle w:val="Hyperlink3"/>
                <w:spacing w:val="-3"/>
                <w:sz w:val="18"/>
                <w:szCs w:val="18"/>
                <w:shd w:fill="auto" w:val="clear"/>
                <w:lang w:val="en-US"/>
              </w:rPr>
              <w:t xml:space="preserve"> </w:t>
            </w:r>
            <w:r>
              <w:rPr>
                <w:rStyle w:val="Hyperlink6"/>
                <w:sz w:val="18"/>
                <w:szCs w:val="18"/>
                <w:shd w:fill="auto" w:val="clear"/>
                <w:lang w:val="en-US"/>
              </w:rPr>
              <w:t>Services</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7"/>
                <w:spacing w:val="-2"/>
                <w:sz w:val="18"/>
                <w:szCs w:val="18"/>
                <w:shd w:fill="auto" w:val="clear"/>
                <w:lang w:val="en-US"/>
              </w:rPr>
              <w:t>Limited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CESTAT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Customs,</w:t>
            </w:r>
            <w:r>
              <w:rPr>
                <w:rStyle w:val="Hyperlink7"/>
                <w:spacing w:val="-2"/>
                <w:sz w:val="18"/>
                <w:szCs w:val="18"/>
                <w:shd w:fill="auto" w:val="clear"/>
                <w:lang w:val="en-US"/>
              </w:rPr>
              <w:t xml:space="preserve"> </w:t>
            </w:r>
            <w:r>
              <w:rPr>
                <w:rStyle w:val="Hyperlink6"/>
                <w:sz w:val="18"/>
                <w:szCs w:val="18"/>
                <w:shd w:fill="auto" w:val="clear"/>
                <w:lang w:val="en-US"/>
              </w:rPr>
              <w:t>Excise</w:t>
            </w:r>
            <w:r>
              <w:rPr>
                <w:rStyle w:val="Hyperlink7"/>
                <w:spacing w:val="-2"/>
                <w:sz w:val="18"/>
                <w:szCs w:val="18"/>
                <w:shd w:fill="auto" w:val="clear"/>
                <w:lang w:val="en-US"/>
              </w:rPr>
              <w:t xml:space="preserve"> </w:t>
            </w:r>
            <w:r>
              <w:rPr>
                <w:rStyle w:val="Hyperlink6"/>
                <w:sz w:val="18"/>
                <w:szCs w:val="18"/>
                <w:shd w:fill="auto" w:val="clear"/>
                <w:lang w:val="en-US"/>
              </w:rPr>
              <w:t>and Service</w:t>
            </w:r>
            <w:r>
              <w:rPr>
                <w:rStyle w:val="Hyperlink7"/>
                <w:spacing w:val="-2"/>
                <w:sz w:val="18"/>
                <w:szCs w:val="18"/>
                <w:shd w:fill="auto" w:val="clear"/>
                <w:lang w:val="en-US"/>
              </w:rPr>
              <w:t xml:space="preserve"> </w:t>
            </w:r>
            <w:r>
              <w:rPr>
                <w:rStyle w:val="Hyperlink6"/>
                <w:sz w:val="18"/>
                <w:szCs w:val="18"/>
                <w:shd w:fill="auto" w:val="clear"/>
                <w:lang w:val="en-US"/>
              </w:rPr>
              <w:t>Tax</w:t>
            </w:r>
            <w:r>
              <w:rPr>
                <w:rStyle w:val="Hyperlink3"/>
                <w:spacing w:val="-3"/>
                <w:sz w:val="18"/>
                <w:szCs w:val="18"/>
                <w:shd w:fill="auto" w:val="clear"/>
                <w:lang w:val="en-US"/>
              </w:rPr>
              <w:t xml:space="preserve"> </w:t>
            </w:r>
            <w:r>
              <w:rPr>
                <w:rStyle w:val="Hyperlink6"/>
                <w:sz w:val="18"/>
                <w:szCs w:val="18"/>
                <w:shd w:fill="auto" w:val="clear"/>
                <w:lang w:val="en-US"/>
              </w:rPr>
              <w:t>Appellate</w:t>
            </w:r>
            <w:r>
              <w:rPr>
                <w:rStyle w:val="None"/>
                <w:spacing w:val="-1"/>
                <w:sz w:val="18"/>
                <w:szCs w:val="18"/>
                <w:shd w:fill="auto" w:val="clear"/>
                <w:lang w:val="en-US"/>
              </w:rPr>
              <w:t xml:space="preserve"> </w:t>
            </w:r>
            <w:r>
              <w:rPr>
                <w:rStyle w:val="Hyperlink7"/>
                <w:spacing w:val="-2"/>
                <w:sz w:val="18"/>
                <w:szCs w:val="18"/>
                <w:shd w:fill="auto" w:val="clear"/>
                <w:lang w:val="en-US"/>
              </w:rPr>
              <w:t>Tribunal</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Companies</w:t>
            </w:r>
            <w:r>
              <w:rPr>
                <w:rStyle w:val="None"/>
                <w:spacing w:val="-5"/>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None"/>
                <w:spacing w:val="-4"/>
                <w:sz w:val="18"/>
                <w:szCs w:val="18"/>
                <w:shd w:fill="auto" w:val="clear"/>
                <w:lang w:val="en-US"/>
              </w:rPr>
              <w:t>1956</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Companies Act, 1956, and the rules, regulations, notifications, modifications and clarifications made thereunder, as the context requires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Companies</w:t>
            </w:r>
            <w:r>
              <w:rPr>
                <w:rStyle w:val="None"/>
                <w:spacing w:val="-4"/>
                <w:sz w:val="18"/>
                <w:szCs w:val="18"/>
                <w:shd w:fill="auto" w:val="clear"/>
                <w:lang w:val="en-US"/>
              </w:rPr>
              <w:t xml:space="preserve"> </w:t>
            </w:r>
            <w:r>
              <w:rPr>
                <w:rStyle w:val="Hyperlink6"/>
                <w:sz w:val="18"/>
                <w:szCs w:val="18"/>
                <w:shd w:fill="auto" w:val="clear"/>
                <w:lang w:val="en-US"/>
              </w:rPr>
              <w:t>Act,</w:t>
            </w:r>
            <w:r>
              <w:rPr>
                <w:rStyle w:val="Hyperlink7"/>
                <w:spacing w:val="-2"/>
                <w:sz w:val="18"/>
                <w:szCs w:val="18"/>
                <w:shd w:fill="auto" w:val="clear"/>
                <w:lang w:val="en-US"/>
              </w:rPr>
              <w:t xml:space="preserve"> </w:t>
            </w:r>
            <w:r>
              <w:rPr>
                <w:rStyle w:val="Hyperlink6"/>
                <w:sz w:val="18"/>
                <w:szCs w:val="18"/>
                <w:shd w:fill="auto" w:val="clear"/>
                <w:lang w:val="en-US"/>
              </w:rPr>
              <w:t>2013/</w:t>
            </w:r>
            <w:r>
              <w:rPr>
                <w:rStyle w:val="Hyperlink3"/>
                <w:spacing w:val="-3"/>
                <w:sz w:val="18"/>
                <w:szCs w:val="18"/>
                <w:shd w:fill="auto" w:val="clear"/>
                <w:lang w:val="en-US"/>
              </w:rPr>
              <w:t xml:space="preserve"> </w:t>
            </w:r>
            <w:r>
              <w:rPr>
                <w:rStyle w:val="Hyperlink6"/>
                <w:sz w:val="18"/>
                <w:szCs w:val="18"/>
                <w:shd w:fill="auto" w:val="clear"/>
                <w:lang w:val="en-US"/>
              </w:rPr>
              <w:t>Companies</w:t>
            </w:r>
            <w:r>
              <w:rPr>
                <w:rStyle w:val="Hyperlink3"/>
                <w:spacing w:val="-3"/>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 xml:space="preserve">Companies Act, 2013 and the rules, regulations, notifications, modifications and clarifications </w:t>
            </w:r>
            <w:r>
              <w:rPr>
                <w:rStyle w:val="Hyperlink7"/>
                <w:spacing w:val="-2"/>
                <w:sz w:val="18"/>
                <w:szCs w:val="18"/>
                <w:shd w:fill="auto" w:val="clear"/>
                <w:lang w:val="en-US"/>
              </w:rPr>
              <w:t>thereunder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CSR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Corporate</w:t>
            </w:r>
            <w:r>
              <w:rPr>
                <w:rStyle w:val="Hyperlink7"/>
                <w:spacing w:val="-2"/>
                <w:sz w:val="18"/>
                <w:szCs w:val="18"/>
                <w:shd w:fill="auto" w:val="clear"/>
                <w:lang w:val="en-US"/>
              </w:rPr>
              <w:t xml:space="preserve"> </w:t>
            </w:r>
            <w:r>
              <w:rPr>
                <w:rStyle w:val="Hyperlink6"/>
                <w:sz w:val="18"/>
                <w:szCs w:val="18"/>
                <w:shd w:fill="auto" w:val="clear"/>
                <w:lang w:val="en-US"/>
              </w:rPr>
              <w:t>social</w:t>
            </w:r>
            <w:r>
              <w:rPr>
                <w:rStyle w:val="None"/>
                <w:spacing w:val="-1"/>
                <w:sz w:val="18"/>
                <w:szCs w:val="18"/>
                <w:shd w:fill="auto" w:val="clear"/>
                <w:lang w:val="en-US"/>
              </w:rPr>
              <w:t xml:space="preserve"> </w:t>
            </w:r>
            <w:r>
              <w:rPr>
                <w:rStyle w:val="Hyperlink7"/>
                <w:spacing w:val="-2"/>
                <w:sz w:val="18"/>
                <w:szCs w:val="18"/>
                <w:shd w:fill="auto" w:val="clear"/>
                <w:lang w:val="en-US"/>
              </w:rPr>
              <w:t>responsibility</w:t>
            </w:r>
          </w:p>
        </w:tc>
      </w:tr>
    </w:tbl>
    <w:p>
      <w:pPr>
        <w:pStyle w:val="BodyText"/>
        <w:spacing w:before="7" w:after="0"/>
        <w:ind w:hanging="98" w:start="98" w:end="0"/>
        <w:rPr>
          <w:rStyle w:val="None"/>
          <w:b/>
          <w:bCs/>
          <w:sz w:val="17"/>
          <w:szCs w:val="17"/>
        </w:rPr>
        <w:sectPr>
          <w:headerReference w:type="even" r:id="rId102"/>
          <w:headerReference w:type="default" r:id="rId103"/>
          <w:headerReference w:type="first" r:id="rId104"/>
          <w:footerReference w:type="even" r:id="rId105"/>
          <w:footerReference w:type="default" r:id="rId106"/>
          <w:footerReference w:type="first" r:id="rId107"/>
          <w:type w:val="nextPage"/>
          <w:pgSz w:w="11906" w:h="16838"/>
          <w:pgMar w:left="992" w:right="708" w:gutter="0" w:header="0" w:top="1140" w:footer="0" w:bottom="1120"/>
          <w:pgNumType w:fmt="decimal"/>
          <w:formProt w:val="false"/>
          <w:textDirection w:val="lrTb"/>
          <w:docGrid w:type="default" w:linePitch="100" w:charSpace="0"/>
        </w:sect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Depositories</w:t>
            </w:r>
            <w:r>
              <w:rPr>
                <w:rStyle w:val="Hyperlink3"/>
                <w:spacing w:val="-3"/>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Depositories</w:t>
            </w:r>
            <w:r>
              <w:rPr>
                <w:rStyle w:val="Hyperlink3"/>
                <w:spacing w:val="-3"/>
                <w:sz w:val="18"/>
                <w:szCs w:val="18"/>
                <w:shd w:fill="auto" w:val="clear"/>
                <w:lang w:val="en-US"/>
              </w:rPr>
              <w:t xml:space="preserve"> </w:t>
            </w:r>
            <w:r>
              <w:rPr>
                <w:rStyle w:val="Hyperlink6"/>
                <w:sz w:val="18"/>
                <w:szCs w:val="18"/>
                <w:shd w:fill="auto" w:val="clear"/>
                <w:lang w:val="en-US"/>
              </w:rPr>
              <w:t>Act,</w:t>
            </w:r>
            <w:r>
              <w:rPr>
                <w:rStyle w:val="Hyperlink3"/>
                <w:spacing w:val="-3"/>
                <w:sz w:val="18"/>
                <w:szCs w:val="18"/>
                <w:shd w:fill="auto" w:val="clear"/>
                <w:lang w:val="en-US"/>
              </w:rPr>
              <w:t xml:space="preserve"> </w:t>
            </w:r>
            <w:r>
              <w:rPr>
                <w:rStyle w:val="Hyperlink6"/>
                <w:sz w:val="18"/>
                <w:szCs w:val="18"/>
                <w:shd w:fill="auto" w:val="clear"/>
                <w:lang w:val="en-US"/>
              </w:rPr>
              <w:t>1996</w:t>
            </w:r>
            <w:r>
              <w:rPr>
                <w:rStyle w:val="Hyperlink7"/>
                <w:spacing w:val="-2"/>
                <w:sz w:val="18"/>
                <w:szCs w:val="18"/>
                <w:shd w:fill="auto" w:val="clear"/>
                <w:lang w:val="en-US"/>
              </w:rPr>
              <w:t xml:space="preserve"> </w:t>
            </w:r>
            <w:r>
              <w:rPr>
                <w:rStyle w:val="Hyperlink6"/>
                <w:sz w:val="18"/>
                <w:szCs w:val="18"/>
                <w:shd w:fill="auto" w:val="clear"/>
                <w:lang w:val="en-US"/>
              </w:rPr>
              <w:t>read with</w:t>
            </w:r>
            <w:r>
              <w:rPr>
                <w:rStyle w:val="None"/>
                <w:spacing w:val="-5"/>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rules</w:t>
            </w:r>
            <w:r>
              <w:rPr>
                <w:rStyle w:val="Hyperlink7"/>
                <w:spacing w:val="-2"/>
                <w:sz w:val="18"/>
                <w:szCs w:val="18"/>
                <w:shd w:fill="auto" w:val="clear"/>
                <w:lang w:val="en-US"/>
              </w:rPr>
              <w:t xml:space="preserve"> </w:t>
            </w:r>
            <w:r>
              <w:rPr>
                <w:rStyle w:val="Hyperlink6"/>
                <w:sz w:val="18"/>
                <w:szCs w:val="18"/>
                <w:shd w:fill="auto" w:val="clear"/>
                <w:lang w:val="en-US"/>
              </w:rPr>
              <w:t>and regulations</w:t>
            </w:r>
            <w:r>
              <w:rPr>
                <w:rStyle w:val="Hyperlink7"/>
                <w:spacing w:val="-2"/>
                <w:sz w:val="18"/>
                <w:szCs w:val="18"/>
                <w:shd w:fill="auto" w:val="clear"/>
                <w:lang w:val="en-US"/>
              </w:rPr>
              <w:t xml:space="preserve"> thereunder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Depository</w:t>
            </w:r>
            <w:r>
              <w:rPr>
                <w:rStyle w:val="Hyperlink7"/>
                <w:spacing w:val="-2"/>
                <w:sz w:val="18"/>
                <w:szCs w:val="18"/>
                <w:shd w:fill="auto" w:val="clear"/>
                <w:lang w:val="en-US"/>
              </w:rPr>
              <w:t xml:space="preserve"> </w:t>
            </w:r>
            <w:r>
              <w:rPr>
                <w:rStyle w:val="Hyperlink6"/>
                <w:sz w:val="18"/>
                <w:szCs w:val="18"/>
                <w:shd w:fill="auto" w:val="clear"/>
                <w:lang w:val="en-US"/>
              </w:rPr>
              <w:t>or</w:t>
            </w:r>
            <w:r>
              <w:rPr>
                <w:rStyle w:val="Hyperlink7"/>
                <w:spacing w:val="-2"/>
                <w:sz w:val="18"/>
                <w:szCs w:val="18"/>
                <w:shd w:fill="auto" w:val="clear"/>
                <w:lang w:val="en-US"/>
              </w:rPr>
              <w:t xml:space="preserve"> Depositories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NSDL</w:t>
            </w:r>
            <w:r>
              <w:rPr>
                <w:rStyle w:val="Hyperlink7"/>
                <w:spacing w:val="-2"/>
                <w:sz w:val="18"/>
                <w:szCs w:val="18"/>
                <w:shd w:fill="auto" w:val="clear"/>
                <w:lang w:val="en-US"/>
              </w:rPr>
              <w:t xml:space="preserve"> </w:t>
            </w:r>
            <w:r>
              <w:rPr>
                <w:rStyle w:val="Hyperlink6"/>
                <w:sz w:val="18"/>
                <w:szCs w:val="18"/>
                <w:shd w:fill="auto" w:val="clear"/>
                <w:lang w:val="en-US"/>
              </w:rPr>
              <w:t xml:space="preserve">and/or </w:t>
            </w:r>
            <w:r>
              <w:rPr>
                <w:rStyle w:val="None"/>
                <w:spacing w:val="-4"/>
                <w:sz w:val="18"/>
                <w:szCs w:val="18"/>
                <w:shd w:fill="auto" w:val="clear"/>
                <w:lang w:val="en-US"/>
              </w:rPr>
              <w:t>CDSL</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DIN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Director</w:t>
            </w:r>
            <w:r>
              <w:rPr>
                <w:rStyle w:val="Hyperlink3"/>
                <w:spacing w:val="-3"/>
                <w:sz w:val="18"/>
                <w:szCs w:val="18"/>
                <w:shd w:fill="auto" w:val="clear"/>
                <w:lang w:val="en-US"/>
              </w:rPr>
              <w:t xml:space="preserve"> </w:t>
            </w:r>
            <w:r>
              <w:rPr>
                <w:rStyle w:val="Hyperlink6"/>
                <w:sz w:val="18"/>
                <w:szCs w:val="18"/>
                <w:shd w:fill="auto" w:val="clear"/>
                <w:lang w:val="en-US"/>
              </w:rPr>
              <w:t>Identification</w:t>
            </w:r>
            <w:r>
              <w:rPr>
                <w:rStyle w:val="Hyperlink7"/>
                <w:spacing w:val="-2"/>
                <w:sz w:val="18"/>
                <w:szCs w:val="18"/>
                <w:shd w:fill="auto" w:val="clear"/>
                <w:lang w:val="en-US"/>
              </w:rPr>
              <w:t xml:space="preserve"> Number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DP</w:t>
            </w:r>
            <w:r>
              <w:rPr>
                <w:rStyle w:val="None"/>
                <w:spacing w:val="-1"/>
                <w:sz w:val="18"/>
                <w:szCs w:val="18"/>
                <w:shd w:fill="auto" w:val="clear"/>
                <w:lang w:val="en-US"/>
              </w:rPr>
              <w:t xml:space="preserve"> </w:t>
            </w:r>
            <w:r>
              <w:rPr>
                <w:rStyle w:val="None"/>
                <w:spacing w:val="-5"/>
                <w:sz w:val="18"/>
                <w:szCs w:val="18"/>
                <w:shd w:fill="auto" w:val="clear"/>
                <w:lang w:val="en-US"/>
              </w:rPr>
              <w:t>ID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Depository</w:t>
            </w:r>
            <w:r>
              <w:rPr>
                <w:rStyle w:val="Hyperlink3"/>
                <w:spacing w:val="-3"/>
                <w:sz w:val="18"/>
                <w:szCs w:val="18"/>
                <w:shd w:fill="auto" w:val="clear"/>
                <w:lang w:val="en-US"/>
              </w:rPr>
              <w:t xml:space="preserve"> </w:t>
            </w:r>
            <w:r>
              <w:rPr>
                <w:rStyle w:val="Hyperlink6"/>
                <w:sz w:val="18"/>
                <w:szCs w:val="18"/>
                <w:shd w:fill="auto" w:val="clear"/>
                <w:lang w:val="en-US"/>
              </w:rPr>
              <w:t>Participant’s</w:t>
            </w:r>
            <w:r>
              <w:rPr>
                <w:rStyle w:val="Hyperlink3"/>
                <w:spacing w:val="-3"/>
                <w:sz w:val="18"/>
                <w:szCs w:val="18"/>
                <w:shd w:fill="auto" w:val="clear"/>
                <w:lang w:val="en-US"/>
              </w:rPr>
              <w:t xml:space="preserve"> </w:t>
            </w:r>
            <w:r>
              <w:rPr>
                <w:rStyle w:val="Hyperlink6"/>
                <w:sz w:val="18"/>
                <w:szCs w:val="18"/>
                <w:shd w:fill="auto" w:val="clear"/>
                <w:lang w:val="en-US"/>
              </w:rPr>
              <w:t>Identification</w:t>
            </w:r>
            <w:r>
              <w:rPr>
                <w:rStyle w:val="Hyperlink7"/>
                <w:spacing w:val="-2"/>
                <w:sz w:val="18"/>
                <w:szCs w:val="18"/>
                <w:shd w:fill="auto" w:val="clear"/>
                <w:lang w:val="en-US"/>
              </w:rPr>
              <w:t xml:space="preserve"> Number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DP/</w:t>
            </w:r>
            <w:r>
              <w:rPr>
                <w:rStyle w:val="Hyperlink7"/>
                <w:spacing w:val="-2"/>
                <w:sz w:val="18"/>
                <w:szCs w:val="18"/>
                <w:shd w:fill="auto" w:val="clear"/>
                <w:lang w:val="en-US"/>
              </w:rPr>
              <w:t xml:space="preserve"> </w:t>
            </w:r>
            <w:r>
              <w:rPr>
                <w:rStyle w:val="Hyperlink6"/>
                <w:sz w:val="18"/>
                <w:szCs w:val="18"/>
                <w:shd w:fill="auto" w:val="clear"/>
                <w:lang w:val="en-US"/>
              </w:rPr>
              <w:t>Depository</w:t>
            </w:r>
            <w:r>
              <w:rPr>
                <w:rStyle w:val="None"/>
                <w:spacing w:val="-1"/>
                <w:sz w:val="18"/>
                <w:szCs w:val="18"/>
                <w:shd w:fill="auto" w:val="clear"/>
                <w:lang w:val="en-US"/>
              </w:rPr>
              <w:t xml:space="preserve"> </w:t>
            </w:r>
            <w:r>
              <w:rPr>
                <w:rStyle w:val="Hyperlink7"/>
                <w:spacing w:val="-2"/>
                <w:sz w:val="18"/>
                <w:szCs w:val="18"/>
                <w:shd w:fill="auto" w:val="clear"/>
                <w:lang w:val="en-US"/>
              </w:rPr>
              <w:t>Participant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depository</w:t>
            </w:r>
            <w:r>
              <w:rPr>
                <w:rStyle w:val="Hyperlink3"/>
                <w:spacing w:val="-3"/>
                <w:sz w:val="18"/>
                <w:szCs w:val="18"/>
                <w:shd w:fill="auto" w:val="clear"/>
                <w:lang w:val="en-US"/>
              </w:rPr>
              <w:t xml:space="preserve"> </w:t>
            </w:r>
            <w:r>
              <w:rPr>
                <w:rStyle w:val="Hyperlink6"/>
                <w:sz w:val="18"/>
                <w:szCs w:val="18"/>
                <w:shd w:fill="auto" w:val="clear"/>
                <w:lang w:val="en-US"/>
              </w:rPr>
              <w:t>participant</w:t>
            </w:r>
            <w:r>
              <w:rPr>
                <w:rStyle w:val="Hyperlink7"/>
                <w:spacing w:val="-2"/>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defined</w:t>
            </w:r>
            <w:r>
              <w:rPr>
                <w:rStyle w:val="None"/>
                <w:spacing w:val="-1"/>
                <w:sz w:val="18"/>
                <w:szCs w:val="18"/>
                <w:shd w:fill="auto" w:val="clear"/>
                <w:lang w:val="en-US"/>
              </w:rPr>
              <w:t xml:space="preserve"> </w:t>
            </w:r>
            <w:r>
              <w:rPr>
                <w:rStyle w:val="Hyperlink6"/>
                <w:sz w:val="18"/>
                <w:szCs w:val="18"/>
                <w:shd w:fill="auto" w:val="clear"/>
                <w:lang w:val="en-US"/>
              </w:rPr>
              <w:t>under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Depositories</w:t>
            </w:r>
            <w:r>
              <w:rPr>
                <w:rStyle w:val="Hyperlink7"/>
                <w:spacing w:val="-2"/>
                <w:sz w:val="18"/>
                <w:szCs w:val="18"/>
                <w:shd w:fill="auto" w:val="clear"/>
                <w:lang w:val="en-US"/>
              </w:rPr>
              <w:t xml:space="preserve"> </w:t>
            </w:r>
            <w:r>
              <w:rPr>
                <w:rStyle w:val="None"/>
                <w:spacing w:val="-5"/>
                <w:sz w:val="18"/>
                <w:szCs w:val="18"/>
                <w:shd w:fill="auto" w:val="clear"/>
                <w:lang w:val="en-US"/>
              </w:rPr>
              <w:t>Act</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7"/>
                <w:spacing w:val="-2"/>
                <w:sz w:val="18"/>
                <w:szCs w:val="18"/>
                <w:shd w:fill="auto" w:val="clear"/>
                <w:lang w:val="en-US"/>
              </w:rPr>
              <w:t>DPIIT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The</w:t>
            </w:r>
            <w:r>
              <w:rPr>
                <w:rStyle w:val="None"/>
                <w:spacing w:val="37"/>
                <w:sz w:val="18"/>
                <w:szCs w:val="18"/>
                <w:shd w:fill="auto" w:val="clear"/>
                <w:lang w:val="en-US"/>
              </w:rPr>
              <w:t xml:space="preserve"> </w:t>
            </w:r>
            <w:r>
              <w:rPr>
                <w:rStyle w:val="Hyperlink6"/>
                <w:sz w:val="18"/>
                <w:szCs w:val="18"/>
                <w:shd w:fill="auto" w:val="clear"/>
                <w:lang w:val="en-US"/>
              </w:rPr>
              <w:t>Department</w:t>
            </w:r>
            <w:r>
              <w:rPr>
                <w:rStyle w:val="None"/>
                <w:spacing w:val="38"/>
                <w:sz w:val="18"/>
                <w:szCs w:val="18"/>
                <w:shd w:fill="auto" w:val="clear"/>
                <w:lang w:val="en-US"/>
              </w:rPr>
              <w:t xml:space="preserve"> </w:t>
            </w:r>
            <w:r>
              <w:rPr>
                <w:rStyle w:val="Hyperlink6"/>
                <w:sz w:val="18"/>
                <w:szCs w:val="18"/>
                <w:shd w:fill="auto" w:val="clear"/>
                <w:lang w:val="en-US"/>
              </w:rPr>
              <w:t>for</w:t>
            </w:r>
            <w:r>
              <w:rPr>
                <w:rStyle w:val="None"/>
                <w:spacing w:val="38"/>
                <w:sz w:val="18"/>
                <w:szCs w:val="18"/>
                <w:shd w:fill="auto" w:val="clear"/>
                <w:lang w:val="en-US"/>
              </w:rPr>
              <w:t xml:space="preserve"> </w:t>
            </w:r>
            <w:r>
              <w:rPr>
                <w:rStyle w:val="Hyperlink6"/>
                <w:sz w:val="18"/>
                <w:szCs w:val="18"/>
                <w:shd w:fill="auto" w:val="clear"/>
                <w:lang w:val="en-US"/>
              </w:rPr>
              <w:t>Promotion</w:t>
            </w:r>
            <w:r>
              <w:rPr>
                <w:rStyle w:val="None"/>
                <w:spacing w:val="36"/>
                <w:sz w:val="18"/>
                <w:szCs w:val="18"/>
                <w:shd w:fill="auto" w:val="clear"/>
                <w:lang w:val="en-US"/>
              </w:rPr>
              <w:t xml:space="preserve"> </w:t>
            </w:r>
            <w:r>
              <w:rPr>
                <w:rStyle w:val="Hyperlink6"/>
                <w:sz w:val="18"/>
                <w:szCs w:val="18"/>
                <w:shd w:fill="auto" w:val="clear"/>
                <w:lang w:val="en-US"/>
              </w:rPr>
              <w:t>of</w:t>
            </w:r>
            <w:r>
              <w:rPr>
                <w:rStyle w:val="None"/>
                <w:spacing w:val="38"/>
                <w:sz w:val="18"/>
                <w:szCs w:val="18"/>
                <w:shd w:fill="auto" w:val="clear"/>
                <w:lang w:val="en-US"/>
              </w:rPr>
              <w:t xml:space="preserve"> </w:t>
            </w:r>
            <w:r>
              <w:rPr>
                <w:rStyle w:val="Hyperlink6"/>
                <w:sz w:val="18"/>
                <w:szCs w:val="18"/>
                <w:shd w:fill="auto" w:val="clear"/>
                <w:lang w:val="en-US"/>
              </w:rPr>
              <w:t>Industry</w:t>
            </w:r>
            <w:r>
              <w:rPr>
                <w:rStyle w:val="None"/>
                <w:spacing w:val="39"/>
                <w:sz w:val="18"/>
                <w:szCs w:val="18"/>
                <w:shd w:fill="auto" w:val="clear"/>
                <w:lang w:val="en-US"/>
              </w:rPr>
              <w:t xml:space="preserve"> </w:t>
            </w:r>
            <w:r>
              <w:rPr>
                <w:rStyle w:val="Hyperlink6"/>
                <w:sz w:val="18"/>
                <w:szCs w:val="18"/>
                <w:shd w:fill="auto" w:val="clear"/>
                <w:lang w:val="en-US"/>
              </w:rPr>
              <w:t>and</w:t>
            </w:r>
            <w:r>
              <w:rPr>
                <w:rStyle w:val="None"/>
                <w:spacing w:val="39"/>
                <w:sz w:val="18"/>
                <w:szCs w:val="18"/>
                <w:shd w:fill="auto" w:val="clear"/>
                <w:lang w:val="en-US"/>
              </w:rPr>
              <w:t xml:space="preserve"> </w:t>
            </w:r>
            <w:r>
              <w:rPr>
                <w:rStyle w:val="Hyperlink6"/>
                <w:sz w:val="18"/>
                <w:szCs w:val="18"/>
                <w:shd w:fill="auto" w:val="clear"/>
                <w:lang w:val="en-US"/>
              </w:rPr>
              <w:t>Internal</w:t>
            </w:r>
            <w:r>
              <w:rPr>
                <w:rStyle w:val="None"/>
                <w:spacing w:val="38"/>
                <w:sz w:val="18"/>
                <w:szCs w:val="18"/>
                <w:shd w:fill="auto" w:val="clear"/>
                <w:lang w:val="en-US"/>
              </w:rPr>
              <w:t xml:space="preserve"> </w:t>
            </w:r>
            <w:r>
              <w:rPr>
                <w:rStyle w:val="Hyperlink6"/>
                <w:sz w:val="18"/>
                <w:szCs w:val="18"/>
                <w:shd w:fill="auto" w:val="clear"/>
                <w:lang w:val="en-US"/>
              </w:rPr>
              <w:t>Trade,</w:t>
            </w:r>
            <w:r>
              <w:rPr>
                <w:rStyle w:val="None"/>
                <w:spacing w:val="36"/>
                <w:sz w:val="18"/>
                <w:szCs w:val="18"/>
                <w:shd w:fill="auto" w:val="clear"/>
                <w:lang w:val="en-US"/>
              </w:rPr>
              <w:t xml:space="preserve"> </w:t>
            </w:r>
            <w:r>
              <w:rPr>
                <w:rStyle w:val="Hyperlink6"/>
                <w:sz w:val="18"/>
                <w:szCs w:val="18"/>
                <w:shd w:fill="auto" w:val="clear"/>
                <w:lang w:val="en-US"/>
              </w:rPr>
              <w:t>Ministry</w:t>
            </w:r>
            <w:r>
              <w:rPr>
                <w:rStyle w:val="None"/>
                <w:spacing w:val="39"/>
                <w:sz w:val="18"/>
                <w:szCs w:val="18"/>
                <w:shd w:fill="auto" w:val="clear"/>
                <w:lang w:val="en-US"/>
              </w:rPr>
              <w:t xml:space="preserve"> </w:t>
            </w:r>
            <w:r>
              <w:rPr>
                <w:rStyle w:val="Hyperlink6"/>
                <w:sz w:val="18"/>
                <w:szCs w:val="18"/>
                <w:shd w:fill="auto" w:val="clear"/>
                <w:lang w:val="en-US"/>
              </w:rPr>
              <w:t>of</w:t>
            </w:r>
            <w:r>
              <w:rPr>
                <w:rStyle w:val="None"/>
                <w:spacing w:val="38"/>
                <w:sz w:val="18"/>
                <w:szCs w:val="18"/>
                <w:shd w:fill="auto" w:val="clear"/>
                <w:lang w:val="en-US"/>
              </w:rPr>
              <w:t xml:space="preserve"> </w:t>
            </w:r>
            <w:r>
              <w:rPr>
                <w:rStyle w:val="Hyperlink6"/>
                <w:sz w:val="18"/>
                <w:szCs w:val="18"/>
                <w:shd w:fill="auto" w:val="clear"/>
                <w:lang w:val="en-US"/>
              </w:rPr>
              <w:t>Commerce</w:t>
            </w:r>
            <w:r>
              <w:rPr>
                <w:rStyle w:val="None"/>
                <w:spacing w:val="37"/>
                <w:sz w:val="18"/>
                <w:szCs w:val="18"/>
                <w:shd w:fill="auto" w:val="clear"/>
                <w:lang w:val="en-US"/>
              </w:rPr>
              <w:t xml:space="preserve"> </w:t>
            </w:r>
            <w:r>
              <w:rPr>
                <w:rStyle w:val="Hyperlink6"/>
                <w:sz w:val="18"/>
                <w:szCs w:val="18"/>
                <w:shd w:fill="auto" w:val="clear"/>
                <w:lang w:val="en-US"/>
              </w:rPr>
              <w:t>and Industry, Government of India</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None"/>
                <w:spacing w:val="-4"/>
                <w:sz w:val="18"/>
                <w:szCs w:val="18"/>
                <w:shd w:fill="auto" w:val="clear"/>
                <w:lang w:val="en-US"/>
              </w:rPr>
              <w:t>EBIT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Earnings</w:t>
            </w:r>
            <w:r>
              <w:rPr>
                <w:rStyle w:val="Hyperlink7"/>
                <w:spacing w:val="-2"/>
                <w:sz w:val="18"/>
                <w:szCs w:val="18"/>
                <w:shd w:fill="auto" w:val="clear"/>
                <w:lang w:val="en-US"/>
              </w:rPr>
              <w:t xml:space="preserve"> </w:t>
            </w:r>
            <w:r>
              <w:rPr>
                <w:rStyle w:val="Hyperlink6"/>
                <w:sz w:val="18"/>
                <w:szCs w:val="18"/>
                <w:shd w:fill="auto" w:val="clear"/>
                <w:lang w:val="en-US"/>
              </w:rPr>
              <w:t>before</w:t>
            </w:r>
            <w:r>
              <w:rPr>
                <w:rStyle w:val="Hyperlink7"/>
                <w:spacing w:val="-2"/>
                <w:sz w:val="18"/>
                <w:szCs w:val="18"/>
                <w:shd w:fill="auto" w:val="clear"/>
                <w:lang w:val="en-US"/>
              </w:rPr>
              <w:t xml:space="preserve"> </w:t>
            </w:r>
            <w:r>
              <w:rPr>
                <w:rStyle w:val="Hyperlink6"/>
                <w:sz w:val="18"/>
                <w:szCs w:val="18"/>
                <w:shd w:fill="auto" w:val="clear"/>
                <w:lang w:val="en-US"/>
              </w:rPr>
              <w:t>interest</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None"/>
                <w:spacing w:val="-4"/>
                <w:sz w:val="18"/>
                <w:szCs w:val="18"/>
                <w:shd w:fill="auto" w:val="clear"/>
                <w:lang w:val="en-US"/>
              </w:rPr>
              <w:t>taxes</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Factories</w:t>
            </w:r>
            <w:r>
              <w:rPr>
                <w:rStyle w:val="None"/>
                <w:spacing w:val="-5"/>
                <w:sz w:val="18"/>
                <w:szCs w:val="18"/>
                <w:shd w:fill="auto" w:val="clear"/>
                <w:lang w:val="en-US"/>
              </w:rPr>
              <w:t xml:space="preserve"> 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Factories</w:t>
            </w:r>
            <w:r>
              <w:rPr>
                <w:rStyle w:val="None"/>
                <w:spacing w:val="-6"/>
                <w:sz w:val="18"/>
                <w:szCs w:val="18"/>
                <w:shd w:fill="auto" w:val="clear"/>
                <w:lang w:val="en-US"/>
              </w:rPr>
              <w:t xml:space="preserve"> </w:t>
            </w:r>
            <w:r>
              <w:rPr>
                <w:rStyle w:val="Hyperlink6"/>
                <w:sz w:val="18"/>
                <w:szCs w:val="18"/>
                <w:shd w:fill="auto" w:val="clear"/>
                <w:lang w:val="en-US"/>
              </w:rPr>
              <w:t>Act,</w:t>
            </w:r>
            <w:r>
              <w:rPr>
                <w:rStyle w:val="Hyperlink7"/>
                <w:spacing w:val="-2"/>
                <w:sz w:val="18"/>
                <w:szCs w:val="18"/>
                <w:shd w:fill="auto" w:val="clear"/>
                <w:lang w:val="en-US"/>
              </w:rPr>
              <w:t xml:space="preserve"> </w:t>
            </w:r>
            <w:r>
              <w:rPr>
                <w:rStyle w:val="None"/>
                <w:spacing w:val="-4"/>
                <w:sz w:val="18"/>
                <w:szCs w:val="18"/>
                <w:shd w:fill="auto" w:val="clear"/>
                <w:lang w:val="en-US"/>
              </w:rPr>
              <w:t>1948</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FDI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Foreign</w:t>
            </w:r>
            <w:r>
              <w:rPr>
                <w:rStyle w:val="Hyperlink7"/>
                <w:spacing w:val="-2"/>
                <w:sz w:val="18"/>
                <w:szCs w:val="18"/>
                <w:shd w:fill="auto" w:val="clear"/>
                <w:lang w:val="en-US"/>
              </w:rPr>
              <w:t xml:space="preserve"> </w:t>
            </w:r>
            <w:r>
              <w:rPr>
                <w:rStyle w:val="Hyperlink6"/>
                <w:sz w:val="18"/>
                <w:szCs w:val="18"/>
                <w:shd w:fill="auto" w:val="clear"/>
                <w:lang w:val="en-US"/>
              </w:rPr>
              <w:t>direct</w:t>
            </w:r>
            <w:r>
              <w:rPr>
                <w:rStyle w:val="Hyperlink7"/>
                <w:spacing w:val="-2"/>
                <w:sz w:val="18"/>
                <w:szCs w:val="18"/>
                <w:shd w:fill="auto" w:val="clear"/>
                <w:lang w:val="en-US"/>
              </w:rPr>
              <w:t xml:space="preserve"> investment</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FEMA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Foreign</w:t>
            </w:r>
            <w:r>
              <w:rPr>
                <w:rStyle w:val="Hyperlink3"/>
                <w:spacing w:val="-3"/>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Management</w:t>
            </w:r>
            <w:r>
              <w:rPr>
                <w:rStyle w:val="Hyperlink7"/>
                <w:spacing w:val="-2"/>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Hyperlink6"/>
                <w:sz w:val="18"/>
                <w:szCs w:val="18"/>
                <w:shd w:fill="auto" w:val="clear"/>
                <w:lang w:val="en-US"/>
              </w:rPr>
              <w:t>1999,</w:t>
            </w:r>
            <w:r>
              <w:rPr>
                <w:rStyle w:val="Hyperlink3"/>
                <w:spacing w:val="-3"/>
                <w:sz w:val="18"/>
                <w:szCs w:val="18"/>
                <w:shd w:fill="auto" w:val="clear"/>
                <w:lang w:val="en-US"/>
              </w:rPr>
              <w:t xml:space="preserve"> </w:t>
            </w:r>
            <w:r>
              <w:rPr>
                <w:rStyle w:val="Hyperlink6"/>
                <w:sz w:val="18"/>
                <w:szCs w:val="18"/>
                <w:shd w:fill="auto" w:val="clear"/>
                <w:lang w:val="en-US"/>
              </w:rPr>
              <w:t>including</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rules</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regulations</w:t>
            </w:r>
            <w:r>
              <w:rPr>
                <w:rStyle w:val="Hyperlink7"/>
                <w:spacing w:val="-2"/>
                <w:sz w:val="18"/>
                <w:szCs w:val="18"/>
                <w:shd w:fill="auto" w:val="clear"/>
                <w:lang w:val="en-US"/>
              </w:rPr>
              <w:t xml:space="preserve"> thereunder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FEMA</w:t>
            </w:r>
            <w:r>
              <w:rPr>
                <w:rStyle w:val="None"/>
                <w:spacing w:val="-1"/>
                <w:sz w:val="18"/>
                <w:szCs w:val="18"/>
                <w:shd w:fill="auto" w:val="clear"/>
                <w:lang w:val="en-US"/>
              </w:rPr>
              <w:t xml:space="preserve"> </w:t>
            </w:r>
            <w:r>
              <w:rPr>
                <w:rStyle w:val="Hyperlink7"/>
                <w:spacing w:val="-2"/>
                <w:sz w:val="18"/>
                <w:szCs w:val="18"/>
                <w:shd w:fill="auto" w:val="clear"/>
                <w:lang w:val="en-US"/>
              </w:rPr>
              <w:t>Rules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Foreign</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3"/>
                <w:spacing w:val="-3"/>
                <w:sz w:val="18"/>
                <w:szCs w:val="18"/>
                <w:shd w:fill="auto" w:val="clear"/>
                <w:lang w:val="en-US"/>
              </w:rPr>
              <w:t xml:space="preserve"> </w:t>
            </w:r>
            <w:r>
              <w:rPr>
                <w:rStyle w:val="Hyperlink6"/>
                <w:sz w:val="18"/>
                <w:szCs w:val="18"/>
                <w:shd w:fill="auto" w:val="clear"/>
                <w:lang w:val="en-US"/>
              </w:rPr>
              <w:t>Management</w:t>
            </w:r>
            <w:r>
              <w:rPr>
                <w:rStyle w:val="Hyperlink7"/>
                <w:spacing w:val="-2"/>
                <w:sz w:val="18"/>
                <w:szCs w:val="18"/>
                <w:shd w:fill="auto" w:val="clear"/>
                <w:lang w:val="en-US"/>
              </w:rPr>
              <w:t xml:space="preserve"> </w:t>
            </w:r>
            <w:r>
              <w:rPr>
                <w:rStyle w:val="Hyperlink6"/>
                <w:sz w:val="18"/>
                <w:szCs w:val="18"/>
                <w:shd w:fill="auto" w:val="clear"/>
                <w:lang w:val="en-US"/>
              </w:rPr>
              <w:t>(Non-debt</w:t>
            </w:r>
            <w:r>
              <w:rPr>
                <w:rStyle w:val="Hyperlink3"/>
                <w:spacing w:val="-3"/>
                <w:sz w:val="18"/>
                <w:szCs w:val="18"/>
                <w:shd w:fill="auto" w:val="clear"/>
                <w:lang w:val="en-US"/>
              </w:rPr>
              <w:t xml:space="preserve"> </w:t>
            </w:r>
            <w:r>
              <w:rPr>
                <w:rStyle w:val="Hyperlink6"/>
                <w:sz w:val="18"/>
                <w:szCs w:val="18"/>
                <w:shd w:fill="auto" w:val="clear"/>
                <w:lang w:val="en-US"/>
              </w:rPr>
              <w:t>Instruments)</w:t>
            </w:r>
            <w:r>
              <w:rPr>
                <w:rStyle w:val="Hyperlink7"/>
                <w:spacing w:val="-2"/>
                <w:sz w:val="18"/>
                <w:szCs w:val="18"/>
                <w:shd w:fill="auto" w:val="clear"/>
                <w:lang w:val="en-US"/>
              </w:rPr>
              <w:t xml:space="preserve"> </w:t>
            </w:r>
            <w:r>
              <w:rPr>
                <w:rStyle w:val="Hyperlink6"/>
                <w:sz w:val="18"/>
                <w:szCs w:val="18"/>
                <w:shd w:fill="auto" w:val="clear"/>
                <w:lang w:val="en-US"/>
              </w:rPr>
              <w:t>Rules,</w:t>
            </w:r>
            <w:r>
              <w:rPr>
                <w:rStyle w:val="Hyperlink7"/>
                <w:spacing w:val="-2"/>
                <w:sz w:val="18"/>
                <w:szCs w:val="18"/>
                <w:shd w:fill="auto" w:val="clear"/>
                <w:lang w:val="en-US"/>
              </w:rPr>
              <w:t xml:space="preserve"> </w:t>
            </w:r>
            <w:r>
              <w:rPr>
                <w:rStyle w:val="None"/>
                <w:spacing w:val="-4"/>
                <w:sz w:val="18"/>
                <w:szCs w:val="18"/>
                <w:shd w:fill="auto" w:val="clear"/>
                <w:lang w:val="en-US"/>
              </w:rPr>
              <w:t>2019</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Finance</w:t>
            </w:r>
            <w:r>
              <w:rPr>
                <w:rStyle w:val="None"/>
                <w:spacing w:val="-1"/>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spacing w:lineRule="exact" w:line="206"/>
              <w:ind w:hanging="0" w:start="57" w:end="48"/>
              <w:jc w:val="both"/>
              <w:rPr/>
            </w:pPr>
            <w:r>
              <w:rPr>
                <w:rStyle w:val="Hyperlink6"/>
                <w:sz w:val="18"/>
                <w:szCs w:val="18"/>
                <w:shd w:fill="auto" w:val="clear"/>
                <w:lang w:val="en-US"/>
              </w:rPr>
              <w:t>Act number 15 of 2024 dated August 16, 2024, to give effect to the financial proposals of the Government</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5"/>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year</w:t>
            </w:r>
            <w:r>
              <w:rPr>
                <w:rStyle w:val="None"/>
                <w:spacing w:val="-4"/>
                <w:sz w:val="18"/>
                <w:szCs w:val="18"/>
                <w:shd w:fill="auto" w:val="clear"/>
                <w:lang w:val="en-US"/>
              </w:rPr>
              <w:t xml:space="preserve"> </w:t>
            </w:r>
            <w:r>
              <w:rPr>
                <w:rStyle w:val="Hyperlink6"/>
                <w:sz w:val="18"/>
                <w:szCs w:val="18"/>
                <w:shd w:fill="auto" w:val="clear"/>
                <w:lang w:val="en-US"/>
              </w:rPr>
              <w:t>2024-25,</w:t>
            </w:r>
            <w:r>
              <w:rPr>
                <w:rStyle w:val="None"/>
                <w:spacing w:val="-4"/>
                <w:sz w:val="18"/>
                <w:szCs w:val="18"/>
                <w:shd w:fill="auto" w:val="clear"/>
                <w:lang w:val="en-US"/>
              </w:rPr>
              <w:t xml:space="preserve"> </w:t>
            </w:r>
            <w:r>
              <w:rPr>
                <w:rStyle w:val="Hyperlink6"/>
                <w:sz w:val="18"/>
                <w:szCs w:val="18"/>
                <w:shd w:fill="auto" w:val="clear"/>
                <w:lang w:val="en-US"/>
              </w:rPr>
              <w:t>which</w:t>
            </w:r>
            <w:r>
              <w:rPr>
                <w:rStyle w:val="None"/>
                <w:spacing w:val="-4"/>
                <w:sz w:val="18"/>
                <w:szCs w:val="18"/>
                <w:shd w:fill="auto" w:val="clear"/>
                <w:lang w:val="en-US"/>
              </w:rPr>
              <w:t xml:space="preserve"> </w:t>
            </w:r>
            <w:r>
              <w:rPr>
                <w:rStyle w:val="Hyperlink6"/>
                <w:sz w:val="18"/>
                <w:szCs w:val="18"/>
                <w:shd w:fill="auto" w:val="clear"/>
                <w:lang w:val="en-US"/>
              </w:rPr>
              <w:t>received</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assent</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President</w:t>
            </w:r>
            <w:r>
              <w:rPr>
                <w:rStyle w:val="None"/>
                <w:spacing w:val="-6"/>
                <w:sz w:val="18"/>
                <w:szCs w:val="18"/>
                <w:shd w:fill="auto" w:val="clear"/>
                <w:lang w:val="en-US"/>
              </w:rPr>
              <w:t xml:space="preserve"> </w:t>
            </w:r>
            <w:r>
              <w:rPr>
                <w:rStyle w:val="Hyperlink6"/>
                <w:sz w:val="18"/>
                <w:szCs w:val="18"/>
                <w:shd w:fill="auto" w:val="clear"/>
                <w:lang w:val="en-US"/>
              </w:rPr>
              <w:t>of India on August 16, 2024</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Finance</w:t>
            </w:r>
            <w:r>
              <w:rPr>
                <w:rStyle w:val="None"/>
                <w:spacing w:val="-1"/>
                <w:sz w:val="18"/>
                <w:szCs w:val="18"/>
                <w:shd w:fill="auto" w:val="clear"/>
                <w:lang w:val="en-US"/>
              </w:rPr>
              <w:t xml:space="preserve"> </w:t>
            </w:r>
            <w:r>
              <w:rPr>
                <w:rStyle w:val="None"/>
                <w:spacing w:val="-4"/>
                <w:sz w:val="18"/>
                <w:szCs w:val="18"/>
                <w:shd w:fill="auto" w:val="clear"/>
                <w:lang w:val="en-US"/>
              </w:rPr>
              <w:t>Bill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Bill</w:t>
            </w:r>
            <w:r>
              <w:rPr>
                <w:rStyle w:val="None"/>
                <w:spacing w:val="-5"/>
                <w:sz w:val="18"/>
                <w:szCs w:val="18"/>
                <w:shd w:fill="auto" w:val="clear"/>
                <w:lang w:val="en-US"/>
              </w:rPr>
              <w:t xml:space="preserve"> </w:t>
            </w:r>
            <w:r>
              <w:rPr>
                <w:rStyle w:val="Hyperlink6"/>
                <w:sz w:val="18"/>
                <w:szCs w:val="18"/>
                <w:shd w:fill="auto" w:val="clear"/>
                <w:lang w:val="en-US"/>
              </w:rPr>
              <w:t>number</w:t>
            </w:r>
            <w:r>
              <w:rPr>
                <w:rStyle w:val="None"/>
                <w:spacing w:val="-5"/>
                <w:sz w:val="18"/>
                <w:szCs w:val="18"/>
                <w:shd w:fill="auto" w:val="clear"/>
                <w:lang w:val="en-US"/>
              </w:rPr>
              <w:t xml:space="preserve"> </w:t>
            </w:r>
            <w:r>
              <w:rPr>
                <w:rStyle w:val="Hyperlink6"/>
                <w:sz w:val="18"/>
                <w:szCs w:val="18"/>
                <w:shd w:fill="auto" w:val="clear"/>
                <w:lang w:val="en-US"/>
              </w:rPr>
              <w:t>14</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2025</w:t>
            </w:r>
            <w:r>
              <w:rPr>
                <w:rStyle w:val="None"/>
                <w:spacing w:val="-4"/>
                <w:sz w:val="18"/>
                <w:szCs w:val="18"/>
                <w:shd w:fill="auto" w:val="clear"/>
                <w:lang w:val="en-US"/>
              </w:rPr>
              <w:t xml:space="preserve"> </w:t>
            </w:r>
            <w:r>
              <w:rPr>
                <w:rStyle w:val="Hyperlink6"/>
                <w:sz w:val="18"/>
                <w:szCs w:val="18"/>
                <w:shd w:fill="auto" w:val="clear"/>
                <w:lang w:val="en-US"/>
              </w:rPr>
              <w:t>dated</w:t>
            </w:r>
            <w:r>
              <w:rPr>
                <w:rStyle w:val="None"/>
                <w:spacing w:val="-4"/>
                <w:sz w:val="18"/>
                <w:szCs w:val="18"/>
                <w:shd w:fill="auto" w:val="clear"/>
                <w:lang w:val="en-US"/>
              </w:rPr>
              <w:t xml:space="preserve"> </w:t>
            </w:r>
            <w:r>
              <w:rPr>
                <w:rStyle w:val="Hyperlink6"/>
                <w:sz w:val="18"/>
                <w:szCs w:val="18"/>
                <w:shd w:fill="auto" w:val="clear"/>
                <w:lang w:val="en-US"/>
              </w:rPr>
              <w:t>February</w:t>
            </w:r>
            <w:r>
              <w:rPr>
                <w:rStyle w:val="None"/>
                <w:spacing w:val="-4"/>
                <w:sz w:val="18"/>
                <w:szCs w:val="18"/>
                <w:shd w:fill="auto" w:val="clear"/>
                <w:lang w:val="en-US"/>
              </w:rPr>
              <w:t xml:space="preserve"> </w:t>
            </w:r>
            <w:r>
              <w:rPr>
                <w:rStyle w:val="Hyperlink6"/>
                <w:sz w:val="18"/>
                <w:szCs w:val="18"/>
                <w:shd w:fill="auto" w:val="clear"/>
                <w:lang w:val="en-US"/>
              </w:rPr>
              <w:t>1,</w:t>
            </w:r>
            <w:r>
              <w:rPr>
                <w:rStyle w:val="None"/>
                <w:spacing w:val="-5"/>
                <w:sz w:val="18"/>
                <w:szCs w:val="18"/>
                <w:shd w:fill="auto" w:val="clear"/>
                <w:lang w:val="en-US"/>
              </w:rPr>
              <w:t xml:space="preserve"> </w:t>
            </w:r>
            <w:r>
              <w:rPr>
                <w:rStyle w:val="Hyperlink6"/>
                <w:sz w:val="18"/>
                <w:szCs w:val="18"/>
                <w:shd w:fill="auto" w:val="clear"/>
                <w:lang w:val="en-US"/>
              </w:rPr>
              <w:t>2025,</w:t>
            </w:r>
            <w:r>
              <w:rPr>
                <w:rStyle w:val="None"/>
                <w:spacing w:val="-5"/>
                <w:sz w:val="18"/>
                <w:szCs w:val="18"/>
                <w:shd w:fill="auto" w:val="clear"/>
                <w:lang w:val="en-US"/>
              </w:rPr>
              <w:t xml:space="preserve"> </w:t>
            </w:r>
            <w:r>
              <w:rPr>
                <w:rStyle w:val="Hyperlink6"/>
                <w:sz w:val="18"/>
                <w:szCs w:val="18"/>
                <w:shd w:fill="auto" w:val="clear"/>
                <w:lang w:val="en-US"/>
              </w:rPr>
              <w:t>introduced</w:t>
            </w:r>
            <w:r>
              <w:rPr>
                <w:rStyle w:val="None"/>
                <w:spacing w:val="-4"/>
                <w:sz w:val="18"/>
                <w:szCs w:val="18"/>
                <w:shd w:fill="auto" w:val="clear"/>
                <w:lang w:val="en-US"/>
              </w:rPr>
              <w:t xml:space="preserve"> </w:t>
            </w:r>
            <w:r>
              <w:rPr>
                <w:rStyle w:val="Hyperlink6"/>
                <w:sz w:val="18"/>
                <w:szCs w:val="18"/>
                <w:shd w:fill="auto" w:val="clear"/>
                <w:lang w:val="en-US"/>
              </w:rPr>
              <w:t>in</w:t>
            </w:r>
            <w:r>
              <w:rPr>
                <w:rStyle w:val="None"/>
                <w:spacing w:val="-4"/>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Lok</w:t>
            </w:r>
            <w:r>
              <w:rPr>
                <w:rStyle w:val="None"/>
                <w:spacing w:val="-4"/>
                <w:sz w:val="18"/>
                <w:szCs w:val="18"/>
                <w:shd w:fill="auto" w:val="clear"/>
                <w:lang w:val="en-US"/>
              </w:rPr>
              <w:t xml:space="preserve"> </w:t>
            </w:r>
            <w:r>
              <w:rPr>
                <w:rStyle w:val="Hyperlink6"/>
                <w:sz w:val="18"/>
                <w:szCs w:val="18"/>
                <w:shd w:fill="auto" w:val="clear"/>
                <w:lang w:val="en-US"/>
              </w:rPr>
              <w:t>Sabha,</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give</w:t>
            </w:r>
            <w:r>
              <w:rPr>
                <w:rStyle w:val="None"/>
                <w:spacing w:val="-6"/>
                <w:sz w:val="18"/>
                <w:szCs w:val="18"/>
                <w:shd w:fill="auto" w:val="clear"/>
                <w:lang w:val="en-US"/>
              </w:rPr>
              <w:t xml:space="preserve"> </w:t>
            </w:r>
            <w:r>
              <w:rPr>
                <w:rStyle w:val="Hyperlink6"/>
                <w:sz w:val="18"/>
                <w:szCs w:val="18"/>
                <w:shd w:fill="auto" w:val="clear"/>
                <w:lang w:val="en-US"/>
              </w:rPr>
              <w:t>effect</w:t>
            </w:r>
            <w:r>
              <w:rPr>
                <w:rStyle w:val="None"/>
                <w:spacing w:val="-5"/>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the financial proposals of the Central Government for the financial year 2025-2026</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Year/</w:t>
            </w:r>
            <w:r>
              <w:rPr>
                <w:rStyle w:val="None"/>
                <w:spacing w:val="-1"/>
                <w:sz w:val="18"/>
                <w:szCs w:val="18"/>
                <w:shd w:fill="auto" w:val="clear"/>
                <w:lang w:val="en-US"/>
              </w:rPr>
              <w:t xml:space="preserve"> </w:t>
            </w:r>
            <w:r>
              <w:rPr>
                <w:rStyle w:val="Hyperlink7"/>
                <w:spacing w:val="-2"/>
                <w:sz w:val="18"/>
                <w:szCs w:val="18"/>
                <w:shd w:fill="auto" w:val="clear"/>
                <w:lang w:val="en-US"/>
              </w:rPr>
              <w:t>Fiscal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Period</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twelve</w:t>
            </w:r>
            <w:r>
              <w:rPr>
                <w:rStyle w:val="Hyperlink7"/>
                <w:spacing w:val="-2"/>
                <w:sz w:val="18"/>
                <w:szCs w:val="18"/>
                <w:shd w:fill="auto" w:val="clear"/>
                <w:lang w:val="en-US"/>
              </w:rPr>
              <w:t xml:space="preserve"> </w:t>
            </w:r>
            <w:r>
              <w:rPr>
                <w:rStyle w:val="Hyperlink6"/>
                <w:sz w:val="18"/>
                <w:szCs w:val="18"/>
                <w:shd w:fill="auto" w:val="clear"/>
                <w:lang w:val="en-US"/>
              </w:rPr>
              <w:t>months</w:t>
            </w:r>
            <w:r>
              <w:rPr>
                <w:rStyle w:val="Hyperlink7"/>
                <w:spacing w:val="-2"/>
                <w:sz w:val="18"/>
                <w:szCs w:val="18"/>
                <w:shd w:fill="auto" w:val="clear"/>
                <w:lang w:val="en-US"/>
              </w:rPr>
              <w:t xml:space="preserve"> </w:t>
            </w:r>
            <w:r>
              <w:rPr>
                <w:rStyle w:val="Hyperlink6"/>
                <w:sz w:val="18"/>
                <w:szCs w:val="18"/>
                <w:shd w:fill="auto" w:val="clear"/>
                <w:lang w:val="en-US"/>
              </w:rPr>
              <w:t>ending</w:t>
            </w:r>
            <w:r>
              <w:rPr>
                <w:rStyle w:val="None"/>
                <w:spacing w:val="-1"/>
                <w:sz w:val="18"/>
                <w:szCs w:val="18"/>
                <w:shd w:fill="auto" w:val="clear"/>
                <w:lang w:val="en-US"/>
              </w:rPr>
              <w:t xml:space="preserve"> </w:t>
            </w:r>
            <w:r>
              <w:rPr>
                <w:rStyle w:val="Hyperlink6"/>
                <w:sz w:val="18"/>
                <w:szCs w:val="18"/>
                <w:shd w:fill="auto" w:val="clear"/>
                <w:lang w:val="en-US"/>
              </w:rPr>
              <w:t>on March</w:t>
            </w:r>
            <w:r>
              <w:rPr>
                <w:rStyle w:val="Hyperlink7"/>
                <w:spacing w:val="-2"/>
                <w:sz w:val="18"/>
                <w:szCs w:val="18"/>
                <w:shd w:fill="auto" w:val="clear"/>
                <w:lang w:val="en-US"/>
              </w:rPr>
              <w:t xml:space="preserve"> </w:t>
            </w:r>
            <w:r>
              <w:rPr>
                <w:rStyle w:val="Hyperlink6"/>
                <w:sz w:val="18"/>
                <w:szCs w:val="18"/>
                <w:shd w:fill="auto" w:val="clear"/>
                <w:lang w:val="en-US"/>
              </w:rPr>
              <w:t>31</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that</w:t>
            </w:r>
            <w:r>
              <w:rPr>
                <w:rStyle w:val="None"/>
                <w:spacing w:val="-4"/>
                <w:sz w:val="18"/>
                <w:szCs w:val="18"/>
                <w:shd w:fill="auto" w:val="clear"/>
                <w:lang w:val="en-US"/>
              </w:rPr>
              <w:t xml:space="preserve"> </w:t>
            </w:r>
            <w:r>
              <w:rPr>
                <w:rStyle w:val="Hyperlink6"/>
                <w:sz w:val="18"/>
                <w:szCs w:val="18"/>
                <w:shd w:fill="auto" w:val="clear"/>
                <w:lang w:val="en-US"/>
              </w:rPr>
              <w:t>particular</w:t>
            </w:r>
            <w:r>
              <w:rPr>
                <w:rStyle w:val="None"/>
                <w:spacing w:val="-1"/>
                <w:sz w:val="18"/>
                <w:szCs w:val="18"/>
                <w:shd w:fill="auto" w:val="clear"/>
                <w:lang w:val="en-US"/>
              </w:rPr>
              <w:t xml:space="preserve"> </w:t>
            </w:r>
            <w:r>
              <w:rPr>
                <w:rStyle w:val="Hyperlink6"/>
                <w:sz w:val="18"/>
                <w:szCs w:val="18"/>
                <w:shd w:fill="auto" w:val="clear"/>
                <w:lang w:val="en-US"/>
              </w:rPr>
              <w:t>year,</w:t>
            </w:r>
            <w:r>
              <w:rPr>
                <w:rStyle w:val="None"/>
                <w:spacing w:val="-1"/>
                <w:sz w:val="18"/>
                <w:szCs w:val="18"/>
                <w:shd w:fill="auto" w:val="clear"/>
                <w:lang w:val="en-US"/>
              </w:rPr>
              <w:t xml:space="preserve"> </w:t>
            </w:r>
            <w:r>
              <w:rPr>
                <w:rStyle w:val="Hyperlink6"/>
                <w:sz w:val="18"/>
                <w:szCs w:val="18"/>
                <w:shd w:fill="auto" w:val="clear"/>
                <w:lang w:val="en-US"/>
              </w:rPr>
              <w:t>unless</w:t>
            </w:r>
            <w:r>
              <w:rPr>
                <w:rStyle w:val="Hyperlink7"/>
                <w:spacing w:val="-2"/>
                <w:sz w:val="18"/>
                <w:szCs w:val="18"/>
                <w:shd w:fill="auto" w:val="clear"/>
                <w:lang w:val="en-US"/>
              </w:rPr>
              <w:t xml:space="preserve"> </w:t>
            </w:r>
            <w:r>
              <w:rPr>
                <w:rStyle w:val="Hyperlink6"/>
                <w:sz w:val="18"/>
                <w:szCs w:val="18"/>
                <w:shd w:fill="auto" w:val="clear"/>
                <w:lang w:val="en-US"/>
              </w:rPr>
              <w:t xml:space="preserve">stated </w:t>
            </w:r>
            <w:r>
              <w:rPr>
                <w:rStyle w:val="Hyperlink7"/>
                <w:spacing w:val="-2"/>
                <w:sz w:val="18"/>
                <w:szCs w:val="18"/>
                <w:shd w:fill="auto" w:val="clear"/>
                <w:lang w:val="en-US"/>
              </w:rPr>
              <w:t>otherwise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FPI(s)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w:t>
            </w:r>
            <w:r>
              <w:rPr>
                <w:rStyle w:val="Hyperlink7"/>
                <w:spacing w:val="-2"/>
                <w:sz w:val="18"/>
                <w:szCs w:val="18"/>
                <w:shd w:fill="auto" w:val="clear"/>
                <w:lang w:val="en-US"/>
              </w:rPr>
              <w:t xml:space="preserve"> </w:t>
            </w:r>
            <w:r>
              <w:rPr>
                <w:rStyle w:val="Hyperlink6"/>
                <w:sz w:val="18"/>
                <w:szCs w:val="18"/>
                <w:shd w:fill="auto" w:val="clear"/>
                <w:lang w:val="en-US"/>
              </w:rPr>
              <w:t>foreign</w:t>
            </w:r>
            <w:r>
              <w:rPr>
                <w:rStyle w:val="Hyperlink7"/>
                <w:spacing w:val="-2"/>
                <w:sz w:val="18"/>
                <w:szCs w:val="18"/>
                <w:shd w:fill="auto" w:val="clear"/>
                <w:lang w:val="en-US"/>
              </w:rPr>
              <w:t xml:space="preserve"> </w:t>
            </w:r>
            <w:r>
              <w:rPr>
                <w:rStyle w:val="Hyperlink6"/>
                <w:sz w:val="18"/>
                <w:szCs w:val="18"/>
                <w:shd w:fill="auto" w:val="clear"/>
                <w:lang w:val="en-US"/>
              </w:rPr>
              <w:t>portfolio</w:t>
            </w:r>
            <w:r>
              <w:rPr>
                <w:rStyle w:val="Hyperlink7"/>
                <w:spacing w:val="-2"/>
                <w:sz w:val="18"/>
                <w:szCs w:val="18"/>
                <w:shd w:fill="auto" w:val="clear"/>
                <w:lang w:val="en-US"/>
              </w:rPr>
              <w:t xml:space="preserve"> </w:t>
            </w:r>
            <w:r>
              <w:rPr>
                <w:rStyle w:val="Hyperlink6"/>
                <w:sz w:val="18"/>
                <w:szCs w:val="18"/>
                <w:shd w:fill="auto" w:val="clear"/>
                <w:lang w:val="en-US"/>
              </w:rPr>
              <w:t>investor</w:t>
            </w:r>
            <w:r>
              <w:rPr>
                <w:rStyle w:val="None"/>
                <w:spacing w:val="-1"/>
                <w:sz w:val="18"/>
                <w:szCs w:val="18"/>
                <w:shd w:fill="auto" w:val="clear"/>
                <w:lang w:val="en-US"/>
              </w:rPr>
              <w:t xml:space="preserve"> </w:t>
            </w:r>
            <w:r>
              <w:rPr>
                <w:rStyle w:val="Hyperlink6"/>
                <w:sz w:val="18"/>
                <w:szCs w:val="18"/>
                <w:shd w:fill="auto" w:val="clear"/>
                <w:lang w:val="en-US"/>
              </w:rPr>
              <w:t>who</w:t>
            </w:r>
            <w:r>
              <w:rPr>
                <w:rStyle w:val="Hyperlink7"/>
                <w:spacing w:val="-2"/>
                <w:sz w:val="18"/>
                <w:szCs w:val="18"/>
                <w:shd w:fill="auto" w:val="clear"/>
                <w:lang w:val="en-US"/>
              </w:rPr>
              <w:t xml:space="preserve"> </w:t>
            </w:r>
            <w:r>
              <w:rPr>
                <w:rStyle w:val="Hyperlink6"/>
                <w:sz w:val="18"/>
                <w:szCs w:val="18"/>
                <w:shd w:fill="auto" w:val="clear"/>
                <w:lang w:val="en-US"/>
              </w:rPr>
              <w:t>has</w:t>
            </w:r>
            <w:r>
              <w:rPr>
                <w:rStyle w:val="Hyperlink7"/>
                <w:spacing w:val="-2"/>
                <w:sz w:val="18"/>
                <w:szCs w:val="18"/>
                <w:shd w:fill="auto" w:val="clear"/>
                <w:lang w:val="en-US"/>
              </w:rPr>
              <w:t xml:space="preserve"> </w:t>
            </w:r>
            <w:r>
              <w:rPr>
                <w:rStyle w:val="Hyperlink6"/>
                <w:sz w:val="18"/>
                <w:szCs w:val="18"/>
                <w:shd w:fill="auto" w:val="clear"/>
                <w:lang w:val="en-US"/>
              </w:rPr>
              <w:t>been registered</w:t>
            </w:r>
            <w:r>
              <w:rPr>
                <w:rStyle w:val="Hyperlink7"/>
                <w:spacing w:val="-2"/>
                <w:sz w:val="18"/>
                <w:szCs w:val="18"/>
                <w:shd w:fill="auto" w:val="clear"/>
                <w:lang w:val="en-US"/>
              </w:rPr>
              <w:t xml:space="preserve"> </w:t>
            </w:r>
            <w:r>
              <w:rPr>
                <w:rStyle w:val="Hyperlink6"/>
                <w:sz w:val="18"/>
                <w:szCs w:val="18"/>
                <w:shd w:fill="auto" w:val="clear"/>
                <w:lang w:val="en-US"/>
              </w:rPr>
              <w:t>pursuant</w:t>
            </w:r>
            <w:r>
              <w:rPr>
                <w:rStyle w:val="Hyperlink3"/>
                <w:spacing w:val="-3"/>
                <w:sz w:val="18"/>
                <w:szCs w:val="18"/>
                <w:shd w:fill="auto" w:val="clear"/>
                <w:lang w:val="en-US"/>
              </w:rPr>
              <w:t xml:space="preserve"> </w:t>
            </w:r>
            <w:r>
              <w:rPr>
                <w:rStyle w:val="Hyperlink6"/>
                <w:sz w:val="18"/>
                <w:szCs w:val="18"/>
                <w:shd w:fill="auto" w:val="clear"/>
                <w:lang w:val="en-US"/>
              </w:rPr>
              <w:t>to 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FPI</w:t>
            </w:r>
            <w:r>
              <w:rPr>
                <w:rStyle w:val="Hyperlink7"/>
                <w:spacing w:val="-2"/>
                <w:sz w:val="18"/>
                <w:szCs w:val="18"/>
                <w:shd w:fill="auto" w:val="clear"/>
                <w:lang w:val="en-US"/>
              </w:rPr>
              <w:t xml:space="preserve"> Regulations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Fugitive</w:t>
            </w:r>
            <w:r>
              <w:rPr>
                <w:rStyle w:val="Hyperlink3"/>
                <w:spacing w:val="-3"/>
                <w:sz w:val="18"/>
                <w:szCs w:val="18"/>
                <w:shd w:fill="auto" w:val="clear"/>
                <w:lang w:val="en-US"/>
              </w:rPr>
              <w:t xml:space="preserve"> </w:t>
            </w:r>
            <w:r>
              <w:rPr>
                <w:rStyle w:val="Hyperlink6"/>
                <w:sz w:val="18"/>
                <w:szCs w:val="18"/>
                <w:shd w:fill="auto" w:val="clear"/>
                <w:lang w:val="en-US"/>
              </w:rPr>
              <w:t>Economic</w:t>
            </w:r>
            <w:r>
              <w:rPr>
                <w:rStyle w:val="None"/>
                <w:spacing w:val="-1"/>
                <w:sz w:val="18"/>
                <w:szCs w:val="18"/>
                <w:shd w:fill="auto" w:val="clear"/>
                <w:lang w:val="en-US"/>
              </w:rPr>
              <w:t xml:space="preserve"> </w:t>
            </w:r>
            <w:r>
              <w:rPr>
                <w:rStyle w:val="Hyperlink7"/>
                <w:spacing w:val="-2"/>
                <w:sz w:val="18"/>
                <w:szCs w:val="18"/>
                <w:shd w:fill="auto" w:val="clear"/>
                <w:lang w:val="en-US"/>
              </w:rPr>
              <w:t>Offender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An</w:t>
            </w:r>
            <w:r>
              <w:rPr>
                <w:rStyle w:val="None"/>
                <w:spacing w:val="22"/>
                <w:sz w:val="18"/>
                <w:szCs w:val="18"/>
                <w:shd w:fill="auto" w:val="clear"/>
                <w:lang w:val="en-US"/>
              </w:rPr>
              <w:t xml:space="preserve"> </w:t>
            </w:r>
            <w:r>
              <w:rPr>
                <w:rStyle w:val="Hyperlink6"/>
                <w:sz w:val="18"/>
                <w:szCs w:val="18"/>
                <w:shd w:fill="auto" w:val="clear"/>
                <w:lang w:val="en-US"/>
              </w:rPr>
              <w:t>individual</w:t>
            </w:r>
            <w:r>
              <w:rPr>
                <w:rStyle w:val="None"/>
                <w:spacing w:val="19"/>
                <w:sz w:val="18"/>
                <w:szCs w:val="18"/>
                <w:shd w:fill="auto" w:val="clear"/>
                <w:lang w:val="en-US"/>
              </w:rPr>
              <w:t xml:space="preserve"> </w:t>
            </w:r>
            <w:r>
              <w:rPr>
                <w:rStyle w:val="Hyperlink6"/>
                <w:sz w:val="18"/>
                <w:szCs w:val="18"/>
                <w:shd w:fill="auto" w:val="clear"/>
                <w:lang w:val="en-US"/>
              </w:rPr>
              <w:t>who</w:t>
            </w:r>
            <w:r>
              <w:rPr>
                <w:rStyle w:val="None"/>
                <w:spacing w:val="20"/>
                <w:sz w:val="18"/>
                <w:szCs w:val="18"/>
                <w:shd w:fill="auto" w:val="clear"/>
                <w:lang w:val="en-US"/>
              </w:rPr>
              <w:t xml:space="preserve"> </w:t>
            </w:r>
            <w:r>
              <w:rPr>
                <w:rStyle w:val="Hyperlink6"/>
                <w:sz w:val="18"/>
                <w:szCs w:val="18"/>
                <w:shd w:fill="auto" w:val="clear"/>
                <w:lang w:val="en-US"/>
              </w:rPr>
              <w:t>is declared</w:t>
            </w:r>
            <w:r>
              <w:rPr>
                <w:rStyle w:val="None"/>
                <w:spacing w:val="22"/>
                <w:sz w:val="18"/>
                <w:szCs w:val="18"/>
                <w:shd w:fill="auto" w:val="clear"/>
                <w:lang w:val="en-US"/>
              </w:rPr>
              <w:t xml:space="preserve"> </w:t>
            </w:r>
            <w:r>
              <w:rPr>
                <w:rStyle w:val="Hyperlink6"/>
                <w:sz w:val="18"/>
                <w:szCs w:val="18"/>
                <w:shd w:fill="auto" w:val="clear"/>
                <w:lang w:val="en-US"/>
              </w:rPr>
              <w:t>a fugitive</w:t>
            </w:r>
            <w:r>
              <w:rPr>
                <w:rStyle w:val="None"/>
                <w:spacing w:val="20"/>
                <w:sz w:val="18"/>
                <w:szCs w:val="18"/>
                <w:shd w:fill="auto" w:val="clear"/>
                <w:lang w:val="en-US"/>
              </w:rPr>
              <w:t xml:space="preserve"> </w:t>
            </w:r>
            <w:r>
              <w:rPr>
                <w:rStyle w:val="Hyperlink6"/>
                <w:sz w:val="18"/>
                <w:szCs w:val="18"/>
                <w:shd w:fill="auto" w:val="clear"/>
                <w:lang w:val="en-US"/>
              </w:rPr>
              <w:t>economic offender</w:t>
            </w:r>
            <w:r>
              <w:rPr>
                <w:rStyle w:val="None"/>
                <w:spacing w:val="19"/>
                <w:sz w:val="18"/>
                <w:szCs w:val="18"/>
                <w:shd w:fill="auto" w:val="clear"/>
                <w:lang w:val="en-US"/>
              </w:rPr>
              <w:t xml:space="preserve"> </w:t>
            </w:r>
            <w:r>
              <w:rPr>
                <w:rStyle w:val="Hyperlink6"/>
                <w:sz w:val="18"/>
                <w:szCs w:val="18"/>
                <w:shd w:fill="auto" w:val="clear"/>
                <w:lang w:val="en-US"/>
              </w:rPr>
              <w:t>under</w:t>
            </w:r>
            <w:r>
              <w:rPr>
                <w:rStyle w:val="None"/>
                <w:spacing w:val="21"/>
                <w:sz w:val="18"/>
                <w:szCs w:val="18"/>
                <w:shd w:fill="auto" w:val="clear"/>
                <w:lang w:val="en-US"/>
              </w:rPr>
              <w:t xml:space="preserve"> </w:t>
            </w:r>
            <w:r>
              <w:rPr>
                <w:rStyle w:val="Hyperlink6"/>
                <w:sz w:val="18"/>
                <w:szCs w:val="18"/>
                <w:shd w:fill="auto" w:val="clear"/>
                <w:lang w:val="en-US"/>
              </w:rPr>
              <w:t>Section 12</w:t>
            </w:r>
            <w:r>
              <w:rPr>
                <w:rStyle w:val="None"/>
                <w:spacing w:val="20"/>
                <w:sz w:val="18"/>
                <w:szCs w:val="18"/>
                <w:shd w:fill="auto" w:val="clear"/>
                <w:lang w:val="en-US"/>
              </w:rPr>
              <w:t xml:space="preserve"> </w:t>
            </w:r>
            <w:r>
              <w:rPr>
                <w:rStyle w:val="Hyperlink6"/>
                <w:sz w:val="18"/>
                <w:szCs w:val="18"/>
                <w:shd w:fill="auto" w:val="clear"/>
                <w:lang w:val="en-US"/>
              </w:rPr>
              <w:t>of</w:t>
            </w:r>
            <w:r>
              <w:rPr>
                <w:rStyle w:val="None"/>
                <w:spacing w:val="19"/>
                <w:sz w:val="18"/>
                <w:szCs w:val="18"/>
                <w:shd w:fill="auto" w:val="clear"/>
                <w:lang w:val="en-US"/>
              </w:rPr>
              <w:t xml:space="preserve"> </w:t>
            </w:r>
            <w:r>
              <w:rPr>
                <w:rStyle w:val="Hyperlink6"/>
                <w:sz w:val="18"/>
                <w:szCs w:val="18"/>
                <w:shd w:fill="auto" w:val="clear"/>
                <w:lang w:val="en-US"/>
              </w:rPr>
              <w:t>the</w:t>
            </w:r>
            <w:r>
              <w:rPr>
                <w:rStyle w:val="None"/>
                <w:spacing w:val="20"/>
                <w:sz w:val="18"/>
                <w:szCs w:val="18"/>
                <w:shd w:fill="auto" w:val="clear"/>
                <w:lang w:val="en-US"/>
              </w:rPr>
              <w:t xml:space="preserve"> </w:t>
            </w:r>
            <w:r>
              <w:rPr>
                <w:rStyle w:val="Hyperlink6"/>
                <w:sz w:val="18"/>
                <w:szCs w:val="18"/>
                <w:shd w:fill="auto" w:val="clear"/>
                <w:lang w:val="en-US"/>
              </w:rPr>
              <w:t>Fugitive Economic Offenders Act, 2018</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pacing w:val="-4"/>
                <w:sz w:val="18"/>
                <w:szCs w:val="18"/>
                <w:shd w:fill="auto" w:val="clear"/>
                <w:lang w:val="en-US"/>
              </w:rPr>
              <w:t>FVCI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Foreign Venture Capital Investors (as defined under the Securities</w:t>
            </w:r>
            <w:r>
              <w:rPr>
                <w:rStyle w:val="Hyperlink7"/>
                <w:spacing w:val="-2"/>
                <w:sz w:val="18"/>
                <w:szCs w:val="18"/>
                <w:shd w:fill="auto" w:val="clear"/>
                <w:lang w:val="en-US"/>
              </w:rPr>
              <w:t xml:space="preserve"> </w:t>
            </w:r>
            <w:r>
              <w:rPr>
                <w:rStyle w:val="Hyperlink6"/>
                <w:sz w:val="18"/>
                <w:szCs w:val="18"/>
                <w:shd w:fill="auto" w:val="clear"/>
                <w:lang w:val="en-US"/>
              </w:rPr>
              <w:t>and Exchange Board of India (Foreign Venture Capital Investor) Regulations, 2000) registered with SEBI</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1" w:after="0"/>
              <w:ind w:hanging="0" w:start="57" w:end="0"/>
              <w:rPr/>
            </w:pPr>
            <w:r>
              <w:rPr>
                <w:rStyle w:val="Hyperlink6"/>
                <w:sz w:val="18"/>
                <w:szCs w:val="18"/>
                <w:shd w:fill="auto" w:val="clear"/>
                <w:lang w:val="en-US"/>
              </w:rPr>
              <w:t>GoI</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 xml:space="preserve">Central </w:t>
            </w:r>
            <w:r>
              <w:rPr>
                <w:rStyle w:val="Hyperlink7"/>
                <w:spacing w:val="-2"/>
                <w:sz w:val="18"/>
                <w:szCs w:val="18"/>
                <w:shd w:fill="auto" w:val="clear"/>
                <w:lang w:val="en-US"/>
              </w:rPr>
              <w:t>Government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1" w:after="0"/>
              <w:ind w:hanging="0" w:start="57" w:end="0"/>
              <w:rPr/>
            </w:pPr>
            <w:r>
              <w:rPr>
                <w:rStyle w:val="Hyperlink6"/>
                <w:sz w:val="18"/>
                <w:szCs w:val="18"/>
                <w:shd w:fill="auto" w:val="clear"/>
                <w:lang w:val="en-US"/>
              </w:rPr>
              <w:t>Government</w:t>
            </w:r>
            <w:r>
              <w:rPr>
                <w:rStyle w:val="Hyperlink3"/>
                <w:spacing w:val="-3"/>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GST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Goods</w:t>
            </w:r>
            <w:r>
              <w:rPr>
                <w:rStyle w:val="None"/>
                <w:spacing w:val="-5"/>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services</w:t>
            </w:r>
            <w:r>
              <w:rPr>
                <w:rStyle w:val="Hyperlink7"/>
                <w:spacing w:val="-2"/>
                <w:sz w:val="18"/>
                <w:szCs w:val="18"/>
                <w:shd w:fill="auto" w:val="clear"/>
                <w:lang w:val="en-US"/>
              </w:rPr>
              <w:t xml:space="preserve"> </w:t>
            </w:r>
            <w:r>
              <w:rPr>
                <w:rStyle w:val="None"/>
                <w:spacing w:val="-5"/>
                <w:sz w:val="18"/>
                <w:szCs w:val="18"/>
                <w:shd w:fill="auto" w:val="clear"/>
                <w:lang w:val="en-US"/>
              </w:rPr>
              <w:t>tax</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HUF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Hindu</w:t>
            </w:r>
            <w:r>
              <w:rPr>
                <w:rStyle w:val="Hyperlink7"/>
                <w:spacing w:val="-2"/>
                <w:sz w:val="18"/>
                <w:szCs w:val="18"/>
                <w:shd w:fill="auto" w:val="clear"/>
                <w:lang w:val="en-US"/>
              </w:rPr>
              <w:t xml:space="preserve"> </w:t>
            </w:r>
            <w:r>
              <w:rPr>
                <w:rStyle w:val="Hyperlink6"/>
                <w:sz w:val="18"/>
                <w:szCs w:val="18"/>
                <w:shd w:fill="auto" w:val="clear"/>
                <w:lang w:val="en-US"/>
              </w:rPr>
              <w:t>undivided</w:t>
            </w:r>
            <w:r>
              <w:rPr>
                <w:rStyle w:val="None"/>
                <w:spacing w:val="1"/>
                <w:sz w:val="18"/>
                <w:szCs w:val="18"/>
                <w:shd w:fill="auto" w:val="clear"/>
                <w:lang w:val="en-US"/>
              </w:rPr>
              <w:t xml:space="preserve"> </w:t>
            </w:r>
            <w:r>
              <w:rPr>
                <w:rStyle w:val="Hyperlink7"/>
                <w:spacing w:val="-2"/>
                <w:sz w:val="18"/>
                <w:szCs w:val="18"/>
                <w:shd w:fill="auto" w:val="clear"/>
                <w:lang w:val="en-US"/>
              </w:rPr>
              <w:t>family</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IATF</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International</w:t>
            </w:r>
            <w:r>
              <w:rPr>
                <w:rStyle w:val="Hyperlink3"/>
                <w:spacing w:val="-3"/>
                <w:sz w:val="18"/>
                <w:szCs w:val="18"/>
                <w:shd w:fill="auto" w:val="clear"/>
                <w:lang w:val="en-US"/>
              </w:rPr>
              <w:t xml:space="preserve"> </w:t>
            </w:r>
            <w:r>
              <w:rPr>
                <w:rStyle w:val="Hyperlink6"/>
                <w:sz w:val="18"/>
                <w:szCs w:val="18"/>
                <w:shd w:fill="auto" w:val="clear"/>
                <w:lang w:val="en-US"/>
              </w:rPr>
              <w:t>Automotive</w:t>
            </w:r>
            <w:r>
              <w:rPr>
                <w:rStyle w:val="Hyperlink3"/>
                <w:spacing w:val="-3"/>
                <w:sz w:val="18"/>
                <w:szCs w:val="18"/>
                <w:shd w:fill="auto" w:val="clear"/>
                <w:lang w:val="en-US"/>
              </w:rPr>
              <w:t xml:space="preserve"> </w:t>
            </w:r>
            <w:r>
              <w:rPr>
                <w:rStyle w:val="Hyperlink6"/>
                <w:sz w:val="18"/>
                <w:szCs w:val="18"/>
                <w:shd w:fill="auto" w:val="clear"/>
                <w:lang w:val="en-US"/>
              </w:rPr>
              <w:t>Task</w:t>
            </w:r>
            <w:r>
              <w:rPr>
                <w:rStyle w:val="Hyperlink3"/>
                <w:spacing w:val="-3"/>
                <w:sz w:val="18"/>
                <w:szCs w:val="18"/>
                <w:shd w:fill="auto" w:val="clear"/>
                <w:lang w:val="en-US"/>
              </w:rPr>
              <w:t xml:space="preserve"> </w:t>
            </w:r>
            <w:r>
              <w:rPr>
                <w:rStyle w:val="Hyperlink7"/>
                <w:spacing w:val="-2"/>
                <w:sz w:val="18"/>
                <w:szCs w:val="18"/>
                <w:shd w:fill="auto" w:val="clear"/>
                <w:lang w:val="en-US"/>
              </w:rPr>
              <w:t>Force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I.T.</w:t>
            </w:r>
            <w:r>
              <w:rPr>
                <w:rStyle w:val="None"/>
                <w:spacing w:val="1"/>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Income-tax</w:t>
            </w:r>
            <w:r>
              <w:rPr>
                <w:rStyle w:val="Hyperlink3"/>
                <w:spacing w:val="-3"/>
                <w:sz w:val="18"/>
                <w:szCs w:val="18"/>
                <w:shd w:fill="auto" w:val="clear"/>
                <w:lang w:val="en-US"/>
              </w:rPr>
              <w:t xml:space="preserve"> </w:t>
            </w:r>
            <w:r>
              <w:rPr>
                <w:rStyle w:val="Hyperlink6"/>
                <w:sz w:val="18"/>
                <w:szCs w:val="18"/>
                <w:shd w:fill="auto" w:val="clear"/>
                <w:lang w:val="en-US"/>
              </w:rPr>
              <w:t xml:space="preserve">Act, </w:t>
            </w:r>
            <w:r>
              <w:rPr>
                <w:rStyle w:val="None"/>
                <w:spacing w:val="-4"/>
                <w:sz w:val="18"/>
                <w:szCs w:val="18"/>
                <w:shd w:fill="auto" w:val="clear"/>
                <w:lang w:val="en-US"/>
              </w:rPr>
              <w:t>1961</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ICAI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Institute</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Chartered Accountants</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None"/>
                <w:spacing w:val="-4"/>
                <w:sz w:val="18"/>
                <w:szCs w:val="18"/>
                <w:shd w:fill="auto" w:val="clear"/>
                <w:lang w:val="en-US"/>
              </w:rPr>
              <w:t>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IFRS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International</w:t>
            </w:r>
            <w:r>
              <w:rPr>
                <w:rStyle w:val="Hyperlink3"/>
                <w:spacing w:val="-3"/>
                <w:sz w:val="18"/>
                <w:szCs w:val="18"/>
                <w:shd w:fill="auto" w:val="clear"/>
                <w:lang w:val="en-US"/>
              </w:rPr>
              <w:t xml:space="preserve"> </w:t>
            </w: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Reporting</w:t>
            </w:r>
            <w:r>
              <w:rPr>
                <w:rStyle w:val="Hyperlink3"/>
                <w:spacing w:val="-3"/>
                <w:sz w:val="18"/>
                <w:szCs w:val="18"/>
                <w:shd w:fill="auto" w:val="clear"/>
                <w:lang w:val="en-US"/>
              </w:rPr>
              <w:t xml:space="preserve"> </w:t>
            </w:r>
            <w:r>
              <w:rPr>
                <w:rStyle w:val="Hyperlink7"/>
                <w:spacing w:val="-2"/>
                <w:sz w:val="18"/>
                <w:szCs w:val="18"/>
                <w:shd w:fill="auto" w:val="clear"/>
                <w:lang w:val="en-US"/>
              </w:rPr>
              <w:t>Standards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Ind</w:t>
            </w:r>
            <w:r>
              <w:rPr>
                <w:rStyle w:val="None"/>
                <w:spacing w:val="2"/>
                <w:sz w:val="18"/>
                <w:szCs w:val="18"/>
                <w:shd w:fill="auto" w:val="clear"/>
                <w:lang w:val="en-US"/>
              </w:rPr>
              <w:t xml:space="preserve"> </w:t>
            </w:r>
            <w:r>
              <w:rPr>
                <w:rStyle w:val="None"/>
                <w:spacing w:val="-5"/>
                <w:sz w:val="18"/>
                <w:szCs w:val="18"/>
                <w:shd w:fill="auto" w:val="clear"/>
                <w:lang w:val="en-US"/>
              </w:rPr>
              <w:t>AS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Accounting</w:t>
            </w:r>
            <w:r>
              <w:rPr>
                <w:rStyle w:val="None"/>
                <w:spacing w:val="27"/>
                <w:sz w:val="18"/>
                <w:szCs w:val="18"/>
                <w:shd w:fill="auto" w:val="clear"/>
                <w:lang w:val="en-US"/>
              </w:rPr>
              <w:t xml:space="preserve"> </w:t>
            </w:r>
            <w:r>
              <w:rPr>
                <w:rStyle w:val="Hyperlink6"/>
                <w:sz w:val="18"/>
                <w:szCs w:val="18"/>
                <w:shd w:fill="auto" w:val="clear"/>
                <w:lang w:val="en-US"/>
              </w:rPr>
              <w:t>Standards</w:t>
            </w:r>
            <w:r>
              <w:rPr>
                <w:rStyle w:val="None"/>
                <w:spacing w:val="23"/>
                <w:sz w:val="18"/>
                <w:szCs w:val="18"/>
                <w:shd w:fill="auto" w:val="clear"/>
                <w:lang w:val="en-US"/>
              </w:rPr>
              <w:t xml:space="preserve"> </w:t>
            </w:r>
            <w:r>
              <w:rPr>
                <w:rStyle w:val="Hyperlink6"/>
                <w:sz w:val="18"/>
                <w:szCs w:val="18"/>
                <w:shd w:fill="auto" w:val="clear"/>
                <w:lang w:val="en-US"/>
              </w:rPr>
              <w:t>notified</w:t>
            </w:r>
            <w:r>
              <w:rPr>
                <w:rStyle w:val="None"/>
                <w:spacing w:val="24"/>
                <w:sz w:val="18"/>
                <w:szCs w:val="18"/>
                <w:shd w:fill="auto" w:val="clear"/>
                <w:lang w:val="en-US"/>
              </w:rPr>
              <w:t xml:space="preserve"> </w:t>
            </w:r>
            <w:r>
              <w:rPr>
                <w:rStyle w:val="Hyperlink6"/>
                <w:sz w:val="18"/>
                <w:szCs w:val="18"/>
                <w:shd w:fill="auto" w:val="clear"/>
                <w:lang w:val="en-US"/>
              </w:rPr>
              <w:t>under</w:t>
            </w:r>
            <w:r>
              <w:rPr>
                <w:rStyle w:val="None"/>
                <w:spacing w:val="26"/>
                <w:sz w:val="18"/>
                <w:szCs w:val="18"/>
                <w:shd w:fill="auto" w:val="clear"/>
                <w:lang w:val="en-US"/>
              </w:rPr>
              <w:t xml:space="preserve"> </w:t>
            </w:r>
            <w:r>
              <w:rPr>
                <w:rStyle w:val="Hyperlink6"/>
                <w:sz w:val="18"/>
                <w:szCs w:val="18"/>
                <w:shd w:fill="auto" w:val="clear"/>
                <w:lang w:val="en-US"/>
              </w:rPr>
              <w:t>Section</w:t>
            </w:r>
            <w:r>
              <w:rPr>
                <w:rStyle w:val="None"/>
                <w:spacing w:val="27"/>
                <w:sz w:val="18"/>
                <w:szCs w:val="18"/>
                <w:shd w:fill="auto" w:val="clear"/>
                <w:lang w:val="en-US"/>
              </w:rPr>
              <w:t xml:space="preserve"> </w:t>
            </w:r>
            <w:r>
              <w:rPr>
                <w:rStyle w:val="Hyperlink6"/>
                <w:sz w:val="18"/>
                <w:szCs w:val="18"/>
                <w:shd w:fill="auto" w:val="clear"/>
                <w:lang w:val="en-US"/>
              </w:rPr>
              <w:t>133</w:t>
            </w:r>
            <w:r>
              <w:rPr>
                <w:rStyle w:val="None"/>
                <w:spacing w:val="24"/>
                <w:sz w:val="18"/>
                <w:szCs w:val="18"/>
                <w:shd w:fill="auto" w:val="clear"/>
                <w:lang w:val="en-US"/>
              </w:rPr>
              <w:t xml:space="preserve"> </w:t>
            </w:r>
            <w:r>
              <w:rPr>
                <w:rStyle w:val="Hyperlink6"/>
                <w:sz w:val="18"/>
                <w:szCs w:val="18"/>
                <w:shd w:fill="auto" w:val="clear"/>
                <w:lang w:val="en-US"/>
              </w:rPr>
              <w:t>of</w:t>
            </w:r>
            <w:r>
              <w:rPr>
                <w:rStyle w:val="None"/>
                <w:spacing w:val="26"/>
                <w:sz w:val="18"/>
                <w:szCs w:val="18"/>
                <w:shd w:fill="auto" w:val="clear"/>
                <w:lang w:val="en-US"/>
              </w:rPr>
              <w:t xml:space="preserve"> </w:t>
            </w:r>
            <w:r>
              <w:rPr>
                <w:rStyle w:val="Hyperlink6"/>
                <w:sz w:val="18"/>
                <w:szCs w:val="18"/>
                <w:shd w:fill="auto" w:val="clear"/>
                <w:lang w:val="en-US"/>
              </w:rPr>
              <w:t>the</w:t>
            </w:r>
            <w:r>
              <w:rPr>
                <w:rStyle w:val="None"/>
                <w:spacing w:val="25"/>
                <w:sz w:val="18"/>
                <w:szCs w:val="18"/>
                <w:shd w:fill="auto" w:val="clear"/>
                <w:lang w:val="en-US"/>
              </w:rPr>
              <w:t xml:space="preserve"> </w:t>
            </w:r>
            <w:r>
              <w:rPr>
                <w:rStyle w:val="Hyperlink6"/>
                <w:sz w:val="18"/>
                <w:szCs w:val="18"/>
                <w:shd w:fill="auto" w:val="clear"/>
                <w:lang w:val="en-US"/>
              </w:rPr>
              <w:t>Companies</w:t>
            </w:r>
            <w:r>
              <w:rPr>
                <w:rStyle w:val="None"/>
                <w:spacing w:val="25"/>
                <w:sz w:val="18"/>
                <w:szCs w:val="18"/>
                <w:shd w:fill="auto" w:val="clear"/>
                <w:lang w:val="en-US"/>
              </w:rPr>
              <w:t xml:space="preserve"> </w:t>
            </w:r>
            <w:r>
              <w:rPr>
                <w:rStyle w:val="Hyperlink6"/>
                <w:sz w:val="18"/>
                <w:szCs w:val="18"/>
                <w:shd w:fill="auto" w:val="clear"/>
                <w:lang w:val="en-US"/>
              </w:rPr>
              <w:t>Act,</w:t>
            </w:r>
            <w:r>
              <w:rPr>
                <w:rStyle w:val="None"/>
                <w:spacing w:val="26"/>
                <w:sz w:val="18"/>
                <w:szCs w:val="18"/>
                <w:shd w:fill="auto" w:val="clear"/>
                <w:lang w:val="en-US"/>
              </w:rPr>
              <w:t xml:space="preserve"> </w:t>
            </w:r>
            <w:r>
              <w:rPr>
                <w:rStyle w:val="Hyperlink6"/>
                <w:sz w:val="18"/>
                <w:szCs w:val="18"/>
                <w:shd w:fill="auto" w:val="clear"/>
                <w:lang w:val="en-US"/>
              </w:rPr>
              <w:t>2013</w:t>
            </w:r>
            <w:r>
              <w:rPr>
                <w:rStyle w:val="None"/>
                <w:spacing w:val="27"/>
                <w:sz w:val="18"/>
                <w:szCs w:val="18"/>
                <w:shd w:fill="auto" w:val="clear"/>
                <w:lang w:val="en-US"/>
              </w:rPr>
              <w:t xml:space="preserve"> </w:t>
            </w:r>
            <w:r>
              <w:rPr>
                <w:rStyle w:val="Hyperlink6"/>
                <w:sz w:val="18"/>
                <w:szCs w:val="18"/>
                <w:shd w:fill="auto" w:val="clear"/>
                <w:lang w:val="en-US"/>
              </w:rPr>
              <w:t>read</w:t>
            </w:r>
            <w:r>
              <w:rPr>
                <w:rStyle w:val="None"/>
                <w:spacing w:val="27"/>
                <w:sz w:val="18"/>
                <w:szCs w:val="18"/>
                <w:shd w:fill="auto" w:val="clear"/>
                <w:lang w:val="en-US"/>
              </w:rPr>
              <w:t xml:space="preserve"> </w:t>
            </w:r>
            <w:r>
              <w:rPr>
                <w:rStyle w:val="Hyperlink6"/>
                <w:sz w:val="18"/>
                <w:szCs w:val="18"/>
                <w:shd w:fill="auto" w:val="clear"/>
                <w:lang w:val="en-US"/>
              </w:rPr>
              <w:t>with</w:t>
            </w:r>
            <w:r>
              <w:rPr>
                <w:rStyle w:val="None"/>
                <w:spacing w:val="27"/>
                <w:sz w:val="18"/>
                <w:szCs w:val="18"/>
                <w:shd w:fill="auto" w:val="clear"/>
                <w:lang w:val="en-US"/>
              </w:rPr>
              <w:t xml:space="preserve"> </w:t>
            </w:r>
            <w:r>
              <w:rPr>
                <w:rStyle w:val="Hyperlink6"/>
                <w:sz w:val="18"/>
                <w:szCs w:val="18"/>
                <w:shd w:fill="auto" w:val="clear"/>
                <w:lang w:val="en-US"/>
              </w:rPr>
              <w:t>the Companies (Indian Accounting Standards) Rules, 2015, as amended</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Ind</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7"/>
                <w:spacing w:val="-2"/>
                <w:sz w:val="18"/>
                <w:szCs w:val="18"/>
                <w:shd w:fill="auto" w:val="clear"/>
                <w:lang w:val="en-US"/>
              </w:rPr>
              <w:t xml:space="preserve"> </w:t>
            </w:r>
            <w:r>
              <w:rPr>
                <w:rStyle w:val="None"/>
                <w:spacing w:val="-5"/>
                <w:sz w:val="18"/>
                <w:szCs w:val="18"/>
                <w:shd w:fill="auto" w:val="clear"/>
                <w:lang w:val="en-US"/>
              </w:rPr>
              <w:t>24</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Indian Accounting Standard 24, “Related Party Disclosures”, notified under Section 133 of the Companies</w:t>
            </w:r>
            <w:r>
              <w:rPr>
                <w:rStyle w:val="None"/>
                <w:spacing w:val="13"/>
                <w:sz w:val="18"/>
                <w:szCs w:val="18"/>
                <w:shd w:fill="auto" w:val="clear"/>
                <w:lang w:val="en-US"/>
              </w:rPr>
              <w:t xml:space="preserve"> </w:t>
            </w:r>
            <w:r>
              <w:rPr>
                <w:rStyle w:val="Hyperlink6"/>
                <w:sz w:val="18"/>
                <w:szCs w:val="18"/>
                <w:shd w:fill="auto" w:val="clear"/>
                <w:lang w:val="en-US"/>
              </w:rPr>
              <w:t>Act</w:t>
            </w:r>
            <w:r>
              <w:rPr>
                <w:rStyle w:val="None"/>
                <w:spacing w:val="15"/>
                <w:sz w:val="18"/>
                <w:szCs w:val="18"/>
                <w:shd w:fill="auto" w:val="clear"/>
                <w:lang w:val="en-US"/>
              </w:rPr>
              <w:t xml:space="preserve"> </w:t>
            </w:r>
            <w:r>
              <w:rPr>
                <w:rStyle w:val="Hyperlink6"/>
                <w:sz w:val="18"/>
                <w:szCs w:val="18"/>
                <w:shd w:fill="auto" w:val="clear"/>
                <w:lang w:val="en-US"/>
              </w:rPr>
              <w:t>read</w:t>
            </w:r>
            <w:r>
              <w:rPr>
                <w:rStyle w:val="None"/>
                <w:spacing w:val="16"/>
                <w:sz w:val="18"/>
                <w:szCs w:val="18"/>
                <w:shd w:fill="auto" w:val="clear"/>
                <w:lang w:val="en-US"/>
              </w:rPr>
              <w:t xml:space="preserve"> </w:t>
            </w:r>
            <w:r>
              <w:rPr>
                <w:rStyle w:val="Hyperlink6"/>
                <w:sz w:val="18"/>
                <w:szCs w:val="18"/>
                <w:shd w:fill="auto" w:val="clear"/>
                <w:lang w:val="en-US"/>
              </w:rPr>
              <w:t>with</w:t>
            </w:r>
            <w:r>
              <w:rPr>
                <w:rStyle w:val="None"/>
                <w:spacing w:val="16"/>
                <w:sz w:val="18"/>
                <w:szCs w:val="18"/>
                <w:shd w:fill="auto" w:val="clear"/>
                <w:lang w:val="en-US"/>
              </w:rPr>
              <w:t xml:space="preserve"> </w:t>
            </w:r>
            <w:r>
              <w:rPr>
                <w:rStyle w:val="Hyperlink6"/>
                <w:sz w:val="18"/>
                <w:szCs w:val="18"/>
                <w:shd w:fill="auto" w:val="clear"/>
                <w:lang w:val="en-US"/>
              </w:rPr>
              <w:t>Companies</w:t>
            </w:r>
            <w:r>
              <w:rPr>
                <w:rStyle w:val="None"/>
                <w:spacing w:val="14"/>
                <w:sz w:val="18"/>
                <w:szCs w:val="18"/>
                <w:shd w:fill="auto" w:val="clear"/>
                <w:lang w:val="en-US"/>
              </w:rPr>
              <w:t xml:space="preserve"> </w:t>
            </w:r>
            <w:r>
              <w:rPr>
                <w:rStyle w:val="Hyperlink6"/>
                <w:sz w:val="18"/>
                <w:szCs w:val="18"/>
                <w:shd w:fill="auto" w:val="clear"/>
                <w:lang w:val="en-US"/>
              </w:rPr>
              <w:t>(Indian</w:t>
            </w:r>
            <w:r>
              <w:rPr>
                <w:rStyle w:val="None"/>
                <w:spacing w:val="15"/>
                <w:sz w:val="18"/>
                <w:szCs w:val="18"/>
                <w:shd w:fill="auto" w:val="clear"/>
                <w:lang w:val="en-US"/>
              </w:rPr>
              <w:t xml:space="preserve"> </w:t>
            </w:r>
            <w:r>
              <w:rPr>
                <w:rStyle w:val="Hyperlink6"/>
                <w:sz w:val="18"/>
                <w:szCs w:val="18"/>
                <w:shd w:fill="auto" w:val="clear"/>
                <w:lang w:val="en-US"/>
              </w:rPr>
              <w:t>Accounting</w:t>
            </w:r>
            <w:r>
              <w:rPr>
                <w:rStyle w:val="None"/>
                <w:spacing w:val="16"/>
                <w:sz w:val="18"/>
                <w:szCs w:val="18"/>
                <w:shd w:fill="auto" w:val="clear"/>
                <w:lang w:val="en-US"/>
              </w:rPr>
              <w:t xml:space="preserve"> </w:t>
            </w:r>
            <w:r>
              <w:rPr>
                <w:rStyle w:val="Hyperlink6"/>
                <w:sz w:val="18"/>
                <w:szCs w:val="18"/>
                <w:shd w:fill="auto" w:val="clear"/>
                <w:lang w:val="en-US"/>
              </w:rPr>
              <w:t>Standards)</w:t>
            </w:r>
            <w:r>
              <w:rPr>
                <w:rStyle w:val="None"/>
                <w:spacing w:val="14"/>
                <w:sz w:val="18"/>
                <w:szCs w:val="18"/>
                <w:shd w:fill="auto" w:val="clear"/>
                <w:lang w:val="en-US"/>
              </w:rPr>
              <w:t xml:space="preserve"> </w:t>
            </w:r>
            <w:r>
              <w:rPr>
                <w:rStyle w:val="Hyperlink6"/>
                <w:sz w:val="18"/>
                <w:szCs w:val="18"/>
                <w:shd w:fill="auto" w:val="clear"/>
                <w:lang w:val="en-US"/>
              </w:rPr>
              <w:t>Rules,</w:t>
            </w:r>
            <w:r>
              <w:rPr>
                <w:rStyle w:val="None"/>
                <w:spacing w:val="15"/>
                <w:sz w:val="18"/>
                <w:szCs w:val="18"/>
                <w:shd w:fill="auto" w:val="clear"/>
                <w:lang w:val="en-US"/>
              </w:rPr>
              <w:t xml:space="preserve"> </w:t>
            </w:r>
            <w:r>
              <w:rPr>
                <w:rStyle w:val="Hyperlink6"/>
                <w:sz w:val="18"/>
                <w:szCs w:val="18"/>
                <w:shd w:fill="auto" w:val="clear"/>
                <w:lang w:val="en-US"/>
              </w:rPr>
              <w:t>2015,</w:t>
            </w:r>
            <w:r>
              <w:rPr>
                <w:rStyle w:val="None"/>
                <w:spacing w:val="15"/>
                <w:sz w:val="18"/>
                <w:szCs w:val="18"/>
                <w:shd w:fill="auto" w:val="clear"/>
                <w:lang w:val="en-US"/>
              </w:rPr>
              <w:t xml:space="preserve"> </w:t>
            </w:r>
            <w:r>
              <w:rPr>
                <w:rStyle w:val="Hyperlink6"/>
                <w:sz w:val="18"/>
                <w:szCs w:val="18"/>
                <w:shd w:fill="auto" w:val="clear"/>
                <w:lang w:val="en-US"/>
              </w:rPr>
              <w:t>as</w:t>
            </w:r>
            <w:r>
              <w:rPr>
                <w:rStyle w:val="None"/>
                <w:spacing w:val="14"/>
                <w:sz w:val="18"/>
                <w:szCs w:val="18"/>
                <w:shd w:fill="auto" w:val="clear"/>
                <w:lang w:val="en-US"/>
              </w:rPr>
              <w:t xml:space="preserve"> </w:t>
            </w:r>
            <w:r>
              <w:rPr>
                <w:rStyle w:val="Hyperlink7"/>
                <w:spacing w:val="-2"/>
                <w:sz w:val="18"/>
                <w:szCs w:val="18"/>
                <w:shd w:fill="auto" w:val="clear"/>
                <w:lang w:val="en-US"/>
              </w:rPr>
              <w:t>amended</w:t>
            </w:r>
          </w:p>
          <w:p>
            <w:pPr>
              <w:pStyle w:val="TableParagraph"/>
              <w:bidi w:val="0"/>
              <w:spacing w:lineRule="exact" w:line="186" w:before="1" w:after="0"/>
              <w:ind w:hanging="0" w:start="57" w:end="0"/>
              <w:jc w:val="start"/>
              <w:rPr/>
            </w:pPr>
            <w:r>
              <w:rPr>
                <w:rStyle w:val="Hyperlink6"/>
                <w:sz w:val="18"/>
                <w:szCs w:val="18"/>
                <w:shd w:fill="auto" w:val="clear"/>
                <w:lang w:val="en-US"/>
              </w:rPr>
              <w:t>from</w:t>
            </w:r>
            <w:r>
              <w:rPr>
                <w:rStyle w:val="Hyperlink3"/>
                <w:spacing w:val="-3"/>
                <w:sz w:val="18"/>
                <w:szCs w:val="18"/>
                <w:shd w:fill="auto" w:val="clear"/>
                <w:lang w:val="en-US"/>
              </w:rPr>
              <w:t xml:space="preserve"> </w:t>
            </w:r>
            <w:r>
              <w:rPr>
                <w:rStyle w:val="Hyperlink6"/>
                <w:sz w:val="18"/>
                <w:szCs w:val="18"/>
                <w:shd w:fill="auto" w:val="clear"/>
                <w:lang w:val="en-US"/>
              </w:rPr>
              <w:t>time</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None"/>
                <w:spacing w:val="-4"/>
                <w:sz w:val="18"/>
                <w:szCs w:val="18"/>
                <w:shd w:fill="auto" w:val="clear"/>
                <w:lang w:val="en-US"/>
              </w:rPr>
              <w:t>time</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Indian</w:t>
            </w:r>
            <w:r>
              <w:rPr>
                <w:rStyle w:val="Hyperlink7"/>
                <w:spacing w:val="-2"/>
                <w:sz w:val="18"/>
                <w:szCs w:val="18"/>
                <w:shd w:fill="auto" w:val="clear"/>
                <w:lang w:val="en-US"/>
              </w:rPr>
              <w:t xml:space="preserve"> </w:t>
            </w:r>
            <w:r>
              <w:rPr>
                <w:rStyle w:val="None"/>
                <w:spacing w:val="-4"/>
                <w:sz w:val="18"/>
                <w:szCs w:val="18"/>
                <w:shd w:fill="auto" w:val="clear"/>
                <w:lang w:val="en-US"/>
              </w:rPr>
              <w:t>GAAP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Generally</w:t>
            </w:r>
            <w:r>
              <w:rPr>
                <w:rStyle w:val="None"/>
                <w:spacing w:val="40"/>
                <w:sz w:val="18"/>
                <w:szCs w:val="18"/>
                <w:shd w:fill="auto" w:val="clear"/>
                <w:lang w:val="en-US"/>
              </w:rPr>
              <w:t xml:space="preserve"> </w:t>
            </w:r>
            <w:r>
              <w:rPr>
                <w:rStyle w:val="Hyperlink6"/>
                <w:sz w:val="18"/>
                <w:szCs w:val="18"/>
                <w:shd w:fill="auto" w:val="clear"/>
                <w:lang w:val="en-US"/>
              </w:rPr>
              <w:t>Accepted</w:t>
            </w:r>
            <w:r>
              <w:rPr>
                <w:rStyle w:val="None"/>
                <w:spacing w:val="40"/>
                <w:sz w:val="18"/>
                <w:szCs w:val="18"/>
                <w:shd w:fill="auto" w:val="clear"/>
                <w:lang w:val="en-US"/>
              </w:rPr>
              <w:t xml:space="preserve"> </w:t>
            </w:r>
            <w:r>
              <w:rPr>
                <w:rStyle w:val="Hyperlink6"/>
                <w:sz w:val="18"/>
                <w:szCs w:val="18"/>
                <w:shd w:fill="auto" w:val="clear"/>
                <w:lang w:val="en-US"/>
              </w:rPr>
              <w:t>Accounting</w:t>
            </w:r>
            <w:r>
              <w:rPr>
                <w:rStyle w:val="None"/>
                <w:spacing w:val="40"/>
                <w:sz w:val="18"/>
                <w:szCs w:val="18"/>
                <w:shd w:fill="auto" w:val="clear"/>
                <w:lang w:val="en-US"/>
              </w:rPr>
              <w:t xml:space="preserve"> </w:t>
            </w:r>
            <w:r>
              <w:rPr>
                <w:rStyle w:val="Hyperlink6"/>
                <w:sz w:val="18"/>
                <w:szCs w:val="18"/>
                <w:shd w:fill="auto" w:val="clear"/>
                <w:lang w:val="en-US"/>
              </w:rPr>
              <w:t>Principles</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0"/>
                <w:sz w:val="18"/>
                <w:szCs w:val="18"/>
                <w:shd w:fill="auto" w:val="clear"/>
                <w:lang w:val="en-US"/>
              </w:rPr>
              <w:t xml:space="preserve"> </w:t>
            </w:r>
            <w:r>
              <w:rPr>
                <w:rStyle w:val="Hyperlink6"/>
                <w:sz w:val="18"/>
                <w:szCs w:val="18"/>
                <w:shd w:fill="auto" w:val="clear"/>
                <w:lang w:val="en-US"/>
              </w:rPr>
              <w:t>India,</w:t>
            </w:r>
            <w:r>
              <w:rPr>
                <w:rStyle w:val="None"/>
                <w:spacing w:val="40"/>
                <w:sz w:val="18"/>
                <w:szCs w:val="18"/>
                <w:shd w:fill="auto" w:val="clear"/>
                <w:lang w:val="en-US"/>
              </w:rPr>
              <w:t xml:space="preserve"> </w:t>
            </w:r>
            <w:r>
              <w:rPr>
                <w:rStyle w:val="Hyperlink6"/>
                <w:sz w:val="18"/>
                <w:szCs w:val="18"/>
                <w:shd w:fill="auto" w:val="clear"/>
                <w:lang w:val="en-US"/>
              </w:rPr>
              <w:t>being,</w:t>
            </w:r>
            <w:r>
              <w:rPr>
                <w:rStyle w:val="None"/>
                <w:spacing w:val="40"/>
                <w:sz w:val="18"/>
                <w:szCs w:val="18"/>
                <w:shd w:fill="auto" w:val="clear"/>
                <w:lang w:val="en-US"/>
              </w:rPr>
              <w:t xml:space="preserve"> </w:t>
            </w:r>
            <w:r>
              <w:rPr>
                <w:rStyle w:val="Hyperlink6"/>
                <w:sz w:val="18"/>
                <w:szCs w:val="18"/>
                <w:shd w:fill="auto" w:val="clear"/>
                <w:lang w:val="en-US"/>
              </w:rPr>
              <w:t>accounting</w:t>
            </w:r>
            <w:r>
              <w:rPr>
                <w:rStyle w:val="None"/>
                <w:spacing w:val="40"/>
                <w:sz w:val="18"/>
                <w:szCs w:val="18"/>
                <w:shd w:fill="auto" w:val="clear"/>
                <w:lang w:val="en-US"/>
              </w:rPr>
              <w:t xml:space="preserve"> </w:t>
            </w:r>
            <w:r>
              <w:rPr>
                <w:rStyle w:val="Hyperlink6"/>
                <w:sz w:val="18"/>
                <w:szCs w:val="18"/>
                <w:shd w:fill="auto" w:val="clear"/>
                <w:lang w:val="en-US"/>
              </w:rPr>
              <w:t>principles</w:t>
            </w:r>
            <w:r>
              <w:rPr>
                <w:rStyle w:val="None"/>
                <w:spacing w:val="40"/>
                <w:sz w:val="18"/>
                <w:szCs w:val="18"/>
                <w:shd w:fill="auto" w:val="clear"/>
                <w:lang w:val="en-US"/>
              </w:rPr>
              <w:t xml:space="preserve"> </w:t>
            </w:r>
            <w:r>
              <w:rPr>
                <w:rStyle w:val="Hyperlink6"/>
                <w:sz w:val="18"/>
                <w:szCs w:val="18"/>
                <w:shd w:fill="auto" w:val="clear"/>
                <w:lang w:val="en-US"/>
              </w:rPr>
              <w:t>generally accepted</w:t>
            </w:r>
            <w:r>
              <w:rPr>
                <w:rStyle w:val="None"/>
                <w:spacing w:val="54"/>
                <w:sz w:val="18"/>
                <w:szCs w:val="18"/>
                <w:shd w:fill="auto" w:val="clear"/>
                <w:lang w:val="en-US"/>
              </w:rPr>
              <w:t xml:space="preserve"> </w:t>
            </w:r>
            <w:r>
              <w:rPr>
                <w:rStyle w:val="Hyperlink6"/>
                <w:sz w:val="18"/>
                <w:szCs w:val="18"/>
                <w:shd w:fill="auto" w:val="clear"/>
                <w:lang w:val="en-US"/>
              </w:rPr>
              <w:t>in</w:t>
            </w:r>
            <w:r>
              <w:rPr>
                <w:rStyle w:val="None"/>
                <w:spacing w:val="58"/>
                <w:sz w:val="18"/>
                <w:szCs w:val="18"/>
                <w:shd w:fill="auto" w:val="clear"/>
                <w:lang w:val="en-US"/>
              </w:rPr>
              <w:t xml:space="preserve"> </w:t>
            </w:r>
            <w:r>
              <w:rPr>
                <w:rStyle w:val="Hyperlink6"/>
                <w:sz w:val="18"/>
                <w:szCs w:val="18"/>
                <w:shd w:fill="auto" w:val="clear"/>
                <w:lang w:val="en-US"/>
              </w:rPr>
              <w:t>India</w:t>
            </w:r>
            <w:r>
              <w:rPr>
                <w:rStyle w:val="None"/>
                <w:spacing w:val="56"/>
                <w:sz w:val="18"/>
                <w:szCs w:val="18"/>
                <w:shd w:fill="auto" w:val="clear"/>
                <w:lang w:val="en-US"/>
              </w:rPr>
              <w:t xml:space="preserve"> </w:t>
            </w:r>
            <w:r>
              <w:rPr>
                <w:rStyle w:val="Hyperlink6"/>
                <w:sz w:val="18"/>
                <w:szCs w:val="18"/>
                <w:shd w:fill="auto" w:val="clear"/>
                <w:lang w:val="en-US"/>
              </w:rPr>
              <w:t>including</w:t>
            </w:r>
            <w:r>
              <w:rPr>
                <w:rStyle w:val="None"/>
                <w:spacing w:val="58"/>
                <w:sz w:val="18"/>
                <w:szCs w:val="18"/>
                <w:shd w:fill="auto" w:val="clear"/>
                <w:lang w:val="en-US"/>
              </w:rPr>
              <w:t xml:space="preserve"> </w:t>
            </w:r>
            <w:r>
              <w:rPr>
                <w:rStyle w:val="Hyperlink6"/>
                <w:sz w:val="18"/>
                <w:szCs w:val="18"/>
                <w:shd w:fill="auto" w:val="clear"/>
                <w:lang w:val="en-US"/>
              </w:rPr>
              <w:t>the</w:t>
            </w:r>
            <w:r>
              <w:rPr>
                <w:rStyle w:val="None"/>
                <w:spacing w:val="53"/>
                <w:sz w:val="18"/>
                <w:szCs w:val="18"/>
                <w:shd w:fill="auto" w:val="clear"/>
                <w:lang w:val="en-US"/>
              </w:rPr>
              <w:t xml:space="preserve"> </w:t>
            </w:r>
            <w:r>
              <w:rPr>
                <w:rStyle w:val="Hyperlink6"/>
                <w:sz w:val="18"/>
                <w:szCs w:val="18"/>
                <w:shd w:fill="auto" w:val="clear"/>
                <w:lang w:val="en-US"/>
              </w:rPr>
              <w:t>accounting</w:t>
            </w:r>
            <w:r>
              <w:rPr>
                <w:rStyle w:val="None"/>
                <w:spacing w:val="58"/>
                <w:sz w:val="18"/>
                <w:szCs w:val="18"/>
                <w:shd w:fill="auto" w:val="clear"/>
                <w:lang w:val="en-US"/>
              </w:rPr>
              <w:t xml:space="preserve"> </w:t>
            </w:r>
            <w:r>
              <w:rPr>
                <w:rStyle w:val="Hyperlink6"/>
                <w:sz w:val="18"/>
                <w:szCs w:val="18"/>
                <w:shd w:fill="auto" w:val="clear"/>
                <w:lang w:val="en-US"/>
              </w:rPr>
              <w:t>standards</w:t>
            </w:r>
            <w:r>
              <w:rPr>
                <w:rStyle w:val="None"/>
                <w:spacing w:val="56"/>
                <w:sz w:val="18"/>
                <w:szCs w:val="18"/>
                <w:shd w:fill="auto" w:val="clear"/>
                <w:lang w:val="en-US"/>
              </w:rPr>
              <w:t xml:space="preserve"> </w:t>
            </w:r>
            <w:r>
              <w:rPr>
                <w:rStyle w:val="Hyperlink6"/>
                <w:sz w:val="18"/>
                <w:szCs w:val="18"/>
                <w:shd w:fill="auto" w:val="clear"/>
                <w:lang w:val="en-US"/>
              </w:rPr>
              <w:t>specified</w:t>
            </w:r>
            <w:r>
              <w:rPr>
                <w:rStyle w:val="None"/>
                <w:spacing w:val="55"/>
                <w:sz w:val="18"/>
                <w:szCs w:val="18"/>
                <w:shd w:fill="auto" w:val="clear"/>
                <w:lang w:val="en-US"/>
              </w:rPr>
              <w:t xml:space="preserve"> </w:t>
            </w:r>
            <w:r>
              <w:rPr>
                <w:rStyle w:val="Hyperlink6"/>
                <w:sz w:val="18"/>
                <w:szCs w:val="18"/>
                <w:shd w:fill="auto" w:val="clear"/>
                <w:lang w:val="en-US"/>
              </w:rPr>
              <w:t>under</w:t>
            </w:r>
            <w:r>
              <w:rPr>
                <w:rStyle w:val="None"/>
                <w:spacing w:val="57"/>
                <w:sz w:val="18"/>
                <w:szCs w:val="18"/>
                <w:shd w:fill="auto" w:val="clear"/>
                <w:lang w:val="en-US"/>
              </w:rPr>
              <w:t xml:space="preserve"> </w:t>
            </w:r>
            <w:r>
              <w:rPr>
                <w:rStyle w:val="Hyperlink6"/>
                <w:sz w:val="18"/>
                <w:szCs w:val="18"/>
                <w:shd w:fill="auto" w:val="clear"/>
                <w:lang w:val="en-US"/>
              </w:rPr>
              <w:t>Section</w:t>
            </w:r>
            <w:r>
              <w:rPr>
                <w:rStyle w:val="None"/>
                <w:spacing w:val="58"/>
                <w:sz w:val="18"/>
                <w:szCs w:val="18"/>
                <w:shd w:fill="auto" w:val="clear"/>
                <w:lang w:val="en-US"/>
              </w:rPr>
              <w:t xml:space="preserve"> </w:t>
            </w:r>
            <w:r>
              <w:rPr>
                <w:rStyle w:val="Hyperlink6"/>
                <w:sz w:val="18"/>
                <w:szCs w:val="18"/>
                <w:shd w:fill="auto" w:val="clear"/>
                <w:lang w:val="en-US"/>
              </w:rPr>
              <w:t>133</w:t>
            </w:r>
            <w:r>
              <w:rPr>
                <w:rStyle w:val="None"/>
                <w:spacing w:val="55"/>
                <w:sz w:val="18"/>
                <w:szCs w:val="18"/>
                <w:shd w:fill="auto" w:val="clear"/>
                <w:lang w:val="en-US"/>
              </w:rPr>
              <w:t xml:space="preserve"> </w:t>
            </w:r>
            <w:r>
              <w:rPr>
                <w:rStyle w:val="Hyperlink6"/>
                <w:sz w:val="18"/>
                <w:szCs w:val="18"/>
                <w:shd w:fill="auto" w:val="clear"/>
                <w:lang w:val="en-US"/>
              </w:rPr>
              <w:t>of</w:t>
            </w:r>
            <w:r>
              <w:rPr>
                <w:rStyle w:val="None"/>
                <w:spacing w:val="57"/>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before="1" w:after="0"/>
              <w:ind w:hanging="0" w:start="57" w:end="0"/>
              <w:jc w:val="start"/>
              <w:rPr/>
            </w:pPr>
            <w:r>
              <w:rPr>
                <w:rStyle w:val="Hyperlink6"/>
                <w:sz w:val="18"/>
                <w:szCs w:val="18"/>
                <w:shd w:fill="auto" w:val="clear"/>
                <w:lang w:val="en-US"/>
              </w:rPr>
              <w:t>Companies</w:t>
            </w:r>
            <w:r>
              <w:rPr>
                <w:rStyle w:val="None"/>
                <w:spacing w:val="-5"/>
                <w:sz w:val="18"/>
                <w:szCs w:val="18"/>
                <w:shd w:fill="auto" w:val="clear"/>
                <w:lang w:val="en-US"/>
              </w:rPr>
              <w:t xml:space="preserve"> </w:t>
            </w:r>
            <w:r>
              <w:rPr>
                <w:rStyle w:val="Hyperlink6"/>
                <w:sz w:val="18"/>
                <w:szCs w:val="18"/>
                <w:shd w:fill="auto" w:val="clear"/>
                <w:lang w:val="en-US"/>
              </w:rPr>
              <w:t>Act,</w:t>
            </w:r>
            <w:r>
              <w:rPr>
                <w:rStyle w:val="Hyperlink7"/>
                <w:spacing w:val="-2"/>
                <w:sz w:val="18"/>
                <w:szCs w:val="18"/>
                <w:shd w:fill="auto" w:val="clear"/>
                <w:lang w:val="en-US"/>
              </w:rPr>
              <w:t xml:space="preserve"> </w:t>
            </w:r>
            <w:r>
              <w:rPr>
                <w:rStyle w:val="Hyperlink6"/>
                <w:sz w:val="18"/>
                <w:szCs w:val="18"/>
                <w:shd w:fill="auto" w:val="clear"/>
                <w:lang w:val="en-US"/>
              </w:rPr>
              <w:t>2013</w:t>
            </w:r>
            <w:r>
              <w:rPr>
                <w:rStyle w:val="None"/>
                <w:spacing w:val="-1"/>
                <w:sz w:val="18"/>
                <w:szCs w:val="18"/>
                <w:shd w:fill="auto" w:val="clear"/>
                <w:lang w:val="en-US"/>
              </w:rPr>
              <w:t xml:space="preserve"> </w:t>
            </w:r>
            <w:r>
              <w:rPr>
                <w:rStyle w:val="Hyperlink6"/>
                <w:sz w:val="18"/>
                <w:szCs w:val="18"/>
                <w:shd w:fill="auto" w:val="clear"/>
                <w:lang w:val="en-US"/>
              </w:rPr>
              <w:t>read</w:t>
            </w:r>
            <w:r>
              <w:rPr>
                <w:rStyle w:val="None"/>
                <w:spacing w:val="-1"/>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Rule</w:t>
            </w:r>
            <w:r>
              <w:rPr>
                <w:rStyle w:val="Hyperlink7"/>
                <w:spacing w:val="-2"/>
                <w:sz w:val="18"/>
                <w:szCs w:val="18"/>
                <w:shd w:fill="auto" w:val="clear"/>
                <w:lang w:val="en-US"/>
              </w:rPr>
              <w:t xml:space="preserve"> </w:t>
            </w:r>
            <w:r>
              <w:rPr>
                <w:rStyle w:val="Hyperlink6"/>
                <w:sz w:val="18"/>
                <w:szCs w:val="18"/>
                <w:shd w:fill="auto" w:val="clear"/>
                <w:lang w:val="en-US"/>
              </w:rPr>
              <w:t>7</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Companies</w:t>
            </w:r>
            <w:r>
              <w:rPr>
                <w:rStyle w:val="Hyperlink3"/>
                <w:spacing w:val="-3"/>
                <w:sz w:val="18"/>
                <w:szCs w:val="18"/>
                <w:shd w:fill="auto" w:val="clear"/>
                <w:lang w:val="en-US"/>
              </w:rPr>
              <w:t xml:space="preserve"> </w:t>
            </w:r>
            <w:r>
              <w:rPr>
                <w:rStyle w:val="Hyperlink6"/>
                <w:sz w:val="18"/>
                <w:szCs w:val="18"/>
                <w:shd w:fill="auto" w:val="clear"/>
                <w:lang w:val="en-US"/>
              </w:rPr>
              <w:t>(Accounts)</w:t>
            </w:r>
            <w:r>
              <w:rPr>
                <w:rStyle w:val="Hyperlink7"/>
                <w:spacing w:val="-2"/>
                <w:sz w:val="18"/>
                <w:szCs w:val="18"/>
                <w:shd w:fill="auto" w:val="clear"/>
                <w:lang w:val="en-US"/>
              </w:rPr>
              <w:t xml:space="preserve"> </w:t>
            </w:r>
            <w:r>
              <w:rPr>
                <w:rStyle w:val="Hyperlink6"/>
                <w:sz w:val="18"/>
                <w:szCs w:val="18"/>
                <w:shd w:fill="auto" w:val="clear"/>
                <w:lang w:val="en-US"/>
              </w:rPr>
              <w:t>Rules,</w:t>
            </w:r>
            <w:r>
              <w:rPr>
                <w:rStyle w:val="Hyperlink7"/>
                <w:spacing w:val="-2"/>
                <w:sz w:val="18"/>
                <w:szCs w:val="18"/>
                <w:shd w:fill="auto" w:val="clear"/>
                <w:lang w:val="en-US"/>
              </w:rPr>
              <w:t xml:space="preserve"> </w:t>
            </w:r>
            <w:r>
              <w:rPr>
                <w:rStyle w:val="Hyperlink6"/>
                <w:sz w:val="18"/>
                <w:szCs w:val="18"/>
                <w:shd w:fill="auto" w:val="clear"/>
                <w:lang w:val="en-US"/>
              </w:rPr>
              <w:t>2014,</w:t>
            </w:r>
            <w:r>
              <w:rPr>
                <w:rStyle w:val="None"/>
                <w:spacing w:val="6"/>
                <w:sz w:val="18"/>
                <w:szCs w:val="18"/>
                <w:shd w:fill="auto" w:val="clear"/>
                <w:lang w:val="en-US"/>
              </w:rPr>
              <w:t xml:space="preserve"> </w:t>
            </w: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7"/>
                <w:spacing w:val="-2"/>
                <w:sz w:val="18"/>
                <w:szCs w:val="18"/>
                <w:shd w:fill="auto" w:val="clear"/>
                <w:lang w:val="en-US"/>
              </w:rPr>
              <w:t>amended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IPO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Initial</w:t>
            </w:r>
            <w:r>
              <w:rPr>
                <w:rStyle w:val="None"/>
                <w:spacing w:val="-4"/>
                <w:sz w:val="18"/>
                <w:szCs w:val="18"/>
                <w:shd w:fill="auto" w:val="clear"/>
                <w:lang w:val="en-US"/>
              </w:rPr>
              <w:t xml:space="preserve"> </w:t>
            </w:r>
            <w:r>
              <w:rPr>
                <w:rStyle w:val="Hyperlink6"/>
                <w:sz w:val="18"/>
                <w:szCs w:val="18"/>
                <w:shd w:fill="auto" w:val="clear"/>
                <w:lang w:val="en-US"/>
              </w:rPr>
              <w:t xml:space="preserve">public </w:t>
            </w:r>
            <w:r>
              <w:rPr>
                <w:rStyle w:val="None"/>
                <w:spacing w:val="-4"/>
                <w:sz w:val="18"/>
                <w:szCs w:val="18"/>
                <w:shd w:fill="auto" w:val="clear"/>
                <w:lang w:val="en-US"/>
              </w:rPr>
              <w:t>offer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ISO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International</w:t>
            </w:r>
            <w:r>
              <w:rPr>
                <w:rStyle w:val="Hyperlink3"/>
                <w:spacing w:val="-3"/>
                <w:sz w:val="18"/>
                <w:szCs w:val="18"/>
                <w:shd w:fill="auto" w:val="clear"/>
                <w:lang w:val="en-US"/>
              </w:rPr>
              <w:t xml:space="preserve"> </w:t>
            </w:r>
            <w:r>
              <w:rPr>
                <w:rStyle w:val="Hyperlink6"/>
                <w:sz w:val="18"/>
                <w:szCs w:val="18"/>
                <w:shd w:fill="auto" w:val="clear"/>
                <w:lang w:val="en-US"/>
              </w:rPr>
              <w:t>Organization</w:t>
            </w:r>
            <w:r>
              <w:rPr>
                <w:rStyle w:val="Hyperlink7"/>
                <w:spacing w:val="-2"/>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7"/>
                <w:spacing w:val="-2"/>
                <w:sz w:val="18"/>
                <w:szCs w:val="18"/>
                <w:shd w:fill="auto" w:val="clear"/>
                <w:lang w:val="en-US"/>
              </w:rPr>
              <w:t>Standards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IST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Indian</w:t>
            </w:r>
            <w:r>
              <w:rPr>
                <w:rStyle w:val="None"/>
                <w:spacing w:val="-4"/>
                <w:sz w:val="18"/>
                <w:szCs w:val="18"/>
                <w:shd w:fill="auto" w:val="clear"/>
                <w:lang w:val="en-US"/>
              </w:rPr>
              <w:t xml:space="preserve"> </w:t>
            </w:r>
            <w:r>
              <w:rPr>
                <w:rStyle w:val="Hyperlink6"/>
                <w:sz w:val="18"/>
                <w:szCs w:val="18"/>
                <w:shd w:fill="auto" w:val="clear"/>
                <w:lang w:val="en-US"/>
              </w:rPr>
              <w:t>Standard</w:t>
            </w:r>
            <w:r>
              <w:rPr>
                <w:rStyle w:val="None"/>
                <w:spacing w:val="1"/>
                <w:sz w:val="18"/>
                <w:szCs w:val="18"/>
                <w:shd w:fill="auto" w:val="clear"/>
                <w:lang w:val="en-US"/>
              </w:rPr>
              <w:t xml:space="preserve"> </w:t>
            </w:r>
            <w:r>
              <w:rPr>
                <w:rStyle w:val="None"/>
                <w:spacing w:val="-4"/>
                <w:sz w:val="18"/>
                <w:szCs w:val="18"/>
                <w:shd w:fill="auto" w:val="clear"/>
                <w:lang w:val="en-US"/>
              </w:rPr>
              <w:t>Time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IT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Information</w:t>
            </w:r>
            <w:r>
              <w:rPr>
                <w:rStyle w:val="None"/>
                <w:spacing w:val="-1"/>
                <w:sz w:val="18"/>
                <w:szCs w:val="18"/>
                <w:shd w:fill="auto" w:val="clear"/>
                <w:lang w:val="en-US"/>
              </w:rPr>
              <w:t xml:space="preserve"> </w:t>
            </w:r>
            <w:r>
              <w:rPr>
                <w:rStyle w:val="Hyperlink7"/>
                <w:spacing w:val="-2"/>
                <w:sz w:val="18"/>
                <w:szCs w:val="18"/>
                <w:shd w:fill="auto" w:val="clear"/>
                <w:lang w:val="en-US"/>
              </w:rPr>
              <w:t>technology</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spacing w:val="-5"/>
                <w:sz w:val="18"/>
                <w:szCs w:val="18"/>
                <w:shd w:fill="auto" w:val="clear"/>
                <w:lang w:val="en-US"/>
              </w:rPr>
              <w:t>LEI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Legal</w:t>
            </w:r>
            <w:r>
              <w:rPr>
                <w:rStyle w:val="Hyperlink7"/>
                <w:spacing w:val="-2"/>
                <w:sz w:val="18"/>
                <w:szCs w:val="18"/>
                <w:shd w:fill="auto" w:val="clear"/>
                <w:lang w:val="en-US"/>
              </w:rPr>
              <w:t xml:space="preserve"> </w:t>
            </w:r>
            <w:r>
              <w:rPr>
                <w:rStyle w:val="Hyperlink6"/>
                <w:sz w:val="18"/>
                <w:szCs w:val="18"/>
                <w:shd w:fill="auto" w:val="clear"/>
                <w:lang w:val="en-US"/>
              </w:rPr>
              <w:t xml:space="preserve">entity </w:t>
            </w:r>
            <w:r>
              <w:rPr>
                <w:rStyle w:val="Hyperlink7"/>
                <w:spacing w:val="-2"/>
                <w:sz w:val="18"/>
                <w:szCs w:val="18"/>
                <w:shd w:fill="auto" w:val="clear"/>
                <w:lang w:val="en-US"/>
              </w:rPr>
              <w:t>identifier</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MCLR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Marginal</w:t>
            </w:r>
            <w:r>
              <w:rPr>
                <w:rStyle w:val="None"/>
                <w:spacing w:val="-1"/>
                <w:sz w:val="18"/>
                <w:szCs w:val="18"/>
                <w:shd w:fill="auto" w:val="clear"/>
                <w:lang w:val="en-US"/>
              </w:rPr>
              <w:t xml:space="preserve"> </w:t>
            </w:r>
            <w:r>
              <w:rPr>
                <w:rStyle w:val="Hyperlink6"/>
                <w:sz w:val="18"/>
                <w:szCs w:val="18"/>
                <w:shd w:fill="auto" w:val="clear"/>
                <w:lang w:val="en-US"/>
              </w:rPr>
              <w:t>cost</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funds</w:t>
            </w:r>
            <w:r>
              <w:rPr>
                <w:rStyle w:val="None"/>
                <w:spacing w:val="-4"/>
                <w:sz w:val="18"/>
                <w:szCs w:val="18"/>
                <w:shd w:fill="auto" w:val="clear"/>
                <w:lang w:val="en-US"/>
              </w:rPr>
              <w:t xml:space="preserve"> </w:t>
            </w:r>
            <w:r>
              <w:rPr>
                <w:rStyle w:val="Hyperlink6"/>
                <w:sz w:val="18"/>
                <w:szCs w:val="18"/>
                <w:shd w:fill="auto" w:val="clear"/>
                <w:lang w:val="en-US"/>
              </w:rPr>
              <w:t>based lending</w:t>
            </w:r>
            <w:r>
              <w:rPr>
                <w:rStyle w:val="None"/>
                <w:spacing w:val="1"/>
                <w:sz w:val="18"/>
                <w:szCs w:val="18"/>
                <w:shd w:fill="auto" w:val="clear"/>
                <w:lang w:val="en-US"/>
              </w:rPr>
              <w:t xml:space="preserve"> </w:t>
            </w:r>
            <w:r>
              <w:rPr>
                <w:rStyle w:val="None"/>
                <w:spacing w:val="-4"/>
                <w:sz w:val="18"/>
                <w:szCs w:val="18"/>
                <w:shd w:fill="auto" w:val="clear"/>
                <w:lang w:val="en-US"/>
              </w:rPr>
              <w:t>rate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Mn/</w:t>
            </w:r>
            <w:r>
              <w:rPr>
                <w:rStyle w:val="None"/>
                <w:spacing w:val="1"/>
                <w:sz w:val="18"/>
                <w:szCs w:val="18"/>
                <w:shd w:fill="auto" w:val="clear"/>
                <w:lang w:val="en-US"/>
              </w:rPr>
              <w:t xml:space="preserve"> </w:t>
            </w:r>
            <w:r>
              <w:rPr>
                <w:rStyle w:val="None"/>
                <w:spacing w:val="-5"/>
                <w:sz w:val="18"/>
                <w:szCs w:val="18"/>
                <w:shd w:fill="auto" w:val="clear"/>
                <w:lang w:val="en-US"/>
              </w:rPr>
              <w:t>mn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Million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MT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Metric</w:t>
            </w:r>
            <w:r>
              <w:rPr>
                <w:rStyle w:val="Hyperlink7"/>
                <w:spacing w:val="-2"/>
                <w:sz w:val="18"/>
                <w:szCs w:val="18"/>
                <w:shd w:fill="auto" w:val="clear"/>
                <w:lang w:val="en-US"/>
              </w:rPr>
              <w:t xml:space="preserve"> </w:t>
            </w:r>
            <w:r>
              <w:rPr>
                <w:rStyle w:val="None"/>
                <w:spacing w:val="-5"/>
                <w:sz w:val="18"/>
                <w:szCs w:val="18"/>
                <w:shd w:fill="auto" w:val="clear"/>
                <w:lang w:val="en-US"/>
              </w:rPr>
              <w:t>ton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N.A. or</w:t>
            </w:r>
            <w:r>
              <w:rPr>
                <w:rStyle w:val="None"/>
                <w:spacing w:val="1"/>
                <w:sz w:val="18"/>
                <w:szCs w:val="18"/>
                <w:shd w:fill="auto" w:val="clear"/>
                <w:lang w:val="en-US"/>
              </w:rPr>
              <w:t xml:space="preserve"> </w:t>
            </w:r>
            <w:r>
              <w:rPr>
                <w:rStyle w:val="None"/>
                <w:spacing w:val="-5"/>
                <w:sz w:val="18"/>
                <w:szCs w:val="18"/>
                <w:shd w:fill="auto" w:val="clear"/>
                <w:lang w:val="en-US"/>
              </w:rPr>
              <w:t>NA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Not</w:t>
            </w:r>
            <w:r>
              <w:rPr>
                <w:rStyle w:val="Hyperlink7"/>
                <w:spacing w:val="-2"/>
                <w:sz w:val="18"/>
                <w:szCs w:val="18"/>
                <w:shd w:fill="auto" w:val="clear"/>
                <w:lang w:val="en-US"/>
              </w:rPr>
              <w:t xml:space="preserve"> applicable</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7" w:before="2" w:after="0"/>
              <w:ind w:hanging="0" w:start="57" w:end="0"/>
              <w:rPr/>
            </w:pPr>
            <w:r>
              <w:rPr>
                <w:rStyle w:val="None"/>
                <w:spacing w:val="-4"/>
                <w:sz w:val="18"/>
                <w:szCs w:val="18"/>
                <w:shd w:fill="auto" w:val="clear"/>
                <w:lang w:val="en-US"/>
              </w:rPr>
              <w:t>NACH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7" w:before="2" w:after="0"/>
              <w:ind w:hanging="0" w:start="5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Automated</w:t>
            </w:r>
            <w:r>
              <w:rPr>
                <w:rStyle w:val="None"/>
                <w:spacing w:val="-1"/>
                <w:sz w:val="18"/>
                <w:szCs w:val="18"/>
                <w:shd w:fill="auto" w:val="clear"/>
                <w:lang w:val="en-US"/>
              </w:rPr>
              <w:t xml:space="preserve"> </w:t>
            </w:r>
            <w:r>
              <w:rPr>
                <w:rStyle w:val="Hyperlink6"/>
                <w:sz w:val="18"/>
                <w:szCs w:val="18"/>
                <w:shd w:fill="auto" w:val="clear"/>
                <w:lang w:val="en-US"/>
              </w:rPr>
              <w:t>Clearing</w:t>
            </w:r>
            <w:r>
              <w:rPr>
                <w:rStyle w:val="None"/>
                <w:spacing w:val="-1"/>
                <w:sz w:val="18"/>
                <w:szCs w:val="18"/>
                <w:shd w:fill="auto" w:val="clear"/>
                <w:lang w:val="en-US"/>
              </w:rPr>
              <w:t xml:space="preserve"> </w:t>
            </w:r>
            <w:r>
              <w:rPr>
                <w:rStyle w:val="None"/>
                <w:spacing w:val="-4"/>
                <w:sz w:val="18"/>
                <w:szCs w:val="18"/>
                <w:shd w:fill="auto" w:val="clear"/>
                <w:lang w:val="en-US"/>
              </w:rPr>
              <w:t>House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NEFT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National</w:t>
            </w:r>
            <w:r>
              <w:rPr>
                <w:rStyle w:val="Hyperlink7"/>
                <w:spacing w:val="-2"/>
                <w:sz w:val="18"/>
                <w:szCs w:val="18"/>
                <w:shd w:fill="auto" w:val="clear"/>
                <w:lang w:val="en-US"/>
              </w:rPr>
              <w:t xml:space="preserve"> </w:t>
            </w:r>
            <w:r>
              <w:rPr>
                <w:rStyle w:val="Hyperlink6"/>
                <w:sz w:val="18"/>
                <w:szCs w:val="18"/>
                <w:shd w:fill="auto" w:val="clear"/>
                <w:lang w:val="en-US"/>
              </w:rPr>
              <w:t>electronic</w:t>
            </w:r>
            <w:r>
              <w:rPr>
                <w:rStyle w:val="Hyperlink7"/>
                <w:spacing w:val="-2"/>
                <w:sz w:val="18"/>
                <w:szCs w:val="18"/>
                <w:shd w:fill="auto" w:val="clear"/>
                <w:lang w:val="en-US"/>
              </w:rPr>
              <w:t xml:space="preserve"> </w:t>
            </w:r>
            <w:r>
              <w:rPr>
                <w:rStyle w:val="Hyperlink6"/>
                <w:sz w:val="18"/>
                <w:szCs w:val="18"/>
                <w:shd w:fill="auto" w:val="clear"/>
                <w:lang w:val="en-US"/>
              </w:rPr>
              <w:t xml:space="preserve">fund </w:t>
            </w:r>
            <w:r>
              <w:rPr>
                <w:rStyle w:val="Hyperlink7"/>
                <w:spacing w:val="-2"/>
                <w:sz w:val="18"/>
                <w:szCs w:val="18"/>
                <w:shd w:fill="auto" w:val="clear"/>
                <w:lang w:val="en-US"/>
              </w:rPr>
              <w:t>transfer</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Non-</w:t>
            </w:r>
            <w:r>
              <w:rPr>
                <w:rStyle w:val="Hyperlink7"/>
                <w:spacing w:val="-2"/>
                <w:sz w:val="18"/>
                <w:szCs w:val="18"/>
                <w:shd w:fill="auto" w:val="clear"/>
                <w:lang w:val="en-US"/>
              </w:rPr>
              <w:t>Resident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6"/>
                <w:sz w:val="18"/>
                <w:szCs w:val="18"/>
                <w:shd w:fill="auto" w:val="clear"/>
                <w:lang w:val="en-US"/>
              </w:rPr>
              <w:t>person resident</w:t>
            </w:r>
            <w:r>
              <w:rPr>
                <w:rStyle w:val="Hyperlink3"/>
                <w:spacing w:val="-3"/>
                <w:sz w:val="18"/>
                <w:szCs w:val="18"/>
                <w:shd w:fill="auto" w:val="clear"/>
                <w:lang w:val="en-US"/>
              </w:rPr>
              <w:t xml:space="preserve"> </w:t>
            </w:r>
            <w:r>
              <w:rPr>
                <w:rStyle w:val="Hyperlink6"/>
                <w:sz w:val="18"/>
                <w:szCs w:val="18"/>
                <w:shd w:fill="auto" w:val="clear"/>
                <w:lang w:val="en-US"/>
              </w:rPr>
              <w:t>outside</w:t>
            </w:r>
            <w:r>
              <w:rPr>
                <w:rStyle w:val="Hyperlink7"/>
                <w:spacing w:val="-2"/>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defined</w:t>
            </w:r>
            <w:r>
              <w:rPr>
                <w:rStyle w:val="Hyperlink7"/>
                <w:spacing w:val="-2"/>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None"/>
                <w:spacing w:val="-4"/>
                <w:sz w:val="18"/>
                <w:szCs w:val="18"/>
                <w:shd w:fill="auto" w:val="clear"/>
                <w:lang w:val="en-US"/>
              </w:rPr>
              <w:t>FEMA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NPCI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Payments</w:t>
            </w:r>
            <w:r>
              <w:rPr>
                <w:rStyle w:val="None"/>
                <w:spacing w:val="-4"/>
                <w:sz w:val="18"/>
                <w:szCs w:val="18"/>
                <w:shd w:fill="auto" w:val="clear"/>
                <w:lang w:val="en-US"/>
              </w:rPr>
              <w:t xml:space="preserve"> </w:t>
            </w:r>
            <w:r>
              <w:rPr>
                <w:rStyle w:val="Hyperlink6"/>
                <w:sz w:val="18"/>
                <w:szCs w:val="18"/>
                <w:shd w:fill="auto" w:val="clear"/>
                <w:lang w:val="en-US"/>
              </w:rPr>
              <w:t>Corporation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None"/>
                <w:spacing w:val="-4"/>
                <w:sz w:val="18"/>
                <w:szCs w:val="18"/>
                <w:shd w:fill="auto" w:val="clear"/>
                <w:lang w:val="en-US"/>
              </w:rPr>
              <w:t>India</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NRE </w:t>
            </w:r>
            <w:r>
              <w:rPr>
                <w:rStyle w:val="Hyperlink7"/>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Non-resident</w:t>
            </w:r>
            <w:r>
              <w:rPr>
                <w:rStyle w:val="None"/>
                <w:spacing w:val="-8"/>
                <w:sz w:val="18"/>
                <w:szCs w:val="18"/>
                <w:shd w:fill="auto" w:val="clear"/>
                <w:lang w:val="en-US"/>
              </w:rPr>
              <w:t xml:space="preserve"> </w:t>
            </w:r>
            <w:r>
              <w:rPr>
                <w:rStyle w:val="Hyperlink6"/>
                <w:sz w:val="18"/>
                <w:szCs w:val="18"/>
                <w:shd w:fill="auto" w:val="clear"/>
                <w:lang w:val="en-US"/>
              </w:rPr>
              <w:t>external</w:t>
            </w:r>
            <w:r>
              <w:rPr>
                <w:rStyle w:val="None"/>
                <w:spacing w:val="-8"/>
                <w:sz w:val="18"/>
                <w:szCs w:val="18"/>
                <w:shd w:fill="auto" w:val="clear"/>
                <w:lang w:val="en-US"/>
              </w:rPr>
              <w:t xml:space="preserve"> </w:t>
            </w:r>
            <w:r>
              <w:rPr>
                <w:rStyle w:val="Hyperlink6"/>
                <w:sz w:val="18"/>
                <w:szCs w:val="18"/>
                <w:shd w:fill="auto" w:val="clear"/>
                <w:lang w:val="en-US"/>
              </w:rPr>
              <w:t>account</w:t>
            </w:r>
            <w:r>
              <w:rPr>
                <w:rStyle w:val="None"/>
                <w:spacing w:val="-8"/>
                <w:sz w:val="18"/>
                <w:szCs w:val="18"/>
                <w:shd w:fill="auto" w:val="clear"/>
                <w:lang w:val="en-US"/>
              </w:rPr>
              <w:t xml:space="preserve"> </w:t>
            </w:r>
            <w:r>
              <w:rPr>
                <w:rStyle w:val="Hyperlink6"/>
                <w:sz w:val="18"/>
                <w:szCs w:val="18"/>
                <w:shd w:fill="auto" w:val="clear"/>
                <w:lang w:val="en-US"/>
              </w:rPr>
              <w:t>established</w:t>
            </w:r>
            <w:r>
              <w:rPr>
                <w:rStyle w:val="None"/>
                <w:spacing w:val="-8"/>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accordance</w:t>
            </w:r>
            <w:r>
              <w:rPr>
                <w:rStyle w:val="None"/>
                <w:spacing w:val="-9"/>
                <w:sz w:val="18"/>
                <w:szCs w:val="18"/>
                <w:shd w:fill="auto" w:val="clear"/>
                <w:lang w:val="en-US"/>
              </w:rPr>
              <w:t xml:space="preserve"> </w:t>
            </w:r>
            <w:r>
              <w:rPr>
                <w:rStyle w:val="Hyperlink6"/>
                <w:sz w:val="18"/>
                <w:szCs w:val="18"/>
                <w:shd w:fill="auto" w:val="clear"/>
                <w:lang w:val="en-US"/>
              </w:rPr>
              <w:t>with</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Hyperlink6"/>
                <w:sz w:val="18"/>
                <w:szCs w:val="18"/>
                <w:shd w:fill="auto" w:val="clear"/>
                <w:lang w:val="en-US"/>
              </w:rPr>
              <w:t>Foreign</w:t>
            </w:r>
            <w:r>
              <w:rPr>
                <w:rStyle w:val="None"/>
                <w:spacing w:val="-8"/>
                <w:sz w:val="18"/>
                <w:szCs w:val="18"/>
                <w:shd w:fill="auto" w:val="clear"/>
                <w:lang w:val="en-US"/>
              </w:rPr>
              <w:t xml:space="preserve"> </w:t>
            </w:r>
            <w:r>
              <w:rPr>
                <w:rStyle w:val="Hyperlink6"/>
                <w:sz w:val="18"/>
                <w:szCs w:val="18"/>
                <w:shd w:fill="auto" w:val="clear"/>
                <w:lang w:val="en-US"/>
              </w:rPr>
              <w:t>Exchange</w:t>
            </w:r>
            <w:r>
              <w:rPr>
                <w:rStyle w:val="None"/>
                <w:spacing w:val="-9"/>
                <w:sz w:val="18"/>
                <w:szCs w:val="18"/>
                <w:shd w:fill="auto" w:val="clear"/>
                <w:lang w:val="en-US"/>
              </w:rPr>
              <w:t xml:space="preserve"> </w:t>
            </w:r>
            <w:r>
              <w:rPr>
                <w:rStyle w:val="Hyperlink6"/>
                <w:sz w:val="18"/>
                <w:szCs w:val="18"/>
                <w:shd w:fill="auto" w:val="clear"/>
                <w:lang w:val="en-US"/>
              </w:rPr>
              <w:t>Management (Deposit) Regulations, 2016</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None"/>
                <w:spacing w:val="-5"/>
                <w:sz w:val="18"/>
                <w:szCs w:val="18"/>
                <w:shd w:fill="auto" w:val="clear"/>
                <w:lang w:val="en-US"/>
              </w:rPr>
              <w:t>NRI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32" w:type="dxa"/>
            </w:tcMar>
          </w:tcPr>
          <w:p>
            <w:pPr>
              <w:pStyle w:val="TableParagraph"/>
              <w:spacing w:lineRule="exact" w:line="206"/>
              <w:ind w:hanging="0" w:start="57" w:end="52"/>
              <w:jc w:val="both"/>
              <w:rPr/>
            </w:pPr>
            <w:r>
              <w:rPr>
                <w:rStyle w:val="Hyperlink6"/>
                <w:sz w:val="18"/>
                <w:szCs w:val="18"/>
                <w:shd w:fill="auto" w:val="clear"/>
                <w:lang w:val="en-US"/>
              </w:rPr>
              <w:t>A person resident outside India who is a citizen of India as defined under the Foreign Exchange Management (Deposit) Regulations, 2016 or is an ‘Overseas Citizen of India’ cardholder within the meaning of section 7(A) of the Citizenship Act, 1955</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NRO</w:t>
            </w:r>
            <w:r>
              <w:rPr>
                <w:rStyle w:val="None"/>
                <w:spacing w:val="-5"/>
                <w:sz w:val="18"/>
                <w:szCs w:val="18"/>
                <w:shd w:fill="auto" w:val="clear"/>
                <w:lang w:val="en-US"/>
              </w:rPr>
              <w:t xml:space="preserve"> </w:t>
            </w:r>
            <w:r>
              <w:rPr>
                <w:rStyle w:val="Hyperlink7"/>
                <w:spacing w:val="-2"/>
                <w:sz w:val="18"/>
                <w:szCs w:val="18"/>
                <w:shd w:fill="auto" w:val="clear"/>
                <w:lang w:val="en-US"/>
              </w:rPr>
              <w:t>Account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Non-resident</w:t>
            </w:r>
            <w:r>
              <w:rPr>
                <w:rStyle w:val="None"/>
                <w:spacing w:val="-12"/>
                <w:sz w:val="18"/>
                <w:szCs w:val="18"/>
                <w:shd w:fill="auto" w:val="clear"/>
                <w:lang w:val="en-US"/>
              </w:rPr>
              <w:t xml:space="preserve"> </w:t>
            </w:r>
            <w:r>
              <w:rPr>
                <w:rStyle w:val="Hyperlink6"/>
                <w:sz w:val="18"/>
                <w:szCs w:val="18"/>
                <w:shd w:fill="auto" w:val="clear"/>
                <w:lang w:val="en-US"/>
              </w:rPr>
              <w:t>ordinary</w:t>
            </w:r>
            <w:r>
              <w:rPr>
                <w:rStyle w:val="None"/>
                <w:spacing w:val="-11"/>
                <w:sz w:val="18"/>
                <w:szCs w:val="18"/>
                <w:shd w:fill="auto" w:val="clear"/>
                <w:lang w:val="en-US"/>
              </w:rPr>
              <w:t xml:space="preserve"> </w:t>
            </w:r>
            <w:r>
              <w:rPr>
                <w:rStyle w:val="Hyperlink6"/>
                <w:sz w:val="18"/>
                <w:szCs w:val="18"/>
                <w:shd w:fill="auto" w:val="clear"/>
                <w:lang w:val="en-US"/>
              </w:rPr>
              <w:t>account</w:t>
            </w:r>
            <w:r>
              <w:rPr>
                <w:rStyle w:val="None"/>
                <w:spacing w:val="-10"/>
                <w:sz w:val="18"/>
                <w:szCs w:val="18"/>
                <w:shd w:fill="auto" w:val="clear"/>
                <w:lang w:val="en-US"/>
              </w:rPr>
              <w:t xml:space="preserve"> </w:t>
            </w:r>
            <w:r>
              <w:rPr>
                <w:rStyle w:val="Hyperlink6"/>
                <w:sz w:val="18"/>
                <w:szCs w:val="18"/>
                <w:shd w:fill="auto" w:val="clear"/>
                <w:lang w:val="en-US"/>
              </w:rPr>
              <w:t>established</w:t>
            </w:r>
            <w:r>
              <w:rPr>
                <w:rStyle w:val="None"/>
                <w:spacing w:val="-10"/>
                <w:sz w:val="18"/>
                <w:szCs w:val="18"/>
                <w:shd w:fill="auto" w:val="clear"/>
                <w:lang w:val="en-US"/>
              </w:rPr>
              <w:t xml:space="preserve"> </w:t>
            </w:r>
            <w:r>
              <w:rPr>
                <w:rStyle w:val="Hyperlink6"/>
                <w:sz w:val="18"/>
                <w:szCs w:val="18"/>
                <w:shd w:fill="auto" w:val="clear"/>
                <w:lang w:val="en-US"/>
              </w:rPr>
              <w:t>in</w:t>
            </w:r>
            <w:r>
              <w:rPr>
                <w:rStyle w:val="None"/>
                <w:spacing w:val="-10"/>
                <w:sz w:val="18"/>
                <w:szCs w:val="18"/>
                <w:shd w:fill="auto" w:val="clear"/>
                <w:lang w:val="en-US"/>
              </w:rPr>
              <w:t xml:space="preserve"> </w:t>
            </w:r>
            <w:r>
              <w:rPr>
                <w:rStyle w:val="Hyperlink6"/>
                <w:sz w:val="18"/>
                <w:szCs w:val="18"/>
                <w:shd w:fill="auto" w:val="clear"/>
                <w:lang w:val="en-US"/>
              </w:rPr>
              <w:t>accordance</w:t>
            </w:r>
            <w:r>
              <w:rPr>
                <w:rStyle w:val="None"/>
                <w:spacing w:val="-12"/>
                <w:sz w:val="18"/>
                <w:szCs w:val="18"/>
                <w:shd w:fill="auto" w:val="clear"/>
                <w:lang w:val="en-US"/>
              </w:rPr>
              <w:t xml:space="preserve"> </w:t>
            </w:r>
            <w:r>
              <w:rPr>
                <w:rStyle w:val="Hyperlink6"/>
                <w:sz w:val="18"/>
                <w:szCs w:val="18"/>
                <w:shd w:fill="auto" w:val="clear"/>
                <w:lang w:val="en-US"/>
              </w:rPr>
              <w:t>with</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Foreign</w:t>
            </w:r>
            <w:r>
              <w:rPr>
                <w:rStyle w:val="None"/>
                <w:spacing w:val="-11"/>
                <w:sz w:val="18"/>
                <w:szCs w:val="18"/>
                <w:shd w:fill="auto" w:val="clear"/>
                <w:lang w:val="en-US"/>
              </w:rPr>
              <w:t xml:space="preserve"> </w:t>
            </w:r>
            <w:r>
              <w:rPr>
                <w:rStyle w:val="Hyperlink6"/>
                <w:sz w:val="18"/>
                <w:szCs w:val="18"/>
                <w:shd w:fill="auto" w:val="clear"/>
                <w:lang w:val="en-US"/>
              </w:rPr>
              <w:t>Exchange</w:t>
            </w:r>
            <w:r>
              <w:rPr>
                <w:rStyle w:val="None"/>
                <w:spacing w:val="-12"/>
                <w:sz w:val="18"/>
                <w:szCs w:val="18"/>
                <w:shd w:fill="auto" w:val="clear"/>
                <w:lang w:val="en-US"/>
              </w:rPr>
              <w:t xml:space="preserve"> </w:t>
            </w:r>
            <w:r>
              <w:rPr>
                <w:rStyle w:val="Hyperlink6"/>
                <w:sz w:val="18"/>
                <w:szCs w:val="18"/>
                <w:shd w:fill="auto" w:val="clear"/>
                <w:lang w:val="en-US"/>
              </w:rPr>
              <w:t>Management (Deposit) Regulations, 2016</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4"/>
                <w:sz w:val="18"/>
                <w:szCs w:val="18"/>
                <w:shd w:fill="auto" w:val="clear"/>
                <w:lang w:val="en-US"/>
              </w:rPr>
              <w:t>NSDL</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Depository</w:t>
            </w:r>
            <w:r>
              <w:rPr>
                <w:rStyle w:val="Hyperlink7"/>
                <w:spacing w:val="-2"/>
                <w:sz w:val="18"/>
                <w:szCs w:val="18"/>
                <w:shd w:fill="auto" w:val="clear"/>
                <w:lang w:val="en-US"/>
              </w:rPr>
              <w:t xml:space="preserve"> Limited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NSE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National</w:t>
            </w:r>
            <w:r>
              <w:rPr>
                <w:rStyle w:val="None"/>
                <w:spacing w:val="-1"/>
                <w:sz w:val="18"/>
                <w:szCs w:val="18"/>
                <w:shd w:fill="auto" w:val="clear"/>
                <w:lang w:val="en-US"/>
              </w:rPr>
              <w:t xml:space="preserve"> </w:t>
            </w:r>
            <w:r>
              <w:rPr>
                <w:rStyle w:val="Hyperlink6"/>
                <w:sz w:val="18"/>
                <w:szCs w:val="18"/>
                <w:shd w:fill="auto" w:val="clear"/>
                <w:lang w:val="en-US"/>
              </w:rPr>
              <w:t>Stock</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Hyperlink3"/>
                <w:spacing w:val="-3"/>
                <w:sz w:val="18"/>
                <w:szCs w:val="18"/>
                <w:shd w:fill="auto" w:val="clear"/>
                <w:lang w:val="en-US"/>
              </w:rPr>
              <w:t xml:space="preserve"> </w:t>
            </w:r>
            <w:r>
              <w:rPr>
                <w:rStyle w:val="Hyperlink7"/>
                <w:spacing w:val="-2"/>
                <w:sz w:val="18"/>
                <w:szCs w:val="18"/>
                <w:shd w:fill="auto" w:val="clear"/>
                <w:lang w:val="en-US"/>
              </w:rPr>
              <w:t>Limited</w:t>
            </w:r>
          </w:p>
        </w:tc>
      </w:tr>
      <w:tr>
        <w:trPr>
          <w:trHeight w:val="1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5"/>
                <w:sz w:val="18"/>
                <w:szCs w:val="18"/>
                <w:shd w:fill="auto" w:val="clear"/>
                <w:lang w:val="en-US"/>
              </w:rPr>
              <w:t>OCB</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A</w:t>
            </w:r>
            <w:r>
              <w:rPr>
                <w:rStyle w:val="None"/>
                <w:spacing w:val="-7"/>
                <w:sz w:val="18"/>
                <w:szCs w:val="18"/>
                <w:shd w:fill="auto" w:val="clear"/>
                <w:lang w:val="en-US"/>
              </w:rPr>
              <w:t xml:space="preserve"> </w:t>
            </w:r>
            <w:r>
              <w:rPr>
                <w:rStyle w:val="Hyperlink6"/>
                <w:sz w:val="18"/>
                <w:szCs w:val="18"/>
                <w:shd w:fill="auto" w:val="clear"/>
                <w:lang w:val="en-US"/>
              </w:rPr>
              <w:t>company,</w:t>
            </w:r>
            <w:r>
              <w:rPr>
                <w:rStyle w:val="None"/>
                <w:spacing w:val="-8"/>
                <w:sz w:val="18"/>
                <w:szCs w:val="18"/>
                <w:shd w:fill="auto" w:val="clear"/>
                <w:lang w:val="en-US"/>
              </w:rPr>
              <w:t xml:space="preserve"> </w:t>
            </w:r>
            <w:r>
              <w:rPr>
                <w:rStyle w:val="Hyperlink6"/>
                <w:sz w:val="18"/>
                <w:szCs w:val="18"/>
                <w:shd w:fill="auto" w:val="clear"/>
                <w:lang w:val="en-US"/>
              </w:rPr>
              <w:t>partnership,</w:t>
            </w:r>
            <w:r>
              <w:rPr>
                <w:rStyle w:val="None"/>
                <w:spacing w:val="-6"/>
                <w:sz w:val="18"/>
                <w:szCs w:val="18"/>
                <w:shd w:fill="auto" w:val="clear"/>
                <w:lang w:val="en-US"/>
              </w:rPr>
              <w:t xml:space="preserve"> </w:t>
            </w:r>
            <w:r>
              <w:rPr>
                <w:rStyle w:val="Hyperlink6"/>
                <w:sz w:val="18"/>
                <w:szCs w:val="18"/>
                <w:shd w:fill="auto" w:val="clear"/>
                <w:lang w:val="en-US"/>
              </w:rPr>
              <w:t>society</w:t>
            </w:r>
            <w:r>
              <w:rPr>
                <w:rStyle w:val="None"/>
                <w:spacing w:val="-8"/>
                <w:sz w:val="18"/>
                <w:szCs w:val="18"/>
                <w:shd w:fill="auto" w:val="clear"/>
                <w:lang w:val="en-US"/>
              </w:rPr>
              <w:t xml:space="preserve"> </w:t>
            </w:r>
            <w:r>
              <w:rPr>
                <w:rStyle w:val="Hyperlink6"/>
                <w:sz w:val="18"/>
                <w:szCs w:val="18"/>
                <w:shd w:fill="auto" w:val="clear"/>
                <w:lang w:val="en-US"/>
              </w:rPr>
              <w:t>or</w:t>
            </w:r>
            <w:r>
              <w:rPr>
                <w:rStyle w:val="None"/>
                <w:spacing w:val="-7"/>
                <w:sz w:val="18"/>
                <w:szCs w:val="18"/>
                <w:shd w:fill="auto" w:val="clear"/>
                <w:lang w:val="en-US"/>
              </w:rPr>
              <w:t xml:space="preserve"> </w:t>
            </w:r>
            <w:r>
              <w:rPr>
                <w:rStyle w:val="Hyperlink6"/>
                <w:sz w:val="18"/>
                <w:szCs w:val="18"/>
                <w:shd w:fill="auto" w:val="clear"/>
                <w:lang w:val="en-US"/>
              </w:rPr>
              <w:t>other</w:t>
            </w:r>
            <w:r>
              <w:rPr>
                <w:rStyle w:val="None"/>
                <w:spacing w:val="-7"/>
                <w:sz w:val="18"/>
                <w:szCs w:val="18"/>
                <w:shd w:fill="auto" w:val="clear"/>
                <w:lang w:val="en-US"/>
              </w:rPr>
              <w:t xml:space="preserve"> </w:t>
            </w:r>
            <w:r>
              <w:rPr>
                <w:rStyle w:val="Hyperlink6"/>
                <w:sz w:val="18"/>
                <w:szCs w:val="18"/>
                <w:shd w:fill="auto" w:val="clear"/>
                <w:lang w:val="en-US"/>
              </w:rPr>
              <w:t>corporate</w:t>
            </w:r>
            <w:r>
              <w:rPr>
                <w:rStyle w:val="None"/>
                <w:spacing w:val="-7"/>
                <w:sz w:val="18"/>
                <w:szCs w:val="18"/>
                <w:shd w:fill="auto" w:val="clear"/>
                <w:lang w:val="en-US"/>
              </w:rPr>
              <w:t xml:space="preserve"> </w:t>
            </w:r>
            <w:r>
              <w:rPr>
                <w:rStyle w:val="Hyperlink6"/>
                <w:sz w:val="18"/>
                <w:szCs w:val="18"/>
                <w:shd w:fill="auto" w:val="clear"/>
                <w:lang w:val="en-US"/>
              </w:rPr>
              <w:t>body</w:t>
            </w:r>
            <w:r>
              <w:rPr>
                <w:rStyle w:val="None"/>
                <w:spacing w:val="-6"/>
                <w:sz w:val="18"/>
                <w:szCs w:val="18"/>
                <w:shd w:fill="auto" w:val="clear"/>
                <w:lang w:val="en-US"/>
              </w:rPr>
              <w:t xml:space="preserve"> </w:t>
            </w:r>
            <w:r>
              <w:rPr>
                <w:rStyle w:val="Hyperlink6"/>
                <w:sz w:val="18"/>
                <w:szCs w:val="18"/>
                <w:shd w:fill="auto" w:val="clear"/>
                <w:lang w:val="en-US"/>
              </w:rPr>
              <w:t>owned</w:t>
            </w:r>
            <w:r>
              <w:rPr>
                <w:rStyle w:val="None"/>
                <w:spacing w:val="-8"/>
                <w:sz w:val="18"/>
                <w:szCs w:val="18"/>
                <w:shd w:fill="auto" w:val="clear"/>
                <w:lang w:val="en-US"/>
              </w:rPr>
              <w:t xml:space="preserve"> </w:t>
            </w:r>
            <w:r>
              <w:rPr>
                <w:rStyle w:val="Hyperlink6"/>
                <w:sz w:val="18"/>
                <w:szCs w:val="18"/>
                <w:shd w:fill="auto" w:val="clear"/>
                <w:lang w:val="en-US"/>
              </w:rPr>
              <w:t>directly</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indirectly</w:t>
            </w:r>
            <w:r>
              <w:rPr>
                <w:rStyle w:val="None"/>
                <w:spacing w:val="-8"/>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extent of at least 60% by NRIs including overseas trusts in which not less than 60% of the beneficial interest is irrevocably</w:t>
            </w:r>
            <w:r>
              <w:rPr>
                <w:rStyle w:val="None"/>
                <w:spacing w:val="-1"/>
                <w:sz w:val="18"/>
                <w:szCs w:val="18"/>
                <w:shd w:fill="auto" w:val="clear"/>
                <w:lang w:val="en-US"/>
              </w:rPr>
              <w:t xml:space="preserve"> </w:t>
            </w:r>
            <w:r>
              <w:rPr>
                <w:rStyle w:val="Hyperlink6"/>
                <w:sz w:val="18"/>
                <w:szCs w:val="18"/>
                <w:shd w:fill="auto" w:val="clear"/>
                <w:lang w:val="en-US"/>
              </w:rPr>
              <w:t>held</w:t>
            </w:r>
            <w:r>
              <w:rPr>
                <w:rStyle w:val="None"/>
                <w:spacing w:val="-1"/>
                <w:sz w:val="18"/>
                <w:szCs w:val="18"/>
                <w:shd w:fill="auto" w:val="clear"/>
                <w:lang w:val="en-US"/>
              </w:rPr>
              <w:t xml:space="preserve"> </w:t>
            </w:r>
            <w:r>
              <w:rPr>
                <w:rStyle w:val="Hyperlink6"/>
                <w:sz w:val="18"/>
                <w:szCs w:val="18"/>
                <w:shd w:fill="auto" w:val="clear"/>
                <w:lang w:val="en-US"/>
              </w:rPr>
              <w:t>by</w:t>
            </w:r>
            <w:r>
              <w:rPr>
                <w:rStyle w:val="None"/>
                <w:spacing w:val="-1"/>
                <w:sz w:val="18"/>
                <w:szCs w:val="18"/>
                <w:shd w:fill="auto" w:val="clear"/>
                <w:lang w:val="en-US"/>
              </w:rPr>
              <w:t xml:space="preserve"> </w:t>
            </w:r>
            <w:r>
              <w:rPr>
                <w:rStyle w:val="Hyperlink6"/>
                <w:sz w:val="18"/>
                <w:szCs w:val="18"/>
                <w:shd w:fill="auto" w:val="clear"/>
                <w:lang w:val="en-US"/>
              </w:rPr>
              <w:t>NRIs directly</w:t>
            </w:r>
            <w:r>
              <w:rPr>
                <w:rStyle w:val="None"/>
                <w:spacing w:val="-1"/>
                <w:sz w:val="18"/>
                <w:szCs w:val="18"/>
                <w:shd w:fill="auto" w:val="clear"/>
                <w:lang w:val="en-US"/>
              </w:rPr>
              <w:t xml:space="preserve"> </w:t>
            </w:r>
            <w:r>
              <w:rPr>
                <w:rStyle w:val="Hyperlink6"/>
                <w:sz w:val="18"/>
                <w:szCs w:val="18"/>
                <w:shd w:fill="auto" w:val="clear"/>
                <w:lang w:val="en-US"/>
              </w:rPr>
              <w:t>or indirectly and</w:t>
            </w:r>
            <w:r>
              <w:rPr>
                <w:rStyle w:val="None"/>
                <w:spacing w:val="-1"/>
                <w:sz w:val="18"/>
                <w:szCs w:val="18"/>
                <w:shd w:fill="auto" w:val="clear"/>
                <w:lang w:val="en-US"/>
              </w:rPr>
              <w:t xml:space="preserve"> </w:t>
            </w:r>
            <w:r>
              <w:rPr>
                <w:rStyle w:val="Hyperlink6"/>
                <w:sz w:val="18"/>
                <w:szCs w:val="18"/>
                <w:shd w:fill="auto" w:val="clear"/>
                <w:lang w:val="en-US"/>
              </w:rPr>
              <w:t>which was in existence on</w:t>
            </w:r>
            <w:r>
              <w:rPr>
                <w:rStyle w:val="None"/>
                <w:spacing w:val="-1"/>
                <w:sz w:val="18"/>
                <w:szCs w:val="18"/>
                <w:shd w:fill="auto" w:val="clear"/>
                <w:lang w:val="en-US"/>
              </w:rPr>
              <w:t xml:space="preserve"> </w:t>
            </w:r>
            <w:r>
              <w:rPr>
                <w:rStyle w:val="Hyperlink6"/>
                <w:sz w:val="18"/>
                <w:szCs w:val="18"/>
                <w:shd w:fill="auto" w:val="clear"/>
                <w:lang w:val="en-US"/>
              </w:rPr>
              <w:t>October 3,</w:t>
            </w:r>
            <w:r>
              <w:rPr>
                <w:rStyle w:val="None"/>
                <w:spacing w:val="-14"/>
                <w:sz w:val="18"/>
                <w:szCs w:val="18"/>
                <w:shd w:fill="auto" w:val="clear"/>
                <w:lang w:val="en-US"/>
              </w:rPr>
              <w:t xml:space="preserve"> </w:t>
            </w:r>
            <w:r>
              <w:rPr>
                <w:rStyle w:val="Hyperlink6"/>
                <w:sz w:val="18"/>
                <w:szCs w:val="18"/>
                <w:shd w:fill="auto" w:val="clear"/>
                <w:lang w:val="en-US"/>
              </w:rPr>
              <w:t>2003,</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immediately</w:t>
            </w:r>
            <w:r>
              <w:rPr>
                <w:rStyle w:val="None"/>
                <w:spacing w:val="-11"/>
                <w:sz w:val="18"/>
                <w:szCs w:val="18"/>
                <w:shd w:fill="auto" w:val="clear"/>
                <w:lang w:val="en-US"/>
              </w:rPr>
              <w:t xml:space="preserve"> </w:t>
            </w:r>
            <w:r>
              <w:rPr>
                <w:rStyle w:val="Hyperlink6"/>
                <w:sz w:val="18"/>
                <w:szCs w:val="18"/>
                <w:shd w:fill="auto" w:val="clear"/>
                <w:lang w:val="en-US"/>
              </w:rPr>
              <w:t>before</w:t>
            </w:r>
            <w:r>
              <w:rPr>
                <w:rStyle w:val="None"/>
                <w:spacing w:val="-12"/>
                <w:sz w:val="18"/>
                <w:szCs w:val="18"/>
                <w:shd w:fill="auto" w:val="clear"/>
                <w:lang w:val="en-US"/>
              </w:rPr>
              <w:t xml:space="preserve"> </w:t>
            </w:r>
            <w:r>
              <w:rPr>
                <w:rStyle w:val="Hyperlink6"/>
                <w:sz w:val="18"/>
                <w:szCs w:val="18"/>
                <w:shd w:fill="auto" w:val="clear"/>
                <w:lang w:val="en-US"/>
              </w:rPr>
              <w:t>such</w:t>
            </w:r>
            <w:r>
              <w:rPr>
                <w:rStyle w:val="None"/>
                <w:spacing w:val="-11"/>
                <w:sz w:val="18"/>
                <w:szCs w:val="18"/>
                <w:shd w:fill="auto" w:val="clear"/>
                <w:lang w:val="en-US"/>
              </w:rPr>
              <w:t xml:space="preserve"> </w:t>
            </w:r>
            <w:r>
              <w:rPr>
                <w:rStyle w:val="Hyperlink6"/>
                <w:sz w:val="18"/>
                <w:szCs w:val="18"/>
                <w:shd w:fill="auto" w:val="clear"/>
                <w:lang w:val="en-US"/>
              </w:rPr>
              <w:t>date</w:t>
            </w:r>
            <w:r>
              <w:rPr>
                <w:rStyle w:val="None"/>
                <w:spacing w:val="-11"/>
                <w:sz w:val="18"/>
                <w:szCs w:val="18"/>
                <w:shd w:fill="auto" w:val="clear"/>
                <w:lang w:val="en-US"/>
              </w:rPr>
              <w:t xml:space="preserve"> </w:t>
            </w:r>
            <w:r>
              <w:rPr>
                <w:rStyle w:val="Hyperlink6"/>
                <w:sz w:val="18"/>
                <w:szCs w:val="18"/>
                <w:shd w:fill="auto" w:val="clear"/>
                <w:lang w:val="en-US"/>
              </w:rPr>
              <w:t>had</w:t>
            </w:r>
            <w:r>
              <w:rPr>
                <w:rStyle w:val="None"/>
                <w:spacing w:val="-11"/>
                <w:sz w:val="18"/>
                <w:szCs w:val="18"/>
                <w:shd w:fill="auto" w:val="clear"/>
                <w:lang w:val="en-US"/>
              </w:rPr>
              <w:t xml:space="preserve"> </w:t>
            </w:r>
            <w:r>
              <w:rPr>
                <w:rStyle w:val="Hyperlink6"/>
                <w:sz w:val="18"/>
                <w:szCs w:val="18"/>
                <w:shd w:fill="auto" w:val="clear"/>
                <w:lang w:val="en-US"/>
              </w:rPr>
              <w:t>taken</w:t>
            </w:r>
            <w:r>
              <w:rPr>
                <w:rStyle w:val="None"/>
                <w:spacing w:val="-12"/>
                <w:sz w:val="18"/>
                <w:szCs w:val="18"/>
                <w:shd w:fill="auto" w:val="clear"/>
                <w:lang w:val="en-US"/>
              </w:rPr>
              <w:t xml:space="preserve"> </w:t>
            </w:r>
            <w:r>
              <w:rPr>
                <w:rStyle w:val="Hyperlink6"/>
                <w:sz w:val="18"/>
                <w:szCs w:val="18"/>
                <w:shd w:fill="auto" w:val="clear"/>
                <w:lang w:val="en-US"/>
              </w:rPr>
              <w:t>benefits</w:t>
            </w:r>
            <w:r>
              <w:rPr>
                <w:rStyle w:val="None"/>
                <w:spacing w:val="-12"/>
                <w:sz w:val="18"/>
                <w:szCs w:val="18"/>
                <w:shd w:fill="auto" w:val="clear"/>
                <w:lang w:val="en-US"/>
              </w:rPr>
              <w:t xml:space="preserve"> </w:t>
            </w:r>
            <w:r>
              <w:rPr>
                <w:rStyle w:val="Hyperlink6"/>
                <w:sz w:val="18"/>
                <w:szCs w:val="18"/>
                <w:shd w:fill="auto" w:val="clear"/>
                <w:lang w:val="en-US"/>
              </w:rPr>
              <w:t>under</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general</w:t>
            </w:r>
            <w:r>
              <w:rPr>
                <w:rStyle w:val="None"/>
                <w:spacing w:val="-11"/>
                <w:sz w:val="18"/>
                <w:szCs w:val="18"/>
                <w:shd w:fill="auto" w:val="clear"/>
                <w:lang w:val="en-US"/>
              </w:rPr>
              <w:t xml:space="preserve"> </w:t>
            </w:r>
            <w:r>
              <w:rPr>
                <w:rStyle w:val="Hyperlink6"/>
                <w:sz w:val="18"/>
                <w:szCs w:val="18"/>
                <w:shd w:fill="auto" w:val="clear"/>
                <w:lang w:val="en-US"/>
              </w:rPr>
              <w:t>permission</w:t>
            </w:r>
            <w:r>
              <w:rPr>
                <w:rStyle w:val="None"/>
                <w:spacing w:val="-11"/>
                <w:sz w:val="18"/>
                <w:szCs w:val="18"/>
                <w:shd w:fill="auto" w:val="clear"/>
                <w:lang w:val="en-US"/>
              </w:rPr>
              <w:t xml:space="preserve"> </w:t>
            </w:r>
            <w:r>
              <w:rPr>
                <w:rStyle w:val="Hyperlink7"/>
                <w:spacing w:val="-2"/>
                <w:sz w:val="18"/>
                <w:szCs w:val="18"/>
                <w:shd w:fill="auto" w:val="clear"/>
                <w:lang w:val="en-US"/>
              </w:rPr>
              <w:t>granted</w:t>
            </w:r>
          </w:p>
          <w:p>
            <w:pPr>
              <w:pStyle w:val="TableParagraph"/>
              <w:bidi w:val="0"/>
              <w:spacing w:lineRule="exact" w:line="208"/>
              <w:ind w:hanging="0" w:start="57" w:end="43"/>
              <w:jc w:val="both"/>
              <w:rPr/>
            </w:pP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overseas</w:t>
            </w:r>
            <w:r>
              <w:rPr>
                <w:rStyle w:val="None"/>
                <w:spacing w:val="-11"/>
                <w:sz w:val="18"/>
                <w:szCs w:val="18"/>
                <w:shd w:fill="auto" w:val="clear"/>
                <w:lang w:val="en-US"/>
              </w:rPr>
              <w:t xml:space="preserve"> </w:t>
            </w:r>
            <w:r>
              <w:rPr>
                <w:rStyle w:val="Hyperlink6"/>
                <w:sz w:val="18"/>
                <w:szCs w:val="18"/>
                <w:shd w:fill="auto" w:val="clear"/>
                <w:lang w:val="en-US"/>
              </w:rPr>
              <w:t>corporate</w:t>
            </w:r>
            <w:r>
              <w:rPr>
                <w:rStyle w:val="None"/>
                <w:spacing w:val="-11"/>
                <w:sz w:val="18"/>
                <w:szCs w:val="18"/>
                <w:shd w:fill="auto" w:val="clear"/>
                <w:lang w:val="en-US"/>
              </w:rPr>
              <w:t xml:space="preserve"> </w:t>
            </w:r>
            <w:r>
              <w:rPr>
                <w:rStyle w:val="Hyperlink6"/>
                <w:sz w:val="18"/>
                <w:szCs w:val="18"/>
                <w:shd w:fill="auto" w:val="clear"/>
                <w:lang w:val="en-US"/>
              </w:rPr>
              <w:t>bodies</w:t>
            </w:r>
            <w:r>
              <w:rPr>
                <w:rStyle w:val="None"/>
                <w:spacing w:val="-11"/>
                <w:sz w:val="18"/>
                <w:szCs w:val="18"/>
                <w:shd w:fill="auto" w:val="clear"/>
                <w:lang w:val="en-US"/>
              </w:rPr>
              <w:t xml:space="preserve"> </w:t>
            </w:r>
            <w:r>
              <w:rPr>
                <w:rStyle w:val="Hyperlink6"/>
                <w:sz w:val="18"/>
                <w:szCs w:val="18"/>
                <w:shd w:fill="auto" w:val="clear"/>
                <w:lang w:val="en-US"/>
              </w:rPr>
              <w:t>under</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FEMA.</w:t>
            </w:r>
            <w:r>
              <w:rPr>
                <w:rStyle w:val="None"/>
                <w:spacing w:val="-11"/>
                <w:sz w:val="18"/>
                <w:szCs w:val="18"/>
                <w:shd w:fill="auto" w:val="clear"/>
                <w:lang w:val="en-US"/>
              </w:rPr>
              <w:t xml:space="preserve"> </w:t>
            </w:r>
            <w:r>
              <w:rPr>
                <w:rStyle w:val="Hyperlink6"/>
                <w:sz w:val="18"/>
                <w:szCs w:val="18"/>
                <w:shd w:fill="auto" w:val="clear"/>
                <w:lang w:val="en-US"/>
              </w:rPr>
              <w:t>Overseas</w:t>
            </w:r>
            <w:r>
              <w:rPr>
                <w:rStyle w:val="None"/>
                <w:spacing w:val="-11"/>
                <w:sz w:val="18"/>
                <w:szCs w:val="18"/>
                <w:shd w:fill="auto" w:val="clear"/>
                <w:lang w:val="en-US"/>
              </w:rPr>
              <w:t xml:space="preserve"> </w:t>
            </w:r>
            <w:r>
              <w:rPr>
                <w:rStyle w:val="Hyperlink6"/>
                <w:sz w:val="18"/>
                <w:szCs w:val="18"/>
                <w:shd w:fill="auto" w:val="clear"/>
                <w:lang w:val="en-US"/>
              </w:rPr>
              <w:t>corporate</w:t>
            </w:r>
            <w:r>
              <w:rPr>
                <w:rStyle w:val="None"/>
                <w:spacing w:val="-12"/>
                <w:sz w:val="18"/>
                <w:szCs w:val="18"/>
                <w:shd w:fill="auto" w:val="clear"/>
                <w:lang w:val="en-US"/>
              </w:rPr>
              <w:t xml:space="preserve"> </w:t>
            </w:r>
            <w:r>
              <w:rPr>
                <w:rStyle w:val="Hyperlink6"/>
                <w:sz w:val="18"/>
                <w:szCs w:val="18"/>
                <w:shd w:fill="auto" w:val="clear"/>
                <w:lang w:val="en-US"/>
              </w:rPr>
              <w:t>bodies</w:t>
            </w:r>
            <w:r>
              <w:rPr>
                <w:rStyle w:val="None"/>
                <w:spacing w:val="-11"/>
                <w:sz w:val="18"/>
                <w:szCs w:val="18"/>
                <w:shd w:fill="auto" w:val="clear"/>
                <w:lang w:val="en-US"/>
              </w:rPr>
              <w:t xml:space="preserve"> </w:t>
            </w:r>
            <w:r>
              <w:rPr>
                <w:rStyle w:val="Hyperlink6"/>
                <w:sz w:val="18"/>
                <w:szCs w:val="18"/>
                <w:shd w:fill="auto" w:val="clear"/>
                <w:lang w:val="en-US"/>
              </w:rPr>
              <w:t>are</w:t>
            </w:r>
            <w:r>
              <w:rPr>
                <w:rStyle w:val="None"/>
                <w:spacing w:val="-11"/>
                <w:sz w:val="18"/>
                <w:szCs w:val="18"/>
                <w:shd w:fill="auto" w:val="clear"/>
                <w:lang w:val="en-US"/>
              </w:rPr>
              <w:t xml:space="preserve"> </w:t>
            </w:r>
            <w:r>
              <w:rPr>
                <w:rStyle w:val="Hyperlink6"/>
                <w:sz w:val="18"/>
                <w:szCs w:val="18"/>
                <w:shd w:fill="auto" w:val="clear"/>
                <w:lang w:val="en-US"/>
              </w:rPr>
              <w:t>not</w:t>
            </w:r>
            <w:r>
              <w:rPr>
                <w:rStyle w:val="None"/>
                <w:spacing w:val="-11"/>
                <w:sz w:val="18"/>
                <w:szCs w:val="18"/>
                <w:shd w:fill="auto" w:val="clear"/>
                <w:lang w:val="en-US"/>
              </w:rPr>
              <w:t xml:space="preserve"> </w:t>
            </w:r>
            <w:r>
              <w:rPr>
                <w:rStyle w:val="Hyperlink6"/>
                <w:sz w:val="18"/>
                <w:szCs w:val="18"/>
                <w:shd w:fill="auto" w:val="clear"/>
                <w:lang w:val="en-US"/>
              </w:rPr>
              <w:t>allowed</w:t>
            </w:r>
            <w:r>
              <w:rPr>
                <w:rStyle w:val="None"/>
                <w:spacing w:val="-11"/>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invest in the Offer</w:t>
            </w:r>
          </w:p>
        </w:tc>
      </w:tr>
    </w:tbl>
    <w:p>
      <w:pPr>
        <w:pStyle w:val="TableParagraph"/>
        <w:spacing w:before="0" w:after="0"/>
        <w:ind w:hanging="98" w:start="98" w:end="0"/>
        <w:rPr>
          <w:rStyle w:val="None"/>
        </w:rPr>
        <w:sectPr>
          <w:headerReference w:type="even" r:id="rId108"/>
          <w:headerReference w:type="default" r:id="rId109"/>
          <w:headerReference w:type="first" r:id="rId110"/>
          <w:footerReference w:type="even" r:id="rId111"/>
          <w:footerReference w:type="default" r:id="rId112"/>
          <w:footerReference w:type="first" r:id="rId113"/>
          <w:type w:val="nextPage"/>
          <w:pgSz w:w="11906" w:h="16838"/>
          <w:pgMar w:left="992" w:right="708" w:gutter="0" w:header="0" w:top="1140" w:footer="0" w:bottom="1120"/>
          <w:pgNumType w:fmt="decimal"/>
          <w:formProt w:val="false"/>
          <w:textDirection w:val="lrTb"/>
          <w:docGrid w:type="default" w:linePitch="100" w:charSpace="0"/>
        </w:sectPr>
      </w:pPr>
      <w:r>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OCI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Overseas</w:t>
            </w:r>
            <w:r>
              <w:rPr>
                <w:rStyle w:val="None"/>
                <w:spacing w:val="-5"/>
                <w:sz w:val="18"/>
                <w:szCs w:val="18"/>
                <w:shd w:fill="auto" w:val="clear"/>
                <w:lang w:val="en-US"/>
              </w:rPr>
              <w:t xml:space="preserve"> </w:t>
            </w:r>
            <w:r>
              <w:rPr>
                <w:rStyle w:val="Hyperlink6"/>
                <w:sz w:val="18"/>
                <w:szCs w:val="18"/>
                <w:shd w:fill="auto" w:val="clear"/>
                <w:lang w:val="en-US"/>
              </w:rPr>
              <w:t>Citizen</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None"/>
                <w:spacing w:val="-4"/>
                <w:sz w:val="18"/>
                <w:szCs w:val="18"/>
                <w:shd w:fill="auto" w:val="clear"/>
                <w:lang w:val="en-US"/>
              </w:rPr>
              <w:t>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 xml:space="preserve">P/E </w:t>
            </w:r>
            <w:r>
              <w:rPr>
                <w:rStyle w:val="Hyperlink7"/>
                <w:spacing w:val="-2"/>
                <w:sz w:val="18"/>
                <w:szCs w:val="18"/>
                <w:shd w:fill="auto" w:val="clear"/>
                <w:lang w:val="en-US"/>
              </w:rPr>
              <w:t>Ratio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Price/earnings</w:t>
            </w:r>
            <w:r>
              <w:rPr>
                <w:rStyle w:val="Hyperlink7"/>
                <w:spacing w:val="-2"/>
                <w:sz w:val="18"/>
                <w:szCs w:val="18"/>
                <w:shd w:fill="auto" w:val="clear"/>
                <w:lang w:val="en-US"/>
              </w:rPr>
              <w:t xml:space="preserve"> ratio</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PAN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Permanent</w:t>
            </w:r>
            <w:r>
              <w:rPr>
                <w:rStyle w:val="Hyperlink7"/>
                <w:spacing w:val="-2"/>
                <w:sz w:val="18"/>
                <w:szCs w:val="18"/>
                <w:shd w:fill="auto" w:val="clear"/>
                <w:lang w:val="en-US"/>
              </w:rPr>
              <w:t xml:space="preserve"> </w:t>
            </w:r>
            <w:r>
              <w:rPr>
                <w:rStyle w:val="Hyperlink6"/>
                <w:sz w:val="18"/>
                <w:szCs w:val="18"/>
                <w:shd w:fill="auto" w:val="clear"/>
                <w:lang w:val="en-US"/>
              </w:rPr>
              <w:t>account</w:t>
            </w:r>
            <w:r>
              <w:rPr>
                <w:rStyle w:val="None"/>
                <w:spacing w:val="-4"/>
                <w:sz w:val="18"/>
                <w:szCs w:val="18"/>
                <w:shd w:fill="auto" w:val="clear"/>
                <w:lang w:val="en-US"/>
              </w:rPr>
              <w:t xml:space="preserve"> </w:t>
            </w:r>
            <w:r>
              <w:rPr>
                <w:rStyle w:val="Hyperlink6"/>
                <w:sz w:val="18"/>
                <w:szCs w:val="18"/>
                <w:shd w:fill="auto" w:val="clear"/>
                <w:lang w:val="en-US"/>
              </w:rPr>
              <w:t>number</w:t>
            </w:r>
            <w:r>
              <w:rPr>
                <w:rStyle w:val="None"/>
                <w:spacing w:val="-1"/>
                <w:sz w:val="18"/>
                <w:szCs w:val="18"/>
                <w:shd w:fill="auto" w:val="clear"/>
                <w:lang w:val="en-US"/>
              </w:rPr>
              <w:t xml:space="preserve"> </w:t>
            </w:r>
            <w:r>
              <w:rPr>
                <w:rStyle w:val="Hyperlink6"/>
                <w:sz w:val="18"/>
                <w:szCs w:val="18"/>
                <w:shd w:fill="auto" w:val="clear"/>
                <w:lang w:val="en-US"/>
              </w:rPr>
              <w:t>allotted</w:t>
            </w:r>
            <w:r>
              <w:rPr>
                <w:rStyle w:val="None"/>
                <w:spacing w:val="-1"/>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 xml:space="preserve">I.T. </w:t>
            </w:r>
            <w:r>
              <w:rPr>
                <w:rStyle w:val="None"/>
                <w:spacing w:val="-5"/>
                <w:sz w:val="18"/>
                <w:szCs w:val="18"/>
                <w:shd w:fill="auto" w:val="clear"/>
                <w:lang w:val="en-US"/>
              </w:rPr>
              <w:t>Act</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5"/>
                <w:sz w:val="18"/>
                <w:szCs w:val="18"/>
                <w:shd w:fill="auto" w:val="clear"/>
                <w:lang w:val="en-US"/>
              </w:rPr>
              <w:t>PAT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 xml:space="preserve">Profit after </w:t>
            </w:r>
            <w:r>
              <w:rPr>
                <w:rStyle w:val="None"/>
                <w:spacing w:val="-5"/>
                <w:sz w:val="18"/>
                <w:szCs w:val="18"/>
                <w:shd w:fill="auto" w:val="clear"/>
                <w:lang w:val="en-US"/>
              </w:rPr>
              <w:t>tax</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RBI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Reserve</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India</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Regulation</w:t>
            </w:r>
            <w:r>
              <w:rPr>
                <w:rStyle w:val="None"/>
                <w:spacing w:val="1"/>
                <w:sz w:val="18"/>
                <w:szCs w:val="18"/>
                <w:shd w:fill="auto" w:val="clear"/>
                <w:lang w:val="en-US"/>
              </w:rPr>
              <w:t xml:space="preserve"> </w:t>
            </w:r>
            <w:r>
              <w:rPr>
                <w:rStyle w:val="None"/>
                <w:spacing w:val="-10"/>
                <w:sz w:val="18"/>
                <w:szCs w:val="18"/>
                <w:shd w:fill="auto" w:val="clear"/>
                <w:lang w:val="en-US"/>
              </w:rPr>
              <w: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Regulation</w:t>
            </w:r>
            <w:r>
              <w:rPr>
                <w:rStyle w:val="None"/>
                <w:spacing w:val="-1"/>
                <w:sz w:val="18"/>
                <w:szCs w:val="18"/>
                <w:shd w:fill="auto" w:val="clear"/>
                <w:lang w:val="en-US"/>
              </w:rPr>
              <w:t xml:space="preserve"> </w:t>
            </w:r>
            <w:r>
              <w:rPr>
                <w:rStyle w:val="Hyperlink6"/>
                <w:sz w:val="18"/>
                <w:szCs w:val="18"/>
                <w:shd w:fill="auto" w:val="clear"/>
                <w:lang w:val="en-US"/>
              </w:rPr>
              <w:t>S</w:t>
            </w:r>
            <w:r>
              <w:rPr>
                <w:rStyle w:val="None"/>
                <w:spacing w:val="-4"/>
                <w:sz w:val="18"/>
                <w:szCs w:val="18"/>
                <w:shd w:fill="auto" w:val="clear"/>
                <w:lang w:val="en-US"/>
              </w:rPr>
              <w:t xml:space="preserve"> </w:t>
            </w:r>
            <w:r>
              <w:rPr>
                <w:rStyle w:val="Hyperlink6"/>
                <w:sz w:val="18"/>
                <w:szCs w:val="18"/>
                <w:shd w:fill="auto" w:val="clear"/>
                <w:lang w:val="en-US"/>
              </w:rPr>
              <w:t>under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U.S.</w:t>
            </w:r>
            <w:r>
              <w:rPr>
                <w:rStyle w:val="None"/>
                <w:spacing w:val="-4"/>
                <w:sz w:val="18"/>
                <w:szCs w:val="18"/>
                <w:shd w:fill="auto" w:val="clear"/>
                <w:lang w:val="en-US"/>
              </w:rPr>
              <w:t xml:space="preserve"> </w:t>
            </w:r>
            <w:r>
              <w:rPr>
                <w:rStyle w:val="Hyperlink6"/>
                <w:sz w:val="18"/>
                <w:szCs w:val="18"/>
                <w:shd w:fill="auto" w:val="clear"/>
                <w:lang w:val="en-US"/>
              </w:rPr>
              <w:t>Securities</w:t>
            </w:r>
            <w:r>
              <w:rPr>
                <w:rStyle w:val="Hyperlink7"/>
                <w:spacing w:val="-2"/>
                <w:sz w:val="18"/>
                <w:szCs w:val="18"/>
                <w:shd w:fill="auto" w:val="clear"/>
                <w:lang w:val="en-US"/>
              </w:rPr>
              <w:t xml:space="preserve"> </w:t>
            </w:r>
            <w:r>
              <w:rPr>
                <w:rStyle w:val="None"/>
                <w:spacing w:val="-5"/>
                <w:sz w:val="18"/>
                <w:szCs w:val="18"/>
                <w:shd w:fill="auto" w:val="clear"/>
                <w:lang w:val="en-US"/>
              </w:rPr>
              <w:t>Act</w:t>
            </w:r>
          </w:p>
        </w:tc>
      </w:tr>
      <w:tr>
        <w:trPr>
          <w:trHeight w:val="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Rs.</w:t>
            </w:r>
            <w:r>
              <w:rPr>
                <w:rStyle w:val="Hyperlink3"/>
                <w:spacing w:val="-3"/>
                <w:sz w:val="18"/>
                <w:szCs w:val="18"/>
                <w:shd w:fill="auto" w:val="clear"/>
                <w:lang w:val="en-US"/>
              </w:rPr>
              <w:t xml:space="preserve"> </w:t>
            </w:r>
            <w:r>
              <w:rPr>
                <w:rStyle w:val="Hyperlink6"/>
                <w:sz w:val="18"/>
                <w:szCs w:val="18"/>
                <w:shd w:fill="auto" w:val="clear"/>
                <w:lang w:val="en-US"/>
              </w:rPr>
              <w:t>/ Rupees/</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 </w:t>
            </w:r>
            <w:r>
              <w:rPr>
                <w:rStyle w:val="None"/>
                <w:spacing w:val="-5"/>
                <w:sz w:val="18"/>
                <w:szCs w:val="18"/>
                <w:shd w:fill="auto" w:val="clear"/>
                <w:lang w:val="en-US"/>
              </w:rPr>
              <w:t>INR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Indian</w:t>
            </w:r>
            <w:r>
              <w:rPr>
                <w:rStyle w:val="Hyperlink7"/>
                <w:spacing w:val="-2"/>
                <w:sz w:val="18"/>
                <w:szCs w:val="18"/>
                <w:shd w:fill="auto" w:val="clear"/>
                <w:lang w:val="en-US"/>
              </w:rPr>
              <w:t xml:space="preserve"> Rupees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RBI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Reserve</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spacing w:val="-4"/>
                <w:sz w:val="18"/>
                <w:szCs w:val="18"/>
                <w:shd w:fill="auto" w:val="clear"/>
                <w:lang w:val="en-US"/>
              </w:rPr>
              <w:t>RTGS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Real</w:t>
            </w:r>
            <w:r>
              <w:rPr>
                <w:rStyle w:val="None"/>
                <w:spacing w:val="-1"/>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gross</w:t>
            </w:r>
            <w:r>
              <w:rPr>
                <w:rStyle w:val="None"/>
                <w:spacing w:val="-1"/>
                <w:sz w:val="18"/>
                <w:szCs w:val="18"/>
                <w:shd w:fill="auto" w:val="clear"/>
                <w:lang w:val="en-US"/>
              </w:rPr>
              <w:t xml:space="preserve"> </w:t>
            </w:r>
            <w:r>
              <w:rPr>
                <w:rStyle w:val="Hyperlink7"/>
                <w:spacing w:val="-2"/>
                <w:sz w:val="18"/>
                <w:szCs w:val="18"/>
                <w:shd w:fill="auto" w:val="clear"/>
                <w:lang w:val="en-US"/>
              </w:rPr>
              <w:t>settlement</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SCRA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None"/>
                <w:spacing w:val="-4"/>
                <w:sz w:val="18"/>
                <w:szCs w:val="18"/>
                <w:shd w:fill="auto" w:val="clear"/>
                <w:lang w:val="en-US"/>
              </w:rPr>
              <w:t xml:space="preserve"> </w:t>
            </w:r>
            <w:r>
              <w:rPr>
                <w:rStyle w:val="Hyperlink6"/>
                <w:sz w:val="18"/>
                <w:szCs w:val="18"/>
                <w:shd w:fill="auto" w:val="clear"/>
                <w:lang w:val="en-US"/>
              </w:rPr>
              <w:t>Contracts</w:t>
            </w:r>
            <w:r>
              <w:rPr>
                <w:rStyle w:val="Hyperlink3"/>
                <w:spacing w:val="-3"/>
                <w:sz w:val="18"/>
                <w:szCs w:val="18"/>
                <w:shd w:fill="auto" w:val="clear"/>
                <w:lang w:val="en-US"/>
              </w:rPr>
              <w:t xml:space="preserve"> </w:t>
            </w:r>
            <w:r>
              <w:rPr>
                <w:rStyle w:val="Hyperlink6"/>
                <w:sz w:val="18"/>
                <w:szCs w:val="18"/>
                <w:shd w:fill="auto" w:val="clear"/>
                <w:lang w:val="en-US"/>
              </w:rPr>
              <w:t>(Regulation)</w:t>
            </w:r>
            <w:r>
              <w:rPr>
                <w:rStyle w:val="None"/>
                <w:spacing w:val="-4"/>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None"/>
                <w:spacing w:val="-4"/>
                <w:sz w:val="18"/>
                <w:szCs w:val="18"/>
                <w:shd w:fill="auto" w:val="clear"/>
                <w:lang w:val="en-US"/>
              </w:rPr>
              <w:t>1956</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pacing w:val="-4"/>
                <w:sz w:val="18"/>
                <w:szCs w:val="18"/>
                <w:shd w:fill="auto" w:val="clear"/>
                <w:lang w:val="en-US"/>
              </w:rPr>
              <w:t>SCRR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Securities</w:t>
            </w:r>
            <w:r>
              <w:rPr>
                <w:rStyle w:val="None"/>
                <w:spacing w:val="-4"/>
                <w:sz w:val="18"/>
                <w:szCs w:val="18"/>
                <w:shd w:fill="auto" w:val="clear"/>
                <w:lang w:val="en-US"/>
              </w:rPr>
              <w:t xml:space="preserve"> </w:t>
            </w:r>
            <w:r>
              <w:rPr>
                <w:rStyle w:val="Hyperlink6"/>
                <w:sz w:val="18"/>
                <w:szCs w:val="18"/>
                <w:shd w:fill="auto" w:val="clear"/>
                <w:lang w:val="en-US"/>
              </w:rPr>
              <w:t>Contracts</w:t>
            </w:r>
            <w:r>
              <w:rPr>
                <w:rStyle w:val="Hyperlink3"/>
                <w:spacing w:val="-3"/>
                <w:sz w:val="18"/>
                <w:szCs w:val="18"/>
                <w:shd w:fill="auto" w:val="clear"/>
                <w:lang w:val="en-US"/>
              </w:rPr>
              <w:t xml:space="preserve"> </w:t>
            </w:r>
            <w:r>
              <w:rPr>
                <w:rStyle w:val="Hyperlink6"/>
                <w:sz w:val="18"/>
                <w:szCs w:val="18"/>
                <w:shd w:fill="auto" w:val="clear"/>
                <w:lang w:val="en-US"/>
              </w:rPr>
              <w:t>(Regulation)</w:t>
            </w:r>
            <w:r>
              <w:rPr>
                <w:rStyle w:val="None"/>
                <w:spacing w:val="-5"/>
                <w:sz w:val="18"/>
                <w:szCs w:val="18"/>
                <w:shd w:fill="auto" w:val="clear"/>
                <w:lang w:val="en-US"/>
              </w:rPr>
              <w:t xml:space="preserve"> </w:t>
            </w:r>
            <w:r>
              <w:rPr>
                <w:rStyle w:val="Hyperlink6"/>
                <w:sz w:val="18"/>
                <w:szCs w:val="18"/>
                <w:shd w:fill="auto" w:val="clear"/>
                <w:lang w:val="en-US"/>
              </w:rPr>
              <w:t>Rules,</w:t>
            </w:r>
            <w:r>
              <w:rPr>
                <w:rStyle w:val="Hyperlink7"/>
                <w:spacing w:val="-2"/>
                <w:sz w:val="18"/>
                <w:szCs w:val="18"/>
                <w:shd w:fill="auto" w:val="clear"/>
                <w:lang w:val="en-US"/>
              </w:rPr>
              <w:t xml:space="preserve"> </w:t>
            </w:r>
            <w:r>
              <w:rPr>
                <w:rStyle w:val="None"/>
                <w:spacing w:val="-4"/>
                <w:sz w:val="18"/>
                <w:szCs w:val="18"/>
                <w:shd w:fill="auto" w:val="clear"/>
                <w:lang w:val="en-US"/>
              </w:rPr>
              <w:t>1957</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4"/>
                <w:sz w:val="18"/>
                <w:szCs w:val="18"/>
                <w:shd w:fill="auto" w:val="clear"/>
                <w:lang w:val="en-US"/>
              </w:rPr>
              <w:t>SEBI</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 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constituted</w:t>
            </w:r>
            <w:r>
              <w:rPr>
                <w:rStyle w:val="Hyperlink3"/>
                <w:spacing w:val="-3"/>
                <w:sz w:val="18"/>
                <w:szCs w:val="18"/>
                <w:shd w:fill="auto" w:val="clear"/>
                <w:lang w:val="en-US"/>
              </w:rPr>
              <w:t xml:space="preserve"> </w:t>
            </w:r>
            <w:r>
              <w:rPr>
                <w:rStyle w:val="Hyperlink6"/>
                <w:sz w:val="18"/>
                <w:szCs w:val="18"/>
                <w:shd w:fill="auto" w:val="clear"/>
                <w:lang w:val="en-US"/>
              </w:rPr>
              <w:t>under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SEBI</w:t>
            </w:r>
            <w:r>
              <w:rPr>
                <w:rStyle w:val="Hyperlink7"/>
                <w:spacing w:val="-2"/>
                <w:sz w:val="18"/>
                <w:szCs w:val="18"/>
                <w:shd w:fill="auto" w:val="clear"/>
                <w:lang w:val="en-US"/>
              </w:rPr>
              <w:t xml:space="preserve"> </w:t>
            </w:r>
            <w:r>
              <w:rPr>
                <w:rStyle w:val="None"/>
                <w:spacing w:val="-5"/>
                <w:sz w:val="18"/>
                <w:szCs w:val="18"/>
                <w:shd w:fill="auto" w:val="clear"/>
                <w:lang w:val="en-US"/>
              </w:rPr>
              <w:t>Act</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SEBI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 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Act,</w:t>
            </w:r>
            <w:r>
              <w:rPr>
                <w:rStyle w:val="Hyperlink7"/>
                <w:spacing w:val="-2"/>
                <w:sz w:val="18"/>
                <w:szCs w:val="18"/>
                <w:shd w:fill="auto" w:val="clear"/>
                <w:lang w:val="en-US"/>
              </w:rPr>
              <w:t xml:space="preserve"> </w:t>
            </w:r>
            <w:r>
              <w:rPr>
                <w:rStyle w:val="None"/>
                <w:spacing w:val="-4"/>
                <w:sz w:val="18"/>
                <w:szCs w:val="18"/>
                <w:shd w:fill="auto" w:val="clear"/>
                <w:lang w:val="en-US"/>
              </w:rPr>
              <w:t>1992</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AIF</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 of</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(Alternative</w:t>
            </w:r>
            <w:r>
              <w:rPr>
                <w:rStyle w:val="Hyperlink7"/>
                <w:spacing w:val="-2"/>
                <w:sz w:val="18"/>
                <w:szCs w:val="18"/>
                <w:shd w:fill="auto" w:val="clear"/>
                <w:lang w:val="en-US"/>
              </w:rPr>
              <w:t xml:space="preserve"> </w:t>
            </w:r>
            <w:r>
              <w:rPr>
                <w:rStyle w:val="Hyperlink6"/>
                <w:sz w:val="18"/>
                <w:szCs w:val="18"/>
                <w:shd w:fill="auto" w:val="clear"/>
                <w:lang w:val="en-US"/>
              </w:rPr>
              <w:t>Investment</w:t>
            </w:r>
            <w:r>
              <w:rPr>
                <w:rStyle w:val="Hyperlink3"/>
                <w:spacing w:val="-3"/>
                <w:sz w:val="18"/>
                <w:szCs w:val="18"/>
                <w:shd w:fill="auto" w:val="clear"/>
                <w:lang w:val="en-US"/>
              </w:rPr>
              <w:t xml:space="preserve"> </w:t>
            </w:r>
            <w:r>
              <w:rPr>
                <w:rStyle w:val="Hyperlink6"/>
                <w:sz w:val="18"/>
                <w:szCs w:val="18"/>
                <w:shd w:fill="auto" w:val="clear"/>
                <w:lang w:val="en-US"/>
              </w:rPr>
              <w:t>Funds)</w:t>
            </w:r>
            <w:r>
              <w:rPr>
                <w:rStyle w:val="None"/>
                <w:spacing w:val="-1"/>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None"/>
                <w:spacing w:val="-4"/>
                <w:sz w:val="18"/>
                <w:szCs w:val="18"/>
                <w:shd w:fill="auto" w:val="clear"/>
                <w:lang w:val="en-US"/>
              </w:rPr>
              <w:t>2012</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SEBI BTI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Hyperlink7"/>
                <w:spacing w:val="-2"/>
                <w:sz w:val="18"/>
                <w:szCs w:val="18"/>
                <w:shd w:fill="auto" w:val="clear"/>
                <w:lang w:val="en-US"/>
              </w:rPr>
              <w:t xml:space="preserve"> </w:t>
            </w:r>
            <w:r>
              <w:rPr>
                <w:rStyle w:val="Hyperlink6"/>
                <w:sz w:val="18"/>
                <w:szCs w:val="18"/>
                <w:shd w:fill="auto" w:val="clear"/>
                <w:lang w:val="en-US"/>
              </w:rPr>
              <w:t>(Bankers</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an Issue)</w:t>
            </w:r>
            <w:r>
              <w:rPr>
                <w:rStyle w:val="Hyperlink7"/>
                <w:spacing w:val="-2"/>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None"/>
                <w:spacing w:val="-4"/>
                <w:sz w:val="18"/>
                <w:szCs w:val="18"/>
                <w:shd w:fill="auto" w:val="clear"/>
                <w:lang w:val="en-US"/>
              </w:rPr>
              <w:t>1994</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SEBI FPI</w:t>
            </w:r>
            <w:r>
              <w:rPr>
                <w:rStyle w:val="Hyperlink7"/>
                <w:spacing w:val="-2"/>
                <w:sz w:val="18"/>
                <w:szCs w:val="18"/>
                <w:shd w:fill="auto" w:val="clear"/>
                <w:lang w:val="en-US"/>
              </w:rPr>
              <w:t xml:space="preserve"> 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3"/>
                <w:spacing w:val="-3"/>
                <w:sz w:val="18"/>
                <w:szCs w:val="18"/>
                <w:shd w:fill="auto" w:val="clear"/>
                <w:lang w:val="en-US"/>
              </w:rPr>
              <w:t xml:space="preserve"> </w:t>
            </w:r>
            <w:r>
              <w:rPr>
                <w:rStyle w:val="Hyperlink6"/>
                <w:sz w:val="18"/>
                <w:szCs w:val="18"/>
                <w:shd w:fill="auto" w:val="clear"/>
                <w:lang w:val="en-US"/>
              </w:rPr>
              <w:t>Board</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(Foreign</w:t>
            </w:r>
            <w:r>
              <w:rPr>
                <w:rStyle w:val="Hyperlink3"/>
                <w:spacing w:val="-3"/>
                <w:sz w:val="18"/>
                <w:szCs w:val="18"/>
                <w:shd w:fill="auto" w:val="clear"/>
                <w:lang w:val="en-US"/>
              </w:rPr>
              <w:t xml:space="preserve"> </w:t>
            </w:r>
            <w:r>
              <w:rPr>
                <w:rStyle w:val="Hyperlink6"/>
                <w:sz w:val="18"/>
                <w:szCs w:val="18"/>
                <w:shd w:fill="auto" w:val="clear"/>
                <w:lang w:val="en-US"/>
              </w:rPr>
              <w:t>Portfolio</w:t>
            </w:r>
            <w:r>
              <w:rPr>
                <w:rStyle w:val="None"/>
                <w:spacing w:val="-1"/>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None"/>
                <w:spacing w:val="-4"/>
                <w:sz w:val="18"/>
                <w:szCs w:val="18"/>
                <w:shd w:fill="auto" w:val="clear"/>
                <w:lang w:val="en-US"/>
              </w:rPr>
              <w:t>2019</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SEBI FVCI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Exchange</w:t>
            </w:r>
            <w:r>
              <w:rPr>
                <w:rStyle w:val="Hyperlink3"/>
                <w:spacing w:val="-3"/>
                <w:sz w:val="18"/>
                <w:szCs w:val="18"/>
                <w:shd w:fill="auto" w:val="clear"/>
                <w:lang w:val="en-US"/>
              </w:rPr>
              <w:t xml:space="preserve"> </w:t>
            </w:r>
            <w:r>
              <w:rPr>
                <w:rStyle w:val="Hyperlink6"/>
                <w:sz w:val="18"/>
                <w:szCs w:val="18"/>
                <w:shd w:fill="auto" w:val="clear"/>
                <w:lang w:val="en-US"/>
              </w:rPr>
              <w:t>Board of</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(Foreign</w:t>
            </w:r>
            <w:r>
              <w:rPr>
                <w:rStyle w:val="None"/>
                <w:spacing w:val="-1"/>
                <w:sz w:val="18"/>
                <w:szCs w:val="18"/>
                <w:shd w:fill="auto" w:val="clear"/>
                <w:lang w:val="en-US"/>
              </w:rPr>
              <w:t xml:space="preserve"> </w:t>
            </w:r>
            <w:r>
              <w:rPr>
                <w:rStyle w:val="Hyperlink6"/>
                <w:sz w:val="18"/>
                <w:szCs w:val="18"/>
                <w:shd w:fill="auto" w:val="clear"/>
                <w:lang w:val="en-US"/>
              </w:rPr>
              <w:t>Venture</w:t>
            </w:r>
            <w:r>
              <w:rPr>
                <w:rStyle w:val="Hyperlink7"/>
                <w:spacing w:val="-2"/>
                <w:sz w:val="18"/>
                <w:szCs w:val="18"/>
                <w:shd w:fill="auto" w:val="clear"/>
                <w:lang w:val="en-US"/>
              </w:rPr>
              <w:t xml:space="preserve"> </w:t>
            </w:r>
            <w:r>
              <w:rPr>
                <w:rStyle w:val="Hyperlink6"/>
                <w:sz w:val="18"/>
                <w:szCs w:val="18"/>
                <w:shd w:fill="auto" w:val="clear"/>
                <w:lang w:val="en-US"/>
              </w:rPr>
              <w:t>Capital</w:t>
            </w:r>
            <w:r>
              <w:rPr>
                <w:rStyle w:val="None"/>
                <w:spacing w:val="-4"/>
                <w:sz w:val="18"/>
                <w:szCs w:val="18"/>
                <w:shd w:fill="auto" w:val="clear"/>
                <w:lang w:val="en-US"/>
              </w:rPr>
              <w:t xml:space="preserve"> </w:t>
            </w:r>
            <w:r>
              <w:rPr>
                <w:rStyle w:val="Hyperlink6"/>
                <w:sz w:val="18"/>
                <w:szCs w:val="18"/>
                <w:shd w:fill="auto" w:val="clear"/>
                <w:lang w:val="en-US"/>
              </w:rPr>
              <w:t>Investors)</w:t>
            </w:r>
            <w:r>
              <w:rPr>
                <w:rStyle w:val="None"/>
                <w:spacing w:val="-1"/>
                <w:sz w:val="18"/>
                <w:szCs w:val="18"/>
                <w:shd w:fill="auto" w:val="clear"/>
                <w:lang w:val="en-US"/>
              </w:rPr>
              <w:t xml:space="preserve"> </w:t>
            </w:r>
            <w:r>
              <w:rPr>
                <w:rStyle w:val="Hyperlink6"/>
                <w:sz w:val="18"/>
                <w:szCs w:val="18"/>
                <w:shd w:fill="auto" w:val="clear"/>
                <w:lang w:val="en-US"/>
              </w:rPr>
              <w:t>Regulations,</w:t>
            </w:r>
            <w:r>
              <w:rPr>
                <w:rStyle w:val="Hyperlink3"/>
                <w:spacing w:val="-3"/>
                <w:sz w:val="18"/>
                <w:szCs w:val="18"/>
                <w:shd w:fill="auto" w:val="clear"/>
                <w:lang w:val="en-US"/>
              </w:rPr>
              <w:t xml:space="preserve"> </w:t>
            </w:r>
            <w:r>
              <w:rPr>
                <w:rStyle w:val="None"/>
                <w:spacing w:val="-4"/>
                <w:sz w:val="18"/>
                <w:szCs w:val="18"/>
                <w:shd w:fill="auto" w:val="clear"/>
                <w:lang w:val="en-US"/>
              </w:rPr>
              <w:t>2000</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ICDR</w:t>
            </w:r>
            <w:r>
              <w:rPr>
                <w:rStyle w:val="None"/>
                <w:spacing w:val="-1"/>
                <w:sz w:val="18"/>
                <w:szCs w:val="18"/>
                <w:shd w:fill="auto" w:val="clear"/>
                <w:lang w:val="en-US"/>
              </w:rPr>
              <w:t xml:space="preserve"> </w:t>
            </w:r>
            <w:r>
              <w:rPr>
                <w:rStyle w:val="Hyperlink6"/>
                <w:sz w:val="18"/>
                <w:szCs w:val="18"/>
                <w:shd w:fill="auto" w:val="clear"/>
                <w:lang w:val="en-US"/>
              </w:rPr>
              <w:t xml:space="preserve">Master </w:t>
            </w:r>
            <w:r>
              <w:rPr>
                <w:rStyle w:val="Hyperlink7"/>
                <w:spacing w:val="-2"/>
                <w:sz w:val="18"/>
                <w:szCs w:val="18"/>
                <w:shd w:fill="auto" w:val="clear"/>
                <w:lang w:val="en-US"/>
              </w:rPr>
              <w:t>Circular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spacing w:lineRule="exact" w:line="206"/>
              <w:ind w:hanging="0" w:start="57" w:end="44"/>
              <w:rPr/>
            </w:pPr>
            <w:r>
              <w:rPr>
                <w:rStyle w:val="Hyperlink6"/>
                <w:sz w:val="18"/>
                <w:szCs w:val="18"/>
                <w:shd w:fill="auto" w:val="clear"/>
                <w:lang w:val="en-US"/>
              </w:rPr>
              <w:t>SEBI</w:t>
            </w:r>
            <w:r>
              <w:rPr>
                <w:rStyle w:val="None"/>
                <w:spacing w:val="38"/>
                <w:sz w:val="18"/>
                <w:szCs w:val="18"/>
                <w:shd w:fill="auto" w:val="clear"/>
                <w:lang w:val="en-US"/>
              </w:rPr>
              <w:t xml:space="preserve"> </w:t>
            </w:r>
            <w:r>
              <w:rPr>
                <w:rStyle w:val="Hyperlink6"/>
                <w:sz w:val="18"/>
                <w:szCs w:val="18"/>
                <w:shd w:fill="auto" w:val="clear"/>
                <w:lang w:val="en-US"/>
              </w:rPr>
              <w:t>ICDR</w:t>
            </w:r>
            <w:r>
              <w:rPr>
                <w:rStyle w:val="None"/>
                <w:spacing w:val="37"/>
                <w:sz w:val="18"/>
                <w:szCs w:val="18"/>
                <w:shd w:fill="auto" w:val="clear"/>
                <w:lang w:val="en-US"/>
              </w:rPr>
              <w:t xml:space="preserve"> </w:t>
            </w:r>
            <w:r>
              <w:rPr>
                <w:rStyle w:val="Hyperlink6"/>
                <w:sz w:val="18"/>
                <w:szCs w:val="18"/>
                <w:shd w:fill="auto" w:val="clear"/>
                <w:lang w:val="en-US"/>
              </w:rPr>
              <w:t>Master</w:t>
            </w:r>
            <w:r>
              <w:rPr>
                <w:rStyle w:val="None"/>
                <w:spacing w:val="38"/>
                <w:sz w:val="18"/>
                <w:szCs w:val="18"/>
                <w:shd w:fill="auto" w:val="clear"/>
                <w:lang w:val="en-US"/>
              </w:rPr>
              <w:t xml:space="preserve"> </w:t>
            </w:r>
            <w:r>
              <w:rPr>
                <w:rStyle w:val="Hyperlink6"/>
                <w:sz w:val="18"/>
                <w:szCs w:val="18"/>
                <w:shd w:fill="auto" w:val="clear"/>
                <w:lang w:val="en-US"/>
              </w:rPr>
              <w:t>Circular</w:t>
            </w:r>
            <w:r>
              <w:rPr>
                <w:rStyle w:val="None"/>
                <w:spacing w:val="39"/>
                <w:sz w:val="18"/>
                <w:szCs w:val="18"/>
                <w:shd w:fill="auto" w:val="clear"/>
                <w:lang w:val="en-US"/>
              </w:rPr>
              <w:t xml:space="preserve"> </w:t>
            </w:r>
            <w:r>
              <w:rPr>
                <w:rStyle w:val="Hyperlink6"/>
                <w:sz w:val="18"/>
                <w:szCs w:val="18"/>
                <w:shd w:fill="auto" w:val="clear"/>
                <w:lang w:val="en-US"/>
              </w:rPr>
              <w:t>-</w:t>
            </w:r>
            <w:r>
              <w:rPr>
                <w:rStyle w:val="None"/>
                <w:spacing w:val="36"/>
                <w:sz w:val="18"/>
                <w:szCs w:val="18"/>
                <w:shd w:fill="auto" w:val="clear"/>
                <w:lang w:val="en-US"/>
              </w:rPr>
              <w:t xml:space="preserve"> </w:t>
            </w:r>
            <w:r>
              <w:rPr>
                <w:rStyle w:val="Hyperlink6"/>
                <w:sz w:val="18"/>
                <w:szCs w:val="18"/>
                <w:shd w:fill="auto" w:val="clear"/>
                <w:lang w:val="en-US"/>
              </w:rPr>
              <w:t>SEBI</w:t>
            </w:r>
            <w:r>
              <w:rPr>
                <w:rStyle w:val="None"/>
                <w:spacing w:val="38"/>
                <w:sz w:val="18"/>
                <w:szCs w:val="18"/>
                <w:shd w:fill="auto" w:val="clear"/>
                <w:lang w:val="en-US"/>
              </w:rPr>
              <w:t xml:space="preserve"> </w:t>
            </w:r>
            <w:r>
              <w:rPr>
                <w:rStyle w:val="Hyperlink6"/>
                <w:sz w:val="18"/>
                <w:szCs w:val="18"/>
                <w:shd w:fill="auto" w:val="clear"/>
                <w:lang w:val="en-US"/>
              </w:rPr>
              <w:t>master</w:t>
            </w:r>
            <w:r>
              <w:rPr>
                <w:rStyle w:val="None"/>
                <w:spacing w:val="38"/>
                <w:sz w:val="18"/>
                <w:szCs w:val="18"/>
                <w:shd w:fill="auto" w:val="clear"/>
                <w:lang w:val="en-US"/>
              </w:rPr>
              <w:t xml:space="preserve"> </w:t>
            </w:r>
            <w:r>
              <w:rPr>
                <w:rStyle w:val="Hyperlink6"/>
                <w:sz w:val="18"/>
                <w:szCs w:val="18"/>
                <w:shd w:fill="auto" w:val="clear"/>
                <w:lang w:val="en-US"/>
              </w:rPr>
              <w:t>circular</w:t>
            </w:r>
            <w:r>
              <w:rPr>
                <w:rStyle w:val="None"/>
                <w:spacing w:val="37"/>
                <w:sz w:val="18"/>
                <w:szCs w:val="18"/>
                <w:shd w:fill="auto" w:val="clear"/>
                <w:lang w:val="en-US"/>
              </w:rPr>
              <w:t xml:space="preserve"> </w:t>
            </w:r>
            <w:r>
              <w:rPr>
                <w:rStyle w:val="Hyperlink6"/>
                <w:sz w:val="18"/>
                <w:szCs w:val="18"/>
                <w:shd w:fill="auto" w:val="clear"/>
                <w:lang w:val="en-US"/>
              </w:rPr>
              <w:t>bearing</w:t>
            </w:r>
            <w:r>
              <w:rPr>
                <w:rStyle w:val="None"/>
                <w:spacing w:val="39"/>
                <w:sz w:val="18"/>
                <w:szCs w:val="18"/>
                <w:shd w:fill="auto" w:val="clear"/>
                <w:lang w:val="en-US"/>
              </w:rPr>
              <w:t xml:space="preserve"> </w:t>
            </w:r>
            <w:r>
              <w:rPr>
                <w:rStyle w:val="Hyperlink6"/>
                <w:sz w:val="18"/>
                <w:szCs w:val="18"/>
                <w:shd w:fill="auto" w:val="clear"/>
                <w:lang w:val="en-US"/>
              </w:rPr>
              <w:t>reference</w:t>
            </w:r>
            <w:r>
              <w:rPr>
                <w:rStyle w:val="None"/>
                <w:spacing w:val="37"/>
                <w:sz w:val="18"/>
                <w:szCs w:val="18"/>
                <w:shd w:fill="auto" w:val="clear"/>
                <w:lang w:val="en-US"/>
              </w:rPr>
              <w:t xml:space="preserve"> </w:t>
            </w:r>
            <w:r>
              <w:rPr>
                <w:rStyle w:val="Hyperlink6"/>
                <w:sz w:val="18"/>
                <w:szCs w:val="18"/>
                <w:shd w:fill="auto" w:val="clear"/>
                <w:lang w:val="en-US"/>
              </w:rPr>
              <w:t>SEBI/HO/CFD/PoD-1/P/CIR/2024/0154 dated November 11, 2024, as amended</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SEBI ICDR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Securities</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Exchange</w:t>
            </w:r>
            <w:r>
              <w:rPr>
                <w:rStyle w:val="None"/>
                <w:spacing w:val="40"/>
                <w:sz w:val="18"/>
                <w:szCs w:val="18"/>
                <w:shd w:fill="auto" w:val="clear"/>
                <w:lang w:val="en-US"/>
              </w:rPr>
              <w:t xml:space="preserve"> </w:t>
            </w:r>
            <w:r>
              <w:rPr>
                <w:rStyle w:val="Hyperlink6"/>
                <w:sz w:val="18"/>
                <w:szCs w:val="18"/>
                <w:shd w:fill="auto" w:val="clear"/>
                <w:lang w:val="en-US"/>
              </w:rPr>
              <w:t>Board</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India</w:t>
            </w:r>
            <w:r>
              <w:rPr>
                <w:rStyle w:val="None"/>
                <w:spacing w:val="40"/>
                <w:sz w:val="18"/>
                <w:szCs w:val="18"/>
                <w:shd w:fill="auto" w:val="clear"/>
                <w:lang w:val="en-US"/>
              </w:rPr>
              <w:t xml:space="preserve"> </w:t>
            </w:r>
            <w:r>
              <w:rPr>
                <w:rStyle w:val="Hyperlink6"/>
                <w:sz w:val="18"/>
                <w:szCs w:val="18"/>
                <w:shd w:fill="auto" w:val="clear"/>
                <w:lang w:val="en-US"/>
              </w:rPr>
              <w:t>(Issue</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Capital</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Disclosure</w:t>
            </w:r>
            <w:r>
              <w:rPr>
                <w:rStyle w:val="None"/>
                <w:spacing w:val="40"/>
                <w:sz w:val="18"/>
                <w:szCs w:val="18"/>
                <w:shd w:fill="auto" w:val="clear"/>
                <w:lang w:val="en-US"/>
              </w:rPr>
              <w:t xml:space="preserve"> </w:t>
            </w:r>
            <w:r>
              <w:rPr>
                <w:rStyle w:val="Hyperlink6"/>
                <w:sz w:val="18"/>
                <w:szCs w:val="18"/>
                <w:shd w:fill="auto" w:val="clear"/>
                <w:lang w:val="en-US"/>
              </w:rPr>
              <w:t>Requirements) Regulations, 2018</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 xml:space="preserve">Listing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Securities</w:t>
            </w:r>
            <w:r>
              <w:rPr>
                <w:rStyle w:val="None"/>
                <w:spacing w:val="36"/>
                <w:sz w:val="18"/>
                <w:szCs w:val="18"/>
                <w:shd w:fill="auto" w:val="clear"/>
                <w:lang w:val="en-US"/>
              </w:rPr>
              <w:t xml:space="preserve"> </w:t>
            </w:r>
            <w:r>
              <w:rPr>
                <w:rStyle w:val="Hyperlink6"/>
                <w:sz w:val="18"/>
                <w:szCs w:val="18"/>
                <w:shd w:fill="auto" w:val="clear"/>
                <w:lang w:val="en-US"/>
              </w:rPr>
              <w:t>and</w:t>
            </w:r>
            <w:r>
              <w:rPr>
                <w:rStyle w:val="None"/>
                <w:spacing w:val="35"/>
                <w:sz w:val="18"/>
                <w:szCs w:val="18"/>
                <w:shd w:fill="auto" w:val="clear"/>
                <w:lang w:val="en-US"/>
              </w:rPr>
              <w:t xml:space="preserve"> </w:t>
            </w:r>
            <w:r>
              <w:rPr>
                <w:rStyle w:val="Hyperlink6"/>
                <w:sz w:val="18"/>
                <w:szCs w:val="18"/>
                <w:shd w:fill="auto" w:val="clear"/>
                <w:lang w:val="en-US"/>
              </w:rPr>
              <w:t>Exchange</w:t>
            </w:r>
            <w:r>
              <w:rPr>
                <w:rStyle w:val="None"/>
                <w:spacing w:val="36"/>
                <w:sz w:val="18"/>
                <w:szCs w:val="18"/>
                <w:shd w:fill="auto" w:val="clear"/>
                <w:lang w:val="en-US"/>
              </w:rPr>
              <w:t xml:space="preserve"> </w:t>
            </w:r>
            <w:r>
              <w:rPr>
                <w:rStyle w:val="Hyperlink6"/>
                <w:sz w:val="18"/>
                <w:szCs w:val="18"/>
                <w:shd w:fill="auto" w:val="clear"/>
                <w:lang w:val="en-US"/>
              </w:rPr>
              <w:t>Board</w:t>
            </w:r>
            <w:r>
              <w:rPr>
                <w:rStyle w:val="None"/>
                <w:spacing w:val="36"/>
                <w:sz w:val="18"/>
                <w:szCs w:val="18"/>
                <w:shd w:fill="auto" w:val="clear"/>
                <w:lang w:val="en-US"/>
              </w:rPr>
              <w:t xml:space="preserve"> </w:t>
            </w:r>
            <w:r>
              <w:rPr>
                <w:rStyle w:val="Hyperlink6"/>
                <w:sz w:val="18"/>
                <w:szCs w:val="18"/>
                <w:shd w:fill="auto" w:val="clear"/>
                <w:lang w:val="en-US"/>
              </w:rPr>
              <w:t>of</w:t>
            </w:r>
            <w:r>
              <w:rPr>
                <w:rStyle w:val="None"/>
                <w:spacing w:val="35"/>
                <w:sz w:val="18"/>
                <w:szCs w:val="18"/>
                <w:shd w:fill="auto" w:val="clear"/>
                <w:lang w:val="en-US"/>
              </w:rPr>
              <w:t xml:space="preserve"> </w:t>
            </w:r>
            <w:r>
              <w:rPr>
                <w:rStyle w:val="Hyperlink6"/>
                <w:sz w:val="18"/>
                <w:szCs w:val="18"/>
                <w:shd w:fill="auto" w:val="clear"/>
                <w:lang w:val="en-US"/>
              </w:rPr>
              <w:t>India</w:t>
            </w:r>
            <w:r>
              <w:rPr>
                <w:rStyle w:val="None"/>
                <w:spacing w:val="36"/>
                <w:sz w:val="18"/>
                <w:szCs w:val="18"/>
                <w:shd w:fill="auto" w:val="clear"/>
                <w:lang w:val="en-US"/>
              </w:rPr>
              <w:t xml:space="preserve"> </w:t>
            </w:r>
            <w:r>
              <w:rPr>
                <w:rStyle w:val="Hyperlink6"/>
                <w:sz w:val="18"/>
                <w:szCs w:val="18"/>
                <w:shd w:fill="auto" w:val="clear"/>
                <w:lang w:val="en-US"/>
              </w:rPr>
              <w:t>(Listing</w:t>
            </w:r>
            <w:r>
              <w:rPr>
                <w:rStyle w:val="None"/>
                <w:spacing w:val="35"/>
                <w:sz w:val="18"/>
                <w:szCs w:val="18"/>
                <w:shd w:fill="auto" w:val="clear"/>
                <w:lang w:val="en-US"/>
              </w:rPr>
              <w:t xml:space="preserve"> </w:t>
            </w:r>
            <w:r>
              <w:rPr>
                <w:rStyle w:val="Hyperlink6"/>
                <w:sz w:val="18"/>
                <w:szCs w:val="18"/>
                <w:shd w:fill="auto" w:val="clear"/>
                <w:lang w:val="en-US"/>
              </w:rPr>
              <w:t>Obligations</w:t>
            </w:r>
            <w:r>
              <w:rPr>
                <w:rStyle w:val="None"/>
                <w:spacing w:val="36"/>
                <w:sz w:val="18"/>
                <w:szCs w:val="18"/>
                <w:shd w:fill="auto" w:val="clear"/>
                <w:lang w:val="en-US"/>
              </w:rPr>
              <w:t xml:space="preserve"> </w:t>
            </w:r>
            <w:r>
              <w:rPr>
                <w:rStyle w:val="Hyperlink6"/>
                <w:sz w:val="18"/>
                <w:szCs w:val="18"/>
                <w:shd w:fill="auto" w:val="clear"/>
                <w:lang w:val="en-US"/>
              </w:rPr>
              <w:t>and</w:t>
            </w:r>
            <w:r>
              <w:rPr>
                <w:rStyle w:val="None"/>
                <w:spacing w:val="35"/>
                <w:sz w:val="18"/>
                <w:szCs w:val="18"/>
                <w:shd w:fill="auto" w:val="clear"/>
                <w:lang w:val="en-US"/>
              </w:rPr>
              <w:t xml:space="preserve"> </w:t>
            </w:r>
            <w:r>
              <w:rPr>
                <w:rStyle w:val="Hyperlink6"/>
                <w:sz w:val="18"/>
                <w:szCs w:val="18"/>
                <w:shd w:fill="auto" w:val="clear"/>
                <w:lang w:val="en-US"/>
              </w:rPr>
              <w:t>Disclosure</w:t>
            </w:r>
            <w:r>
              <w:rPr>
                <w:rStyle w:val="None"/>
                <w:spacing w:val="36"/>
                <w:sz w:val="18"/>
                <w:szCs w:val="18"/>
                <w:shd w:fill="auto" w:val="clear"/>
                <w:lang w:val="en-US"/>
              </w:rPr>
              <w:t xml:space="preserve"> </w:t>
            </w:r>
            <w:r>
              <w:rPr>
                <w:rStyle w:val="Hyperlink6"/>
                <w:sz w:val="18"/>
                <w:szCs w:val="18"/>
                <w:shd w:fill="auto" w:val="clear"/>
                <w:lang w:val="en-US"/>
              </w:rPr>
              <w:t>Requirements) Regulations, 2015</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Mutual</w:t>
            </w:r>
            <w:r>
              <w:rPr>
                <w:rStyle w:val="Hyperlink7"/>
                <w:spacing w:val="-2"/>
                <w:sz w:val="18"/>
                <w:szCs w:val="18"/>
                <w:shd w:fill="auto" w:val="clear"/>
                <w:lang w:val="en-US"/>
              </w:rPr>
              <w:t xml:space="preserve"> </w:t>
            </w:r>
            <w:r>
              <w:rPr>
                <w:rStyle w:val="Hyperlink6"/>
                <w:sz w:val="18"/>
                <w:szCs w:val="18"/>
                <w:shd w:fill="auto" w:val="clear"/>
                <w:lang w:val="en-US"/>
              </w:rPr>
              <w:t>Funds</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Securities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Exchange</w:t>
            </w:r>
            <w:r>
              <w:rPr>
                <w:rStyle w:val="Hyperlink7"/>
                <w:spacing w:val="-2"/>
                <w:sz w:val="18"/>
                <w:szCs w:val="18"/>
                <w:shd w:fill="auto" w:val="clear"/>
                <w:lang w:val="en-US"/>
              </w:rPr>
              <w:t xml:space="preserve"> </w:t>
            </w:r>
            <w:r>
              <w:rPr>
                <w:rStyle w:val="Hyperlink6"/>
                <w:sz w:val="18"/>
                <w:szCs w:val="18"/>
                <w:shd w:fill="auto" w:val="clear"/>
                <w:lang w:val="en-US"/>
              </w:rPr>
              <w:t>Board</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1"/>
                <w:sz w:val="18"/>
                <w:szCs w:val="18"/>
                <w:shd w:fill="auto" w:val="clear"/>
                <w:lang w:val="en-US"/>
              </w:rPr>
              <w:t xml:space="preserve"> </w:t>
            </w:r>
            <w:r>
              <w:rPr>
                <w:rStyle w:val="Hyperlink6"/>
                <w:sz w:val="18"/>
                <w:szCs w:val="18"/>
                <w:shd w:fill="auto" w:val="clear"/>
                <w:lang w:val="en-US"/>
              </w:rPr>
              <w:t>(Mutual</w:t>
            </w:r>
            <w:r>
              <w:rPr>
                <w:rStyle w:val="Hyperlink7"/>
                <w:spacing w:val="-2"/>
                <w:sz w:val="18"/>
                <w:szCs w:val="18"/>
                <w:shd w:fill="auto" w:val="clear"/>
                <w:lang w:val="en-US"/>
              </w:rPr>
              <w:t xml:space="preserve"> </w:t>
            </w:r>
            <w:r>
              <w:rPr>
                <w:rStyle w:val="Hyperlink6"/>
                <w:sz w:val="18"/>
                <w:szCs w:val="18"/>
                <w:shd w:fill="auto" w:val="clear"/>
                <w:lang w:val="en-US"/>
              </w:rPr>
              <w:t>Funds)</w:t>
            </w:r>
            <w:r>
              <w:rPr>
                <w:rStyle w:val="Hyperlink7"/>
                <w:spacing w:val="-2"/>
                <w:sz w:val="18"/>
                <w:szCs w:val="18"/>
                <w:shd w:fill="auto" w:val="clear"/>
                <w:lang w:val="en-US"/>
              </w:rPr>
              <w:t xml:space="preserve"> </w:t>
            </w:r>
            <w:r>
              <w:rPr>
                <w:rStyle w:val="Hyperlink6"/>
                <w:sz w:val="18"/>
                <w:szCs w:val="18"/>
                <w:shd w:fill="auto" w:val="clear"/>
                <w:lang w:val="en-US"/>
              </w:rPr>
              <w:t>Regulations,</w:t>
            </w:r>
            <w:r>
              <w:rPr>
                <w:rStyle w:val="None"/>
                <w:spacing w:val="-1"/>
                <w:sz w:val="18"/>
                <w:szCs w:val="18"/>
                <w:shd w:fill="auto" w:val="clear"/>
                <w:lang w:val="en-US"/>
              </w:rPr>
              <w:t xml:space="preserve"> </w:t>
            </w:r>
            <w:r>
              <w:rPr>
                <w:rStyle w:val="None"/>
                <w:spacing w:val="-4"/>
                <w:sz w:val="18"/>
                <w:szCs w:val="18"/>
                <w:shd w:fill="auto" w:val="clear"/>
                <w:lang w:val="en-US"/>
              </w:rPr>
              <w:t>1996</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RTA</w:t>
            </w:r>
            <w:r>
              <w:rPr>
                <w:rStyle w:val="None"/>
                <w:spacing w:val="-1"/>
                <w:sz w:val="18"/>
                <w:szCs w:val="18"/>
                <w:shd w:fill="auto" w:val="clear"/>
                <w:lang w:val="en-US"/>
              </w:rPr>
              <w:t xml:space="preserve"> </w:t>
            </w:r>
            <w:r>
              <w:rPr>
                <w:rStyle w:val="Hyperlink6"/>
                <w:sz w:val="18"/>
                <w:szCs w:val="18"/>
                <w:shd w:fill="auto" w:val="clear"/>
                <w:lang w:val="en-US"/>
              </w:rPr>
              <w:t>Master</w:t>
            </w:r>
            <w:r>
              <w:rPr>
                <w:rStyle w:val="None"/>
                <w:spacing w:val="-1"/>
                <w:sz w:val="18"/>
                <w:szCs w:val="18"/>
                <w:shd w:fill="auto" w:val="clear"/>
                <w:lang w:val="en-US"/>
              </w:rPr>
              <w:t xml:space="preserve"> </w:t>
            </w:r>
            <w:r>
              <w:rPr>
                <w:rStyle w:val="Hyperlink7"/>
                <w:spacing w:val="-2"/>
                <w:sz w:val="18"/>
                <w:szCs w:val="18"/>
                <w:shd w:fill="auto" w:val="clear"/>
                <w:lang w:val="en-US"/>
              </w:rPr>
              <w:t>Circular</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SEBI</w:t>
            </w:r>
            <w:r>
              <w:rPr>
                <w:rStyle w:val="None"/>
                <w:spacing w:val="-7"/>
                <w:sz w:val="18"/>
                <w:szCs w:val="18"/>
                <w:shd w:fill="auto" w:val="clear"/>
                <w:lang w:val="en-US"/>
              </w:rPr>
              <w:t xml:space="preserve"> </w:t>
            </w:r>
            <w:r>
              <w:rPr>
                <w:rStyle w:val="Hyperlink6"/>
                <w:sz w:val="18"/>
                <w:szCs w:val="18"/>
                <w:shd w:fill="auto" w:val="clear"/>
                <w:lang w:val="en-US"/>
              </w:rPr>
              <w:t>master</w:t>
            </w:r>
            <w:r>
              <w:rPr>
                <w:rStyle w:val="None"/>
                <w:spacing w:val="-7"/>
                <w:sz w:val="18"/>
                <w:szCs w:val="18"/>
                <w:shd w:fill="auto" w:val="clear"/>
                <w:lang w:val="en-US"/>
              </w:rPr>
              <w:t xml:space="preserve"> </w:t>
            </w:r>
            <w:r>
              <w:rPr>
                <w:rStyle w:val="Hyperlink6"/>
                <w:sz w:val="18"/>
                <w:szCs w:val="18"/>
                <w:shd w:fill="auto" w:val="clear"/>
                <w:lang w:val="en-US"/>
              </w:rPr>
              <w:t>circular</w:t>
            </w:r>
            <w:r>
              <w:rPr>
                <w:rStyle w:val="None"/>
                <w:spacing w:val="-8"/>
                <w:sz w:val="18"/>
                <w:szCs w:val="18"/>
                <w:shd w:fill="auto" w:val="clear"/>
                <w:lang w:val="en-US"/>
              </w:rPr>
              <w:t xml:space="preserve"> </w:t>
            </w:r>
            <w:r>
              <w:rPr>
                <w:rStyle w:val="Hyperlink6"/>
                <w:sz w:val="18"/>
                <w:szCs w:val="18"/>
                <w:shd w:fill="auto" w:val="clear"/>
                <w:lang w:val="en-US"/>
              </w:rPr>
              <w:t>bearing</w:t>
            </w:r>
            <w:r>
              <w:rPr>
                <w:rStyle w:val="None"/>
                <w:spacing w:val="-9"/>
                <w:sz w:val="18"/>
                <w:szCs w:val="18"/>
                <w:shd w:fill="auto" w:val="clear"/>
                <w:lang w:val="en-US"/>
              </w:rPr>
              <w:t xml:space="preserve"> </w:t>
            </w:r>
            <w:r>
              <w:rPr>
                <w:rStyle w:val="Hyperlink6"/>
                <w:sz w:val="18"/>
                <w:szCs w:val="18"/>
                <w:shd w:fill="auto" w:val="clear"/>
                <w:lang w:val="en-US"/>
              </w:rPr>
              <w:t>number</w:t>
            </w:r>
            <w:r>
              <w:rPr>
                <w:rStyle w:val="None"/>
                <w:spacing w:val="-7"/>
                <w:sz w:val="18"/>
                <w:szCs w:val="18"/>
                <w:shd w:fill="auto" w:val="clear"/>
                <w:lang w:val="en-US"/>
              </w:rPr>
              <w:t xml:space="preserve"> </w:t>
            </w:r>
            <w:r>
              <w:rPr>
                <w:rStyle w:val="Hyperlink6"/>
                <w:sz w:val="18"/>
                <w:szCs w:val="18"/>
                <w:shd w:fill="auto" w:val="clear"/>
                <w:lang w:val="en-US"/>
              </w:rPr>
              <w:t>SEBI/HO/MIRSD/MIRSD-PoD/P/CIR/2025/91</w:t>
            </w:r>
            <w:r>
              <w:rPr>
                <w:rStyle w:val="None"/>
                <w:spacing w:val="-9"/>
                <w:sz w:val="18"/>
                <w:szCs w:val="18"/>
                <w:shd w:fill="auto" w:val="clear"/>
                <w:lang w:val="en-US"/>
              </w:rPr>
              <w:t xml:space="preserve"> </w:t>
            </w:r>
            <w:r>
              <w:rPr>
                <w:rStyle w:val="Hyperlink6"/>
                <w:sz w:val="18"/>
                <w:szCs w:val="18"/>
                <w:shd w:fill="auto" w:val="clear"/>
                <w:lang w:val="en-US"/>
              </w:rPr>
              <w:t>dated</w:t>
            </w:r>
            <w:r>
              <w:rPr>
                <w:rStyle w:val="None"/>
                <w:spacing w:val="-7"/>
                <w:sz w:val="18"/>
                <w:szCs w:val="18"/>
                <w:shd w:fill="auto" w:val="clear"/>
                <w:lang w:val="en-US"/>
              </w:rPr>
              <w:t xml:space="preserve"> </w:t>
            </w:r>
            <w:r>
              <w:rPr>
                <w:rStyle w:val="Hyperlink6"/>
                <w:sz w:val="18"/>
                <w:szCs w:val="18"/>
                <w:shd w:fill="auto" w:val="clear"/>
                <w:lang w:val="en-US"/>
              </w:rPr>
              <w:t>June 23, 2025</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SEBI SBEB</w:t>
            </w:r>
            <w:r>
              <w:rPr>
                <w:rStyle w:val="None"/>
                <w:spacing w:val="1"/>
                <w:sz w:val="18"/>
                <w:szCs w:val="18"/>
                <w:shd w:fill="auto" w:val="clear"/>
                <w:lang w:val="en-US"/>
              </w:rPr>
              <w:t xml:space="preserve"> </w:t>
            </w:r>
            <w:r>
              <w:rPr>
                <w:rStyle w:val="Hyperlink6"/>
                <w:sz w:val="18"/>
                <w:szCs w:val="18"/>
                <w:shd w:fill="auto" w:val="clear"/>
                <w:lang w:val="en-US"/>
              </w:rPr>
              <w:t>&amp;</w:t>
            </w:r>
            <w:r>
              <w:rPr>
                <w:rStyle w:val="Hyperlink3"/>
                <w:spacing w:val="-3"/>
                <w:sz w:val="18"/>
                <w:szCs w:val="18"/>
                <w:shd w:fill="auto" w:val="clear"/>
                <w:lang w:val="en-US"/>
              </w:rPr>
              <w:t xml:space="preserve"> </w:t>
            </w:r>
            <w:r>
              <w:rPr>
                <w:rStyle w:val="Hyperlink6"/>
                <w:sz w:val="18"/>
                <w:szCs w:val="18"/>
                <w:shd w:fill="auto" w:val="clear"/>
                <w:lang w:val="en-US"/>
              </w:rPr>
              <w:t>SE</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Securities</w:t>
            </w:r>
            <w:r>
              <w:rPr>
                <w:rStyle w:val="None"/>
                <w:spacing w:val="79"/>
                <w:sz w:val="18"/>
                <w:szCs w:val="18"/>
                <w:shd w:fill="auto" w:val="clear"/>
                <w:lang w:val="en-US"/>
              </w:rPr>
              <w:t xml:space="preserve"> </w:t>
            </w:r>
            <w:r>
              <w:rPr>
                <w:rStyle w:val="Hyperlink6"/>
                <w:sz w:val="18"/>
                <w:szCs w:val="18"/>
                <w:shd w:fill="auto" w:val="clear"/>
                <w:lang w:val="en-US"/>
              </w:rPr>
              <w:t>and</w:t>
            </w:r>
            <w:r>
              <w:rPr>
                <w:rStyle w:val="None"/>
                <w:spacing w:val="79"/>
                <w:sz w:val="18"/>
                <w:szCs w:val="18"/>
                <w:shd w:fill="auto" w:val="clear"/>
                <w:lang w:val="en-US"/>
              </w:rPr>
              <w:t xml:space="preserve"> </w:t>
            </w:r>
            <w:r>
              <w:rPr>
                <w:rStyle w:val="Hyperlink6"/>
                <w:sz w:val="18"/>
                <w:szCs w:val="18"/>
                <w:shd w:fill="auto" w:val="clear"/>
                <w:lang w:val="en-US"/>
              </w:rPr>
              <w:t>Exchange</w:t>
            </w:r>
            <w:r>
              <w:rPr>
                <w:rStyle w:val="None"/>
                <w:spacing w:val="79"/>
                <w:sz w:val="18"/>
                <w:szCs w:val="18"/>
                <w:shd w:fill="auto" w:val="clear"/>
                <w:lang w:val="en-US"/>
              </w:rPr>
              <w:t xml:space="preserve"> </w:t>
            </w:r>
            <w:r>
              <w:rPr>
                <w:rStyle w:val="Hyperlink6"/>
                <w:sz w:val="18"/>
                <w:szCs w:val="18"/>
                <w:shd w:fill="auto" w:val="clear"/>
                <w:lang w:val="en-US"/>
              </w:rPr>
              <w:t>Board</w:t>
            </w:r>
            <w:r>
              <w:rPr>
                <w:rStyle w:val="None"/>
                <w:spacing w:val="79"/>
                <w:sz w:val="18"/>
                <w:szCs w:val="18"/>
                <w:shd w:fill="auto" w:val="clear"/>
                <w:lang w:val="en-US"/>
              </w:rPr>
              <w:t xml:space="preserve"> </w:t>
            </w:r>
            <w:r>
              <w:rPr>
                <w:rStyle w:val="Hyperlink6"/>
                <w:sz w:val="18"/>
                <w:szCs w:val="18"/>
                <w:shd w:fill="auto" w:val="clear"/>
                <w:lang w:val="en-US"/>
              </w:rPr>
              <w:t>of</w:t>
            </w:r>
            <w:r>
              <w:rPr>
                <w:rStyle w:val="None"/>
                <w:spacing w:val="80"/>
                <w:sz w:val="18"/>
                <w:szCs w:val="18"/>
                <w:shd w:fill="auto" w:val="clear"/>
                <w:lang w:val="en-US"/>
              </w:rPr>
              <w:t xml:space="preserve"> </w:t>
            </w:r>
            <w:r>
              <w:rPr>
                <w:rStyle w:val="Hyperlink6"/>
                <w:sz w:val="18"/>
                <w:szCs w:val="18"/>
                <w:shd w:fill="auto" w:val="clear"/>
                <w:lang w:val="en-US"/>
              </w:rPr>
              <w:t>India</w:t>
            </w:r>
            <w:r>
              <w:rPr>
                <w:rStyle w:val="None"/>
                <w:spacing w:val="80"/>
                <w:sz w:val="18"/>
                <w:szCs w:val="18"/>
                <w:shd w:fill="auto" w:val="clear"/>
                <w:lang w:val="en-US"/>
              </w:rPr>
              <w:t xml:space="preserve"> </w:t>
            </w:r>
            <w:r>
              <w:rPr>
                <w:rStyle w:val="Hyperlink6"/>
                <w:sz w:val="18"/>
                <w:szCs w:val="18"/>
                <w:shd w:fill="auto" w:val="clear"/>
                <w:lang w:val="en-US"/>
              </w:rPr>
              <w:t>(Share</w:t>
            </w:r>
            <w:r>
              <w:rPr>
                <w:rStyle w:val="None"/>
                <w:spacing w:val="79"/>
                <w:sz w:val="18"/>
                <w:szCs w:val="18"/>
                <w:shd w:fill="auto" w:val="clear"/>
                <w:lang w:val="en-US"/>
              </w:rPr>
              <w:t xml:space="preserve"> </w:t>
            </w:r>
            <w:r>
              <w:rPr>
                <w:rStyle w:val="Hyperlink6"/>
                <w:sz w:val="18"/>
                <w:szCs w:val="18"/>
                <w:shd w:fill="auto" w:val="clear"/>
                <w:lang w:val="en-US"/>
              </w:rPr>
              <w:t>Based</w:t>
            </w:r>
            <w:r>
              <w:rPr>
                <w:rStyle w:val="None"/>
                <w:spacing w:val="79"/>
                <w:sz w:val="18"/>
                <w:szCs w:val="18"/>
                <w:shd w:fill="auto" w:val="clear"/>
                <w:lang w:val="en-US"/>
              </w:rPr>
              <w:t xml:space="preserve"> </w:t>
            </w:r>
            <w:r>
              <w:rPr>
                <w:rStyle w:val="Hyperlink6"/>
                <w:sz w:val="18"/>
                <w:szCs w:val="18"/>
                <w:shd w:fill="auto" w:val="clear"/>
                <w:lang w:val="en-US"/>
              </w:rPr>
              <w:t>Employee</w:t>
            </w:r>
            <w:r>
              <w:rPr>
                <w:rStyle w:val="None"/>
                <w:spacing w:val="79"/>
                <w:sz w:val="18"/>
                <w:szCs w:val="18"/>
                <w:shd w:fill="auto" w:val="clear"/>
                <w:lang w:val="en-US"/>
              </w:rPr>
              <w:t xml:space="preserve"> </w:t>
            </w:r>
            <w:r>
              <w:rPr>
                <w:rStyle w:val="Hyperlink6"/>
                <w:sz w:val="18"/>
                <w:szCs w:val="18"/>
                <w:shd w:fill="auto" w:val="clear"/>
                <w:lang w:val="en-US"/>
              </w:rPr>
              <w:t>Benefits</w:t>
            </w:r>
            <w:r>
              <w:rPr>
                <w:rStyle w:val="None"/>
                <w:spacing w:val="80"/>
                <w:sz w:val="18"/>
                <w:szCs w:val="18"/>
                <w:shd w:fill="auto" w:val="clear"/>
                <w:lang w:val="en-US"/>
              </w:rPr>
              <w:t xml:space="preserve"> </w:t>
            </w:r>
            <w:r>
              <w:rPr>
                <w:rStyle w:val="Hyperlink6"/>
                <w:sz w:val="18"/>
                <w:szCs w:val="18"/>
                <w:shd w:fill="auto" w:val="clear"/>
                <w:lang w:val="en-US"/>
              </w:rPr>
              <w:t>and</w:t>
            </w:r>
            <w:r>
              <w:rPr>
                <w:rStyle w:val="None"/>
                <w:spacing w:val="79"/>
                <w:sz w:val="18"/>
                <w:szCs w:val="18"/>
                <w:shd w:fill="auto" w:val="clear"/>
                <w:lang w:val="en-US"/>
              </w:rPr>
              <w:t xml:space="preserve"> </w:t>
            </w:r>
            <w:r>
              <w:rPr>
                <w:rStyle w:val="Hyperlink6"/>
                <w:sz w:val="18"/>
                <w:szCs w:val="18"/>
                <w:shd w:fill="auto" w:val="clear"/>
                <w:lang w:val="en-US"/>
              </w:rPr>
              <w:t>Sweat Equity) Regulations, 2021</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SEBI</w:t>
            </w:r>
            <w:r>
              <w:rPr>
                <w:rStyle w:val="Hyperlink7"/>
                <w:spacing w:val="-2"/>
                <w:sz w:val="18"/>
                <w:szCs w:val="18"/>
                <w:shd w:fill="auto" w:val="clear"/>
                <w:lang w:val="en-US"/>
              </w:rPr>
              <w:t xml:space="preserve"> </w:t>
            </w:r>
            <w:r>
              <w:rPr>
                <w:rStyle w:val="Hyperlink6"/>
                <w:sz w:val="18"/>
                <w:szCs w:val="18"/>
                <w:shd w:fill="auto" w:val="clear"/>
                <w:lang w:val="en-US"/>
              </w:rPr>
              <w:t>Takeover</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Securities</w:t>
            </w:r>
            <w:r>
              <w:rPr>
                <w:rStyle w:val="None"/>
                <w:spacing w:val="37"/>
                <w:sz w:val="18"/>
                <w:szCs w:val="18"/>
                <w:shd w:fill="auto" w:val="clear"/>
                <w:lang w:val="en-US"/>
              </w:rPr>
              <w:t xml:space="preserve"> </w:t>
            </w:r>
            <w:r>
              <w:rPr>
                <w:rStyle w:val="Hyperlink6"/>
                <w:sz w:val="18"/>
                <w:szCs w:val="18"/>
                <w:shd w:fill="auto" w:val="clear"/>
                <w:lang w:val="en-US"/>
              </w:rPr>
              <w:t>and</w:t>
            </w:r>
            <w:r>
              <w:rPr>
                <w:rStyle w:val="None"/>
                <w:spacing w:val="39"/>
                <w:sz w:val="18"/>
                <w:szCs w:val="18"/>
                <w:shd w:fill="auto" w:val="clear"/>
                <w:lang w:val="en-US"/>
              </w:rPr>
              <w:t xml:space="preserve"> </w:t>
            </w:r>
            <w:r>
              <w:rPr>
                <w:rStyle w:val="Hyperlink6"/>
                <w:sz w:val="18"/>
                <w:szCs w:val="18"/>
                <w:shd w:fill="auto" w:val="clear"/>
                <w:lang w:val="en-US"/>
              </w:rPr>
              <w:t>Exchange</w:t>
            </w:r>
            <w:r>
              <w:rPr>
                <w:rStyle w:val="None"/>
                <w:spacing w:val="37"/>
                <w:sz w:val="18"/>
                <w:szCs w:val="18"/>
                <w:shd w:fill="auto" w:val="clear"/>
                <w:lang w:val="en-US"/>
              </w:rPr>
              <w:t xml:space="preserve"> </w:t>
            </w:r>
            <w:r>
              <w:rPr>
                <w:rStyle w:val="Hyperlink6"/>
                <w:sz w:val="18"/>
                <w:szCs w:val="18"/>
                <w:shd w:fill="auto" w:val="clear"/>
                <w:lang w:val="en-US"/>
              </w:rPr>
              <w:t>Board</w:t>
            </w:r>
            <w:r>
              <w:rPr>
                <w:rStyle w:val="None"/>
                <w:spacing w:val="37"/>
                <w:sz w:val="18"/>
                <w:szCs w:val="18"/>
                <w:shd w:fill="auto" w:val="clear"/>
                <w:lang w:val="en-US"/>
              </w:rPr>
              <w:t xml:space="preserve"> </w:t>
            </w:r>
            <w:r>
              <w:rPr>
                <w:rStyle w:val="Hyperlink6"/>
                <w:sz w:val="18"/>
                <w:szCs w:val="18"/>
                <w:shd w:fill="auto" w:val="clear"/>
                <w:lang w:val="en-US"/>
              </w:rPr>
              <w:t>of</w:t>
            </w:r>
            <w:r>
              <w:rPr>
                <w:rStyle w:val="None"/>
                <w:spacing w:val="38"/>
                <w:sz w:val="18"/>
                <w:szCs w:val="18"/>
                <w:shd w:fill="auto" w:val="clear"/>
                <w:lang w:val="en-US"/>
              </w:rPr>
              <w:t xml:space="preserve"> </w:t>
            </w:r>
            <w:r>
              <w:rPr>
                <w:rStyle w:val="Hyperlink6"/>
                <w:sz w:val="18"/>
                <w:szCs w:val="18"/>
                <w:shd w:fill="auto" w:val="clear"/>
                <w:lang w:val="en-US"/>
              </w:rPr>
              <w:t>India</w:t>
            </w:r>
            <w:r>
              <w:rPr>
                <w:rStyle w:val="None"/>
                <w:spacing w:val="37"/>
                <w:sz w:val="18"/>
                <w:szCs w:val="18"/>
                <w:shd w:fill="auto" w:val="clear"/>
                <w:lang w:val="en-US"/>
              </w:rPr>
              <w:t xml:space="preserve"> </w:t>
            </w:r>
            <w:r>
              <w:rPr>
                <w:rStyle w:val="Hyperlink6"/>
                <w:sz w:val="18"/>
                <w:szCs w:val="18"/>
                <w:shd w:fill="auto" w:val="clear"/>
                <w:lang w:val="en-US"/>
              </w:rPr>
              <w:t>(Substantial</w:t>
            </w:r>
            <w:r>
              <w:rPr>
                <w:rStyle w:val="None"/>
                <w:spacing w:val="38"/>
                <w:sz w:val="18"/>
                <w:szCs w:val="18"/>
                <w:shd w:fill="auto" w:val="clear"/>
                <w:lang w:val="en-US"/>
              </w:rPr>
              <w:t xml:space="preserve"> </w:t>
            </w:r>
            <w:r>
              <w:rPr>
                <w:rStyle w:val="Hyperlink6"/>
                <w:sz w:val="18"/>
                <w:szCs w:val="18"/>
                <w:shd w:fill="auto" w:val="clear"/>
                <w:lang w:val="en-US"/>
              </w:rPr>
              <w:t>Acquisition</w:t>
            </w:r>
            <w:r>
              <w:rPr>
                <w:rStyle w:val="None"/>
                <w:spacing w:val="39"/>
                <w:sz w:val="18"/>
                <w:szCs w:val="18"/>
                <w:shd w:fill="auto" w:val="clear"/>
                <w:lang w:val="en-US"/>
              </w:rPr>
              <w:t xml:space="preserve"> </w:t>
            </w:r>
            <w:r>
              <w:rPr>
                <w:rStyle w:val="Hyperlink6"/>
                <w:sz w:val="18"/>
                <w:szCs w:val="18"/>
                <w:shd w:fill="auto" w:val="clear"/>
                <w:lang w:val="en-US"/>
              </w:rPr>
              <w:t>of</w:t>
            </w:r>
            <w:r>
              <w:rPr>
                <w:rStyle w:val="None"/>
                <w:spacing w:val="35"/>
                <w:sz w:val="18"/>
                <w:szCs w:val="18"/>
                <w:shd w:fill="auto" w:val="clear"/>
                <w:lang w:val="en-US"/>
              </w:rPr>
              <w:t xml:space="preserve"> </w:t>
            </w:r>
            <w:r>
              <w:rPr>
                <w:rStyle w:val="Hyperlink6"/>
                <w:sz w:val="18"/>
                <w:szCs w:val="18"/>
                <w:shd w:fill="auto" w:val="clear"/>
                <w:lang w:val="en-US"/>
              </w:rPr>
              <w:t>Shares</w:t>
            </w:r>
            <w:r>
              <w:rPr>
                <w:rStyle w:val="None"/>
                <w:spacing w:val="37"/>
                <w:sz w:val="18"/>
                <w:szCs w:val="18"/>
                <w:shd w:fill="auto" w:val="clear"/>
                <w:lang w:val="en-US"/>
              </w:rPr>
              <w:t xml:space="preserve"> </w:t>
            </w:r>
            <w:r>
              <w:rPr>
                <w:rStyle w:val="Hyperlink6"/>
                <w:sz w:val="18"/>
                <w:szCs w:val="18"/>
                <w:shd w:fill="auto" w:val="clear"/>
                <w:lang w:val="en-US"/>
              </w:rPr>
              <w:t>and</w:t>
            </w:r>
            <w:r>
              <w:rPr>
                <w:rStyle w:val="None"/>
                <w:spacing w:val="39"/>
                <w:sz w:val="18"/>
                <w:szCs w:val="18"/>
                <w:shd w:fill="auto" w:val="clear"/>
                <w:lang w:val="en-US"/>
              </w:rPr>
              <w:t xml:space="preserve"> </w:t>
            </w:r>
            <w:r>
              <w:rPr>
                <w:rStyle w:val="Hyperlink6"/>
                <w:sz w:val="18"/>
                <w:szCs w:val="18"/>
                <w:shd w:fill="auto" w:val="clear"/>
                <w:lang w:val="en-US"/>
              </w:rPr>
              <w:t>Takeovers) Regulations, 2011</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SEBI</w:t>
            </w:r>
            <w:r>
              <w:rPr>
                <w:rStyle w:val="None"/>
                <w:spacing w:val="-1"/>
                <w:sz w:val="18"/>
                <w:szCs w:val="18"/>
                <w:shd w:fill="auto" w:val="clear"/>
                <w:lang w:val="en-US"/>
              </w:rPr>
              <w:t xml:space="preserve"> </w:t>
            </w:r>
            <w:r>
              <w:rPr>
                <w:rStyle w:val="Hyperlink6"/>
                <w:sz w:val="18"/>
                <w:szCs w:val="18"/>
                <w:shd w:fill="auto" w:val="clear"/>
                <w:lang w:val="en-US"/>
              </w:rPr>
              <w:t>VCF</w:t>
            </w:r>
            <w:r>
              <w:rPr>
                <w:rStyle w:val="None"/>
                <w:spacing w:val="-1"/>
                <w:sz w:val="18"/>
                <w:szCs w:val="18"/>
                <w:shd w:fill="auto" w:val="clear"/>
                <w:lang w:val="en-US"/>
              </w:rPr>
              <w:t xml:space="preserve"> </w:t>
            </w:r>
            <w:r>
              <w:rPr>
                <w:rStyle w:val="Hyperlink7"/>
                <w:spacing w:val="-2"/>
                <w:sz w:val="18"/>
                <w:szCs w:val="18"/>
                <w:shd w:fill="auto" w:val="clear"/>
                <w:lang w:val="en-US"/>
              </w:rPr>
              <w:t>Regulations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Securities and Exchange Board of India (Venture Capital Fund) Regulations, 1996 as repealed pursuant to SEBI AIF Regulations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State</w:t>
            </w:r>
            <w:r>
              <w:rPr>
                <w:rStyle w:val="None"/>
                <w:spacing w:val="-1"/>
                <w:sz w:val="18"/>
                <w:szCs w:val="18"/>
                <w:shd w:fill="auto" w:val="clear"/>
                <w:lang w:val="en-US"/>
              </w:rPr>
              <w:t xml:space="preserve"> </w:t>
            </w:r>
            <w:r>
              <w:rPr>
                <w:rStyle w:val="Hyperlink7"/>
                <w:spacing w:val="-2"/>
                <w:sz w:val="18"/>
                <w:szCs w:val="18"/>
                <w:shd w:fill="auto" w:val="clear"/>
                <w:lang w:val="en-US"/>
              </w:rPr>
              <w:t>Government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Government</w:t>
            </w:r>
            <w:r>
              <w:rPr>
                <w:rStyle w:val="None"/>
                <w:spacing w:val="-1"/>
                <w:sz w:val="18"/>
                <w:szCs w:val="18"/>
                <w:shd w:fill="auto" w:val="clear"/>
                <w:lang w:val="en-US"/>
              </w:rPr>
              <w:t xml:space="preserve"> </w:t>
            </w:r>
            <w:r>
              <w:rPr>
                <w:rStyle w:val="Hyperlink6"/>
                <w:sz w:val="18"/>
                <w:szCs w:val="18"/>
                <w:shd w:fill="auto" w:val="clear"/>
                <w:lang w:val="en-US"/>
              </w:rPr>
              <w:t>of a</w:t>
            </w:r>
            <w:r>
              <w:rPr>
                <w:rStyle w:val="None"/>
                <w:spacing w:val="-1"/>
                <w:sz w:val="18"/>
                <w:szCs w:val="18"/>
                <w:shd w:fill="auto" w:val="clear"/>
                <w:lang w:val="en-US"/>
              </w:rPr>
              <w:t xml:space="preserve"> </w:t>
            </w:r>
            <w:r>
              <w:rPr>
                <w:rStyle w:val="Hyperlink6"/>
                <w:sz w:val="18"/>
                <w:szCs w:val="18"/>
                <w:shd w:fill="auto" w:val="clear"/>
                <w:lang w:val="en-US"/>
              </w:rPr>
              <w:t>state of</w:t>
            </w:r>
            <w:r>
              <w:rPr>
                <w:rStyle w:val="Hyperlink7"/>
                <w:spacing w:val="-2"/>
                <w:sz w:val="18"/>
                <w:szCs w:val="18"/>
                <w:shd w:fill="auto" w:val="clear"/>
                <w:lang w:val="en-US"/>
              </w:rPr>
              <w:t xml:space="preserve"> India.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U.S.</w:t>
            </w:r>
            <w:r>
              <w:rPr>
                <w:rStyle w:val="None"/>
                <w:spacing w:val="-4"/>
                <w:sz w:val="18"/>
                <w:szCs w:val="18"/>
                <w:shd w:fill="auto" w:val="clear"/>
                <w:lang w:val="en-US"/>
              </w:rPr>
              <w:t xml:space="preserve"> </w:t>
            </w:r>
            <w:r>
              <w:rPr>
                <w:rStyle w:val="Hyperlink6"/>
                <w:sz w:val="18"/>
                <w:szCs w:val="18"/>
                <w:shd w:fill="auto" w:val="clear"/>
                <w:lang w:val="en-US"/>
              </w:rPr>
              <w:t>Securities</w:t>
            </w:r>
            <w:r>
              <w:rPr>
                <w:rStyle w:val="None"/>
                <w:spacing w:val="-4"/>
                <w:sz w:val="18"/>
                <w:szCs w:val="18"/>
                <w:shd w:fill="auto" w:val="clear"/>
                <w:lang w:val="en-US"/>
              </w:rPr>
              <w:t xml:space="preserve"> </w:t>
            </w:r>
            <w:r>
              <w:rPr>
                <w:rStyle w:val="None"/>
                <w:spacing w:val="-5"/>
                <w:sz w:val="18"/>
                <w:szCs w:val="18"/>
                <w:shd w:fill="auto" w:val="clear"/>
                <w:lang w:val="en-US"/>
              </w:rPr>
              <w:t>Act</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United</w:t>
            </w:r>
            <w:r>
              <w:rPr>
                <w:rStyle w:val="None"/>
                <w:spacing w:val="-1"/>
                <w:sz w:val="18"/>
                <w:szCs w:val="18"/>
                <w:shd w:fill="auto" w:val="clear"/>
                <w:lang w:val="en-US"/>
              </w:rPr>
              <w:t xml:space="preserve"> </w:t>
            </w:r>
            <w:r>
              <w:rPr>
                <w:rStyle w:val="Hyperlink6"/>
                <w:sz w:val="18"/>
                <w:szCs w:val="18"/>
                <w:shd w:fill="auto" w:val="clear"/>
                <w:lang w:val="en-US"/>
              </w:rPr>
              <w:t>States</w:t>
            </w:r>
            <w:r>
              <w:rPr>
                <w:rStyle w:val="Hyperlink7"/>
                <w:spacing w:val="-2"/>
                <w:sz w:val="18"/>
                <w:szCs w:val="18"/>
                <w:shd w:fill="auto" w:val="clear"/>
                <w:lang w:val="en-US"/>
              </w:rPr>
              <w:t xml:space="preserve"> </w:t>
            </w:r>
            <w:r>
              <w:rPr>
                <w:rStyle w:val="Hyperlink6"/>
                <w:sz w:val="18"/>
                <w:szCs w:val="18"/>
                <w:shd w:fill="auto" w:val="clear"/>
                <w:lang w:val="en-US"/>
              </w:rPr>
              <w:t>Securities</w:t>
            </w:r>
            <w:r>
              <w:rPr>
                <w:rStyle w:val="Hyperlink7"/>
                <w:spacing w:val="-2"/>
                <w:sz w:val="18"/>
                <w:szCs w:val="18"/>
                <w:shd w:fill="auto" w:val="clear"/>
                <w:lang w:val="en-US"/>
              </w:rPr>
              <w:t xml:space="preserve"> </w:t>
            </w:r>
            <w:r>
              <w:rPr>
                <w:rStyle w:val="Hyperlink6"/>
                <w:sz w:val="18"/>
                <w:szCs w:val="18"/>
                <w:shd w:fill="auto" w:val="clear"/>
                <w:lang w:val="en-US"/>
              </w:rPr>
              <w:t>Act</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1933,</w:t>
            </w:r>
            <w:r>
              <w:rPr>
                <w:rStyle w:val="None"/>
                <w:spacing w:val="-1"/>
                <w:sz w:val="18"/>
                <w:szCs w:val="18"/>
                <w:shd w:fill="auto" w:val="clear"/>
                <w:lang w:val="en-US"/>
              </w:rPr>
              <w:t xml:space="preserve"> </w:t>
            </w:r>
            <w:r>
              <w:rPr>
                <w:rStyle w:val="Hyperlink6"/>
                <w:sz w:val="18"/>
                <w:szCs w:val="18"/>
                <w:shd w:fill="auto" w:val="clear"/>
                <w:lang w:val="en-US"/>
              </w:rPr>
              <w:t>as</w:t>
            </w:r>
            <w:r>
              <w:rPr>
                <w:rStyle w:val="Hyperlink7"/>
                <w:spacing w:val="-2"/>
                <w:sz w:val="18"/>
                <w:szCs w:val="18"/>
                <w:shd w:fill="auto" w:val="clear"/>
                <w:lang w:val="en-US"/>
              </w:rPr>
              <w:t xml:space="preserve"> amended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US</w:t>
            </w:r>
            <w:r>
              <w:rPr>
                <w:rStyle w:val="Hyperlink3"/>
                <w:spacing w:val="-3"/>
                <w:sz w:val="18"/>
                <w:szCs w:val="18"/>
                <w:shd w:fill="auto" w:val="clear"/>
                <w:lang w:val="en-US"/>
              </w:rPr>
              <w:t xml:space="preserve"> </w:t>
            </w:r>
            <w:r>
              <w:rPr>
                <w:rStyle w:val="None"/>
                <w:spacing w:val="-4"/>
                <w:sz w:val="18"/>
                <w:szCs w:val="18"/>
                <w:shd w:fill="auto" w:val="clear"/>
                <w:lang w:val="en-US"/>
              </w:rPr>
              <w:t>GAAP</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Generally</w:t>
            </w:r>
            <w:r>
              <w:rPr>
                <w:rStyle w:val="Hyperlink7"/>
                <w:spacing w:val="-2"/>
                <w:sz w:val="18"/>
                <w:szCs w:val="18"/>
                <w:shd w:fill="auto" w:val="clear"/>
                <w:lang w:val="en-US"/>
              </w:rPr>
              <w:t xml:space="preserve"> </w:t>
            </w:r>
            <w:r>
              <w:rPr>
                <w:rStyle w:val="Hyperlink6"/>
                <w:sz w:val="18"/>
                <w:szCs w:val="18"/>
                <w:shd w:fill="auto" w:val="clear"/>
                <w:lang w:val="en-US"/>
              </w:rPr>
              <w:t>Accepted</w:t>
            </w:r>
            <w:r>
              <w:rPr>
                <w:rStyle w:val="None"/>
                <w:spacing w:val="-1"/>
                <w:sz w:val="18"/>
                <w:szCs w:val="18"/>
                <w:shd w:fill="auto" w:val="clear"/>
                <w:lang w:val="en-US"/>
              </w:rPr>
              <w:t xml:space="preserve"> </w:t>
            </w:r>
            <w:r>
              <w:rPr>
                <w:rStyle w:val="Hyperlink6"/>
                <w:sz w:val="18"/>
                <w:szCs w:val="18"/>
                <w:shd w:fill="auto" w:val="clear"/>
                <w:lang w:val="en-US"/>
              </w:rPr>
              <w:t>Accounting</w:t>
            </w:r>
            <w:r>
              <w:rPr>
                <w:rStyle w:val="Hyperlink3"/>
                <w:spacing w:val="-3"/>
                <w:sz w:val="18"/>
                <w:szCs w:val="18"/>
                <w:shd w:fill="auto" w:val="clear"/>
                <w:lang w:val="en-US"/>
              </w:rPr>
              <w:t xml:space="preserve"> </w:t>
            </w:r>
            <w:r>
              <w:rPr>
                <w:rStyle w:val="Hyperlink6"/>
                <w:sz w:val="18"/>
                <w:szCs w:val="18"/>
                <w:shd w:fill="auto" w:val="clear"/>
                <w:lang w:val="en-US"/>
              </w:rPr>
              <w:t>Principles</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United</w:t>
            </w:r>
            <w:r>
              <w:rPr>
                <w:rStyle w:val="None"/>
                <w:spacing w:val="-1"/>
                <w:sz w:val="18"/>
                <w:szCs w:val="18"/>
                <w:shd w:fill="auto" w:val="clear"/>
                <w:lang w:val="en-US"/>
              </w:rPr>
              <w:t xml:space="preserve"> </w:t>
            </w:r>
            <w:r>
              <w:rPr>
                <w:rStyle w:val="Hyperlink6"/>
                <w:sz w:val="18"/>
                <w:szCs w:val="18"/>
                <w:shd w:fill="auto" w:val="clear"/>
                <w:lang w:val="en-US"/>
              </w:rPr>
              <w:t>States</w:t>
            </w:r>
            <w:r>
              <w:rPr>
                <w:rStyle w:val="None"/>
                <w:spacing w:val="-4"/>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7"/>
                <w:spacing w:val="-2"/>
                <w:sz w:val="18"/>
                <w:szCs w:val="18"/>
                <w:shd w:fill="auto" w:val="clear"/>
                <w:lang w:val="en-US"/>
              </w:rPr>
              <w:t>America.</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USA/</w:t>
            </w:r>
            <w:r>
              <w:rPr>
                <w:rStyle w:val="None"/>
                <w:spacing w:val="-1"/>
                <w:sz w:val="18"/>
                <w:szCs w:val="18"/>
                <w:shd w:fill="auto" w:val="clear"/>
                <w:lang w:val="en-US"/>
              </w:rPr>
              <w:t xml:space="preserve"> </w:t>
            </w:r>
            <w:r>
              <w:rPr>
                <w:rStyle w:val="Hyperlink6"/>
                <w:sz w:val="18"/>
                <w:szCs w:val="18"/>
                <w:shd w:fill="auto" w:val="clear"/>
                <w:lang w:val="en-US"/>
              </w:rPr>
              <w:t>United</w:t>
            </w:r>
            <w:r>
              <w:rPr>
                <w:rStyle w:val="Hyperlink7"/>
                <w:spacing w:val="-2"/>
                <w:sz w:val="18"/>
                <w:szCs w:val="18"/>
                <w:shd w:fill="auto" w:val="clear"/>
                <w:lang w:val="en-US"/>
              </w:rPr>
              <w:t xml:space="preserve"> </w:t>
            </w:r>
            <w:r>
              <w:rPr>
                <w:rStyle w:val="Hyperlink6"/>
                <w:sz w:val="18"/>
                <w:szCs w:val="18"/>
                <w:shd w:fill="auto" w:val="clear"/>
                <w:lang w:val="en-US"/>
              </w:rPr>
              <w:t>States/ U.S.</w:t>
            </w:r>
            <w:r>
              <w:rPr>
                <w:rStyle w:val="Hyperlink3"/>
                <w:spacing w:val="-3"/>
                <w:sz w:val="18"/>
                <w:szCs w:val="18"/>
                <w:shd w:fill="auto" w:val="clear"/>
                <w:lang w:val="en-US"/>
              </w:rPr>
              <w:t xml:space="preserve"> </w:t>
            </w:r>
            <w:r>
              <w:rPr>
                <w:rStyle w:val="Hyperlink6"/>
                <w:sz w:val="18"/>
                <w:szCs w:val="18"/>
                <w:shd w:fill="auto" w:val="clear"/>
                <w:lang w:val="en-US"/>
              </w:rPr>
              <w:t xml:space="preserve">/ </w:t>
            </w:r>
            <w:r>
              <w:rPr>
                <w:rStyle w:val="None"/>
                <w:spacing w:val="-5"/>
                <w:sz w:val="18"/>
                <w:szCs w:val="18"/>
                <w:shd w:fill="auto" w:val="clear"/>
                <w:lang w:val="en-US"/>
              </w:rPr>
              <w:t>US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United</w:t>
            </w:r>
            <w:r>
              <w:rPr>
                <w:rStyle w:val="None"/>
                <w:spacing w:val="-1"/>
                <w:sz w:val="18"/>
                <w:szCs w:val="18"/>
                <w:shd w:fill="auto" w:val="clear"/>
                <w:lang w:val="en-US"/>
              </w:rPr>
              <w:t xml:space="preserve"> </w:t>
            </w:r>
            <w:r>
              <w:rPr>
                <w:rStyle w:val="Hyperlink6"/>
                <w:sz w:val="18"/>
                <w:szCs w:val="18"/>
                <w:shd w:fill="auto" w:val="clear"/>
                <w:lang w:val="en-US"/>
              </w:rPr>
              <w:t>States</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America</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USD</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United</w:t>
            </w:r>
            <w:r>
              <w:rPr>
                <w:rStyle w:val="Hyperlink7"/>
                <w:spacing w:val="-2"/>
                <w:sz w:val="18"/>
                <w:szCs w:val="18"/>
                <w:shd w:fill="auto" w:val="clear"/>
                <w:lang w:val="en-US"/>
              </w:rPr>
              <w:t xml:space="preserve"> </w:t>
            </w:r>
            <w:r>
              <w:rPr>
                <w:rStyle w:val="Hyperlink6"/>
                <w:sz w:val="18"/>
                <w:szCs w:val="18"/>
                <w:shd w:fill="auto" w:val="clear"/>
                <w:lang w:val="en-US"/>
              </w:rPr>
              <w:t>States</w:t>
            </w:r>
            <w:r>
              <w:rPr>
                <w:rStyle w:val="Hyperlink7"/>
                <w:spacing w:val="-2"/>
                <w:sz w:val="18"/>
                <w:szCs w:val="18"/>
                <w:shd w:fill="auto" w:val="clear"/>
                <w:lang w:val="en-US"/>
              </w:rPr>
              <w:t xml:space="preserve"> Dollars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4"/>
                <w:sz w:val="18"/>
                <w:szCs w:val="18"/>
                <w:shd w:fill="auto" w:val="clear"/>
                <w:lang w:val="en-US"/>
              </w:rPr>
              <w:t>VCFs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Venture capital funds as defined in, and registered with SEBI under, the SEBI VCF Regulations (</w:t>
            </w:r>
            <w:r>
              <w:rPr>
                <w:rStyle w:val="None"/>
                <w:i/>
                <w:iCs/>
                <w:sz w:val="18"/>
                <w:szCs w:val="18"/>
                <w:shd w:fill="auto" w:val="clear"/>
                <w:lang w:val="en-US"/>
              </w:rPr>
              <w:t>now repealed</w:t>
            </w:r>
            <w:r>
              <w:rPr>
                <w:rStyle w:val="Hyperlink6"/>
                <w:sz w:val="18"/>
                <w:szCs w:val="18"/>
                <w:shd w:fill="auto" w:val="clear"/>
                <w:lang w:val="en-US"/>
              </w:rPr>
              <w:t>) or the SEBI AIF Regulations, as the case may be</w:t>
            </w:r>
          </w:p>
        </w:tc>
      </w:tr>
    </w:tbl>
    <w:p>
      <w:pPr>
        <w:pStyle w:val="TableParagraph"/>
        <w:ind w:hanging="98" w:start="98" w:end="0"/>
        <w:rPr>
          <w:rStyle w:val="None"/>
        </w:rPr>
      </w:pPr>
      <w:r>
        <w:rPr/>
      </w:r>
    </w:p>
    <w:p>
      <w:pPr>
        <w:pStyle w:val="BodyText"/>
        <w:spacing w:before="43" w:after="0"/>
        <w:rPr>
          <w:rStyle w:val="None"/>
          <w:b/>
          <w:bCs/>
        </w:rPr>
      </w:pPr>
      <w:r>
        <w:rPr>
          <w:b/>
          <w:bCs/>
        </w:rPr>
      </w:r>
    </w:p>
    <w:p>
      <w:pPr>
        <w:pStyle w:val="Heading3"/>
        <w:spacing w:before="0" w:after="0"/>
        <w:ind w:hanging="0" w:start="87" w:end="0"/>
        <w:rPr/>
      </w:pPr>
      <w:r>
        <w:rPr>
          <w:rStyle w:val="Hyperlink4"/>
          <w:lang w:val="en-US"/>
        </w:rPr>
        <w:t>Technical</w:t>
      </w:r>
      <w:r>
        <w:rPr>
          <w:rStyle w:val="None"/>
          <w:spacing w:val="0"/>
        </w:rPr>
        <w:t xml:space="preserve"> </w:t>
      </w:r>
      <w:r>
        <w:rPr>
          <w:rStyle w:val="Hyperlink4"/>
        </w:rPr>
        <w:t>and</w:t>
      </w:r>
      <w:r>
        <w:rPr>
          <w:rStyle w:val="None"/>
          <w:spacing w:val="0"/>
        </w:rPr>
        <w:t xml:space="preserve"> </w:t>
      </w:r>
      <w:r>
        <w:rPr>
          <w:rStyle w:val="Hyperlink4"/>
          <w:lang w:val="en-US"/>
        </w:rPr>
        <w:t>Industry</w:t>
      </w:r>
      <w:r>
        <w:rPr>
          <w:rStyle w:val="None"/>
          <w:spacing w:val="0"/>
        </w:rPr>
        <w:t xml:space="preserve"> </w:t>
      </w:r>
      <w:r>
        <w:rPr>
          <w:rStyle w:val="Hyperlink4"/>
          <w:lang w:val="en-US"/>
        </w:rPr>
        <w:t>Related</w:t>
      </w:r>
      <w:r>
        <w:rPr>
          <w:rStyle w:val="None"/>
          <w:spacing w:val="0"/>
        </w:rPr>
        <w:t xml:space="preserve"> </w:t>
      </w:r>
      <w:r>
        <w:rPr>
          <w:rStyle w:val="None"/>
          <w:spacing w:val="0"/>
          <w:lang w:val="en-US"/>
        </w:rPr>
        <w:t>Terms</w:t>
      </w:r>
    </w:p>
    <w:p>
      <w:pPr>
        <w:pStyle w:val="BodyText"/>
        <w:spacing w:before="4" w:after="0"/>
        <w:rPr>
          <w:rStyle w:val="None"/>
          <w:b/>
          <w:bCs/>
          <w:sz w:val="17"/>
          <w:szCs w:val="17"/>
        </w:rPr>
      </w:pPr>
      <w:r>
        <w:rPr>
          <w:b/>
          <w:bCs/>
          <w:sz w:val="17"/>
          <w:szCs w:val="17"/>
        </w:rPr>
      </w:r>
    </w:p>
    <w:tbl>
      <w:tblPr>
        <w:tblW w:w="10068" w:type="dxa"/>
        <w:jc w:val="start"/>
        <w:tblInd w:w="201" w:type="dxa"/>
        <w:tblLayout w:type="fixed"/>
        <w:tblCellMar>
          <w:top w:w="80" w:type="dxa"/>
          <w:start w:w="85" w:type="dxa"/>
          <w:bottom w:w="80" w:type="dxa"/>
          <w:end w:w="80" w:type="dxa"/>
        </w:tblCellMar>
      </w:tblPr>
      <w:tblGrid>
        <w:gridCol w:w="2977"/>
        <w:gridCol w:w="7091"/>
      </w:tblGrid>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5" w:end="0"/>
              <w:jc w:val="center"/>
              <w:rPr/>
            </w:pPr>
            <w:r>
              <w:rPr>
                <w:rStyle w:val="None"/>
                <w:b/>
                <w:bCs/>
                <w:spacing w:val="-4"/>
                <w:sz w:val="18"/>
                <w:szCs w:val="18"/>
                <w:shd w:fill="auto" w:val="clear"/>
                <w:lang w:val="en-US"/>
              </w:rPr>
              <w:t>Term</w:t>
            </w:r>
          </w:p>
        </w:tc>
        <w:tc>
          <w:tcPr>
            <w:tcW w:w="7091" w:type="dxa"/>
            <w:tcBorders>
              <w:top w:val="single" w:sz="4" w:space="0" w:color="000000"/>
              <w:start w:val="single" w:sz="4" w:space="0" w:color="000000"/>
              <w:bottom w:val="single" w:sz="4" w:space="0" w:color="000000"/>
              <w:end w:val="single" w:sz="4" w:space="0" w:color="000000"/>
            </w:tcBorders>
            <w:shd w:color="auto" w:fill="BEBEBE" w:val="clear"/>
            <w:tcMar>
              <w:start w:w="86" w:type="dxa"/>
            </w:tcMar>
          </w:tcPr>
          <w:p>
            <w:pPr>
              <w:pStyle w:val="TableParagraph"/>
              <w:spacing w:lineRule="exact" w:line="186"/>
              <w:ind w:hanging="0" w:start="6" w:end="0"/>
              <w:jc w:val="center"/>
              <w:rPr/>
            </w:pPr>
            <w:r>
              <w:rPr>
                <w:rStyle w:val="None"/>
                <w:b/>
                <w:bCs/>
                <w:spacing w:val="-2"/>
                <w:sz w:val="18"/>
                <w:szCs w:val="18"/>
                <w:shd w:fill="auto" w:val="clear"/>
                <w:lang w:val="en-US"/>
              </w:rPr>
              <w:t>Abbreviations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2W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Two-</w:t>
            </w:r>
            <w:r>
              <w:rPr>
                <w:rStyle w:val="Hyperlink7"/>
                <w:spacing w:val="-2"/>
                <w:sz w:val="18"/>
                <w:szCs w:val="18"/>
                <w:shd w:fill="auto" w:val="clear"/>
                <w:lang w:val="en-US"/>
              </w:rPr>
              <w:t>Wheelers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3W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Three</w:t>
            </w:r>
            <w:r>
              <w:rPr>
                <w:rStyle w:val="Hyperlink3"/>
                <w:spacing w:val="-3"/>
                <w:sz w:val="18"/>
                <w:szCs w:val="18"/>
                <w:shd w:fill="auto" w:val="clear"/>
                <w:lang w:val="en-US"/>
              </w:rPr>
              <w:t xml:space="preserve"> </w:t>
            </w:r>
            <w:r>
              <w:rPr>
                <w:rStyle w:val="Hyperlink7"/>
                <w:spacing w:val="-2"/>
                <w:sz w:val="18"/>
                <w:szCs w:val="18"/>
                <w:shd w:fill="auto" w:val="clear"/>
                <w:lang w:val="en-US"/>
              </w:rPr>
              <w:t>Wheelers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4W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Four</w:t>
            </w:r>
            <w:r>
              <w:rPr>
                <w:rStyle w:val="Hyperlink7"/>
                <w:spacing w:val="-2"/>
                <w:sz w:val="18"/>
                <w:szCs w:val="18"/>
                <w:shd w:fill="auto" w:val="clear"/>
                <w:lang w:val="en-US"/>
              </w:rPr>
              <w:t xml:space="preserve"> Wheelers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AAS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Advance</w:t>
            </w:r>
            <w:r>
              <w:rPr>
                <w:rStyle w:val="Hyperlink3"/>
                <w:spacing w:val="-3"/>
                <w:sz w:val="18"/>
                <w:szCs w:val="18"/>
                <w:shd w:fill="auto" w:val="clear"/>
                <w:lang w:val="en-US"/>
              </w:rPr>
              <w:t xml:space="preserve"> </w:t>
            </w:r>
            <w:r>
              <w:rPr>
                <w:rStyle w:val="Hyperlink6"/>
                <w:sz w:val="18"/>
                <w:szCs w:val="18"/>
                <w:shd w:fill="auto" w:val="clear"/>
                <w:lang w:val="en-US"/>
              </w:rPr>
              <w:t>Authorization</w:t>
            </w:r>
            <w:r>
              <w:rPr>
                <w:rStyle w:val="Hyperlink7"/>
                <w:spacing w:val="-2"/>
                <w:sz w:val="18"/>
                <w:szCs w:val="18"/>
                <w:shd w:fill="auto" w:val="clear"/>
                <w:lang w:val="en-US"/>
              </w:rPr>
              <w:t xml:space="preserve"> Scheme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ACC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Advanced</w:t>
            </w:r>
            <w:r>
              <w:rPr>
                <w:rStyle w:val="None"/>
                <w:spacing w:val="-4"/>
                <w:sz w:val="18"/>
                <w:szCs w:val="18"/>
                <w:shd w:fill="auto" w:val="clear"/>
                <w:lang w:val="en-US"/>
              </w:rPr>
              <w:t xml:space="preserve"> </w:t>
            </w:r>
            <w:r>
              <w:rPr>
                <w:rStyle w:val="Hyperlink6"/>
                <w:sz w:val="18"/>
                <w:szCs w:val="18"/>
                <w:shd w:fill="auto" w:val="clear"/>
                <w:lang w:val="en-US"/>
              </w:rPr>
              <w:t>Chemistry</w:t>
            </w:r>
            <w:r>
              <w:rPr>
                <w:rStyle w:val="None"/>
                <w:spacing w:val="-1"/>
                <w:sz w:val="18"/>
                <w:szCs w:val="18"/>
                <w:shd w:fill="auto" w:val="clear"/>
                <w:lang w:val="en-US"/>
              </w:rPr>
              <w:t xml:space="preserve"> </w:t>
            </w:r>
            <w:r>
              <w:rPr>
                <w:rStyle w:val="None"/>
                <w:spacing w:val="-4"/>
                <w:sz w:val="18"/>
                <w:szCs w:val="18"/>
                <w:shd w:fill="auto" w:val="clear"/>
                <w:lang w:val="en-US"/>
              </w:rPr>
              <w:t>Cell</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ADAS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Advanced</w:t>
            </w:r>
            <w:r>
              <w:rPr>
                <w:rStyle w:val="Hyperlink3"/>
                <w:spacing w:val="-3"/>
                <w:sz w:val="18"/>
                <w:szCs w:val="18"/>
                <w:shd w:fill="auto" w:val="clear"/>
                <w:lang w:val="en-US"/>
              </w:rPr>
              <w:t xml:space="preserve"> </w:t>
            </w:r>
            <w:r>
              <w:rPr>
                <w:rStyle w:val="Hyperlink6"/>
                <w:sz w:val="18"/>
                <w:szCs w:val="18"/>
                <w:shd w:fill="auto" w:val="clear"/>
                <w:lang w:val="en-US"/>
              </w:rPr>
              <w:t>driver-assistance</w:t>
            </w:r>
            <w:r>
              <w:rPr>
                <w:rStyle w:val="Hyperlink3"/>
                <w:spacing w:val="-3"/>
                <w:sz w:val="18"/>
                <w:szCs w:val="18"/>
                <w:shd w:fill="auto" w:val="clear"/>
                <w:lang w:val="en-US"/>
              </w:rPr>
              <w:t xml:space="preserve"> </w:t>
            </w:r>
            <w:r>
              <w:rPr>
                <w:rStyle w:val="Hyperlink7"/>
                <w:spacing w:val="-2"/>
                <w:sz w:val="18"/>
                <w:szCs w:val="18"/>
                <w:shd w:fill="auto" w:val="clear"/>
                <w:lang w:val="en-US"/>
              </w:rPr>
              <w:t>systems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7"/>
                <w:spacing w:val="-2"/>
                <w:sz w:val="18"/>
                <w:szCs w:val="18"/>
                <w:shd w:fill="auto" w:val="clear"/>
                <w:lang w:val="en-US"/>
              </w:rPr>
              <w:t>AMRUT</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Atal</w:t>
            </w:r>
            <w:r>
              <w:rPr>
                <w:rStyle w:val="Hyperlink7"/>
                <w:spacing w:val="-2"/>
                <w:sz w:val="18"/>
                <w:szCs w:val="18"/>
                <w:shd w:fill="auto" w:val="clear"/>
                <w:lang w:val="en-US"/>
              </w:rPr>
              <w:t xml:space="preserve"> </w:t>
            </w:r>
            <w:r>
              <w:rPr>
                <w:rStyle w:val="Hyperlink6"/>
                <w:sz w:val="18"/>
                <w:szCs w:val="18"/>
                <w:shd w:fill="auto" w:val="clear"/>
                <w:lang w:val="en-US"/>
              </w:rPr>
              <w:t>Mission</w:t>
            </w:r>
            <w:r>
              <w:rPr>
                <w:rStyle w:val="Hyperlink7"/>
                <w:spacing w:val="-2"/>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Rejuvenation</w:t>
            </w:r>
            <w:r>
              <w:rPr>
                <w:rStyle w:val="Hyperlink7"/>
                <w:spacing w:val="-2"/>
                <w:sz w:val="18"/>
                <w:szCs w:val="18"/>
                <w:shd w:fill="auto" w:val="clear"/>
                <w:lang w:val="en-US"/>
              </w:rPr>
              <w:t xml:space="preserve"> </w:t>
            </w:r>
            <w:r>
              <w:rPr>
                <w:rStyle w:val="Hyperlink6"/>
                <w:sz w:val="18"/>
                <w:szCs w:val="18"/>
                <w:shd w:fill="auto" w:val="clear"/>
                <w:lang w:val="en-US"/>
              </w:rPr>
              <w:t>and Urban</w:t>
            </w:r>
            <w:r>
              <w:rPr>
                <w:rStyle w:val="Hyperlink7"/>
                <w:spacing w:val="-2"/>
                <w:sz w:val="18"/>
                <w:szCs w:val="18"/>
                <w:shd w:fill="auto" w:val="clear"/>
                <w:lang w:val="en-US"/>
              </w:rPr>
              <w:t xml:space="preserve"> Transformation</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BCD</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Basic</w:t>
            </w:r>
            <w:r>
              <w:rPr>
                <w:rStyle w:val="Hyperlink7"/>
                <w:spacing w:val="-2"/>
                <w:sz w:val="18"/>
                <w:szCs w:val="18"/>
                <w:shd w:fill="auto" w:val="clear"/>
                <w:lang w:val="en-US"/>
              </w:rPr>
              <w:t xml:space="preserve"> </w:t>
            </w:r>
            <w:r>
              <w:rPr>
                <w:rStyle w:val="Hyperlink6"/>
                <w:sz w:val="18"/>
                <w:szCs w:val="18"/>
                <w:shd w:fill="auto" w:val="clear"/>
                <w:lang w:val="en-US"/>
              </w:rPr>
              <w:t>Custom</w:t>
            </w:r>
            <w:r>
              <w:rPr>
                <w:rStyle w:val="None"/>
                <w:spacing w:val="-1"/>
                <w:sz w:val="18"/>
                <w:szCs w:val="18"/>
                <w:shd w:fill="auto" w:val="clear"/>
                <w:lang w:val="en-US"/>
              </w:rPr>
              <w:t xml:space="preserve"> </w:t>
            </w:r>
            <w:r>
              <w:rPr>
                <w:rStyle w:val="None"/>
                <w:spacing w:val="-4"/>
                <w:sz w:val="18"/>
                <w:szCs w:val="18"/>
                <w:shd w:fill="auto" w:val="clear"/>
                <w:lang w:val="en-US"/>
              </w:rPr>
              <w:t>Duty</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BESS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Battery</w:t>
            </w:r>
            <w:r>
              <w:rPr>
                <w:rStyle w:val="None"/>
                <w:spacing w:val="-1"/>
                <w:sz w:val="18"/>
                <w:szCs w:val="18"/>
                <w:shd w:fill="auto" w:val="clear"/>
                <w:lang w:val="en-US"/>
              </w:rPr>
              <w:t xml:space="preserve"> </w:t>
            </w:r>
            <w:r>
              <w:rPr>
                <w:rStyle w:val="Hyperlink6"/>
                <w:sz w:val="18"/>
                <w:szCs w:val="18"/>
                <w:shd w:fill="auto" w:val="clear"/>
                <w:lang w:val="en-US"/>
              </w:rPr>
              <w:t>Energy</w:t>
            </w:r>
            <w:r>
              <w:rPr>
                <w:rStyle w:val="None"/>
                <w:spacing w:val="-1"/>
                <w:sz w:val="18"/>
                <w:szCs w:val="18"/>
                <w:shd w:fill="auto" w:val="clear"/>
                <w:lang w:val="en-US"/>
              </w:rPr>
              <w:t xml:space="preserve"> </w:t>
            </w:r>
            <w:r>
              <w:rPr>
                <w:rStyle w:val="Hyperlink6"/>
                <w:sz w:val="18"/>
                <w:szCs w:val="18"/>
                <w:shd w:fill="auto" w:val="clear"/>
                <w:lang w:val="en-US"/>
              </w:rPr>
              <w:t>Storage</w:t>
            </w:r>
            <w:r>
              <w:rPr>
                <w:rStyle w:val="None"/>
                <w:spacing w:val="-4"/>
                <w:sz w:val="18"/>
                <w:szCs w:val="18"/>
                <w:shd w:fill="auto" w:val="clear"/>
                <w:lang w:val="en-US"/>
              </w:rPr>
              <w:t xml:space="preserve"> </w:t>
            </w:r>
            <w:r>
              <w:rPr>
                <w:rStyle w:val="Hyperlink7"/>
                <w:spacing w:val="-2"/>
                <w:sz w:val="18"/>
                <w:szCs w:val="18"/>
                <w:shd w:fill="auto" w:val="clear"/>
                <w:lang w:val="en-US"/>
              </w:rPr>
              <w:t>System</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BIS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Bureau</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 xml:space="preserve">Indian </w:t>
            </w:r>
            <w:r>
              <w:rPr>
                <w:rStyle w:val="Hyperlink7"/>
                <w:spacing w:val="-2"/>
                <w:sz w:val="18"/>
                <w:szCs w:val="18"/>
                <w:shd w:fill="auto" w:val="clear"/>
                <w:lang w:val="en-US"/>
              </w:rPr>
              <w:t>Standards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BLDC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Brushless</w:t>
            </w:r>
            <w:r>
              <w:rPr>
                <w:rStyle w:val="Hyperlink3"/>
                <w:spacing w:val="-3"/>
                <w:sz w:val="18"/>
                <w:szCs w:val="18"/>
                <w:shd w:fill="auto" w:val="clear"/>
                <w:lang w:val="en-US"/>
              </w:rPr>
              <w:t xml:space="preserve"> </w:t>
            </w:r>
            <w:r>
              <w:rPr>
                <w:rStyle w:val="Hyperlink6"/>
                <w:sz w:val="18"/>
                <w:szCs w:val="18"/>
                <w:shd w:fill="auto" w:val="clear"/>
                <w:lang w:val="en-US"/>
              </w:rPr>
              <w:t>Direct</w:t>
            </w:r>
            <w:r>
              <w:rPr>
                <w:rStyle w:val="Hyperlink7"/>
                <w:spacing w:val="-2"/>
                <w:sz w:val="18"/>
                <w:szCs w:val="18"/>
                <w:shd w:fill="auto" w:val="clear"/>
                <w:lang w:val="en-US"/>
              </w:rPr>
              <w:t xml:space="preserve"> Current</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BTA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Bilateral</w:t>
            </w:r>
            <w:r>
              <w:rPr>
                <w:rStyle w:val="Hyperlink7"/>
                <w:spacing w:val="-2"/>
                <w:sz w:val="18"/>
                <w:szCs w:val="18"/>
                <w:shd w:fill="auto" w:val="clear"/>
                <w:lang w:val="en-US"/>
              </w:rPr>
              <w:t xml:space="preserve"> </w:t>
            </w:r>
            <w:r>
              <w:rPr>
                <w:rStyle w:val="Hyperlink6"/>
                <w:sz w:val="18"/>
                <w:szCs w:val="18"/>
                <w:shd w:fill="auto" w:val="clear"/>
                <w:lang w:val="en-US"/>
              </w:rPr>
              <w:t>trade</w:t>
            </w:r>
            <w:r>
              <w:rPr>
                <w:rStyle w:val="Hyperlink7"/>
                <w:spacing w:val="-2"/>
                <w:sz w:val="18"/>
                <w:szCs w:val="18"/>
                <w:shd w:fill="auto" w:val="clear"/>
                <w:lang w:val="en-US"/>
              </w:rPr>
              <w:t xml:space="preserve"> agreement</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BU</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Billion</w:t>
            </w:r>
            <w:r>
              <w:rPr>
                <w:rStyle w:val="None"/>
                <w:spacing w:val="-1"/>
                <w:sz w:val="18"/>
                <w:szCs w:val="18"/>
                <w:shd w:fill="auto" w:val="clear"/>
                <w:lang w:val="en-US"/>
              </w:rPr>
              <w:t xml:space="preserve"> </w:t>
            </w:r>
            <w:r>
              <w:rPr>
                <w:rStyle w:val="None"/>
                <w:spacing w:val="-4"/>
                <w:sz w:val="18"/>
                <w:szCs w:val="18"/>
                <w:shd w:fill="auto" w:val="clear"/>
                <w:lang w:val="en-US"/>
              </w:rPr>
              <w:t>unit</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CEA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Central</w:t>
            </w:r>
            <w:r>
              <w:rPr>
                <w:rStyle w:val="Hyperlink7"/>
                <w:spacing w:val="-2"/>
                <w:sz w:val="18"/>
                <w:szCs w:val="18"/>
                <w:shd w:fill="auto" w:val="clear"/>
                <w:lang w:val="en-US"/>
              </w:rPr>
              <w:t xml:space="preserve"> </w:t>
            </w:r>
            <w:r>
              <w:rPr>
                <w:rStyle w:val="Hyperlink6"/>
                <w:sz w:val="18"/>
                <w:szCs w:val="18"/>
                <w:shd w:fill="auto" w:val="clear"/>
                <w:lang w:val="en-US"/>
              </w:rPr>
              <w:t xml:space="preserve">Electricity </w:t>
            </w:r>
            <w:r>
              <w:rPr>
                <w:rStyle w:val="Hyperlink7"/>
                <w:spacing w:val="-2"/>
                <w:sz w:val="18"/>
                <w:szCs w:val="18"/>
                <w:shd w:fill="auto" w:val="clear"/>
                <w:lang w:val="en-US"/>
              </w:rPr>
              <w:t>Authority</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CERC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Central</w:t>
            </w:r>
            <w:r>
              <w:rPr>
                <w:rStyle w:val="Hyperlink3"/>
                <w:spacing w:val="-3"/>
                <w:sz w:val="18"/>
                <w:szCs w:val="18"/>
                <w:shd w:fill="auto" w:val="clear"/>
                <w:lang w:val="en-US"/>
              </w:rPr>
              <w:t xml:space="preserve"> </w:t>
            </w:r>
            <w:r>
              <w:rPr>
                <w:rStyle w:val="Hyperlink6"/>
                <w:sz w:val="18"/>
                <w:szCs w:val="18"/>
                <w:shd w:fill="auto" w:val="clear"/>
                <w:lang w:val="en-US"/>
              </w:rPr>
              <w:t>Electricity</w:t>
            </w:r>
            <w:r>
              <w:rPr>
                <w:rStyle w:val="None"/>
                <w:spacing w:val="-1"/>
                <w:sz w:val="18"/>
                <w:szCs w:val="18"/>
                <w:shd w:fill="auto" w:val="clear"/>
                <w:lang w:val="en-US"/>
              </w:rPr>
              <w:t xml:space="preserve"> </w:t>
            </w:r>
            <w:r>
              <w:rPr>
                <w:rStyle w:val="Hyperlink6"/>
                <w:sz w:val="18"/>
                <w:szCs w:val="18"/>
                <w:shd w:fill="auto" w:val="clear"/>
                <w:lang w:val="en-US"/>
              </w:rPr>
              <w:t>Regulatory</w:t>
            </w:r>
            <w:r>
              <w:rPr>
                <w:rStyle w:val="None"/>
                <w:spacing w:val="-1"/>
                <w:sz w:val="18"/>
                <w:szCs w:val="18"/>
                <w:shd w:fill="auto" w:val="clear"/>
                <w:lang w:val="en-US"/>
              </w:rPr>
              <w:t xml:space="preserve"> </w:t>
            </w:r>
            <w:r>
              <w:rPr>
                <w:rStyle w:val="Hyperlink7"/>
                <w:spacing w:val="-2"/>
                <w:sz w:val="18"/>
                <w:szCs w:val="18"/>
                <w:shd w:fill="auto" w:val="clear"/>
                <w:lang w:val="en-US"/>
              </w:rPr>
              <w:t>Commission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CKM</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 xml:space="preserve">Circuit </w:t>
            </w:r>
            <w:r>
              <w:rPr>
                <w:rStyle w:val="Hyperlink7"/>
                <w:spacing w:val="-2"/>
                <w:sz w:val="18"/>
                <w:szCs w:val="18"/>
                <w:shd w:fill="auto" w:val="clear"/>
                <w:lang w:val="en-US"/>
              </w:rPr>
              <w:t>Kilometers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CTC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Continuous</w:t>
            </w:r>
            <w:r>
              <w:rPr>
                <w:rStyle w:val="None"/>
                <w:spacing w:val="-5"/>
                <w:sz w:val="18"/>
                <w:szCs w:val="18"/>
                <w:shd w:fill="auto" w:val="clear"/>
                <w:lang w:val="en-US"/>
              </w:rPr>
              <w:t xml:space="preserve"> </w:t>
            </w:r>
            <w:r>
              <w:rPr>
                <w:rStyle w:val="Hyperlink6"/>
                <w:sz w:val="18"/>
                <w:szCs w:val="18"/>
                <w:shd w:fill="auto" w:val="clear"/>
                <w:lang w:val="en-US"/>
              </w:rPr>
              <w:t xml:space="preserve">Transposed </w:t>
            </w:r>
            <w:r>
              <w:rPr>
                <w:rStyle w:val="Hyperlink7"/>
                <w:spacing w:val="-2"/>
                <w:sz w:val="18"/>
                <w:szCs w:val="18"/>
                <w:shd w:fill="auto" w:val="clear"/>
                <w:lang w:val="en-US"/>
              </w:rPr>
              <w:t>Conductors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CUF</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Capacity</w:t>
            </w:r>
            <w:r>
              <w:rPr>
                <w:rStyle w:val="Hyperlink7"/>
                <w:spacing w:val="-2"/>
                <w:sz w:val="18"/>
                <w:szCs w:val="18"/>
                <w:shd w:fill="auto" w:val="clear"/>
                <w:lang w:val="en-US"/>
              </w:rPr>
              <w:t xml:space="preserve"> </w:t>
            </w:r>
            <w:r>
              <w:rPr>
                <w:rStyle w:val="Hyperlink6"/>
                <w:sz w:val="18"/>
                <w:szCs w:val="18"/>
                <w:shd w:fill="auto" w:val="clear"/>
                <w:lang w:val="en-US"/>
              </w:rPr>
              <w:t>Utilization</w:t>
            </w:r>
            <w:r>
              <w:rPr>
                <w:rStyle w:val="Hyperlink7"/>
                <w:spacing w:val="-2"/>
                <w:sz w:val="18"/>
                <w:szCs w:val="18"/>
                <w:shd w:fill="auto" w:val="clear"/>
                <w:lang w:val="en-US"/>
              </w:rPr>
              <w:t xml:space="preserve"> Factor</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7"/>
                <w:spacing w:val="-2"/>
                <w:sz w:val="18"/>
                <w:szCs w:val="18"/>
                <w:shd w:fill="auto" w:val="clear"/>
                <w:lang w:val="en-US"/>
              </w:rPr>
              <w:t>DDUGJY</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Deen</w:t>
            </w:r>
            <w:r>
              <w:rPr>
                <w:rStyle w:val="Hyperlink7"/>
                <w:spacing w:val="-2"/>
                <w:sz w:val="18"/>
                <w:szCs w:val="18"/>
                <w:shd w:fill="auto" w:val="clear"/>
                <w:lang w:val="en-US"/>
              </w:rPr>
              <w:t xml:space="preserve"> </w:t>
            </w:r>
            <w:r>
              <w:rPr>
                <w:rStyle w:val="Hyperlink6"/>
                <w:sz w:val="18"/>
                <w:szCs w:val="18"/>
                <w:shd w:fill="auto" w:val="clear"/>
                <w:lang w:val="en-US"/>
              </w:rPr>
              <w:t>Dayal</w:t>
            </w:r>
            <w:r>
              <w:rPr>
                <w:rStyle w:val="Hyperlink3"/>
                <w:spacing w:val="-3"/>
                <w:sz w:val="18"/>
                <w:szCs w:val="18"/>
                <w:shd w:fill="auto" w:val="clear"/>
                <w:lang w:val="en-US"/>
              </w:rPr>
              <w:t xml:space="preserve"> </w:t>
            </w:r>
            <w:r>
              <w:rPr>
                <w:rStyle w:val="Hyperlink6"/>
                <w:sz w:val="18"/>
                <w:szCs w:val="18"/>
                <w:shd w:fill="auto" w:val="clear"/>
                <w:lang w:val="en-US"/>
              </w:rPr>
              <w:t>Upadhyaya</w:t>
            </w:r>
            <w:r>
              <w:rPr>
                <w:rStyle w:val="Hyperlink3"/>
                <w:spacing w:val="-3"/>
                <w:sz w:val="18"/>
                <w:szCs w:val="18"/>
                <w:shd w:fill="auto" w:val="clear"/>
                <w:lang w:val="en-US"/>
              </w:rPr>
              <w:t xml:space="preserve"> </w:t>
            </w:r>
            <w:r>
              <w:rPr>
                <w:rStyle w:val="Hyperlink6"/>
                <w:sz w:val="18"/>
                <w:szCs w:val="18"/>
                <w:shd w:fill="auto" w:val="clear"/>
                <w:lang w:val="en-US"/>
              </w:rPr>
              <w:t>Gram</w:t>
            </w:r>
            <w:r>
              <w:rPr>
                <w:rStyle w:val="Hyperlink3"/>
                <w:spacing w:val="-3"/>
                <w:sz w:val="18"/>
                <w:szCs w:val="18"/>
                <w:shd w:fill="auto" w:val="clear"/>
                <w:lang w:val="en-US"/>
              </w:rPr>
              <w:t xml:space="preserve"> </w:t>
            </w:r>
            <w:r>
              <w:rPr>
                <w:rStyle w:val="Hyperlink7"/>
                <w:spacing w:val="-2"/>
                <w:sz w:val="18"/>
                <w:szCs w:val="18"/>
                <w:shd w:fill="auto" w:val="clear"/>
                <w:lang w:val="en-US"/>
              </w:rPr>
              <w:t>Jyoti</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DFI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Development</w:t>
            </w:r>
            <w:r>
              <w:rPr>
                <w:rStyle w:val="Hyperlink7"/>
                <w:spacing w:val="-2"/>
                <w:sz w:val="18"/>
                <w:szCs w:val="18"/>
                <w:shd w:fill="auto" w:val="clear"/>
                <w:lang w:val="en-US"/>
              </w:rPr>
              <w:t xml:space="preserve"> </w:t>
            </w:r>
            <w:r>
              <w:rPr>
                <w:rStyle w:val="Hyperlink6"/>
                <w:sz w:val="18"/>
                <w:szCs w:val="18"/>
                <w:shd w:fill="auto" w:val="clear"/>
                <w:lang w:val="en-US"/>
              </w:rPr>
              <w:t>Finance</w:t>
            </w:r>
            <w:r>
              <w:rPr>
                <w:rStyle w:val="Hyperlink7"/>
                <w:spacing w:val="-2"/>
                <w:sz w:val="18"/>
                <w:szCs w:val="18"/>
                <w:shd w:fill="auto" w:val="clear"/>
                <w:lang w:val="en-US"/>
              </w:rPr>
              <w:t xml:space="preserve"> Institution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DFIA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Duty-Free</w:t>
            </w:r>
            <w:r>
              <w:rPr>
                <w:rStyle w:val="Hyperlink7"/>
                <w:spacing w:val="-2"/>
                <w:sz w:val="18"/>
                <w:szCs w:val="18"/>
                <w:shd w:fill="auto" w:val="clear"/>
                <w:lang w:val="en-US"/>
              </w:rPr>
              <w:t xml:space="preserve"> </w:t>
            </w:r>
            <w:r>
              <w:rPr>
                <w:rStyle w:val="Hyperlink6"/>
                <w:sz w:val="18"/>
                <w:szCs w:val="18"/>
                <w:shd w:fill="auto" w:val="clear"/>
                <w:lang w:val="en-US"/>
              </w:rPr>
              <w:t>Import</w:t>
            </w:r>
            <w:r>
              <w:rPr>
                <w:rStyle w:val="None"/>
                <w:spacing w:val="-1"/>
                <w:sz w:val="18"/>
                <w:szCs w:val="18"/>
                <w:shd w:fill="auto" w:val="clear"/>
                <w:lang w:val="en-US"/>
              </w:rPr>
              <w:t xml:space="preserve"> </w:t>
            </w:r>
            <w:r>
              <w:rPr>
                <w:rStyle w:val="Hyperlink7"/>
                <w:spacing w:val="-2"/>
                <w:sz w:val="18"/>
                <w:szCs w:val="18"/>
                <w:shd w:fill="auto" w:val="clear"/>
                <w:lang w:val="en-US"/>
              </w:rPr>
              <w:t>Authorisation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DG</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Diesel</w:t>
            </w:r>
            <w:r>
              <w:rPr>
                <w:rStyle w:val="Hyperlink7"/>
                <w:spacing w:val="-2"/>
                <w:sz w:val="18"/>
                <w:szCs w:val="18"/>
                <w:shd w:fill="auto" w:val="clear"/>
                <w:lang w:val="en-US"/>
              </w:rPr>
              <w:t xml:space="preserve"> Generators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Hyperlink7"/>
                <w:spacing w:val="-2"/>
                <w:sz w:val="18"/>
                <w:szCs w:val="18"/>
                <w:shd w:fill="auto" w:val="clear"/>
                <w:lang w:val="en-US"/>
              </w:rPr>
              <w:t>EBITDA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Earnings</w:t>
            </w:r>
            <w:r>
              <w:rPr>
                <w:rStyle w:val="Hyperlink7"/>
                <w:spacing w:val="-2"/>
                <w:sz w:val="18"/>
                <w:szCs w:val="18"/>
                <w:shd w:fill="auto" w:val="clear"/>
                <w:lang w:val="en-US"/>
              </w:rPr>
              <w:t xml:space="preserve"> </w:t>
            </w:r>
            <w:r>
              <w:rPr>
                <w:rStyle w:val="Hyperlink6"/>
                <w:sz w:val="18"/>
                <w:szCs w:val="18"/>
                <w:shd w:fill="auto" w:val="clear"/>
                <w:lang w:val="en-US"/>
              </w:rPr>
              <w:t>Before</w:t>
            </w:r>
            <w:r>
              <w:rPr>
                <w:rStyle w:val="Hyperlink7"/>
                <w:spacing w:val="-2"/>
                <w:sz w:val="18"/>
                <w:szCs w:val="18"/>
                <w:shd w:fill="auto" w:val="clear"/>
                <w:lang w:val="en-US"/>
              </w:rPr>
              <w:t xml:space="preserve"> </w:t>
            </w:r>
            <w:r>
              <w:rPr>
                <w:rStyle w:val="Hyperlink6"/>
                <w:sz w:val="18"/>
                <w:szCs w:val="18"/>
                <w:shd w:fill="auto" w:val="clear"/>
                <w:lang w:val="en-US"/>
              </w:rPr>
              <w:t>Interest,</w:t>
            </w:r>
            <w:r>
              <w:rPr>
                <w:rStyle w:val="Hyperlink3"/>
                <w:spacing w:val="-3"/>
                <w:sz w:val="18"/>
                <w:szCs w:val="18"/>
                <w:shd w:fill="auto" w:val="clear"/>
                <w:lang w:val="en-US"/>
              </w:rPr>
              <w:t xml:space="preserve"> </w:t>
            </w:r>
            <w:r>
              <w:rPr>
                <w:rStyle w:val="Hyperlink6"/>
                <w:sz w:val="18"/>
                <w:szCs w:val="18"/>
                <w:shd w:fill="auto" w:val="clear"/>
                <w:lang w:val="en-US"/>
              </w:rPr>
              <w:t>Taxes,</w:t>
            </w:r>
            <w:r>
              <w:rPr>
                <w:rStyle w:val="Hyperlink3"/>
                <w:spacing w:val="-3"/>
                <w:sz w:val="18"/>
                <w:szCs w:val="18"/>
                <w:shd w:fill="auto" w:val="clear"/>
                <w:lang w:val="en-US"/>
              </w:rPr>
              <w:t xml:space="preserve"> </w:t>
            </w:r>
            <w:r>
              <w:rPr>
                <w:rStyle w:val="Hyperlink6"/>
                <w:sz w:val="18"/>
                <w:szCs w:val="18"/>
                <w:shd w:fill="auto" w:val="clear"/>
                <w:lang w:val="en-US"/>
              </w:rPr>
              <w:t>Depreciation,</w:t>
            </w:r>
            <w:r>
              <w:rPr>
                <w:rStyle w:val="None"/>
                <w:spacing w:val="-1"/>
                <w:sz w:val="18"/>
                <w:szCs w:val="18"/>
                <w:shd w:fill="auto" w:val="clear"/>
                <w:lang w:val="en-US"/>
              </w:rPr>
              <w:t xml:space="preserve"> </w:t>
            </w:r>
            <w:r>
              <w:rPr>
                <w:rStyle w:val="Hyperlink6"/>
                <w:sz w:val="18"/>
                <w:szCs w:val="18"/>
                <w:shd w:fill="auto" w:val="clear"/>
                <w:lang w:val="en-US"/>
              </w:rPr>
              <w:t xml:space="preserve">and </w:t>
            </w:r>
            <w:r>
              <w:rPr>
                <w:rStyle w:val="Hyperlink7"/>
                <w:spacing w:val="-2"/>
                <w:sz w:val="18"/>
                <w:szCs w:val="18"/>
                <w:shd w:fill="auto" w:val="clear"/>
                <w:lang w:val="en-US"/>
              </w:rPr>
              <w:t>Amortization.</w:t>
            </w:r>
          </w:p>
        </w:tc>
      </w:tr>
    </w:tbl>
    <w:p>
      <w:pPr>
        <w:pStyle w:val="BodyText"/>
        <w:spacing w:before="4" w:after="0"/>
        <w:ind w:hanging="93" w:start="93" w:end="0"/>
        <w:rPr>
          <w:rStyle w:val="None"/>
          <w:b/>
          <w:bCs/>
          <w:sz w:val="17"/>
          <w:szCs w:val="17"/>
        </w:rPr>
        <w:sectPr>
          <w:headerReference w:type="even" r:id="rId114"/>
          <w:headerReference w:type="default" r:id="rId115"/>
          <w:headerReference w:type="first" r:id="rId116"/>
          <w:footerReference w:type="even" r:id="rId117"/>
          <w:footerReference w:type="default" r:id="rId118"/>
          <w:footerReference w:type="first" r:id="rId119"/>
          <w:type w:val="nextPage"/>
          <w:pgSz w:w="11906" w:h="16838"/>
          <w:pgMar w:left="992" w:right="708" w:gutter="0" w:header="0" w:top="1140" w:footer="0" w:bottom="1080"/>
          <w:pgNumType w:fmt="decimal"/>
          <w:formProt w:val="false"/>
          <w:textDirection w:val="lrTb"/>
          <w:docGrid w:type="default" w:linePitch="100" w:charSpace="0"/>
        </w:sectPr>
      </w:pPr>
      <w:r>
        <w:rPr>
          <w:b/>
          <w:bCs/>
          <w:sz w:val="17"/>
          <w:szCs w:val="17"/>
        </w:rPr>
      </w:r>
    </w:p>
    <w:tbl>
      <w:tblPr>
        <w:tblW w:w="10068" w:type="dxa"/>
        <w:jc w:val="start"/>
        <w:tblInd w:w="201" w:type="dxa"/>
        <w:tblLayout w:type="fixed"/>
        <w:tblCellMar>
          <w:top w:w="80" w:type="dxa"/>
          <w:start w:w="85" w:type="dxa"/>
          <w:bottom w:w="80" w:type="dxa"/>
          <w:end w:w="80" w:type="dxa"/>
        </w:tblCellMar>
      </w:tblPr>
      <w:tblGrid>
        <w:gridCol w:w="2977"/>
        <w:gridCol w:w="7091"/>
      </w:tblGrid>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5" w:end="0"/>
              <w:jc w:val="center"/>
              <w:rPr/>
            </w:pPr>
            <w:r>
              <w:rPr>
                <w:rStyle w:val="None"/>
                <w:b/>
                <w:bCs/>
                <w:spacing w:val="-4"/>
                <w:sz w:val="18"/>
                <w:szCs w:val="18"/>
                <w:shd w:fill="auto" w:val="clear"/>
                <w:lang w:val="en-US"/>
              </w:rPr>
              <w:t>Term</w:t>
            </w:r>
          </w:p>
        </w:tc>
        <w:tc>
          <w:tcPr>
            <w:tcW w:w="7091" w:type="dxa"/>
            <w:tcBorders>
              <w:top w:val="single" w:sz="4" w:space="0" w:color="000000"/>
              <w:start w:val="single" w:sz="4" w:space="0" w:color="000000"/>
              <w:bottom w:val="single" w:sz="4" w:space="0" w:color="000000"/>
              <w:end w:val="single" w:sz="4" w:space="0" w:color="000000"/>
            </w:tcBorders>
            <w:shd w:color="auto" w:fill="BEBEBE" w:val="clear"/>
            <w:tcMar>
              <w:start w:w="86" w:type="dxa"/>
            </w:tcMar>
          </w:tcPr>
          <w:p>
            <w:pPr>
              <w:pStyle w:val="TableParagraph"/>
              <w:spacing w:lineRule="exact" w:line="186"/>
              <w:ind w:hanging="0" w:start="6" w:end="0"/>
              <w:jc w:val="center"/>
              <w:rPr/>
            </w:pPr>
            <w:r>
              <w:rPr>
                <w:rStyle w:val="None"/>
                <w:b/>
                <w:bCs/>
                <w:spacing w:val="-2"/>
                <w:sz w:val="18"/>
                <w:szCs w:val="18"/>
                <w:shd w:fill="auto" w:val="clear"/>
                <w:lang w:val="en-US"/>
              </w:rPr>
              <w:t>Abbreviations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EMIS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Education</w:t>
            </w:r>
            <w:r>
              <w:rPr>
                <w:rStyle w:val="Hyperlink3"/>
                <w:spacing w:val="-3"/>
                <w:sz w:val="18"/>
                <w:szCs w:val="18"/>
                <w:shd w:fill="auto" w:val="clear"/>
                <w:lang w:val="en-US"/>
              </w:rPr>
              <w:t xml:space="preserve"> </w:t>
            </w:r>
            <w:r>
              <w:rPr>
                <w:rStyle w:val="Hyperlink6"/>
                <w:sz w:val="18"/>
                <w:szCs w:val="18"/>
                <w:shd w:fill="auto" w:val="clear"/>
                <w:lang w:val="en-US"/>
              </w:rPr>
              <w:t>Management</w:t>
            </w:r>
            <w:r>
              <w:rPr>
                <w:rStyle w:val="None"/>
                <w:spacing w:val="-4"/>
                <w:sz w:val="18"/>
                <w:szCs w:val="18"/>
                <w:shd w:fill="auto" w:val="clear"/>
                <w:lang w:val="en-US"/>
              </w:rPr>
              <w:t xml:space="preserve"> </w:t>
            </w:r>
            <w:r>
              <w:rPr>
                <w:rStyle w:val="Hyperlink6"/>
                <w:sz w:val="18"/>
                <w:szCs w:val="18"/>
                <w:shd w:fill="auto" w:val="clear"/>
                <w:lang w:val="en-US"/>
              </w:rPr>
              <w:t>Information</w:t>
            </w:r>
            <w:r>
              <w:rPr>
                <w:rStyle w:val="None"/>
                <w:spacing w:val="-4"/>
                <w:sz w:val="18"/>
                <w:szCs w:val="18"/>
                <w:shd w:fill="auto" w:val="clear"/>
                <w:lang w:val="en-US"/>
              </w:rPr>
              <w:t xml:space="preserve"> </w:t>
            </w:r>
            <w:r>
              <w:rPr>
                <w:rStyle w:val="Hyperlink7"/>
                <w:spacing w:val="-2"/>
                <w:sz w:val="18"/>
                <w:szCs w:val="18"/>
                <w:shd w:fill="auto" w:val="clear"/>
                <w:lang w:val="en-US"/>
              </w:rPr>
              <w:t>System</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EPCG</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Export</w:t>
            </w:r>
            <w:r>
              <w:rPr>
                <w:rStyle w:val="None"/>
                <w:spacing w:val="-4"/>
                <w:sz w:val="18"/>
                <w:szCs w:val="18"/>
                <w:shd w:fill="auto" w:val="clear"/>
                <w:lang w:val="en-US"/>
              </w:rPr>
              <w:t xml:space="preserve"> </w:t>
            </w:r>
            <w:r>
              <w:rPr>
                <w:rStyle w:val="Hyperlink6"/>
                <w:sz w:val="18"/>
                <w:szCs w:val="18"/>
                <w:shd w:fill="auto" w:val="clear"/>
                <w:lang w:val="en-US"/>
              </w:rPr>
              <w:t>Promotion</w:t>
            </w:r>
            <w:r>
              <w:rPr>
                <w:rStyle w:val="Hyperlink7"/>
                <w:spacing w:val="-2"/>
                <w:sz w:val="18"/>
                <w:szCs w:val="18"/>
                <w:shd w:fill="auto" w:val="clear"/>
                <w:lang w:val="en-US"/>
              </w:rPr>
              <w:t xml:space="preserve"> </w:t>
            </w:r>
            <w:r>
              <w:rPr>
                <w:rStyle w:val="Hyperlink6"/>
                <w:sz w:val="18"/>
                <w:szCs w:val="18"/>
                <w:shd w:fill="auto" w:val="clear"/>
                <w:lang w:val="en-US"/>
              </w:rPr>
              <w:t>Capital</w:t>
            </w:r>
            <w:r>
              <w:rPr>
                <w:rStyle w:val="None"/>
                <w:spacing w:val="-1"/>
                <w:sz w:val="18"/>
                <w:szCs w:val="18"/>
                <w:shd w:fill="auto" w:val="clear"/>
                <w:lang w:val="en-US"/>
              </w:rPr>
              <w:t xml:space="preserve"> </w:t>
            </w:r>
            <w:r>
              <w:rPr>
                <w:rStyle w:val="None"/>
                <w:spacing w:val="-4"/>
                <w:sz w:val="18"/>
                <w:szCs w:val="18"/>
                <w:shd w:fill="auto" w:val="clear"/>
                <w:lang w:val="en-US"/>
              </w:rPr>
              <w:t>Goods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EV</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Electric</w:t>
            </w:r>
            <w:r>
              <w:rPr>
                <w:rStyle w:val="None"/>
                <w:spacing w:val="-5"/>
                <w:sz w:val="18"/>
                <w:szCs w:val="18"/>
                <w:shd w:fill="auto" w:val="clear"/>
                <w:lang w:val="en-US"/>
              </w:rPr>
              <w:t xml:space="preserve"> </w:t>
            </w:r>
            <w:r>
              <w:rPr>
                <w:rStyle w:val="Hyperlink7"/>
                <w:spacing w:val="-2"/>
                <w:sz w:val="18"/>
                <w:szCs w:val="18"/>
                <w:shd w:fill="auto" w:val="clear"/>
                <w:lang w:val="en-US"/>
              </w:rPr>
              <w:t>Vehicles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FAME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Faster</w:t>
            </w:r>
            <w:r>
              <w:rPr>
                <w:rStyle w:val="Hyperlink7"/>
                <w:spacing w:val="-2"/>
                <w:sz w:val="18"/>
                <w:szCs w:val="18"/>
                <w:shd w:fill="auto" w:val="clear"/>
                <w:lang w:val="en-US"/>
              </w:rPr>
              <w:t xml:space="preserve"> </w:t>
            </w:r>
            <w:r>
              <w:rPr>
                <w:rStyle w:val="Hyperlink6"/>
                <w:sz w:val="18"/>
                <w:szCs w:val="18"/>
                <w:shd w:fill="auto" w:val="clear"/>
                <w:lang w:val="en-US"/>
              </w:rPr>
              <w:t>Adoption</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Manufacturing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Hybrid</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Electric</w:t>
            </w:r>
            <w:r>
              <w:rPr>
                <w:rStyle w:val="Hyperlink7"/>
                <w:spacing w:val="-2"/>
                <w:sz w:val="18"/>
                <w:szCs w:val="18"/>
                <w:shd w:fill="auto" w:val="clear"/>
                <w:lang w:val="en-US"/>
              </w:rPr>
              <w:t xml:space="preserve"> Vehicles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FE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 xml:space="preserve">Final </w:t>
            </w:r>
            <w:r>
              <w:rPr>
                <w:rStyle w:val="Hyperlink7"/>
                <w:spacing w:val="-2"/>
                <w:sz w:val="18"/>
                <w:szCs w:val="18"/>
                <w:shd w:fill="auto" w:val="clear"/>
                <w:lang w:val="en-US"/>
              </w:rPr>
              <w:t>Estimates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FHP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Fractional</w:t>
            </w:r>
            <w:r>
              <w:rPr>
                <w:rStyle w:val="None"/>
                <w:spacing w:val="-1"/>
                <w:sz w:val="18"/>
                <w:szCs w:val="18"/>
                <w:shd w:fill="auto" w:val="clear"/>
                <w:lang w:val="en-US"/>
              </w:rPr>
              <w:t xml:space="preserve"> </w:t>
            </w:r>
            <w:r>
              <w:rPr>
                <w:rStyle w:val="Hyperlink7"/>
                <w:spacing w:val="-2"/>
                <w:sz w:val="18"/>
                <w:szCs w:val="18"/>
                <w:shd w:fill="auto" w:val="clear"/>
                <w:lang w:val="en-US"/>
              </w:rPr>
              <w:t>Horsepower</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FRE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First</w:t>
            </w:r>
            <w:r>
              <w:rPr>
                <w:rStyle w:val="None"/>
                <w:spacing w:val="-1"/>
                <w:sz w:val="18"/>
                <w:szCs w:val="18"/>
                <w:shd w:fill="auto" w:val="clear"/>
                <w:lang w:val="en-US"/>
              </w:rPr>
              <w:t xml:space="preserve"> </w:t>
            </w:r>
            <w:r>
              <w:rPr>
                <w:rStyle w:val="Hyperlink6"/>
                <w:sz w:val="18"/>
                <w:szCs w:val="18"/>
                <w:shd w:fill="auto" w:val="clear"/>
                <w:lang w:val="en-US"/>
              </w:rPr>
              <w:t>Revised</w:t>
            </w:r>
            <w:r>
              <w:rPr>
                <w:rStyle w:val="None"/>
                <w:spacing w:val="1"/>
                <w:sz w:val="18"/>
                <w:szCs w:val="18"/>
                <w:shd w:fill="auto" w:val="clear"/>
                <w:lang w:val="en-US"/>
              </w:rPr>
              <w:t xml:space="preserve"> </w:t>
            </w:r>
            <w:r>
              <w:rPr>
                <w:rStyle w:val="Hyperlink7"/>
                <w:spacing w:val="-2"/>
                <w:sz w:val="18"/>
                <w:szCs w:val="18"/>
                <w:shd w:fill="auto" w:val="clear"/>
                <w:lang w:val="en-US"/>
              </w:rPr>
              <w:t>Estimates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FSA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Fuel</w:t>
            </w:r>
            <w:r>
              <w:rPr>
                <w:rStyle w:val="Hyperlink7"/>
                <w:spacing w:val="-2"/>
                <w:sz w:val="18"/>
                <w:szCs w:val="18"/>
                <w:shd w:fill="auto" w:val="clear"/>
                <w:lang w:val="en-US"/>
              </w:rPr>
              <w:t xml:space="preserve"> </w:t>
            </w:r>
            <w:r>
              <w:rPr>
                <w:rStyle w:val="Hyperlink6"/>
                <w:sz w:val="18"/>
                <w:szCs w:val="18"/>
                <w:shd w:fill="auto" w:val="clear"/>
                <w:lang w:val="en-US"/>
              </w:rPr>
              <w:t>Supply</w:t>
            </w:r>
            <w:r>
              <w:rPr>
                <w:rStyle w:val="None"/>
                <w:spacing w:val="-1"/>
                <w:sz w:val="18"/>
                <w:szCs w:val="18"/>
                <w:shd w:fill="auto" w:val="clear"/>
                <w:lang w:val="en-US"/>
              </w:rPr>
              <w:t xml:space="preserve"> </w:t>
            </w:r>
            <w:r>
              <w:rPr>
                <w:rStyle w:val="Hyperlink7"/>
                <w:spacing w:val="-2"/>
                <w:sz w:val="18"/>
                <w:szCs w:val="18"/>
                <w:shd w:fill="auto" w:val="clear"/>
                <w:lang w:val="en-US"/>
              </w:rPr>
              <w:t>Agreements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FTA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Free</w:t>
            </w:r>
            <w:r>
              <w:rPr>
                <w:rStyle w:val="Hyperlink7"/>
                <w:spacing w:val="-2"/>
                <w:sz w:val="18"/>
                <w:szCs w:val="18"/>
                <w:shd w:fill="auto" w:val="clear"/>
                <w:lang w:val="en-US"/>
              </w:rPr>
              <w:t xml:space="preserve"> </w:t>
            </w:r>
            <w:r>
              <w:rPr>
                <w:rStyle w:val="Hyperlink6"/>
                <w:sz w:val="18"/>
                <w:szCs w:val="18"/>
                <w:shd w:fill="auto" w:val="clear"/>
                <w:lang w:val="en-US"/>
              </w:rPr>
              <w:t>Trade</w:t>
            </w:r>
            <w:r>
              <w:rPr>
                <w:rStyle w:val="None"/>
                <w:spacing w:val="-1"/>
                <w:sz w:val="18"/>
                <w:szCs w:val="18"/>
                <w:shd w:fill="auto" w:val="clear"/>
                <w:lang w:val="en-US"/>
              </w:rPr>
              <w:t xml:space="preserve"> </w:t>
            </w:r>
            <w:r>
              <w:rPr>
                <w:rStyle w:val="Hyperlink7"/>
                <w:spacing w:val="-2"/>
                <w:sz w:val="18"/>
                <w:szCs w:val="18"/>
                <w:shd w:fill="auto" w:val="clear"/>
                <w:lang w:val="en-US"/>
              </w:rPr>
              <w:t>Agreements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GDP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Gross</w:t>
            </w:r>
            <w:r>
              <w:rPr>
                <w:rStyle w:val="None"/>
                <w:spacing w:val="-4"/>
                <w:sz w:val="18"/>
                <w:szCs w:val="18"/>
                <w:shd w:fill="auto" w:val="clear"/>
                <w:lang w:val="en-US"/>
              </w:rPr>
              <w:t xml:space="preserve"> </w:t>
            </w:r>
            <w:r>
              <w:rPr>
                <w:rStyle w:val="Hyperlink6"/>
                <w:sz w:val="18"/>
                <w:szCs w:val="18"/>
                <w:shd w:fill="auto" w:val="clear"/>
                <w:lang w:val="en-US"/>
              </w:rPr>
              <w:t>Domestic</w:t>
            </w:r>
            <w:r>
              <w:rPr>
                <w:rStyle w:val="Hyperlink7"/>
                <w:spacing w:val="-2"/>
                <w:sz w:val="18"/>
                <w:szCs w:val="18"/>
                <w:shd w:fill="auto" w:val="clear"/>
                <w:lang w:val="en-US"/>
              </w:rPr>
              <w:t xml:space="preserve"> Product</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GNDI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Gross</w:t>
            </w:r>
            <w:r>
              <w:rPr>
                <w:rStyle w:val="Hyperlink3"/>
                <w:spacing w:val="-3"/>
                <w:sz w:val="18"/>
                <w:szCs w:val="18"/>
                <w:shd w:fill="auto" w:val="clear"/>
                <w:lang w:val="en-US"/>
              </w:rPr>
              <w:t xml:space="preserve"> </w:t>
            </w:r>
            <w:r>
              <w:rPr>
                <w:rStyle w:val="Hyperlink6"/>
                <w:sz w:val="18"/>
                <w:szCs w:val="18"/>
                <w:shd w:fill="auto" w:val="clear"/>
                <w:lang w:val="en-US"/>
              </w:rPr>
              <w:t>National</w:t>
            </w:r>
            <w:r>
              <w:rPr>
                <w:rStyle w:val="None"/>
                <w:spacing w:val="-1"/>
                <w:sz w:val="18"/>
                <w:szCs w:val="18"/>
                <w:shd w:fill="auto" w:val="clear"/>
                <w:lang w:val="en-US"/>
              </w:rPr>
              <w:t xml:space="preserve"> </w:t>
            </w:r>
            <w:r>
              <w:rPr>
                <w:rStyle w:val="Hyperlink6"/>
                <w:sz w:val="18"/>
                <w:szCs w:val="18"/>
                <w:shd w:fill="auto" w:val="clear"/>
                <w:lang w:val="en-US"/>
              </w:rPr>
              <w:t>Disposable</w:t>
            </w:r>
            <w:r>
              <w:rPr>
                <w:rStyle w:val="None"/>
                <w:spacing w:val="-1"/>
                <w:sz w:val="18"/>
                <w:szCs w:val="18"/>
                <w:shd w:fill="auto" w:val="clear"/>
                <w:lang w:val="en-US"/>
              </w:rPr>
              <w:t xml:space="preserve"> </w:t>
            </w:r>
            <w:r>
              <w:rPr>
                <w:rStyle w:val="Hyperlink7"/>
                <w:spacing w:val="-2"/>
                <w:sz w:val="18"/>
                <w:szCs w:val="18"/>
                <w:shd w:fill="auto" w:val="clear"/>
                <w:lang w:val="en-US"/>
              </w:rPr>
              <w:t>Income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GVA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Gross</w:t>
            </w:r>
            <w:r>
              <w:rPr>
                <w:rStyle w:val="None"/>
                <w:spacing w:val="-5"/>
                <w:sz w:val="18"/>
                <w:szCs w:val="18"/>
                <w:shd w:fill="auto" w:val="clear"/>
                <w:lang w:val="en-US"/>
              </w:rPr>
              <w:t xml:space="preserve"> </w:t>
            </w:r>
            <w:r>
              <w:rPr>
                <w:rStyle w:val="Hyperlink6"/>
                <w:sz w:val="18"/>
                <w:szCs w:val="18"/>
                <w:shd w:fill="auto" w:val="clear"/>
                <w:lang w:val="en-US"/>
              </w:rPr>
              <w:t>Value</w:t>
            </w:r>
            <w:r>
              <w:rPr>
                <w:rStyle w:val="Hyperlink3"/>
                <w:spacing w:val="-3"/>
                <w:sz w:val="18"/>
                <w:szCs w:val="18"/>
                <w:shd w:fill="auto" w:val="clear"/>
                <w:lang w:val="en-US"/>
              </w:rPr>
              <w:t xml:space="preserve"> </w:t>
            </w:r>
            <w:r>
              <w:rPr>
                <w:rStyle w:val="Hyperlink7"/>
                <w:spacing w:val="-2"/>
                <w:sz w:val="18"/>
                <w:szCs w:val="18"/>
                <w:shd w:fill="auto" w:val="clear"/>
                <w:lang w:val="en-US"/>
              </w:rPr>
              <w:t>Added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GW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7"/>
                <w:spacing w:val="-2"/>
                <w:sz w:val="18"/>
                <w:szCs w:val="18"/>
                <w:shd w:fill="auto" w:val="clear"/>
                <w:lang w:val="en-US"/>
              </w:rPr>
              <w:t>Gigawatt</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GWH</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7"/>
                <w:spacing w:val="-2"/>
                <w:sz w:val="18"/>
                <w:szCs w:val="18"/>
                <w:shd w:fill="auto" w:val="clear"/>
                <w:lang w:val="en-US"/>
              </w:rPr>
              <w:t>Gigawatt-</w:t>
            </w:r>
            <w:r>
              <w:rPr>
                <w:rStyle w:val="None"/>
                <w:spacing w:val="-4"/>
                <w:sz w:val="18"/>
                <w:szCs w:val="18"/>
                <w:shd w:fill="auto" w:val="clear"/>
                <w:lang w:val="en-US"/>
              </w:rPr>
              <w:t>Hour</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HT</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 xml:space="preserve">High </w:t>
            </w:r>
            <w:r>
              <w:rPr>
                <w:rStyle w:val="Hyperlink7"/>
                <w:spacing w:val="-2"/>
                <w:sz w:val="18"/>
                <w:szCs w:val="18"/>
                <w:shd w:fill="auto" w:val="clear"/>
                <w:lang w:val="en-US"/>
              </w:rPr>
              <w:t>Tension</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HVAC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Heating,</w:t>
            </w:r>
            <w:r>
              <w:rPr>
                <w:rStyle w:val="Hyperlink7"/>
                <w:spacing w:val="-2"/>
                <w:sz w:val="18"/>
                <w:szCs w:val="18"/>
                <w:shd w:fill="auto" w:val="clear"/>
                <w:lang w:val="en-US"/>
              </w:rPr>
              <w:t xml:space="preserve"> </w:t>
            </w:r>
            <w:r>
              <w:rPr>
                <w:rStyle w:val="Hyperlink6"/>
                <w:sz w:val="18"/>
                <w:szCs w:val="18"/>
                <w:shd w:fill="auto" w:val="clear"/>
                <w:lang w:val="en-US"/>
              </w:rPr>
              <w:t>Ventilation,</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Air</w:t>
            </w:r>
            <w:r>
              <w:rPr>
                <w:rStyle w:val="None"/>
                <w:spacing w:val="-1"/>
                <w:sz w:val="18"/>
                <w:szCs w:val="18"/>
                <w:shd w:fill="auto" w:val="clear"/>
                <w:lang w:val="en-US"/>
              </w:rPr>
              <w:t xml:space="preserve"> </w:t>
            </w:r>
            <w:r>
              <w:rPr>
                <w:rStyle w:val="Hyperlink7"/>
                <w:spacing w:val="-2"/>
                <w:sz w:val="18"/>
                <w:szCs w:val="18"/>
                <w:shd w:fill="auto" w:val="clear"/>
                <w:lang w:val="en-US"/>
              </w:rPr>
              <w:t>Conditioning</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HVDC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High</w:t>
            </w:r>
            <w:r>
              <w:rPr>
                <w:rStyle w:val="None"/>
                <w:spacing w:val="-1"/>
                <w:sz w:val="18"/>
                <w:szCs w:val="18"/>
                <w:shd w:fill="auto" w:val="clear"/>
                <w:lang w:val="en-US"/>
              </w:rPr>
              <w:t xml:space="preserve"> </w:t>
            </w:r>
            <w:r>
              <w:rPr>
                <w:rStyle w:val="Hyperlink6"/>
                <w:sz w:val="18"/>
                <w:szCs w:val="18"/>
                <w:shd w:fill="auto" w:val="clear"/>
                <w:lang w:val="en-US"/>
              </w:rPr>
              <w:t>Voltage</w:t>
            </w:r>
            <w:r>
              <w:rPr>
                <w:rStyle w:val="None"/>
                <w:spacing w:val="-1"/>
                <w:sz w:val="18"/>
                <w:szCs w:val="18"/>
                <w:shd w:fill="auto" w:val="clear"/>
                <w:lang w:val="en-US"/>
              </w:rPr>
              <w:t xml:space="preserve"> </w:t>
            </w:r>
            <w:r>
              <w:rPr>
                <w:rStyle w:val="Hyperlink6"/>
                <w:sz w:val="18"/>
                <w:szCs w:val="18"/>
                <w:shd w:fill="auto" w:val="clear"/>
                <w:lang w:val="en-US"/>
              </w:rPr>
              <w:t>Direct</w:t>
            </w:r>
            <w:r>
              <w:rPr>
                <w:rStyle w:val="None"/>
                <w:spacing w:val="-1"/>
                <w:sz w:val="18"/>
                <w:szCs w:val="18"/>
                <w:shd w:fill="auto" w:val="clear"/>
                <w:lang w:val="en-US"/>
              </w:rPr>
              <w:t xml:space="preserve"> </w:t>
            </w:r>
            <w:r>
              <w:rPr>
                <w:rStyle w:val="Hyperlink7"/>
                <w:spacing w:val="-2"/>
                <w:sz w:val="18"/>
                <w:szCs w:val="18"/>
                <w:shd w:fill="auto" w:val="clear"/>
                <w:lang w:val="en-US"/>
              </w:rPr>
              <w:t>Current</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IATF</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International</w:t>
            </w:r>
            <w:r>
              <w:rPr>
                <w:rStyle w:val="Hyperlink3"/>
                <w:spacing w:val="-3"/>
                <w:sz w:val="18"/>
                <w:szCs w:val="18"/>
                <w:shd w:fill="auto" w:val="clear"/>
                <w:lang w:val="en-US"/>
              </w:rPr>
              <w:t xml:space="preserve"> </w:t>
            </w:r>
            <w:r>
              <w:rPr>
                <w:rStyle w:val="Hyperlink6"/>
                <w:sz w:val="18"/>
                <w:szCs w:val="18"/>
                <w:shd w:fill="auto" w:val="clear"/>
                <w:lang w:val="en-US"/>
              </w:rPr>
              <w:t>Automotive</w:t>
            </w:r>
            <w:r>
              <w:rPr>
                <w:rStyle w:val="Hyperlink3"/>
                <w:spacing w:val="-3"/>
                <w:sz w:val="18"/>
                <w:szCs w:val="18"/>
                <w:shd w:fill="auto" w:val="clear"/>
                <w:lang w:val="en-US"/>
              </w:rPr>
              <w:t xml:space="preserve"> </w:t>
            </w:r>
            <w:r>
              <w:rPr>
                <w:rStyle w:val="Hyperlink6"/>
                <w:sz w:val="18"/>
                <w:szCs w:val="18"/>
                <w:shd w:fill="auto" w:val="clear"/>
                <w:lang w:val="en-US"/>
              </w:rPr>
              <w:t>Task</w:t>
            </w:r>
            <w:r>
              <w:rPr>
                <w:rStyle w:val="Hyperlink3"/>
                <w:spacing w:val="-3"/>
                <w:sz w:val="18"/>
                <w:szCs w:val="18"/>
                <w:shd w:fill="auto" w:val="clear"/>
                <w:lang w:val="en-US"/>
              </w:rPr>
              <w:t xml:space="preserve"> </w:t>
            </w:r>
            <w:r>
              <w:rPr>
                <w:rStyle w:val="Hyperlink7"/>
                <w:spacing w:val="-2"/>
                <w:sz w:val="18"/>
                <w:szCs w:val="18"/>
                <w:shd w:fill="auto" w:val="clear"/>
                <w:lang w:val="en-US"/>
              </w:rPr>
              <w:t>Force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ICE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Internal</w:t>
            </w:r>
            <w:r>
              <w:rPr>
                <w:rStyle w:val="Hyperlink3"/>
                <w:spacing w:val="-3"/>
                <w:sz w:val="18"/>
                <w:szCs w:val="18"/>
                <w:shd w:fill="auto" w:val="clear"/>
                <w:lang w:val="en-US"/>
              </w:rPr>
              <w:t xml:space="preserve"> </w:t>
            </w:r>
            <w:r>
              <w:rPr>
                <w:rStyle w:val="Hyperlink6"/>
                <w:sz w:val="18"/>
                <w:szCs w:val="18"/>
                <w:shd w:fill="auto" w:val="clear"/>
                <w:lang w:val="en-US"/>
              </w:rPr>
              <w:t>Combustion</w:t>
            </w:r>
            <w:r>
              <w:rPr>
                <w:rStyle w:val="Hyperlink7"/>
                <w:spacing w:val="-2"/>
                <w:sz w:val="18"/>
                <w:szCs w:val="18"/>
                <w:shd w:fill="auto" w:val="clear"/>
                <w:lang w:val="en-US"/>
              </w:rPr>
              <w:t xml:space="preserve"> Engine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IEA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International</w:t>
            </w:r>
            <w:r>
              <w:rPr>
                <w:rStyle w:val="Hyperlink7"/>
                <w:spacing w:val="-2"/>
                <w:sz w:val="18"/>
                <w:szCs w:val="18"/>
                <w:shd w:fill="auto" w:val="clear"/>
                <w:lang w:val="en-US"/>
              </w:rPr>
              <w:t xml:space="preserve"> </w:t>
            </w:r>
            <w:r>
              <w:rPr>
                <w:rStyle w:val="Hyperlink6"/>
                <w:sz w:val="18"/>
                <w:szCs w:val="18"/>
                <w:shd w:fill="auto" w:val="clear"/>
                <w:lang w:val="en-US"/>
              </w:rPr>
              <w:t>Energy</w:t>
            </w:r>
            <w:r>
              <w:rPr>
                <w:rStyle w:val="Hyperlink7"/>
                <w:spacing w:val="-2"/>
                <w:sz w:val="18"/>
                <w:szCs w:val="18"/>
                <w:shd w:fill="auto" w:val="clear"/>
                <w:lang w:val="en-US"/>
              </w:rPr>
              <w:t xml:space="preserve"> Agency</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IEBR</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Internal</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Extra</w:t>
            </w:r>
            <w:r>
              <w:rPr>
                <w:rStyle w:val="None"/>
                <w:spacing w:val="-1"/>
                <w:sz w:val="18"/>
                <w:szCs w:val="18"/>
                <w:shd w:fill="auto" w:val="clear"/>
                <w:lang w:val="en-US"/>
              </w:rPr>
              <w:t xml:space="preserve"> </w:t>
            </w:r>
            <w:r>
              <w:rPr>
                <w:rStyle w:val="Hyperlink6"/>
                <w:sz w:val="18"/>
                <w:szCs w:val="18"/>
                <w:shd w:fill="auto" w:val="clear"/>
                <w:lang w:val="en-US"/>
              </w:rPr>
              <w:t>Budgetary</w:t>
            </w:r>
            <w:r>
              <w:rPr>
                <w:rStyle w:val="Hyperlink7"/>
                <w:spacing w:val="-2"/>
                <w:sz w:val="18"/>
                <w:szCs w:val="18"/>
                <w:shd w:fill="auto" w:val="clear"/>
                <w:lang w:val="en-US"/>
              </w:rPr>
              <w:t xml:space="preserve"> Resources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IEC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International</w:t>
            </w:r>
            <w:r>
              <w:rPr>
                <w:rStyle w:val="None"/>
                <w:spacing w:val="-4"/>
                <w:sz w:val="18"/>
                <w:szCs w:val="18"/>
                <w:shd w:fill="auto" w:val="clear"/>
                <w:lang w:val="en-US"/>
              </w:rPr>
              <w:t xml:space="preserve"> </w:t>
            </w:r>
            <w:r>
              <w:rPr>
                <w:rStyle w:val="Hyperlink6"/>
                <w:sz w:val="18"/>
                <w:szCs w:val="18"/>
                <w:shd w:fill="auto" w:val="clear"/>
                <w:lang w:val="en-US"/>
              </w:rPr>
              <w:t>Electrotechnical</w:t>
            </w:r>
            <w:r>
              <w:rPr>
                <w:rStyle w:val="Hyperlink3"/>
                <w:spacing w:val="-3"/>
                <w:sz w:val="18"/>
                <w:szCs w:val="18"/>
                <w:shd w:fill="auto" w:val="clear"/>
                <w:lang w:val="en-US"/>
              </w:rPr>
              <w:t xml:space="preserve"> </w:t>
            </w:r>
            <w:r>
              <w:rPr>
                <w:rStyle w:val="Hyperlink7"/>
                <w:spacing w:val="-2"/>
                <w:sz w:val="18"/>
                <w:szCs w:val="18"/>
                <w:shd w:fill="auto" w:val="clear"/>
                <w:lang w:val="en-US"/>
              </w:rPr>
              <w:t>Commission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IIP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Index</w:t>
            </w:r>
            <w:r>
              <w:rPr>
                <w:rStyle w:val="Hyperlink7"/>
                <w:spacing w:val="-2"/>
                <w:sz w:val="18"/>
                <w:szCs w:val="18"/>
                <w:shd w:fill="auto" w:val="clear"/>
                <w:lang w:val="en-US"/>
              </w:rPr>
              <w:t xml:space="preserve"> </w:t>
            </w:r>
            <w:r>
              <w:rPr>
                <w:rStyle w:val="Hyperlink6"/>
                <w:sz w:val="18"/>
                <w:szCs w:val="18"/>
                <w:shd w:fill="auto" w:val="clear"/>
                <w:lang w:val="en-US"/>
              </w:rPr>
              <w:t xml:space="preserve">of Industrial </w:t>
            </w:r>
            <w:r>
              <w:rPr>
                <w:rStyle w:val="Hyperlink7"/>
                <w:spacing w:val="-2"/>
                <w:sz w:val="18"/>
                <w:szCs w:val="18"/>
                <w:shd w:fill="auto" w:val="clear"/>
                <w:lang w:val="en-US"/>
              </w:rPr>
              <w:t>Production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IMF</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International</w:t>
            </w:r>
            <w:r>
              <w:rPr>
                <w:rStyle w:val="None"/>
                <w:spacing w:val="-4"/>
                <w:sz w:val="18"/>
                <w:szCs w:val="18"/>
                <w:shd w:fill="auto" w:val="clear"/>
                <w:lang w:val="en-US"/>
              </w:rPr>
              <w:t xml:space="preserve"> </w:t>
            </w:r>
            <w:r>
              <w:rPr>
                <w:rStyle w:val="Hyperlink6"/>
                <w:sz w:val="18"/>
                <w:szCs w:val="18"/>
                <w:shd w:fill="auto" w:val="clear"/>
                <w:lang w:val="en-US"/>
              </w:rPr>
              <w:t>Monetary</w:t>
            </w:r>
            <w:r>
              <w:rPr>
                <w:rStyle w:val="Hyperlink3"/>
                <w:spacing w:val="-3"/>
                <w:sz w:val="18"/>
                <w:szCs w:val="18"/>
                <w:shd w:fill="auto" w:val="clear"/>
                <w:lang w:val="en-US"/>
              </w:rPr>
              <w:t xml:space="preserve"> </w:t>
            </w:r>
            <w:r>
              <w:rPr>
                <w:rStyle w:val="None"/>
                <w:spacing w:val="-4"/>
                <w:sz w:val="18"/>
                <w:szCs w:val="18"/>
                <w:shd w:fill="auto" w:val="clear"/>
                <w:lang w:val="en-US"/>
              </w:rPr>
              <w:t>Fund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IPDS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Integrated</w:t>
            </w:r>
            <w:r>
              <w:rPr>
                <w:rStyle w:val="None"/>
                <w:spacing w:val="-4"/>
                <w:sz w:val="18"/>
                <w:szCs w:val="18"/>
                <w:shd w:fill="auto" w:val="clear"/>
                <w:lang w:val="en-US"/>
              </w:rPr>
              <w:t xml:space="preserve"> </w:t>
            </w:r>
            <w:r>
              <w:rPr>
                <w:rStyle w:val="Hyperlink6"/>
                <w:sz w:val="18"/>
                <w:szCs w:val="18"/>
                <w:shd w:fill="auto" w:val="clear"/>
                <w:lang w:val="en-US"/>
              </w:rPr>
              <w:t>Power</w:t>
            </w:r>
            <w:r>
              <w:rPr>
                <w:rStyle w:val="None"/>
                <w:spacing w:val="-1"/>
                <w:sz w:val="18"/>
                <w:szCs w:val="18"/>
                <w:shd w:fill="auto" w:val="clear"/>
                <w:lang w:val="en-US"/>
              </w:rPr>
              <w:t xml:space="preserve"> </w:t>
            </w:r>
            <w:r>
              <w:rPr>
                <w:rStyle w:val="Hyperlink6"/>
                <w:sz w:val="18"/>
                <w:szCs w:val="18"/>
                <w:shd w:fill="auto" w:val="clear"/>
                <w:lang w:val="en-US"/>
              </w:rPr>
              <w:t>Development</w:t>
            </w:r>
            <w:r>
              <w:rPr>
                <w:rStyle w:val="None"/>
                <w:spacing w:val="-1"/>
                <w:sz w:val="18"/>
                <w:szCs w:val="18"/>
                <w:shd w:fill="auto" w:val="clear"/>
                <w:lang w:val="en-US"/>
              </w:rPr>
              <w:t xml:space="preserve"> </w:t>
            </w:r>
            <w:r>
              <w:rPr>
                <w:rStyle w:val="Hyperlink7"/>
                <w:spacing w:val="-2"/>
                <w:sz w:val="18"/>
                <w:szCs w:val="18"/>
                <w:shd w:fill="auto" w:val="clear"/>
                <w:lang w:val="en-US"/>
              </w:rPr>
              <w:t>Scheme</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ISTS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Inter-State</w:t>
            </w:r>
            <w:r>
              <w:rPr>
                <w:rStyle w:val="Hyperlink3"/>
                <w:spacing w:val="-3"/>
                <w:sz w:val="18"/>
                <w:szCs w:val="18"/>
                <w:shd w:fill="auto" w:val="clear"/>
                <w:lang w:val="en-US"/>
              </w:rPr>
              <w:t xml:space="preserve"> </w:t>
            </w:r>
            <w:r>
              <w:rPr>
                <w:rStyle w:val="Hyperlink6"/>
                <w:sz w:val="18"/>
                <w:szCs w:val="18"/>
                <w:shd w:fill="auto" w:val="clear"/>
                <w:lang w:val="en-US"/>
              </w:rPr>
              <w:t>Transmission</w:t>
            </w:r>
            <w:r>
              <w:rPr>
                <w:rStyle w:val="None"/>
                <w:spacing w:val="-1"/>
                <w:sz w:val="18"/>
                <w:szCs w:val="18"/>
                <w:shd w:fill="auto" w:val="clear"/>
                <w:lang w:val="en-US"/>
              </w:rPr>
              <w:t xml:space="preserve"> </w:t>
            </w:r>
            <w:r>
              <w:rPr>
                <w:rStyle w:val="Hyperlink7"/>
                <w:spacing w:val="-2"/>
                <w:sz w:val="18"/>
                <w:szCs w:val="18"/>
                <w:shd w:fill="auto" w:val="clear"/>
                <w:lang w:val="en-US"/>
              </w:rPr>
              <w:t>System</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kV</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7"/>
                <w:spacing w:val="-2"/>
                <w:sz w:val="18"/>
                <w:szCs w:val="18"/>
                <w:shd w:fill="auto" w:val="clear"/>
                <w:lang w:val="en-US"/>
              </w:rPr>
              <w:t>Kilovolt</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LPG</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Liquid</w:t>
            </w:r>
            <w:r>
              <w:rPr>
                <w:rStyle w:val="Hyperlink7"/>
                <w:spacing w:val="-2"/>
                <w:sz w:val="18"/>
                <w:szCs w:val="18"/>
                <w:shd w:fill="auto" w:val="clear"/>
                <w:lang w:val="en-US"/>
              </w:rPr>
              <w:t xml:space="preserve"> </w:t>
            </w:r>
            <w:r>
              <w:rPr>
                <w:rStyle w:val="Hyperlink6"/>
                <w:sz w:val="18"/>
                <w:szCs w:val="18"/>
                <w:shd w:fill="auto" w:val="clear"/>
                <w:lang w:val="en-US"/>
              </w:rPr>
              <w:t>Propane</w:t>
            </w:r>
            <w:r>
              <w:rPr>
                <w:rStyle w:val="None"/>
                <w:spacing w:val="-1"/>
                <w:sz w:val="18"/>
                <w:szCs w:val="18"/>
                <w:shd w:fill="auto" w:val="clear"/>
                <w:lang w:val="en-US"/>
              </w:rPr>
              <w:t xml:space="preserve"> </w:t>
            </w:r>
            <w:r>
              <w:rPr>
                <w:rStyle w:val="None"/>
                <w:spacing w:val="-5"/>
                <w:sz w:val="18"/>
                <w:szCs w:val="18"/>
                <w:shd w:fill="auto" w:val="clear"/>
                <w:lang w:val="en-US"/>
              </w:rPr>
              <w:t>Gas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LT</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Low</w:t>
            </w:r>
            <w:r>
              <w:rPr>
                <w:rStyle w:val="Hyperlink7"/>
                <w:spacing w:val="-2"/>
                <w:sz w:val="18"/>
                <w:szCs w:val="18"/>
                <w:shd w:fill="auto" w:val="clear"/>
                <w:lang w:val="en-US"/>
              </w:rPr>
              <w:t xml:space="preserve"> Tension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MOSPI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Ministry</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Statistics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Programme</w:t>
            </w:r>
            <w:r>
              <w:rPr>
                <w:rStyle w:val="Hyperlink3"/>
                <w:spacing w:val="-3"/>
                <w:sz w:val="18"/>
                <w:szCs w:val="18"/>
                <w:shd w:fill="auto" w:val="clear"/>
                <w:lang w:val="en-US"/>
              </w:rPr>
              <w:t xml:space="preserve"> </w:t>
            </w:r>
            <w:r>
              <w:rPr>
                <w:rStyle w:val="Hyperlink7"/>
                <w:spacing w:val="-2"/>
                <w:sz w:val="18"/>
                <w:szCs w:val="18"/>
                <w:shd w:fill="auto" w:val="clear"/>
                <w:lang w:val="en-US"/>
              </w:rPr>
              <w:t>Implementation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MVA</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Mega Volt-</w:t>
            </w:r>
            <w:r>
              <w:rPr>
                <w:rStyle w:val="Hyperlink7"/>
                <w:spacing w:val="-2"/>
                <w:sz w:val="18"/>
                <w:szCs w:val="18"/>
                <w:shd w:fill="auto" w:val="clear"/>
                <w:lang w:val="en-US"/>
              </w:rPr>
              <w:t>Amperes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MW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7"/>
                <w:spacing w:val="-2"/>
                <w:sz w:val="18"/>
                <w:szCs w:val="18"/>
                <w:shd w:fill="auto" w:val="clear"/>
                <w:lang w:val="en-US"/>
              </w:rPr>
              <w:t>Megawatt</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MWW</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Magnet</w:t>
            </w:r>
            <w:r>
              <w:rPr>
                <w:rStyle w:val="None"/>
                <w:spacing w:val="-4"/>
                <w:sz w:val="18"/>
                <w:szCs w:val="18"/>
                <w:shd w:fill="auto" w:val="clear"/>
                <w:lang w:val="en-US"/>
              </w:rPr>
              <w:t xml:space="preserve"> </w:t>
            </w:r>
            <w:r>
              <w:rPr>
                <w:rStyle w:val="Hyperlink6"/>
                <w:sz w:val="18"/>
                <w:szCs w:val="18"/>
                <w:shd w:fill="auto" w:val="clear"/>
                <w:lang w:val="en-US"/>
              </w:rPr>
              <w:t>Winding</w:t>
            </w:r>
            <w:r>
              <w:rPr>
                <w:rStyle w:val="None"/>
                <w:spacing w:val="-1"/>
                <w:sz w:val="18"/>
                <w:szCs w:val="18"/>
                <w:shd w:fill="auto" w:val="clear"/>
                <w:lang w:val="en-US"/>
              </w:rPr>
              <w:t xml:space="preserve"> </w:t>
            </w:r>
            <w:r>
              <w:rPr>
                <w:rStyle w:val="None"/>
                <w:spacing w:val="-4"/>
                <w:sz w:val="18"/>
                <w:szCs w:val="18"/>
                <w:shd w:fill="auto" w:val="clear"/>
                <w:lang w:val="en-US"/>
              </w:rPr>
              <w:t>Wires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7"/>
                <w:spacing w:val="-2"/>
                <w:sz w:val="18"/>
                <w:szCs w:val="18"/>
                <w:shd w:fill="auto" w:val="clear"/>
                <w:lang w:val="en-US"/>
              </w:rPr>
              <w:t>NEMMP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Electric</w:t>
            </w:r>
            <w:r>
              <w:rPr>
                <w:rStyle w:val="Hyperlink7"/>
                <w:spacing w:val="-2"/>
                <w:sz w:val="18"/>
                <w:szCs w:val="18"/>
                <w:shd w:fill="auto" w:val="clear"/>
                <w:lang w:val="en-US"/>
              </w:rPr>
              <w:t xml:space="preserve"> </w:t>
            </w:r>
            <w:r>
              <w:rPr>
                <w:rStyle w:val="Hyperlink6"/>
                <w:sz w:val="18"/>
                <w:szCs w:val="18"/>
                <w:shd w:fill="auto" w:val="clear"/>
                <w:lang w:val="en-US"/>
              </w:rPr>
              <w:t>Mobility</w:t>
            </w:r>
            <w:r>
              <w:rPr>
                <w:rStyle w:val="Hyperlink3"/>
                <w:spacing w:val="-3"/>
                <w:sz w:val="18"/>
                <w:szCs w:val="18"/>
                <w:shd w:fill="auto" w:val="clear"/>
                <w:lang w:val="en-US"/>
              </w:rPr>
              <w:t xml:space="preserve"> </w:t>
            </w:r>
            <w:r>
              <w:rPr>
                <w:rStyle w:val="Hyperlink6"/>
                <w:sz w:val="18"/>
                <w:szCs w:val="18"/>
                <w:shd w:fill="auto" w:val="clear"/>
                <w:lang w:val="en-US"/>
              </w:rPr>
              <w:t>Mission</w:t>
            </w:r>
            <w:r>
              <w:rPr>
                <w:rStyle w:val="None"/>
                <w:spacing w:val="-1"/>
                <w:sz w:val="18"/>
                <w:szCs w:val="18"/>
                <w:shd w:fill="auto" w:val="clear"/>
                <w:lang w:val="en-US"/>
              </w:rPr>
              <w:t xml:space="preserve"> </w:t>
            </w:r>
            <w:r>
              <w:rPr>
                <w:rStyle w:val="None"/>
                <w:spacing w:val="-4"/>
                <w:sz w:val="18"/>
                <w:szCs w:val="18"/>
                <w:shd w:fill="auto" w:val="clear"/>
                <w:lang w:val="en-US"/>
              </w:rPr>
              <w:t>Plan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NEP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National</w:t>
            </w:r>
            <w:r>
              <w:rPr>
                <w:rStyle w:val="None"/>
                <w:spacing w:val="-5"/>
                <w:sz w:val="18"/>
                <w:szCs w:val="18"/>
                <w:shd w:fill="auto" w:val="clear"/>
                <w:lang w:val="en-US"/>
              </w:rPr>
              <w:t xml:space="preserve"> </w:t>
            </w:r>
            <w:r>
              <w:rPr>
                <w:rStyle w:val="Hyperlink6"/>
                <w:sz w:val="18"/>
                <w:szCs w:val="18"/>
                <w:shd w:fill="auto" w:val="clear"/>
                <w:lang w:val="en-US"/>
              </w:rPr>
              <w:t>Electricity</w:t>
            </w:r>
            <w:r>
              <w:rPr>
                <w:rStyle w:val="Hyperlink7"/>
                <w:spacing w:val="-2"/>
                <w:sz w:val="18"/>
                <w:szCs w:val="18"/>
                <w:shd w:fill="auto" w:val="clear"/>
                <w:lang w:val="en-US"/>
              </w:rPr>
              <w:t xml:space="preserve"> </w:t>
            </w:r>
            <w:r>
              <w:rPr>
                <w:rStyle w:val="None"/>
                <w:spacing w:val="-4"/>
                <w:sz w:val="18"/>
                <w:szCs w:val="18"/>
                <w:shd w:fill="auto" w:val="clear"/>
                <w:lang w:val="en-US"/>
              </w:rPr>
              <w:t>Plan</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5"/>
                <w:sz w:val="18"/>
                <w:szCs w:val="18"/>
                <w:shd w:fill="auto" w:val="clear"/>
                <w:lang w:val="en-US"/>
              </w:rPr>
              <w:t>NIP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National</w:t>
            </w:r>
            <w:r>
              <w:rPr>
                <w:rStyle w:val="Hyperlink7"/>
                <w:spacing w:val="-2"/>
                <w:sz w:val="18"/>
                <w:szCs w:val="18"/>
                <w:shd w:fill="auto" w:val="clear"/>
                <w:lang w:val="en-US"/>
              </w:rPr>
              <w:t xml:space="preserve"> </w:t>
            </w:r>
            <w:r>
              <w:rPr>
                <w:rStyle w:val="Hyperlink6"/>
                <w:sz w:val="18"/>
                <w:szCs w:val="18"/>
                <w:shd w:fill="auto" w:val="clear"/>
                <w:lang w:val="en-US"/>
              </w:rPr>
              <w:t>Infrastructure</w:t>
            </w:r>
            <w:r>
              <w:rPr>
                <w:rStyle w:val="Hyperlink7"/>
                <w:spacing w:val="-2"/>
                <w:sz w:val="18"/>
                <w:szCs w:val="18"/>
                <w:shd w:fill="auto" w:val="clear"/>
                <w:lang w:val="en-US"/>
              </w:rPr>
              <w:t xml:space="preserve"> Pipeline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NMP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National</w:t>
            </w:r>
            <w:r>
              <w:rPr>
                <w:rStyle w:val="Hyperlink3"/>
                <w:spacing w:val="-3"/>
                <w:sz w:val="18"/>
                <w:szCs w:val="18"/>
                <w:shd w:fill="auto" w:val="clear"/>
                <w:lang w:val="en-US"/>
              </w:rPr>
              <w:t xml:space="preserve"> </w:t>
            </w:r>
            <w:r>
              <w:rPr>
                <w:rStyle w:val="Hyperlink6"/>
                <w:sz w:val="18"/>
                <w:szCs w:val="18"/>
                <w:shd w:fill="auto" w:val="clear"/>
                <w:lang w:val="en-US"/>
              </w:rPr>
              <w:t>Monetization</w:t>
            </w:r>
            <w:r>
              <w:rPr>
                <w:rStyle w:val="Hyperlink3"/>
                <w:spacing w:val="-3"/>
                <w:sz w:val="18"/>
                <w:szCs w:val="18"/>
                <w:shd w:fill="auto" w:val="clear"/>
                <w:lang w:val="en-US"/>
              </w:rPr>
              <w:t xml:space="preserve"> </w:t>
            </w:r>
            <w:r>
              <w:rPr>
                <w:rStyle w:val="Hyperlink7"/>
                <w:spacing w:val="-2"/>
                <w:sz w:val="18"/>
                <w:szCs w:val="18"/>
                <w:shd w:fill="auto" w:val="clear"/>
                <w:lang w:val="en-US"/>
              </w:rPr>
              <w:t>Pipeline</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OEMs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Original</w:t>
            </w:r>
            <w:r>
              <w:rPr>
                <w:rStyle w:val="Hyperlink7"/>
                <w:spacing w:val="-2"/>
                <w:sz w:val="18"/>
                <w:szCs w:val="18"/>
                <w:shd w:fill="auto" w:val="clear"/>
                <w:lang w:val="en-US"/>
              </w:rPr>
              <w:t xml:space="preserve"> </w:t>
            </w:r>
            <w:r>
              <w:rPr>
                <w:rStyle w:val="Hyperlink6"/>
                <w:sz w:val="18"/>
                <w:szCs w:val="18"/>
                <w:shd w:fill="auto" w:val="clear"/>
                <w:lang w:val="en-US"/>
              </w:rPr>
              <w:t>equipment</w:t>
            </w:r>
            <w:r>
              <w:rPr>
                <w:rStyle w:val="Hyperlink7"/>
                <w:spacing w:val="-2"/>
                <w:sz w:val="18"/>
                <w:szCs w:val="18"/>
                <w:shd w:fill="auto" w:val="clear"/>
                <w:lang w:val="en-US"/>
              </w:rPr>
              <w:t xml:space="preserve"> manufacturer</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OTG</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Oven,</w:t>
            </w:r>
            <w:r>
              <w:rPr>
                <w:rStyle w:val="Hyperlink7"/>
                <w:spacing w:val="-2"/>
                <w:sz w:val="18"/>
                <w:szCs w:val="18"/>
                <w:shd w:fill="auto" w:val="clear"/>
                <w:lang w:val="en-US"/>
              </w:rPr>
              <w:t xml:space="preserve"> </w:t>
            </w:r>
            <w:r>
              <w:rPr>
                <w:rStyle w:val="Hyperlink6"/>
                <w:sz w:val="18"/>
                <w:szCs w:val="18"/>
                <w:shd w:fill="auto" w:val="clear"/>
                <w:lang w:val="en-US"/>
              </w:rPr>
              <w:t>Toaster,</w:t>
            </w:r>
            <w:r>
              <w:rPr>
                <w:rStyle w:val="None"/>
                <w:spacing w:val="-1"/>
                <w:sz w:val="18"/>
                <w:szCs w:val="18"/>
                <w:shd w:fill="auto" w:val="clear"/>
                <w:lang w:val="en-US"/>
              </w:rPr>
              <w:t xml:space="preserve"> </w:t>
            </w:r>
            <w:r>
              <w:rPr>
                <w:rStyle w:val="Hyperlink7"/>
                <w:spacing w:val="-2"/>
                <w:sz w:val="18"/>
                <w:szCs w:val="18"/>
                <w:shd w:fill="auto" w:val="clear"/>
                <w:lang w:val="en-US"/>
              </w:rPr>
              <w:t>Grill</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PAT</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Profit After</w:t>
            </w:r>
            <w:r>
              <w:rPr>
                <w:rStyle w:val="Hyperlink7"/>
                <w:spacing w:val="-2"/>
                <w:sz w:val="18"/>
                <w:szCs w:val="18"/>
                <w:shd w:fill="auto" w:val="clear"/>
                <w:lang w:val="en-US"/>
              </w:rPr>
              <w:t xml:space="preserve"> </w:t>
            </w:r>
            <w:r>
              <w:rPr>
                <w:rStyle w:val="None"/>
                <w:spacing w:val="-5"/>
                <w:sz w:val="18"/>
                <w:szCs w:val="18"/>
                <w:shd w:fill="auto" w:val="clear"/>
                <w:lang w:val="en-US"/>
              </w:rPr>
              <w:t>Tax</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PFCE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Private</w:t>
            </w:r>
            <w:r>
              <w:rPr>
                <w:rStyle w:val="Hyperlink7"/>
                <w:spacing w:val="-2"/>
                <w:sz w:val="18"/>
                <w:szCs w:val="18"/>
                <w:shd w:fill="auto" w:val="clear"/>
                <w:lang w:val="en-US"/>
              </w:rPr>
              <w:t xml:space="preserve"> </w:t>
            </w:r>
            <w:r>
              <w:rPr>
                <w:rStyle w:val="Hyperlink6"/>
                <w:sz w:val="18"/>
                <w:szCs w:val="18"/>
                <w:shd w:fill="auto" w:val="clear"/>
                <w:lang w:val="en-US"/>
              </w:rPr>
              <w:t>Final</w:t>
            </w:r>
            <w:r>
              <w:rPr>
                <w:rStyle w:val="Hyperlink7"/>
                <w:spacing w:val="-2"/>
                <w:sz w:val="18"/>
                <w:szCs w:val="18"/>
                <w:shd w:fill="auto" w:val="clear"/>
                <w:lang w:val="en-US"/>
              </w:rPr>
              <w:t xml:space="preserve"> </w:t>
            </w:r>
            <w:r>
              <w:rPr>
                <w:rStyle w:val="Hyperlink6"/>
                <w:sz w:val="18"/>
                <w:szCs w:val="18"/>
                <w:shd w:fill="auto" w:val="clear"/>
                <w:lang w:val="en-US"/>
              </w:rPr>
              <w:t>Consumption</w:t>
            </w:r>
            <w:r>
              <w:rPr>
                <w:rStyle w:val="None"/>
                <w:spacing w:val="-1"/>
                <w:sz w:val="18"/>
                <w:szCs w:val="18"/>
                <w:shd w:fill="auto" w:val="clear"/>
                <w:lang w:val="en-US"/>
              </w:rPr>
              <w:t xml:space="preserve"> </w:t>
            </w:r>
            <w:r>
              <w:rPr>
                <w:rStyle w:val="Hyperlink7"/>
                <w:spacing w:val="-2"/>
                <w:sz w:val="18"/>
                <w:szCs w:val="18"/>
                <w:shd w:fill="auto" w:val="clear"/>
                <w:lang w:val="en-US"/>
              </w:rPr>
              <w:t>Expenditure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PLI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Production</w:t>
            </w:r>
            <w:r>
              <w:rPr>
                <w:rStyle w:val="Hyperlink3"/>
                <w:spacing w:val="-3"/>
                <w:sz w:val="18"/>
                <w:szCs w:val="18"/>
                <w:shd w:fill="auto" w:val="clear"/>
                <w:lang w:val="en-US"/>
              </w:rPr>
              <w:t xml:space="preserve"> </w:t>
            </w:r>
            <w:r>
              <w:rPr>
                <w:rStyle w:val="Hyperlink6"/>
                <w:sz w:val="18"/>
                <w:szCs w:val="18"/>
                <w:shd w:fill="auto" w:val="clear"/>
                <w:lang w:val="en-US"/>
              </w:rPr>
              <w:t>Linked</w:t>
            </w:r>
            <w:r>
              <w:rPr>
                <w:rStyle w:val="Hyperlink7"/>
                <w:spacing w:val="-2"/>
                <w:sz w:val="18"/>
                <w:szCs w:val="18"/>
                <w:shd w:fill="auto" w:val="clear"/>
                <w:lang w:val="en-US"/>
              </w:rPr>
              <w:t xml:space="preserve"> Incentives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PMAY</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Pradhan</w:t>
            </w:r>
            <w:r>
              <w:rPr>
                <w:rStyle w:val="None"/>
                <w:spacing w:val="-4"/>
                <w:sz w:val="18"/>
                <w:szCs w:val="18"/>
                <w:shd w:fill="auto" w:val="clear"/>
                <w:lang w:val="en-US"/>
              </w:rPr>
              <w:t xml:space="preserve"> </w:t>
            </w:r>
            <w:r>
              <w:rPr>
                <w:rStyle w:val="Hyperlink6"/>
                <w:sz w:val="18"/>
                <w:szCs w:val="18"/>
                <w:shd w:fill="auto" w:val="clear"/>
                <w:lang w:val="en-US"/>
              </w:rPr>
              <w:t>Mantri</w:t>
            </w:r>
            <w:r>
              <w:rPr>
                <w:rStyle w:val="Hyperlink3"/>
                <w:spacing w:val="-3"/>
                <w:sz w:val="18"/>
                <w:szCs w:val="18"/>
                <w:shd w:fill="auto" w:val="clear"/>
                <w:lang w:val="en-US"/>
              </w:rPr>
              <w:t xml:space="preserve"> </w:t>
            </w:r>
            <w:r>
              <w:rPr>
                <w:rStyle w:val="Hyperlink6"/>
                <w:sz w:val="18"/>
                <w:szCs w:val="18"/>
                <w:shd w:fill="auto" w:val="clear"/>
                <w:lang w:val="en-US"/>
              </w:rPr>
              <w:t>Awas</w:t>
            </w:r>
            <w:r>
              <w:rPr>
                <w:rStyle w:val="Hyperlink7"/>
                <w:spacing w:val="-2"/>
                <w:sz w:val="18"/>
                <w:szCs w:val="18"/>
                <w:shd w:fill="auto" w:val="clear"/>
                <w:lang w:val="en-US"/>
              </w:rPr>
              <w:t xml:space="preserve"> Yojana</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6"/>
                <w:sz w:val="18"/>
                <w:szCs w:val="18"/>
                <w:shd w:fill="auto" w:val="clear"/>
                <w:lang w:val="en-US"/>
              </w:rPr>
              <w:t>PM-</w:t>
            </w:r>
            <w:r>
              <w:rPr>
                <w:rStyle w:val="Hyperlink7"/>
                <w:spacing w:val="-2"/>
                <w:sz w:val="18"/>
                <w:szCs w:val="18"/>
                <w:shd w:fill="auto" w:val="clear"/>
                <w:lang w:val="en-US"/>
              </w:rPr>
              <w:t>KUSUM</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Pradhan</w:t>
            </w:r>
            <w:r>
              <w:rPr>
                <w:rStyle w:val="Hyperlink3"/>
                <w:spacing w:val="-3"/>
                <w:sz w:val="18"/>
                <w:szCs w:val="18"/>
                <w:shd w:fill="auto" w:val="clear"/>
                <w:lang w:val="en-US"/>
              </w:rPr>
              <w:t xml:space="preserve"> </w:t>
            </w:r>
            <w:r>
              <w:rPr>
                <w:rStyle w:val="Hyperlink6"/>
                <w:sz w:val="18"/>
                <w:szCs w:val="18"/>
                <w:shd w:fill="auto" w:val="clear"/>
                <w:lang w:val="en-US"/>
              </w:rPr>
              <w:t>Mantri</w:t>
            </w:r>
            <w:r>
              <w:rPr>
                <w:rStyle w:val="Hyperlink3"/>
                <w:spacing w:val="-3"/>
                <w:sz w:val="18"/>
                <w:szCs w:val="18"/>
                <w:shd w:fill="auto" w:val="clear"/>
                <w:lang w:val="en-US"/>
              </w:rPr>
              <w:t xml:space="preserve"> </w:t>
            </w:r>
            <w:r>
              <w:rPr>
                <w:rStyle w:val="Hyperlink6"/>
                <w:sz w:val="18"/>
                <w:szCs w:val="18"/>
                <w:shd w:fill="auto" w:val="clear"/>
                <w:lang w:val="en-US"/>
              </w:rPr>
              <w:t>Kisan</w:t>
            </w:r>
            <w:r>
              <w:rPr>
                <w:rStyle w:val="None"/>
                <w:spacing w:val="-1"/>
                <w:sz w:val="18"/>
                <w:szCs w:val="18"/>
                <w:shd w:fill="auto" w:val="clear"/>
                <w:lang w:val="en-US"/>
              </w:rPr>
              <w:t xml:space="preserve"> </w:t>
            </w:r>
            <w:r>
              <w:rPr>
                <w:rStyle w:val="Hyperlink6"/>
                <w:sz w:val="18"/>
                <w:szCs w:val="18"/>
                <w:shd w:fill="auto" w:val="clear"/>
                <w:lang w:val="en-US"/>
              </w:rPr>
              <w:t>Urja</w:t>
            </w:r>
            <w:r>
              <w:rPr>
                <w:rStyle w:val="Hyperlink7"/>
                <w:spacing w:val="-2"/>
                <w:sz w:val="18"/>
                <w:szCs w:val="18"/>
                <w:shd w:fill="auto" w:val="clear"/>
                <w:lang w:val="en-US"/>
              </w:rPr>
              <w:t xml:space="preserve"> </w:t>
            </w:r>
            <w:r>
              <w:rPr>
                <w:rStyle w:val="Hyperlink6"/>
                <w:sz w:val="18"/>
                <w:szCs w:val="18"/>
                <w:shd w:fill="auto" w:val="clear"/>
                <w:lang w:val="en-US"/>
              </w:rPr>
              <w:t>Suraksha</w:t>
            </w:r>
            <w:r>
              <w:rPr>
                <w:rStyle w:val="Hyperlink3"/>
                <w:spacing w:val="-3"/>
                <w:sz w:val="18"/>
                <w:szCs w:val="18"/>
                <w:shd w:fill="auto" w:val="clear"/>
                <w:lang w:val="en-US"/>
              </w:rPr>
              <w:t xml:space="preserve"> </w:t>
            </w:r>
            <w:r>
              <w:rPr>
                <w:rStyle w:val="Hyperlink6"/>
                <w:sz w:val="18"/>
                <w:szCs w:val="18"/>
                <w:shd w:fill="auto" w:val="clear"/>
                <w:lang w:val="en-US"/>
              </w:rPr>
              <w:t>evam</w:t>
            </w:r>
            <w:r>
              <w:rPr>
                <w:rStyle w:val="Hyperlink7"/>
                <w:spacing w:val="-2"/>
                <w:sz w:val="18"/>
                <w:szCs w:val="18"/>
                <w:shd w:fill="auto" w:val="clear"/>
                <w:lang w:val="en-US"/>
              </w:rPr>
              <w:t xml:space="preserve"> </w:t>
            </w:r>
            <w:r>
              <w:rPr>
                <w:rStyle w:val="Hyperlink6"/>
                <w:sz w:val="18"/>
                <w:szCs w:val="18"/>
                <w:shd w:fill="auto" w:val="clear"/>
                <w:lang w:val="en-US"/>
              </w:rPr>
              <w:t>Utthaan</w:t>
            </w:r>
            <w:r>
              <w:rPr>
                <w:rStyle w:val="None"/>
                <w:spacing w:val="-1"/>
                <w:sz w:val="18"/>
                <w:szCs w:val="18"/>
                <w:shd w:fill="auto" w:val="clear"/>
                <w:lang w:val="en-US"/>
              </w:rPr>
              <w:t xml:space="preserve"> </w:t>
            </w:r>
            <w:r>
              <w:rPr>
                <w:rStyle w:val="Hyperlink6"/>
                <w:sz w:val="18"/>
                <w:szCs w:val="18"/>
                <w:shd w:fill="auto" w:val="clear"/>
                <w:lang w:val="en-US"/>
              </w:rPr>
              <w:t xml:space="preserve">Mahabhiyan </w:t>
            </w:r>
            <w:r>
              <w:rPr>
                <w:rStyle w:val="Hyperlink7"/>
                <w:spacing w:val="-2"/>
                <w:sz w:val="18"/>
                <w:szCs w:val="18"/>
                <w:shd w:fill="auto" w:val="clear"/>
                <w:lang w:val="en-US"/>
              </w:rPr>
              <w:t>Yojana</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PV</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Photo</w:t>
            </w:r>
            <w:r>
              <w:rPr>
                <w:rStyle w:val="None"/>
                <w:spacing w:val="-1"/>
                <w:sz w:val="18"/>
                <w:szCs w:val="18"/>
                <w:shd w:fill="auto" w:val="clear"/>
                <w:lang w:val="en-US"/>
              </w:rPr>
              <w:t xml:space="preserve"> </w:t>
            </w:r>
            <w:r>
              <w:rPr>
                <w:rStyle w:val="Hyperlink7"/>
                <w:spacing w:val="-2"/>
                <w:sz w:val="18"/>
                <w:szCs w:val="18"/>
                <w:shd w:fill="auto" w:val="clear"/>
                <w:lang w:val="en-US"/>
              </w:rPr>
              <w:t>Voltaic</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PWIL</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Precision</w:t>
            </w:r>
            <w:r>
              <w:rPr>
                <w:rStyle w:val="None"/>
                <w:spacing w:val="-1"/>
                <w:sz w:val="18"/>
                <w:szCs w:val="18"/>
                <w:shd w:fill="auto" w:val="clear"/>
                <w:lang w:val="en-US"/>
              </w:rPr>
              <w:t xml:space="preserve"> </w:t>
            </w:r>
            <w:r>
              <w:rPr>
                <w:rStyle w:val="Hyperlink6"/>
                <w:sz w:val="18"/>
                <w:szCs w:val="18"/>
                <w:shd w:fill="auto" w:val="clear"/>
                <w:lang w:val="en-US"/>
              </w:rPr>
              <w:t>Wires</w:t>
            </w:r>
            <w:r>
              <w:rPr>
                <w:rStyle w:val="Hyperlink7"/>
                <w:spacing w:val="-2"/>
                <w:sz w:val="18"/>
                <w:szCs w:val="18"/>
                <w:shd w:fill="auto" w:val="clear"/>
                <w:lang w:val="en-US"/>
              </w:rPr>
              <w:t xml:space="preserve"> </w:t>
            </w:r>
            <w:r>
              <w:rPr>
                <w:rStyle w:val="Hyperlink6"/>
                <w:sz w:val="18"/>
                <w:szCs w:val="18"/>
                <w:shd w:fill="auto" w:val="clear"/>
                <w:lang w:val="en-US"/>
              </w:rPr>
              <w:t>India</w:t>
            </w:r>
            <w:r>
              <w:rPr>
                <w:rStyle w:val="Hyperlink3"/>
                <w:spacing w:val="-3"/>
                <w:sz w:val="18"/>
                <w:szCs w:val="18"/>
                <w:shd w:fill="auto" w:val="clear"/>
                <w:lang w:val="en-US"/>
              </w:rPr>
              <w:t xml:space="preserve"> </w:t>
            </w:r>
            <w:r>
              <w:rPr>
                <w:rStyle w:val="Hyperlink7"/>
                <w:spacing w:val="-2"/>
                <w:sz w:val="18"/>
                <w:szCs w:val="18"/>
                <w:shd w:fill="auto" w:val="clear"/>
                <w:lang w:val="en-US"/>
              </w:rPr>
              <w:t>Limited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QSR</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Quick</w:t>
            </w:r>
            <w:r>
              <w:rPr>
                <w:rStyle w:val="None"/>
                <w:spacing w:val="-1"/>
                <w:sz w:val="18"/>
                <w:szCs w:val="18"/>
                <w:shd w:fill="auto" w:val="clear"/>
                <w:lang w:val="en-US"/>
              </w:rPr>
              <w:t xml:space="preserve"> </w:t>
            </w:r>
            <w:r>
              <w:rPr>
                <w:rStyle w:val="Hyperlink6"/>
                <w:sz w:val="18"/>
                <w:szCs w:val="18"/>
                <w:shd w:fill="auto" w:val="clear"/>
                <w:lang w:val="en-US"/>
              </w:rPr>
              <w:t>Service</w:t>
            </w:r>
            <w:r>
              <w:rPr>
                <w:rStyle w:val="Hyperlink7"/>
                <w:spacing w:val="-2"/>
                <w:sz w:val="18"/>
                <w:szCs w:val="18"/>
                <w:shd w:fill="auto" w:val="clear"/>
                <w:lang w:val="en-US"/>
              </w:rPr>
              <w:t xml:space="preserve"> Restaurants</w:t>
            </w:r>
          </w:p>
        </w:tc>
      </w:tr>
      <w:tr>
        <w:trPr>
          <w:trHeight w:val="200"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9"/>
              <w:ind w:hanging="0" w:start="108" w:end="0"/>
              <w:rPr/>
            </w:pPr>
            <w:r>
              <w:rPr>
                <w:rStyle w:val="None"/>
                <w:spacing w:val="-5"/>
                <w:sz w:val="18"/>
                <w:szCs w:val="18"/>
                <w:shd w:fill="auto" w:val="clear"/>
                <w:lang w:val="en-US"/>
              </w:rPr>
              <w:t>RBI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9"/>
              <w:ind w:hanging="0" w:start="107" w:end="0"/>
              <w:rPr/>
            </w:pPr>
            <w:r>
              <w:rPr>
                <w:rStyle w:val="Hyperlink6"/>
                <w:sz w:val="18"/>
                <w:szCs w:val="18"/>
                <w:shd w:fill="auto" w:val="clear"/>
                <w:lang w:val="en-US"/>
              </w:rPr>
              <w:t>Reserve</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7"/>
                <w:spacing w:val="-2"/>
                <w:sz w:val="18"/>
                <w:szCs w:val="18"/>
                <w:shd w:fill="auto" w:val="clear"/>
                <w:lang w:val="en-US"/>
              </w:rPr>
              <w:t>India</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RDSS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Revamped</w:t>
            </w:r>
            <w:r>
              <w:rPr>
                <w:rStyle w:val="Hyperlink7"/>
                <w:spacing w:val="-2"/>
                <w:sz w:val="18"/>
                <w:szCs w:val="18"/>
                <w:shd w:fill="auto" w:val="clear"/>
                <w:lang w:val="en-US"/>
              </w:rPr>
              <w:t xml:space="preserve"> </w:t>
            </w:r>
            <w:r>
              <w:rPr>
                <w:rStyle w:val="Hyperlink6"/>
                <w:sz w:val="18"/>
                <w:szCs w:val="18"/>
                <w:shd w:fill="auto" w:val="clear"/>
                <w:lang w:val="en-US"/>
              </w:rPr>
              <w:t>Distribution</w:t>
            </w:r>
            <w:r>
              <w:rPr>
                <w:rStyle w:val="None"/>
                <w:spacing w:val="-1"/>
                <w:sz w:val="18"/>
                <w:szCs w:val="18"/>
                <w:shd w:fill="auto" w:val="clear"/>
                <w:lang w:val="en-US"/>
              </w:rPr>
              <w:t xml:space="preserve"> </w:t>
            </w:r>
            <w:r>
              <w:rPr>
                <w:rStyle w:val="Hyperlink6"/>
                <w:sz w:val="18"/>
                <w:szCs w:val="18"/>
                <w:shd w:fill="auto" w:val="clear"/>
                <w:lang w:val="en-US"/>
              </w:rPr>
              <w:t>Sector</w:t>
            </w:r>
            <w:r>
              <w:rPr>
                <w:rStyle w:val="Hyperlink7"/>
                <w:spacing w:val="-2"/>
                <w:sz w:val="18"/>
                <w:szCs w:val="18"/>
                <w:shd w:fill="auto" w:val="clear"/>
                <w:lang w:val="en-US"/>
              </w:rPr>
              <w:t xml:space="preserve"> Scheme</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RES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Renewable</w:t>
            </w:r>
            <w:r>
              <w:rPr>
                <w:rStyle w:val="None"/>
                <w:spacing w:val="-1"/>
                <w:sz w:val="18"/>
                <w:szCs w:val="18"/>
                <w:shd w:fill="auto" w:val="clear"/>
                <w:lang w:val="en-US"/>
              </w:rPr>
              <w:t xml:space="preserve"> </w:t>
            </w:r>
            <w:r>
              <w:rPr>
                <w:rStyle w:val="Hyperlink6"/>
                <w:sz w:val="18"/>
                <w:szCs w:val="18"/>
                <w:shd w:fill="auto" w:val="clear"/>
                <w:lang w:val="en-US"/>
              </w:rPr>
              <w:t>Energy</w:t>
            </w:r>
            <w:r>
              <w:rPr>
                <w:rStyle w:val="None"/>
                <w:spacing w:val="-1"/>
                <w:sz w:val="18"/>
                <w:szCs w:val="18"/>
                <w:shd w:fill="auto" w:val="clear"/>
                <w:lang w:val="en-US"/>
              </w:rPr>
              <w:t xml:space="preserve"> </w:t>
            </w:r>
            <w:r>
              <w:rPr>
                <w:rStyle w:val="Hyperlink7"/>
                <w:spacing w:val="-2"/>
                <w:sz w:val="18"/>
                <w:szCs w:val="18"/>
                <w:shd w:fill="auto" w:val="clear"/>
                <w:lang w:val="en-US"/>
              </w:rPr>
              <w:t>Resources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ROCE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Return</w:t>
            </w:r>
            <w:r>
              <w:rPr>
                <w:rStyle w:val="Hyperlink7"/>
                <w:spacing w:val="-2"/>
                <w:sz w:val="18"/>
                <w:szCs w:val="18"/>
                <w:shd w:fill="auto" w:val="clear"/>
                <w:lang w:val="en-US"/>
              </w:rPr>
              <w:t xml:space="preserve"> </w:t>
            </w:r>
            <w:r>
              <w:rPr>
                <w:rStyle w:val="Hyperlink6"/>
                <w:sz w:val="18"/>
                <w:szCs w:val="18"/>
                <w:shd w:fill="auto" w:val="clear"/>
                <w:lang w:val="en-US"/>
              </w:rPr>
              <w:t>on Capital</w:t>
            </w:r>
            <w:r>
              <w:rPr>
                <w:rStyle w:val="None"/>
                <w:spacing w:val="-1"/>
                <w:sz w:val="18"/>
                <w:szCs w:val="18"/>
                <w:shd w:fill="auto" w:val="clear"/>
                <w:lang w:val="en-US"/>
              </w:rPr>
              <w:t xml:space="preserve"> </w:t>
            </w:r>
            <w:r>
              <w:rPr>
                <w:rStyle w:val="Hyperlink7"/>
                <w:spacing w:val="-2"/>
                <w:sz w:val="18"/>
                <w:szCs w:val="18"/>
                <w:shd w:fill="auto" w:val="clear"/>
                <w:lang w:val="en-US"/>
              </w:rPr>
              <w:t>Employed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7"/>
                <w:spacing w:val="-2"/>
                <w:sz w:val="18"/>
                <w:szCs w:val="18"/>
                <w:shd w:fill="auto" w:val="clear"/>
                <w:lang w:val="en-US"/>
              </w:rPr>
              <w:t>RoDTEP</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Remission</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Duties</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Taxes</w:t>
            </w:r>
            <w:r>
              <w:rPr>
                <w:rStyle w:val="Hyperlink7"/>
                <w:spacing w:val="-2"/>
                <w:sz w:val="18"/>
                <w:szCs w:val="18"/>
                <w:shd w:fill="auto" w:val="clear"/>
                <w:lang w:val="en-US"/>
              </w:rPr>
              <w:t xml:space="preserve"> </w:t>
            </w:r>
            <w:r>
              <w:rPr>
                <w:rStyle w:val="Hyperlink6"/>
                <w:sz w:val="18"/>
                <w:szCs w:val="18"/>
                <w:shd w:fill="auto" w:val="clear"/>
                <w:lang w:val="en-US"/>
              </w:rPr>
              <w:t xml:space="preserve">on Exported </w:t>
            </w:r>
            <w:r>
              <w:rPr>
                <w:rStyle w:val="Hyperlink7"/>
                <w:spacing w:val="-2"/>
                <w:sz w:val="18"/>
                <w:szCs w:val="18"/>
                <w:shd w:fill="auto" w:val="clear"/>
                <w:lang w:val="en-US"/>
              </w:rPr>
              <w:t>Products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RoHS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Restriction</w:t>
            </w:r>
            <w:r>
              <w:rPr>
                <w:rStyle w:val="None"/>
                <w:spacing w:val="-1"/>
                <w:sz w:val="18"/>
                <w:szCs w:val="18"/>
                <w:shd w:fill="auto" w:val="clear"/>
                <w:lang w:val="en-US"/>
              </w:rPr>
              <w:t xml:space="preserve"> </w:t>
            </w:r>
            <w:r>
              <w:rPr>
                <w:rStyle w:val="Hyperlink6"/>
                <w:sz w:val="18"/>
                <w:szCs w:val="18"/>
                <w:shd w:fill="auto" w:val="clear"/>
                <w:lang w:val="en-US"/>
              </w:rPr>
              <w:t>of Hazardous</w:t>
            </w:r>
            <w:r>
              <w:rPr>
                <w:rStyle w:val="Hyperlink3"/>
                <w:spacing w:val="-3"/>
                <w:sz w:val="18"/>
                <w:szCs w:val="18"/>
                <w:shd w:fill="auto" w:val="clear"/>
                <w:lang w:val="en-US"/>
              </w:rPr>
              <w:t xml:space="preserve"> </w:t>
            </w:r>
            <w:r>
              <w:rPr>
                <w:rStyle w:val="Hyperlink7"/>
                <w:spacing w:val="-2"/>
                <w:sz w:val="18"/>
                <w:szCs w:val="18"/>
                <w:shd w:fill="auto" w:val="clear"/>
                <w:lang w:val="en-US"/>
              </w:rPr>
              <w:t>Substances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RPO</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Renewable</w:t>
            </w:r>
            <w:r>
              <w:rPr>
                <w:rStyle w:val="Hyperlink7"/>
                <w:spacing w:val="-2"/>
                <w:sz w:val="18"/>
                <w:szCs w:val="18"/>
                <w:shd w:fill="auto" w:val="clear"/>
                <w:lang w:val="en-US"/>
              </w:rPr>
              <w:t xml:space="preserve"> </w:t>
            </w:r>
            <w:r>
              <w:rPr>
                <w:rStyle w:val="Hyperlink6"/>
                <w:sz w:val="18"/>
                <w:szCs w:val="18"/>
                <w:shd w:fill="auto" w:val="clear"/>
                <w:lang w:val="en-US"/>
              </w:rPr>
              <w:t>Purchase</w:t>
            </w:r>
            <w:r>
              <w:rPr>
                <w:rStyle w:val="None"/>
                <w:spacing w:val="-1"/>
                <w:sz w:val="18"/>
                <w:szCs w:val="18"/>
                <w:shd w:fill="auto" w:val="clear"/>
                <w:lang w:val="en-US"/>
              </w:rPr>
              <w:t xml:space="preserve"> </w:t>
            </w:r>
            <w:r>
              <w:rPr>
                <w:rStyle w:val="Hyperlink7"/>
                <w:spacing w:val="-2"/>
                <w:sz w:val="18"/>
                <w:szCs w:val="18"/>
                <w:shd w:fill="auto" w:val="clear"/>
                <w:lang w:val="en-US"/>
              </w:rPr>
              <w:t>Obligations</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4"/>
                <w:sz w:val="18"/>
                <w:szCs w:val="18"/>
                <w:shd w:fill="auto" w:val="clear"/>
                <w:lang w:val="en-US"/>
              </w:rPr>
              <w:t>RRTS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Regional</w:t>
            </w:r>
            <w:r>
              <w:rPr>
                <w:rStyle w:val="None"/>
                <w:spacing w:val="-1"/>
                <w:sz w:val="18"/>
                <w:szCs w:val="18"/>
                <w:shd w:fill="auto" w:val="clear"/>
                <w:lang w:val="en-US"/>
              </w:rPr>
              <w:t xml:space="preserve"> </w:t>
            </w:r>
            <w:r>
              <w:rPr>
                <w:rStyle w:val="Hyperlink6"/>
                <w:sz w:val="18"/>
                <w:szCs w:val="18"/>
                <w:shd w:fill="auto" w:val="clear"/>
                <w:lang w:val="en-US"/>
              </w:rPr>
              <w:t>rapid</w:t>
            </w:r>
            <w:r>
              <w:rPr>
                <w:rStyle w:val="Hyperlink7"/>
                <w:spacing w:val="-2"/>
                <w:sz w:val="18"/>
                <w:szCs w:val="18"/>
                <w:shd w:fill="auto" w:val="clear"/>
                <w:lang w:val="en-US"/>
              </w:rPr>
              <w:t xml:space="preserve"> </w:t>
            </w:r>
            <w:r>
              <w:rPr>
                <w:rStyle w:val="Hyperlink6"/>
                <w:sz w:val="18"/>
                <w:szCs w:val="18"/>
                <w:shd w:fill="auto" w:val="clear"/>
                <w:lang w:val="en-US"/>
              </w:rPr>
              <w:t xml:space="preserve">transit </w:t>
            </w:r>
            <w:r>
              <w:rPr>
                <w:rStyle w:val="Hyperlink7"/>
                <w:spacing w:val="-2"/>
                <w:sz w:val="18"/>
                <w:szCs w:val="18"/>
                <w:shd w:fill="auto" w:val="clear"/>
                <w:lang w:val="en-US"/>
              </w:rPr>
              <w:t>systems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SAE</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Second</w:t>
            </w:r>
            <w:r>
              <w:rPr>
                <w:rStyle w:val="None"/>
                <w:spacing w:val="-1"/>
                <w:sz w:val="18"/>
                <w:szCs w:val="18"/>
                <w:shd w:fill="auto" w:val="clear"/>
                <w:lang w:val="en-US"/>
              </w:rPr>
              <w:t xml:space="preserve"> </w:t>
            </w:r>
            <w:r>
              <w:rPr>
                <w:rStyle w:val="Hyperlink6"/>
                <w:sz w:val="18"/>
                <w:szCs w:val="18"/>
                <w:shd w:fill="auto" w:val="clear"/>
                <w:lang w:val="en-US"/>
              </w:rPr>
              <w:t>Advance</w:t>
            </w:r>
            <w:r>
              <w:rPr>
                <w:rStyle w:val="None"/>
                <w:spacing w:val="-1"/>
                <w:sz w:val="18"/>
                <w:szCs w:val="18"/>
                <w:shd w:fill="auto" w:val="clear"/>
                <w:lang w:val="en-US"/>
              </w:rPr>
              <w:t xml:space="preserve"> </w:t>
            </w:r>
            <w:r>
              <w:rPr>
                <w:rStyle w:val="Hyperlink7"/>
                <w:spacing w:val="-2"/>
                <w:sz w:val="18"/>
                <w:szCs w:val="18"/>
                <w:shd w:fill="auto" w:val="clear"/>
                <w:lang w:val="en-US"/>
              </w:rPr>
              <w:t>Estimates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4"/>
                <w:sz w:val="18"/>
                <w:szCs w:val="18"/>
                <w:shd w:fill="auto" w:val="clear"/>
                <w:lang w:val="en-US"/>
              </w:rPr>
              <w:t>SECI</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Solar</w:t>
            </w:r>
            <w:r>
              <w:rPr>
                <w:rStyle w:val="Hyperlink7"/>
                <w:spacing w:val="-2"/>
                <w:sz w:val="18"/>
                <w:szCs w:val="18"/>
                <w:shd w:fill="auto" w:val="clear"/>
                <w:lang w:val="en-US"/>
              </w:rPr>
              <w:t xml:space="preserve"> </w:t>
            </w:r>
            <w:r>
              <w:rPr>
                <w:rStyle w:val="Hyperlink6"/>
                <w:sz w:val="18"/>
                <w:szCs w:val="18"/>
                <w:shd w:fill="auto" w:val="clear"/>
                <w:lang w:val="en-US"/>
              </w:rPr>
              <w:t>Energy</w:t>
            </w:r>
            <w:r>
              <w:rPr>
                <w:rStyle w:val="None"/>
                <w:spacing w:val="-1"/>
                <w:sz w:val="18"/>
                <w:szCs w:val="18"/>
                <w:shd w:fill="auto" w:val="clear"/>
                <w:lang w:val="en-US"/>
              </w:rPr>
              <w:t xml:space="preserve"> </w:t>
            </w:r>
            <w:r>
              <w:rPr>
                <w:rStyle w:val="Hyperlink6"/>
                <w:sz w:val="18"/>
                <w:szCs w:val="18"/>
                <w:shd w:fill="auto" w:val="clear"/>
                <w:lang w:val="en-US"/>
              </w:rPr>
              <w:t>Corporation</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India</w:t>
            </w:r>
            <w:r>
              <w:rPr>
                <w:rStyle w:val="Hyperlink7"/>
                <w:spacing w:val="-2"/>
                <w:sz w:val="18"/>
                <w:szCs w:val="18"/>
                <w:shd w:fill="auto" w:val="clear"/>
                <w:lang w:val="en-US"/>
              </w:rPr>
              <w:t xml:space="preserve"> Limited</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None"/>
                <w:spacing w:val="-4"/>
                <w:sz w:val="18"/>
                <w:szCs w:val="18"/>
                <w:shd w:fill="auto" w:val="clear"/>
                <w:lang w:val="en-US"/>
              </w:rPr>
              <w:t>TIES</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Trade</w:t>
            </w:r>
            <w:r>
              <w:rPr>
                <w:rStyle w:val="Hyperlink7"/>
                <w:spacing w:val="-2"/>
                <w:sz w:val="18"/>
                <w:szCs w:val="18"/>
                <w:shd w:fill="auto" w:val="clear"/>
                <w:lang w:val="en-US"/>
              </w:rPr>
              <w:t xml:space="preserve"> </w:t>
            </w:r>
            <w:r>
              <w:rPr>
                <w:rStyle w:val="Hyperlink6"/>
                <w:sz w:val="18"/>
                <w:szCs w:val="18"/>
                <w:shd w:fill="auto" w:val="clear"/>
                <w:lang w:val="en-US"/>
              </w:rPr>
              <w:t>Infrastructure</w:t>
            </w:r>
            <w:r>
              <w:rPr>
                <w:rStyle w:val="None"/>
                <w:spacing w:val="-1"/>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Export</w:t>
            </w:r>
            <w:r>
              <w:rPr>
                <w:rStyle w:val="Hyperlink7"/>
                <w:spacing w:val="-2"/>
                <w:sz w:val="18"/>
                <w:szCs w:val="18"/>
                <w:shd w:fill="auto" w:val="clear"/>
                <w:lang w:val="en-US"/>
              </w:rPr>
              <w:t xml:space="preserve"> Scheme</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UK</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United</w:t>
            </w:r>
            <w:r>
              <w:rPr>
                <w:rStyle w:val="Hyperlink7"/>
                <w:spacing w:val="-2"/>
                <w:sz w:val="18"/>
                <w:szCs w:val="18"/>
                <w:shd w:fill="auto" w:val="clear"/>
                <w:lang w:val="en-US"/>
              </w:rPr>
              <w:t xml:space="preserve"> Kingdom</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spacing w:val="-5"/>
                <w:sz w:val="18"/>
                <w:szCs w:val="18"/>
                <w:shd w:fill="auto" w:val="clear"/>
                <w:lang w:val="en-US"/>
              </w:rPr>
              <w:t>UL</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Underwriters</w:t>
            </w:r>
            <w:r>
              <w:rPr>
                <w:rStyle w:val="None"/>
                <w:spacing w:val="-8"/>
                <w:sz w:val="18"/>
                <w:szCs w:val="18"/>
                <w:shd w:fill="auto" w:val="clear"/>
                <w:lang w:val="en-US"/>
              </w:rPr>
              <w:t xml:space="preserve"> </w:t>
            </w:r>
            <w:r>
              <w:rPr>
                <w:rStyle w:val="Hyperlink7"/>
                <w:spacing w:val="-2"/>
                <w:sz w:val="18"/>
                <w:szCs w:val="18"/>
                <w:shd w:fill="auto" w:val="clear"/>
                <w:lang w:val="en-US"/>
              </w:rPr>
              <w:t>Laboratories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W&amp;C</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Wires</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2"/>
                <w:sz w:val="18"/>
                <w:szCs w:val="18"/>
                <w:shd w:fill="auto" w:val="clear"/>
                <w:lang w:val="en-US"/>
              </w:rPr>
              <w:t xml:space="preserve"> </w:t>
            </w:r>
            <w:r>
              <w:rPr>
                <w:rStyle w:val="Hyperlink7"/>
                <w:spacing w:val="-2"/>
                <w:sz w:val="18"/>
                <w:szCs w:val="18"/>
                <w:shd w:fill="auto" w:val="clear"/>
                <w:lang w:val="en-US"/>
              </w:rPr>
              <w:t>cables</w:t>
            </w:r>
          </w:p>
        </w:tc>
      </w:tr>
      <w:tr>
        <w:trPr>
          <w:trHeight w:val="198"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spacing w:val="-5"/>
                <w:sz w:val="18"/>
                <w:szCs w:val="18"/>
                <w:shd w:fill="auto" w:val="clear"/>
                <w:lang w:val="en-US"/>
              </w:rPr>
              <w:t>WEO</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World</w:t>
            </w:r>
            <w:r>
              <w:rPr>
                <w:rStyle w:val="None"/>
                <w:spacing w:val="-1"/>
                <w:sz w:val="18"/>
                <w:szCs w:val="18"/>
                <w:shd w:fill="auto" w:val="clear"/>
                <w:lang w:val="en-US"/>
              </w:rPr>
              <w:t xml:space="preserve"> </w:t>
            </w:r>
            <w:r>
              <w:rPr>
                <w:rStyle w:val="Hyperlink6"/>
                <w:sz w:val="18"/>
                <w:szCs w:val="18"/>
                <w:shd w:fill="auto" w:val="clear"/>
                <w:lang w:val="en-US"/>
              </w:rPr>
              <w:t xml:space="preserve">Economic </w:t>
            </w:r>
            <w:r>
              <w:rPr>
                <w:rStyle w:val="Hyperlink7"/>
                <w:spacing w:val="-2"/>
                <w:sz w:val="18"/>
                <w:szCs w:val="18"/>
                <w:shd w:fill="auto" w:val="clear"/>
                <w:lang w:val="en-US"/>
              </w:rPr>
              <w:t>Outlook</w:t>
            </w:r>
          </w:p>
        </w:tc>
      </w:tr>
      <w:tr>
        <w:trPr>
          <w:trHeight w:val="199" w:hRule="atLeast"/>
        </w:trPr>
        <w:tc>
          <w:tcPr>
            <w:tcW w:w="2977"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7" w:before="2" w:after="0"/>
              <w:ind w:hanging="0" w:start="108" w:end="0"/>
              <w:rPr/>
            </w:pPr>
            <w:r>
              <w:rPr>
                <w:rStyle w:val="Hyperlink7"/>
                <w:spacing w:val="-2"/>
                <w:sz w:val="18"/>
                <w:szCs w:val="18"/>
                <w:shd w:fill="auto" w:val="clear"/>
                <w:lang w:val="en-US"/>
              </w:rPr>
              <w:t>Y-O-</w:t>
            </w:r>
            <w:r>
              <w:rPr>
                <w:rStyle w:val="None"/>
                <w:spacing w:val="-10"/>
                <w:sz w:val="18"/>
                <w:szCs w:val="18"/>
                <w:shd w:fill="auto" w:val="clear"/>
                <w:lang w:val="en-US"/>
              </w:rPr>
              <w:t>Y</w:t>
            </w:r>
          </w:p>
        </w:tc>
        <w:tc>
          <w:tcPr>
            <w:tcW w:w="709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7" w:before="2" w:after="0"/>
              <w:ind w:hanging="0" w:start="107" w:end="0"/>
              <w:rPr/>
            </w:pPr>
            <w:r>
              <w:rPr>
                <w:rStyle w:val="Hyperlink6"/>
                <w:sz w:val="18"/>
                <w:szCs w:val="18"/>
                <w:shd w:fill="auto" w:val="clear"/>
                <w:lang w:val="en-US"/>
              </w:rPr>
              <w:t>Year-on-year</w:t>
            </w:r>
            <w:r>
              <w:rPr>
                <w:rStyle w:val="None"/>
                <w:spacing w:val="-4"/>
                <w:sz w:val="18"/>
                <w:szCs w:val="18"/>
                <w:shd w:fill="auto" w:val="clear"/>
                <w:lang w:val="en-US"/>
              </w:rPr>
              <w:t xml:space="preserve"> </w:t>
            </w:r>
            <w:r>
              <w:rPr>
                <w:rStyle w:val="Hyperlink7"/>
                <w:spacing w:val="-2"/>
                <w:sz w:val="18"/>
                <w:szCs w:val="18"/>
                <w:shd w:fill="auto" w:val="clear"/>
                <w:lang w:val="en-US"/>
              </w:rPr>
              <w:t>Growth</w:t>
            </w:r>
          </w:p>
        </w:tc>
      </w:tr>
    </w:tbl>
    <w:p>
      <w:pPr>
        <w:pStyle w:val="TableParagraph"/>
        <w:spacing w:before="0" w:after="0"/>
        <w:ind w:hanging="93" w:start="93" w:end="0"/>
        <w:rPr>
          <w:rStyle w:val="None"/>
        </w:rPr>
        <w:sectPr>
          <w:headerReference w:type="even" r:id="rId120"/>
          <w:headerReference w:type="default" r:id="rId121"/>
          <w:headerReference w:type="first" r:id="rId122"/>
          <w:footerReference w:type="even" r:id="rId123"/>
          <w:footerReference w:type="default" r:id="rId124"/>
          <w:footerReference w:type="first" r:id="rId125"/>
          <w:type w:val="nextPage"/>
          <w:pgSz w:w="11906" w:h="16838"/>
          <w:pgMar w:left="992" w:right="708" w:gutter="0" w:header="0" w:top="1140" w:footer="0" w:bottom="1120"/>
          <w:pgNumType w:fmt="decimal"/>
          <w:formProt w:val="false"/>
          <w:textDirection w:val="lrTb"/>
          <w:docGrid w:type="default" w:linePitch="100" w:charSpace="0"/>
        </w:sectPr>
      </w:pPr>
      <w:r>
        <w:rPr/>
      </w:r>
    </w:p>
    <w:p>
      <w:pPr>
        <w:pStyle w:val="Heading3"/>
        <w:spacing w:before="63" w:after="0"/>
        <w:ind w:hanging="0" w:start="87" w:end="0"/>
        <w:rPr/>
      </w:pPr>
      <w:r>
        <w:rPr>
          <w:rStyle w:val="Hyperlink4"/>
        </w:rPr>
        <w:t>Key</w:t>
      </w:r>
      <w:r>
        <w:rPr>
          <w:rStyle w:val="None"/>
          <w:spacing w:val="0"/>
        </w:rPr>
        <w:t xml:space="preserve"> </w:t>
      </w:r>
      <w:r>
        <w:rPr>
          <w:rStyle w:val="Hyperlink4"/>
          <w:lang w:val="pt-PT"/>
        </w:rPr>
        <w:t>Financial</w:t>
      </w:r>
      <w:r>
        <w:rPr>
          <w:rStyle w:val="None"/>
          <w:spacing w:val="0"/>
        </w:rPr>
        <w:t xml:space="preserve"> </w:t>
      </w:r>
      <w:r>
        <w:rPr>
          <w:rStyle w:val="Hyperlink4"/>
        </w:rPr>
        <w:t>and</w:t>
      </w:r>
      <w:r>
        <w:rPr>
          <w:rStyle w:val="None"/>
          <w:spacing w:val="0"/>
        </w:rPr>
        <w:t xml:space="preserve"> </w:t>
      </w:r>
      <w:r>
        <w:rPr>
          <w:rStyle w:val="Hyperlink4"/>
          <w:lang w:val="en-US"/>
        </w:rPr>
        <w:t>Operating</w:t>
      </w:r>
      <w:r>
        <w:rPr>
          <w:rStyle w:val="None"/>
          <w:spacing w:val="0"/>
        </w:rPr>
        <w:t xml:space="preserve"> </w:t>
      </w:r>
      <w:r>
        <w:rPr>
          <w:rStyle w:val="Hyperlink4"/>
        </w:rPr>
        <w:t>Metrics</w:t>
      </w:r>
      <w:r>
        <w:rPr>
          <w:rStyle w:val="None"/>
          <w:spacing w:val="0"/>
        </w:rPr>
        <w:t xml:space="preserve"> </w:t>
      </w:r>
      <w:r>
        <w:rPr>
          <w:rStyle w:val="Hyperlink4"/>
          <w:lang w:val="en-US"/>
        </w:rPr>
        <w:t>used</w:t>
      </w:r>
      <w:r>
        <w:rPr>
          <w:rStyle w:val="None"/>
          <w:spacing w:val="0"/>
        </w:rPr>
        <w:t xml:space="preserve"> </w:t>
      </w:r>
      <w:r>
        <w:rPr>
          <w:rStyle w:val="Hyperlink4"/>
        </w:rPr>
        <w:t>in</w:t>
      </w:r>
      <w:r>
        <w:rPr>
          <w:rStyle w:val="None"/>
          <w:spacing w:val="0"/>
        </w:rPr>
        <w:t xml:space="preserve"> </w:t>
      </w:r>
      <w:r>
        <w:rPr>
          <w:rStyle w:val="Hyperlink4"/>
          <w:lang w:val="en-US"/>
        </w:rPr>
        <w:t>this</w:t>
      </w:r>
      <w:r>
        <w:rPr>
          <w:rStyle w:val="None"/>
          <w:spacing w:val="0"/>
        </w:rPr>
        <w:t xml:space="preserve"> </w:t>
      </w:r>
      <w:r>
        <w:rPr>
          <w:rStyle w:val="Hyperlink4"/>
          <w:lang w:val="en-US"/>
        </w:rPr>
        <w:t>Red</w:t>
      </w:r>
      <w:r>
        <w:rPr>
          <w:rStyle w:val="None"/>
          <w:spacing w:val="0"/>
        </w:rPr>
        <w:t xml:space="preserve"> </w:t>
      </w:r>
      <w:r>
        <w:rPr>
          <w:rStyle w:val="Hyperlink4"/>
          <w:lang w:val="de-DE"/>
        </w:rPr>
        <w:t>Herring</w:t>
      </w:r>
      <w:r>
        <w:rPr>
          <w:rStyle w:val="None"/>
          <w:spacing w:val="0"/>
        </w:rPr>
        <w:t xml:space="preserve"> </w:t>
      </w:r>
      <w:r>
        <w:rPr>
          <w:rStyle w:val="Hyperlink5"/>
          <w:lang w:val="en-US"/>
        </w:rPr>
        <w:t>Prospectus</w:t>
      </w:r>
    </w:p>
    <w:p>
      <w:pPr>
        <w:pStyle w:val="BodyText"/>
        <w:spacing w:before="3" w:after="1"/>
        <w:rPr>
          <w:rStyle w:val="None"/>
          <w:b/>
          <w:bCs/>
          <w:sz w:val="17"/>
          <w:szCs w:val="17"/>
        </w:rPr>
      </w:pPr>
      <w:r>
        <w:rPr>
          <w:b/>
          <w:bCs/>
          <w:sz w:val="17"/>
          <w:szCs w:val="17"/>
        </w:rPr>
      </w:r>
    </w:p>
    <w:tbl>
      <w:tblPr>
        <w:tblW w:w="10220" w:type="dxa"/>
        <w:jc w:val="start"/>
        <w:tblInd w:w="206" w:type="dxa"/>
        <w:tblLayout w:type="fixed"/>
        <w:tblCellMar>
          <w:top w:w="80" w:type="dxa"/>
          <w:start w:w="86" w:type="dxa"/>
          <w:bottom w:w="80" w:type="dxa"/>
          <w:end w:w="80" w:type="dxa"/>
        </w:tblCellMar>
      </w:tblPr>
      <w:tblGrid>
        <w:gridCol w:w="3027"/>
        <w:gridCol w:w="7193"/>
      </w:tblGrid>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6" w:end="0"/>
              <w:jc w:val="center"/>
              <w:rPr/>
            </w:pPr>
            <w:r>
              <w:rPr>
                <w:rStyle w:val="None"/>
                <w:b/>
                <w:bCs/>
                <w:spacing w:val="-4"/>
                <w:sz w:val="18"/>
                <w:szCs w:val="18"/>
                <w:shd w:fill="auto" w:val="clear"/>
                <w:lang w:val="en-US"/>
              </w:rPr>
              <w:t>Term</w:t>
            </w:r>
          </w:p>
        </w:tc>
        <w:tc>
          <w:tcPr>
            <w:tcW w:w="7193"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Description</w:t>
            </w:r>
          </w:p>
        </w:tc>
      </w:tr>
      <w:tr>
        <w:trPr>
          <w:trHeight w:val="199" w:hRule="atLeast"/>
        </w:trPr>
        <w:tc>
          <w:tcPr>
            <w:tcW w:w="10220" w:type="dxa"/>
            <w:gridSpan w:val="2"/>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8"/>
              <w:ind w:hanging="0" w:start="57" w:end="0"/>
              <w:rPr/>
            </w:pPr>
            <w:r>
              <w:rPr>
                <w:rStyle w:val="None"/>
                <w:b/>
                <w:bCs/>
                <w:i/>
                <w:iCs/>
                <w:sz w:val="18"/>
                <w:szCs w:val="18"/>
                <w:shd w:fill="auto" w:val="clear"/>
                <w:lang w:val="en-US"/>
              </w:rPr>
              <w:t>A.</w:t>
            </w:r>
            <w:r>
              <w:rPr>
                <w:rStyle w:val="None"/>
                <w:b/>
                <w:bCs/>
                <w:i/>
                <w:iCs/>
                <w:spacing w:val="50"/>
                <w:sz w:val="18"/>
                <w:szCs w:val="18"/>
                <w:shd w:fill="auto" w:val="clear"/>
                <w:lang w:val="en-US"/>
              </w:rPr>
              <w:t xml:space="preserve">  </w:t>
            </w:r>
            <w:r>
              <w:rPr>
                <w:rStyle w:val="None"/>
                <w:b/>
                <w:bCs/>
                <w:i/>
                <w:iCs/>
                <w:sz w:val="18"/>
                <w:szCs w:val="18"/>
                <w:shd w:fill="auto" w:val="clear"/>
                <w:lang w:val="en-US"/>
              </w:rPr>
              <w:t>Financial</w:t>
            </w:r>
            <w:r>
              <w:rPr>
                <w:rStyle w:val="None"/>
                <w:b/>
                <w:bCs/>
                <w:i/>
                <w:iCs/>
                <w:spacing w:val="1"/>
                <w:sz w:val="18"/>
                <w:szCs w:val="18"/>
                <w:shd w:fill="auto" w:val="clear"/>
                <w:lang w:val="en-US"/>
              </w:rPr>
              <w:t xml:space="preserve"> </w:t>
            </w:r>
            <w:r>
              <w:rPr>
                <w:rStyle w:val="None"/>
                <w:b/>
                <w:bCs/>
                <w:i/>
                <w:iCs/>
                <w:spacing w:val="-2"/>
                <w:sz w:val="18"/>
                <w:szCs w:val="18"/>
                <w:shd w:fill="auto" w:val="clear"/>
                <w:lang w:val="en-US"/>
              </w:rPr>
              <w:t>metrics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Profit After</w:t>
            </w:r>
            <w:r>
              <w:rPr>
                <w:rStyle w:val="Hyperlink7"/>
                <w:spacing w:val="-2"/>
                <w:sz w:val="18"/>
                <w:szCs w:val="18"/>
                <w:shd w:fill="auto" w:val="clear"/>
                <w:lang w:val="en-US"/>
              </w:rPr>
              <w:t xml:space="preserve"> </w:t>
            </w:r>
            <w:r>
              <w:rPr>
                <w:rStyle w:val="None"/>
                <w:spacing w:val="-5"/>
                <w:sz w:val="18"/>
                <w:szCs w:val="18"/>
                <w:shd w:fill="auto" w:val="clear"/>
                <w:lang w:val="en-US"/>
              </w:rPr>
              <w:t>Tax</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Profit</w:t>
            </w:r>
            <w:r>
              <w:rPr>
                <w:rStyle w:val="Hyperlink7"/>
                <w:spacing w:val="-2"/>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year</w:t>
            </w:r>
            <w:r>
              <w:rPr>
                <w:rStyle w:val="None"/>
                <w:spacing w:val="-1"/>
                <w:sz w:val="18"/>
                <w:szCs w:val="18"/>
                <w:shd w:fill="auto" w:val="clear"/>
                <w:lang w:val="en-US"/>
              </w:rPr>
              <w:t xml:space="preserve"> </w:t>
            </w:r>
            <w:r>
              <w:rPr>
                <w:rStyle w:val="Hyperlink6"/>
                <w:sz w:val="18"/>
                <w:szCs w:val="18"/>
                <w:shd w:fill="auto" w:val="clear"/>
                <w:lang w:val="en-US"/>
              </w:rPr>
              <w:t>is</w:t>
            </w:r>
            <w:r>
              <w:rPr>
                <w:rStyle w:val="None"/>
                <w:spacing w:val="-4"/>
                <w:sz w:val="18"/>
                <w:szCs w:val="18"/>
                <w:shd w:fill="auto" w:val="clear"/>
                <w:lang w:val="en-US"/>
              </w:rPr>
              <w:t xml:space="preserve"> </w:t>
            </w:r>
            <w:r>
              <w:rPr>
                <w:rStyle w:val="Hyperlink6"/>
                <w:sz w:val="18"/>
                <w:szCs w:val="18"/>
                <w:shd w:fill="auto" w:val="clear"/>
                <w:lang w:val="en-US"/>
              </w:rPr>
              <w:t>used by the</w:t>
            </w:r>
            <w:r>
              <w:rPr>
                <w:rStyle w:val="None"/>
                <w:spacing w:val="-4"/>
                <w:sz w:val="18"/>
                <w:szCs w:val="18"/>
                <w:shd w:fill="auto" w:val="clear"/>
                <w:lang w:val="en-US"/>
              </w:rPr>
              <w:t xml:space="preserve"> </w:t>
            </w:r>
            <w:r>
              <w:rPr>
                <w:rStyle w:val="Hyperlink6"/>
                <w:sz w:val="18"/>
                <w:szCs w:val="18"/>
                <w:shd w:fill="auto" w:val="clear"/>
                <w:lang w:val="en-US"/>
              </w:rPr>
              <w:t>management</w:t>
            </w:r>
            <w:r>
              <w:rPr>
                <w:rStyle w:val="Hyperlink7"/>
                <w:spacing w:val="-2"/>
                <w:sz w:val="18"/>
                <w:szCs w:val="18"/>
                <w:shd w:fill="auto" w:val="clear"/>
                <w:lang w:val="en-US"/>
              </w:rPr>
              <w:t xml:space="preserve"> </w:t>
            </w:r>
            <w:r>
              <w:rPr>
                <w:rStyle w:val="Hyperlink6"/>
                <w:sz w:val="18"/>
                <w:szCs w:val="18"/>
                <w:shd w:fill="auto" w:val="clear"/>
                <w:lang w:val="en-US"/>
              </w:rPr>
              <w:t>to track the</w:t>
            </w:r>
            <w:r>
              <w:rPr>
                <w:rStyle w:val="Hyperlink3"/>
                <w:spacing w:val="-3"/>
                <w:sz w:val="18"/>
                <w:szCs w:val="18"/>
                <w:shd w:fill="auto" w:val="clear"/>
                <w:lang w:val="en-US"/>
              </w:rPr>
              <w:t xml:space="preserve"> </w:t>
            </w:r>
            <w:r>
              <w:rPr>
                <w:rStyle w:val="Hyperlink6"/>
                <w:sz w:val="18"/>
                <w:szCs w:val="18"/>
                <w:shd w:fill="auto" w:val="clear"/>
                <w:lang w:val="en-US"/>
              </w:rPr>
              <w:t>overall</w:t>
            </w:r>
            <w:r>
              <w:rPr>
                <w:rStyle w:val="None"/>
                <w:spacing w:val="-1"/>
                <w:sz w:val="18"/>
                <w:szCs w:val="18"/>
                <w:shd w:fill="auto" w:val="clear"/>
                <w:lang w:val="en-US"/>
              </w:rPr>
              <w:t xml:space="preserve"> </w:t>
            </w:r>
            <w:r>
              <w:rPr>
                <w:rStyle w:val="Hyperlink6"/>
                <w:sz w:val="18"/>
                <w:szCs w:val="18"/>
                <w:shd w:fill="auto" w:val="clear"/>
                <w:lang w:val="en-US"/>
              </w:rPr>
              <w:t>profitability</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business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 xml:space="preserve">Revenue from </w:t>
            </w:r>
            <w:r>
              <w:rPr>
                <w:rStyle w:val="Hyperlink7"/>
                <w:spacing w:val="-2"/>
                <w:sz w:val="18"/>
                <w:szCs w:val="18"/>
                <w:shd w:fill="auto" w:val="clear"/>
                <w:lang w:val="en-US"/>
              </w:rPr>
              <w:t>Operations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Revenue</w:t>
            </w:r>
            <w:r>
              <w:rPr>
                <w:rStyle w:val="Hyperlink7"/>
                <w:spacing w:val="-2"/>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operation means</w:t>
            </w:r>
            <w:r>
              <w:rPr>
                <w:rStyle w:val="Hyperlink7"/>
                <w:spacing w:val="-2"/>
                <w:sz w:val="18"/>
                <w:szCs w:val="18"/>
                <w:shd w:fill="auto" w:val="clear"/>
                <w:lang w:val="en-US"/>
              </w:rPr>
              <w:t xml:space="preserve"> </w:t>
            </w:r>
            <w:r>
              <w:rPr>
                <w:rStyle w:val="Hyperlink6"/>
                <w:sz w:val="18"/>
                <w:szCs w:val="18"/>
                <w:shd w:fill="auto" w:val="clear"/>
                <w:lang w:val="en-US"/>
              </w:rPr>
              <w:t>revenue</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operating</w:t>
            </w:r>
            <w:r>
              <w:rPr>
                <w:rStyle w:val="None"/>
                <w:spacing w:val="-1"/>
                <w:sz w:val="18"/>
                <w:szCs w:val="18"/>
                <w:shd w:fill="auto" w:val="clear"/>
                <w:lang w:val="en-US"/>
              </w:rPr>
              <w:t xml:space="preserve"> </w:t>
            </w:r>
            <w:r>
              <w:rPr>
                <w:rStyle w:val="Hyperlink7"/>
                <w:spacing w:val="-2"/>
                <w:sz w:val="18"/>
                <w:szCs w:val="18"/>
                <w:shd w:fill="auto" w:val="clear"/>
                <w:lang w:val="en-US"/>
              </w:rPr>
              <w:t>activities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Total</w:t>
            </w:r>
            <w:r>
              <w:rPr>
                <w:rStyle w:val="None"/>
                <w:spacing w:val="-1"/>
                <w:sz w:val="18"/>
                <w:szCs w:val="18"/>
                <w:shd w:fill="auto" w:val="clear"/>
                <w:lang w:val="en-US"/>
              </w:rPr>
              <w:t xml:space="preserve"> </w:t>
            </w:r>
            <w:r>
              <w:rPr>
                <w:rStyle w:val="Hyperlink7"/>
                <w:spacing w:val="-2"/>
                <w:sz w:val="18"/>
                <w:szCs w:val="18"/>
                <w:shd w:fill="auto" w:val="clear"/>
                <w:lang w:val="en-US"/>
              </w:rPr>
              <w:t>Income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Total</w:t>
            </w:r>
            <w:r>
              <w:rPr>
                <w:rStyle w:val="Hyperlink3"/>
                <w:spacing w:val="-3"/>
                <w:sz w:val="18"/>
                <w:szCs w:val="18"/>
                <w:shd w:fill="auto" w:val="clear"/>
                <w:lang w:val="en-US"/>
              </w:rPr>
              <w:t xml:space="preserve"> </w:t>
            </w:r>
            <w:r>
              <w:rPr>
                <w:rStyle w:val="Hyperlink6"/>
                <w:sz w:val="18"/>
                <w:szCs w:val="18"/>
                <w:shd w:fill="auto" w:val="clear"/>
                <w:lang w:val="en-US"/>
              </w:rPr>
              <w:t>Income</w:t>
            </w:r>
            <w:r>
              <w:rPr>
                <w:rStyle w:val="Hyperlink7"/>
                <w:spacing w:val="-2"/>
                <w:sz w:val="18"/>
                <w:szCs w:val="18"/>
                <w:shd w:fill="auto" w:val="clear"/>
                <w:lang w:val="en-US"/>
              </w:rPr>
              <w:t xml:space="preserve"> </w:t>
            </w:r>
            <w:r>
              <w:rPr>
                <w:rStyle w:val="Hyperlink6"/>
                <w:sz w:val="18"/>
                <w:szCs w:val="18"/>
                <w:shd w:fill="auto" w:val="clear"/>
                <w:lang w:val="en-US"/>
              </w:rPr>
              <w:t>is</w:t>
            </w:r>
            <w:r>
              <w:rPr>
                <w:rStyle w:val="None"/>
                <w:spacing w:val="-1"/>
                <w:sz w:val="18"/>
                <w:szCs w:val="18"/>
                <w:shd w:fill="auto" w:val="clear"/>
                <w:lang w:val="en-US"/>
              </w:rPr>
              <w:t xml:space="preserve"> </w:t>
            </w:r>
            <w:r>
              <w:rPr>
                <w:rStyle w:val="Hyperlink6"/>
                <w:sz w:val="18"/>
                <w:szCs w:val="18"/>
                <w:shd w:fill="auto" w:val="clear"/>
                <w:lang w:val="en-US"/>
              </w:rPr>
              <w:t>calculated as</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sum</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revenue</w:t>
            </w:r>
            <w:r>
              <w:rPr>
                <w:rStyle w:val="None"/>
                <w:spacing w:val="-1"/>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operations</w:t>
            </w:r>
            <w:r>
              <w:rPr>
                <w:rStyle w:val="None"/>
                <w:spacing w:val="4"/>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other</w:t>
            </w:r>
            <w:r>
              <w:rPr>
                <w:rStyle w:val="Hyperlink7"/>
                <w:spacing w:val="-2"/>
                <w:sz w:val="18"/>
                <w:szCs w:val="18"/>
                <w:shd w:fill="auto" w:val="clear"/>
                <w:lang w:val="en-US"/>
              </w:rPr>
              <w:t xml:space="preserve"> income</w:t>
            </w:r>
          </w:p>
        </w:tc>
      </w:tr>
      <w:tr>
        <w:trPr>
          <w:trHeight w:val="198" w:hRule="atLeast"/>
        </w:trPr>
        <w:tc>
          <w:tcPr>
            <w:tcW w:w="10220" w:type="dxa"/>
            <w:gridSpan w:val="2"/>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ind w:hanging="0" w:start="57" w:end="0"/>
              <w:rPr/>
            </w:pPr>
            <w:r>
              <w:rPr>
                <w:rStyle w:val="None"/>
                <w:b/>
                <w:bCs/>
                <w:i/>
                <w:iCs/>
                <w:sz w:val="18"/>
                <w:szCs w:val="18"/>
                <w:shd w:fill="auto" w:val="clear"/>
                <w:lang w:val="en-US"/>
              </w:rPr>
              <w:t>B.</w:t>
            </w:r>
            <w:r>
              <w:rPr>
                <w:rStyle w:val="None"/>
                <w:b/>
                <w:bCs/>
                <w:i/>
                <w:iCs/>
                <w:spacing w:val="52"/>
                <w:sz w:val="18"/>
                <w:szCs w:val="18"/>
                <w:shd w:fill="auto" w:val="clear"/>
                <w:lang w:val="en-US"/>
              </w:rPr>
              <w:t xml:space="preserve">  </w:t>
            </w:r>
            <w:r>
              <w:rPr>
                <w:rStyle w:val="None"/>
                <w:b/>
                <w:bCs/>
                <w:i/>
                <w:iCs/>
                <w:sz w:val="18"/>
                <w:szCs w:val="18"/>
                <w:shd w:fill="auto" w:val="clear"/>
                <w:lang w:val="en-US"/>
              </w:rPr>
              <w:t xml:space="preserve">Non-GAAP </w:t>
            </w:r>
            <w:r>
              <w:rPr>
                <w:rStyle w:val="None"/>
                <w:b/>
                <w:bCs/>
                <w:i/>
                <w:iCs/>
                <w:spacing w:val="-2"/>
                <w:sz w:val="18"/>
                <w:szCs w:val="18"/>
                <w:shd w:fill="auto" w:val="clear"/>
                <w:lang w:val="en-US"/>
              </w:rPr>
              <w:t>Measures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7"/>
                <w:spacing w:val="-2"/>
                <w:sz w:val="18"/>
                <w:szCs w:val="18"/>
                <w:shd w:fill="auto" w:val="clear"/>
                <w:lang w:val="en-US"/>
              </w:rPr>
              <w:t>EBITDA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EBITDA</w:t>
            </w:r>
            <w:r>
              <w:rPr>
                <w:rStyle w:val="None"/>
                <w:spacing w:val="-7"/>
                <w:sz w:val="18"/>
                <w:szCs w:val="18"/>
                <w:shd w:fill="auto" w:val="clear"/>
                <w:lang w:val="en-US"/>
              </w:rPr>
              <w:t xml:space="preserve"> </w:t>
            </w:r>
            <w:r>
              <w:rPr>
                <w:rStyle w:val="Hyperlink6"/>
                <w:sz w:val="18"/>
                <w:szCs w:val="18"/>
                <w:shd w:fill="auto" w:val="clear"/>
                <w:lang w:val="en-US"/>
              </w:rPr>
              <w:t>is</w:t>
            </w:r>
            <w:r>
              <w:rPr>
                <w:rStyle w:val="None"/>
                <w:spacing w:val="-7"/>
                <w:sz w:val="18"/>
                <w:szCs w:val="18"/>
                <w:shd w:fill="auto" w:val="clear"/>
                <w:lang w:val="en-US"/>
              </w:rPr>
              <w:t xml:space="preserve"> </w:t>
            </w:r>
            <w:r>
              <w:rPr>
                <w:rStyle w:val="Hyperlink6"/>
                <w:sz w:val="18"/>
                <w:szCs w:val="18"/>
                <w:shd w:fill="auto" w:val="clear"/>
                <w:lang w:val="en-US"/>
              </w:rPr>
              <w:t>calculated</w:t>
            </w:r>
            <w:r>
              <w:rPr>
                <w:rStyle w:val="None"/>
                <w:spacing w:val="-6"/>
                <w:sz w:val="18"/>
                <w:szCs w:val="18"/>
                <w:shd w:fill="auto" w:val="clear"/>
                <w:lang w:val="en-US"/>
              </w:rPr>
              <w:t xml:space="preserve"> </w:t>
            </w:r>
            <w:r>
              <w:rPr>
                <w:rStyle w:val="Hyperlink6"/>
                <w:sz w:val="18"/>
                <w:szCs w:val="18"/>
                <w:shd w:fill="auto" w:val="clear"/>
                <w:lang w:val="en-US"/>
              </w:rPr>
              <w:t>as</w:t>
            </w:r>
            <w:r>
              <w:rPr>
                <w:rStyle w:val="None"/>
                <w:spacing w:val="-7"/>
                <w:sz w:val="18"/>
                <w:szCs w:val="18"/>
                <w:shd w:fill="auto" w:val="clear"/>
                <w:lang w:val="en-US"/>
              </w:rPr>
              <w:t xml:space="preserve"> </w:t>
            </w:r>
            <w:r>
              <w:rPr>
                <w:rStyle w:val="Hyperlink6"/>
                <w:sz w:val="18"/>
                <w:szCs w:val="18"/>
                <w:shd w:fill="auto" w:val="clear"/>
                <w:lang w:val="en-US"/>
              </w:rPr>
              <w:t>profit</w:t>
            </w:r>
            <w:r>
              <w:rPr>
                <w:rStyle w:val="None"/>
                <w:spacing w:val="-6"/>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period</w:t>
            </w:r>
            <w:r>
              <w:rPr>
                <w:rStyle w:val="None"/>
                <w:spacing w:val="-6"/>
                <w:sz w:val="18"/>
                <w:szCs w:val="18"/>
                <w:shd w:fill="auto" w:val="clear"/>
                <w:lang w:val="en-US"/>
              </w:rPr>
              <w:t xml:space="preserve"> </w:t>
            </w:r>
            <w:r>
              <w:rPr>
                <w:rStyle w:val="Hyperlink6"/>
                <w:sz w:val="18"/>
                <w:szCs w:val="18"/>
                <w:shd w:fill="auto" w:val="clear"/>
                <w:lang w:val="en-US"/>
              </w:rPr>
              <w:t>minus</w:t>
            </w:r>
            <w:r>
              <w:rPr>
                <w:rStyle w:val="None"/>
                <w:spacing w:val="-7"/>
                <w:sz w:val="18"/>
                <w:szCs w:val="18"/>
                <w:shd w:fill="auto" w:val="clear"/>
                <w:lang w:val="en-US"/>
              </w:rPr>
              <w:t xml:space="preserve"> </w:t>
            </w:r>
            <w:r>
              <w:rPr>
                <w:rStyle w:val="Hyperlink6"/>
                <w:sz w:val="18"/>
                <w:szCs w:val="18"/>
                <w:shd w:fill="auto" w:val="clear"/>
                <w:lang w:val="en-US"/>
              </w:rPr>
              <w:t>other</w:t>
            </w:r>
            <w:r>
              <w:rPr>
                <w:rStyle w:val="None"/>
                <w:spacing w:val="-7"/>
                <w:sz w:val="18"/>
                <w:szCs w:val="18"/>
                <w:shd w:fill="auto" w:val="clear"/>
                <w:lang w:val="en-US"/>
              </w:rPr>
              <w:t xml:space="preserve"> </w:t>
            </w:r>
            <w:r>
              <w:rPr>
                <w:rStyle w:val="Hyperlink6"/>
                <w:sz w:val="18"/>
                <w:szCs w:val="18"/>
                <w:shd w:fill="auto" w:val="clear"/>
                <w:lang w:val="en-US"/>
              </w:rPr>
              <w:t>income</w:t>
            </w:r>
            <w:r>
              <w:rPr>
                <w:rStyle w:val="None"/>
                <w:spacing w:val="-7"/>
                <w:sz w:val="18"/>
                <w:szCs w:val="18"/>
                <w:shd w:fill="auto" w:val="clear"/>
                <w:lang w:val="en-US"/>
              </w:rPr>
              <w:t xml:space="preserve"> </w:t>
            </w:r>
            <w:r>
              <w:rPr>
                <w:rStyle w:val="Hyperlink6"/>
                <w:sz w:val="18"/>
                <w:szCs w:val="18"/>
                <w:shd w:fill="auto" w:val="clear"/>
                <w:lang w:val="en-US"/>
              </w:rPr>
              <w:t>plus</w:t>
            </w:r>
            <w:r>
              <w:rPr>
                <w:rStyle w:val="None"/>
                <w:spacing w:val="-7"/>
                <w:sz w:val="18"/>
                <w:szCs w:val="18"/>
                <w:shd w:fill="auto" w:val="clear"/>
                <w:lang w:val="en-US"/>
              </w:rPr>
              <w:t xml:space="preserve"> </w:t>
            </w:r>
            <w:r>
              <w:rPr>
                <w:rStyle w:val="Hyperlink6"/>
                <w:sz w:val="18"/>
                <w:szCs w:val="18"/>
                <w:shd w:fill="auto" w:val="clear"/>
                <w:lang w:val="en-US"/>
              </w:rPr>
              <w:t>finance</w:t>
            </w:r>
            <w:r>
              <w:rPr>
                <w:rStyle w:val="None"/>
                <w:spacing w:val="-7"/>
                <w:sz w:val="18"/>
                <w:szCs w:val="18"/>
                <w:shd w:fill="auto" w:val="clear"/>
                <w:lang w:val="en-US"/>
              </w:rPr>
              <w:t xml:space="preserve"> </w:t>
            </w:r>
            <w:r>
              <w:rPr>
                <w:rStyle w:val="Hyperlink6"/>
                <w:sz w:val="18"/>
                <w:szCs w:val="18"/>
                <w:shd w:fill="auto" w:val="clear"/>
                <w:lang w:val="en-US"/>
              </w:rPr>
              <w:t>costs,</w:t>
            </w:r>
            <w:r>
              <w:rPr>
                <w:rStyle w:val="None"/>
                <w:spacing w:val="-7"/>
                <w:sz w:val="18"/>
                <w:szCs w:val="18"/>
                <w:shd w:fill="auto" w:val="clear"/>
                <w:lang w:val="en-US"/>
              </w:rPr>
              <w:t xml:space="preserve"> </w:t>
            </w:r>
            <w:r>
              <w:rPr>
                <w:rStyle w:val="Hyperlink6"/>
                <w:sz w:val="18"/>
                <w:szCs w:val="18"/>
                <w:shd w:fill="auto" w:val="clear"/>
                <w:lang w:val="en-US"/>
              </w:rPr>
              <w:t>depreciation and amortization and total tax expense</w:t>
            </w:r>
          </w:p>
        </w:tc>
      </w:tr>
      <w:tr>
        <w:trPr>
          <w:trHeight w:val="197"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EBITDA</w:t>
            </w:r>
            <w:r>
              <w:rPr>
                <w:rStyle w:val="None"/>
                <w:spacing w:val="-5"/>
                <w:sz w:val="18"/>
                <w:szCs w:val="18"/>
                <w:shd w:fill="auto" w:val="clear"/>
                <w:lang w:val="en-US"/>
              </w:rPr>
              <w:t xml:space="preserve"> </w:t>
            </w:r>
            <w:r>
              <w:rPr>
                <w:rStyle w:val="Hyperlink6"/>
                <w:sz w:val="18"/>
                <w:szCs w:val="18"/>
                <w:shd w:fill="auto" w:val="clear"/>
                <w:lang w:val="en-US"/>
              </w:rPr>
              <w:t>CAGR</w:t>
            </w:r>
            <w:r>
              <w:rPr>
                <w:rStyle w:val="Hyperlink7"/>
                <w:spacing w:val="-2"/>
                <w:sz w:val="18"/>
                <w:szCs w:val="18"/>
                <w:shd w:fill="auto" w:val="clear"/>
                <w:lang w:val="en-US"/>
              </w:rPr>
              <w:t xml:space="preserve"> </w:t>
            </w:r>
            <w:r>
              <w:rPr>
                <w:rStyle w:val="Hyperlink6"/>
                <w:sz w:val="18"/>
                <w:szCs w:val="18"/>
                <w:shd w:fill="auto" w:val="clear"/>
                <w:lang w:val="en-US"/>
              </w:rPr>
              <w:t>(FY23</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None"/>
                <w:spacing w:val="-4"/>
                <w:sz w:val="18"/>
                <w:szCs w:val="18"/>
                <w:shd w:fill="auto" w:val="clear"/>
                <w:lang w:val="en-US"/>
              </w:rPr>
              <w:t>FY25)</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EBITDA</w:t>
            </w:r>
            <w:r>
              <w:rPr>
                <w:rStyle w:val="Hyperlink3"/>
                <w:spacing w:val="-3"/>
                <w:sz w:val="18"/>
                <w:szCs w:val="18"/>
                <w:shd w:fill="auto" w:val="clear"/>
                <w:lang w:val="en-US"/>
              </w:rPr>
              <w:t xml:space="preserve"> </w:t>
            </w:r>
            <w:r>
              <w:rPr>
                <w:rStyle w:val="Hyperlink6"/>
                <w:sz w:val="18"/>
                <w:szCs w:val="18"/>
                <w:shd w:fill="auto" w:val="clear"/>
                <w:lang w:val="en-US"/>
              </w:rPr>
              <w:t>CAGR</w:t>
            </w:r>
            <w:r>
              <w:rPr>
                <w:rStyle w:val="Hyperlink7"/>
                <w:spacing w:val="-2"/>
                <w:sz w:val="18"/>
                <w:szCs w:val="18"/>
                <w:shd w:fill="auto" w:val="clear"/>
                <w:lang w:val="en-US"/>
              </w:rPr>
              <w:t xml:space="preserve"> </w:t>
            </w:r>
            <w:r>
              <w:rPr>
                <w:rStyle w:val="Hyperlink6"/>
                <w:sz w:val="18"/>
                <w:szCs w:val="18"/>
                <w:shd w:fill="auto" w:val="clear"/>
                <w:lang w:val="en-US"/>
              </w:rPr>
              <w:t>provides</w:t>
            </w:r>
            <w:r>
              <w:rPr>
                <w:rStyle w:val="Hyperlink3"/>
                <w:spacing w:val="-3"/>
                <w:sz w:val="18"/>
                <w:szCs w:val="18"/>
                <w:shd w:fill="auto" w:val="clear"/>
                <w:lang w:val="en-US"/>
              </w:rPr>
              <w:t xml:space="preserve"> </w:t>
            </w:r>
            <w:r>
              <w:rPr>
                <w:rStyle w:val="Hyperlink6"/>
                <w:sz w:val="18"/>
                <w:szCs w:val="18"/>
                <w:shd w:fill="auto" w:val="clear"/>
                <w:lang w:val="en-US"/>
              </w:rPr>
              <w:t>information regarding</w:t>
            </w:r>
            <w:r>
              <w:rPr>
                <w:rStyle w:val="Hyperlink3"/>
                <w:spacing w:val="-3"/>
                <w:sz w:val="18"/>
                <w:szCs w:val="18"/>
                <w:shd w:fill="auto" w:val="clear"/>
                <w:lang w:val="en-US"/>
              </w:rPr>
              <w:t xml:space="preserve"> </w:t>
            </w:r>
            <w:r>
              <w:rPr>
                <w:rStyle w:val="Hyperlink6"/>
                <w:sz w:val="18"/>
                <w:szCs w:val="18"/>
                <w:shd w:fill="auto" w:val="clear"/>
                <w:lang w:val="en-US"/>
              </w:rPr>
              <w:t>growth</w:t>
            </w:r>
            <w:r>
              <w:rPr>
                <w:rStyle w:val="None"/>
                <w:spacing w:val="-1"/>
                <w:sz w:val="18"/>
                <w:szCs w:val="18"/>
                <w:shd w:fill="auto" w:val="clear"/>
                <w:lang w:val="en-US"/>
              </w:rPr>
              <w:t xml:space="preserve"> </w:t>
            </w:r>
            <w:r>
              <w:rPr>
                <w:rStyle w:val="Hyperlink6"/>
                <w:sz w:val="18"/>
                <w:szCs w:val="18"/>
                <w:shd w:fill="auto" w:val="clear"/>
                <w:lang w:val="en-US"/>
              </w:rPr>
              <w:t>in EBITDA</w:t>
            </w:r>
            <w:r>
              <w:rPr>
                <w:rStyle w:val="Hyperlink3"/>
                <w:spacing w:val="-3"/>
                <w:sz w:val="18"/>
                <w:szCs w:val="18"/>
                <w:shd w:fill="auto" w:val="clear"/>
                <w:lang w:val="en-US"/>
              </w:rPr>
              <w:t xml:space="preserve"> </w:t>
            </w:r>
            <w:r>
              <w:rPr>
                <w:rStyle w:val="Hyperlink6"/>
                <w:sz w:val="18"/>
                <w:szCs w:val="18"/>
                <w:shd w:fill="auto" w:val="clear"/>
                <w:lang w:val="en-US"/>
              </w:rPr>
              <w:t>over</w:t>
            </w:r>
            <w:r>
              <w:rPr>
                <w:rStyle w:val="Hyperlink7"/>
                <w:spacing w:val="-2"/>
                <w:sz w:val="18"/>
                <w:szCs w:val="18"/>
                <w:shd w:fill="auto" w:val="clear"/>
                <w:lang w:val="en-US"/>
              </w:rPr>
              <w:t xml:space="preserve"> </w:t>
            </w:r>
            <w:r>
              <w:rPr>
                <w:rStyle w:val="Hyperlink6"/>
                <w:sz w:val="18"/>
                <w:szCs w:val="18"/>
                <w:shd w:fill="auto" w:val="clear"/>
                <w:lang w:val="en-US"/>
              </w:rPr>
              <w:t>a</w:t>
            </w:r>
            <w:r>
              <w:rPr>
                <w:rStyle w:val="None"/>
                <w:spacing w:val="-4"/>
                <w:sz w:val="18"/>
                <w:szCs w:val="18"/>
                <w:shd w:fill="auto" w:val="clear"/>
                <w:lang w:val="en-US"/>
              </w:rPr>
              <w:t xml:space="preserve"> </w:t>
            </w:r>
            <w:r>
              <w:rPr>
                <w:rStyle w:val="Hyperlink7"/>
                <w:spacing w:val="-2"/>
                <w:sz w:val="18"/>
                <w:szCs w:val="18"/>
                <w:shd w:fill="auto" w:val="clear"/>
                <w:lang w:val="en-US"/>
              </w:rPr>
              <w:t>period</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EBITDA</w:t>
            </w:r>
            <w:r>
              <w:rPr>
                <w:rStyle w:val="Hyperlink7"/>
                <w:spacing w:val="-2"/>
                <w:sz w:val="18"/>
                <w:szCs w:val="18"/>
                <w:shd w:fill="auto" w:val="clear"/>
                <w:lang w:val="en-US"/>
              </w:rPr>
              <w:t xml:space="preserve"> Margin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EBITDA</w:t>
            </w:r>
            <w:r>
              <w:rPr>
                <w:rStyle w:val="None"/>
                <w:spacing w:val="-5"/>
                <w:sz w:val="18"/>
                <w:szCs w:val="18"/>
                <w:shd w:fill="auto" w:val="clear"/>
                <w:lang w:val="en-US"/>
              </w:rPr>
              <w:t xml:space="preserve"> </w:t>
            </w:r>
            <w:r>
              <w:rPr>
                <w:rStyle w:val="Hyperlink6"/>
                <w:sz w:val="18"/>
                <w:szCs w:val="18"/>
                <w:shd w:fill="auto" w:val="clear"/>
                <w:lang w:val="en-US"/>
              </w:rPr>
              <w:t>Margin</w:t>
            </w:r>
            <w:r>
              <w:rPr>
                <w:rStyle w:val="Hyperlink7"/>
                <w:spacing w:val="-2"/>
                <w:sz w:val="18"/>
                <w:szCs w:val="18"/>
                <w:shd w:fill="auto" w:val="clear"/>
                <w:lang w:val="en-US"/>
              </w:rPr>
              <w:t xml:space="preserve"> </w:t>
            </w:r>
            <w:r>
              <w:rPr>
                <w:rStyle w:val="Hyperlink6"/>
                <w:sz w:val="18"/>
                <w:szCs w:val="18"/>
                <w:shd w:fill="auto" w:val="clear"/>
                <w:lang w:val="en-US"/>
              </w:rPr>
              <w:t>is</w:t>
            </w:r>
            <w:r>
              <w:rPr>
                <w:rStyle w:val="Hyperlink7"/>
                <w:spacing w:val="-2"/>
                <w:sz w:val="18"/>
                <w:szCs w:val="18"/>
                <w:shd w:fill="auto" w:val="clear"/>
                <w:lang w:val="en-US"/>
              </w:rPr>
              <w:t xml:space="preserve"> </w:t>
            </w:r>
            <w:r>
              <w:rPr>
                <w:rStyle w:val="Hyperlink6"/>
                <w:sz w:val="18"/>
                <w:szCs w:val="18"/>
                <w:shd w:fill="auto" w:val="clear"/>
                <w:lang w:val="en-US"/>
              </w:rPr>
              <w:t>calculated as</w:t>
            </w:r>
            <w:r>
              <w:rPr>
                <w:rStyle w:val="None"/>
                <w:spacing w:val="-4"/>
                <w:sz w:val="18"/>
                <w:szCs w:val="18"/>
                <w:shd w:fill="auto" w:val="clear"/>
                <w:lang w:val="en-US"/>
              </w:rPr>
              <w:t xml:space="preserve"> </w:t>
            </w:r>
            <w:r>
              <w:rPr>
                <w:rStyle w:val="Hyperlink6"/>
                <w:sz w:val="18"/>
                <w:szCs w:val="18"/>
                <w:shd w:fill="auto" w:val="clear"/>
                <w:lang w:val="en-US"/>
              </w:rPr>
              <w:t>EBITDA</w:t>
            </w:r>
            <w:r>
              <w:rPr>
                <w:rStyle w:val="Hyperlink3"/>
                <w:spacing w:val="-3"/>
                <w:sz w:val="18"/>
                <w:szCs w:val="18"/>
                <w:shd w:fill="auto" w:val="clear"/>
                <w:lang w:val="en-US"/>
              </w:rPr>
              <w:t xml:space="preserve"> </w:t>
            </w:r>
            <w:r>
              <w:rPr>
                <w:rStyle w:val="Hyperlink6"/>
                <w:sz w:val="18"/>
                <w:szCs w:val="18"/>
                <w:shd w:fill="auto" w:val="clear"/>
                <w:lang w:val="en-US"/>
              </w:rPr>
              <w:t>divided</w:t>
            </w:r>
            <w:r>
              <w:rPr>
                <w:rStyle w:val="Hyperlink7"/>
                <w:spacing w:val="-2"/>
                <w:sz w:val="18"/>
                <w:szCs w:val="18"/>
                <w:shd w:fill="auto" w:val="clear"/>
                <w:lang w:val="en-US"/>
              </w:rPr>
              <w:t xml:space="preserve"> </w:t>
            </w:r>
            <w:r>
              <w:rPr>
                <w:rStyle w:val="Hyperlink6"/>
                <w:sz w:val="18"/>
                <w:szCs w:val="18"/>
                <w:shd w:fill="auto" w:val="clear"/>
                <w:lang w:val="en-US"/>
              </w:rPr>
              <w:t>by revenue</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operations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Fixed</w:t>
            </w:r>
            <w:r>
              <w:rPr>
                <w:rStyle w:val="None"/>
                <w:spacing w:val="-4"/>
                <w:sz w:val="18"/>
                <w:szCs w:val="18"/>
                <w:shd w:fill="auto" w:val="clear"/>
                <w:lang w:val="en-US"/>
              </w:rPr>
              <w:t xml:space="preserve"> </w:t>
            </w:r>
            <w:r>
              <w:rPr>
                <w:rStyle w:val="Hyperlink6"/>
                <w:sz w:val="18"/>
                <w:szCs w:val="18"/>
                <w:shd w:fill="auto" w:val="clear"/>
                <w:lang w:val="en-US"/>
              </w:rPr>
              <w:t>Asset</w:t>
            </w:r>
            <w:r>
              <w:rPr>
                <w:rStyle w:val="None"/>
                <w:spacing w:val="-1"/>
                <w:sz w:val="18"/>
                <w:szCs w:val="18"/>
                <w:shd w:fill="auto" w:val="clear"/>
                <w:lang w:val="en-US"/>
              </w:rPr>
              <w:t xml:space="preserve"> </w:t>
            </w:r>
            <w:r>
              <w:rPr>
                <w:rStyle w:val="Hyperlink6"/>
                <w:sz w:val="18"/>
                <w:szCs w:val="18"/>
                <w:shd w:fill="auto" w:val="clear"/>
                <w:lang w:val="en-US"/>
              </w:rPr>
              <w:t>Turnover</w:t>
            </w:r>
            <w:r>
              <w:rPr>
                <w:rStyle w:val="None"/>
                <w:spacing w:val="-1"/>
                <w:sz w:val="18"/>
                <w:szCs w:val="18"/>
                <w:shd w:fill="auto" w:val="clear"/>
                <w:lang w:val="en-US"/>
              </w:rPr>
              <w:t xml:space="preserve"> </w:t>
            </w:r>
            <w:r>
              <w:rPr>
                <w:rStyle w:val="None"/>
                <w:spacing w:val="-4"/>
                <w:sz w:val="18"/>
                <w:szCs w:val="18"/>
                <w:shd w:fill="auto" w:val="clear"/>
                <w:lang w:val="en-US"/>
              </w:rPr>
              <w:t>Ratio</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Fixed Asset Turnover</w:t>
            </w:r>
            <w:r>
              <w:rPr>
                <w:rStyle w:val="None"/>
                <w:spacing w:val="-1"/>
                <w:sz w:val="18"/>
                <w:szCs w:val="18"/>
                <w:shd w:fill="auto" w:val="clear"/>
                <w:lang w:val="en-US"/>
              </w:rPr>
              <w:t xml:space="preserve"> </w:t>
            </w:r>
            <w:r>
              <w:rPr>
                <w:rStyle w:val="Hyperlink6"/>
                <w:sz w:val="18"/>
                <w:szCs w:val="18"/>
                <w:shd w:fill="auto" w:val="clear"/>
                <w:lang w:val="en-US"/>
              </w:rPr>
              <w:t>Ratio is</w:t>
            </w:r>
            <w:r>
              <w:rPr>
                <w:rStyle w:val="None"/>
                <w:spacing w:val="-1"/>
                <w:sz w:val="18"/>
                <w:szCs w:val="18"/>
                <w:shd w:fill="auto" w:val="clear"/>
                <w:lang w:val="en-US"/>
              </w:rPr>
              <w:t xml:space="preserve"> </w:t>
            </w:r>
            <w:r>
              <w:rPr>
                <w:rStyle w:val="Hyperlink6"/>
                <w:sz w:val="18"/>
                <w:szCs w:val="18"/>
                <w:shd w:fill="auto" w:val="clear"/>
                <w:lang w:val="en-US"/>
              </w:rPr>
              <w:t>calculated as</w:t>
            </w:r>
            <w:r>
              <w:rPr>
                <w:rStyle w:val="None"/>
                <w:spacing w:val="-1"/>
                <w:sz w:val="18"/>
                <w:szCs w:val="18"/>
                <w:shd w:fill="auto" w:val="clear"/>
                <w:lang w:val="en-US"/>
              </w:rPr>
              <w:t xml:space="preserve"> </w:t>
            </w:r>
            <w:r>
              <w:rPr>
                <w:rStyle w:val="Hyperlink6"/>
                <w:sz w:val="18"/>
                <w:szCs w:val="18"/>
                <w:shd w:fill="auto" w:val="clear"/>
                <w:lang w:val="en-US"/>
              </w:rPr>
              <w:t>Revenue</w:t>
            </w:r>
            <w:r>
              <w:rPr>
                <w:rStyle w:val="None"/>
                <w:spacing w:val="-1"/>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Operations</w:t>
            </w:r>
            <w:r>
              <w:rPr>
                <w:rStyle w:val="None"/>
                <w:spacing w:val="-4"/>
                <w:sz w:val="18"/>
                <w:szCs w:val="18"/>
                <w:shd w:fill="auto" w:val="clear"/>
                <w:lang w:val="en-US"/>
              </w:rPr>
              <w:t xml:space="preserve"> </w:t>
            </w:r>
            <w:r>
              <w:rPr>
                <w:rStyle w:val="Hyperlink6"/>
                <w:sz w:val="18"/>
                <w:szCs w:val="18"/>
                <w:shd w:fill="auto" w:val="clear"/>
                <w:lang w:val="en-US"/>
              </w:rPr>
              <w:t>divided</w:t>
            </w:r>
            <w:r>
              <w:rPr>
                <w:rStyle w:val="Hyperlink7"/>
                <w:spacing w:val="-2"/>
                <w:sz w:val="18"/>
                <w:szCs w:val="18"/>
                <w:shd w:fill="auto" w:val="clear"/>
                <w:lang w:val="en-US"/>
              </w:rPr>
              <w:t xml:space="preserve"> </w:t>
            </w:r>
            <w:r>
              <w:rPr>
                <w:rStyle w:val="Hyperlink6"/>
                <w:sz w:val="18"/>
                <w:szCs w:val="18"/>
                <w:shd w:fill="auto" w:val="clear"/>
                <w:lang w:val="en-US"/>
              </w:rPr>
              <w:t>by property, plant and equipment</w:t>
            </w:r>
          </w:p>
        </w:tc>
      </w:tr>
      <w:tr>
        <w:trPr>
          <w:trHeight w:val="626"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Net</w:t>
            </w:r>
            <w:r>
              <w:rPr>
                <w:rStyle w:val="Hyperlink7"/>
                <w:spacing w:val="-2"/>
                <w:sz w:val="18"/>
                <w:szCs w:val="18"/>
                <w:shd w:fill="auto" w:val="clear"/>
                <w:lang w:val="en-US"/>
              </w:rPr>
              <w:t xml:space="preserve"> </w:t>
            </w:r>
            <w:r>
              <w:rPr>
                <w:rStyle w:val="Hyperlink6"/>
                <w:sz w:val="18"/>
                <w:szCs w:val="18"/>
                <w:shd w:fill="auto" w:val="clear"/>
                <w:lang w:val="en-US"/>
              </w:rPr>
              <w:t>Debt/</w:t>
            </w:r>
            <w:r>
              <w:rPr>
                <w:rStyle w:val="None"/>
                <w:spacing w:val="-1"/>
                <w:sz w:val="18"/>
                <w:szCs w:val="18"/>
                <w:shd w:fill="auto" w:val="clear"/>
                <w:lang w:val="en-US"/>
              </w:rPr>
              <w:t xml:space="preserve"> </w:t>
            </w:r>
            <w:r>
              <w:rPr>
                <w:rStyle w:val="Hyperlink7"/>
                <w:spacing w:val="-2"/>
                <w:sz w:val="18"/>
                <w:szCs w:val="18"/>
                <w:shd w:fill="auto" w:val="clear"/>
                <w:lang w:val="en-US"/>
              </w:rPr>
              <w:t>EBITDA</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spacing w:lineRule="exact" w:line="206"/>
              <w:ind w:hanging="0" w:start="57" w:end="47"/>
              <w:jc w:val="both"/>
              <w:rPr/>
            </w:pPr>
            <w:r>
              <w:rPr>
                <w:rStyle w:val="Hyperlink6"/>
                <w:sz w:val="18"/>
                <w:szCs w:val="18"/>
                <w:shd w:fill="auto" w:val="clear"/>
                <w:lang w:val="en-US"/>
              </w:rPr>
              <w:t>Net Debt/ EBITDA is calculated as net debt divided by EBITDA. Net debt is calculated as the sum</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5"/>
                <w:sz w:val="18"/>
                <w:szCs w:val="18"/>
                <w:shd w:fill="auto" w:val="clear"/>
                <w:lang w:val="en-US"/>
              </w:rPr>
              <w:t xml:space="preserve"> </w:t>
            </w:r>
            <w:r>
              <w:rPr>
                <w:rStyle w:val="Hyperlink6"/>
                <w:sz w:val="18"/>
                <w:szCs w:val="18"/>
                <w:shd w:fill="auto" w:val="clear"/>
                <w:lang w:val="en-US"/>
              </w:rPr>
              <w:t>long-term</w:t>
            </w:r>
            <w:r>
              <w:rPr>
                <w:rStyle w:val="None"/>
                <w:spacing w:val="-6"/>
                <w:sz w:val="18"/>
                <w:szCs w:val="18"/>
                <w:shd w:fill="auto" w:val="clear"/>
                <w:lang w:val="en-US"/>
              </w:rPr>
              <w:t xml:space="preserve"> </w:t>
            </w:r>
            <w:r>
              <w:rPr>
                <w:rStyle w:val="Hyperlink6"/>
                <w:sz w:val="18"/>
                <w:szCs w:val="18"/>
                <w:shd w:fill="auto" w:val="clear"/>
                <w:lang w:val="en-US"/>
              </w:rPr>
              <w:t>borrowings</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short-term</w:t>
            </w:r>
            <w:r>
              <w:rPr>
                <w:rStyle w:val="None"/>
                <w:spacing w:val="-6"/>
                <w:sz w:val="18"/>
                <w:szCs w:val="18"/>
                <w:shd w:fill="auto" w:val="clear"/>
                <w:lang w:val="en-US"/>
              </w:rPr>
              <w:t xml:space="preserve"> </w:t>
            </w:r>
            <w:r>
              <w:rPr>
                <w:rStyle w:val="Hyperlink6"/>
                <w:sz w:val="18"/>
                <w:szCs w:val="18"/>
                <w:shd w:fill="auto" w:val="clear"/>
                <w:lang w:val="en-US"/>
              </w:rPr>
              <w:t>borrowings</w:t>
            </w:r>
            <w:r>
              <w:rPr>
                <w:rStyle w:val="None"/>
                <w:spacing w:val="-6"/>
                <w:sz w:val="18"/>
                <w:szCs w:val="18"/>
                <w:shd w:fill="auto" w:val="clear"/>
                <w:lang w:val="en-US"/>
              </w:rPr>
              <w:t xml:space="preserve"> </w:t>
            </w:r>
            <w:r>
              <w:rPr>
                <w:rStyle w:val="Hyperlink6"/>
                <w:sz w:val="18"/>
                <w:szCs w:val="18"/>
                <w:shd w:fill="auto" w:val="clear"/>
                <w:lang w:val="en-US"/>
              </w:rPr>
              <w:t>less</w:t>
            </w:r>
            <w:r>
              <w:rPr>
                <w:rStyle w:val="None"/>
                <w:spacing w:val="-6"/>
                <w:sz w:val="18"/>
                <w:szCs w:val="18"/>
                <w:shd w:fill="auto" w:val="clear"/>
                <w:lang w:val="en-US"/>
              </w:rPr>
              <w:t xml:space="preserve"> </w:t>
            </w:r>
            <w:r>
              <w:rPr>
                <w:rStyle w:val="Hyperlink6"/>
                <w:sz w:val="18"/>
                <w:szCs w:val="18"/>
                <w:shd w:fill="auto" w:val="clear"/>
                <w:lang w:val="en-US"/>
              </w:rPr>
              <w:t>cash</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cash</w:t>
            </w:r>
            <w:r>
              <w:rPr>
                <w:rStyle w:val="None"/>
                <w:spacing w:val="-5"/>
                <w:sz w:val="18"/>
                <w:szCs w:val="18"/>
                <w:shd w:fill="auto" w:val="clear"/>
                <w:lang w:val="en-US"/>
              </w:rPr>
              <w:t xml:space="preserve"> </w:t>
            </w:r>
            <w:r>
              <w:rPr>
                <w:rStyle w:val="Hyperlink6"/>
                <w:sz w:val="18"/>
                <w:szCs w:val="18"/>
                <w:shd w:fill="auto" w:val="clear"/>
                <w:lang w:val="en-US"/>
              </w:rPr>
              <w:t>equivalents</w:t>
            </w:r>
            <w:r>
              <w:rPr>
                <w:rStyle w:val="None"/>
                <w:spacing w:val="-5"/>
                <w:sz w:val="18"/>
                <w:szCs w:val="18"/>
                <w:shd w:fill="auto" w:val="clear"/>
                <w:lang w:val="en-US"/>
              </w:rPr>
              <w:t xml:space="preserve"> </w:t>
            </w:r>
            <w:r>
              <w:rPr>
                <w:rStyle w:val="Hyperlink6"/>
                <w:sz w:val="18"/>
                <w:szCs w:val="18"/>
                <w:shd w:fill="auto" w:val="clear"/>
                <w:lang w:val="en-US"/>
              </w:rPr>
              <w:t>and</w:t>
            </w:r>
            <w:r>
              <w:rPr>
                <w:rStyle w:val="None"/>
                <w:spacing w:val="-4"/>
                <w:sz w:val="18"/>
                <w:szCs w:val="18"/>
                <w:shd w:fill="auto" w:val="clear"/>
                <w:lang w:val="en-US"/>
              </w:rPr>
              <w:t xml:space="preserve"> </w:t>
            </w:r>
            <w:r>
              <w:rPr>
                <w:rStyle w:val="Hyperlink6"/>
                <w:sz w:val="18"/>
                <w:szCs w:val="18"/>
                <w:shd w:fill="auto" w:val="clear"/>
                <w:lang w:val="en-US"/>
              </w:rPr>
              <w:t>other bank balances</w:t>
            </w:r>
          </w:p>
        </w:tc>
      </w:tr>
      <w:tr>
        <w:trPr>
          <w:trHeight w:val="8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Net</w:t>
            </w:r>
            <w:r>
              <w:rPr>
                <w:rStyle w:val="None"/>
                <w:spacing w:val="-4"/>
                <w:sz w:val="18"/>
                <w:szCs w:val="18"/>
                <w:shd w:fill="auto" w:val="clear"/>
                <w:lang w:val="en-US"/>
              </w:rPr>
              <w:t xml:space="preserve"> </w:t>
            </w:r>
            <w:r>
              <w:rPr>
                <w:rStyle w:val="Hyperlink6"/>
                <w:sz w:val="18"/>
                <w:szCs w:val="18"/>
                <w:shd w:fill="auto" w:val="clear"/>
                <w:lang w:val="en-US"/>
              </w:rPr>
              <w:t>Debt/</w:t>
            </w:r>
            <w:r>
              <w:rPr>
                <w:rStyle w:val="None"/>
                <w:spacing w:val="-1"/>
                <w:sz w:val="18"/>
                <w:szCs w:val="18"/>
                <w:shd w:fill="auto" w:val="clear"/>
                <w:lang w:val="en-US"/>
              </w:rPr>
              <w:t xml:space="preserve"> </w:t>
            </w:r>
            <w:r>
              <w:rPr>
                <w:rStyle w:val="Hyperlink7"/>
                <w:spacing w:val="-2"/>
                <w:sz w:val="18"/>
                <w:szCs w:val="18"/>
                <w:shd w:fill="auto" w:val="clear"/>
                <w:lang w:val="en-US"/>
              </w:rPr>
              <w:t>Equity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Net</w:t>
            </w:r>
            <w:r>
              <w:rPr>
                <w:rStyle w:val="None"/>
                <w:spacing w:val="-11"/>
                <w:sz w:val="18"/>
                <w:szCs w:val="18"/>
                <w:shd w:fill="auto" w:val="clear"/>
                <w:lang w:val="en-US"/>
              </w:rPr>
              <w:t xml:space="preserve"> </w:t>
            </w:r>
            <w:r>
              <w:rPr>
                <w:rStyle w:val="Hyperlink6"/>
                <w:sz w:val="18"/>
                <w:szCs w:val="18"/>
                <w:shd w:fill="auto" w:val="clear"/>
                <w:lang w:val="en-US"/>
              </w:rPr>
              <w:t>Debt/</w:t>
            </w:r>
            <w:r>
              <w:rPr>
                <w:rStyle w:val="None"/>
                <w:spacing w:val="-7"/>
                <w:sz w:val="18"/>
                <w:szCs w:val="18"/>
                <w:shd w:fill="auto" w:val="clear"/>
                <w:lang w:val="en-US"/>
              </w:rPr>
              <w:t xml:space="preserve"> </w:t>
            </w:r>
            <w:r>
              <w:rPr>
                <w:rStyle w:val="Hyperlink6"/>
                <w:sz w:val="18"/>
                <w:szCs w:val="18"/>
                <w:shd w:fill="auto" w:val="clear"/>
                <w:lang w:val="en-US"/>
              </w:rPr>
              <w:t>Equity</w:t>
            </w:r>
            <w:r>
              <w:rPr>
                <w:rStyle w:val="None"/>
                <w:spacing w:val="-7"/>
                <w:sz w:val="18"/>
                <w:szCs w:val="18"/>
                <w:shd w:fill="auto" w:val="clear"/>
                <w:lang w:val="en-US"/>
              </w:rPr>
              <w:t xml:space="preserve"> </w:t>
            </w:r>
            <w:r>
              <w:rPr>
                <w:rStyle w:val="Hyperlink6"/>
                <w:sz w:val="18"/>
                <w:szCs w:val="18"/>
                <w:shd w:fill="auto" w:val="clear"/>
                <w:lang w:val="en-US"/>
              </w:rPr>
              <w:t>is</w:t>
            </w:r>
            <w:r>
              <w:rPr>
                <w:rStyle w:val="None"/>
                <w:spacing w:val="-8"/>
                <w:sz w:val="18"/>
                <w:szCs w:val="18"/>
                <w:shd w:fill="auto" w:val="clear"/>
                <w:lang w:val="en-US"/>
              </w:rPr>
              <w:t xml:space="preserve"> </w:t>
            </w:r>
            <w:r>
              <w:rPr>
                <w:rStyle w:val="Hyperlink6"/>
                <w:sz w:val="18"/>
                <w:szCs w:val="18"/>
                <w:shd w:fill="auto" w:val="clear"/>
                <w:lang w:val="en-US"/>
              </w:rPr>
              <w:t>calculated</w:t>
            </w:r>
            <w:r>
              <w:rPr>
                <w:rStyle w:val="None"/>
                <w:spacing w:val="-7"/>
                <w:sz w:val="18"/>
                <w:szCs w:val="18"/>
                <w:shd w:fill="auto" w:val="clear"/>
                <w:lang w:val="en-US"/>
              </w:rPr>
              <w:t xml:space="preserve"> </w:t>
            </w:r>
            <w:r>
              <w:rPr>
                <w:rStyle w:val="Hyperlink6"/>
                <w:sz w:val="18"/>
                <w:szCs w:val="18"/>
                <w:shd w:fill="auto" w:val="clear"/>
                <w:lang w:val="en-US"/>
              </w:rPr>
              <w:t>as</w:t>
            </w:r>
            <w:r>
              <w:rPr>
                <w:rStyle w:val="None"/>
                <w:spacing w:val="-9"/>
                <w:sz w:val="18"/>
                <w:szCs w:val="18"/>
                <w:shd w:fill="auto" w:val="clear"/>
                <w:lang w:val="en-US"/>
              </w:rPr>
              <w:t xml:space="preserve"> </w:t>
            </w:r>
            <w:r>
              <w:rPr>
                <w:rStyle w:val="Hyperlink6"/>
                <w:sz w:val="18"/>
                <w:szCs w:val="18"/>
                <w:shd w:fill="auto" w:val="clear"/>
                <w:lang w:val="en-US"/>
              </w:rPr>
              <w:t>net</w:t>
            </w:r>
            <w:r>
              <w:rPr>
                <w:rStyle w:val="None"/>
                <w:spacing w:val="-8"/>
                <w:sz w:val="18"/>
                <w:szCs w:val="18"/>
                <w:shd w:fill="auto" w:val="clear"/>
                <w:lang w:val="en-US"/>
              </w:rPr>
              <w:t xml:space="preserve"> </w:t>
            </w:r>
            <w:r>
              <w:rPr>
                <w:rStyle w:val="Hyperlink6"/>
                <w:sz w:val="18"/>
                <w:szCs w:val="18"/>
                <w:shd w:fill="auto" w:val="clear"/>
                <w:lang w:val="en-US"/>
              </w:rPr>
              <w:t>debt</w:t>
            </w:r>
            <w:r>
              <w:rPr>
                <w:rStyle w:val="None"/>
                <w:spacing w:val="-8"/>
                <w:sz w:val="18"/>
                <w:szCs w:val="18"/>
                <w:shd w:fill="auto" w:val="clear"/>
                <w:lang w:val="en-US"/>
              </w:rPr>
              <w:t xml:space="preserve"> </w:t>
            </w:r>
            <w:r>
              <w:rPr>
                <w:rStyle w:val="Hyperlink6"/>
                <w:sz w:val="18"/>
                <w:szCs w:val="18"/>
                <w:shd w:fill="auto" w:val="clear"/>
                <w:lang w:val="en-US"/>
              </w:rPr>
              <w:t>divided</w:t>
            </w:r>
            <w:r>
              <w:rPr>
                <w:rStyle w:val="None"/>
                <w:spacing w:val="-7"/>
                <w:sz w:val="18"/>
                <w:szCs w:val="18"/>
                <w:shd w:fill="auto" w:val="clear"/>
                <w:lang w:val="en-US"/>
              </w:rPr>
              <w:t xml:space="preserve"> </w:t>
            </w:r>
            <w:r>
              <w:rPr>
                <w:rStyle w:val="Hyperlink6"/>
                <w:sz w:val="18"/>
                <w:szCs w:val="18"/>
                <w:shd w:fill="auto" w:val="clear"/>
                <w:lang w:val="en-US"/>
              </w:rPr>
              <w:t>by</w:t>
            </w:r>
            <w:r>
              <w:rPr>
                <w:rStyle w:val="None"/>
                <w:spacing w:val="-8"/>
                <w:sz w:val="18"/>
                <w:szCs w:val="18"/>
                <w:shd w:fill="auto" w:val="clear"/>
                <w:lang w:val="en-US"/>
              </w:rPr>
              <w:t xml:space="preserve"> </w:t>
            </w:r>
            <w:r>
              <w:rPr>
                <w:rStyle w:val="Hyperlink6"/>
                <w:sz w:val="18"/>
                <w:szCs w:val="18"/>
                <w:shd w:fill="auto" w:val="clear"/>
                <w:lang w:val="en-US"/>
              </w:rPr>
              <w:t>total</w:t>
            </w:r>
            <w:r>
              <w:rPr>
                <w:rStyle w:val="None"/>
                <w:spacing w:val="-8"/>
                <w:sz w:val="18"/>
                <w:szCs w:val="18"/>
                <w:shd w:fill="auto" w:val="clear"/>
                <w:lang w:val="en-US"/>
              </w:rPr>
              <w:t xml:space="preserve"> </w:t>
            </w:r>
            <w:r>
              <w:rPr>
                <w:rStyle w:val="Hyperlink6"/>
                <w:sz w:val="18"/>
                <w:szCs w:val="18"/>
                <w:shd w:fill="auto" w:val="clear"/>
                <w:lang w:val="en-US"/>
              </w:rPr>
              <w:t>equity.</w:t>
            </w:r>
            <w:r>
              <w:rPr>
                <w:rStyle w:val="None"/>
                <w:spacing w:val="-8"/>
                <w:sz w:val="18"/>
                <w:szCs w:val="18"/>
                <w:shd w:fill="auto" w:val="clear"/>
                <w:lang w:val="en-US"/>
              </w:rPr>
              <w:t xml:space="preserve"> </w:t>
            </w:r>
            <w:r>
              <w:rPr>
                <w:rStyle w:val="Hyperlink6"/>
                <w:sz w:val="18"/>
                <w:szCs w:val="18"/>
                <w:shd w:fill="auto" w:val="clear"/>
                <w:lang w:val="en-US"/>
              </w:rPr>
              <w:t>Net</w:t>
            </w:r>
            <w:r>
              <w:rPr>
                <w:rStyle w:val="None"/>
                <w:spacing w:val="-4"/>
                <w:sz w:val="18"/>
                <w:szCs w:val="18"/>
                <w:shd w:fill="auto" w:val="clear"/>
                <w:lang w:val="en-US"/>
              </w:rPr>
              <w:t xml:space="preserve"> </w:t>
            </w:r>
            <w:r>
              <w:rPr>
                <w:rStyle w:val="Hyperlink6"/>
                <w:sz w:val="18"/>
                <w:szCs w:val="18"/>
                <w:shd w:fill="auto" w:val="clear"/>
                <w:lang w:val="en-US"/>
              </w:rPr>
              <w:t>debt</w:t>
            </w:r>
            <w:r>
              <w:rPr>
                <w:rStyle w:val="None"/>
                <w:spacing w:val="-8"/>
                <w:sz w:val="18"/>
                <w:szCs w:val="18"/>
                <w:shd w:fill="auto" w:val="clear"/>
                <w:lang w:val="en-US"/>
              </w:rPr>
              <w:t xml:space="preserve"> </w:t>
            </w:r>
            <w:r>
              <w:rPr>
                <w:rStyle w:val="Hyperlink6"/>
                <w:sz w:val="18"/>
                <w:szCs w:val="18"/>
                <w:shd w:fill="auto" w:val="clear"/>
                <w:lang w:val="en-US"/>
              </w:rPr>
              <w:t>is</w:t>
            </w:r>
            <w:r>
              <w:rPr>
                <w:rStyle w:val="None"/>
                <w:spacing w:val="-8"/>
                <w:sz w:val="18"/>
                <w:szCs w:val="18"/>
                <w:shd w:fill="auto" w:val="clear"/>
                <w:lang w:val="en-US"/>
              </w:rPr>
              <w:t xml:space="preserve"> </w:t>
            </w:r>
            <w:r>
              <w:rPr>
                <w:rStyle w:val="Hyperlink6"/>
                <w:sz w:val="18"/>
                <w:szCs w:val="18"/>
                <w:shd w:fill="auto" w:val="clear"/>
                <w:lang w:val="en-US"/>
              </w:rPr>
              <w:t>calculated</w:t>
            </w:r>
            <w:r>
              <w:rPr>
                <w:rStyle w:val="None"/>
                <w:spacing w:val="-7"/>
                <w:sz w:val="18"/>
                <w:szCs w:val="18"/>
                <w:shd w:fill="auto" w:val="clear"/>
                <w:lang w:val="en-US"/>
              </w:rPr>
              <w:t xml:space="preserve"> </w:t>
            </w:r>
            <w:r>
              <w:rPr>
                <w:rStyle w:val="Hyperlink6"/>
                <w:sz w:val="18"/>
                <w:szCs w:val="18"/>
                <w:shd w:fill="auto" w:val="clear"/>
                <w:lang w:val="en-US"/>
              </w:rPr>
              <w:t>as</w:t>
            </w:r>
            <w:r>
              <w:rPr>
                <w:rStyle w:val="None"/>
                <w:spacing w:val="-9"/>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None"/>
                <w:spacing w:val="-5"/>
                <w:sz w:val="18"/>
                <w:szCs w:val="18"/>
                <w:shd w:fill="auto" w:val="clear"/>
                <w:lang w:val="en-US"/>
              </w:rPr>
              <w:t>sum</w:t>
            </w:r>
          </w:p>
          <w:p>
            <w:pPr>
              <w:pStyle w:val="TableParagraph"/>
              <w:bidi w:val="0"/>
              <w:spacing w:lineRule="exact" w:line="206"/>
              <w:ind w:hanging="0" w:start="57" w:end="0"/>
              <w:jc w:val="start"/>
              <w:rPr/>
            </w:pP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long-term</w:t>
            </w:r>
            <w:r>
              <w:rPr>
                <w:rStyle w:val="None"/>
                <w:spacing w:val="-9"/>
                <w:sz w:val="18"/>
                <w:szCs w:val="18"/>
                <w:shd w:fill="auto" w:val="clear"/>
                <w:lang w:val="en-US"/>
              </w:rPr>
              <w:t xml:space="preserve"> </w:t>
            </w:r>
            <w:r>
              <w:rPr>
                <w:rStyle w:val="Hyperlink6"/>
                <w:sz w:val="18"/>
                <w:szCs w:val="18"/>
                <w:shd w:fill="auto" w:val="clear"/>
                <w:lang w:val="en-US"/>
              </w:rPr>
              <w:t>borrowings</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short-term</w:t>
            </w:r>
            <w:r>
              <w:rPr>
                <w:rStyle w:val="None"/>
                <w:spacing w:val="-9"/>
                <w:sz w:val="18"/>
                <w:szCs w:val="18"/>
                <w:shd w:fill="auto" w:val="clear"/>
                <w:lang w:val="en-US"/>
              </w:rPr>
              <w:t xml:space="preserve"> </w:t>
            </w:r>
            <w:r>
              <w:rPr>
                <w:rStyle w:val="Hyperlink6"/>
                <w:sz w:val="18"/>
                <w:szCs w:val="18"/>
                <w:shd w:fill="auto" w:val="clear"/>
                <w:lang w:val="en-US"/>
              </w:rPr>
              <w:t>borrowings</w:t>
            </w:r>
            <w:r>
              <w:rPr>
                <w:rStyle w:val="None"/>
                <w:spacing w:val="-8"/>
                <w:sz w:val="18"/>
                <w:szCs w:val="18"/>
                <w:shd w:fill="auto" w:val="clear"/>
                <w:lang w:val="en-US"/>
              </w:rPr>
              <w:t xml:space="preserve"> </w:t>
            </w:r>
            <w:r>
              <w:rPr>
                <w:rStyle w:val="Hyperlink6"/>
                <w:sz w:val="18"/>
                <w:szCs w:val="18"/>
                <w:shd w:fill="auto" w:val="clear"/>
                <w:lang w:val="en-US"/>
              </w:rPr>
              <w:t>less</w:t>
            </w:r>
            <w:r>
              <w:rPr>
                <w:rStyle w:val="None"/>
                <w:spacing w:val="-8"/>
                <w:sz w:val="18"/>
                <w:szCs w:val="18"/>
                <w:shd w:fill="auto" w:val="clear"/>
                <w:lang w:val="en-US"/>
              </w:rPr>
              <w:t xml:space="preserve"> </w:t>
            </w:r>
            <w:r>
              <w:rPr>
                <w:rStyle w:val="Hyperlink6"/>
                <w:sz w:val="18"/>
                <w:szCs w:val="18"/>
                <w:shd w:fill="auto" w:val="clear"/>
                <w:lang w:val="en-US"/>
              </w:rPr>
              <w:t>cash</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cash</w:t>
            </w:r>
            <w:r>
              <w:rPr>
                <w:rStyle w:val="None"/>
                <w:spacing w:val="-7"/>
                <w:sz w:val="18"/>
                <w:szCs w:val="18"/>
                <w:shd w:fill="auto" w:val="clear"/>
                <w:lang w:val="en-US"/>
              </w:rPr>
              <w:t xml:space="preserve"> </w:t>
            </w:r>
            <w:r>
              <w:rPr>
                <w:rStyle w:val="Hyperlink6"/>
                <w:sz w:val="18"/>
                <w:szCs w:val="18"/>
                <w:shd w:fill="auto" w:val="clear"/>
                <w:lang w:val="en-US"/>
              </w:rPr>
              <w:t>equivalents</w:t>
            </w:r>
            <w:r>
              <w:rPr>
                <w:rStyle w:val="None"/>
                <w:spacing w:val="-10"/>
                <w:sz w:val="18"/>
                <w:szCs w:val="18"/>
                <w:shd w:fill="auto" w:val="clear"/>
                <w:lang w:val="en-US"/>
              </w:rPr>
              <w:t xml:space="preserve"> </w:t>
            </w:r>
            <w:r>
              <w:rPr>
                <w:rStyle w:val="Hyperlink6"/>
                <w:sz w:val="18"/>
                <w:szCs w:val="18"/>
                <w:shd w:fill="auto" w:val="clear"/>
                <w:lang w:val="en-US"/>
              </w:rPr>
              <w:t>and</w:t>
            </w:r>
            <w:r>
              <w:rPr>
                <w:rStyle w:val="None"/>
                <w:spacing w:val="-9"/>
                <w:sz w:val="18"/>
                <w:szCs w:val="18"/>
                <w:shd w:fill="auto" w:val="clear"/>
                <w:lang w:val="en-US"/>
              </w:rPr>
              <w:t xml:space="preserve"> </w:t>
            </w:r>
            <w:r>
              <w:rPr>
                <w:rStyle w:val="Hyperlink6"/>
                <w:sz w:val="18"/>
                <w:szCs w:val="18"/>
                <w:shd w:fill="auto" w:val="clear"/>
                <w:lang w:val="en-US"/>
              </w:rPr>
              <w:t>other</w:t>
            </w:r>
            <w:r>
              <w:rPr>
                <w:rStyle w:val="None"/>
                <w:spacing w:val="-10"/>
                <w:sz w:val="18"/>
                <w:szCs w:val="18"/>
                <w:shd w:fill="auto" w:val="clear"/>
                <w:lang w:val="en-US"/>
              </w:rPr>
              <w:t xml:space="preserve"> </w:t>
            </w:r>
            <w:r>
              <w:rPr>
                <w:rStyle w:val="Hyperlink6"/>
                <w:sz w:val="18"/>
                <w:szCs w:val="18"/>
                <w:shd w:fill="auto" w:val="clear"/>
                <w:lang w:val="en-US"/>
              </w:rPr>
              <w:t>bank balances. Total equity is calculated as share capital plus reserves and surplus</w:t>
            </w:r>
          </w:p>
        </w:tc>
      </w:tr>
      <w:tr>
        <w:trPr>
          <w:trHeight w:val="12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Net</w:t>
            </w:r>
            <w:r>
              <w:rPr>
                <w:rStyle w:val="None"/>
                <w:spacing w:val="-1"/>
                <w:sz w:val="18"/>
                <w:szCs w:val="18"/>
                <w:shd w:fill="auto" w:val="clear"/>
                <w:lang w:val="en-US"/>
              </w:rPr>
              <w:t xml:space="preserve"> </w:t>
            </w:r>
            <w:r>
              <w:rPr>
                <w:rStyle w:val="Hyperlink6"/>
                <w:sz w:val="18"/>
                <w:szCs w:val="18"/>
                <w:shd w:fill="auto" w:val="clear"/>
                <w:lang w:val="en-US"/>
              </w:rPr>
              <w:t>Working</w:t>
            </w:r>
            <w:r>
              <w:rPr>
                <w:rStyle w:val="Hyperlink7"/>
                <w:spacing w:val="-2"/>
                <w:sz w:val="18"/>
                <w:szCs w:val="18"/>
                <w:shd w:fill="auto" w:val="clear"/>
                <w:lang w:val="en-US"/>
              </w:rPr>
              <w:t xml:space="preserve"> </w:t>
            </w:r>
            <w:r>
              <w:rPr>
                <w:rStyle w:val="Hyperlink6"/>
                <w:sz w:val="18"/>
                <w:szCs w:val="18"/>
                <w:shd w:fill="auto" w:val="clear"/>
                <w:lang w:val="en-US"/>
              </w:rPr>
              <w:t xml:space="preserve">Capital </w:t>
            </w:r>
            <w:r>
              <w:rPr>
                <w:rStyle w:val="None"/>
                <w:spacing w:val="-4"/>
                <w:sz w:val="18"/>
                <w:szCs w:val="18"/>
                <w:shd w:fill="auto" w:val="clear"/>
                <w:lang w:val="en-US"/>
              </w:rPr>
              <w:t>Days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ind w:hanging="0" w:start="57" w:end="45"/>
              <w:jc w:val="both"/>
              <w:rPr>
                <w:rStyle w:val="None"/>
                <w:sz w:val="18"/>
                <w:szCs w:val="18"/>
                <w:shd w:fill="auto" w:val="clear"/>
              </w:rPr>
            </w:pPr>
            <w:r>
              <w:rPr>
                <w:rStyle w:val="Hyperlink6"/>
                <w:sz w:val="18"/>
                <w:szCs w:val="18"/>
                <w:shd w:fill="auto" w:val="clear"/>
                <w:lang w:val="en-US"/>
              </w:rPr>
              <w:t>Working capital days is computed as inventory days plus trade receivable days minus trade payable</w:t>
            </w:r>
            <w:r>
              <w:rPr>
                <w:rStyle w:val="Hyperlink3"/>
                <w:spacing w:val="-3"/>
                <w:sz w:val="18"/>
                <w:szCs w:val="18"/>
                <w:shd w:fill="auto" w:val="clear"/>
                <w:lang w:val="en-US"/>
              </w:rPr>
              <w:t xml:space="preserve"> </w:t>
            </w:r>
            <w:r>
              <w:rPr>
                <w:rStyle w:val="Hyperlink6"/>
                <w:sz w:val="18"/>
                <w:szCs w:val="18"/>
                <w:shd w:fill="auto" w:val="clear"/>
                <w:lang w:val="en-US"/>
              </w:rPr>
              <w:t>days. Inventory</w:t>
            </w:r>
            <w:r>
              <w:rPr>
                <w:rStyle w:val="Hyperlink7"/>
                <w:spacing w:val="-2"/>
                <w:sz w:val="18"/>
                <w:szCs w:val="18"/>
                <w:shd w:fill="auto" w:val="clear"/>
                <w:lang w:val="en-US"/>
              </w:rPr>
              <w:t xml:space="preserve"> </w:t>
            </w:r>
            <w:r>
              <w:rPr>
                <w:rStyle w:val="Hyperlink6"/>
                <w:sz w:val="18"/>
                <w:szCs w:val="18"/>
                <w:shd w:fill="auto" w:val="clear"/>
                <w:lang w:val="en-US"/>
              </w:rPr>
              <w:t>days</w:t>
            </w:r>
            <w:r>
              <w:rPr>
                <w:rStyle w:val="None"/>
                <w:spacing w:val="-1"/>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calculated as inventory</w:t>
            </w:r>
            <w:r>
              <w:rPr>
                <w:rStyle w:val="Hyperlink7"/>
                <w:spacing w:val="-2"/>
                <w:sz w:val="18"/>
                <w:szCs w:val="18"/>
                <w:shd w:fill="auto" w:val="clear"/>
                <w:lang w:val="en-US"/>
              </w:rPr>
              <w:t xml:space="preserve"> </w:t>
            </w:r>
            <w:r>
              <w:rPr>
                <w:rStyle w:val="Hyperlink6"/>
                <w:sz w:val="18"/>
                <w:szCs w:val="18"/>
                <w:shd w:fill="auto" w:val="clear"/>
                <w:lang w:val="en-US"/>
              </w:rPr>
              <w:t>divided</w:t>
            </w:r>
            <w:r>
              <w:rPr>
                <w:rStyle w:val="Hyperlink7"/>
                <w:spacing w:val="-2"/>
                <w:sz w:val="18"/>
                <w:szCs w:val="18"/>
                <w:shd w:fill="auto" w:val="clear"/>
                <w:lang w:val="en-US"/>
              </w:rPr>
              <w:t xml:space="preserve"> </w:t>
            </w: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cost</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goods</w:t>
            </w:r>
            <w:r>
              <w:rPr>
                <w:rStyle w:val="None"/>
                <w:spacing w:val="-1"/>
                <w:sz w:val="18"/>
                <w:szCs w:val="18"/>
                <w:shd w:fill="auto" w:val="clear"/>
                <w:lang w:val="en-US"/>
              </w:rPr>
              <w:t xml:space="preserve"> </w:t>
            </w:r>
            <w:r>
              <w:rPr>
                <w:rStyle w:val="Hyperlink6"/>
                <w:sz w:val="18"/>
                <w:szCs w:val="18"/>
                <w:shd w:fill="auto" w:val="clear"/>
                <w:lang w:val="en-US"/>
              </w:rPr>
              <w:t>sold (“</w:t>
            </w:r>
            <w:r>
              <w:rPr>
                <w:rStyle w:val="None"/>
                <w:b/>
                <w:bCs/>
                <w:sz w:val="18"/>
                <w:szCs w:val="18"/>
                <w:shd w:fill="auto" w:val="clear"/>
                <w:lang w:val="en-US"/>
              </w:rPr>
              <w:t>COGS</w:t>
            </w:r>
            <w:r>
              <w:rPr>
                <w:rStyle w:val="Hyperlink6"/>
                <w:sz w:val="18"/>
                <w:szCs w:val="18"/>
                <w:shd w:fill="auto" w:val="clear"/>
                <w:lang w:val="en-US"/>
              </w:rPr>
              <w:t>”) from</w:t>
            </w:r>
            <w:r>
              <w:rPr>
                <w:rStyle w:val="None"/>
                <w:spacing w:val="29"/>
                <w:sz w:val="18"/>
                <w:szCs w:val="18"/>
                <w:shd w:fill="auto" w:val="clear"/>
                <w:lang w:val="en-US"/>
              </w:rPr>
              <w:t xml:space="preserve"> </w:t>
            </w:r>
            <w:r>
              <w:rPr>
                <w:rStyle w:val="Hyperlink6"/>
                <w:sz w:val="18"/>
                <w:szCs w:val="18"/>
                <w:shd w:fill="auto" w:val="clear"/>
                <w:lang w:val="en-US"/>
              </w:rPr>
              <w:t>operations</w:t>
            </w:r>
            <w:r>
              <w:rPr>
                <w:rStyle w:val="None"/>
                <w:spacing w:val="30"/>
                <w:sz w:val="18"/>
                <w:szCs w:val="18"/>
                <w:shd w:fill="auto" w:val="clear"/>
                <w:lang w:val="en-US"/>
              </w:rPr>
              <w:t xml:space="preserve"> </w:t>
            </w:r>
            <w:r>
              <w:rPr>
                <w:rStyle w:val="Hyperlink6"/>
                <w:sz w:val="18"/>
                <w:szCs w:val="18"/>
                <w:shd w:fill="auto" w:val="clear"/>
                <w:lang w:val="en-US"/>
              </w:rPr>
              <w:t>multiplied</w:t>
            </w:r>
            <w:r>
              <w:rPr>
                <w:rStyle w:val="None"/>
                <w:spacing w:val="30"/>
                <w:sz w:val="18"/>
                <w:szCs w:val="18"/>
                <w:shd w:fill="auto" w:val="clear"/>
                <w:lang w:val="en-US"/>
              </w:rPr>
              <w:t xml:space="preserve"> </w:t>
            </w:r>
            <w:r>
              <w:rPr>
                <w:rStyle w:val="Hyperlink6"/>
                <w:sz w:val="18"/>
                <w:szCs w:val="18"/>
                <w:shd w:fill="auto" w:val="clear"/>
                <w:lang w:val="en-US"/>
              </w:rPr>
              <w:t>by</w:t>
            </w:r>
            <w:r>
              <w:rPr>
                <w:rStyle w:val="None"/>
                <w:spacing w:val="29"/>
                <w:sz w:val="18"/>
                <w:szCs w:val="18"/>
                <w:shd w:fill="auto" w:val="clear"/>
                <w:lang w:val="en-US"/>
              </w:rPr>
              <w:t xml:space="preserve"> </w:t>
            </w:r>
            <w:r>
              <w:rPr>
                <w:rStyle w:val="Hyperlink6"/>
                <w:sz w:val="18"/>
                <w:szCs w:val="18"/>
                <w:shd w:fill="auto" w:val="clear"/>
                <w:lang w:val="en-US"/>
              </w:rPr>
              <w:t>365</w:t>
            </w:r>
            <w:r>
              <w:rPr>
                <w:rStyle w:val="None"/>
                <w:spacing w:val="32"/>
                <w:sz w:val="18"/>
                <w:szCs w:val="18"/>
                <w:shd w:fill="auto" w:val="clear"/>
                <w:lang w:val="en-US"/>
              </w:rPr>
              <w:t xml:space="preserve"> </w:t>
            </w:r>
            <w:r>
              <w:rPr>
                <w:rStyle w:val="Hyperlink6"/>
                <w:sz w:val="18"/>
                <w:szCs w:val="18"/>
                <w:shd w:fill="auto" w:val="clear"/>
                <w:lang w:val="en-US"/>
              </w:rPr>
              <w:t>or</w:t>
            </w:r>
            <w:r>
              <w:rPr>
                <w:rStyle w:val="None"/>
                <w:spacing w:val="28"/>
                <w:sz w:val="18"/>
                <w:szCs w:val="18"/>
                <w:shd w:fill="auto" w:val="clear"/>
                <w:lang w:val="en-US"/>
              </w:rPr>
              <w:t xml:space="preserve"> </w:t>
            </w:r>
            <w:r>
              <w:rPr>
                <w:rStyle w:val="Hyperlink6"/>
                <w:sz w:val="18"/>
                <w:szCs w:val="18"/>
                <w:shd w:fill="auto" w:val="clear"/>
                <w:lang w:val="en-US"/>
              </w:rPr>
              <w:t>91</w:t>
            </w:r>
            <w:r>
              <w:rPr>
                <w:rStyle w:val="None"/>
                <w:spacing w:val="30"/>
                <w:sz w:val="18"/>
                <w:szCs w:val="18"/>
                <w:shd w:fill="auto" w:val="clear"/>
                <w:lang w:val="en-US"/>
              </w:rPr>
              <w:t xml:space="preserve"> </w:t>
            </w:r>
            <w:r>
              <w:rPr>
                <w:rStyle w:val="Hyperlink6"/>
                <w:sz w:val="18"/>
                <w:szCs w:val="18"/>
                <w:shd w:fill="auto" w:val="clear"/>
                <w:lang w:val="en-US"/>
              </w:rPr>
              <w:t>days.</w:t>
            </w:r>
            <w:r>
              <w:rPr>
                <w:rStyle w:val="None"/>
                <w:spacing w:val="30"/>
                <w:sz w:val="18"/>
                <w:szCs w:val="18"/>
                <w:shd w:fill="auto" w:val="clear"/>
                <w:lang w:val="en-US"/>
              </w:rPr>
              <w:t xml:space="preserve"> </w:t>
            </w:r>
            <w:r>
              <w:rPr>
                <w:rStyle w:val="Hyperlink6"/>
                <w:sz w:val="18"/>
                <w:szCs w:val="18"/>
                <w:shd w:fill="auto" w:val="clear"/>
                <w:lang w:val="en-US"/>
              </w:rPr>
              <w:t>Trade</w:t>
            </w:r>
            <w:r>
              <w:rPr>
                <w:rStyle w:val="None"/>
                <w:spacing w:val="29"/>
                <w:sz w:val="18"/>
                <w:szCs w:val="18"/>
                <w:shd w:fill="auto" w:val="clear"/>
                <w:lang w:val="en-US"/>
              </w:rPr>
              <w:t xml:space="preserve"> </w:t>
            </w:r>
            <w:r>
              <w:rPr>
                <w:rStyle w:val="Hyperlink6"/>
                <w:sz w:val="18"/>
                <w:szCs w:val="18"/>
                <w:shd w:fill="auto" w:val="clear"/>
                <w:lang w:val="en-US"/>
              </w:rPr>
              <w:t>receivables</w:t>
            </w:r>
            <w:r>
              <w:rPr>
                <w:rStyle w:val="None"/>
                <w:spacing w:val="31"/>
                <w:sz w:val="18"/>
                <w:szCs w:val="18"/>
                <w:shd w:fill="auto" w:val="clear"/>
                <w:lang w:val="en-US"/>
              </w:rPr>
              <w:t xml:space="preserve"> </w:t>
            </w:r>
            <w:r>
              <w:rPr>
                <w:rStyle w:val="Hyperlink6"/>
                <w:sz w:val="18"/>
                <w:szCs w:val="18"/>
                <w:shd w:fill="auto" w:val="clear"/>
                <w:lang w:val="en-US"/>
              </w:rPr>
              <w:t>days</w:t>
            </w:r>
            <w:r>
              <w:rPr>
                <w:rStyle w:val="None"/>
                <w:spacing w:val="30"/>
                <w:sz w:val="18"/>
                <w:szCs w:val="18"/>
                <w:shd w:fill="auto" w:val="clear"/>
                <w:lang w:val="en-US"/>
              </w:rPr>
              <w:t xml:space="preserve"> </w:t>
            </w:r>
            <w:r>
              <w:rPr>
                <w:rStyle w:val="Hyperlink6"/>
                <w:sz w:val="18"/>
                <w:szCs w:val="18"/>
                <w:shd w:fill="auto" w:val="clear"/>
                <w:lang w:val="en-US"/>
              </w:rPr>
              <w:t>is</w:t>
            </w:r>
            <w:r>
              <w:rPr>
                <w:rStyle w:val="None"/>
                <w:spacing w:val="31"/>
                <w:sz w:val="18"/>
                <w:szCs w:val="18"/>
                <w:shd w:fill="auto" w:val="clear"/>
                <w:lang w:val="en-US"/>
              </w:rPr>
              <w:t xml:space="preserve"> </w:t>
            </w:r>
            <w:r>
              <w:rPr>
                <w:rStyle w:val="Hyperlink6"/>
                <w:sz w:val="18"/>
                <w:szCs w:val="18"/>
                <w:shd w:fill="auto" w:val="clear"/>
                <w:lang w:val="en-US"/>
              </w:rPr>
              <w:t>calculated</w:t>
            </w:r>
            <w:r>
              <w:rPr>
                <w:rStyle w:val="None"/>
                <w:spacing w:val="31"/>
                <w:sz w:val="18"/>
                <w:szCs w:val="18"/>
                <w:shd w:fill="auto" w:val="clear"/>
                <w:lang w:val="en-US"/>
              </w:rPr>
              <w:t xml:space="preserve"> </w:t>
            </w:r>
            <w:r>
              <w:rPr>
                <w:rStyle w:val="Hyperlink6"/>
                <w:sz w:val="18"/>
                <w:szCs w:val="18"/>
                <w:shd w:fill="auto" w:val="clear"/>
                <w:lang w:val="en-US"/>
              </w:rPr>
              <w:t>as</w:t>
            </w:r>
            <w:r>
              <w:rPr>
                <w:rStyle w:val="None"/>
                <w:spacing w:val="39"/>
                <w:sz w:val="18"/>
                <w:szCs w:val="18"/>
                <w:shd w:fill="auto" w:val="clear"/>
                <w:lang w:val="en-US"/>
              </w:rPr>
              <w:t xml:space="preserve"> </w:t>
            </w:r>
            <w:r>
              <w:rPr>
                <w:rStyle w:val="Hyperlink7"/>
                <w:spacing w:val="-2"/>
                <w:sz w:val="18"/>
                <w:szCs w:val="18"/>
                <w:shd w:fill="auto" w:val="clear"/>
                <w:lang w:val="en-US"/>
              </w:rPr>
              <w:t>trade</w:t>
            </w:r>
          </w:p>
          <w:p>
            <w:pPr>
              <w:pStyle w:val="TableParagraph"/>
              <w:bidi w:val="0"/>
              <w:spacing w:lineRule="exact" w:line="206"/>
              <w:ind w:hanging="0" w:start="57" w:end="45"/>
              <w:jc w:val="both"/>
              <w:rPr/>
            </w:pPr>
            <w:r>
              <w:rPr>
                <w:rStyle w:val="Hyperlink6"/>
                <w:sz w:val="18"/>
                <w:szCs w:val="18"/>
                <w:shd w:fill="auto" w:val="clear"/>
                <w:lang w:val="en-US"/>
              </w:rPr>
              <w:t>receivables</w:t>
            </w:r>
            <w:r>
              <w:rPr>
                <w:rStyle w:val="None"/>
                <w:spacing w:val="-5"/>
                <w:sz w:val="18"/>
                <w:szCs w:val="18"/>
                <w:shd w:fill="auto" w:val="clear"/>
                <w:lang w:val="en-US"/>
              </w:rPr>
              <w:t xml:space="preserve"> </w:t>
            </w:r>
            <w:r>
              <w:rPr>
                <w:rStyle w:val="Hyperlink6"/>
                <w:sz w:val="18"/>
                <w:szCs w:val="18"/>
                <w:shd w:fill="auto" w:val="clear"/>
                <w:lang w:val="en-US"/>
              </w:rPr>
              <w:t>divided</w:t>
            </w:r>
            <w:r>
              <w:rPr>
                <w:rStyle w:val="None"/>
                <w:spacing w:val="-6"/>
                <w:sz w:val="18"/>
                <w:szCs w:val="18"/>
                <w:shd w:fill="auto" w:val="clear"/>
                <w:lang w:val="en-US"/>
              </w:rPr>
              <w:t xml:space="preserve"> </w:t>
            </w:r>
            <w:r>
              <w:rPr>
                <w:rStyle w:val="Hyperlink6"/>
                <w:sz w:val="18"/>
                <w:szCs w:val="18"/>
                <w:shd w:fill="auto" w:val="clear"/>
                <w:lang w:val="en-US"/>
              </w:rPr>
              <w:t>by</w:t>
            </w:r>
            <w:r>
              <w:rPr>
                <w:rStyle w:val="Hyperlink3"/>
                <w:spacing w:val="-3"/>
                <w:sz w:val="18"/>
                <w:szCs w:val="18"/>
                <w:shd w:fill="auto" w:val="clear"/>
                <w:lang w:val="en-US"/>
              </w:rPr>
              <w:t xml:space="preserve"> </w:t>
            </w:r>
            <w:r>
              <w:rPr>
                <w:rStyle w:val="Hyperlink6"/>
                <w:sz w:val="18"/>
                <w:szCs w:val="18"/>
                <w:shd w:fill="auto" w:val="clear"/>
                <w:lang w:val="en-US"/>
              </w:rPr>
              <w:t>revenue</w:t>
            </w:r>
            <w:r>
              <w:rPr>
                <w:rStyle w:val="None"/>
                <w:spacing w:val="-5"/>
                <w:sz w:val="18"/>
                <w:szCs w:val="18"/>
                <w:shd w:fill="auto" w:val="clear"/>
                <w:lang w:val="en-US"/>
              </w:rPr>
              <w:t xml:space="preserve"> </w:t>
            </w:r>
            <w:r>
              <w:rPr>
                <w:rStyle w:val="Hyperlink6"/>
                <w:sz w:val="18"/>
                <w:szCs w:val="18"/>
                <w:shd w:fill="auto" w:val="clear"/>
                <w:lang w:val="en-US"/>
              </w:rPr>
              <w:t>from</w:t>
            </w:r>
            <w:r>
              <w:rPr>
                <w:rStyle w:val="None"/>
                <w:spacing w:val="-5"/>
                <w:sz w:val="18"/>
                <w:szCs w:val="18"/>
                <w:shd w:fill="auto" w:val="clear"/>
                <w:lang w:val="en-US"/>
              </w:rPr>
              <w:t xml:space="preserve"> </w:t>
            </w:r>
            <w:r>
              <w:rPr>
                <w:rStyle w:val="Hyperlink6"/>
                <w:sz w:val="18"/>
                <w:szCs w:val="18"/>
                <w:shd w:fill="auto" w:val="clear"/>
                <w:lang w:val="en-US"/>
              </w:rPr>
              <w:t>operations</w:t>
            </w:r>
            <w:r>
              <w:rPr>
                <w:rStyle w:val="None"/>
                <w:spacing w:val="-7"/>
                <w:sz w:val="18"/>
                <w:szCs w:val="18"/>
                <w:shd w:fill="auto" w:val="clear"/>
                <w:lang w:val="en-US"/>
              </w:rPr>
              <w:t xml:space="preserve"> </w:t>
            </w:r>
            <w:r>
              <w:rPr>
                <w:rStyle w:val="Hyperlink6"/>
                <w:sz w:val="18"/>
                <w:szCs w:val="18"/>
                <w:shd w:fill="auto" w:val="clear"/>
                <w:lang w:val="en-US"/>
              </w:rPr>
              <w:t>multiplied</w:t>
            </w:r>
            <w:r>
              <w:rPr>
                <w:rStyle w:val="None"/>
                <w:spacing w:val="-6"/>
                <w:sz w:val="18"/>
                <w:szCs w:val="18"/>
                <w:shd w:fill="auto" w:val="clear"/>
                <w:lang w:val="en-US"/>
              </w:rPr>
              <w:t xml:space="preserve"> </w:t>
            </w:r>
            <w:r>
              <w:rPr>
                <w:rStyle w:val="Hyperlink6"/>
                <w:sz w:val="18"/>
                <w:szCs w:val="18"/>
                <w:shd w:fill="auto" w:val="clear"/>
                <w:lang w:val="en-US"/>
              </w:rPr>
              <w:t>by</w:t>
            </w:r>
            <w:r>
              <w:rPr>
                <w:rStyle w:val="None"/>
                <w:spacing w:val="-6"/>
                <w:sz w:val="18"/>
                <w:szCs w:val="18"/>
                <w:shd w:fill="auto" w:val="clear"/>
                <w:lang w:val="en-US"/>
              </w:rPr>
              <w:t xml:space="preserve"> </w:t>
            </w:r>
            <w:r>
              <w:rPr>
                <w:rStyle w:val="Hyperlink6"/>
                <w:sz w:val="18"/>
                <w:szCs w:val="18"/>
                <w:shd w:fill="auto" w:val="clear"/>
                <w:lang w:val="en-US"/>
              </w:rPr>
              <w:t>365</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7"/>
                <w:sz w:val="18"/>
                <w:szCs w:val="18"/>
                <w:shd w:fill="auto" w:val="clear"/>
                <w:lang w:val="en-US"/>
              </w:rPr>
              <w:t xml:space="preserve"> </w:t>
            </w:r>
            <w:r>
              <w:rPr>
                <w:rStyle w:val="Hyperlink6"/>
                <w:sz w:val="18"/>
                <w:szCs w:val="18"/>
                <w:shd w:fill="auto" w:val="clear"/>
                <w:lang w:val="en-US"/>
              </w:rPr>
              <w:t>91</w:t>
            </w:r>
            <w:r>
              <w:rPr>
                <w:rStyle w:val="None"/>
                <w:spacing w:val="-6"/>
                <w:sz w:val="18"/>
                <w:szCs w:val="18"/>
                <w:shd w:fill="auto" w:val="clear"/>
                <w:lang w:val="en-US"/>
              </w:rPr>
              <w:t xml:space="preserve"> </w:t>
            </w:r>
            <w:r>
              <w:rPr>
                <w:rStyle w:val="Hyperlink6"/>
                <w:sz w:val="18"/>
                <w:szCs w:val="18"/>
                <w:shd w:fill="auto" w:val="clear"/>
                <w:lang w:val="en-US"/>
              </w:rPr>
              <w:t>days.</w:t>
            </w:r>
            <w:r>
              <w:rPr>
                <w:rStyle w:val="None"/>
                <w:spacing w:val="-6"/>
                <w:sz w:val="18"/>
                <w:szCs w:val="18"/>
                <w:shd w:fill="auto" w:val="clear"/>
                <w:lang w:val="en-US"/>
              </w:rPr>
              <w:t xml:space="preserve"> </w:t>
            </w:r>
            <w:r>
              <w:rPr>
                <w:rStyle w:val="Hyperlink6"/>
                <w:sz w:val="18"/>
                <w:szCs w:val="18"/>
                <w:shd w:fill="auto" w:val="clear"/>
                <w:lang w:val="en-US"/>
              </w:rPr>
              <w:t>Trade</w:t>
            </w:r>
            <w:r>
              <w:rPr>
                <w:rStyle w:val="None"/>
                <w:spacing w:val="-7"/>
                <w:sz w:val="18"/>
                <w:szCs w:val="18"/>
                <w:shd w:fill="auto" w:val="clear"/>
                <w:lang w:val="en-US"/>
              </w:rPr>
              <w:t xml:space="preserve"> </w:t>
            </w:r>
            <w:r>
              <w:rPr>
                <w:rStyle w:val="Hyperlink6"/>
                <w:sz w:val="18"/>
                <w:szCs w:val="18"/>
                <w:shd w:fill="auto" w:val="clear"/>
                <w:lang w:val="en-US"/>
              </w:rPr>
              <w:t>payable</w:t>
            </w:r>
            <w:r>
              <w:rPr>
                <w:rStyle w:val="None"/>
                <w:spacing w:val="-5"/>
                <w:sz w:val="18"/>
                <w:szCs w:val="18"/>
                <w:shd w:fill="auto" w:val="clear"/>
                <w:lang w:val="en-US"/>
              </w:rPr>
              <w:t xml:space="preserve"> </w:t>
            </w:r>
            <w:r>
              <w:rPr>
                <w:rStyle w:val="Hyperlink6"/>
                <w:sz w:val="18"/>
                <w:szCs w:val="18"/>
                <w:shd w:fill="auto" w:val="clear"/>
                <w:lang w:val="en-US"/>
              </w:rPr>
              <w:t>days is calculated as trade payable divided by COGS multiplied by 365 or 91 days</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PAT</w:t>
            </w:r>
            <w:r>
              <w:rPr>
                <w:rStyle w:val="None"/>
                <w:spacing w:val="-4"/>
                <w:sz w:val="18"/>
                <w:szCs w:val="18"/>
                <w:shd w:fill="auto" w:val="clear"/>
                <w:lang w:val="en-US"/>
              </w:rPr>
              <w:t xml:space="preserve"> </w:t>
            </w:r>
            <w:r>
              <w:rPr>
                <w:rStyle w:val="Hyperlink6"/>
                <w:sz w:val="18"/>
                <w:szCs w:val="18"/>
                <w:shd w:fill="auto" w:val="clear"/>
                <w:lang w:val="en-US"/>
              </w:rPr>
              <w:t>CAGR</w:t>
            </w:r>
            <w:r>
              <w:rPr>
                <w:rStyle w:val="Hyperlink7"/>
                <w:spacing w:val="-2"/>
                <w:sz w:val="18"/>
                <w:szCs w:val="18"/>
                <w:shd w:fill="auto" w:val="clear"/>
                <w:lang w:val="en-US"/>
              </w:rPr>
              <w:t xml:space="preserve"> </w:t>
            </w:r>
            <w:r>
              <w:rPr>
                <w:rStyle w:val="Hyperlink6"/>
                <w:sz w:val="18"/>
                <w:szCs w:val="18"/>
                <w:shd w:fill="auto" w:val="clear"/>
                <w:lang w:val="en-US"/>
              </w:rPr>
              <w:t>(FY23 -</w:t>
            </w:r>
            <w:r>
              <w:rPr>
                <w:rStyle w:val="None"/>
                <w:spacing w:val="-1"/>
                <w:sz w:val="18"/>
                <w:szCs w:val="18"/>
                <w:shd w:fill="auto" w:val="clear"/>
                <w:lang w:val="en-US"/>
              </w:rPr>
              <w:t xml:space="preserve"> </w:t>
            </w:r>
            <w:r>
              <w:rPr>
                <w:rStyle w:val="None"/>
                <w:spacing w:val="-4"/>
                <w:sz w:val="18"/>
                <w:szCs w:val="18"/>
                <w:shd w:fill="auto" w:val="clear"/>
                <w:lang w:val="en-US"/>
              </w:rPr>
              <w:t>FY25)</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PAT</w:t>
            </w:r>
            <w:r>
              <w:rPr>
                <w:rStyle w:val="Hyperlink7"/>
                <w:spacing w:val="-2"/>
                <w:sz w:val="18"/>
                <w:szCs w:val="18"/>
                <w:shd w:fill="auto" w:val="clear"/>
                <w:lang w:val="en-US"/>
              </w:rPr>
              <w:t xml:space="preserve"> </w:t>
            </w:r>
            <w:r>
              <w:rPr>
                <w:rStyle w:val="Hyperlink6"/>
                <w:sz w:val="18"/>
                <w:szCs w:val="18"/>
                <w:shd w:fill="auto" w:val="clear"/>
                <w:lang w:val="en-US"/>
              </w:rPr>
              <w:t>CAGR</w:t>
            </w:r>
            <w:r>
              <w:rPr>
                <w:rStyle w:val="None"/>
                <w:spacing w:val="-1"/>
                <w:sz w:val="18"/>
                <w:szCs w:val="18"/>
                <w:shd w:fill="auto" w:val="clear"/>
                <w:lang w:val="en-US"/>
              </w:rPr>
              <w:t xml:space="preserve"> </w:t>
            </w:r>
            <w:r>
              <w:rPr>
                <w:rStyle w:val="Hyperlink6"/>
                <w:sz w:val="18"/>
                <w:szCs w:val="18"/>
                <w:shd w:fill="auto" w:val="clear"/>
                <w:lang w:val="en-US"/>
              </w:rPr>
              <w:t>provides</w:t>
            </w:r>
            <w:r>
              <w:rPr>
                <w:rStyle w:val="Hyperlink7"/>
                <w:spacing w:val="-2"/>
                <w:sz w:val="18"/>
                <w:szCs w:val="18"/>
                <w:shd w:fill="auto" w:val="clear"/>
                <w:lang w:val="en-US"/>
              </w:rPr>
              <w:t xml:space="preserve"> </w:t>
            </w:r>
            <w:r>
              <w:rPr>
                <w:rStyle w:val="Hyperlink6"/>
                <w:sz w:val="18"/>
                <w:szCs w:val="18"/>
                <w:shd w:fill="auto" w:val="clear"/>
                <w:lang w:val="en-US"/>
              </w:rPr>
              <w:t>information</w:t>
            </w:r>
            <w:r>
              <w:rPr>
                <w:rStyle w:val="None"/>
                <w:spacing w:val="-1"/>
                <w:sz w:val="18"/>
                <w:szCs w:val="18"/>
                <w:shd w:fill="auto" w:val="clear"/>
                <w:lang w:val="en-US"/>
              </w:rPr>
              <w:t xml:space="preserve"> </w:t>
            </w:r>
            <w:r>
              <w:rPr>
                <w:rStyle w:val="Hyperlink6"/>
                <w:sz w:val="18"/>
                <w:szCs w:val="18"/>
                <w:shd w:fill="auto" w:val="clear"/>
                <w:lang w:val="en-US"/>
              </w:rPr>
              <w:t>regarding</w:t>
            </w:r>
            <w:r>
              <w:rPr>
                <w:rStyle w:val="Hyperlink7"/>
                <w:spacing w:val="-2"/>
                <w:sz w:val="18"/>
                <w:szCs w:val="18"/>
                <w:shd w:fill="auto" w:val="clear"/>
                <w:lang w:val="en-US"/>
              </w:rPr>
              <w:t xml:space="preserve"> </w:t>
            </w:r>
            <w:r>
              <w:rPr>
                <w:rStyle w:val="Hyperlink6"/>
                <w:sz w:val="18"/>
                <w:szCs w:val="18"/>
                <w:shd w:fill="auto" w:val="clear"/>
                <w:lang w:val="en-US"/>
              </w:rPr>
              <w:t>growth</w:t>
            </w:r>
            <w:r>
              <w:rPr>
                <w:rStyle w:val="None"/>
                <w:spacing w:val="-1"/>
                <w:sz w:val="18"/>
                <w:szCs w:val="18"/>
                <w:shd w:fill="auto" w:val="clear"/>
                <w:lang w:val="en-US"/>
              </w:rPr>
              <w:t xml:space="preserve"> </w:t>
            </w:r>
            <w:r>
              <w:rPr>
                <w:rStyle w:val="Hyperlink6"/>
                <w:sz w:val="18"/>
                <w:szCs w:val="18"/>
                <w:shd w:fill="auto" w:val="clear"/>
                <w:lang w:val="en-US"/>
              </w:rPr>
              <w:t>in PAT</w:t>
            </w:r>
            <w:r>
              <w:rPr>
                <w:rStyle w:val="Hyperlink3"/>
                <w:spacing w:val="-3"/>
                <w:sz w:val="18"/>
                <w:szCs w:val="18"/>
                <w:shd w:fill="auto" w:val="clear"/>
                <w:lang w:val="en-US"/>
              </w:rPr>
              <w:t xml:space="preserve"> </w:t>
            </w:r>
            <w:r>
              <w:rPr>
                <w:rStyle w:val="Hyperlink6"/>
                <w:sz w:val="18"/>
                <w:szCs w:val="18"/>
                <w:shd w:fill="auto" w:val="clear"/>
                <w:lang w:val="en-US"/>
              </w:rPr>
              <w:t>over</w:t>
            </w:r>
            <w:r>
              <w:rPr>
                <w:rStyle w:val="None"/>
                <w:spacing w:val="-1"/>
                <w:sz w:val="18"/>
                <w:szCs w:val="18"/>
                <w:shd w:fill="auto" w:val="clear"/>
                <w:lang w:val="en-US"/>
              </w:rPr>
              <w:t xml:space="preserve"> </w:t>
            </w:r>
            <w:r>
              <w:rPr>
                <w:rStyle w:val="Hyperlink6"/>
                <w:sz w:val="18"/>
                <w:szCs w:val="18"/>
                <w:shd w:fill="auto" w:val="clear"/>
                <w:lang w:val="en-US"/>
              </w:rPr>
              <w:t>a</w:t>
            </w:r>
            <w:r>
              <w:rPr>
                <w:rStyle w:val="Hyperlink3"/>
                <w:spacing w:val="-3"/>
                <w:sz w:val="18"/>
                <w:szCs w:val="18"/>
                <w:shd w:fill="auto" w:val="clear"/>
                <w:lang w:val="en-US"/>
              </w:rPr>
              <w:t xml:space="preserve"> </w:t>
            </w:r>
            <w:r>
              <w:rPr>
                <w:rStyle w:val="Hyperlink7"/>
                <w:spacing w:val="-2"/>
                <w:sz w:val="18"/>
                <w:szCs w:val="18"/>
                <w:shd w:fill="auto" w:val="clear"/>
                <w:lang w:val="en-US"/>
              </w:rPr>
              <w:t>period</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Profit After</w:t>
            </w:r>
            <w:r>
              <w:rPr>
                <w:rStyle w:val="Hyperlink7"/>
                <w:spacing w:val="-2"/>
                <w:sz w:val="18"/>
                <w:szCs w:val="18"/>
                <w:shd w:fill="auto" w:val="clear"/>
                <w:lang w:val="en-US"/>
              </w:rPr>
              <w:t xml:space="preserve"> </w:t>
            </w:r>
            <w:r>
              <w:rPr>
                <w:rStyle w:val="Hyperlink6"/>
                <w:sz w:val="18"/>
                <w:szCs w:val="18"/>
                <w:shd w:fill="auto" w:val="clear"/>
                <w:lang w:val="en-US"/>
              </w:rPr>
              <w:t>Tax</w:t>
            </w:r>
            <w:r>
              <w:rPr>
                <w:rStyle w:val="None"/>
                <w:spacing w:val="1"/>
                <w:sz w:val="18"/>
                <w:szCs w:val="18"/>
                <w:shd w:fill="auto" w:val="clear"/>
                <w:lang w:val="en-US"/>
              </w:rPr>
              <w:t xml:space="preserve"> </w:t>
            </w:r>
            <w:r>
              <w:rPr>
                <w:rStyle w:val="Hyperlink7"/>
                <w:spacing w:val="-2"/>
                <w:sz w:val="18"/>
                <w:szCs w:val="18"/>
                <w:shd w:fill="auto" w:val="clear"/>
                <w:lang w:val="en-US"/>
              </w:rPr>
              <w:t>Margin</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PAT</w:t>
            </w:r>
            <w:r>
              <w:rPr>
                <w:rStyle w:val="None"/>
                <w:spacing w:val="-1"/>
                <w:sz w:val="18"/>
                <w:szCs w:val="18"/>
                <w:shd w:fill="auto" w:val="clear"/>
                <w:lang w:val="en-US"/>
              </w:rPr>
              <w:t xml:space="preserve"> </w:t>
            </w:r>
            <w:r>
              <w:rPr>
                <w:rStyle w:val="Hyperlink6"/>
                <w:sz w:val="18"/>
                <w:szCs w:val="18"/>
                <w:shd w:fill="auto" w:val="clear"/>
                <w:lang w:val="en-US"/>
              </w:rPr>
              <w:t>Margin is</w:t>
            </w:r>
            <w:r>
              <w:rPr>
                <w:rStyle w:val="Hyperlink7"/>
                <w:spacing w:val="-2"/>
                <w:sz w:val="18"/>
                <w:szCs w:val="18"/>
                <w:shd w:fill="auto" w:val="clear"/>
                <w:lang w:val="en-US"/>
              </w:rPr>
              <w:t xml:space="preserve"> </w:t>
            </w:r>
            <w:r>
              <w:rPr>
                <w:rStyle w:val="Hyperlink6"/>
                <w:sz w:val="18"/>
                <w:szCs w:val="18"/>
                <w:shd w:fill="auto" w:val="clear"/>
                <w:lang w:val="en-US"/>
              </w:rPr>
              <w:t>calculated as</w:t>
            </w:r>
            <w:r>
              <w:rPr>
                <w:rStyle w:val="None"/>
                <w:spacing w:val="-4"/>
                <w:sz w:val="18"/>
                <w:szCs w:val="18"/>
                <w:shd w:fill="auto" w:val="clear"/>
                <w:lang w:val="en-US"/>
              </w:rPr>
              <w:t xml:space="preserve"> </w:t>
            </w:r>
            <w:r>
              <w:rPr>
                <w:rStyle w:val="Hyperlink6"/>
                <w:sz w:val="18"/>
                <w:szCs w:val="18"/>
                <w:shd w:fill="auto" w:val="clear"/>
                <w:lang w:val="en-US"/>
              </w:rPr>
              <w:t>profit for</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period</w:t>
            </w:r>
            <w:r>
              <w:rPr>
                <w:rStyle w:val="Hyperlink7"/>
                <w:spacing w:val="-2"/>
                <w:sz w:val="18"/>
                <w:szCs w:val="18"/>
                <w:shd w:fill="auto" w:val="clear"/>
                <w:lang w:val="en-US"/>
              </w:rPr>
              <w:t xml:space="preserve"> </w:t>
            </w:r>
            <w:r>
              <w:rPr>
                <w:rStyle w:val="Hyperlink6"/>
                <w:sz w:val="18"/>
                <w:szCs w:val="18"/>
                <w:shd w:fill="auto" w:val="clear"/>
                <w:lang w:val="en-US"/>
              </w:rPr>
              <w:t>divided</w:t>
            </w:r>
            <w:r>
              <w:rPr>
                <w:rStyle w:val="Hyperlink7"/>
                <w:spacing w:val="-2"/>
                <w:sz w:val="18"/>
                <w:szCs w:val="18"/>
                <w:shd w:fill="auto" w:val="clear"/>
                <w:lang w:val="en-US"/>
              </w:rPr>
              <w:t xml:space="preserve"> </w:t>
            </w:r>
            <w:r>
              <w:rPr>
                <w:rStyle w:val="Hyperlink6"/>
                <w:sz w:val="18"/>
                <w:szCs w:val="18"/>
                <w:shd w:fill="auto" w:val="clear"/>
                <w:lang w:val="en-US"/>
              </w:rPr>
              <w:t xml:space="preserve">by Total </w:t>
            </w:r>
            <w:r>
              <w:rPr>
                <w:rStyle w:val="Hyperlink7"/>
                <w:spacing w:val="-2"/>
                <w:sz w:val="18"/>
                <w:szCs w:val="18"/>
                <w:shd w:fill="auto" w:val="clear"/>
                <w:lang w:val="en-US"/>
              </w:rPr>
              <w:t>Income</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Revenue</w:t>
            </w:r>
            <w:r>
              <w:rPr>
                <w:rStyle w:val="Hyperlink3"/>
                <w:spacing w:val="-3"/>
                <w:sz w:val="18"/>
                <w:szCs w:val="18"/>
                <w:shd w:fill="auto" w:val="clear"/>
                <w:lang w:val="en-US"/>
              </w:rPr>
              <w:t xml:space="preserve"> </w:t>
            </w:r>
            <w:r>
              <w:rPr>
                <w:rStyle w:val="Hyperlink6"/>
                <w:sz w:val="18"/>
                <w:szCs w:val="18"/>
                <w:shd w:fill="auto" w:val="clear"/>
                <w:lang w:val="en-US"/>
              </w:rPr>
              <w:t>CAGR</w:t>
            </w:r>
            <w:r>
              <w:rPr>
                <w:rStyle w:val="None"/>
                <w:spacing w:val="-1"/>
                <w:sz w:val="18"/>
                <w:szCs w:val="18"/>
                <w:shd w:fill="auto" w:val="clear"/>
                <w:lang w:val="en-US"/>
              </w:rPr>
              <w:t xml:space="preserve"> </w:t>
            </w:r>
            <w:r>
              <w:rPr>
                <w:rStyle w:val="Hyperlink6"/>
                <w:sz w:val="18"/>
                <w:szCs w:val="18"/>
                <w:shd w:fill="auto" w:val="clear"/>
                <w:lang w:val="en-US"/>
              </w:rPr>
              <w:t>(FY23 -</w:t>
            </w:r>
            <w:r>
              <w:rPr>
                <w:rStyle w:val="Hyperlink3"/>
                <w:spacing w:val="-3"/>
                <w:sz w:val="18"/>
                <w:szCs w:val="18"/>
                <w:shd w:fill="auto" w:val="clear"/>
                <w:lang w:val="en-US"/>
              </w:rPr>
              <w:t xml:space="preserve"> </w:t>
            </w:r>
            <w:r>
              <w:rPr>
                <w:rStyle w:val="None"/>
                <w:spacing w:val="-4"/>
                <w:sz w:val="18"/>
                <w:szCs w:val="18"/>
                <w:shd w:fill="auto" w:val="clear"/>
                <w:lang w:val="en-US"/>
              </w:rPr>
              <w:t>FY25)</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Revenue</w:t>
            </w:r>
            <w:r>
              <w:rPr>
                <w:rStyle w:val="None"/>
                <w:spacing w:val="-5"/>
                <w:sz w:val="18"/>
                <w:szCs w:val="18"/>
                <w:shd w:fill="auto" w:val="clear"/>
                <w:lang w:val="en-US"/>
              </w:rPr>
              <w:t xml:space="preserve"> </w:t>
            </w:r>
            <w:r>
              <w:rPr>
                <w:rStyle w:val="Hyperlink6"/>
                <w:sz w:val="18"/>
                <w:szCs w:val="18"/>
                <w:shd w:fill="auto" w:val="clear"/>
                <w:lang w:val="en-US"/>
              </w:rPr>
              <w:t>CAGR</w:t>
            </w:r>
            <w:r>
              <w:rPr>
                <w:rStyle w:val="None"/>
                <w:spacing w:val="-1"/>
                <w:sz w:val="18"/>
                <w:szCs w:val="18"/>
                <w:shd w:fill="auto" w:val="clear"/>
                <w:lang w:val="en-US"/>
              </w:rPr>
              <w:t xml:space="preserve"> </w:t>
            </w:r>
            <w:r>
              <w:rPr>
                <w:rStyle w:val="Hyperlink6"/>
                <w:sz w:val="18"/>
                <w:szCs w:val="18"/>
                <w:shd w:fill="auto" w:val="clear"/>
                <w:lang w:val="en-US"/>
              </w:rPr>
              <w:t>provides</w:t>
            </w:r>
            <w:r>
              <w:rPr>
                <w:rStyle w:val="Hyperlink7"/>
                <w:spacing w:val="-2"/>
                <w:sz w:val="18"/>
                <w:szCs w:val="18"/>
                <w:shd w:fill="auto" w:val="clear"/>
                <w:lang w:val="en-US"/>
              </w:rPr>
              <w:t xml:space="preserve"> </w:t>
            </w:r>
            <w:r>
              <w:rPr>
                <w:rStyle w:val="Hyperlink6"/>
                <w:sz w:val="18"/>
                <w:szCs w:val="18"/>
                <w:shd w:fill="auto" w:val="clear"/>
                <w:lang w:val="en-US"/>
              </w:rPr>
              <w:t>information</w:t>
            </w:r>
            <w:r>
              <w:rPr>
                <w:rStyle w:val="Hyperlink7"/>
                <w:spacing w:val="-2"/>
                <w:sz w:val="18"/>
                <w:szCs w:val="18"/>
                <w:shd w:fill="auto" w:val="clear"/>
                <w:lang w:val="en-US"/>
              </w:rPr>
              <w:t xml:space="preserve"> </w:t>
            </w:r>
            <w:r>
              <w:rPr>
                <w:rStyle w:val="Hyperlink6"/>
                <w:sz w:val="18"/>
                <w:szCs w:val="18"/>
                <w:shd w:fill="auto" w:val="clear"/>
                <w:lang w:val="en-US"/>
              </w:rPr>
              <w:t>regarding</w:t>
            </w:r>
            <w:r>
              <w:rPr>
                <w:rStyle w:val="Hyperlink7"/>
                <w:spacing w:val="-2"/>
                <w:sz w:val="18"/>
                <w:szCs w:val="18"/>
                <w:shd w:fill="auto" w:val="clear"/>
                <w:lang w:val="en-US"/>
              </w:rPr>
              <w:t xml:space="preserve"> </w:t>
            </w:r>
            <w:r>
              <w:rPr>
                <w:rStyle w:val="Hyperlink6"/>
                <w:sz w:val="18"/>
                <w:szCs w:val="18"/>
                <w:shd w:fill="auto" w:val="clear"/>
                <w:lang w:val="en-US"/>
              </w:rPr>
              <w:t>growth in revenue</w:t>
            </w:r>
            <w:r>
              <w:rPr>
                <w:rStyle w:val="None"/>
                <w:spacing w:val="-4"/>
                <w:sz w:val="18"/>
                <w:szCs w:val="18"/>
                <w:shd w:fill="auto" w:val="clear"/>
                <w:lang w:val="en-US"/>
              </w:rPr>
              <w:t xml:space="preserve"> </w:t>
            </w:r>
            <w:r>
              <w:rPr>
                <w:rStyle w:val="Hyperlink6"/>
                <w:sz w:val="18"/>
                <w:szCs w:val="18"/>
                <w:shd w:fill="auto" w:val="clear"/>
                <w:lang w:val="en-US"/>
              </w:rPr>
              <w:t>over</w:t>
            </w:r>
            <w:r>
              <w:rPr>
                <w:rStyle w:val="None"/>
                <w:spacing w:val="-1"/>
                <w:sz w:val="18"/>
                <w:szCs w:val="18"/>
                <w:shd w:fill="auto" w:val="clear"/>
                <w:lang w:val="en-US"/>
              </w:rPr>
              <w:t xml:space="preserve"> </w:t>
            </w:r>
            <w:r>
              <w:rPr>
                <w:rStyle w:val="Hyperlink6"/>
                <w:sz w:val="18"/>
                <w:szCs w:val="18"/>
                <w:shd w:fill="auto" w:val="clear"/>
                <w:lang w:val="en-US"/>
              </w:rPr>
              <w:t>a</w:t>
            </w:r>
            <w:r>
              <w:rPr>
                <w:rStyle w:val="Hyperlink7"/>
                <w:spacing w:val="-2"/>
                <w:sz w:val="18"/>
                <w:szCs w:val="18"/>
                <w:shd w:fill="auto" w:val="clear"/>
                <w:lang w:val="en-US"/>
              </w:rPr>
              <w:t xml:space="preserve"> period</w:t>
            </w:r>
          </w:p>
        </w:tc>
      </w:tr>
      <w:tr>
        <w:trPr>
          <w:trHeight w:val="1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None"/>
                <w:spacing w:val="-4"/>
                <w:sz w:val="18"/>
                <w:szCs w:val="18"/>
                <w:shd w:fill="auto" w:val="clear"/>
                <w:lang w:val="en-US"/>
              </w:rPr>
              <w:t>ROCE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ind w:hanging="0" w:start="57" w:end="45"/>
              <w:jc w:val="both"/>
              <w:rPr>
                <w:rStyle w:val="None"/>
                <w:sz w:val="18"/>
                <w:szCs w:val="18"/>
                <w:shd w:fill="auto" w:val="clear"/>
              </w:rPr>
            </w:pPr>
            <w:r>
              <w:rPr>
                <w:rStyle w:val="Hyperlink6"/>
                <w:sz w:val="18"/>
                <w:szCs w:val="18"/>
                <w:shd w:fill="auto" w:val="clear"/>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long-term</w:t>
            </w:r>
            <w:r>
              <w:rPr>
                <w:rStyle w:val="None"/>
                <w:spacing w:val="-4"/>
                <w:sz w:val="18"/>
                <w:szCs w:val="18"/>
                <w:shd w:fill="auto" w:val="clear"/>
                <w:lang w:val="en-US"/>
              </w:rPr>
              <w:t xml:space="preserve"> </w:t>
            </w:r>
            <w:r>
              <w:rPr>
                <w:rStyle w:val="Hyperlink6"/>
                <w:sz w:val="18"/>
                <w:szCs w:val="18"/>
                <w:shd w:fill="auto" w:val="clear"/>
                <w:lang w:val="en-US"/>
              </w:rPr>
              <w:t>borrowings</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short-term</w:t>
            </w:r>
            <w:r>
              <w:rPr>
                <w:rStyle w:val="None"/>
                <w:spacing w:val="-4"/>
                <w:sz w:val="18"/>
                <w:szCs w:val="18"/>
                <w:shd w:fill="auto" w:val="clear"/>
                <w:lang w:val="en-US"/>
              </w:rPr>
              <w:t xml:space="preserve"> </w:t>
            </w:r>
            <w:r>
              <w:rPr>
                <w:rStyle w:val="Hyperlink6"/>
                <w:sz w:val="18"/>
                <w:szCs w:val="18"/>
                <w:shd w:fill="auto" w:val="clear"/>
                <w:lang w:val="en-US"/>
              </w:rPr>
              <w:t>borrowings</w:t>
            </w:r>
            <w:r>
              <w:rPr>
                <w:rStyle w:val="None"/>
                <w:spacing w:val="-4"/>
                <w:sz w:val="18"/>
                <w:szCs w:val="18"/>
                <w:shd w:fill="auto" w:val="clear"/>
                <w:lang w:val="en-US"/>
              </w:rPr>
              <w:t xml:space="preserve"> </w:t>
            </w:r>
            <w:r>
              <w:rPr>
                <w:rStyle w:val="Hyperlink6"/>
                <w:sz w:val="18"/>
                <w:szCs w:val="18"/>
                <w:shd w:fill="auto" w:val="clear"/>
                <w:lang w:val="en-US"/>
              </w:rPr>
              <w:t>less</w:t>
            </w:r>
            <w:r>
              <w:rPr>
                <w:rStyle w:val="None"/>
                <w:spacing w:val="-4"/>
                <w:sz w:val="18"/>
                <w:szCs w:val="18"/>
                <w:shd w:fill="auto" w:val="clear"/>
                <w:lang w:val="en-US"/>
              </w:rPr>
              <w:t xml:space="preserve"> </w:t>
            </w:r>
            <w:r>
              <w:rPr>
                <w:rStyle w:val="Hyperlink6"/>
                <w:sz w:val="18"/>
                <w:szCs w:val="18"/>
                <w:shd w:fill="auto" w:val="clear"/>
                <w:lang w:val="en-US"/>
              </w:rPr>
              <w:t>cash</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cash</w:t>
            </w:r>
            <w:r>
              <w:rPr>
                <w:rStyle w:val="Hyperlink3"/>
                <w:spacing w:val="-3"/>
                <w:sz w:val="18"/>
                <w:szCs w:val="18"/>
                <w:shd w:fill="auto" w:val="clear"/>
                <w:lang w:val="en-US"/>
              </w:rPr>
              <w:t xml:space="preserve"> </w:t>
            </w:r>
            <w:r>
              <w:rPr>
                <w:rStyle w:val="Hyperlink6"/>
                <w:sz w:val="18"/>
                <w:szCs w:val="18"/>
                <w:shd w:fill="auto" w:val="clear"/>
                <w:lang w:val="en-US"/>
              </w:rPr>
              <w:t>equivalents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other</w:t>
            </w:r>
          </w:p>
          <w:p>
            <w:pPr>
              <w:pStyle w:val="TableParagraph"/>
              <w:bidi w:val="0"/>
              <w:spacing w:lineRule="exact" w:line="186"/>
              <w:ind w:hanging="0" w:start="57" w:end="0"/>
              <w:jc w:val="both"/>
              <w:rPr/>
            </w:pPr>
            <w:r>
              <w:rPr>
                <w:rStyle w:val="Hyperlink6"/>
                <w:sz w:val="18"/>
                <w:szCs w:val="18"/>
                <w:shd w:fill="auto" w:val="clear"/>
                <w:lang w:val="en-US"/>
              </w:rPr>
              <w:t>bank</w:t>
            </w:r>
            <w:r>
              <w:rPr>
                <w:rStyle w:val="Hyperlink7"/>
                <w:spacing w:val="-2"/>
                <w:sz w:val="18"/>
                <w:szCs w:val="18"/>
                <w:shd w:fill="auto" w:val="clear"/>
                <w:lang w:val="en-US"/>
              </w:rPr>
              <w:t xml:space="preserve"> balances</w:t>
            </w:r>
          </w:p>
        </w:tc>
      </w:tr>
      <w:tr>
        <w:trPr>
          <w:trHeight w:val="423"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None"/>
                <w:spacing w:val="-5"/>
                <w:sz w:val="18"/>
                <w:szCs w:val="18"/>
                <w:shd w:fill="auto" w:val="clear"/>
                <w:lang w:val="en-US"/>
              </w:rPr>
              <w:t>ROE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tabs>
                <w:tab w:val="clear" w:pos="720"/>
                <w:tab w:val="left" w:pos="834" w:leader="none"/>
                <w:tab w:val="left" w:pos="1304" w:leader="none"/>
                <w:tab w:val="left" w:pos="2069" w:leader="none"/>
                <w:tab w:val="left" w:pos="2477" w:leader="none"/>
                <w:tab w:val="left" w:pos="3494" w:leader="none"/>
                <w:tab w:val="left" w:pos="3931" w:leader="none"/>
                <w:tab w:val="left" w:pos="4559" w:leader="none"/>
                <w:tab w:val="left" w:pos="5387" w:leader="none"/>
                <w:tab w:val="left" w:pos="5855" w:leader="none"/>
                <w:tab w:val="left" w:pos="6521" w:leader="none"/>
              </w:tabs>
              <w:spacing w:lineRule="exact" w:line="208"/>
              <w:ind w:hanging="0" w:start="57" w:end="48"/>
              <w:rPr/>
            </w:pPr>
            <w:r>
              <w:rPr>
                <w:rStyle w:val="Hyperlink7"/>
                <w:spacing w:val="-2"/>
                <w:sz w:val="18"/>
                <w:szCs w:val="18"/>
                <w:shd w:fill="auto" w:val="clear"/>
                <w:lang w:val="en-US"/>
              </w:rPr>
              <w:t>Return</w:t>
            </w:r>
            <w:r>
              <w:rPr>
                <w:rStyle w:val="Hyperlink6"/>
                <w:sz w:val="18"/>
                <w:szCs w:val="18"/>
                <w:shd w:fill="auto" w:val="clear"/>
                <w:lang w:val="en-US"/>
              </w:rPr>
              <w:tab/>
            </w:r>
            <w:r>
              <w:rPr>
                <w:rStyle w:val="None"/>
                <w:spacing w:val="-6"/>
                <w:sz w:val="18"/>
                <w:szCs w:val="18"/>
                <w:shd w:fill="auto" w:val="clear"/>
                <w:lang w:val="en-US"/>
              </w:rPr>
              <w:t>on</w:t>
            </w:r>
            <w:r>
              <w:rPr>
                <w:rStyle w:val="Hyperlink6"/>
                <w:sz w:val="18"/>
                <w:szCs w:val="18"/>
                <w:shd w:fill="auto" w:val="clear"/>
                <w:lang w:val="en-US"/>
              </w:rPr>
              <w:tab/>
            </w:r>
            <w:r>
              <w:rPr>
                <w:rStyle w:val="Hyperlink7"/>
                <w:spacing w:val="-2"/>
                <w:sz w:val="18"/>
                <w:szCs w:val="18"/>
                <w:shd w:fill="auto" w:val="clear"/>
                <w:lang w:val="en-US"/>
              </w:rPr>
              <w:t>Equity</w:t>
            </w:r>
            <w:r>
              <w:rPr>
                <w:rStyle w:val="Hyperlink6"/>
                <w:sz w:val="18"/>
                <w:szCs w:val="18"/>
                <w:shd w:fill="auto" w:val="clear"/>
                <w:lang w:val="en-US"/>
              </w:rPr>
              <w:tab/>
            </w:r>
            <w:r>
              <w:rPr>
                <w:rStyle w:val="None"/>
                <w:spacing w:val="-6"/>
                <w:sz w:val="18"/>
                <w:szCs w:val="18"/>
                <w:shd w:fill="auto" w:val="clear"/>
                <w:lang w:val="en-US"/>
              </w:rPr>
              <w:t>is</w:t>
            </w:r>
            <w:r>
              <w:rPr>
                <w:rStyle w:val="Hyperlink6"/>
                <w:sz w:val="18"/>
                <w:szCs w:val="18"/>
                <w:shd w:fill="auto" w:val="clear"/>
                <w:lang w:val="en-US"/>
              </w:rPr>
              <w:tab/>
            </w:r>
            <w:r>
              <w:rPr>
                <w:rStyle w:val="Hyperlink7"/>
                <w:spacing w:val="-2"/>
                <w:sz w:val="18"/>
                <w:szCs w:val="18"/>
                <w:shd w:fill="auto" w:val="clear"/>
                <w:lang w:val="en-US"/>
              </w:rPr>
              <w:t>calculated</w:t>
            </w:r>
            <w:r>
              <w:rPr>
                <w:rStyle w:val="Hyperlink6"/>
                <w:sz w:val="18"/>
                <w:szCs w:val="18"/>
                <w:shd w:fill="auto" w:val="clear"/>
                <w:lang w:val="en-US"/>
              </w:rPr>
              <w:tab/>
            </w:r>
            <w:r>
              <w:rPr>
                <w:rStyle w:val="None"/>
                <w:spacing w:val="-6"/>
                <w:sz w:val="18"/>
                <w:szCs w:val="18"/>
                <w:shd w:fill="auto" w:val="clear"/>
                <w:lang w:val="en-US"/>
              </w:rPr>
              <w:t>as</w:t>
            </w:r>
            <w:r>
              <w:rPr>
                <w:rStyle w:val="Hyperlink6"/>
                <w:sz w:val="18"/>
                <w:szCs w:val="18"/>
                <w:shd w:fill="auto" w:val="clear"/>
                <w:lang w:val="en-US"/>
              </w:rPr>
              <w:tab/>
            </w:r>
            <w:r>
              <w:rPr>
                <w:rStyle w:val="None"/>
                <w:spacing w:val="-4"/>
                <w:sz w:val="18"/>
                <w:szCs w:val="18"/>
                <w:shd w:fill="auto" w:val="clear"/>
                <w:lang w:val="en-US"/>
              </w:rPr>
              <w:t>PAT</w:t>
            </w:r>
            <w:r>
              <w:rPr>
                <w:rStyle w:val="Hyperlink6"/>
                <w:sz w:val="18"/>
                <w:szCs w:val="18"/>
                <w:shd w:fill="auto" w:val="clear"/>
                <w:lang w:val="en-US"/>
              </w:rPr>
              <w:tab/>
            </w:r>
            <w:r>
              <w:rPr>
                <w:rStyle w:val="Hyperlink7"/>
                <w:spacing w:val="-2"/>
                <w:sz w:val="18"/>
                <w:szCs w:val="18"/>
                <w:shd w:fill="auto" w:val="clear"/>
                <w:lang w:val="en-US"/>
              </w:rPr>
              <w:t>divided</w:t>
            </w:r>
            <w:r>
              <w:rPr>
                <w:rStyle w:val="Hyperlink6"/>
                <w:sz w:val="18"/>
                <w:szCs w:val="18"/>
                <w:shd w:fill="auto" w:val="clear"/>
                <w:lang w:val="en-US"/>
              </w:rPr>
              <w:tab/>
            </w:r>
            <w:r>
              <w:rPr>
                <w:rStyle w:val="None"/>
                <w:spacing w:val="-6"/>
                <w:sz w:val="18"/>
                <w:szCs w:val="18"/>
                <w:shd w:fill="auto" w:val="clear"/>
                <w:lang w:val="en-US"/>
              </w:rPr>
              <w:t>by</w:t>
            </w:r>
            <w:r>
              <w:rPr>
                <w:rStyle w:val="Hyperlink6"/>
                <w:sz w:val="18"/>
                <w:szCs w:val="18"/>
                <w:shd w:fill="auto" w:val="clear"/>
                <w:lang w:val="en-US"/>
              </w:rPr>
              <w:tab/>
            </w:r>
            <w:r>
              <w:rPr>
                <w:rStyle w:val="Hyperlink7"/>
                <w:spacing w:val="-2"/>
                <w:sz w:val="18"/>
                <w:szCs w:val="18"/>
                <w:shd w:fill="auto" w:val="clear"/>
                <w:lang w:val="en-US"/>
              </w:rPr>
              <w:t>Total</w:t>
            </w:r>
            <w:r>
              <w:rPr>
                <w:rStyle w:val="Hyperlink6"/>
                <w:sz w:val="18"/>
                <w:szCs w:val="18"/>
                <w:shd w:fill="auto" w:val="clear"/>
                <w:lang w:val="en-US"/>
              </w:rPr>
              <w:tab/>
            </w:r>
            <w:r>
              <w:rPr>
                <w:rStyle w:val="Hyperlink7"/>
                <w:spacing w:val="-2"/>
                <w:sz w:val="18"/>
                <w:szCs w:val="18"/>
                <w:shd w:fill="auto" w:val="clear"/>
                <w:lang w:val="en-US"/>
              </w:rPr>
              <w:t xml:space="preserve">Equity. </w:t>
            </w:r>
            <w:r>
              <w:rPr>
                <w:rStyle w:val="Hyperlink6"/>
                <w:sz w:val="18"/>
                <w:szCs w:val="18"/>
                <w:shd w:fill="auto" w:val="clear"/>
                <w:lang w:val="en-US"/>
              </w:rPr>
              <w:t>Total Equity is calculated as share capital plus reserves and surplus</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Y-o-Y Revenue</w:t>
            </w:r>
            <w:r>
              <w:rPr>
                <w:rStyle w:val="Hyperlink7"/>
                <w:spacing w:val="-2"/>
                <w:sz w:val="18"/>
                <w:szCs w:val="18"/>
                <w:shd w:fill="auto" w:val="clear"/>
                <w:lang w:val="en-US"/>
              </w:rPr>
              <w:t xml:space="preserve"> growth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Growth in Revenue from Operations provides information regarding the growth of the business over the respective years</w:t>
            </w:r>
          </w:p>
        </w:tc>
      </w:tr>
      <w:tr>
        <w:trPr>
          <w:trHeight w:val="198" w:hRule="atLeast"/>
        </w:trPr>
        <w:tc>
          <w:tcPr>
            <w:tcW w:w="10220" w:type="dxa"/>
            <w:gridSpan w:val="2"/>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before="1" w:after="0"/>
              <w:ind w:hanging="0" w:start="57" w:end="0"/>
              <w:rPr/>
            </w:pPr>
            <w:r>
              <w:rPr>
                <w:rStyle w:val="None"/>
                <w:b/>
                <w:bCs/>
                <w:i/>
                <w:iCs/>
                <w:sz w:val="18"/>
                <w:szCs w:val="18"/>
                <w:shd w:fill="auto" w:val="clear"/>
                <w:lang w:val="en-US"/>
              </w:rPr>
              <w:t>C.</w:t>
            </w:r>
            <w:r>
              <w:rPr>
                <w:rStyle w:val="None"/>
                <w:b/>
                <w:bCs/>
                <w:i/>
                <w:iCs/>
                <w:spacing w:val="51"/>
                <w:sz w:val="18"/>
                <w:szCs w:val="18"/>
                <w:shd w:fill="auto" w:val="clear"/>
                <w:lang w:val="en-US"/>
              </w:rPr>
              <w:t xml:space="preserve">  </w:t>
            </w:r>
            <w:r>
              <w:rPr>
                <w:rStyle w:val="None"/>
                <w:b/>
                <w:bCs/>
                <w:i/>
                <w:iCs/>
                <w:sz w:val="18"/>
                <w:szCs w:val="18"/>
                <w:shd w:fill="auto" w:val="clear"/>
                <w:lang w:val="en-US"/>
              </w:rPr>
              <w:t>Operational</w:t>
            </w:r>
            <w:r>
              <w:rPr>
                <w:rStyle w:val="None"/>
                <w:b/>
                <w:bCs/>
                <w:i/>
                <w:iCs/>
                <w:spacing w:val="1"/>
                <w:sz w:val="18"/>
                <w:szCs w:val="18"/>
                <w:shd w:fill="auto" w:val="clear"/>
                <w:lang w:val="en-US"/>
              </w:rPr>
              <w:t xml:space="preserve"> </w:t>
            </w:r>
            <w:r>
              <w:rPr>
                <w:rStyle w:val="None"/>
                <w:b/>
                <w:bCs/>
                <w:i/>
                <w:iCs/>
                <w:spacing w:val="-2"/>
                <w:sz w:val="18"/>
                <w:szCs w:val="18"/>
                <w:shd w:fill="auto" w:val="clear"/>
                <w:lang w:val="en-US"/>
              </w:rPr>
              <w:t>measures</w:t>
            </w:r>
          </w:p>
        </w:tc>
      </w:tr>
      <w:tr>
        <w:trPr>
          <w:trHeight w:val="7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Magnet</w:t>
            </w:r>
            <w:r>
              <w:rPr>
                <w:rStyle w:val="None"/>
                <w:spacing w:val="-4"/>
                <w:sz w:val="18"/>
                <w:szCs w:val="18"/>
                <w:shd w:fill="auto" w:val="clear"/>
                <w:lang w:val="en-US"/>
              </w:rPr>
              <w:t xml:space="preserve"> </w:t>
            </w:r>
            <w:r>
              <w:rPr>
                <w:rStyle w:val="Hyperlink6"/>
                <w:sz w:val="18"/>
                <w:szCs w:val="18"/>
                <w:shd w:fill="auto" w:val="clear"/>
                <w:lang w:val="en-US"/>
              </w:rPr>
              <w:t>winding</w:t>
            </w:r>
            <w:r>
              <w:rPr>
                <w:rStyle w:val="Hyperlink3"/>
                <w:spacing w:val="-3"/>
                <w:sz w:val="18"/>
                <w:szCs w:val="18"/>
                <w:shd w:fill="auto" w:val="clear"/>
                <w:lang w:val="en-US"/>
              </w:rPr>
              <w:t xml:space="preserve"> </w:t>
            </w:r>
            <w:r>
              <w:rPr>
                <w:rStyle w:val="Hyperlink6"/>
                <w:sz w:val="18"/>
                <w:szCs w:val="18"/>
                <w:shd w:fill="auto" w:val="clear"/>
                <w:lang w:val="en-US"/>
              </w:rPr>
              <w:t>wires</w:t>
            </w:r>
            <w:r>
              <w:rPr>
                <w:rStyle w:val="Hyperlink7"/>
                <w:spacing w:val="-2"/>
                <w:sz w:val="18"/>
                <w:szCs w:val="18"/>
                <w:shd w:fill="auto" w:val="clear"/>
                <w:lang w:val="en-US"/>
              </w:rPr>
              <w:t xml:space="preserve"> </w:t>
            </w:r>
            <w:r>
              <w:rPr>
                <w:rStyle w:val="Hyperlink6"/>
                <w:sz w:val="18"/>
                <w:szCs w:val="18"/>
                <w:shd w:fill="auto" w:val="clear"/>
                <w:lang w:val="en-US"/>
              </w:rPr>
              <w:t>sales</w:t>
            </w:r>
            <w:r>
              <w:rPr>
                <w:rStyle w:val="Hyperlink7"/>
                <w:spacing w:val="-2"/>
                <w:sz w:val="18"/>
                <w:szCs w:val="18"/>
                <w:shd w:fill="auto" w:val="clear"/>
                <w:lang w:val="en-US"/>
              </w:rPr>
              <w:t xml:space="preserve"> volume</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Magnet</w:t>
            </w:r>
            <w:r>
              <w:rPr>
                <w:rStyle w:val="None"/>
                <w:spacing w:val="24"/>
                <w:sz w:val="18"/>
                <w:szCs w:val="18"/>
                <w:shd w:fill="auto" w:val="clear"/>
                <w:lang w:val="en-US"/>
              </w:rPr>
              <w:t xml:space="preserve"> </w:t>
            </w:r>
            <w:r>
              <w:rPr>
                <w:rStyle w:val="Hyperlink6"/>
                <w:sz w:val="18"/>
                <w:szCs w:val="18"/>
                <w:shd w:fill="auto" w:val="clear"/>
                <w:lang w:val="en-US"/>
              </w:rPr>
              <w:t>winding</w:t>
            </w:r>
            <w:r>
              <w:rPr>
                <w:rStyle w:val="None"/>
                <w:spacing w:val="24"/>
                <w:sz w:val="18"/>
                <w:szCs w:val="18"/>
                <w:shd w:fill="auto" w:val="clear"/>
                <w:lang w:val="en-US"/>
              </w:rPr>
              <w:t xml:space="preserve"> </w:t>
            </w:r>
            <w:r>
              <w:rPr>
                <w:rStyle w:val="Hyperlink6"/>
                <w:sz w:val="18"/>
                <w:szCs w:val="18"/>
                <w:shd w:fill="auto" w:val="clear"/>
                <w:lang w:val="en-US"/>
              </w:rPr>
              <w:t>wires</w:t>
            </w:r>
            <w:r>
              <w:rPr>
                <w:rStyle w:val="None"/>
                <w:spacing w:val="23"/>
                <w:sz w:val="18"/>
                <w:szCs w:val="18"/>
                <w:shd w:fill="auto" w:val="clear"/>
                <w:lang w:val="en-US"/>
              </w:rPr>
              <w:t xml:space="preserve"> </w:t>
            </w:r>
            <w:r>
              <w:rPr>
                <w:rStyle w:val="Hyperlink6"/>
                <w:sz w:val="18"/>
                <w:szCs w:val="18"/>
                <w:shd w:fill="auto" w:val="clear"/>
                <w:lang w:val="en-US"/>
              </w:rPr>
              <w:t>sales</w:t>
            </w:r>
            <w:r>
              <w:rPr>
                <w:rStyle w:val="None"/>
                <w:spacing w:val="23"/>
                <w:sz w:val="18"/>
                <w:szCs w:val="18"/>
                <w:shd w:fill="auto" w:val="clear"/>
                <w:lang w:val="en-US"/>
              </w:rPr>
              <w:t xml:space="preserve"> </w:t>
            </w:r>
            <w:r>
              <w:rPr>
                <w:rStyle w:val="Hyperlink6"/>
                <w:sz w:val="18"/>
                <w:szCs w:val="18"/>
                <w:shd w:fill="auto" w:val="clear"/>
                <w:lang w:val="en-US"/>
              </w:rPr>
              <w:t>volume</w:t>
            </w:r>
            <w:r>
              <w:rPr>
                <w:rStyle w:val="None"/>
                <w:spacing w:val="23"/>
                <w:sz w:val="18"/>
                <w:szCs w:val="18"/>
                <w:shd w:fill="auto" w:val="clear"/>
                <w:lang w:val="en-US"/>
              </w:rPr>
              <w:t xml:space="preserve"> </w:t>
            </w:r>
            <w:r>
              <w:rPr>
                <w:rStyle w:val="Hyperlink6"/>
                <w:sz w:val="18"/>
                <w:szCs w:val="18"/>
                <w:shd w:fill="auto" w:val="clear"/>
                <w:lang w:val="en-US"/>
              </w:rPr>
              <w:t>is</w:t>
            </w:r>
            <w:r>
              <w:rPr>
                <w:rStyle w:val="None"/>
                <w:spacing w:val="23"/>
                <w:sz w:val="18"/>
                <w:szCs w:val="18"/>
                <w:shd w:fill="auto" w:val="clear"/>
                <w:lang w:val="en-US"/>
              </w:rPr>
              <w:t xml:space="preserve"> </w:t>
            </w:r>
            <w:r>
              <w:rPr>
                <w:rStyle w:val="Hyperlink6"/>
                <w:sz w:val="18"/>
                <w:szCs w:val="18"/>
                <w:shd w:fill="auto" w:val="clear"/>
                <w:lang w:val="en-US"/>
              </w:rPr>
              <w:t>used</w:t>
            </w:r>
            <w:r>
              <w:rPr>
                <w:rStyle w:val="None"/>
                <w:spacing w:val="24"/>
                <w:sz w:val="18"/>
                <w:szCs w:val="18"/>
                <w:shd w:fill="auto" w:val="clear"/>
                <w:lang w:val="en-US"/>
              </w:rPr>
              <w:t xml:space="preserve"> </w:t>
            </w:r>
            <w:r>
              <w:rPr>
                <w:rStyle w:val="Hyperlink6"/>
                <w:sz w:val="18"/>
                <w:szCs w:val="18"/>
                <w:shd w:fill="auto" w:val="clear"/>
                <w:lang w:val="en-US"/>
              </w:rPr>
              <w:t>by</w:t>
            </w:r>
            <w:r>
              <w:rPr>
                <w:rStyle w:val="None"/>
                <w:spacing w:val="24"/>
                <w:sz w:val="18"/>
                <w:szCs w:val="18"/>
                <w:shd w:fill="auto" w:val="clear"/>
                <w:lang w:val="en-US"/>
              </w:rPr>
              <w:t xml:space="preserve"> </w:t>
            </w: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management</w:t>
            </w:r>
            <w:r>
              <w:rPr>
                <w:rStyle w:val="None"/>
                <w:spacing w:val="24"/>
                <w:sz w:val="18"/>
                <w:szCs w:val="18"/>
                <w:shd w:fill="auto" w:val="clear"/>
                <w:lang w:val="en-US"/>
              </w:rPr>
              <w:t xml:space="preserve"> </w:t>
            </w:r>
            <w:r>
              <w:rPr>
                <w:rStyle w:val="Hyperlink6"/>
                <w:sz w:val="18"/>
                <w:szCs w:val="18"/>
                <w:shd w:fill="auto" w:val="clear"/>
                <w:lang w:val="en-US"/>
              </w:rPr>
              <w:t>to</w:t>
            </w:r>
            <w:r>
              <w:rPr>
                <w:rStyle w:val="None"/>
                <w:spacing w:val="25"/>
                <w:sz w:val="18"/>
                <w:szCs w:val="18"/>
                <w:shd w:fill="auto" w:val="clear"/>
                <w:lang w:val="en-US"/>
              </w:rPr>
              <w:t xml:space="preserve"> </w:t>
            </w:r>
            <w:r>
              <w:rPr>
                <w:rStyle w:val="Hyperlink6"/>
                <w:sz w:val="18"/>
                <w:szCs w:val="18"/>
                <w:shd w:fill="auto" w:val="clear"/>
                <w:lang w:val="en-US"/>
              </w:rPr>
              <w:t>assess</w:t>
            </w:r>
            <w:r>
              <w:rPr>
                <w:rStyle w:val="None"/>
                <w:spacing w:val="22"/>
                <w:sz w:val="18"/>
                <w:szCs w:val="18"/>
                <w:shd w:fill="auto" w:val="clear"/>
                <w:lang w:val="en-US"/>
              </w:rPr>
              <w:t xml:space="preserve"> </w:t>
            </w:r>
            <w:r>
              <w:rPr>
                <w:rStyle w:val="Hyperlink6"/>
                <w:sz w:val="18"/>
                <w:szCs w:val="18"/>
                <w:shd w:fill="auto" w:val="clear"/>
                <w:lang w:val="en-US"/>
              </w:rPr>
              <w:t>the</w:t>
            </w:r>
            <w:r>
              <w:rPr>
                <w:rStyle w:val="None"/>
                <w:spacing w:val="23"/>
                <w:sz w:val="18"/>
                <w:szCs w:val="18"/>
                <w:shd w:fill="auto" w:val="clear"/>
                <w:lang w:val="en-US"/>
              </w:rPr>
              <w:t xml:space="preserve"> </w:t>
            </w:r>
            <w:r>
              <w:rPr>
                <w:rStyle w:val="Hyperlink6"/>
                <w:sz w:val="18"/>
                <w:szCs w:val="18"/>
                <w:shd w:fill="auto" w:val="clear"/>
                <w:lang w:val="en-US"/>
              </w:rPr>
              <w:t>overall</w:t>
            </w:r>
            <w:r>
              <w:rPr>
                <w:rStyle w:val="None"/>
                <w:spacing w:val="24"/>
                <w:sz w:val="18"/>
                <w:szCs w:val="18"/>
                <w:shd w:fill="auto" w:val="clear"/>
                <w:lang w:val="en-US"/>
              </w:rPr>
              <w:t xml:space="preserve"> </w:t>
            </w:r>
            <w:r>
              <w:rPr>
                <w:rStyle w:val="Hyperlink6"/>
                <w:sz w:val="18"/>
                <w:szCs w:val="18"/>
                <w:shd w:fill="auto" w:val="clear"/>
                <w:lang w:val="en-US"/>
              </w:rPr>
              <w:t>market demand</w:t>
            </w:r>
            <w:r>
              <w:rPr>
                <w:rStyle w:val="None"/>
                <w:spacing w:val="-10"/>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9"/>
                <w:sz w:val="18"/>
                <w:szCs w:val="18"/>
                <w:shd w:fill="auto" w:val="clear"/>
                <w:lang w:val="en-US"/>
              </w:rPr>
              <w:t xml:space="preserve"> </w:t>
            </w:r>
            <w:r>
              <w:rPr>
                <w:rStyle w:val="Hyperlink6"/>
                <w:sz w:val="18"/>
                <w:szCs w:val="18"/>
                <w:shd w:fill="auto" w:val="clear"/>
                <w:lang w:val="en-US"/>
              </w:rPr>
              <w:t>Company's</w:t>
            </w:r>
            <w:r>
              <w:rPr>
                <w:rStyle w:val="None"/>
                <w:spacing w:val="-9"/>
                <w:sz w:val="18"/>
                <w:szCs w:val="18"/>
                <w:shd w:fill="auto" w:val="clear"/>
                <w:lang w:val="en-US"/>
              </w:rPr>
              <w:t xml:space="preserve"> </w:t>
            </w:r>
            <w:r>
              <w:rPr>
                <w:rStyle w:val="Hyperlink6"/>
                <w:sz w:val="18"/>
                <w:szCs w:val="18"/>
                <w:shd w:fill="auto" w:val="clear"/>
                <w:lang w:val="en-US"/>
              </w:rPr>
              <w:t>products</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evaluate</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9"/>
                <w:sz w:val="18"/>
                <w:szCs w:val="18"/>
                <w:shd w:fill="auto" w:val="clear"/>
                <w:lang w:val="en-US"/>
              </w:rPr>
              <w:t xml:space="preserve"> </w:t>
            </w:r>
            <w:r>
              <w:rPr>
                <w:rStyle w:val="Hyperlink6"/>
                <w:sz w:val="18"/>
                <w:szCs w:val="18"/>
                <w:shd w:fill="auto" w:val="clear"/>
                <w:lang w:val="en-US"/>
              </w:rPr>
              <w:t>effectiveness</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sales</w:t>
            </w:r>
            <w:r>
              <w:rPr>
                <w:rStyle w:val="None"/>
                <w:spacing w:val="-10"/>
                <w:sz w:val="18"/>
                <w:szCs w:val="18"/>
                <w:shd w:fill="auto" w:val="clear"/>
                <w:lang w:val="en-US"/>
              </w:rPr>
              <w:t xml:space="preserve"> </w:t>
            </w:r>
            <w:r>
              <w:rPr>
                <w:rStyle w:val="Hyperlink6"/>
                <w:sz w:val="18"/>
                <w:szCs w:val="18"/>
                <w:shd w:fill="auto" w:val="clear"/>
                <w:lang w:val="en-US"/>
              </w:rPr>
              <w:t>strategies</w:t>
            </w:r>
            <w:r>
              <w:rPr>
                <w:rStyle w:val="None"/>
                <w:spacing w:val="-9"/>
                <w:sz w:val="18"/>
                <w:szCs w:val="18"/>
                <w:shd w:fill="auto" w:val="clear"/>
                <w:lang w:val="en-US"/>
              </w:rPr>
              <w:t xml:space="preserve"> </w:t>
            </w:r>
            <w:r>
              <w:rPr>
                <w:rStyle w:val="Hyperlink6"/>
                <w:sz w:val="18"/>
                <w:szCs w:val="18"/>
                <w:shd w:fill="auto" w:val="clear"/>
                <w:lang w:val="en-US"/>
              </w:rPr>
              <w:t>across</w:t>
            </w:r>
            <w:r>
              <w:rPr>
                <w:rStyle w:val="None"/>
                <w:spacing w:val="-9"/>
                <w:sz w:val="18"/>
                <w:szCs w:val="18"/>
                <w:shd w:fill="auto" w:val="clear"/>
                <w:lang w:val="en-US"/>
              </w:rPr>
              <w:t xml:space="preserve"> </w:t>
            </w:r>
            <w:r>
              <w:rPr>
                <w:rStyle w:val="None"/>
                <w:spacing w:val="-5"/>
                <w:sz w:val="18"/>
                <w:szCs w:val="18"/>
                <w:shd w:fill="auto" w:val="clear"/>
                <w:lang w:val="en-US"/>
              </w:rPr>
              <w:t>the</w:t>
            </w:r>
          </w:p>
          <w:p>
            <w:pPr>
              <w:pStyle w:val="TableParagraph"/>
              <w:bidi w:val="0"/>
              <w:spacing w:lineRule="exact" w:line="186" w:before="1" w:after="0"/>
              <w:ind w:hanging="0" w:start="57" w:end="0"/>
              <w:jc w:val="start"/>
              <w:rPr/>
            </w:pPr>
            <w:r>
              <w:rPr>
                <w:rStyle w:val="Hyperlink6"/>
                <w:sz w:val="18"/>
                <w:szCs w:val="18"/>
                <w:shd w:fill="auto" w:val="clear"/>
                <w:lang w:val="en-US"/>
              </w:rPr>
              <w:t>product</w:t>
            </w:r>
            <w:r>
              <w:rPr>
                <w:rStyle w:val="Hyperlink7"/>
                <w:spacing w:val="-2"/>
                <w:sz w:val="18"/>
                <w:szCs w:val="18"/>
                <w:shd w:fill="auto" w:val="clear"/>
                <w:lang w:val="en-US"/>
              </w:rPr>
              <w:t xml:space="preserve"> category</w:t>
            </w:r>
          </w:p>
        </w:tc>
      </w:tr>
      <w:tr>
        <w:trPr>
          <w:trHeight w:val="198"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Production</w:t>
            </w:r>
            <w:r>
              <w:rPr>
                <w:rStyle w:val="Hyperlink7"/>
                <w:spacing w:val="-2"/>
                <w:sz w:val="18"/>
                <w:szCs w:val="18"/>
                <w:shd w:fill="auto" w:val="clear"/>
                <w:lang w:val="en-US"/>
              </w:rPr>
              <w:t xml:space="preserve"> capacity</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Production</w:t>
            </w:r>
            <w:r>
              <w:rPr>
                <w:rStyle w:val="None"/>
                <w:spacing w:val="-1"/>
                <w:sz w:val="18"/>
                <w:szCs w:val="18"/>
                <w:shd w:fill="auto" w:val="clear"/>
                <w:lang w:val="en-US"/>
              </w:rPr>
              <w:t xml:space="preserve"> </w:t>
            </w:r>
            <w:r>
              <w:rPr>
                <w:rStyle w:val="Hyperlink6"/>
                <w:sz w:val="18"/>
                <w:szCs w:val="18"/>
                <w:shd w:fill="auto" w:val="clear"/>
                <w:lang w:val="en-US"/>
              </w:rPr>
              <w:t>capacity</w:t>
            </w:r>
            <w:r>
              <w:rPr>
                <w:rStyle w:val="Hyperlink7"/>
                <w:spacing w:val="-2"/>
                <w:sz w:val="18"/>
                <w:szCs w:val="18"/>
                <w:shd w:fill="auto" w:val="clear"/>
                <w:lang w:val="en-US"/>
              </w:rPr>
              <w:t xml:space="preserve"> </w:t>
            </w:r>
            <w:r>
              <w:rPr>
                <w:rStyle w:val="Hyperlink6"/>
                <w:sz w:val="18"/>
                <w:szCs w:val="18"/>
                <w:shd w:fill="auto" w:val="clear"/>
                <w:lang w:val="en-US"/>
              </w:rPr>
              <w:t>indicates</w:t>
            </w:r>
            <w:r>
              <w:rPr>
                <w:rStyle w:val="None"/>
                <w:spacing w:val="1"/>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maximum</w:t>
            </w:r>
            <w:r>
              <w:rPr>
                <w:rStyle w:val="Hyperlink7"/>
                <w:spacing w:val="-2"/>
                <w:sz w:val="18"/>
                <w:szCs w:val="18"/>
                <w:shd w:fill="auto" w:val="clear"/>
                <w:lang w:val="en-US"/>
              </w:rPr>
              <w:t xml:space="preserve"> </w:t>
            </w:r>
            <w:r>
              <w:rPr>
                <w:rStyle w:val="Hyperlink6"/>
                <w:sz w:val="18"/>
                <w:szCs w:val="18"/>
                <w:shd w:fill="auto" w:val="clear"/>
                <w:lang w:val="en-US"/>
              </w:rPr>
              <w:t>output</w:t>
            </w:r>
            <w:r>
              <w:rPr>
                <w:rStyle w:val="Hyperlink3"/>
                <w:spacing w:val="-3"/>
                <w:sz w:val="18"/>
                <w:szCs w:val="18"/>
                <w:shd w:fill="auto" w:val="clear"/>
                <w:lang w:val="en-US"/>
              </w:rPr>
              <w:t xml:space="preserve"> </w:t>
            </w:r>
            <w:r>
              <w:rPr>
                <w:rStyle w:val="Hyperlink6"/>
                <w:sz w:val="18"/>
                <w:szCs w:val="18"/>
                <w:shd w:fill="auto" w:val="clear"/>
                <w:lang w:val="en-US"/>
              </w:rPr>
              <w:t>that</w:t>
            </w:r>
            <w:r>
              <w:rPr>
                <w:rStyle w:val="None"/>
                <w:spacing w:val="-1"/>
                <w:sz w:val="18"/>
                <w:szCs w:val="18"/>
                <w:shd w:fill="auto" w:val="clear"/>
                <w:lang w:val="en-US"/>
              </w:rPr>
              <w:t xml:space="preserve"> </w:t>
            </w:r>
            <w:r>
              <w:rPr>
                <w:rStyle w:val="Hyperlink6"/>
                <w:sz w:val="18"/>
                <w:szCs w:val="18"/>
                <w:shd w:fill="auto" w:val="clear"/>
                <w:lang w:val="en-US"/>
              </w:rPr>
              <w:t>can</w:t>
            </w:r>
            <w:r>
              <w:rPr>
                <w:rStyle w:val="Hyperlink7"/>
                <w:spacing w:val="-2"/>
                <w:sz w:val="18"/>
                <w:szCs w:val="18"/>
                <w:shd w:fill="auto" w:val="clear"/>
                <w:lang w:val="en-US"/>
              </w:rPr>
              <w:t xml:space="preserve"> </w:t>
            </w:r>
            <w:r>
              <w:rPr>
                <w:rStyle w:val="Hyperlink6"/>
                <w:sz w:val="18"/>
                <w:szCs w:val="18"/>
                <w:shd w:fill="auto" w:val="clear"/>
                <w:lang w:val="en-US"/>
              </w:rPr>
              <w:t>be</w:t>
            </w:r>
            <w:r>
              <w:rPr>
                <w:rStyle w:val="Hyperlink3"/>
                <w:spacing w:val="-3"/>
                <w:sz w:val="18"/>
                <w:szCs w:val="18"/>
                <w:shd w:fill="auto" w:val="clear"/>
                <w:lang w:val="en-US"/>
              </w:rPr>
              <w:t xml:space="preserve"> </w:t>
            </w:r>
            <w:r>
              <w:rPr>
                <w:rStyle w:val="Hyperlink7"/>
                <w:spacing w:val="-2"/>
                <w:sz w:val="18"/>
                <w:szCs w:val="18"/>
                <w:shd w:fill="auto" w:val="clear"/>
                <w:lang w:val="en-US"/>
              </w:rPr>
              <w:t>produced</w:t>
            </w:r>
          </w:p>
        </w:tc>
      </w:tr>
      <w:tr>
        <w:trPr>
          <w:trHeight w:val="199"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 xml:space="preserve">Revenue from </w:t>
            </w:r>
            <w:r>
              <w:rPr>
                <w:rStyle w:val="Hyperlink7"/>
                <w:spacing w:val="-2"/>
                <w:sz w:val="18"/>
                <w:szCs w:val="18"/>
                <w:shd w:fill="auto" w:val="clear"/>
                <w:lang w:val="en-US"/>
              </w:rPr>
              <w:t>Exports</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Revenue</w:t>
            </w:r>
            <w:r>
              <w:rPr>
                <w:rStyle w:val="None"/>
                <w:spacing w:val="-4"/>
                <w:sz w:val="18"/>
                <w:szCs w:val="18"/>
                <w:shd w:fill="auto" w:val="clear"/>
                <w:lang w:val="en-US"/>
              </w:rPr>
              <w:t xml:space="preserve"> </w:t>
            </w:r>
            <w:r>
              <w:rPr>
                <w:rStyle w:val="Hyperlink6"/>
                <w:sz w:val="18"/>
                <w:szCs w:val="18"/>
                <w:shd w:fill="auto" w:val="clear"/>
                <w:lang w:val="en-US"/>
              </w:rPr>
              <w:t>from</w:t>
            </w:r>
            <w:r>
              <w:rPr>
                <w:rStyle w:val="None"/>
                <w:spacing w:val="-1"/>
                <w:sz w:val="18"/>
                <w:szCs w:val="18"/>
                <w:shd w:fill="auto" w:val="clear"/>
                <w:lang w:val="en-US"/>
              </w:rPr>
              <w:t xml:space="preserve"> </w:t>
            </w:r>
            <w:r>
              <w:rPr>
                <w:rStyle w:val="Hyperlink6"/>
                <w:sz w:val="18"/>
                <w:szCs w:val="18"/>
                <w:shd w:fill="auto" w:val="clear"/>
                <w:lang w:val="en-US"/>
              </w:rPr>
              <w:t>exports</w:t>
            </w:r>
            <w:r>
              <w:rPr>
                <w:rStyle w:val="None"/>
                <w:spacing w:val="-1"/>
                <w:sz w:val="18"/>
                <w:szCs w:val="18"/>
                <w:shd w:fill="auto" w:val="clear"/>
                <w:lang w:val="en-US"/>
              </w:rPr>
              <w:t xml:space="preserve"> </w:t>
            </w:r>
            <w:r>
              <w:rPr>
                <w:rStyle w:val="Hyperlink6"/>
                <w:sz w:val="18"/>
                <w:szCs w:val="18"/>
                <w:shd w:fill="auto" w:val="clear"/>
                <w:lang w:val="en-US"/>
              </w:rPr>
              <w:t>indicates</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revenue</w:t>
            </w:r>
            <w:r>
              <w:rPr>
                <w:rStyle w:val="Hyperlink3"/>
                <w:spacing w:val="-3"/>
                <w:sz w:val="18"/>
                <w:szCs w:val="18"/>
                <w:shd w:fill="auto" w:val="clear"/>
                <w:lang w:val="en-US"/>
              </w:rPr>
              <w:t xml:space="preserve"> </w:t>
            </w:r>
            <w:r>
              <w:rPr>
                <w:rStyle w:val="Hyperlink6"/>
                <w:sz w:val="18"/>
                <w:szCs w:val="18"/>
                <w:shd w:fill="auto" w:val="clear"/>
                <w:lang w:val="en-US"/>
              </w:rPr>
              <w:t>generated</w:t>
            </w:r>
            <w:r>
              <w:rPr>
                <w:rStyle w:val="Hyperlink3"/>
                <w:spacing w:val="-3"/>
                <w:sz w:val="18"/>
                <w:szCs w:val="18"/>
                <w:shd w:fill="auto" w:val="clear"/>
                <w:lang w:val="en-US"/>
              </w:rPr>
              <w:t xml:space="preserve"> </w:t>
            </w:r>
            <w:r>
              <w:rPr>
                <w:rStyle w:val="Hyperlink6"/>
                <w:sz w:val="18"/>
                <w:szCs w:val="18"/>
                <w:shd w:fill="auto" w:val="clear"/>
                <w:lang w:val="en-US"/>
              </w:rPr>
              <w:t>outside</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country</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 xml:space="preserve">our </w:t>
            </w:r>
            <w:r>
              <w:rPr>
                <w:rStyle w:val="Hyperlink7"/>
                <w:spacing w:val="-2"/>
                <w:sz w:val="18"/>
                <w:szCs w:val="18"/>
                <w:shd w:fill="auto" w:val="clear"/>
                <w:lang w:val="en-US"/>
              </w:rPr>
              <w:t>Company</w:t>
            </w:r>
          </w:p>
        </w:tc>
      </w:tr>
      <w:tr>
        <w:trPr>
          <w:trHeight w:val="420" w:hRule="atLeast"/>
        </w:trPr>
        <w:tc>
          <w:tcPr>
            <w:tcW w:w="3027"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Volume</w:t>
            </w:r>
            <w:r>
              <w:rPr>
                <w:rStyle w:val="Hyperlink3"/>
                <w:spacing w:val="-3"/>
                <w:sz w:val="18"/>
                <w:szCs w:val="18"/>
                <w:shd w:fill="auto" w:val="clear"/>
                <w:lang w:val="en-US"/>
              </w:rPr>
              <w:t xml:space="preserve"> </w:t>
            </w:r>
            <w:r>
              <w:rPr>
                <w:rStyle w:val="Hyperlink7"/>
                <w:spacing w:val="-2"/>
                <w:sz w:val="18"/>
                <w:szCs w:val="18"/>
                <w:shd w:fill="auto" w:val="clear"/>
                <w:lang w:val="en-US"/>
              </w:rPr>
              <w:t>Growth</w:t>
            </w:r>
          </w:p>
        </w:tc>
        <w:tc>
          <w:tcPr>
            <w:tcW w:w="719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Growth</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0"/>
                <w:sz w:val="18"/>
                <w:szCs w:val="18"/>
                <w:shd w:fill="auto" w:val="clear"/>
                <w:lang w:val="en-US"/>
              </w:rPr>
              <w:t xml:space="preserve"> </w:t>
            </w:r>
            <w:r>
              <w:rPr>
                <w:rStyle w:val="Hyperlink6"/>
                <w:sz w:val="18"/>
                <w:szCs w:val="18"/>
                <w:shd w:fill="auto" w:val="clear"/>
                <w:lang w:val="en-US"/>
              </w:rPr>
              <w:t>volumes</w:t>
            </w:r>
            <w:r>
              <w:rPr>
                <w:rStyle w:val="None"/>
                <w:spacing w:val="40"/>
                <w:sz w:val="18"/>
                <w:szCs w:val="18"/>
                <w:shd w:fill="auto" w:val="clear"/>
                <w:lang w:val="en-US"/>
              </w:rPr>
              <w:t xml:space="preserve"> </w:t>
            </w:r>
            <w:r>
              <w:rPr>
                <w:rStyle w:val="Hyperlink6"/>
                <w:sz w:val="18"/>
                <w:szCs w:val="18"/>
                <w:shd w:fill="auto" w:val="clear"/>
                <w:lang w:val="en-US"/>
              </w:rPr>
              <w:t>provides</w:t>
            </w:r>
            <w:r>
              <w:rPr>
                <w:rStyle w:val="None"/>
                <w:spacing w:val="40"/>
                <w:sz w:val="18"/>
                <w:szCs w:val="18"/>
                <w:shd w:fill="auto" w:val="clear"/>
                <w:lang w:val="en-US"/>
              </w:rPr>
              <w:t xml:space="preserve"> </w:t>
            </w:r>
            <w:r>
              <w:rPr>
                <w:rStyle w:val="Hyperlink6"/>
                <w:sz w:val="18"/>
                <w:szCs w:val="18"/>
                <w:shd w:fill="auto" w:val="clear"/>
                <w:lang w:val="en-US"/>
              </w:rPr>
              <w:t>information</w:t>
            </w:r>
            <w:r>
              <w:rPr>
                <w:rStyle w:val="None"/>
                <w:spacing w:val="40"/>
                <w:sz w:val="18"/>
                <w:szCs w:val="18"/>
                <w:shd w:fill="auto" w:val="clear"/>
                <w:lang w:val="en-US"/>
              </w:rPr>
              <w:t xml:space="preserve"> </w:t>
            </w:r>
            <w:r>
              <w:rPr>
                <w:rStyle w:val="Hyperlink6"/>
                <w:sz w:val="18"/>
                <w:szCs w:val="18"/>
                <w:shd w:fill="auto" w:val="clear"/>
                <w:lang w:val="en-US"/>
              </w:rPr>
              <w:t>regarding</w:t>
            </w:r>
            <w:r>
              <w:rPr>
                <w:rStyle w:val="None"/>
                <w:spacing w:val="40"/>
                <w:sz w:val="18"/>
                <w:szCs w:val="18"/>
                <w:shd w:fill="auto" w:val="clear"/>
                <w:lang w:val="en-US"/>
              </w:rPr>
              <w:t xml:space="preserve"> </w:t>
            </w:r>
            <w:r>
              <w:rPr>
                <w:rStyle w:val="Hyperlink6"/>
                <w:sz w:val="18"/>
                <w:szCs w:val="18"/>
                <w:shd w:fill="auto" w:val="clear"/>
                <w:lang w:val="en-US"/>
              </w:rPr>
              <w:t>the</w:t>
            </w:r>
            <w:r>
              <w:rPr>
                <w:rStyle w:val="None"/>
                <w:spacing w:val="40"/>
                <w:sz w:val="18"/>
                <w:szCs w:val="18"/>
                <w:shd w:fill="auto" w:val="clear"/>
                <w:lang w:val="en-US"/>
              </w:rPr>
              <w:t xml:space="preserve"> </w:t>
            </w:r>
            <w:r>
              <w:rPr>
                <w:rStyle w:val="Hyperlink6"/>
                <w:sz w:val="18"/>
                <w:szCs w:val="18"/>
                <w:shd w:fill="auto" w:val="clear"/>
                <w:lang w:val="en-US"/>
              </w:rPr>
              <w:t>growth</w:t>
            </w:r>
            <w:r>
              <w:rPr>
                <w:rStyle w:val="None"/>
                <w:spacing w:val="40"/>
                <w:sz w:val="18"/>
                <w:szCs w:val="18"/>
                <w:shd w:fill="auto" w:val="clear"/>
                <w:lang w:val="en-US"/>
              </w:rPr>
              <w:t xml:space="preserve"> </w:t>
            </w:r>
            <w:r>
              <w:rPr>
                <w:rStyle w:val="Hyperlink6"/>
                <w:sz w:val="18"/>
                <w:szCs w:val="18"/>
                <w:shd w:fill="auto" w:val="clear"/>
                <w:lang w:val="en-US"/>
              </w:rPr>
              <w:t>in</w:t>
            </w:r>
            <w:r>
              <w:rPr>
                <w:rStyle w:val="None"/>
                <w:spacing w:val="40"/>
                <w:sz w:val="18"/>
                <w:szCs w:val="18"/>
                <w:shd w:fill="auto" w:val="clear"/>
                <w:lang w:val="en-US"/>
              </w:rPr>
              <w:t xml:space="preserve"> </w:t>
            </w:r>
            <w:r>
              <w:rPr>
                <w:rStyle w:val="Hyperlink6"/>
                <w:sz w:val="18"/>
                <w:szCs w:val="18"/>
                <w:shd w:fill="auto" w:val="clear"/>
                <w:lang w:val="en-US"/>
              </w:rPr>
              <w:t>market</w:t>
            </w:r>
            <w:r>
              <w:rPr>
                <w:rStyle w:val="None"/>
                <w:spacing w:val="40"/>
                <w:sz w:val="18"/>
                <w:szCs w:val="18"/>
                <w:shd w:fill="auto" w:val="clear"/>
                <w:lang w:val="en-US"/>
              </w:rPr>
              <w:t xml:space="preserve"> </w:t>
            </w:r>
            <w:r>
              <w:rPr>
                <w:rStyle w:val="Hyperlink6"/>
                <w:sz w:val="18"/>
                <w:szCs w:val="18"/>
                <w:shd w:fill="auto" w:val="clear"/>
                <w:lang w:val="en-US"/>
              </w:rPr>
              <w:t>demand</w:t>
            </w:r>
            <w:r>
              <w:rPr>
                <w:rStyle w:val="None"/>
                <w:spacing w:val="40"/>
                <w:sz w:val="18"/>
                <w:szCs w:val="18"/>
                <w:shd w:fill="auto" w:val="clear"/>
                <w:lang w:val="en-US"/>
              </w:rPr>
              <w:t xml:space="preserve"> </w:t>
            </w:r>
            <w:r>
              <w:rPr>
                <w:rStyle w:val="Hyperlink6"/>
                <w:sz w:val="18"/>
                <w:szCs w:val="18"/>
                <w:shd w:fill="auto" w:val="clear"/>
                <w:lang w:val="en-US"/>
              </w:rPr>
              <w:t>for</w:t>
            </w:r>
            <w:r>
              <w:rPr>
                <w:rStyle w:val="None"/>
                <w:spacing w:val="40"/>
                <w:sz w:val="18"/>
                <w:szCs w:val="18"/>
                <w:shd w:fill="auto" w:val="clear"/>
                <w:lang w:val="en-US"/>
              </w:rPr>
              <w:t xml:space="preserve"> </w:t>
            </w:r>
            <w:r>
              <w:rPr>
                <w:rStyle w:val="Hyperlink6"/>
                <w:sz w:val="18"/>
                <w:szCs w:val="18"/>
                <w:shd w:fill="auto" w:val="clear"/>
                <w:lang w:val="en-US"/>
              </w:rPr>
              <w:t>our Company's products across various product categories over the respective years</w:t>
            </w:r>
          </w:p>
        </w:tc>
      </w:tr>
    </w:tbl>
    <w:p>
      <w:pPr>
        <w:pStyle w:val="BodyText"/>
        <w:spacing w:before="3" w:after="0"/>
        <w:ind w:hanging="98" w:start="98" w:end="0"/>
        <w:rPr>
          <w:rStyle w:val="None"/>
          <w:b/>
          <w:bCs/>
          <w:sz w:val="17"/>
          <w:szCs w:val="17"/>
        </w:rPr>
        <w:sectPr>
          <w:headerReference w:type="even" r:id="rId126"/>
          <w:headerReference w:type="default" r:id="rId127"/>
          <w:headerReference w:type="first" r:id="rId128"/>
          <w:footerReference w:type="even" r:id="rId129"/>
          <w:footerReference w:type="default" r:id="rId130"/>
          <w:footerReference w:type="first" r:id="rId131"/>
          <w:type w:val="nextPage"/>
          <w:pgSz w:w="11906" w:h="16838"/>
          <w:pgMar w:left="992" w:right="708" w:gutter="0" w:header="0" w:top="1100" w:footer="0" w:bottom="1120"/>
          <w:pgNumType w:fmt="decimal"/>
          <w:formProt w:val="false"/>
          <w:textDirection w:val="lrTb"/>
          <w:docGrid w:type="default" w:linePitch="100" w:charSpace="0"/>
        </w:sectPr>
      </w:pPr>
      <w:r>
        <w:rPr>
          <w:b/>
          <w:bCs/>
          <w:sz w:val="17"/>
          <w:szCs w:val="17"/>
        </w:rPr>
      </w:r>
    </w:p>
    <w:p>
      <w:pPr>
        <w:pStyle w:val="Heading2"/>
        <w:spacing w:before="80" w:after="0"/>
        <w:ind w:hanging="4240" w:start="4351" w:end="0"/>
        <w:jc w:val="start"/>
        <w:rPr/>
      </w:pPr>
      <w:bookmarkStart w:id="1" w:name="_bookmark2"/>
      <w:bookmarkEnd w:id="1"/>
      <w:r>
        <w:rPr>
          <w:rStyle w:val="Hyperlink4"/>
        </w:rPr>
        <w:t>C</w:t>
      </w:r>
      <w:r>
        <w:rPr>
          <w:rStyle w:val="Hyperlink4"/>
          <w:lang w:val="de-DE"/>
        </w:rPr>
        <w:t>ERTAIN</w:t>
      </w:r>
      <w:r>
        <w:rPr>
          <w:rStyle w:val="None"/>
          <w:spacing w:val="0"/>
        </w:rPr>
        <w:t xml:space="preserve"> </w:t>
      </w:r>
      <w:r>
        <w:rPr>
          <w:rStyle w:val="Hyperlink4"/>
          <w:lang w:val="en-US"/>
        </w:rPr>
        <w:t>CONVENTIONS,</w:t>
      </w:r>
      <w:r>
        <w:rPr>
          <w:rStyle w:val="None"/>
          <w:spacing w:val="0"/>
        </w:rPr>
        <w:t xml:space="preserve"> </w:t>
      </w:r>
      <w:r>
        <w:rPr>
          <w:rStyle w:val="Hyperlink4"/>
        </w:rPr>
        <w:t>USE</w:t>
      </w:r>
      <w:r>
        <w:rPr>
          <w:rStyle w:val="None"/>
          <w:spacing w:val="0"/>
        </w:rPr>
        <w:t xml:space="preserve"> </w:t>
      </w:r>
      <w:r>
        <w:rPr>
          <w:rStyle w:val="Hyperlink4"/>
          <w:lang w:val="en-US"/>
        </w:rPr>
        <w:t>OF</w:t>
      </w:r>
      <w:r>
        <w:rPr>
          <w:rStyle w:val="None"/>
          <w:spacing w:val="0"/>
        </w:rPr>
        <w:t xml:space="preserve"> </w:t>
      </w:r>
      <w:r>
        <w:rPr>
          <w:rStyle w:val="Hyperlink4"/>
        </w:rPr>
        <w:t>FINANCIAL</w:t>
      </w:r>
      <w:r>
        <w:rPr>
          <w:rStyle w:val="None"/>
          <w:spacing w:val="0"/>
        </w:rPr>
        <w:t xml:space="preserve"> </w:t>
      </w:r>
      <w:r>
        <w:rPr>
          <w:rStyle w:val="Hyperlink4"/>
          <w:lang w:val="en-US"/>
        </w:rPr>
        <w:t>INFORMATION</w:t>
      </w:r>
      <w:r>
        <w:rPr>
          <w:rStyle w:val="None"/>
          <w:spacing w:val="0"/>
        </w:rPr>
        <w:t xml:space="preserve"> </w:t>
      </w:r>
      <w:r>
        <w:rPr>
          <w:rStyle w:val="Hyperlink4"/>
          <w:lang w:val="en-US"/>
        </w:rPr>
        <w:t>AND</w:t>
      </w:r>
      <w:r>
        <w:rPr>
          <w:rStyle w:val="None"/>
          <w:spacing w:val="0"/>
        </w:rPr>
        <w:t xml:space="preserve"> </w:t>
      </w:r>
      <w:r>
        <w:rPr>
          <w:rStyle w:val="Hyperlink4"/>
          <w:lang w:val="de-DE"/>
        </w:rPr>
        <w:t>MARKET</w:t>
      </w:r>
      <w:r>
        <w:rPr>
          <w:rStyle w:val="None"/>
          <w:spacing w:val="0"/>
        </w:rPr>
        <w:t xml:space="preserve"> </w:t>
      </w:r>
      <w:r>
        <w:rPr>
          <w:rStyle w:val="Hyperlink4"/>
        </w:rPr>
        <w:t>DATA</w:t>
      </w:r>
      <w:r>
        <w:rPr>
          <w:rStyle w:val="None"/>
          <w:spacing w:val="0"/>
        </w:rPr>
        <w:t xml:space="preserve"> </w:t>
      </w:r>
      <w:r>
        <w:rPr>
          <w:rStyle w:val="Hyperlink4"/>
          <w:lang w:val="en-US"/>
        </w:rPr>
        <w:t>AND</w:t>
      </w:r>
      <w:r>
        <w:rPr>
          <w:rStyle w:val="None"/>
          <w:spacing w:val="0"/>
        </w:rPr>
        <w:t xml:space="preserve"> </w:t>
      </w:r>
      <w:r>
        <w:rPr>
          <w:rStyle w:val="Hyperlink4"/>
          <w:lang w:val="de-DE"/>
        </w:rPr>
        <w:t>CURRENCY</w:t>
      </w:r>
      <w:r>
        <w:rPr>
          <w:rStyle w:val="None"/>
          <w:spacing w:val="0"/>
        </w:rPr>
        <w:t xml:space="preserve"> </w:t>
      </w:r>
      <w:r>
        <w:rPr>
          <w:rStyle w:val="Hyperlink4"/>
          <w:lang w:val="en-US"/>
        </w:rPr>
        <w:t xml:space="preserve">OF </w:t>
      </w:r>
      <w:r>
        <w:rPr>
          <w:rStyle w:val="Hyperlink5"/>
          <w:lang w:val="en-US"/>
        </w:rPr>
        <w:t>PRESENTATION</w:t>
      </w:r>
    </w:p>
    <w:p>
      <w:pPr>
        <w:pStyle w:val="Heading3"/>
        <w:spacing w:before="203" w:after="0"/>
        <w:ind w:hanging="0" w:start="87" w:end="0"/>
        <w:jc w:val="both"/>
        <w:rPr/>
      </w:pPr>
      <w:r>
        <w:rPr>
          <w:rStyle w:val="Hyperlink4"/>
          <w:lang w:val="fr-FR"/>
        </w:rPr>
        <w:t>Certain</w:t>
      </w:r>
      <w:r>
        <w:rPr>
          <w:rStyle w:val="None"/>
          <w:spacing w:val="0"/>
        </w:rPr>
        <w:t xml:space="preserve"> </w:t>
      </w:r>
      <w:r>
        <w:rPr>
          <w:rStyle w:val="Hyperlink5"/>
          <w:lang w:val="fr-FR"/>
        </w:rPr>
        <w:t>Conventions</w:t>
      </w:r>
    </w:p>
    <w:p>
      <w:pPr>
        <w:pStyle w:val="BodyText"/>
        <w:spacing w:before="200" w:after="0"/>
        <w:ind w:hanging="0" w:start="87" w:end="6"/>
        <w:jc w:val="both"/>
        <w:rPr/>
      </w:pPr>
      <w:r>
        <w:rPr>
          <w:rStyle w:val="Hyperlink4"/>
          <w:lang w:val="en-US"/>
        </w:rPr>
        <w:t>All references in this Red Herring Prospectus to “India” are</w:t>
      </w:r>
      <w:r>
        <w:rPr>
          <w:rStyle w:val="None"/>
          <w:spacing w:val="0"/>
          <w:lang w:val="en-US"/>
        </w:rPr>
        <w:t xml:space="preserve"> </w:t>
      </w:r>
      <w:r>
        <w:rPr>
          <w:rStyle w:val="Hyperlink4"/>
          <w:lang w:val="en-US"/>
        </w:rPr>
        <w:t>to the Republic of India and its territories and possessions and all references</w:t>
      </w:r>
      <w:r>
        <w:rPr>
          <w:rStyle w:val="None"/>
          <w:spacing w:val="0"/>
          <w:lang w:val="en-US"/>
        </w:rPr>
        <w:t xml:space="preserve"> </w:t>
      </w:r>
      <w:r>
        <w:rPr>
          <w:rStyle w:val="Hyperlink4"/>
          <w:lang w:val="en-US"/>
        </w:rPr>
        <w:t>herein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“Government”,</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“GoI”,</w:t>
      </w:r>
      <w:r>
        <w:rPr>
          <w:rStyle w:val="None"/>
          <w:spacing w:val="0"/>
          <w:lang w:val="en-US"/>
        </w:rPr>
        <w:t xml:space="preserve"> </w:t>
      </w:r>
      <w:r>
        <w:rPr>
          <w:rStyle w:val="Hyperlink4"/>
          <w:lang w:val="en-US"/>
        </w:rPr>
        <w:t>“Central</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“State</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 the Government of India, central or state, as applicable. All references herein to the “US”, “USA”, the “U.S.” or the “United States”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United</w:t>
      </w:r>
      <w:r>
        <w:rPr>
          <w:rStyle w:val="None"/>
          <w:spacing w:val="0"/>
          <w:lang w:val="en-US"/>
        </w:rPr>
        <w:t xml:space="preserve"> </w:t>
      </w:r>
      <w:r>
        <w:rPr>
          <w:rStyle w:val="Hyperlink4"/>
          <w:lang w:val="en-US"/>
        </w:rPr>
        <w:t>States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America</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territories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possessions.</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references</w:t>
      </w:r>
      <w:r>
        <w:rPr>
          <w:rStyle w:val="None"/>
          <w:spacing w:val="0"/>
          <w:lang w:val="en-US"/>
        </w:rPr>
        <w:t xml:space="preserve"> </w:t>
      </w:r>
      <w:r>
        <w:rPr>
          <w:rStyle w:val="Hyperlink4"/>
          <w:lang w:val="en-US"/>
        </w:rPr>
        <w:t>herein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“EU”</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European Union and its territories and possessions. All references herein to “Sweden” are to Sweden and its territories and possessions.</w:t>
      </w:r>
    </w:p>
    <w:p>
      <w:pPr>
        <w:pStyle w:val="BodyText"/>
        <w:spacing w:before="199" w:after="0"/>
        <w:ind w:hanging="0" w:start="87" w:end="13"/>
        <w:jc w:val="both"/>
        <w:rPr/>
      </w:pPr>
      <w:r>
        <w:rPr>
          <w:rStyle w:val="Hyperlink4"/>
          <w:lang w:val="en-US"/>
        </w:rPr>
        <w:t>Unless indicated otherwise, all references to page numbers in this Red Herring Prospectus are to page numbers of this Red Herring Prospectus.</w:t>
      </w:r>
    </w:p>
    <w:p>
      <w:pPr>
        <w:pStyle w:val="Heading3"/>
        <w:ind w:hanging="0" w:start="87" w:end="0"/>
        <w:jc w:val="both"/>
        <w:rPr/>
      </w:pPr>
      <w:r>
        <w:rPr>
          <w:rStyle w:val="Hyperlink4"/>
          <w:lang w:val="pt-PT"/>
        </w:rPr>
        <w:t>Financial</w:t>
      </w:r>
      <w:r>
        <w:rPr>
          <w:rStyle w:val="None"/>
          <w:spacing w:val="0"/>
        </w:rPr>
        <w:t xml:space="preserve"> </w:t>
      </w:r>
      <w:r>
        <w:rPr>
          <w:rStyle w:val="None"/>
          <w:spacing w:val="0"/>
          <w:lang w:val="nl-NL"/>
        </w:rPr>
        <w:t>Data</w:t>
      </w:r>
    </w:p>
    <w:p>
      <w:pPr>
        <w:pStyle w:val="BodyText"/>
        <w:spacing w:before="199" w:after="0"/>
        <w:ind w:hanging="0" w:start="87" w:end="8"/>
        <w:jc w:val="both"/>
        <w:rPr/>
      </w:pPr>
      <w:r>
        <w:rPr>
          <w:rStyle w:val="Hyperlink4"/>
          <w:lang w:val="en-US"/>
        </w:rPr>
        <w:t>Our</w:t>
      </w:r>
      <w:r>
        <w:rPr>
          <w:rStyle w:val="None"/>
          <w:spacing w:val="0"/>
          <w:lang w:val="en-US"/>
        </w:rPr>
        <w:t xml:space="preserve"> </w:t>
      </w:r>
      <w:r>
        <w:rPr>
          <w:rStyle w:val="Hyperlink4"/>
          <w:lang w:val="en-US"/>
        </w:rPr>
        <w:t>Company’s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commences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April</w:t>
      </w:r>
      <w:r>
        <w:rPr>
          <w:rStyle w:val="None"/>
          <w:spacing w:val="0"/>
          <w:lang w:val="en-US"/>
        </w:rPr>
        <w:t xml:space="preserve"> </w:t>
      </w:r>
      <w:r>
        <w:rPr>
          <w:rStyle w:val="Hyperlink4"/>
          <w:lang w:val="en-US"/>
        </w:rPr>
        <w:t>1</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immediately</w:t>
      </w:r>
      <w:r>
        <w:rPr>
          <w:rStyle w:val="None"/>
          <w:spacing w:val="0"/>
          <w:lang w:val="en-US"/>
        </w:rPr>
        <w:t xml:space="preserve"> </w:t>
      </w:r>
      <w:r>
        <w:rPr>
          <w:rStyle w:val="Hyperlink4"/>
          <w:lang w:val="en-US"/>
        </w:rPr>
        <w:t>preceding</w:t>
      </w:r>
      <w:r>
        <w:rPr>
          <w:rStyle w:val="None"/>
          <w:spacing w:val="0"/>
          <w:lang w:val="en-US"/>
        </w:rPr>
        <w:t xml:space="preserve"> </w:t>
      </w:r>
      <w:r>
        <w:rPr>
          <w:rStyle w:val="Hyperlink4"/>
          <w:lang w:val="en-US"/>
        </w:rPr>
        <w:t>calendar</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ends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lang w:val="en-US"/>
        </w:rPr>
        <w:t xml:space="preserve"> </w:t>
      </w:r>
      <w:r>
        <w:rPr>
          <w:rStyle w:val="Hyperlink4"/>
          <w:lang w:val="en-US"/>
        </w:rPr>
        <w:t>to a</w:t>
      </w:r>
      <w:r>
        <w:rPr>
          <w:rStyle w:val="None"/>
          <w:spacing w:val="0"/>
          <w:lang w:val="en-US"/>
        </w:rPr>
        <w:t xml:space="preserve"> </w:t>
      </w:r>
      <w:r>
        <w:rPr>
          <w:rStyle w:val="Hyperlink4"/>
          <w:lang w:val="en-US"/>
        </w:rPr>
        <w:t>Fiscal/Fiscal Year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 the</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ended on March 31,</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calendar</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Certain other financial</w:t>
      </w:r>
      <w:r>
        <w:rPr>
          <w:rStyle w:val="None"/>
          <w:spacing w:val="0"/>
          <w:lang w:val="en-US"/>
        </w:rPr>
        <w:t xml:space="preserve"> </w:t>
      </w:r>
      <w:r>
        <w:rPr>
          <w:rStyle w:val="Hyperlink4"/>
          <w:lang w:val="en-US"/>
        </w:rPr>
        <w:t>information pertaining to our Group Companies are derived from their respective audited financial statements.</w:t>
      </w:r>
    </w:p>
    <w:p>
      <w:pPr>
        <w:pStyle w:val="BodyText"/>
        <w:spacing w:before="203" w:after="0"/>
        <w:ind w:hanging="0" w:start="87" w:end="6"/>
        <w:jc w:val="both"/>
        <w:rPr/>
      </w:pPr>
      <w:r>
        <w:rPr>
          <w:rStyle w:val="Hyperlink4"/>
          <w:lang w:val="en-US"/>
        </w:rPr>
        <w:t>Unless</w:t>
      </w:r>
      <w:r>
        <w:rPr>
          <w:rStyle w:val="None"/>
          <w:spacing w:val="0"/>
          <w:lang w:val="en-US"/>
        </w:rPr>
        <w:t xml:space="preserve"> </w:t>
      </w:r>
      <w:r>
        <w:rPr>
          <w:rStyle w:val="Hyperlink4"/>
          <w:lang w:val="en-US"/>
        </w:rPr>
        <w:t>indicated otherwise</w:t>
      </w:r>
      <w:r>
        <w:rPr>
          <w:rStyle w:val="None"/>
          <w:spacing w:val="0"/>
          <w:lang w:val="en-US"/>
        </w:rPr>
        <w:t xml:space="preserve"> </w:t>
      </w:r>
      <w:r>
        <w:rPr>
          <w:rStyle w:val="Hyperlink4"/>
          <w:lang w:val="en-US"/>
        </w:rPr>
        <w:t>or the</w:t>
      </w:r>
      <w:r>
        <w:rPr>
          <w:rStyle w:val="None"/>
          <w:spacing w:val="0"/>
          <w:lang w:val="en-US"/>
        </w:rPr>
        <w:t xml:space="preserve"> </w:t>
      </w:r>
      <w:r>
        <w:rPr>
          <w:rStyle w:val="Hyperlink4"/>
          <w:lang w:val="en-US"/>
        </w:rPr>
        <w:t>context</w:t>
      </w:r>
      <w:r>
        <w:rPr>
          <w:rStyle w:val="Hyperlink5"/>
          <w:lang w:val="en-US"/>
        </w:rPr>
        <w:t xml:space="preserve"> </w:t>
      </w:r>
      <w:r>
        <w:rPr>
          <w:rStyle w:val="Hyperlink4"/>
          <w:lang w:val="en-US"/>
        </w:rPr>
        <w:t>requires</w:t>
      </w:r>
      <w:r>
        <w:rPr>
          <w:rStyle w:val="Hyperlink5"/>
          <w:lang w:val="en-US"/>
        </w:rPr>
        <w:t xml:space="preserve"> </w:t>
      </w:r>
      <w:r>
        <w:rPr>
          <w:rStyle w:val="Hyperlink4"/>
          <w:lang w:val="en-US"/>
        </w:rPr>
        <w:t>otherwise, the</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information and</w:t>
      </w:r>
      <w:r>
        <w:rPr>
          <w:rStyle w:val="Hyperlink5"/>
          <w:lang w:val="en-US"/>
        </w:rPr>
        <w:t xml:space="preserve"> </w:t>
      </w:r>
      <w:r>
        <w:rPr>
          <w:rStyle w:val="Hyperlink4"/>
          <w:lang w:val="en-US"/>
        </w:rPr>
        <w:t>financial</w:t>
      </w:r>
      <w:r>
        <w:rPr>
          <w:rStyle w:val="None"/>
          <w:spacing w:val="0"/>
          <w:lang w:val="en-US"/>
        </w:rPr>
        <w:t xml:space="preserve"> </w:t>
      </w:r>
      <w:r>
        <w:rPr>
          <w:rStyle w:val="Hyperlink4"/>
          <w:lang w:val="en-US"/>
        </w:rPr>
        <w:t>ratios</w:t>
      </w:r>
      <w:r>
        <w:rPr>
          <w:rStyle w:val="Hyperlink5"/>
          <w:lang w:val="en-US"/>
        </w:rPr>
        <w:t xml:space="preserve"> </w:t>
      </w:r>
      <w:r>
        <w:rPr>
          <w:rStyle w:val="Hyperlink4"/>
          <w:lang w:val="en-US"/>
        </w:rPr>
        <w:t>in this Red Herring Prospectus have been derived from the Restated Financial Statements. For further information, see “</w:t>
      </w:r>
      <w:r>
        <w:rPr>
          <w:rStyle w:val="None"/>
          <w:i/>
          <w:iCs/>
          <w:lang w:val="en-US"/>
        </w:rPr>
        <w:t>Restated Financial Statements</w:t>
      </w:r>
      <w:r>
        <w:rPr>
          <w:rStyle w:val="Hyperlink4"/>
          <w:lang w:val="en-US"/>
        </w:rPr>
        <w:t>” on page 280.</w:t>
      </w:r>
    </w:p>
    <w:p>
      <w:pPr>
        <w:pStyle w:val="BodyText"/>
        <w:spacing w:before="198" w:after="0"/>
        <w:ind w:hanging="0" w:start="87" w:end="5"/>
        <w:jc w:val="both"/>
        <w:rPr/>
      </w:pPr>
      <w:r>
        <w:rPr>
          <w:rStyle w:val="Hyperlink4"/>
          <w:lang w:val="en-US"/>
        </w:rPr>
        <w:t>The</w:t>
      </w:r>
      <w:r>
        <w:rPr>
          <w:rStyle w:val="None"/>
          <w:spacing w:val="0"/>
          <w:lang w:val="en-US"/>
        </w:rPr>
        <w:t xml:space="preserve"> </w:t>
      </w:r>
      <w:r>
        <w:rPr>
          <w:rStyle w:val="Hyperlink4"/>
          <w:lang w:val="en-US"/>
        </w:rPr>
        <w:t>restated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comprising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restated</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assets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liabilities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for the three months period ended June 30, 2025 and for the years ended March 31, 2025, March 31, 2024 and March 31, 2023, the restated</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profit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comprehensive</w:t>
      </w:r>
      <w:r>
        <w:rPr>
          <w:rStyle w:val="None"/>
          <w:spacing w:val="0"/>
          <w:lang w:val="en-US"/>
        </w:rPr>
        <w:t xml:space="preserve"> </w:t>
      </w:r>
      <w:r>
        <w:rPr>
          <w:rStyle w:val="Hyperlink4"/>
          <w:lang w:val="en-US"/>
        </w:rPr>
        <w:t>income),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restated</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years</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2023</w:t>
      </w:r>
      <w:r>
        <w:rPr>
          <w:rStyle w:val="None"/>
          <w:spacing w:val="-1"/>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prepared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 of the requirements of Section 26 of Part I of Chapter III of the Companies Act, SEBI ICDR Regulations, the Guidance Note on</w:t>
      </w:r>
      <w:r>
        <w:rPr>
          <w:rStyle w:val="None"/>
          <w:spacing w:val="0"/>
          <w:lang w:val="en-US"/>
        </w:rPr>
        <w:t xml:space="preserve"> </w:t>
      </w:r>
      <w:r>
        <w:rPr>
          <w:rStyle w:val="Hyperlink4"/>
          <w:lang w:val="en-US"/>
        </w:rPr>
        <w:t>Reports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Prospectuses</w:t>
      </w:r>
      <w:r>
        <w:rPr>
          <w:rStyle w:val="None"/>
          <w:spacing w:val="0"/>
          <w:lang w:val="en-US"/>
        </w:rPr>
        <w:t xml:space="preserve"> </w:t>
      </w:r>
      <w:r>
        <w:rPr>
          <w:rStyle w:val="Hyperlink4"/>
          <w:lang w:val="en-US"/>
        </w:rPr>
        <w:t>(Revised</w:t>
      </w:r>
      <w:r>
        <w:rPr>
          <w:rStyle w:val="None"/>
          <w:spacing w:val="0"/>
          <w:lang w:val="en-US"/>
        </w:rPr>
        <w:t xml:space="preserve"> </w:t>
      </w:r>
      <w:r>
        <w:rPr>
          <w:rStyle w:val="Hyperlink4"/>
          <w:lang w:val="en-US"/>
        </w:rPr>
        <w:t>2019)</w:t>
      </w:r>
      <w:r>
        <w:rPr>
          <w:rStyle w:val="None"/>
          <w:spacing w:val="0"/>
          <w:lang w:val="en-US"/>
        </w:rPr>
        <w:t xml:space="preserve"> </w:t>
      </w:r>
      <w:r>
        <w:rPr>
          <w:rStyle w:val="Hyperlink4"/>
          <w:lang w:val="en-US"/>
        </w:rPr>
        <w:t>issued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ICAI,</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amended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Accounting Standards as specified under Section 133 of the Act and other accounting principles generally accepted in India.</w:t>
      </w:r>
    </w:p>
    <w:p>
      <w:pPr>
        <w:pStyle w:val="BodyText"/>
        <w:spacing w:before="2" w:after="0"/>
        <w:rPr/>
      </w:pPr>
      <w:r>
        <w:rPr/>
      </w:r>
    </w:p>
    <w:p>
      <w:pPr>
        <w:pStyle w:val="Body"/>
        <w:ind w:hanging="0" w:start="87" w:end="7"/>
        <w:jc w:val="both"/>
        <w:rPr>
          <w:rStyle w:val="None"/>
          <w:sz w:val="20"/>
          <w:szCs w:val="20"/>
        </w:rPr>
      </w:pPr>
      <w:r>
        <w:rPr>
          <w:rStyle w:val="None"/>
          <w:sz w:val="20"/>
          <w:szCs w:val="20"/>
          <w:lang w:val="en-US"/>
        </w:rPr>
        <w:t>There are significant differences between Ind AS, Indian GAAP, US GAAP and IFRS. Our Company does not provide reconciliation of its</w:t>
      </w:r>
      <w:r>
        <w:rPr>
          <w:rStyle w:val="None"/>
          <w:spacing w:val="0"/>
          <w:sz w:val="20"/>
          <w:szCs w:val="20"/>
        </w:rPr>
        <w:t xml:space="preserve"> </w:t>
      </w:r>
      <w:r>
        <w:rPr>
          <w:rStyle w:val="None"/>
          <w:sz w:val="20"/>
          <w:szCs w:val="20"/>
          <w:lang w:val="en-US"/>
        </w:rPr>
        <w:t>financial information to IFRS or US GAAP. Our Company has not attempted to explain those differences or</w:t>
      </w:r>
      <w:r>
        <w:rPr>
          <w:rStyle w:val="None"/>
          <w:spacing w:val="-2"/>
          <w:sz w:val="20"/>
          <w:szCs w:val="20"/>
        </w:rPr>
        <w:t xml:space="preserve"> </w:t>
      </w:r>
      <w:r>
        <w:rPr>
          <w:rStyle w:val="None"/>
          <w:sz w:val="20"/>
          <w:szCs w:val="20"/>
          <w:lang w:val="pt-PT"/>
        </w:rPr>
        <w:t>quantify</w:t>
      </w:r>
      <w:r>
        <w:rPr>
          <w:rStyle w:val="None"/>
          <w:spacing w:val="-1"/>
          <w:sz w:val="20"/>
          <w:szCs w:val="20"/>
        </w:rPr>
        <w:t xml:space="preserve"> </w:t>
      </w:r>
      <w:r>
        <w:rPr>
          <w:rStyle w:val="None"/>
          <w:sz w:val="20"/>
          <w:szCs w:val="20"/>
          <w:lang w:val="en-US"/>
        </w:rPr>
        <w:t>their</w:t>
      </w:r>
      <w:r>
        <w:rPr>
          <w:rStyle w:val="None"/>
          <w:spacing w:val="-2"/>
          <w:sz w:val="20"/>
          <w:szCs w:val="20"/>
        </w:rPr>
        <w:t xml:space="preserve"> </w:t>
      </w:r>
      <w:r>
        <w:rPr>
          <w:rStyle w:val="None"/>
          <w:sz w:val="20"/>
          <w:szCs w:val="20"/>
          <w:lang w:val="en-US"/>
        </w:rPr>
        <w:t>impact</w:t>
      </w:r>
      <w:r>
        <w:rPr>
          <w:rStyle w:val="None"/>
          <w:spacing w:val="-3"/>
          <w:sz w:val="20"/>
          <w:szCs w:val="20"/>
        </w:rPr>
        <w:t xml:space="preserve"> </w:t>
      </w:r>
      <w:r>
        <w:rPr>
          <w:rStyle w:val="None"/>
          <w:sz w:val="20"/>
          <w:szCs w:val="20"/>
        </w:rPr>
        <w:t>on</w:t>
      </w:r>
      <w:r>
        <w:rPr>
          <w:rStyle w:val="None"/>
          <w:spacing w:val="-1"/>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pt-PT"/>
        </w:rPr>
        <w:t>financial</w:t>
      </w:r>
      <w:r>
        <w:rPr>
          <w:rStyle w:val="None"/>
          <w:spacing w:val="-2"/>
          <w:sz w:val="20"/>
          <w:szCs w:val="20"/>
        </w:rPr>
        <w:t xml:space="preserve"> </w:t>
      </w:r>
      <w:r>
        <w:rPr>
          <w:rStyle w:val="None"/>
          <w:sz w:val="20"/>
          <w:szCs w:val="20"/>
          <w:lang w:val="nl-NL"/>
        </w:rPr>
        <w:t>data</w:t>
      </w:r>
      <w:r>
        <w:rPr>
          <w:rStyle w:val="None"/>
          <w:spacing w:val="-2"/>
          <w:sz w:val="20"/>
          <w:szCs w:val="20"/>
        </w:rPr>
        <w:t xml:space="preserve"> </w:t>
      </w:r>
      <w:r>
        <w:rPr>
          <w:rStyle w:val="None"/>
          <w:sz w:val="20"/>
          <w:szCs w:val="20"/>
          <w:lang w:val="en-US"/>
        </w:rPr>
        <w:t>included</w:t>
      </w:r>
      <w:r>
        <w:rPr>
          <w:rStyle w:val="None"/>
          <w:spacing w:val="-1"/>
          <w:sz w:val="20"/>
          <w:szCs w:val="20"/>
        </w:rPr>
        <w:t xml:space="preserve"> </w:t>
      </w:r>
      <w:r>
        <w:rPr>
          <w:rStyle w:val="None"/>
          <w:sz w:val="20"/>
          <w:szCs w:val="20"/>
        </w:rPr>
        <w:t>in</w:t>
      </w:r>
      <w:r>
        <w:rPr>
          <w:rStyle w:val="None"/>
          <w:spacing w:val="-2"/>
          <w:sz w:val="20"/>
          <w:szCs w:val="20"/>
        </w:rPr>
        <w:t xml:space="preserve"> </w:t>
      </w:r>
      <w:r>
        <w:rPr>
          <w:rStyle w:val="None"/>
          <w:sz w:val="20"/>
          <w:szCs w:val="20"/>
          <w:lang w:val="en-US"/>
        </w:rPr>
        <w:t>this</w:t>
      </w:r>
      <w:r>
        <w:rPr>
          <w:rStyle w:val="None"/>
          <w:spacing w:val="-7"/>
          <w:sz w:val="20"/>
          <w:szCs w:val="20"/>
        </w:rPr>
        <w:t xml:space="preserve"> </w:t>
      </w:r>
      <w:r>
        <w:rPr>
          <w:rStyle w:val="None"/>
          <w:sz w:val="20"/>
          <w:szCs w:val="20"/>
          <w:lang w:val="en-US"/>
        </w:rPr>
        <w:t>Red</w:t>
      </w:r>
      <w:r>
        <w:rPr>
          <w:rStyle w:val="None"/>
          <w:spacing w:val="-1"/>
          <w:sz w:val="20"/>
          <w:szCs w:val="20"/>
        </w:rPr>
        <w:t xml:space="preserve"> </w:t>
      </w:r>
      <w:r>
        <w:rPr>
          <w:rStyle w:val="None"/>
          <w:sz w:val="20"/>
          <w:szCs w:val="20"/>
          <w:lang w:val="de-DE"/>
        </w:rPr>
        <w:t>Herring</w:t>
      </w:r>
      <w:r>
        <w:rPr>
          <w:rStyle w:val="None"/>
          <w:spacing w:val="-1"/>
          <w:sz w:val="20"/>
          <w:szCs w:val="20"/>
        </w:rPr>
        <w:t xml:space="preserve"> </w:t>
      </w:r>
      <w:r>
        <w:rPr>
          <w:rStyle w:val="None"/>
          <w:sz w:val="20"/>
          <w:szCs w:val="20"/>
          <w:lang w:val="en-US"/>
        </w:rPr>
        <w:t>Prospectus</w:t>
      </w:r>
      <w:r>
        <w:rPr>
          <w:rStyle w:val="None"/>
          <w:spacing w:val="-3"/>
          <w:sz w:val="20"/>
          <w:szCs w:val="20"/>
        </w:rPr>
        <w:t xml:space="preserve"> </w:t>
      </w:r>
      <w:r>
        <w:rPr>
          <w:rStyle w:val="None"/>
          <w:sz w:val="20"/>
          <w:szCs w:val="20"/>
        </w:rPr>
        <w:t>and</w:t>
      </w:r>
      <w:r>
        <w:rPr>
          <w:rStyle w:val="None"/>
          <w:spacing w:val="-1"/>
          <w:sz w:val="20"/>
          <w:szCs w:val="20"/>
        </w:rPr>
        <w:t xml:space="preserve"> </w:t>
      </w:r>
      <w:r>
        <w:rPr>
          <w:rStyle w:val="None"/>
          <w:sz w:val="20"/>
          <w:szCs w:val="20"/>
        </w:rPr>
        <w:t>it</w:t>
      </w:r>
      <w:r>
        <w:rPr>
          <w:rStyle w:val="None"/>
          <w:spacing w:val="-3"/>
          <w:sz w:val="20"/>
          <w:szCs w:val="20"/>
        </w:rPr>
        <w:t xml:space="preserve"> </w:t>
      </w:r>
      <w:r>
        <w:rPr>
          <w:rStyle w:val="None"/>
          <w:sz w:val="20"/>
          <w:szCs w:val="20"/>
        </w:rPr>
        <w:t>is</w:t>
      </w:r>
      <w:r>
        <w:rPr>
          <w:rStyle w:val="None"/>
          <w:spacing w:val="-3"/>
          <w:sz w:val="20"/>
          <w:szCs w:val="20"/>
        </w:rPr>
        <w:t xml:space="preserve"> </w:t>
      </w:r>
      <w:r>
        <w:rPr>
          <w:rStyle w:val="None"/>
          <w:sz w:val="20"/>
          <w:szCs w:val="20"/>
          <w:lang w:val="nl-NL"/>
        </w:rPr>
        <w:t>urged</w:t>
      </w:r>
      <w:r>
        <w:rPr>
          <w:rStyle w:val="None"/>
          <w:spacing w:val="-1"/>
          <w:sz w:val="20"/>
          <w:szCs w:val="20"/>
        </w:rPr>
        <w:t xml:space="preserve"> </w:t>
      </w:r>
      <w:r>
        <w:rPr>
          <w:rStyle w:val="None"/>
          <w:sz w:val="20"/>
          <w:szCs w:val="20"/>
          <w:lang w:val="en-US"/>
        </w:rPr>
        <w:t>that</w:t>
      </w:r>
      <w:r>
        <w:rPr>
          <w:rStyle w:val="None"/>
          <w:spacing w:val="-2"/>
          <w:sz w:val="20"/>
          <w:szCs w:val="20"/>
        </w:rPr>
        <w:t xml:space="preserve"> </w:t>
      </w:r>
      <w:r>
        <w:rPr>
          <w:rStyle w:val="None"/>
          <w:sz w:val="20"/>
          <w:szCs w:val="20"/>
          <w:lang w:val="en-US"/>
        </w:rPr>
        <w:t>you</w:t>
      </w:r>
      <w:r>
        <w:rPr>
          <w:rStyle w:val="None"/>
          <w:spacing w:val="-1"/>
          <w:sz w:val="20"/>
          <w:szCs w:val="20"/>
        </w:rPr>
        <w:t xml:space="preserve"> </w:t>
      </w:r>
      <w:r>
        <w:rPr>
          <w:rStyle w:val="None"/>
          <w:sz w:val="20"/>
          <w:szCs w:val="20"/>
          <w:lang w:val="it-IT"/>
        </w:rPr>
        <w:t>consult</w:t>
      </w:r>
      <w:r>
        <w:rPr>
          <w:rStyle w:val="None"/>
          <w:spacing w:val="-3"/>
          <w:sz w:val="20"/>
          <w:szCs w:val="20"/>
        </w:rPr>
        <w:t xml:space="preserve"> </w:t>
      </w:r>
      <w:r>
        <w:rPr>
          <w:rStyle w:val="None"/>
          <w:sz w:val="20"/>
          <w:szCs w:val="20"/>
          <w:lang w:val="en-US"/>
        </w:rPr>
        <w:t>your</w:t>
      </w:r>
      <w:r>
        <w:rPr>
          <w:rStyle w:val="None"/>
          <w:spacing w:val="-5"/>
          <w:sz w:val="20"/>
          <w:szCs w:val="20"/>
        </w:rPr>
        <w:t xml:space="preserve"> </w:t>
      </w:r>
      <w:r>
        <w:rPr>
          <w:rStyle w:val="None"/>
          <w:sz w:val="20"/>
          <w:szCs w:val="20"/>
          <w:lang w:val="en-US"/>
        </w:rPr>
        <w:t>own advisors regarding such differences and their impact on our Company</w:t>
      </w:r>
      <w:r>
        <w:rPr>
          <w:rStyle w:val="None"/>
          <w:sz w:val="20"/>
          <w:szCs w:val="20"/>
        </w:rPr>
        <w:t>’</w:t>
      </w:r>
      <w:r>
        <w:rPr>
          <w:rStyle w:val="None"/>
          <w:sz w:val="20"/>
          <w:szCs w:val="20"/>
          <w:lang w:val="en-US"/>
        </w:rPr>
        <w:t>s financial data. For details in connection with risks involving</w:t>
      </w:r>
      <w:r>
        <w:rPr>
          <w:rStyle w:val="None"/>
          <w:spacing w:val="-1"/>
          <w:sz w:val="20"/>
          <w:szCs w:val="20"/>
        </w:rPr>
        <w:t xml:space="preserve"> </w:t>
      </w:r>
      <w:r>
        <w:rPr>
          <w:rStyle w:val="None"/>
          <w:sz w:val="20"/>
          <w:szCs w:val="20"/>
          <w:lang w:val="en-US"/>
        </w:rPr>
        <w:t>differences</w:t>
      </w:r>
      <w:r>
        <w:rPr>
          <w:rStyle w:val="None"/>
          <w:spacing w:val="-2"/>
          <w:sz w:val="20"/>
          <w:szCs w:val="20"/>
        </w:rPr>
        <w:t xml:space="preserve"> </w:t>
      </w:r>
      <w:r>
        <w:rPr>
          <w:rStyle w:val="None"/>
          <w:sz w:val="20"/>
          <w:szCs w:val="20"/>
          <w:lang w:val="en-US"/>
        </w:rPr>
        <w:t>between</w:t>
      </w:r>
      <w:r>
        <w:rPr>
          <w:rStyle w:val="None"/>
          <w:spacing w:val="-2"/>
          <w:sz w:val="20"/>
          <w:szCs w:val="20"/>
        </w:rPr>
        <w:t xml:space="preserve"> </w:t>
      </w:r>
      <w:r>
        <w:rPr>
          <w:rStyle w:val="None"/>
          <w:sz w:val="20"/>
          <w:szCs w:val="20"/>
        </w:rPr>
        <w:t>Ind</w:t>
      </w:r>
      <w:r>
        <w:rPr>
          <w:rStyle w:val="None"/>
          <w:spacing w:val="-1"/>
          <w:sz w:val="20"/>
          <w:szCs w:val="20"/>
        </w:rPr>
        <w:t xml:space="preserve"> </w:t>
      </w:r>
      <w:r>
        <w:rPr>
          <w:rStyle w:val="None"/>
          <w:sz w:val="20"/>
          <w:szCs w:val="20"/>
        </w:rPr>
        <w:t>AS,</w:t>
      </w:r>
      <w:r>
        <w:rPr>
          <w:rStyle w:val="None"/>
          <w:spacing w:val="-2"/>
          <w:sz w:val="20"/>
          <w:szCs w:val="20"/>
        </w:rPr>
        <w:t xml:space="preserve"> </w:t>
      </w:r>
      <w:r>
        <w:rPr>
          <w:rStyle w:val="None"/>
          <w:sz w:val="20"/>
          <w:szCs w:val="20"/>
        </w:rPr>
        <w:t>U.S.</w:t>
      </w:r>
      <w:r>
        <w:rPr>
          <w:rStyle w:val="None"/>
          <w:spacing w:val="-2"/>
          <w:sz w:val="20"/>
          <w:szCs w:val="20"/>
        </w:rPr>
        <w:t xml:space="preserve"> </w:t>
      </w:r>
      <w:r>
        <w:rPr>
          <w:rStyle w:val="None"/>
          <w:sz w:val="20"/>
          <w:szCs w:val="20"/>
          <w:lang w:val="en-US"/>
        </w:rPr>
        <w:t>GAAP</w:t>
      </w:r>
      <w:r>
        <w:rPr>
          <w:rStyle w:val="None"/>
          <w:spacing w:val="-2"/>
          <w:sz w:val="20"/>
          <w:szCs w:val="20"/>
        </w:rPr>
        <w:t xml:space="preserve"> </w:t>
      </w:r>
      <w:r>
        <w:rPr>
          <w:rStyle w:val="None"/>
          <w:sz w:val="20"/>
          <w:szCs w:val="20"/>
        </w:rPr>
        <w:t>and</w:t>
      </w:r>
      <w:r>
        <w:rPr>
          <w:rStyle w:val="None"/>
          <w:spacing w:val="-1"/>
          <w:sz w:val="20"/>
          <w:szCs w:val="20"/>
        </w:rPr>
        <w:t xml:space="preserve"> </w:t>
      </w:r>
      <w:r>
        <w:rPr>
          <w:rStyle w:val="None"/>
          <w:sz w:val="20"/>
          <w:szCs w:val="20"/>
          <w:lang w:val="de-DE"/>
        </w:rPr>
        <w:t>IFRS,</w:t>
      </w:r>
      <w:r>
        <w:rPr>
          <w:rStyle w:val="None"/>
          <w:spacing w:val="-2"/>
          <w:sz w:val="20"/>
          <w:szCs w:val="20"/>
        </w:rPr>
        <w:t xml:space="preserve"> </w:t>
      </w:r>
      <w:r>
        <w:rPr>
          <w:rStyle w:val="None"/>
          <w:sz w:val="20"/>
          <w:szCs w:val="20"/>
          <w:lang w:val="en-US"/>
        </w:rPr>
        <w:t xml:space="preserve">see </w:t>
      </w:r>
      <w:r>
        <w:rPr>
          <w:rStyle w:val="None"/>
          <w:sz w:val="20"/>
          <w:szCs w:val="20"/>
          <w:lang w:val="ar-SA" w:bidi="ar-SA"/>
        </w:rPr>
        <w:t>“</w:t>
      </w:r>
      <w:r>
        <w:rPr>
          <w:rStyle w:val="None"/>
          <w:i/>
          <w:iCs/>
          <w:sz w:val="20"/>
          <w:szCs w:val="20"/>
          <w:lang w:val="da-DK"/>
        </w:rPr>
        <w:t>Risk</w:t>
      </w:r>
      <w:r>
        <w:rPr>
          <w:rStyle w:val="None"/>
          <w:i/>
          <w:iCs/>
          <w:spacing w:val="-2"/>
          <w:sz w:val="20"/>
          <w:szCs w:val="20"/>
        </w:rPr>
        <w:t xml:space="preserve"> </w:t>
      </w:r>
      <w:r>
        <w:rPr>
          <w:rStyle w:val="None"/>
          <w:i/>
          <w:iCs/>
          <w:sz w:val="20"/>
          <w:szCs w:val="20"/>
          <w:lang w:val="da-DK"/>
        </w:rPr>
        <w:t>Factors</w:t>
      </w:r>
      <w:r>
        <w:rPr>
          <w:rStyle w:val="None"/>
          <w:i/>
          <w:iCs/>
          <w:spacing w:val="-2"/>
          <w:sz w:val="20"/>
          <w:szCs w:val="20"/>
        </w:rPr>
        <w:t xml:space="preserve"> </w:t>
      </w:r>
      <w:r>
        <w:rPr>
          <w:rStyle w:val="None"/>
          <w:i/>
          <w:iCs/>
          <w:sz w:val="20"/>
          <w:szCs w:val="20"/>
        </w:rPr>
        <w:t>–</w:t>
      </w:r>
      <w:r>
        <w:rPr>
          <w:rStyle w:val="None"/>
          <w:i/>
          <w:iCs/>
          <w:spacing w:val="-1"/>
          <w:sz w:val="20"/>
          <w:szCs w:val="20"/>
        </w:rPr>
        <w:t xml:space="preserve"> </w:t>
      </w:r>
      <w:r>
        <w:rPr>
          <w:rStyle w:val="None"/>
          <w:i/>
          <w:iCs/>
          <w:sz w:val="20"/>
          <w:szCs w:val="20"/>
          <w:lang w:val="it-IT"/>
        </w:rPr>
        <w:t>Significant</w:t>
      </w:r>
      <w:r>
        <w:rPr>
          <w:rStyle w:val="None"/>
          <w:i/>
          <w:iCs/>
          <w:spacing w:val="-2"/>
          <w:sz w:val="20"/>
          <w:szCs w:val="20"/>
        </w:rPr>
        <w:t xml:space="preserve"> </w:t>
      </w:r>
      <w:r>
        <w:rPr>
          <w:rStyle w:val="None"/>
          <w:i/>
          <w:iCs/>
          <w:sz w:val="20"/>
          <w:szCs w:val="20"/>
          <w:lang w:val="en-US"/>
        </w:rPr>
        <w:t>differences</w:t>
      </w:r>
      <w:r>
        <w:rPr>
          <w:rStyle w:val="None"/>
          <w:i/>
          <w:iCs/>
          <w:spacing w:val="0"/>
          <w:sz w:val="20"/>
          <w:szCs w:val="20"/>
        </w:rPr>
        <w:t xml:space="preserve"> </w:t>
      </w:r>
      <w:r>
        <w:rPr>
          <w:rStyle w:val="None"/>
          <w:i/>
          <w:iCs/>
          <w:sz w:val="20"/>
          <w:szCs w:val="20"/>
          <w:lang w:val="pt-PT"/>
        </w:rPr>
        <w:t>exist</w:t>
      </w:r>
      <w:r>
        <w:rPr>
          <w:rStyle w:val="None"/>
          <w:i/>
          <w:iCs/>
          <w:spacing w:val="-2"/>
          <w:sz w:val="20"/>
          <w:szCs w:val="20"/>
        </w:rPr>
        <w:t xml:space="preserve"> </w:t>
      </w:r>
      <w:r>
        <w:rPr>
          <w:rStyle w:val="None"/>
          <w:i/>
          <w:iCs/>
          <w:sz w:val="20"/>
          <w:szCs w:val="20"/>
          <w:lang w:val="en-US"/>
        </w:rPr>
        <w:t>between</w:t>
      </w:r>
      <w:r>
        <w:rPr>
          <w:rStyle w:val="None"/>
          <w:i/>
          <w:iCs/>
          <w:spacing w:val="-1"/>
          <w:sz w:val="20"/>
          <w:szCs w:val="20"/>
        </w:rPr>
        <w:t xml:space="preserve"> </w:t>
      </w:r>
      <w:r>
        <w:rPr>
          <w:rStyle w:val="None"/>
          <w:i/>
          <w:iCs/>
          <w:sz w:val="20"/>
          <w:szCs w:val="20"/>
          <w:lang w:val="en-US"/>
        </w:rPr>
        <w:t>Indian accounting</w:t>
      </w:r>
      <w:r>
        <w:rPr>
          <w:rStyle w:val="None"/>
          <w:i/>
          <w:iCs/>
          <w:spacing w:val="-9"/>
          <w:sz w:val="20"/>
          <w:szCs w:val="20"/>
        </w:rPr>
        <w:t xml:space="preserve"> </w:t>
      </w:r>
      <w:r>
        <w:rPr>
          <w:rStyle w:val="None"/>
          <w:i/>
          <w:iCs/>
          <w:sz w:val="20"/>
          <w:szCs w:val="20"/>
        </w:rPr>
        <w:t>standard</w:t>
      </w:r>
      <w:r>
        <w:rPr>
          <w:rStyle w:val="None"/>
          <w:i/>
          <w:iCs/>
          <w:spacing w:val="-9"/>
          <w:sz w:val="20"/>
          <w:szCs w:val="20"/>
        </w:rPr>
        <w:t xml:space="preserve"> </w:t>
      </w:r>
      <w:r>
        <w:rPr>
          <w:rStyle w:val="None"/>
          <w:i/>
          <w:iCs/>
          <w:sz w:val="20"/>
          <w:szCs w:val="20"/>
        </w:rPr>
        <w:t>(</w:t>
      </w:r>
      <w:r>
        <w:rPr>
          <w:rStyle w:val="None"/>
          <w:i/>
          <w:iCs/>
          <w:sz w:val="20"/>
          <w:szCs w:val="20"/>
          <w:lang w:val="ar-SA" w:bidi="ar-SA"/>
        </w:rPr>
        <w:t>“</w:t>
      </w:r>
      <w:r>
        <w:rPr>
          <w:rStyle w:val="None"/>
          <w:i/>
          <w:iCs/>
          <w:sz w:val="20"/>
          <w:szCs w:val="20"/>
        </w:rPr>
        <w:t>Ind</w:t>
      </w:r>
      <w:r>
        <w:rPr>
          <w:rStyle w:val="None"/>
          <w:i/>
          <w:iCs/>
          <w:spacing w:val="-11"/>
          <w:sz w:val="20"/>
          <w:szCs w:val="20"/>
        </w:rPr>
        <w:t xml:space="preserve"> </w:t>
      </w:r>
      <w:r>
        <w:rPr>
          <w:rStyle w:val="None"/>
          <w:i/>
          <w:iCs/>
          <w:sz w:val="20"/>
          <w:szCs w:val="20"/>
        </w:rPr>
        <w:t>AS”)</w:t>
      </w:r>
      <w:r>
        <w:rPr>
          <w:rStyle w:val="None"/>
          <w:i/>
          <w:iCs/>
          <w:spacing w:val="-10"/>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other</w:t>
      </w:r>
      <w:r>
        <w:rPr>
          <w:rStyle w:val="None"/>
          <w:i/>
          <w:iCs/>
          <w:spacing w:val="-13"/>
          <w:sz w:val="20"/>
          <w:szCs w:val="20"/>
        </w:rPr>
        <w:t xml:space="preserve"> </w:t>
      </w:r>
      <w:r>
        <w:rPr>
          <w:rStyle w:val="None"/>
          <w:i/>
          <w:iCs/>
          <w:sz w:val="20"/>
          <w:szCs w:val="20"/>
          <w:lang w:val="en-US"/>
        </w:rPr>
        <w:t>accounting</w:t>
      </w:r>
      <w:r>
        <w:rPr>
          <w:rStyle w:val="None"/>
          <w:i/>
          <w:iCs/>
          <w:spacing w:val="-11"/>
          <w:sz w:val="20"/>
          <w:szCs w:val="20"/>
        </w:rPr>
        <w:t xml:space="preserve"> </w:t>
      </w:r>
      <w:r>
        <w:rPr>
          <w:rStyle w:val="None"/>
          <w:i/>
          <w:iCs/>
          <w:sz w:val="20"/>
          <w:szCs w:val="20"/>
          <w:lang w:val="fr-FR"/>
        </w:rPr>
        <w:t>principles,</w:t>
      </w:r>
      <w:r>
        <w:rPr>
          <w:rStyle w:val="None"/>
          <w:i/>
          <w:iCs/>
          <w:spacing w:val="-10"/>
          <w:sz w:val="20"/>
          <w:szCs w:val="20"/>
        </w:rPr>
        <w:t xml:space="preserve"> </w:t>
      </w:r>
      <w:r>
        <w:rPr>
          <w:rStyle w:val="None"/>
          <w:i/>
          <w:iCs/>
          <w:sz w:val="20"/>
          <w:szCs w:val="20"/>
          <w:lang w:val="de-DE"/>
        </w:rPr>
        <w:t>such</w:t>
      </w:r>
      <w:r>
        <w:rPr>
          <w:rStyle w:val="None"/>
          <w:i/>
          <w:iCs/>
          <w:spacing w:val="-9"/>
          <w:sz w:val="20"/>
          <w:szCs w:val="20"/>
        </w:rPr>
        <w:t xml:space="preserve"> </w:t>
      </w:r>
      <w:r>
        <w:rPr>
          <w:rStyle w:val="None"/>
          <w:i/>
          <w:iCs/>
          <w:sz w:val="20"/>
          <w:szCs w:val="20"/>
        </w:rPr>
        <w:t>as</w:t>
      </w:r>
      <w:r>
        <w:rPr>
          <w:rStyle w:val="None"/>
          <w:i/>
          <w:iCs/>
          <w:spacing w:val="-11"/>
          <w:sz w:val="20"/>
          <w:szCs w:val="20"/>
        </w:rPr>
        <w:t xml:space="preserve"> </w:t>
      </w:r>
      <w:r>
        <w:rPr>
          <w:rStyle w:val="None"/>
          <w:i/>
          <w:iCs/>
          <w:sz w:val="20"/>
          <w:szCs w:val="20"/>
          <w:lang w:val="fr-FR"/>
        </w:rPr>
        <w:t>international</w:t>
      </w:r>
      <w:r>
        <w:rPr>
          <w:rStyle w:val="None"/>
          <w:i/>
          <w:iCs/>
          <w:spacing w:val="-13"/>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en-US"/>
        </w:rPr>
        <w:t>reporting</w:t>
      </w:r>
      <w:r>
        <w:rPr>
          <w:rStyle w:val="None"/>
          <w:i/>
          <w:iCs/>
          <w:spacing w:val="-9"/>
          <w:sz w:val="20"/>
          <w:szCs w:val="20"/>
        </w:rPr>
        <w:t xml:space="preserve"> </w:t>
      </w:r>
      <w:r>
        <w:rPr>
          <w:rStyle w:val="None"/>
          <w:i/>
          <w:iCs/>
          <w:sz w:val="20"/>
          <w:szCs w:val="20"/>
          <w:lang w:val="en-US"/>
        </w:rPr>
        <w:t>standards</w:t>
      </w:r>
      <w:r>
        <w:rPr>
          <w:rStyle w:val="None"/>
          <w:i/>
          <w:iCs/>
          <w:spacing w:val="-11"/>
          <w:sz w:val="20"/>
          <w:szCs w:val="20"/>
        </w:rPr>
        <w:t xml:space="preserve"> </w:t>
      </w:r>
      <w:r>
        <w:rPr>
          <w:rStyle w:val="None"/>
          <w:i/>
          <w:iCs/>
          <w:sz w:val="20"/>
          <w:szCs w:val="20"/>
        </w:rPr>
        <w:t>(</w:t>
      </w:r>
      <w:r>
        <w:rPr>
          <w:rStyle w:val="None"/>
          <w:i/>
          <w:iCs/>
          <w:sz w:val="20"/>
          <w:szCs w:val="20"/>
          <w:lang w:val="ar-SA" w:bidi="ar-SA"/>
        </w:rPr>
        <w:t>“</w:t>
      </w:r>
      <w:r>
        <w:rPr>
          <w:rStyle w:val="None"/>
          <w:i/>
          <w:iCs/>
          <w:sz w:val="20"/>
          <w:szCs w:val="20"/>
          <w:lang w:val="de-DE"/>
        </w:rPr>
        <w:t>IFRS</w:t>
      </w:r>
      <w:r>
        <w:rPr>
          <w:rStyle w:val="None"/>
          <w:i/>
          <w:iCs/>
          <w:sz w:val="20"/>
          <w:szCs w:val="20"/>
        </w:rPr>
        <w:t>”</w:t>
      </w:r>
      <w:r>
        <w:rPr>
          <w:rStyle w:val="None"/>
          <w:i/>
          <w:iCs/>
          <w:sz w:val="20"/>
          <w:szCs w:val="20"/>
          <w:lang w:val="en-US"/>
        </w:rPr>
        <w:t>) and</w:t>
      </w:r>
      <w:r>
        <w:rPr>
          <w:rStyle w:val="None"/>
          <w:i/>
          <w:iCs/>
          <w:spacing w:val="0"/>
          <w:sz w:val="20"/>
          <w:szCs w:val="20"/>
        </w:rPr>
        <w:t xml:space="preserve"> </w:t>
      </w:r>
      <w:r>
        <w:rPr>
          <w:rStyle w:val="None"/>
          <w:i/>
          <w:iCs/>
          <w:sz w:val="20"/>
          <w:szCs w:val="20"/>
          <w:lang w:val="en-US"/>
        </w:rPr>
        <w:t>United</w:t>
      </w:r>
      <w:r>
        <w:rPr>
          <w:rStyle w:val="None"/>
          <w:i/>
          <w:iCs/>
          <w:spacing w:val="0"/>
          <w:sz w:val="20"/>
          <w:szCs w:val="20"/>
        </w:rPr>
        <w:t xml:space="preserve"> </w:t>
      </w:r>
      <w:r>
        <w:rPr>
          <w:rStyle w:val="None"/>
          <w:i/>
          <w:iCs/>
          <w:sz w:val="20"/>
          <w:szCs w:val="20"/>
          <w:lang w:val="en-US"/>
        </w:rPr>
        <w:t>States</w:t>
      </w:r>
      <w:r>
        <w:rPr>
          <w:rStyle w:val="None"/>
          <w:i/>
          <w:iCs/>
          <w:spacing w:val="-2"/>
          <w:sz w:val="20"/>
          <w:szCs w:val="20"/>
        </w:rPr>
        <w:t xml:space="preserve"> </w:t>
      </w:r>
      <w:r>
        <w:rPr>
          <w:rStyle w:val="None"/>
          <w:i/>
          <w:iCs/>
          <w:sz w:val="20"/>
          <w:szCs w:val="20"/>
          <w:lang w:val="en-US"/>
        </w:rPr>
        <w:t>generally</w:t>
      </w:r>
      <w:r>
        <w:rPr>
          <w:rStyle w:val="None"/>
          <w:i/>
          <w:iCs/>
          <w:spacing w:val="-1"/>
          <w:sz w:val="20"/>
          <w:szCs w:val="20"/>
        </w:rPr>
        <w:t xml:space="preserve"> </w:t>
      </w:r>
      <w:r>
        <w:rPr>
          <w:rStyle w:val="None"/>
          <w:i/>
          <w:iCs/>
          <w:sz w:val="20"/>
          <w:szCs w:val="20"/>
          <w:lang w:val="en-US"/>
        </w:rPr>
        <w:t>accepted</w:t>
      </w:r>
      <w:r>
        <w:rPr>
          <w:rStyle w:val="None"/>
          <w:i/>
          <w:iCs/>
          <w:spacing w:val="0"/>
          <w:sz w:val="20"/>
          <w:szCs w:val="20"/>
        </w:rPr>
        <w:t xml:space="preserve"> </w:t>
      </w:r>
      <w:r>
        <w:rPr>
          <w:rStyle w:val="None"/>
          <w:i/>
          <w:iCs/>
          <w:sz w:val="20"/>
          <w:szCs w:val="20"/>
          <w:lang w:val="en-US"/>
        </w:rPr>
        <w:t>accounting</w:t>
      </w:r>
      <w:r>
        <w:rPr>
          <w:rStyle w:val="None"/>
          <w:i/>
          <w:iCs/>
          <w:spacing w:val="0"/>
          <w:sz w:val="20"/>
          <w:szCs w:val="20"/>
        </w:rPr>
        <w:t xml:space="preserve"> </w:t>
      </w:r>
      <w:r>
        <w:rPr>
          <w:rStyle w:val="None"/>
          <w:i/>
          <w:iCs/>
          <w:sz w:val="20"/>
          <w:szCs w:val="20"/>
          <w:lang w:val="fr-FR"/>
        </w:rPr>
        <w:t>principles</w:t>
      </w:r>
      <w:r>
        <w:rPr>
          <w:rStyle w:val="None"/>
          <w:i/>
          <w:iCs/>
          <w:spacing w:val="-3"/>
          <w:sz w:val="20"/>
          <w:szCs w:val="20"/>
        </w:rPr>
        <w:t xml:space="preserve"> </w:t>
      </w:r>
      <w:r>
        <w:rPr>
          <w:rStyle w:val="None"/>
          <w:i/>
          <w:iCs/>
          <w:sz w:val="20"/>
          <w:szCs w:val="20"/>
        </w:rPr>
        <w:t>(</w:t>
      </w:r>
      <w:r>
        <w:rPr>
          <w:rStyle w:val="None"/>
          <w:i/>
          <w:iCs/>
          <w:sz w:val="20"/>
          <w:szCs w:val="20"/>
          <w:lang w:val="ar-SA" w:bidi="ar-SA"/>
        </w:rPr>
        <w:t>“</w:t>
      </w:r>
      <w:r>
        <w:rPr>
          <w:rStyle w:val="None"/>
          <w:i/>
          <w:iCs/>
          <w:sz w:val="20"/>
          <w:szCs w:val="20"/>
        </w:rPr>
        <w:t>U.S.</w:t>
      </w:r>
      <w:r>
        <w:rPr>
          <w:rStyle w:val="None"/>
          <w:i/>
          <w:iCs/>
          <w:spacing w:val="-1"/>
          <w:sz w:val="20"/>
          <w:szCs w:val="20"/>
        </w:rPr>
        <w:t xml:space="preserve"> </w:t>
      </w:r>
      <w:r>
        <w:rPr>
          <w:rStyle w:val="None"/>
          <w:i/>
          <w:iCs/>
          <w:sz w:val="20"/>
          <w:szCs w:val="20"/>
          <w:lang w:val="en-US"/>
        </w:rPr>
        <w:t>GAAP</w:t>
      </w:r>
      <w:r>
        <w:rPr>
          <w:rStyle w:val="None"/>
          <w:i/>
          <w:iCs/>
          <w:sz w:val="20"/>
          <w:szCs w:val="20"/>
        </w:rPr>
        <w:t>”),</w:t>
      </w:r>
      <w:r>
        <w:rPr>
          <w:rStyle w:val="None"/>
          <w:i/>
          <w:iCs/>
          <w:spacing w:val="0"/>
          <w:sz w:val="20"/>
          <w:szCs w:val="20"/>
        </w:rPr>
        <w:t xml:space="preserve"> </w:t>
      </w:r>
      <w:r>
        <w:rPr>
          <w:rStyle w:val="None"/>
          <w:i/>
          <w:iCs/>
          <w:sz w:val="20"/>
          <w:szCs w:val="20"/>
          <w:lang w:val="en-US"/>
        </w:rPr>
        <w:t>which</w:t>
      </w:r>
      <w:r>
        <w:rPr>
          <w:rStyle w:val="None"/>
          <w:i/>
          <w:iCs/>
          <w:spacing w:val="0"/>
          <w:sz w:val="20"/>
          <w:szCs w:val="20"/>
        </w:rPr>
        <w:t xml:space="preserve"> </w:t>
      </w:r>
      <w:r>
        <w:rPr>
          <w:rStyle w:val="None"/>
          <w:i/>
          <w:iCs/>
          <w:sz w:val="20"/>
          <w:szCs w:val="20"/>
        </w:rPr>
        <w:t>may</w:t>
      </w:r>
      <w:r>
        <w:rPr>
          <w:rStyle w:val="None"/>
          <w:i/>
          <w:iCs/>
          <w:spacing w:val="0"/>
          <w:sz w:val="20"/>
          <w:szCs w:val="20"/>
        </w:rPr>
        <w:t xml:space="preserve"> </w:t>
      </w:r>
      <w:r>
        <w:rPr>
          <w:rStyle w:val="None"/>
          <w:i/>
          <w:iCs/>
          <w:sz w:val="20"/>
          <w:szCs w:val="20"/>
        </w:rPr>
        <w:t>be</w:t>
      </w:r>
      <w:r>
        <w:rPr>
          <w:rStyle w:val="None"/>
          <w:i/>
          <w:iCs/>
          <w:spacing w:val="0"/>
          <w:sz w:val="20"/>
          <w:szCs w:val="20"/>
        </w:rPr>
        <w:t xml:space="preserve"> </w:t>
      </w:r>
      <w:r>
        <w:rPr>
          <w:rStyle w:val="None"/>
          <w:i/>
          <w:iCs/>
          <w:sz w:val="20"/>
          <w:szCs w:val="20"/>
          <w:lang w:val="it-IT"/>
        </w:rPr>
        <w:t>material</w:t>
      </w:r>
      <w:r>
        <w:rPr>
          <w:rStyle w:val="None"/>
          <w:i/>
          <w:iCs/>
          <w:spacing w:val="-1"/>
          <w:sz w:val="20"/>
          <w:szCs w:val="20"/>
        </w:rPr>
        <w:t xml:space="preserve"> </w:t>
      </w:r>
      <w:r>
        <w:rPr>
          <w:rStyle w:val="None"/>
          <w:i/>
          <w:iCs/>
          <w:sz w:val="20"/>
          <w:szCs w:val="20"/>
        </w:rPr>
        <w:t>to</w:t>
      </w:r>
      <w:r>
        <w:rPr>
          <w:rStyle w:val="None"/>
          <w:i/>
          <w:iCs/>
          <w:spacing w:val="0"/>
          <w:sz w:val="20"/>
          <w:szCs w:val="20"/>
        </w:rPr>
        <w:t xml:space="preserve"> </w:t>
      </w:r>
      <w:r>
        <w:rPr>
          <w:rStyle w:val="None"/>
          <w:i/>
          <w:iCs/>
          <w:sz w:val="20"/>
          <w:szCs w:val="20"/>
        </w:rPr>
        <w:t xml:space="preserve">investors’ </w:t>
      </w:r>
      <w:r>
        <w:rPr>
          <w:rStyle w:val="None"/>
          <w:i/>
          <w:iCs/>
          <w:sz w:val="20"/>
          <w:szCs w:val="20"/>
          <w:lang w:val="en-US"/>
        </w:rPr>
        <w:t>assessments of our financial condition.</w:t>
      </w:r>
      <w:r>
        <w:rPr>
          <w:rStyle w:val="None"/>
          <w:i/>
          <w:iCs/>
          <w:sz w:val="20"/>
          <w:szCs w:val="20"/>
        </w:rPr>
        <w:t xml:space="preserve">” </w:t>
      </w:r>
      <w:r>
        <w:rPr>
          <w:rStyle w:val="None"/>
          <w:sz w:val="20"/>
          <w:szCs w:val="20"/>
          <w:lang w:val="en-US"/>
        </w:rPr>
        <w:t>page 60. The degree to which the financial information included in this Red Herring Prospectus will provide meaningful information is entirely dependent on the reader</w:t>
      </w:r>
      <w:r>
        <w:rPr>
          <w:rStyle w:val="None"/>
          <w:sz w:val="20"/>
          <w:szCs w:val="20"/>
        </w:rPr>
        <w:t>’</w:t>
      </w:r>
      <w:r>
        <w:rPr>
          <w:rStyle w:val="None"/>
          <w:sz w:val="20"/>
          <w:szCs w:val="2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Pr>
        <w:t xml:space="preserve"> </w:t>
      </w:r>
      <w:r>
        <w:rPr>
          <w:rStyle w:val="None"/>
          <w:sz w:val="20"/>
          <w:szCs w:val="20"/>
          <w:lang w:val="fr-FR"/>
        </w:rPr>
        <w:t>figures</w:t>
      </w:r>
      <w:r>
        <w:rPr>
          <w:rStyle w:val="None"/>
          <w:spacing w:val="-2"/>
          <w:sz w:val="20"/>
          <w:szCs w:val="20"/>
        </w:rPr>
        <w:t xml:space="preserve"> </w:t>
      </w:r>
      <w:r>
        <w:rPr>
          <w:rStyle w:val="None"/>
          <w:sz w:val="20"/>
          <w:szCs w:val="20"/>
          <w:lang w:val="en-US"/>
        </w:rPr>
        <w:t>sourced</w:t>
      </w:r>
      <w:r>
        <w:rPr>
          <w:rStyle w:val="None"/>
          <w:spacing w:val="0"/>
          <w:sz w:val="20"/>
          <w:szCs w:val="20"/>
        </w:rPr>
        <w:t xml:space="preserve"> </w:t>
      </w:r>
      <w:r>
        <w:rPr>
          <w:rStyle w:val="None"/>
          <w:sz w:val="20"/>
          <w:szCs w:val="20"/>
          <w:lang w:val="en-US"/>
        </w:rPr>
        <w:t>from third-party</w:t>
      </w:r>
      <w:r>
        <w:rPr>
          <w:rStyle w:val="None"/>
          <w:spacing w:val="0"/>
          <w:sz w:val="20"/>
          <w:szCs w:val="20"/>
        </w:rPr>
        <w:t xml:space="preserve"> </w:t>
      </w:r>
      <w:r>
        <w:rPr>
          <w:rStyle w:val="None"/>
          <w:sz w:val="20"/>
          <w:szCs w:val="20"/>
          <w:lang w:val="en-US"/>
        </w:rPr>
        <w:t>industry sources</w:t>
      </w:r>
      <w:r>
        <w:rPr>
          <w:rStyle w:val="None"/>
          <w:spacing w:val="0"/>
          <w:sz w:val="20"/>
          <w:szCs w:val="20"/>
        </w:rPr>
        <w:t xml:space="preserve"> </w:t>
      </w:r>
      <w:r>
        <w:rPr>
          <w:rStyle w:val="None"/>
          <w:sz w:val="20"/>
          <w:szCs w:val="20"/>
        </w:rPr>
        <w:t>may</w:t>
      </w:r>
      <w:r>
        <w:rPr>
          <w:rStyle w:val="None"/>
          <w:spacing w:val="0"/>
          <w:sz w:val="20"/>
          <w:szCs w:val="20"/>
        </w:rPr>
        <w:t xml:space="preserve"> </w:t>
      </w:r>
      <w:r>
        <w:rPr>
          <w:rStyle w:val="None"/>
          <w:sz w:val="20"/>
          <w:szCs w:val="20"/>
        </w:rPr>
        <w:t>be</w:t>
      </w:r>
      <w:r>
        <w:rPr>
          <w:rStyle w:val="None"/>
          <w:spacing w:val="-1"/>
          <w:sz w:val="20"/>
          <w:szCs w:val="20"/>
        </w:rPr>
        <w:t xml:space="preserve"> </w:t>
      </w:r>
      <w:r>
        <w:rPr>
          <w:rStyle w:val="None"/>
          <w:sz w:val="20"/>
          <w:szCs w:val="20"/>
          <w:lang w:val="en-US"/>
        </w:rPr>
        <w:t>rounded</w:t>
      </w:r>
      <w:r>
        <w:rPr>
          <w:rStyle w:val="None"/>
          <w:spacing w:val="0"/>
          <w:sz w:val="20"/>
          <w:szCs w:val="20"/>
        </w:rPr>
        <w:t xml:space="preserve"> </w:t>
      </w:r>
      <w:r>
        <w:rPr>
          <w:rStyle w:val="None"/>
          <w:sz w:val="20"/>
          <w:szCs w:val="20"/>
          <w:lang w:val="en-US"/>
        </w:rPr>
        <w:t>off</w:t>
      </w:r>
      <w:r>
        <w:rPr>
          <w:rStyle w:val="None"/>
          <w:spacing w:val="0"/>
          <w:sz w:val="20"/>
          <w:szCs w:val="20"/>
        </w:rPr>
        <w:t xml:space="preserve"> </w:t>
      </w:r>
      <w:r>
        <w:rPr>
          <w:rStyle w:val="None"/>
          <w:sz w:val="20"/>
          <w:szCs w:val="20"/>
        </w:rPr>
        <w:t>to</w:t>
      </w:r>
      <w:r>
        <w:rPr>
          <w:rStyle w:val="None"/>
          <w:spacing w:val="0"/>
          <w:sz w:val="20"/>
          <w:szCs w:val="20"/>
        </w:rPr>
        <w:t xml:space="preserve"> </w:t>
      </w:r>
      <w:r>
        <w:rPr>
          <w:rStyle w:val="None"/>
          <w:sz w:val="20"/>
          <w:szCs w:val="20"/>
          <w:lang w:val="en-US"/>
        </w:rPr>
        <w:t>other</w:t>
      </w:r>
      <w:r>
        <w:rPr>
          <w:rStyle w:val="None"/>
          <w:spacing w:val="0"/>
          <w:sz w:val="20"/>
          <w:szCs w:val="20"/>
        </w:rPr>
        <w:t xml:space="preserve"> </w:t>
      </w:r>
      <w:r>
        <w:rPr>
          <w:rStyle w:val="None"/>
          <w:sz w:val="20"/>
          <w:szCs w:val="20"/>
          <w:lang w:val="en-US"/>
        </w:rPr>
        <w:t>than</w:t>
      </w:r>
      <w:r>
        <w:rPr>
          <w:rStyle w:val="None"/>
          <w:spacing w:val="0"/>
          <w:sz w:val="20"/>
          <w:szCs w:val="20"/>
        </w:rPr>
        <w:t xml:space="preserve"> </w:t>
      </w:r>
      <w:r>
        <w:rPr>
          <w:rStyle w:val="None"/>
          <w:sz w:val="20"/>
          <w:szCs w:val="20"/>
        </w:rPr>
        <w:t>two</w:t>
      </w:r>
      <w:r>
        <w:rPr>
          <w:rStyle w:val="None"/>
          <w:spacing w:val="0"/>
          <w:sz w:val="20"/>
          <w:szCs w:val="20"/>
        </w:rPr>
        <w:t xml:space="preserve"> </w:t>
      </w:r>
      <w:r>
        <w:rPr>
          <w:rStyle w:val="None"/>
          <w:sz w:val="20"/>
          <w:szCs w:val="20"/>
        </w:rPr>
        <w:t>decimal</w:t>
      </w:r>
      <w:r>
        <w:rPr>
          <w:rStyle w:val="None"/>
          <w:spacing w:val="-1"/>
          <w:sz w:val="20"/>
          <w:szCs w:val="20"/>
        </w:rPr>
        <w:t xml:space="preserve"> </w:t>
      </w:r>
      <w:r>
        <w:rPr>
          <w:rStyle w:val="None"/>
          <w:sz w:val="20"/>
          <w:szCs w:val="20"/>
          <w:lang w:val="en-US"/>
        </w:rPr>
        <w:t>points</w:t>
      </w:r>
      <w:r>
        <w:rPr>
          <w:rStyle w:val="None"/>
          <w:spacing w:val="0"/>
          <w:sz w:val="20"/>
          <w:szCs w:val="20"/>
        </w:rPr>
        <w:t xml:space="preserve"> </w:t>
      </w:r>
      <w:r>
        <w:rPr>
          <w:rStyle w:val="None"/>
          <w:sz w:val="20"/>
          <w:szCs w:val="20"/>
          <w:lang w:val="en-US"/>
        </w:rPr>
        <w:t>to conform to their respective sources.</w:t>
      </w:r>
    </w:p>
    <w:p>
      <w:pPr>
        <w:pStyle w:val="BodyText"/>
        <w:spacing w:before="200" w:after="0"/>
        <w:ind w:hanging="0" w:start="87" w:end="6"/>
        <w:jc w:val="both"/>
        <w:rPr/>
      </w:pPr>
      <w:r>
        <w:rPr>
          <w:rStyle w:val="Hyperlink4"/>
          <w:lang w:val="en-US"/>
        </w:rPr>
        <w:t>In this Red Herring Prospectus, any discrepancies in any table between the total and the sums of the amounts listed are due to rounding</w:t>
      </w:r>
      <w:r>
        <w:rPr>
          <w:rStyle w:val="None"/>
          <w:spacing w:val="0"/>
          <w:lang w:val="en-US"/>
        </w:rPr>
        <w:t xml:space="preserve"> </w:t>
      </w:r>
      <w:r>
        <w:rPr>
          <w:rStyle w:val="Hyperlink4"/>
          <w:lang w:val="en-US"/>
        </w:rPr>
        <w:t>off.</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figures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decimals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rounded</w:t>
      </w:r>
      <w:r>
        <w:rPr>
          <w:rStyle w:val="None"/>
          <w:spacing w:val="0"/>
          <w:lang w:val="en-US"/>
        </w:rPr>
        <w:t xml:space="preserve"> </w:t>
      </w:r>
      <w:r>
        <w:rPr>
          <w:rStyle w:val="Hyperlink4"/>
          <w:lang w:val="en-US"/>
        </w:rPr>
        <w:t>off</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second</w:t>
      </w:r>
      <w:r>
        <w:rPr>
          <w:rStyle w:val="None"/>
          <w:spacing w:val="0"/>
          <w:lang w:val="en-US"/>
        </w:rPr>
        <w:t xml:space="preserve"> </w:t>
      </w:r>
      <w:r>
        <w:rPr>
          <w:rStyle w:val="Hyperlink4"/>
          <w:lang w:val="en-US"/>
        </w:rPr>
        <w:t>decimal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percentage</w:t>
      </w:r>
      <w:r>
        <w:rPr>
          <w:rStyle w:val="None"/>
          <w:spacing w:val="0"/>
          <w:lang w:val="en-US"/>
        </w:rPr>
        <w:t xml:space="preserve"> </w:t>
      </w:r>
      <w:r>
        <w:rPr>
          <w:rStyle w:val="Hyperlink4"/>
          <w:lang w:val="en-US"/>
        </w:rPr>
        <w:t>figures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rounded off to two decimal places. In certain instances, discrepancies in any table between the sums of the amounts listed in the table and totals are due to rounding off.</w:t>
      </w:r>
    </w:p>
    <w:p>
      <w:pPr>
        <w:pStyle w:val="BodyText"/>
        <w:spacing w:before="199" w:after="0"/>
        <w:ind w:hanging="0" w:start="87" w:end="6"/>
        <w:jc w:val="both"/>
        <w:rPr/>
      </w:pPr>
      <w:r>
        <w:rPr>
          <w:rStyle w:val="Hyperlink4"/>
          <w:lang w:val="en-US"/>
        </w:rPr>
        <w:t>Further,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figures</w:t>
      </w:r>
      <w:r>
        <w:rPr>
          <w:rStyle w:val="None"/>
          <w:spacing w:val="0"/>
          <w:lang w:val="en-US"/>
        </w:rPr>
        <w:t xml:space="preserve"> </w:t>
      </w:r>
      <w:r>
        <w:rPr>
          <w:rStyle w:val="Hyperlink4"/>
          <w:lang w:val="en-US"/>
        </w:rPr>
        <w:t>sourced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third</w:t>
      </w:r>
      <w:r>
        <w:rPr>
          <w:rStyle w:val="None"/>
          <w:spacing w:val="0"/>
          <w:lang w:val="en-US"/>
        </w:rPr>
        <w:t xml:space="preserve"> </w:t>
      </w:r>
      <w:r>
        <w:rPr>
          <w:rStyle w:val="Hyperlink4"/>
          <w:lang w:val="en-US"/>
        </w:rPr>
        <w:t>party</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sources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rounded</w:t>
      </w:r>
      <w:r>
        <w:rPr>
          <w:rStyle w:val="None"/>
          <w:spacing w:val="0"/>
          <w:lang w:val="en-US"/>
        </w:rPr>
        <w:t xml:space="preserve"> </w:t>
      </w:r>
      <w:r>
        <w:rPr>
          <w:rStyle w:val="Hyperlink4"/>
          <w:lang w:val="en-US"/>
        </w:rPr>
        <w:t>off</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second</w:t>
      </w:r>
      <w:r>
        <w:rPr>
          <w:rStyle w:val="None"/>
          <w:spacing w:val="0"/>
          <w:lang w:val="en-US"/>
        </w:rPr>
        <w:t xml:space="preserve"> </w:t>
      </w:r>
      <w:r>
        <w:rPr>
          <w:rStyle w:val="Hyperlink4"/>
          <w:lang w:val="en-US"/>
        </w:rPr>
        <w:t>decimal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conform to their respective sources.</w:t>
      </w:r>
    </w:p>
    <w:p>
      <w:pPr>
        <w:pStyle w:val="Body"/>
        <w:spacing w:before="200" w:after="0"/>
        <w:ind w:hanging="0" w:start="87" w:end="6"/>
        <w:jc w:val="both"/>
        <w:rPr>
          <w:rStyle w:val="None"/>
          <w:sz w:val="20"/>
          <w:szCs w:val="20"/>
        </w:rPr>
        <w:sectPr>
          <w:headerReference w:type="even" r:id="rId132"/>
          <w:headerReference w:type="default" r:id="rId133"/>
          <w:headerReference w:type="first" r:id="rId134"/>
          <w:footerReference w:type="even" r:id="rId135"/>
          <w:footerReference w:type="default" r:id="rId136"/>
          <w:footerReference w:type="first" r:id="rId137"/>
          <w:type w:val="nextPage"/>
          <w:pgSz w:w="11906" w:h="16838"/>
          <w:pgMar w:left="992" w:right="708" w:gutter="0" w:header="0" w:top="1080" w:footer="0" w:bottom="1120"/>
          <w:pgNumType w:fmt="decimal"/>
          <w:formProt w:val="false"/>
          <w:textDirection w:val="lrTb"/>
          <w:docGrid w:type="default" w:linePitch="100" w:charSpace="0"/>
        </w:sectPr>
      </w:pPr>
      <w:r>
        <w:rPr>
          <w:rStyle w:val="None"/>
          <w:sz w:val="20"/>
          <w:szCs w:val="20"/>
          <w:lang w:val="en-US"/>
        </w:rPr>
        <w:t xml:space="preserve">Any percentage amounts, as set forth in </w:t>
      </w:r>
      <w:r>
        <w:rPr>
          <w:rStyle w:val="None"/>
          <w:sz w:val="20"/>
          <w:szCs w:val="20"/>
          <w:lang w:val="ar-SA" w:bidi="ar-SA"/>
        </w:rPr>
        <w:t>“</w:t>
      </w:r>
      <w:r>
        <w:rPr>
          <w:rStyle w:val="None"/>
          <w:i/>
          <w:iCs/>
          <w:sz w:val="20"/>
          <w:szCs w:val="20"/>
          <w:lang w:val="da-DK"/>
        </w:rPr>
        <w:t>Risk Factors</w:t>
      </w:r>
      <w:r>
        <w:rPr>
          <w:rStyle w:val="None"/>
          <w:sz w:val="20"/>
          <w:szCs w:val="20"/>
        </w:rPr>
        <w:t xml:space="preserve">”, </w:t>
      </w:r>
      <w:r>
        <w:rPr>
          <w:rStyle w:val="None"/>
          <w:sz w:val="20"/>
          <w:szCs w:val="20"/>
          <w:lang w:val="ar-SA" w:bidi="ar-SA"/>
        </w:rPr>
        <w:t>“</w:t>
      </w:r>
      <w:r>
        <w:rPr>
          <w:rStyle w:val="None"/>
          <w:i/>
          <w:iCs/>
          <w:sz w:val="20"/>
          <w:szCs w:val="20"/>
          <w:lang w:val="en-US"/>
        </w:rPr>
        <w:t>Our Business</w:t>
      </w:r>
      <w:r>
        <w:rPr>
          <w:rStyle w:val="None"/>
          <w:sz w:val="20"/>
          <w:szCs w:val="20"/>
        </w:rPr>
        <w:t xml:space="preserve">” </w:t>
      </w:r>
      <w:r>
        <w:rPr>
          <w:rStyle w:val="None"/>
          <w:sz w:val="20"/>
          <w:szCs w:val="20"/>
          <w:lang w:val="en-US"/>
        </w:rPr>
        <w:t xml:space="preserve">and </w:t>
      </w:r>
      <w:r>
        <w:rPr>
          <w:rStyle w:val="None"/>
          <w:sz w:val="20"/>
          <w:szCs w:val="20"/>
          <w:lang w:val="ar-SA" w:bidi="ar-SA"/>
        </w:rPr>
        <w:t>“</w:t>
      </w:r>
      <w:r>
        <w:rPr>
          <w:rStyle w:val="None"/>
          <w:i/>
          <w:iCs/>
          <w:sz w:val="20"/>
          <w:szCs w:val="20"/>
          <w:lang w:val="fr-FR"/>
        </w:rPr>
        <w:t>Management</w:t>
      </w:r>
      <w:r>
        <w:rPr>
          <w:rStyle w:val="None"/>
          <w:i/>
          <w:iCs/>
          <w:sz w:val="20"/>
          <w:szCs w:val="20"/>
        </w:rPr>
        <w:t>’</w:t>
      </w:r>
      <w:r>
        <w:rPr>
          <w:rStyle w:val="None"/>
          <w:i/>
          <w:iCs/>
          <w:sz w:val="20"/>
          <w:szCs w:val="20"/>
          <w:lang w:val="en-US"/>
        </w:rPr>
        <w:t>s Discussion and Analysis of Financial Position and Results of Operations</w:t>
      </w:r>
      <w:r>
        <w:rPr>
          <w:rStyle w:val="None"/>
          <w:sz w:val="20"/>
          <w:szCs w:val="20"/>
        </w:rPr>
        <w:t xml:space="preserve">” </w:t>
      </w:r>
      <w:r>
        <w:rPr>
          <w:rStyle w:val="None"/>
          <w:sz w:val="20"/>
          <w:szCs w:val="2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Heading3"/>
        <w:spacing w:before="63" w:after="0"/>
        <w:ind w:hanging="0" w:start="87" w:end="0"/>
        <w:jc w:val="both"/>
        <w:rPr/>
      </w:pPr>
      <w:r>
        <w:rPr>
          <w:rStyle w:val="Hyperlink4"/>
          <w:lang w:val="it-IT"/>
        </w:rPr>
        <w:t>Non-GAAP</w:t>
      </w:r>
      <w:r>
        <w:rPr>
          <w:rStyle w:val="None"/>
          <w:spacing w:val="0"/>
        </w:rPr>
        <w:t xml:space="preserve"> </w:t>
      </w:r>
      <w:r>
        <w:rPr>
          <w:rStyle w:val="Hyperlink4"/>
          <w:lang w:val="pt-PT"/>
        </w:rPr>
        <w:t>Financial</w:t>
      </w:r>
      <w:r>
        <w:rPr>
          <w:rStyle w:val="None"/>
          <w:spacing w:val="0"/>
        </w:rPr>
        <w:t xml:space="preserve"> </w:t>
      </w:r>
      <w:r>
        <w:rPr>
          <w:rStyle w:val="Hyperlink5"/>
          <w:lang w:val="en-US"/>
        </w:rPr>
        <w:t>Measures</w:t>
      </w:r>
    </w:p>
    <w:p>
      <w:pPr>
        <w:pStyle w:val="BodyText"/>
        <w:spacing w:before="200" w:after="0"/>
        <w:ind w:hanging="0" w:start="87" w:end="6"/>
        <w:jc w:val="both"/>
        <w:rPr/>
      </w:pPr>
      <w:r>
        <w:rPr>
          <w:rStyle w:val="Hyperlink4"/>
          <w:lang w:val="en-US"/>
        </w:rPr>
        <w:t>Certain</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included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instance</w:t>
      </w:r>
      <w:r>
        <w:rPr>
          <w:rStyle w:val="None"/>
          <w:spacing w:val="0"/>
          <w:lang w:val="en-US"/>
        </w:rPr>
        <w:t xml:space="preserve"> </w:t>
      </w:r>
      <w:r>
        <w:rPr>
          <w:rStyle w:val="Hyperlink4"/>
          <w:lang w:val="en-US"/>
        </w:rPr>
        <w:t>EBITDA,</w:t>
      </w:r>
      <w:r>
        <w:rPr>
          <w:rStyle w:val="None"/>
          <w:spacing w:val="0"/>
          <w:lang w:val="en-US"/>
        </w:rPr>
        <w:t xml:space="preserve"> </w:t>
      </w:r>
      <w:r>
        <w:rPr>
          <w:rStyle w:val="Hyperlink4"/>
          <w:lang w:val="en-US"/>
        </w:rPr>
        <w:t>EBITDA</w:t>
      </w:r>
      <w:r>
        <w:rPr>
          <w:rStyle w:val="None"/>
          <w:spacing w:val="0"/>
          <w:lang w:val="en-US"/>
        </w:rPr>
        <w:t xml:space="preserve"> </w:t>
      </w:r>
      <w:r>
        <w:rPr>
          <w:rStyle w:val="Hyperlink4"/>
          <w:lang w:val="en-US"/>
        </w:rPr>
        <w:t>Margin,</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Debt,</w:t>
      </w:r>
      <w:r>
        <w:rPr>
          <w:rStyle w:val="None"/>
          <w:spacing w:val="0"/>
          <w:lang w:val="en-US"/>
        </w:rPr>
        <w:t xml:space="preserve"> </w:t>
      </w:r>
      <w:r>
        <w:rPr>
          <w:rStyle w:val="Hyperlink4"/>
          <w:lang w:val="en-US"/>
        </w:rPr>
        <w:t>Return</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 xml:space="preserve">Capital Employed, Return on Equity, and other non- GAAP measures (the </w:t>
      </w:r>
      <w:r>
        <w:rPr>
          <w:rStyle w:val="None"/>
          <w:b/>
          <w:bCs/>
          <w:lang w:val="en-US"/>
        </w:rPr>
        <w:t>“Non-GAAP Measures’’</w:t>
      </w:r>
      <w:r>
        <w:rPr>
          <w:rStyle w:val="Hyperlink4"/>
          <w:lang w:val="en-US"/>
        </w:rPr>
        <w:t>), presented in this Red Herring Prospectus are supplemental measures of our performance and liquidity that are not required by, or presented in accordance with</w:t>
      </w:r>
      <w:r>
        <w:rPr>
          <w:rStyle w:val="None"/>
          <w:spacing w:val="0"/>
          <w:lang w:val="en-US"/>
        </w:rPr>
        <w:t xml:space="preserve"> </w:t>
      </w:r>
      <w:r>
        <w:rPr>
          <w:rStyle w:val="Hyperlink4"/>
          <w:lang w:val="en-US"/>
        </w:rPr>
        <w:t>Ind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IFRS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GAAP.</w:t>
      </w:r>
      <w:r>
        <w:rPr>
          <w:rStyle w:val="None"/>
          <w:spacing w:val="0"/>
          <w:lang w:val="en-US"/>
        </w:rPr>
        <w:t xml:space="preserve"> </w:t>
      </w:r>
      <w:r>
        <w:rPr>
          <w:rStyle w:val="Hyperlink4"/>
          <w:lang w:val="en-US"/>
        </w:rPr>
        <w:t>Furthermore,</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Non-GAAP</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measurement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performance or liquidity under Indian GAAP, IFRS or US GAAP and should not be considered as an alternative to net profit/loss, revenue from</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accordance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Ind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IFRS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GAAP</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Hyperlink5"/>
          <w:lang w:val="en-US"/>
        </w:rPr>
        <w:t xml:space="preserve"> </w:t>
      </w:r>
      <w:r>
        <w:rPr>
          <w:rStyle w:val="Hyperlink4"/>
          <w:lang w:val="en-US"/>
        </w:rPr>
        <w:t>profit/</w:t>
      </w:r>
      <w:r>
        <w:rPr>
          <w:rStyle w:val="None"/>
          <w:spacing w:val="0"/>
          <w:lang w:val="en-US"/>
        </w:rPr>
        <w:t xml:space="preserve"> </w:t>
      </w:r>
      <w:r>
        <w:rPr>
          <w:rStyle w:val="Hyperlink4"/>
          <w:lang w:val="en-US"/>
        </w:rPr>
        <w:t>(loss)</w:t>
      </w:r>
      <w:r>
        <w:rPr>
          <w:rStyle w:val="Hyperlink5"/>
          <w:lang w:val="en-US"/>
        </w:rPr>
        <w:t xml:space="preserve"> </w:t>
      </w:r>
      <w:r>
        <w:rPr>
          <w:rStyle w:val="Hyperlink4"/>
          <w:lang w:val="en-US"/>
        </w:rPr>
        <w:t>for</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years/</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any</w:t>
      </w:r>
      <w:r>
        <w:rPr>
          <w:rStyle w:val="None"/>
          <w:spacing w:val="0"/>
          <w:lang w:val="en-US"/>
        </w:rPr>
        <w:t xml:space="preserve"> </w:t>
      </w:r>
      <w:r>
        <w:rPr>
          <w:rStyle w:val="Hyperlink4"/>
          <w:lang w:val="en-US"/>
        </w:rPr>
        <w:t>other</w:t>
      </w:r>
      <w:r>
        <w:rPr>
          <w:rStyle w:val="Hyperlink5"/>
          <w:lang w:val="en-US"/>
        </w:rPr>
        <w:t xml:space="preserve"> </w:t>
      </w:r>
      <w:r>
        <w:rPr>
          <w:rStyle w:val="Hyperlink4"/>
          <w:lang w:val="en-US"/>
        </w:rPr>
        <w:t>measure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performance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indicator</w:t>
      </w:r>
      <w:r>
        <w:rPr>
          <w:rStyle w:val="Hyperlink5"/>
          <w:lang w:val="en-US"/>
        </w:rPr>
        <w:t xml:space="preserve"> </w:t>
      </w:r>
      <w:r>
        <w:rPr>
          <w:rStyle w:val="Hyperlink4"/>
          <w:lang w:val="en-US"/>
        </w:rPr>
        <w:t>of our</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liquidity,</w:t>
      </w:r>
      <w:r>
        <w:rPr>
          <w:rStyle w:val="None"/>
          <w:spacing w:val="0"/>
          <w:lang w:val="en-US"/>
        </w:rPr>
        <w:t xml:space="preserve"> </w:t>
      </w:r>
      <w:r>
        <w:rPr>
          <w:rStyle w:val="Hyperlink4"/>
          <w:lang w:val="en-US"/>
        </w:rPr>
        <w:t>profitability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investing</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basis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standard</w:t>
      </w:r>
      <w:r>
        <w:rPr>
          <w:rStyle w:val="None"/>
          <w:spacing w:val="0"/>
          <w:lang w:val="en-US"/>
        </w:rPr>
        <w:t xml:space="preserve"> </w:t>
      </w:r>
      <w:r>
        <w:rPr>
          <w:rStyle w:val="Hyperlink4"/>
          <w:lang w:val="en-US"/>
        </w:rPr>
        <w:t>methodology</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across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therefore,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comparable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utility</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comparative</w:t>
      </w:r>
      <w:r>
        <w:rPr>
          <w:rStyle w:val="None"/>
          <w:spacing w:val="0"/>
          <w:lang w:val="en-US"/>
        </w:rPr>
        <w:t xml:space="preserve"> </w:t>
      </w:r>
      <w:r>
        <w:rPr>
          <w:rStyle w:val="Hyperlink4"/>
          <w:lang w:val="en-US"/>
        </w:rPr>
        <w:t>measure.</w:t>
      </w:r>
      <w:r>
        <w:rPr>
          <w:rStyle w:val="None"/>
          <w:spacing w:val="0"/>
          <w:lang w:val="en-US"/>
        </w:rPr>
        <w:t xml:space="preserve"> </w:t>
      </w:r>
      <w:r>
        <w:rPr>
          <w:rStyle w:val="Hyperlink4"/>
          <w:lang w:val="en-US"/>
        </w:rPr>
        <w:t>Although</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Non-GAAP</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are not a measure of performance calculated in accordance with applicable accounting standards, our Company’s management believes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useful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investor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evaluating</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widely</w:t>
      </w:r>
      <w:r>
        <w:rPr>
          <w:rStyle w:val="None"/>
          <w:spacing w:val="0"/>
          <w:lang w:val="en-US"/>
        </w:rPr>
        <w:t xml:space="preserve"> </w:t>
      </w:r>
      <w:r>
        <w:rPr>
          <w:rStyle w:val="Hyperlink4"/>
          <w:lang w:val="en-US"/>
        </w:rPr>
        <w:t>used</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evaluate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company’s</w:t>
      </w:r>
      <w:r>
        <w:rPr>
          <w:rStyle w:val="None"/>
          <w:spacing w:val="0"/>
          <w:lang w:val="en-US"/>
        </w:rPr>
        <w:t xml:space="preserve"> </w:t>
      </w:r>
      <w:r>
        <w:rPr>
          <w:rStyle w:val="Hyperlink4"/>
          <w:lang w:val="en-US"/>
        </w:rPr>
        <w:t>operating performance. For further information, see “</w:t>
      </w:r>
      <w:r>
        <w:rPr>
          <w:rStyle w:val="None"/>
          <w:i/>
          <w:iCs/>
          <w:lang w:val="en-US"/>
        </w:rPr>
        <w:t>Management’s Discussion and Analysis of Financial Position and Results of Operations – Non-GAAP Measures – EBITDA (excluding other income) and Adjusted EBITDA</w:t>
      </w:r>
      <w:r>
        <w:rPr>
          <w:rStyle w:val="Hyperlink4"/>
          <w:lang w:val="en-US"/>
        </w:rPr>
        <w:t>” on page 380.</w:t>
      </w:r>
    </w:p>
    <w:p>
      <w:pPr>
        <w:pStyle w:val="Heading3"/>
        <w:spacing w:before="201" w:after="0"/>
        <w:ind w:hanging="0" w:start="87" w:end="0"/>
        <w:jc w:val="both"/>
        <w:rPr/>
      </w:pPr>
      <w:r>
        <w:rPr>
          <w:rStyle w:val="Hyperlink4"/>
          <w:lang w:val="en-US"/>
        </w:rPr>
        <w:t>Industry</w:t>
      </w:r>
      <w:r>
        <w:rPr>
          <w:rStyle w:val="None"/>
          <w:spacing w:val="0"/>
        </w:rPr>
        <w:t xml:space="preserve"> </w:t>
      </w:r>
      <w:r>
        <w:rPr>
          <w:rStyle w:val="Hyperlink4"/>
        </w:rPr>
        <w:t>and</w:t>
      </w:r>
      <w:r>
        <w:rPr>
          <w:rStyle w:val="None"/>
          <w:spacing w:val="0"/>
        </w:rPr>
        <w:t xml:space="preserve"> </w:t>
      </w:r>
      <w:r>
        <w:rPr>
          <w:rStyle w:val="Hyperlink4"/>
        </w:rPr>
        <w:t>Market</w:t>
      </w:r>
      <w:r>
        <w:rPr>
          <w:rStyle w:val="None"/>
          <w:spacing w:val="0"/>
        </w:rPr>
        <w:t xml:space="preserve"> </w:t>
      </w:r>
      <w:r>
        <w:rPr>
          <w:rStyle w:val="None"/>
          <w:spacing w:val="0"/>
          <w:lang w:val="nl-NL"/>
        </w:rPr>
        <w:t>Data</w:t>
      </w:r>
    </w:p>
    <w:p>
      <w:pPr>
        <w:pStyle w:val="BodyText"/>
        <w:spacing w:before="199" w:after="0"/>
        <w:ind w:hanging="0" w:start="87" w:end="4"/>
        <w:jc w:val="both"/>
        <w:rPr/>
      </w:pPr>
      <w:r>
        <w:rPr>
          <w:rStyle w:val="Hyperlink4"/>
          <w:lang w:val="en-US"/>
        </w:rPr>
        <w:t>Unless stated otherwise, industry and market data used in this Red Herring Prospectus has been obtained or derived from the report titled “</w:t>
      </w:r>
      <w:r>
        <w:rPr>
          <w:rStyle w:val="None"/>
          <w:i/>
          <w:iCs/>
          <w:lang w:val="en-US"/>
        </w:rPr>
        <w:t>Industry Research Report on Magnet Winding Wires Market in India</w:t>
      </w:r>
      <w:r>
        <w:rPr>
          <w:rStyle w:val="Hyperlink4"/>
          <w:lang w:val="en-US"/>
        </w:rPr>
        <w:t>” dated November 26, 2025 (“</w:t>
      </w:r>
      <w:r>
        <w:rPr>
          <w:rStyle w:val="None"/>
          <w:b/>
          <w:bCs/>
          <w:lang w:val="en-US"/>
        </w:rPr>
        <w:t>CARE Report</w:t>
      </w:r>
      <w:r>
        <w:rPr>
          <w:rStyle w:val="Hyperlink4"/>
          <w:lang w:val="en-US"/>
        </w:rPr>
        <w:t>”), prepared by CARE Analytics and Advisory Private Limited (“</w:t>
      </w:r>
      <w:r>
        <w:rPr>
          <w:rStyle w:val="None"/>
          <w:b/>
          <w:bCs/>
          <w:lang w:val="en-US"/>
        </w:rPr>
        <w:t>CareEdge Research</w:t>
      </w:r>
      <w:r>
        <w:rPr>
          <w:rStyle w:val="Hyperlink4"/>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hyperlink r:id="rId138">
        <w:r>
          <w:rPr>
            <w:rStyle w:val="Style6"/>
            <w:lang w:val="en-US"/>
          </w:rPr>
          <w:t>https://kshinternational.com/investor-relations/industry-report/</w:t>
        </w:r>
      </w:hyperlink>
      <w:r>
        <w:rPr>
          <w:rStyle w:val="Hyperlink4"/>
          <w:lang w:val="en-US"/>
        </w:rPr>
        <w:t>. Further, CareEdge Research, pursuant to their consent letter dated November 26, 2025 (“</w:t>
      </w:r>
      <w:r>
        <w:rPr>
          <w:rStyle w:val="None"/>
          <w:b/>
          <w:bCs/>
          <w:lang w:val="en-US"/>
        </w:rPr>
        <w:t>Letter</w:t>
      </w:r>
      <w:r>
        <w:rPr>
          <w:rStyle w:val="Hyperlink4"/>
          <w:lang w:val="en-US"/>
        </w:rPr>
        <w:t>”) has accorded their no objection and consent to use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CareEdge</w:t>
      </w:r>
      <w:r>
        <w:rPr>
          <w:rStyle w:val="None"/>
          <w:spacing w:val="0"/>
          <w:lang w:val="en-US"/>
        </w:rPr>
        <w:t xml:space="preserve"> </w:t>
      </w:r>
      <w:r>
        <w:rPr>
          <w:rStyle w:val="Hyperlink4"/>
          <w:lang w:val="en-US"/>
        </w:rPr>
        <w:t>Research,</w:t>
      </w:r>
      <w:r>
        <w:rPr>
          <w:rStyle w:val="None"/>
          <w:spacing w:val="0"/>
          <w:lang w:val="en-US"/>
        </w:rPr>
        <w:t xml:space="preserve"> </w:t>
      </w:r>
      <w:r>
        <w:rPr>
          <w:rStyle w:val="Hyperlink4"/>
          <w:lang w:val="en-US"/>
        </w:rPr>
        <w:t>pursuant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Letter,</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confirmed</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it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independent</w:t>
      </w:r>
      <w:r>
        <w:rPr>
          <w:rStyle w:val="None"/>
          <w:spacing w:val="0"/>
          <w:lang w:val="en-US"/>
        </w:rPr>
        <w:t xml:space="preserve"> </w:t>
      </w:r>
      <w:r>
        <w:rPr>
          <w:rStyle w:val="Hyperlink4"/>
          <w:lang w:val="en-US"/>
        </w:rPr>
        <w:t>agency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has no</w:t>
      </w:r>
      <w:r>
        <w:rPr>
          <w:rStyle w:val="None"/>
          <w:spacing w:val="0"/>
          <w:lang w:val="en-US"/>
        </w:rPr>
        <w:t xml:space="preserve"> </w:t>
      </w:r>
      <w:r>
        <w:rPr>
          <w:rStyle w:val="Hyperlink4"/>
          <w:lang w:val="en-US"/>
        </w:rPr>
        <w:t>conflict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interest</w:t>
      </w:r>
      <w:r>
        <w:rPr>
          <w:rStyle w:val="None"/>
          <w:spacing w:val="0"/>
          <w:lang w:val="en-US"/>
        </w:rPr>
        <w:t xml:space="preserve"> </w:t>
      </w:r>
      <w:r>
        <w:rPr>
          <w:rStyle w:val="Hyperlink4"/>
          <w:lang w:val="en-US"/>
        </w:rPr>
        <w:t>issuing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confirmed</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it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either</w:t>
      </w:r>
      <w:r>
        <w:rPr>
          <w:rStyle w:val="None"/>
          <w:spacing w:val="0"/>
          <w:lang w:val="en-US"/>
        </w:rPr>
        <w:t xml:space="preserve"> </w:t>
      </w:r>
      <w:r>
        <w:rPr>
          <w:rStyle w:val="Hyperlink4"/>
          <w:lang w:val="en-US"/>
        </w:rPr>
        <w:t>directly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indirectly,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our Directors, our Promoters (including the Promoter Selling Shareholders), our Key Managerial Personnel, our Senior Management, our Group Companies or the Book Running Lead Managers.</w:t>
      </w:r>
    </w:p>
    <w:p>
      <w:pPr>
        <w:pStyle w:val="BodyText"/>
        <w:spacing w:before="159" w:after="0"/>
        <w:ind w:hanging="0" w:start="87" w:end="6"/>
        <w:jc w:val="both"/>
        <w:rPr/>
      </w:pPr>
      <w:r>
        <w:rPr>
          <w:rStyle w:val="Hyperlink4"/>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reclassified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purposes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presentation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comparable.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excerpts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 CARE</w:t>
      </w:r>
      <w:r>
        <w:rPr>
          <w:rStyle w:val="None"/>
          <w:spacing w:val="0"/>
          <w:lang w:val="en-US"/>
        </w:rPr>
        <w:t xml:space="preserve"> </w:t>
      </w:r>
      <w:r>
        <w:rPr>
          <w:rStyle w:val="Hyperlink4"/>
          <w:lang w:val="en-US"/>
        </w:rPr>
        <w:t>Report are</w:t>
      </w:r>
      <w:r>
        <w:rPr>
          <w:rStyle w:val="None"/>
          <w:spacing w:val="0"/>
          <w:lang w:val="en-US"/>
        </w:rPr>
        <w:t xml:space="preserve"> </w:t>
      </w:r>
      <w:r>
        <w:rPr>
          <w:rStyle w:val="Hyperlink4"/>
          <w:lang w:val="en-US"/>
        </w:rPr>
        <w:t>disclosed in this Red Herring Prospectus</w:t>
      </w:r>
      <w:r>
        <w:rPr>
          <w:rStyle w:val="Hyperlink5"/>
          <w:lang w:val="en-US"/>
        </w:rPr>
        <w:t xml:space="preserve"> </w:t>
      </w:r>
      <w:r>
        <w:rPr>
          <w:rStyle w:val="Hyperlink4"/>
          <w:lang w:val="en-US"/>
        </w:rPr>
        <w:t>and there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w:t>
      </w:r>
      <w:r>
        <w:rPr>
          <w:rStyle w:val="Hyperlink5"/>
          <w:lang w:val="en-US"/>
        </w:rPr>
        <w:t xml:space="preserve"> </w:t>
      </w:r>
      <w:r>
        <w:rPr>
          <w:rStyle w:val="Hyperlink4"/>
          <w:lang w:val="en-US"/>
        </w:rPr>
        <w:t>parts,</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data</w:t>
      </w:r>
      <w:r>
        <w:rPr>
          <w:rStyle w:val="None"/>
          <w:spacing w:val="0"/>
          <w:lang w:val="en-US"/>
        </w:rPr>
        <w:t xml:space="preserve"> </w:t>
      </w:r>
      <w:r>
        <w:rPr>
          <w:rStyle w:val="Hyperlink4"/>
          <w:lang w:val="en-US"/>
        </w:rPr>
        <w:t>(which may be</w:t>
      </w:r>
      <w:r>
        <w:rPr>
          <w:rStyle w:val="None"/>
          <w:spacing w:val="0"/>
          <w:lang w:val="en-US"/>
        </w:rPr>
        <w:t xml:space="preserve"> </w:t>
      </w:r>
      <w:r>
        <w:rPr>
          <w:rStyle w:val="Hyperlink4"/>
          <w:lang w:val="en-US"/>
        </w:rPr>
        <w:t>relevant</w:t>
      </w:r>
      <w:r>
        <w:rPr>
          <w:rStyle w:val="Hyperlink5"/>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lang w:val="en-US"/>
        </w:rPr>
        <w:t xml:space="preserve"> </w:t>
      </w:r>
      <w:r>
        <w:rPr>
          <w:rStyle w:val="Hyperlink4"/>
          <w:lang w:val="en-US"/>
        </w:rPr>
        <w:t>involves</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uncertainties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numerous</w:t>
      </w:r>
      <w:r>
        <w:rPr>
          <w:rStyle w:val="None"/>
          <w:spacing w:val="0"/>
          <w:lang w:val="en-US"/>
        </w:rPr>
        <w:t xml:space="preserve"> </w:t>
      </w:r>
      <w:r>
        <w:rPr>
          <w:rStyle w:val="Hyperlink4"/>
          <w:lang w:val="en-US"/>
        </w:rPr>
        <w:t>assumptions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change</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including those</w:t>
      </w:r>
      <w:r>
        <w:rPr>
          <w:rStyle w:val="None"/>
          <w:spacing w:val="0"/>
          <w:lang w:val="en-US"/>
        </w:rPr>
        <w:t xml:space="preserve"> </w:t>
      </w:r>
      <w:r>
        <w:rPr>
          <w:rStyle w:val="Hyperlink4"/>
          <w:lang w:val="en-US"/>
        </w:rPr>
        <w:t>discussed</w:t>
      </w:r>
      <w:r>
        <w:rPr>
          <w:rStyle w:val="None"/>
          <w:spacing w:val="0"/>
          <w:lang w:val="en-US"/>
        </w:rPr>
        <w:t xml:space="preserve"> </w:t>
      </w:r>
      <w:r>
        <w:rPr>
          <w:rStyle w:val="Hyperlink4"/>
          <w:lang w:val="en-US"/>
        </w:rPr>
        <w:t>in</w:t>
      </w:r>
      <w:r>
        <w:rPr>
          <w:rStyle w:val="None"/>
          <w:spacing w:val="0"/>
          <w:lang w:val="en-US"/>
        </w:rPr>
        <w:t xml:space="preserve"> </w:t>
      </w:r>
      <w:r>
        <w:rPr>
          <w:rStyle w:val="None"/>
          <w:i/>
          <w:iCs/>
          <w:lang w:val="en-US"/>
        </w:rPr>
        <w:t>“Risk</w:t>
      </w:r>
      <w:r>
        <w:rPr>
          <w:rStyle w:val="None"/>
          <w:i/>
          <w:iCs/>
          <w:spacing w:val="0"/>
          <w:lang w:val="en-US"/>
        </w:rPr>
        <w:t xml:space="preserve"> </w:t>
      </w:r>
      <w:r>
        <w:rPr>
          <w:rStyle w:val="None"/>
          <w:i/>
          <w:iCs/>
          <w:lang w:val="en-US"/>
        </w:rPr>
        <w:t>Factors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Certain</w:t>
      </w:r>
      <w:r>
        <w:rPr>
          <w:rStyle w:val="None"/>
          <w:i/>
          <w:iCs/>
          <w:spacing w:val="0"/>
          <w:lang w:val="en-US"/>
        </w:rPr>
        <w:t xml:space="preserve"> </w:t>
      </w:r>
      <w:r>
        <w:rPr>
          <w:rStyle w:val="None"/>
          <w:i/>
          <w:iCs/>
          <w:lang w:val="en-US"/>
        </w:rPr>
        <w:t>sections</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this</w:t>
      </w:r>
      <w:r>
        <w:rPr>
          <w:rStyle w:val="None"/>
          <w:i/>
          <w:iCs/>
          <w:spacing w:val="0"/>
          <w:lang w:val="en-US"/>
        </w:rPr>
        <w:t xml:space="preserve"> </w:t>
      </w:r>
      <w:r>
        <w:rPr>
          <w:rStyle w:val="None"/>
          <w:i/>
          <w:iCs/>
          <w:lang w:val="en-US"/>
        </w:rPr>
        <w:t>Red</w:t>
      </w:r>
      <w:r>
        <w:rPr>
          <w:rStyle w:val="None"/>
          <w:i/>
          <w:iCs/>
          <w:spacing w:val="0"/>
          <w:lang w:val="en-US"/>
        </w:rPr>
        <w:t xml:space="preserve"> </w:t>
      </w:r>
      <w:r>
        <w:rPr>
          <w:rStyle w:val="None"/>
          <w:i/>
          <w:iCs/>
          <w:lang w:val="en-US"/>
        </w:rPr>
        <w:t>Herring</w:t>
      </w:r>
      <w:r>
        <w:rPr>
          <w:rStyle w:val="None"/>
          <w:i/>
          <w:iCs/>
          <w:spacing w:val="0"/>
          <w:lang w:val="en-US"/>
        </w:rPr>
        <w:t xml:space="preserve"> </w:t>
      </w:r>
      <w:r>
        <w:rPr>
          <w:rStyle w:val="None"/>
          <w:i/>
          <w:iCs/>
          <w:lang w:val="en-US"/>
        </w:rPr>
        <w:t>Prospectus</w:t>
      </w:r>
      <w:r>
        <w:rPr>
          <w:rStyle w:val="None"/>
          <w:i/>
          <w:iCs/>
          <w:spacing w:val="0"/>
          <w:lang w:val="en-US"/>
        </w:rPr>
        <w:t xml:space="preserve"> </w:t>
      </w:r>
      <w:r>
        <w:rPr>
          <w:rStyle w:val="None"/>
          <w:i/>
          <w:iCs/>
          <w:lang w:val="en-US"/>
        </w:rPr>
        <w:t>contain</w:t>
      </w:r>
      <w:r>
        <w:rPr>
          <w:rStyle w:val="None"/>
          <w:i/>
          <w:iCs/>
          <w:spacing w:val="0"/>
          <w:lang w:val="en-US"/>
        </w:rPr>
        <w:t xml:space="preserve"> </w:t>
      </w:r>
      <w:r>
        <w:rPr>
          <w:rStyle w:val="None"/>
          <w:i/>
          <w:iCs/>
          <w:lang w:val="en-US"/>
        </w:rPr>
        <w:t>information</w:t>
      </w:r>
      <w:r>
        <w:rPr>
          <w:rStyle w:val="None"/>
          <w:i/>
          <w:iCs/>
          <w:spacing w:val="0"/>
          <w:lang w:val="en-US"/>
        </w:rPr>
        <w:t xml:space="preserve"> </w:t>
      </w:r>
      <w:r>
        <w:rPr>
          <w:rStyle w:val="None"/>
          <w:i/>
          <w:iCs/>
          <w:lang w:val="en-US"/>
        </w:rPr>
        <w:t>from</w:t>
      </w:r>
      <w:r>
        <w:rPr>
          <w:rStyle w:val="None"/>
          <w:i/>
          <w:iCs/>
          <w:spacing w:val="0"/>
          <w:lang w:val="en-US"/>
        </w:rPr>
        <w:t xml:space="preserve"> </w:t>
      </w:r>
      <w:r>
        <w:rPr>
          <w:rStyle w:val="None"/>
          <w:i/>
          <w:iCs/>
          <w:lang w:val="en-US"/>
        </w:rPr>
        <w:t>the</w:t>
      </w:r>
      <w:r>
        <w:rPr>
          <w:rStyle w:val="None"/>
          <w:i/>
          <w:iCs/>
          <w:spacing w:val="0"/>
          <w:lang w:val="en-US"/>
        </w:rPr>
        <w:t xml:space="preserve"> </w:t>
      </w:r>
      <w:r>
        <w:rPr>
          <w:rStyle w:val="None"/>
          <w:i/>
          <w:iCs/>
          <w:lang w:val="en-US"/>
        </w:rPr>
        <w:t>CARE</w:t>
      </w:r>
      <w:r>
        <w:rPr>
          <w:rStyle w:val="None"/>
          <w:i/>
          <w:iCs/>
          <w:spacing w:val="0"/>
          <w:lang w:val="en-US"/>
        </w:rPr>
        <w:t xml:space="preserve"> </w:t>
      </w:r>
      <w:r>
        <w:rPr>
          <w:rStyle w:val="None"/>
          <w:i/>
          <w:iCs/>
          <w:lang w:val="en-US"/>
        </w:rPr>
        <w:t xml:space="preserve">Report which has been commissioned by us and any reliance on such information for making an investment decision in this Offer is subject to inherent risks.” </w:t>
      </w:r>
      <w:r>
        <w:rPr>
          <w:rStyle w:val="Hyperlink4"/>
          <w:lang w:val="en-US"/>
        </w:rPr>
        <w:t xml:space="preserve">on page 40. Accordingly, no investment decision should be solely made on the basis of such </w:t>
      </w:r>
      <w:r>
        <w:rPr>
          <w:rStyle w:val="Hyperlink5"/>
          <w:lang w:val="en-US"/>
        </w:rPr>
        <w:t>information.</w:t>
      </w:r>
    </w:p>
    <w:p>
      <w:pPr>
        <w:pStyle w:val="BodyText"/>
        <w:spacing w:before="201" w:after="0"/>
        <w:ind w:hanging="0" w:start="87" w:end="9"/>
        <w:jc w:val="both"/>
        <w:rPr/>
      </w:pPr>
      <w:r>
        <w:rPr>
          <w:rStyle w:val="Hyperlink4"/>
          <w:lang w:val="en-US"/>
        </w:rPr>
        <w:t>In</w:t>
      </w:r>
      <w:r>
        <w:rPr>
          <w:rStyle w:val="None"/>
          <w:spacing w:val="0"/>
          <w:lang w:val="en-US"/>
        </w:rPr>
        <w:t xml:space="preserve"> </w:t>
      </w:r>
      <w:r>
        <w:rPr>
          <w:rStyle w:val="Hyperlink4"/>
          <w:lang w:val="en-US"/>
        </w:rPr>
        <w:t>accordance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disclosure</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ICDR</w:t>
      </w:r>
      <w:r>
        <w:rPr>
          <w:rStyle w:val="None"/>
          <w:spacing w:val="0"/>
          <w:lang w:val="en-US"/>
        </w:rPr>
        <w:t xml:space="preserve"> </w:t>
      </w:r>
      <w:r>
        <w:rPr>
          <w:rStyle w:val="Hyperlink4"/>
          <w:lang w:val="en-US"/>
        </w:rPr>
        <w:t>Regulations</w:t>
      </w:r>
      <w:r>
        <w:rPr>
          <w:rStyle w:val="None"/>
          <w:i/>
          <w:iCs/>
          <w:lang w:val="en-US"/>
        </w:rPr>
        <w:t>,</w:t>
      </w:r>
      <w:r>
        <w:rPr>
          <w:rStyle w:val="None"/>
          <w:i/>
          <w:iCs/>
          <w:spacing w:val="0"/>
          <w:lang w:val="en-US"/>
        </w:rPr>
        <w:t xml:space="preserve"> </w:t>
      </w:r>
      <w:r>
        <w:rPr>
          <w:rStyle w:val="Hyperlink4"/>
          <w:lang w:val="en-US"/>
        </w:rPr>
        <w:t>the</w:t>
      </w:r>
      <w:r>
        <w:rPr>
          <w:rStyle w:val="None"/>
          <w:spacing w:val="0"/>
          <w:lang w:val="en-US"/>
        </w:rPr>
        <w:t xml:space="preserve"> </w:t>
      </w:r>
      <w:r>
        <w:rPr>
          <w:rStyle w:val="Hyperlink4"/>
          <w:lang w:val="en-US"/>
        </w:rPr>
        <w:t>section</w:t>
      </w:r>
      <w:r>
        <w:rPr>
          <w:rStyle w:val="None"/>
          <w:spacing w:val="0"/>
          <w:lang w:val="en-US"/>
        </w:rPr>
        <w:t xml:space="preserve"> </w:t>
      </w:r>
      <w:r>
        <w:rPr>
          <w:rStyle w:val="Hyperlink4"/>
          <w:lang w:val="en-US"/>
        </w:rPr>
        <w:t>titled</w:t>
      </w:r>
      <w:r>
        <w:rPr>
          <w:rStyle w:val="None"/>
          <w:spacing w:val="0"/>
          <w:lang w:val="en-US"/>
        </w:rPr>
        <w:t xml:space="preserve"> </w:t>
      </w:r>
      <w:r>
        <w:rPr>
          <w:rStyle w:val="None"/>
          <w:i/>
          <w:iCs/>
          <w:lang w:val="en-US"/>
        </w:rPr>
        <w:t>“Basis</w:t>
      </w:r>
      <w:r>
        <w:rPr>
          <w:rStyle w:val="None"/>
          <w:i/>
          <w:iCs/>
          <w:spacing w:val="0"/>
          <w:lang w:val="en-US"/>
        </w:rPr>
        <w:t xml:space="preserve"> </w:t>
      </w:r>
      <w:r>
        <w:rPr>
          <w:rStyle w:val="None"/>
          <w:i/>
          <w:iCs/>
          <w:lang w:val="en-US"/>
        </w:rPr>
        <w:t>for</w:t>
      </w:r>
      <w:r>
        <w:rPr>
          <w:rStyle w:val="None"/>
          <w:i/>
          <w:iCs/>
          <w:spacing w:val="0"/>
          <w:lang w:val="en-US"/>
        </w:rPr>
        <w:t xml:space="preserve"> </w:t>
      </w:r>
      <w:r>
        <w:rPr>
          <w:rStyle w:val="None"/>
          <w:i/>
          <w:iCs/>
          <w:lang w:val="en-US"/>
        </w:rPr>
        <w:t>the</w:t>
      </w:r>
      <w:r>
        <w:rPr>
          <w:rStyle w:val="None"/>
          <w:i/>
          <w:iCs/>
          <w:spacing w:val="0"/>
          <w:lang w:val="en-US"/>
        </w:rPr>
        <w:t xml:space="preserve"> </w:t>
      </w:r>
      <w:r>
        <w:rPr>
          <w:rStyle w:val="None"/>
          <w:i/>
          <w:iCs/>
          <w:lang w:val="en-US"/>
        </w:rPr>
        <w:t>Offer</w:t>
      </w:r>
      <w:r>
        <w:rPr>
          <w:rStyle w:val="None"/>
          <w:i/>
          <w:iCs/>
          <w:spacing w:val="0"/>
          <w:lang w:val="en-US"/>
        </w:rPr>
        <w:t xml:space="preserve"> </w:t>
      </w:r>
      <w:r>
        <w:rPr>
          <w:rStyle w:val="None"/>
          <w:i/>
          <w:iCs/>
          <w:lang w:val="en-US"/>
        </w:rPr>
        <w:t xml:space="preserve">Price” </w:t>
      </w:r>
      <w:r>
        <w:rPr>
          <w:rStyle w:val="Hyperlink4"/>
          <w:lang w:val="en-US"/>
        </w:rPr>
        <w:t>on</w:t>
      </w:r>
      <w:r>
        <w:rPr>
          <w:rStyle w:val="None"/>
          <w:spacing w:val="0"/>
          <w:lang w:val="en-US"/>
        </w:rPr>
        <w:t xml:space="preserve"> </w:t>
      </w:r>
      <w:r>
        <w:rPr>
          <w:rStyle w:val="Hyperlink4"/>
          <w:lang w:val="en-US"/>
        </w:rPr>
        <w:t>page</w:t>
      </w:r>
      <w:r>
        <w:rPr>
          <w:rStyle w:val="None"/>
          <w:spacing w:val="0"/>
          <w:lang w:val="en-US"/>
        </w:rPr>
        <w:t xml:space="preserve"> </w:t>
      </w:r>
      <w:r>
        <w:rPr>
          <w:rStyle w:val="Hyperlink4"/>
          <w:lang w:val="en-US"/>
        </w:rPr>
        <w:t>124</w:t>
      </w:r>
      <w:r>
        <w:rPr>
          <w:rStyle w:val="None"/>
          <w:spacing w:val="0"/>
          <w:lang w:val="en-US"/>
        </w:rPr>
        <w:t xml:space="preserve"> </w:t>
      </w:r>
      <w:r>
        <w:rPr>
          <w:rStyle w:val="Hyperlink4"/>
          <w:lang w:val="en-US"/>
        </w:rPr>
        <w:t>includes</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listed</w:t>
      </w:r>
      <w:r>
        <w:rPr>
          <w:rStyle w:val="None"/>
          <w:spacing w:val="0"/>
          <w:lang w:val="en-US"/>
        </w:rPr>
        <w:t xml:space="preserve"> </w:t>
      </w:r>
      <w:r>
        <w:rPr>
          <w:rStyle w:val="Hyperlink4"/>
          <w:lang w:val="en-US"/>
        </w:rPr>
        <w:t>peer</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publicly available sources</w:t>
      </w:r>
      <w:r>
        <w:rPr>
          <w:rStyle w:val="None"/>
          <w:spacing w:val="0"/>
          <w:lang w:val="en-US"/>
        </w:rPr>
        <w:t xml:space="preserve"> </w:t>
      </w:r>
      <w:r>
        <w:rPr>
          <w:rStyle w:val="Hyperlink4"/>
          <w:lang w:val="en-US"/>
        </w:rPr>
        <w:t>specified therein,</w:t>
      </w:r>
      <w:r>
        <w:rPr>
          <w:rStyle w:val="Hyperlink5"/>
          <w:lang w:val="en-US"/>
        </w:rPr>
        <w:t xml:space="preserve"> </w:t>
      </w:r>
      <w:r>
        <w:rPr>
          <w:rStyle w:val="Hyperlink4"/>
          <w:lang w:val="en-US"/>
        </w:rPr>
        <w:t>but their accuracy,</w:t>
      </w:r>
      <w:r>
        <w:rPr>
          <w:rStyle w:val="Hyperlink5"/>
          <w:lang w:val="en-US"/>
        </w:rPr>
        <w:t xml:space="preserve"> </w:t>
      </w:r>
      <w:r>
        <w:rPr>
          <w:rStyle w:val="Hyperlink4"/>
          <w:lang w:val="en-US"/>
        </w:rPr>
        <w:t>completeness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underlying</w:t>
      </w:r>
      <w:r>
        <w:rPr>
          <w:rStyle w:val="None"/>
          <w:spacing w:val="0"/>
          <w:lang w:val="en-US"/>
        </w:rPr>
        <w:t xml:space="preserve"> </w:t>
      </w:r>
      <w:r>
        <w:rPr>
          <w:rStyle w:val="Hyperlink4"/>
          <w:lang w:val="en-US"/>
        </w:rPr>
        <w:t>assumptions</w:t>
      </w:r>
      <w:r>
        <w:rPr>
          <w:rStyle w:val="None"/>
          <w:spacing w:val="0"/>
          <w:lang w:val="en-US"/>
        </w:rPr>
        <w:t xml:space="preserve"> </w:t>
      </w:r>
      <w:r>
        <w:rPr>
          <w:rStyle w:val="Hyperlink4"/>
          <w:lang w:val="en-US"/>
        </w:rPr>
        <w:t>are</w:t>
      </w:r>
      <w:r>
        <w:rPr>
          <w:rStyle w:val="Hyperlink5"/>
          <w:lang w:val="en-US"/>
        </w:rPr>
        <w:t xml:space="preserve"> </w:t>
      </w:r>
      <w:r>
        <w:rPr>
          <w:rStyle w:val="Hyperlink4"/>
          <w:lang w:val="en-US"/>
        </w:rPr>
        <w:t>not</w:t>
      </w:r>
      <w:r>
        <w:rPr>
          <w:rStyle w:val="Hyperlink5"/>
          <w:lang w:val="en-US"/>
        </w:rPr>
        <w:t xml:space="preserve"> </w:t>
      </w:r>
      <w:r>
        <w:rPr>
          <w:rStyle w:val="Hyperlink4"/>
          <w:lang w:val="en-US"/>
        </w:rPr>
        <w:t>guaranteed,</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their reliability cannot be assured. Accordingly, no investment decisions should be based solely on such information.</w:t>
      </w:r>
    </w:p>
    <w:p>
      <w:pPr>
        <w:pStyle w:val="BodyText"/>
        <w:spacing w:before="201" w:after="0"/>
        <w:ind w:hanging="0" w:start="87" w:end="20"/>
        <w:jc w:val="both"/>
        <w:rPr/>
        <w:sectPr>
          <w:headerReference w:type="even" r:id="rId139"/>
          <w:headerReference w:type="default" r:id="rId140"/>
          <w:headerReference w:type="first" r:id="rId141"/>
          <w:footerReference w:type="even" r:id="rId142"/>
          <w:footerReference w:type="default" r:id="rId143"/>
          <w:footerReference w:type="first" r:id="rId144"/>
          <w:type w:val="nextPage"/>
          <w:pgSz w:w="11906" w:h="16838"/>
          <w:pgMar w:left="992" w:right="708" w:gutter="0" w:header="0" w:top="1100" w:footer="0" w:bottom="1120"/>
          <w:pgNumType w:fmt="decimal"/>
          <w:formProt w:val="false"/>
          <w:textDirection w:val="lrTb"/>
          <w:docGrid w:type="default" w:linePitch="100" w:charSpace="0"/>
        </w:sectPr>
      </w:pPr>
      <w:r>
        <w:rPr>
          <w:rStyle w:val="Hyperlink4"/>
          <w:lang w:val="en-US"/>
        </w:rPr>
        <w:t>The extent to which the industry and industry data used in this Red Herring Prospectus is</w:t>
      </w:r>
      <w:r>
        <w:rPr>
          <w:rStyle w:val="None"/>
          <w:spacing w:val="0"/>
          <w:lang w:val="en-US"/>
        </w:rPr>
        <w:t xml:space="preserve"> </w:t>
      </w:r>
      <w:r>
        <w:rPr>
          <w:rStyle w:val="Hyperlink4"/>
          <w:lang w:val="en-US"/>
        </w:rPr>
        <w:t>meaningful depends</w:t>
      </w:r>
      <w:r>
        <w:rPr>
          <w:rStyle w:val="None"/>
          <w:spacing w:val="0"/>
          <w:lang w:val="en-US"/>
        </w:rPr>
        <w:t xml:space="preserve"> </w:t>
      </w:r>
      <w:r>
        <w:rPr>
          <w:rStyle w:val="Hyperlink4"/>
          <w:lang w:val="en-US"/>
        </w:rPr>
        <w:t>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Heading3"/>
        <w:spacing w:before="63" w:after="0"/>
        <w:ind w:hanging="0" w:start="87" w:end="0"/>
        <w:rPr/>
      </w:pPr>
      <w:r>
        <w:rPr>
          <w:rStyle w:val="Hyperlink4"/>
          <w:lang w:val="en-US"/>
        </w:rPr>
        <w:t>Currency</w:t>
      </w:r>
      <w:r>
        <w:rPr>
          <w:rStyle w:val="None"/>
          <w:spacing w:val="0"/>
        </w:rPr>
        <w:t xml:space="preserve"> </w:t>
      </w:r>
      <w:r>
        <w:rPr>
          <w:rStyle w:val="Hyperlink4"/>
        </w:rPr>
        <w:t>and</w:t>
      </w:r>
      <w:r>
        <w:rPr>
          <w:rStyle w:val="None"/>
          <w:spacing w:val="0"/>
        </w:rPr>
        <w:t xml:space="preserve"> </w:t>
      </w:r>
      <w:r>
        <w:rPr>
          <w:rStyle w:val="Hyperlink4"/>
          <w:lang w:val="en-US"/>
        </w:rPr>
        <w:t>Units</w:t>
      </w:r>
      <w:r>
        <w:rPr>
          <w:rStyle w:val="None"/>
          <w:spacing w:val="0"/>
        </w:rPr>
        <w:t xml:space="preserve"> </w:t>
      </w:r>
      <w:r>
        <w:rPr>
          <w:rStyle w:val="Hyperlink4"/>
          <w:lang w:val="en-US"/>
        </w:rPr>
        <w:t>of</w:t>
      </w:r>
      <w:r>
        <w:rPr>
          <w:rStyle w:val="None"/>
          <w:spacing w:val="0"/>
        </w:rPr>
        <w:t xml:space="preserve"> </w:t>
      </w:r>
      <w:r>
        <w:rPr>
          <w:rStyle w:val="Hyperlink5"/>
          <w:lang w:val="en-US"/>
        </w:rPr>
        <w:t>Presentation</w:t>
      </w:r>
    </w:p>
    <w:p>
      <w:pPr>
        <w:pStyle w:val="BodyText"/>
        <w:spacing w:before="200" w:after="0"/>
        <w:ind w:hanging="0" w:start="87" w:end="0"/>
        <w:rPr/>
      </w:pPr>
      <w:r>
        <w:rPr>
          <w:rStyle w:val="Hyperlink4"/>
          <w:lang w:val="en-US"/>
        </w:rPr>
        <w:t>All</w:t>
      </w:r>
      <w:r>
        <w:rPr>
          <w:rStyle w:val="None"/>
          <w:spacing w:val="0"/>
          <w:lang w:val="en-US"/>
        </w:rPr>
        <w:t xml:space="preserve"> </w:t>
      </w:r>
      <w:r>
        <w:rPr>
          <w:rStyle w:val="Hyperlink4"/>
          <w:lang w:val="en-US"/>
        </w:rPr>
        <w:t>references</w:t>
      </w:r>
      <w:r>
        <w:rPr>
          <w:rStyle w:val="None"/>
          <w:spacing w:val="0"/>
          <w:lang w:val="en-US"/>
        </w:rPr>
        <w:t xml:space="preserve"> to:</w:t>
      </w:r>
    </w:p>
    <w:p>
      <w:pPr>
        <w:pStyle w:val="ListParagraph"/>
        <w:numPr>
          <w:ilvl w:val="0"/>
          <w:numId w:val="3"/>
        </w:numPr>
        <w:bidi w:val="0"/>
        <w:spacing w:before="199" w:after="0"/>
        <w:ind w:hanging="721" w:start="808" w:end="0"/>
        <w:jc w:val="start"/>
        <w:rPr>
          <w:sz w:val="20"/>
          <w:szCs w:val="20"/>
          <w:lang w:val="en-US"/>
        </w:rPr>
      </w:pPr>
      <w:r>
        <w:rPr>
          <w:rStyle w:val="Hyperlink4"/>
          <w:sz w:val="20"/>
          <w:szCs w:val="20"/>
          <w:lang w:val="en-US"/>
        </w:rPr>
        <w:t>“</w:t>
      </w:r>
      <w:r>
        <w:rPr>
          <w:rStyle w:val="Hyperlink4"/>
          <w:sz w:val="20"/>
          <w:szCs w:val="20"/>
          <w:lang w:val="en-US"/>
        </w:rPr>
        <w:t>Rupees”</w:t>
      </w:r>
      <w:r>
        <w:rPr>
          <w:rStyle w:val="None"/>
          <w:spacing w:val="-3"/>
          <w:sz w:val="20"/>
          <w:szCs w:val="20"/>
          <w:lang w:val="en-US"/>
        </w:rPr>
        <w:t xml:space="preserve"> </w:t>
      </w:r>
      <w:r>
        <w:rPr>
          <w:rStyle w:val="Hyperlink4"/>
          <w:sz w:val="20"/>
          <w:szCs w:val="20"/>
          <w:lang w:val="en-US"/>
        </w:rPr>
        <w:t>or</w:t>
      </w:r>
      <w:r>
        <w:rPr>
          <w:rStyle w:val="None"/>
          <w:spacing w:val="-2"/>
          <w:sz w:val="20"/>
          <w:szCs w:val="20"/>
          <w:lang w:val="en-US"/>
        </w:rPr>
        <w:t xml:space="preserve"> </w:t>
      </w:r>
      <w:r>
        <w:rPr>
          <w:rStyle w:val="Hyperlink4"/>
          <w:sz w:val="20"/>
          <w:szCs w:val="20"/>
          <w:lang w:val="en-US"/>
        </w:rPr>
        <w:t>“INR”</w:t>
      </w:r>
      <w:r>
        <w:rPr>
          <w:rStyle w:val="None"/>
          <w:spacing w:val="-3"/>
          <w:sz w:val="20"/>
          <w:szCs w:val="20"/>
          <w:lang w:val="en-US"/>
        </w:rPr>
        <w:t xml:space="preserve"> </w:t>
      </w:r>
      <w:r>
        <w:rPr>
          <w:rStyle w:val="Hyperlink4"/>
          <w:sz w:val="20"/>
          <w:szCs w:val="20"/>
          <w:lang w:val="en-US"/>
        </w:rPr>
        <w:t>or</w:t>
      </w:r>
      <w:r>
        <w:rPr>
          <w:rStyle w:val="Hyperlink5"/>
          <w:sz w:val="20"/>
          <w:szCs w:val="20"/>
          <w:lang w:val="en-US"/>
        </w:rPr>
        <w:t xml:space="preserve"> </w:t>
      </w:r>
      <w:r>
        <w:rPr>
          <w:rStyle w:val="Hyperlink4"/>
          <w:sz w:val="20"/>
          <w:szCs w:val="20"/>
          <w:lang w:val="en-US"/>
        </w:rPr>
        <w:t>“</w:t>
      </w:r>
      <w:r>
        <w:rPr>
          <w:rStyle w:val="Hyperlink4"/>
          <w:rFonts w:eastAsia="Arial Unicode MS" w:cs="Arial Unicode MS" w:ascii="Arial Unicode MS" w:hAnsi="Arial Unicode MS"/>
          <w:b w:val="false"/>
          <w:bCs w:val="false"/>
          <w:i w:val="false"/>
          <w:iCs w:val="false"/>
          <w:sz w:val="20"/>
          <w:szCs w:val="20"/>
          <w:lang w:val="en-US"/>
        </w:rPr>
        <w:t>₹</w:t>
      </w:r>
      <w:r>
        <w:rPr>
          <w:rStyle w:val="Hyperlink4"/>
          <w:sz w:val="20"/>
          <w:szCs w:val="20"/>
          <w:lang w:val="en-US"/>
        </w:rPr>
        <w:t>”</w:t>
      </w:r>
      <w:r>
        <w:rPr>
          <w:rStyle w:val="None"/>
          <w:spacing w:val="-5"/>
          <w:sz w:val="20"/>
          <w:szCs w:val="20"/>
          <w:lang w:val="en-US"/>
        </w:rPr>
        <w:t xml:space="preserve"> </w:t>
      </w:r>
      <w:r>
        <w:rPr>
          <w:rStyle w:val="Hyperlink4"/>
          <w:sz w:val="20"/>
          <w:szCs w:val="20"/>
          <w:lang w:val="en-US"/>
        </w:rPr>
        <w:t>or</w:t>
      </w:r>
      <w:r>
        <w:rPr>
          <w:rStyle w:val="None"/>
          <w:spacing w:val="-2"/>
          <w:sz w:val="20"/>
          <w:szCs w:val="20"/>
          <w:lang w:val="en-US"/>
        </w:rPr>
        <w:t xml:space="preserve"> </w:t>
      </w:r>
      <w:r>
        <w:rPr>
          <w:rStyle w:val="Hyperlink4"/>
          <w:sz w:val="20"/>
          <w:szCs w:val="20"/>
          <w:lang w:val="en-US"/>
        </w:rPr>
        <w:t>“Rs.”</w:t>
      </w:r>
      <w:r>
        <w:rPr>
          <w:rStyle w:val="None"/>
          <w:spacing w:val="-3"/>
          <w:sz w:val="20"/>
          <w:szCs w:val="20"/>
          <w:lang w:val="en-US"/>
        </w:rPr>
        <w:t xml:space="preserve"> </w:t>
      </w:r>
      <w:r>
        <w:rPr>
          <w:rStyle w:val="Hyperlink4"/>
          <w:sz w:val="20"/>
          <w:szCs w:val="20"/>
          <w:lang w:val="en-US"/>
        </w:rPr>
        <w:t>are</w:t>
      </w:r>
      <w:r>
        <w:rPr>
          <w:rStyle w:val="None"/>
          <w:spacing w:val="-3"/>
          <w:sz w:val="20"/>
          <w:szCs w:val="20"/>
          <w:lang w:val="en-US"/>
        </w:rPr>
        <w:t xml:space="preserve"> </w:t>
      </w:r>
      <w:r>
        <w:rPr>
          <w:rStyle w:val="Hyperlink4"/>
          <w:sz w:val="20"/>
          <w:szCs w:val="20"/>
          <w:lang w:val="en-US"/>
        </w:rPr>
        <w:t>to</w:t>
      </w:r>
      <w:r>
        <w:rPr>
          <w:rStyle w:val="None"/>
          <w:spacing w:val="-2"/>
          <w:sz w:val="20"/>
          <w:szCs w:val="20"/>
          <w:lang w:val="en-US"/>
        </w:rPr>
        <w:t xml:space="preserve"> </w:t>
      </w:r>
      <w:r>
        <w:rPr>
          <w:rStyle w:val="Hyperlink4"/>
          <w:sz w:val="20"/>
          <w:szCs w:val="20"/>
          <w:lang w:val="en-US"/>
        </w:rPr>
        <w:t>Indian</w:t>
      </w:r>
      <w:r>
        <w:rPr>
          <w:rStyle w:val="None"/>
          <w:spacing w:val="-2"/>
          <w:sz w:val="20"/>
          <w:szCs w:val="20"/>
          <w:lang w:val="en-US"/>
        </w:rPr>
        <w:t xml:space="preserve"> </w:t>
      </w:r>
      <w:r>
        <w:rPr>
          <w:rStyle w:val="Hyperlink4"/>
          <w:sz w:val="20"/>
          <w:szCs w:val="20"/>
          <w:lang w:val="en-US"/>
        </w:rPr>
        <w:t>Rupees,</w:t>
      </w:r>
      <w:r>
        <w:rPr>
          <w:rStyle w:val="None"/>
          <w:spacing w:val="-3"/>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official</w:t>
      </w:r>
      <w:r>
        <w:rPr>
          <w:rStyle w:val="None"/>
          <w:spacing w:val="-3"/>
          <w:sz w:val="20"/>
          <w:szCs w:val="20"/>
          <w:lang w:val="en-US"/>
        </w:rPr>
        <w:t xml:space="preserve"> </w:t>
      </w:r>
      <w:r>
        <w:rPr>
          <w:rStyle w:val="Hyperlink4"/>
          <w:sz w:val="20"/>
          <w:szCs w:val="20"/>
          <w:lang w:val="en-US"/>
        </w:rPr>
        <w:t>currency</w:t>
      </w:r>
      <w:r>
        <w:rPr>
          <w:rStyle w:val="None"/>
          <w:spacing w:val="-5"/>
          <w:sz w:val="20"/>
          <w:szCs w:val="20"/>
          <w:lang w:val="en-US"/>
        </w:rPr>
        <w:t xml:space="preserve"> </w:t>
      </w:r>
      <w:r>
        <w:rPr>
          <w:rStyle w:val="Hyperlink4"/>
          <w:sz w:val="20"/>
          <w:szCs w:val="20"/>
          <w:lang w:val="en-US"/>
        </w:rPr>
        <w:t>of</w:t>
      </w:r>
      <w:r>
        <w:rPr>
          <w:rStyle w:val="None"/>
          <w:spacing w:val="-2"/>
          <w:sz w:val="20"/>
          <w:szCs w:val="20"/>
          <w:lang w:val="en-US"/>
        </w:rPr>
        <w:t xml:space="preserve"> </w:t>
      </w:r>
      <w:r>
        <w:rPr>
          <w:rStyle w:val="Hyperlink4"/>
          <w:sz w:val="20"/>
          <w:szCs w:val="20"/>
          <w:lang w:val="en-US"/>
        </w:rPr>
        <w:t>the</w:t>
      </w:r>
      <w:r>
        <w:rPr>
          <w:rStyle w:val="None"/>
          <w:spacing w:val="-3"/>
          <w:sz w:val="20"/>
          <w:szCs w:val="20"/>
          <w:lang w:val="en-US"/>
        </w:rPr>
        <w:t xml:space="preserve"> </w:t>
      </w:r>
      <w:r>
        <w:rPr>
          <w:rStyle w:val="Hyperlink4"/>
          <w:sz w:val="20"/>
          <w:szCs w:val="20"/>
          <w:lang w:val="en-US"/>
        </w:rPr>
        <w:t>Republic</w:t>
      </w:r>
      <w:r>
        <w:rPr>
          <w:rStyle w:val="None"/>
          <w:spacing w:val="-3"/>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5"/>
          <w:sz w:val="20"/>
          <w:szCs w:val="20"/>
          <w:lang w:val="en-US"/>
        </w:rPr>
        <w:t>India;</w:t>
      </w:r>
    </w:p>
    <w:p>
      <w:pPr>
        <w:pStyle w:val="ListParagraph"/>
        <w:numPr>
          <w:ilvl w:val="0"/>
          <w:numId w:val="3"/>
        </w:numPr>
        <w:bidi w:val="0"/>
        <w:spacing w:before="0" w:after="0"/>
        <w:ind w:hanging="721" w:start="808" w:end="0"/>
        <w:jc w:val="start"/>
        <w:rPr>
          <w:sz w:val="20"/>
          <w:szCs w:val="20"/>
          <w:lang w:val="en-US"/>
        </w:rPr>
      </w:pPr>
      <w:r>
        <w:rPr>
          <w:rStyle w:val="Hyperlink4"/>
          <w:sz w:val="20"/>
          <w:szCs w:val="20"/>
          <w:lang w:val="en-US"/>
        </w:rPr>
        <w:t>“</w:t>
      </w:r>
      <w:r>
        <w:rPr>
          <w:rStyle w:val="Hyperlink4"/>
          <w:sz w:val="20"/>
          <w:szCs w:val="20"/>
          <w:lang w:val="en-US"/>
        </w:rPr>
        <w:t>U.S</w:t>
      </w:r>
      <w:r>
        <w:rPr>
          <w:rStyle w:val="None"/>
          <w:spacing w:val="-5"/>
          <w:sz w:val="20"/>
          <w:szCs w:val="20"/>
          <w:lang w:val="en-US"/>
        </w:rPr>
        <w:t xml:space="preserve"> </w:t>
      </w:r>
      <w:r>
        <w:rPr>
          <w:rStyle w:val="Hyperlink4"/>
          <w:sz w:val="20"/>
          <w:szCs w:val="20"/>
          <w:lang w:val="en-US"/>
        </w:rPr>
        <w:t>$”,</w:t>
      </w:r>
      <w:r>
        <w:rPr>
          <w:rStyle w:val="None"/>
          <w:spacing w:val="-3"/>
          <w:sz w:val="20"/>
          <w:szCs w:val="20"/>
          <w:lang w:val="en-US"/>
        </w:rPr>
        <w:t xml:space="preserve"> </w:t>
      </w:r>
      <w:r>
        <w:rPr>
          <w:rStyle w:val="Hyperlink4"/>
          <w:sz w:val="20"/>
          <w:szCs w:val="20"/>
          <w:lang w:val="en-US"/>
        </w:rPr>
        <w:t>“U.S.</w:t>
      </w:r>
      <w:r>
        <w:rPr>
          <w:rStyle w:val="None"/>
          <w:spacing w:val="-3"/>
          <w:sz w:val="20"/>
          <w:szCs w:val="20"/>
          <w:lang w:val="en-US"/>
        </w:rPr>
        <w:t xml:space="preserve"> </w:t>
      </w:r>
      <w:r>
        <w:rPr>
          <w:rStyle w:val="Hyperlink4"/>
          <w:sz w:val="20"/>
          <w:szCs w:val="20"/>
          <w:lang w:val="en-US"/>
        </w:rPr>
        <w:t>Dollar”,</w:t>
      </w:r>
      <w:r>
        <w:rPr>
          <w:rStyle w:val="None"/>
          <w:spacing w:val="-3"/>
          <w:sz w:val="20"/>
          <w:szCs w:val="20"/>
          <w:lang w:val="en-US"/>
        </w:rPr>
        <w:t xml:space="preserve"> </w:t>
      </w:r>
      <w:r>
        <w:rPr>
          <w:rStyle w:val="Hyperlink4"/>
          <w:sz w:val="20"/>
          <w:szCs w:val="20"/>
          <w:lang w:val="en-US"/>
        </w:rPr>
        <w:t>“USD”</w:t>
      </w:r>
      <w:r>
        <w:rPr>
          <w:rStyle w:val="None"/>
          <w:spacing w:val="-3"/>
          <w:sz w:val="20"/>
          <w:szCs w:val="20"/>
          <w:lang w:val="en-US"/>
        </w:rPr>
        <w:t xml:space="preserve"> </w:t>
      </w:r>
      <w:r>
        <w:rPr>
          <w:rStyle w:val="Hyperlink4"/>
          <w:sz w:val="20"/>
          <w:szCs w:val="20"/>
          <w:lang w:val="en-US"/>
        </w:rPr>
        <w:t>are</w:t>
      </w:r>
      <w:r>
        <w:rPr>
          <w:rStyle w:val="None"/>
          <w:spacing w:val="-5"/>
          <w:sz w:val="20"/>
          <w:szCs w:val="20"/>
          <w:lang w:val="en-US"/>
        </w:rPr>
        <w:t xml:space="preserve"> </w:t>
      </w:r>
      <w:r>
        <w:rPr>
          <w:rStyle w:val="Hyperlink4"/>
          <w:sz w:val="20"/>
          <w:szCs w:val="20"/>
          <w:lang w:val="en-US"/>
        </w:rPr>
        <w:t>to</w:t>
      </w:r>
      <w:r>
        <w:rPr>
          <w:rStyle w:val="None"/>
          <w:spacing w:val="-2"/>
          <w:sz w:val="20"/>
          <w:szCs w:val="20"/>
          <w:lang w:val="en-US"/>
        </w:rPr>
        <w:t xml:space="preserve"> </w:t>
      </w:r>
      <w:r>
        <w:rPr>
          <w:rStyle w:val="Hyperlink4"/>
          <w:sz w:val="20"/>
          <w:szCs w:val="20"/>
          <w:lang w:val="en-US"/>
        </w:rPr>
        <w:t>United</w:t>
      </w:r>
      <w:r>
        <w:rPr>
          <w:rStyle w:val="None"/>
          <w:spacing w:val="-3"/>
          <w:sz w:val="20"/>
          <w:szCs w:val="20"/>
          <w:lang w:val="en-US"/>
        </w:rPr>
        <w:t xml:space="preserve"> </w:t>
      </w:r>
      <w:r>
        <w:rPr>
          <w:rStyle w:val="Hyperlink4"/>
          <w:sz w:val="20"/>
          <w:szCs w:val="20"/>
          <w:lang w:val="en-US"/>
        </w:rPr>
        <w:t>States</w:t>
      </w:r>
      <w:r>
        <w:rPr>
          <w:rStyle w:val="None"/>
          <w:spacing w:val="-5"/>
          <w:sz w:val="20"/>
          <w:szCs w:val="20"/>
          <w:lang w:val="en-US"/>
        </w:rPr>
        <w:t xml:space="preserve"> </w:t>
      </w:r>
      <w:r>
        <w:rPr>
          <w:rStyle w:val="Hyperlink4"/>
          <w:sz w:val="20"/>
          <w:szCs w:val="20"/>
          <w:lang w:val="en-US"/>
        </w:rPr>
        <w:t>Dollars,</w:t>
      </w:r>
      <w:r>
        <w:rPr>
          <w:rStyle w:val="None"/>
          <w:spacing w:val="-3"/>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official</w:t>
      </w:r>
      <w:r>
        <w:rPr>
          <w:rStyle w:val="None"/>
          <w:spacing w:val="-3"/>
          <w:sz w:val="20"/>
          <w:szCs w:val="20"/>
          <w:lang w:val="en-US"/>
        </w:rPr>
        <w:t xml:space="preserve"> </w:t>
      </w:r>
      <w:r>
        <w:rPr>
          <w:rStyle w:val="Hyperlink4"/>
          <w:sz w:val="20"/>
          <w:szCs w:val="20"/>
          <w:lang w:val="en-US"/>
        </w:rPr>
        <w:t>currency</w:t>
      </w:r>
      <w:r>
        <w:rPr>
          <w:rStyle w:val="None"/>
          <w:spacing w:val="-5"/>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United</w:t>
      </w:r>
      <w:r>
        <w:rPr>
          <w:rStyle w:val="None"/>
          <w:spacing w:val="-2"/>
          <w:sz w:val="20"/>
          <w:szCs w:val="20"/>
          <w:lang w:val="en-US"/>
        </w:rPr>
        <w:t xml:space="preserve"> </w:t>
      </w:r>
      <w:r>
        <w:rPr>
          <w:rStyle w:val="Hyperlink4"/>
          <w:sz w:val="20"/>
          <w:szCs w:val="20"/>
          <w:lang w:val="en-US"/>
        </w:rPr>
        <w:t>States</w:t>
      </w:r>
      <w:r>
        <w:rPr>
          <w:rStyle w:val="None"/>
          <w:spacing w:val="-5"/>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5"/>
          <w:sz w:val="20"/>
          <w:szCs w:val="20"/>
          <w:lang w:val="en-US"/>
        </w:rPr>
        <w:t>America;</w:t>
      </w:r>
    </w:p>
    <w:p>
      <w:pPr>
        <w:pStyle w:val="ListParagraph"/>
        <w:numPr>
          <w:ilvl w:val="0"/>
          <w:numId w:val="3"/>
        </w:numPr>
        <w:bidi w:val="0"/>
        <w:spacing w:before="0" w:after="0"/>
        <w:ind w:hanging="721" w:start="808" w:end="0"/>
        <w:jc w:val="start"/>
        <w:rPr>
          <w:sz w:val="20"/>
          <w:szCs w:val="20"/>
          <w:lang w:val="en-US"/>
        </w:rPr>
      </w:pPr>
      <w:r>
        <w:rPr>
          <w:rStyle w:val="Hyperlink4"/>
          <w:sz w:val="20"/>
          <w:szCs w:val="20"/>
          <w:lang w:val="en-US"/>
        </w:rPr>
        <w:t>‘</w:t>
      </w:r>
      <w:r>
        <w:rPr>
          <w:rStyle w:val="Hyperlink4"/>
          <w:sz w:val="20"/>
          <w:szCs w:val="20"/>
          <w:lang w:val="en-US"/>
        </w:rPr>
        <w:t>EUR’,</w:t>
      </w:r>
      <w:r>
        <w:rPr>
          <w:rStyle w:val="None"/>
          <w:spacing w:val="-3"/>
          <w:sz w:val="20"/>
          <w:szCs w:val="20"/>
          <w:lang w:val="en-US"/>
        </w:rPr>
        <w:t xml:space="preserve"> </w:t>
      </w:r>
      <w:r>
        <w:rPr>
          <w:rStyle w:val="Hyperlink4"/>
          <w:sz w:val="20"/>
          <w:szCs w:val="20"/>
          <w:lang w:val="en-US"/>
        </w:rPr>
        <w:t>‘Euro’</w:t>
      </w:r>
      <w:r>
        <w:rPr>
          <w:rStyle w:val="None"/>
          <w:spacing w:val="-3"/>
          <w:sz w:val="20"/>
          <w:szCs w:val="20"/>
          <w:lang w:val="en-US"/>
        </w:rPr>
        <w:t xml:space="preserve"> </w:t>
      </w:r>
      <w:r>
        <w:rPr>
          <w:rStyle w:val="Hyperlink4"/>
          <w:sz w:val="20"/>
          <w:szCs w:val="20"/>
          <w:lang w:val="en-US"/>
        </w:rPr>
        <w:t>and</w:t>
      </w:r>
      <w:r>
        <w:rPr>
          <w:rStyle w:val="None"/>
          <w:spacing w:val="-5"/>
          <w:sz w:val="20"/>
          <w:szCs w:val="20"/>
          <w:lang w:val="en-US"/>
        </w:rPr>
        <w:t xml:space="preserve"> </w:t>
      </w:r>
      <w:r>
        <w:rPr>
          <w:rStyle w:val="Hyperlink4"/>
          <w:sz w:val="20"/>
          <w:szCs w:val="20"/>
          <w:lang w:val="en-US"/>
        </w:rPr>
        <w:t>‘€’</w:t>
      </w:r>
      <w:r>
        <w:rPr>
          <w:rStyle w:val="None"/>
          <w:spacing w:val="-5"/>
          <w:sz w:val="20"/>
          <w:szCs w:val="20"/>
          <w:lang w:val="en-US"/>
        </w:rPr>
        <w:t xml:space="preserve"> </w:t>
      </w:r>
      <w:r>
        <w:rPr>
          <w:rStyle w:val="Hyperlink4"/>
          <w:sz w:val="20"/>
          <w:szCs w:val="20"/>
          <w:lang w:val="en-US"/>
        </w:rPr>
        <w:t>are</w:t>
      </w:r>
      <w:r>
        <w:rPr>
          <w:rStyle w:val="None"/>
          <w:spacing w:val="-3"/>
          <w:sz w:val="20"/>
          <w:szCs w:val="20"/>
          <w:lang w:val="en-US"/>
        </w:rPr>
        <w:t xml:space="preserve"> </w:t>
      </w:r>
      <w:r>
        <w:rPr>
          <w:rStyle w:val="Hyperlink4"/>
          <w:sz w:val="20"/>
          <w:szCs w:val="20"/>
          <w:lang w:val="en-US"/>
        </w:rPr>
        <w:t>to</w:t>
      </w:r>
      <w:r>
        <w:rPr>
          <w:rStyle w:val="None"/>
          <w:spacing w:val="-2"/>
          <w:sz w:val="20"/>
          <w:szCs w:val="20"/>
          <w:lang w:val="en-US"/>
        </w:rPr>
        <w:t xml:space="preserve"> </w:t>
      </w:r>
      <w:r>
        <w:rPr>
          <w:rStyle w:val="Hyperlink4"/>
          <w:sz w:val="20"/>
          <w:szCs w:val="20"/>
          <w:lang w:val="en-US"/>
        </w:rPr>
        <w:t>the</w:t>
      </w:r>
      <w:r>
        <w:rPr>
          <w:rStyle w:val="None"/>
          <w:spacing w:val="1"/>
          <w:sz w:val="20"/>
          <w:szCs w:val="20"/>
          <w:lang w:val="en-US"/>
        </w:rPr>
        <w:t xml:space="preserve"> </w:t>
      </w:r>
      <w:r>
        <w:rPr>
          <w:rStyle w:val="Hyperlink4"/>
          <w:sz w:val="20"/>
          <w:szCs w:val="20"/>
          <w:lang w:val="en-US"/>
        </w:rPr>
        <w:t>official</w:t>
      </w:r>
      <w:r>
        <w:rPr>
          <w:rStyle w:val="None"/>
          <w:spacing w:val="-2"/>
          <w:sz w:val="20"/>
          <w:szCs w:val="20"/>
          <w:lang w:val="en-US"/>
        </w:rPr>
        <w:t xml:space="preserve"> </w:t>
      </w:r>
      <w:r>
        <w:rPr>
          <w:rStyle w:val="Hyperlink4"/>
          <w:sz w:val="20"/>
          <w:szCs w:val="20"/>
          <w:lang w:val="en-US"/>
        </w:rPr>
        <w:t>currency</w:t>
      </w:r>
      <w:r>
        <w:rPr>
          <w:rStyle w:val="None"/>
          <w:spacing w:val="-2"/>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4"/>
          <w:sz w:val="20"/>
          <w:szCs w:val="20"/>
          <w:lang w:val="en-US"/>
        </w:rPr>
        <w:t>the</w:t>
      </w:r>
      <w:r>
        <w:rPr>
          <w:rStyle w:val="None"/>
          <w:spacing w:val="-3"/>
          <w:sz w:val="20"/>
          <w:szCs w:val="20"/>
          <w:lang w:val="en-US"/>
        </w:rPr>
        <w:t xml:space="preserve"> </w:t>
      </w:r>
      <w:r>
        <w:rPr>
          <w:rStyle w:val="Hyperlink4"/>
          <w:sz w:val="20"/>
          <w:szCs w:val="20"/>
          <w:lang w:val="en-US"/>
        </w:rPr>
        <w:t>European</w:t>
      </w:r>
      <w:r>
        <w:rPr>
          <w:rStyle w:val="None"/>
          <w:spacing w:val="-2"/>
          <w:sz w:val="20"/>
          <w:szCs w:val="20"/>
          <w:lang w:val="en-US"/>
        </w:rPr>
        <w:t xml:space="preserve"> </w:t>
      </w:r>
      <w:r>
        <w:rPr>
          <w:rStyle w:val="Hyperlink4"/>
          <w:sz w:val="20"/>
          <w:szCs w:val="20"/>
          <w:lang w:val="en-US"/>
        </w:rPr>
        <w:t>Union;</w:t>
      </w:r>
      <w:r>
        <w:rPr>
          <w:rStyle w:val="None"/>
          <w:spacing w:val="-3"/>
          <w:sz w:val="20"/>
          <w:szCs w:val="20"/>
          <w:lang w:val="en-US"/>
        </w:rPr>
        <w:t xml:space="preserve"> </w:t>
      </w:r>
      <w:r>
        <w:rPr>
          <w:rStyle w:val="None"/>
          <w:spacing w:val="-5"/>
          <w:sz w:val="20"/>
          <w:szCs w:val="20"/>
          <w:lang w:val="en-US"/>
        </w:rPr>
        <w:t>and</w:t>
      </w:r>
    </w:p>
    <w:p>
      <w:pPr>
        <w:pStyle w:val="ListParagraph"/>
        <w:numPr>
          <w:ilvl w:val="0"/>
          <w:numId w:val="3"/>
        </w:numPr>
        <w:bidi w:val="0"/>
        <w:spacing w:before="0" w:after="0"/>
        <w:ind w:hanging="721" w:start="808" w:end="0"/>
        <w:jc w:val="start"/>
        <w:rPr>
          <w:sz w:val="20"/>
          <w:szCs w:val="20"/>
          <w:lang w:val="en-US"/>
        </w:rPr>
      </w:pPr>
      <w:r>
        <w:rPr>
          <w:rStyle w:val="Hyperlink4"/>
          <w:sz w:val="20"/>
          <w:szCs w:val="20"/>
          <w:lang w:val="en-US"/>
        </w:rPr>
        <w:t>“</w:t>
      </w:r>
      <w:r>
        <w:rPr>
          <w:rStyle w:val="Hyperlink4"/>
          <w:sz w:val="20"/>
          <w:szCs w:val="20"/>
          <w:lang w:val="en-US"/>
        </w:rPr>
        <w:t>SEK”</w:t>
      </w:r>
      <w:r>
        <w:rPr>
          <w:rStyle w:val="None"/>
          <w:spacing w:val="-3"/>
          <w:sz w:val="20"/>
          <w:szCs w:val="20"/>
          <w:lang w:val="en-US"/>
        </w:rPr>
        <w:t xml:space="preserve"> </w:t>
      </w:r>
      <w:r>
        <w:rPr>
          <w:rStyle w:val="Hyperlink4"/>
          <w:sz w:val="20"/>
          <w:szCs w:val="20"/>
          <w:lang w:val="en-US"/>
        </w:rPr>
        <w:t>are</w:t>
      </w:r>
      <w:r>
        <w:rPr>
          <w:rStyle w:val="None"/>
          <w:spacing w:val="-3"/>
          <w:sz w:val="20"/>
          <w:szCs w:val="20"/>
          <w:lang w:val="en-US"/>
        </w:rPr>
        <w:t xml:space="preserve"> </w:t>
      </w:r>
      <w:r>
        <w:rPr>
          <w:rStyle w:val="Hyperlink4"/>
          <w:sz w:val="20"/>
          <w:szCs w:val="20"/>
          <w:lang w:val="en-US"/>
        </w:rPr>
        <w:t>to</w:t>
      </w:r>
      <w:r>
        <w:rPr>
          <w:rStyle w:val="None"/>
          <w:spacing w:val="-2"/>
          <w:sz w:val="20"/>
          <w:szCs w:val="20"/>
          <w:lang w:val="en-US"/>
        </w:rPr>
        <w:t xml:space="preserve"> </w:t>
      </w:r>
      <w:r>
        <w:rPr>
          <w:rStyle w:val="Hyperlink4"/>
          <w:sz w:val="20"/>
          <w:szCs w:val="20"/>
          <w:lang w:val="en-US"/>
        </w:rPr>
        <w:t>Swedish</w:t>
      </w:r>
      <w:r>
        <w:rPr>
          <w:rStyle w:val="None"/>
          <w:spacing w:val="-2"/>
          <w:sz w:val="20"/>
          <w:szCs w:val="20"/>
          <w:lang w:val="en-US"/>
        </w:rPr>
        <w:t xml:space="preserve"> </w:t>
      </w:r>
      <w:r>
        <w:rPr>
          <w:rStyle w:val="Hyperlink4"/>
          <w:sz w:val="20"/>
          <w:szCs w:val="20"/>
          <w:lang w:val="en-US"/>
        </w:rPr>
        <w:t>Krona,</w:t>
      </w:r>
      <w:r>
        <w:rPr>
          <w:rStyle w:val="None"/>
          <w:spacing w:val="-5"/>
          <w:sz w:val="20"/>
          <w:szCs w:val="20"/>
          <w:lang w:val="en-US"/>
        </w:rPr>
        <w:t xml:space="preserve"> </w:t>
      </w:r>
      <w:r>
        <w:rPr>
          <w:rStyle w:val="Hyperlink4"/>
          <w:sz w:val="20"/>
          <w:szCs w:val="20"/>
          <w:lang w:val="en-US"/>
        </w:rPr>
        <w:t>the</w:t>
      </w:r>
      <w:r>
        <w:rPr>
          <w:rStyle w:val="None"/>
          <w:spacing w:val="-3"/>
          <w:sz w:val="20"/>
          <w:szCs w:val="20"/>
          <w:lang w:val="en-US"/>
        </w:rPr>
        <w:t xml:space="preserve"> </w:t>
      </w:r>
      <w:r>
        <w:rPr>
          <w:rStyle w:val="Hyperlink4"/>
          <w:sz w:val="20"/>
          <w:szCs w:val="20"/>
          <w:lang w:val="en-US"/>
        </w:rPr>
        <w:t>official</w:t>
      </w:r>
      <w:r>
        <w:rPr>
          <w:rStyle w:val="None"/>
          <w:spacing w:val="-3"/>
          <w:sz w:val="20"/>
          <w:szCs w:val="20"/>
          <w:lang w:val="en-US"/>
        </w:rPr>
        <w:t xml:space="preserve"> </w:t>
      </w:r>
      <w:r>
        <w:rPr>
          <w:rStyle w:val="Hyperlink4"/>
          <w:sz w:val="20"/>
          <w:szCs w:val="20"/>
          <w:lang w:val="en-US"/>
        </w:rPr>
        <w:t>currency</w:t>
      </w:r>
      <w:r>
        <w:rPr>
          <w:rStyle w:val="None"/>
          <w:spacing w:val="-3"/>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5"/>
          <w:sz w:val="20"/>
          <w:szCs w:val="20"/>
          <w:lang w:val="en-US"/>
        </w:rPr>
        <w:t>Sweden.</w:t>
      </w:r>
    </w:p>
    <w:p>
      <w:pPr>
        <w:pStyle w:val="BodyText"/>
        <w:spacing w:before="199" w:after="0"/>
        <w:ind w:hanging="0" w:start="87" w:end="9"/>
        <w:jc w:val="both"/>
        <w:rPr/>
      </w:pPr>
      <w:r>
        <w:rPr>
          <w:rStyle w:val="Hyperlink4"/>
          <w:lang w:val="en-US"/>
        </w:rPr>
        <w:t>All the figures in this Red Herring Prospectus, except for figures derived from the CARE Report (which are in million or billion),</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presented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million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whole</w:t>
      </w:r>
      <w:r>
        <w:rPr>
          <w:rStyle w:val="None"/>
          <w:spacing w:val="0"/>
          <w:lang w:val="en-US"/>
        </w:rPr>
        <w:t xml:space="preserve"> </w:t>
      </w:r>
      <w:r>
        <w:rPr>
          <w:rStyle w:val="Hyperlink4"/>
          <w:lang w:val="en-US"/>
        </w:rPr>
        <w:t>numbers</w:t>
      </w:r>
      <w:r>
        <w:rPr>
          <w:rStyle w:val="None"/>
          <w:spacing w:val="0"/>
          <w:lang w:val="en-US"/>
        </w:rPr>
        <w:t xml:space="preserve"> </w:t>
      </w:r>
      <w:r>
        <w:rPr>
          <w:rStyle w:val="Hyperlink4"/>
          <w:lang w:val="en-US"/>
        </w:rPr>
        <w:t>where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numbers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too</w:t>
      </w:r>
      <w:r>
        <w:rPr>
          <w:rStyle w:val="None"/>
          <w:spacing w:val="0"/>
          <w:lang w:val="en-US"/>
        </w:rPr>
        <w:t xml:space="preserve"> </w:t>
      </w:r>
      <w:r>
        <w:rPr>
          <w:rStyle w:val="Hyperlink4"/>
          <w:lang w:val="en-US"/>
        </w:rPr>
        <w:t>small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present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million</w:t>
      </w:r>
      <w:r>
        <w:rPr>
          <w:rStyle w:val="None"/>
          <w:spacing w:val="0"/>
          <w:lang w:val="en-US"/>
        </w:rPr>
        <w:t xml:space="preserve"> </w:t>
      </w:r>
      <w:r>
        <w:rPr>
          <w:rStyle w:val="Hyperlink4"/>
          <w:lang w:val="en-US"/>
        </w:rPr>
        <w:t>unless stated otherwise. One million represents 1,000,000 and one billion represents 1,000,000,000 and one trillion represents 1,000,000,000,000.</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instances,</w:t>
      </w:r>
      <w:r>
        <w:rPr>
          <w:rStyle w:val="None"/>
          <w:spacing w:val="0"/>
          <w:lang w:val="en-US"/>
        </w:rPr>
        <w:t xml:space="preserve"> </w:t>
      </w:r>
      <w:r>
        <w:rPr>
          <w:rStyle w:val="Hyperlink4"/>
          <w:lang w:val="en-US"/>
        </w:rPr>
        <w:t>(i)</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sum</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percentage</w:t>
      </w:r>
      <w:r>
        <w:rPr>
          <w:rStyle w:val="None"/>
          <w:spacing w:val="0"/>
          <w:lang w:val="en-US"/>
        </w:rPr>
        <w:t xml:space="preserve"> </w:t>
      </w:r>
      <w:r>
        <w:rPr>
          <w:rStyle w:val="Hyperlink4"/>
          <w:lang w:val="en-US"/>
        </w:rPr>
        <w:t>change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numbers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conform</w:t>
      </w:r>
      <w:r>
        <w:rPr>
          <w:rStyle w:val="None"/>
          <w:spacing w:val="0"/>
          <w:lang w:val="en-US"/>
        </w:rPr>
        <w:t xml:space="preserve"> </w:t>
      </w:r>
      <w:r>
        <w:rPr>
          <w:rStyle w:val="Hyperlink4"/>
          <w:lang w:val="en-US"/>
        </w:rPr>
        <w:t>exactly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total figure given, and (ii) the sum of the figures in a column or row in certain tables may not conform exactly to the total figure given for that</w:t>
      </w:r>
      <w:r>
        <w:rPr>
          <w:rStyle w:val="Hyperlink5"/>
          <w:lang w:val="en-US"/>
        </w:rPr>
        <w:t xml:space="preserve"> </w:t>
      </w:r>
      <w:r>
        <w:rPr>
          <w:rStyle w:val="Hyperlink4"/>
          <w:lang w:val="en-US"/>
        </w:rPr>
        <w:t>column or</w:t>
      </w:r>
      <w:r>
        <w:rPr>
          <w:rStyle w:val="None"/>
          <w:spacing w:val="0"/>
          <w:lang w:val="en-US"/>
        </w:rPr>
        <w:t xml:space="preserve"> </w:t>
      </w:r>
      <w:r>
        <w:rPr>
          <w:rStyle w:val="Hyperlink4"/>
          <w:lang w:val="en-US"/>
        </w:rPr>
        <w:t>row.</w:t>
      </w:r>
      <w:r>
        <w:rPr>
          <w:rStyle w:val="Hyperlink5"/>
          <w:lang w:val="en-US"/>
        </w:rPr>
        <w:t xml:space="preserve"> </w:t>
      </w:r>
      <w:r>
        <w:rPr>
          <w:rStyle w:val="Hyperlink4"/>
          <w:lang w:val="en-US"/>
        </w:rPr>
        <w:t>However, figures sourced from third-party industry sources</w:t>
      </w:r>
      <w:r>
        <w:rPr>
          <w:rStyle w:val="None"/>
          <w:spacing w:val="0"/>
          <w:lang w:val="en-US"/>
        </w:rPr>
        <w:t xml:space="preserve"> </w:t>
      </w:r>
      <w:r>
        <w:rPr>
          <w:rStyle w:val="Hyperlink4"/>
          <w:lang w:val="en-US"/>
        </w:rPr>
        <w:t>may be</w:t>
      </w:r>
      <w:r>
        <w:rPr>
          <w:rStyle w:val="Hyperlink5"/>
          <w:lang w:val="en-US"/>
        </w:rPr>
        <w:t xml:space="preserve"> </w:t>
      </w:r>
      <w:r>
        <w:rPr>
          <w:rStyle w:val="Hyperlink4"/>
          <w:lang w:val="en-US"/>
        </w:rPr>
        <w:t>expressed in denominations 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million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rounded</w:t>
      </w:r>
      <w:r>
        <w:rPr>
          <w:rStyle w:val="None"/>
          <w:spacing w:val="0"/>
          <w:lang w:val="en-US"/>
        </w:rPr>
        <w:t xml:space="preserve"> </w:t>
      </w:r>
      <w:r>
        <w:rPr>
          <w:rStyle w:val="Hyperlink4"/>
          <w:lang w:val="en-US"/>
        </w:rPr>
        <w:t>off</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two</w:t>
      </w:r>
      <w:r>
        <w:rPr>
          <w:rStyle w:val="None"/>
          <w:spacing w:val="0"/>
          <w:lang w:val="en-US"/>
        </w:rPr>
        <w:t xml:space="preserve"> </w:t>
      </w:r>
      <w:r>
        <w:rPr>
          <w:rStyle w:val="Hyperlink4"/>
          <w:lang w:val="en-US"/>
        </w:rPr>
        <w:t>decimal</w:t>
      </w:r>
      <w:r>
        <w:rPr>
          <w:rStyle w:val="None"/>
          <w:spacing w:val="0"/>
          <w:lang w:val="en-US"/>
        </w:rPr>
        <w:t xml:space="preserve"> </w:t>
      </w:r>
      <w:r>
        <w:rPr>
          <w:rStyle w:val="Hyperlink4"/>
          <w:lang w:val="en-US"/>
        </w:rPr>
        <w:t>points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respective</w:t>
      </w:r>
      <w:r>
        <w:rPr>
          <w:rStyle w:val="None"/>
          <w:spacing w:val="0"/>
          <w:lang w:val="en-US"/>
        </w:rPr>
        <w:t xml:space="preserve"> </w:t>
      </w:r>
      <w:r>
        <w:rPr>
          <w:rStyle w:val="Hyperlink4"/>
          <w:lang w:val="en-US"/>
        </w:rPr>
        <w:t>sources,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figures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 expressed in this</w:t>
      </w:r>
      <w:r>
        <w:rPr>
          <w:rStyle w:val="None"/>
          <w:spacing w:val="0"/>
          <w:lang w:val="en-US"/>
        </w:rPr>
        <w:t xml:space="preserve"> </w:t>
      </w:r>
      <w:r>
        <w:rPr>
          <w:rStyle w:val="Hyperlink4"/>
          <w:lang w:val="en-US"/>
        </w:rPr>
        <w:t>Red 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in such denominations</w:t>
      </w:r>
      <w:r>
        <w:rPr>
          <w:rStyle w:val="None"/>
          <w:spacing w:val="0"/>
          <w:lang w:val="en-US"/>
        </w:rPr>
        <w:t xml:space="preserve"> </w:t>
      </w:r>
      <w:r>
        <w:rPr>
          <w:rStyle w:val="Hyperlink4"/>
          <w:lang w:val="en-US"/>
        </w:rPr>
        <w:t>or rounded-off to such</w:t>
      </w:r>
      <w:r>
        <w:rPr>
          <w:rStyle w:val="None"/>
          <w:spacing w:val="0"/>
          <w:lang w:val="en-US"/>
        </w:rPr>
        <w:t xml:space="preserve"> </w:t>
      </w:r>
      <w:r>
        <w:rPr>
          <w:rStyle w:val="Hyperlink4"/>
          <w:lang w:val="en-US"/>
        </w:rPr>
        <w:t>number of decimal</w:t>
      </w:r>
      <w:r>
        <w:rPr>
          <w:rStyle w:val="Hyperlink5"/>
          <w:lang w:val="en-US"/>
        </w:rPr>
        <w:t xml:space="preserve"> </w:t>
      </w:r>
      <w:r>
        <w:rPr>
          <w:rStyle w:val="Hyperlink4"/>
          <w:lang w:val="en-US"/>
        </w:rPr>
        <w:t>points</w:t>
      </w:r>
      <w:r>
        <w:rPr>
          <w:rStyle w:val="None"/>
          <w:spacing w:val="0"/>
          <w:lang w:val="en-US"/>
        </w:rPr>
        <w:t xml:space="preserve"> </w:t>
      </w:r>
      <w:r>
        <w:rPr>
          <w:rStyle w:val="Hyperlink4"/>
          <w:lang w:val="en-US"/>
        </w:rPr>
        <w:t>as provided in such respective sources.</w:t>
      </w:r>
    </w:p>
    <w:p>
      <w:pPr>
        <w:pStyle w:val="Heading3"/>
        <w:spacing w:before="201" w:after="0"/>
        <w:ind w:hanging="0" w:start="87" w:end="0"/>
        <w:rPr/>
      </w:pPr>
      <w:r>
        <w:rPr>
          <w:rStyle w:val="None"/>
          <w:spacing w:val="0"/>
        </w:rPr>
        <w:t>Time</w:t>
      </w:r>
    </w:p>
    <w:p>
      <w:pPr>
        <w:pStyle w:val="BodyText"/>
        <w:spacing w:before="200" w:after="0"/>
        <w:ind w:hanging="0" w:start="87" w:end="0"/>
        <w:jc w:val="both"/>
        <w:rPr/>
      </w:pPr>
      <w:r>
        <w:rPr>
          <w:rStyle w:val="Hyperlink4"/>
          <w:lang w:val="en-US"/>
        </w:rPr>
        <w:t>All</w:t>
      </w:r>
      <w:r>
        <w:rPr>
          <w:rStyle w:val="None"/>
          <w:spacing w:val="0"/>
          <w:lang w:val="en-US"/>
        </w:rPr>
        <w:t xml:space="preserve"> </w:t>
      </w:r>
      <w:r>
        <w:rPr>
          <w:rStyle w:val="Hyperlink4"/>
          <w:lang w:val="en-US"/>
        </w:rPr>
        <w:t>references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Standard</w:t>
      </w:r>
      <w:r>
        <w:rPr>
          <w:rStyle w:val="None"/>
          <w:spacing w:val="0"/>
          <w:lang w:val="en-US"/>
        </w:rPr>
        <w:t xml:space="preserve"> </w:t>
      </w:r>
      <w:r>
        <w:rPr>
          <w:rStyle w:val="Hyperlink5"/>
          <w:lang w:val="en-US"/>
        </w:rPr>
        <w:t>Time.</w:t>
      </w:r>
    </w:p>
    <w:p>
      <w:pPr>
        <w:pStyle w:val="Heading3"/>
        <w:spacing w:before="202" w:after="0"/>
        <w:ind w:hanging="0" w:start="87" w:end="0"/>
        <w:jc w:val="both"/>
        <w:rPr/>
      </w:pPr>
      <w:r>
        <w:rPr>
          <w:rStyle w:val="Hyperlink4"/>
          <w:lang w:val="en-US"/>
        </w:rPr>
        <w:t>Exchange</w:t>
      </w:r>
      <w:r>
        <w:rPr>
          <w:rStyle w:val="None"/>
          <w:spacing w:val="0"/>
        </w:rPr>
        <w:t xml:space="preserve"> </w:t>
      </w:r>
      <w:r>
        <w:rPr>
          <w:rStyle w:val="Hyperlink5"/>
          <w:lang w:val="en-US"/>
        </w:rPr>
        <w:t>Rates</w:t>
      </w:r>
    </w:p>
    <w:p>
      <w:pPr>
        <w:pStyle w:val="BodyText"/>
        <w:spacing w:before="200" w:after="0"/>
        <w:ind w:hanging="0" w:start="87" w:end="20"/>
        <w:jc w:val="both"/>
        <w:rPr/>
      </w:pPr>
      <w:r>
        <w:rPr>
          <w:rStyle w:val="Hyperlink4"/>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representation</w:t>
      </w:r>
      <w:r>
        <w:rPr>
          <w:rStyle w:val="Hyperlink5"/>
          <w:lang w:val="en-US"/>
        </w:rPr>
        <w:t xml:space="preserve"> </w:t>
      </w:r>
      <w:r>
        <w:rPr>
          <w:rStyle w:val="Hyperlink4"/>
          <w:lang w:val="en-US"/>
        </w:rPr>
        <w:t>that</w:t>
      </w:r>
      <w:r>
        <w:rPr>
          <w:rStyle w:val="None"/>
          <w:spacing w:val="0"/>
          <w:lang w:val="en-US"/>
        </w:rPr>
        <w:t xml:space="preserve"> </w:t>
      </w:r>
      <w:r>
        <w:rPr>
          <w:rStyle w:val="Hyperlink4"/>
          <w:lang w:val="en-US"/>
        </w:rPr>
        <w:t>such</w:t>
      </w:r>
      <w:r>
        <w:rPr>
          <w:rStyle w:val="Hyperlink5"/>
          <w:lang w:val="en-US"/>
        </w:rPr>
        <w:t xml:space="preserve"> </w:t>
      </w:r>
      <w:r>
        <w:rPr>
          <w:rStyle w:val="Hyperlink4"/>
          <w:lang w:val="en-US"/>
        </w:rPr>
        <w:t>currency</w:t>
      </w:r>
      <w:r>
        <w:rPr>
          <w:rStyle w:val="Hyperlink5"/>
          <w:lang w:val="en-US"/>
        </w:rPr>
        <w:t xml:space="preserve"> </w:t>
      </w:r>
      <w:r>
        <w:rPr>
          <w:rStyle w:val="Hyperlink4"/>
          <w:lang w:val="en-US"/>
        </w:rPr>
        <w:t>amounts</w:t>
      </w:r>
      <w:r>
        <w:rPr>
          <w:rStyle w:val="None"/>
          <w:spacing w:val="0"/>
          <w:lang w:val="en-US"/>
        </w:rPr>
        <w:t xml:space="preserve"> </w:t>
      </w:r>
      <w:r>
        <w:rPr>
          <w:rStyle w:val="Hyperlink4"/>
          <w:lang w:val="en-US"/>
        </w:rPr>
        <w:t>could</w:t>
      </w:r>
      <w:r>
        <w:rPr>
          <w:rStyle w:val="Hyperlink5"/>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converted</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Indian</w:t>
      </w:r>
      <w:r>
        <w:rPr>
          <w:rStyle w:val="Hyperlink5"/>
          <w:lang w:val="en-US"/>
        </w:rPr>
        <w:t xml:space="preserve"> </w:t>
      </w:r>
      <w:r>
        <w:rPr>
          <w:rStyle w:val="Hyperlink4"/>
          <w:lang w:val="en-US"/>
        </w:rPr>
        <w:t>Rupees,</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particular</w:t>
      </w:r>
      <w:r>
        <w:rPr>
          <w:rStyle w:val="None"/>
          <w:spacing w:val="0"/>
          <w:lang w:val="en-US"/>
        </w:rPr>
        <w:t xml:space="preserve"> </w:t>
      </w:r>
      <w:r>
        <w:rPr>
          <w:rStyle w:val="Hyperlink4"/>
          <w:lang w:val="en-US"/>
        </w:rPr>
        <w:t>rate, or at all.</w:t>
      </w:r>
    </w:p>
    <w:p>
      <w:pPr>
        <w:pStyle w:val="BodyText"/>
        <w:spacing w:before="198" w:after="0"/>
        <w:ind w:hanging="0" w:start="87" w:end="5"/>
        <w:jc w:val="both"/>
        <w:rPr/>
      </w:pPr>
      <w:r>
        <w:rPr>
          <w:rStyle w:val="Hyperlink4"/>
          <w:lang w:val="en-US"/>
        </w:rPr>
        <w:t xml:space="preserve">The following table sets forth, for the periods indicated, information with respect to the exchange rate between the </w:t>
      </w:r>
      <w:r>
        <w:rPr>
          <w:rStyle w:val="Hyperlink4"/>
          <w:rFonts w:eastAsia="Arial Unicode MS" w:cs="Arial Unicode MS" w:ascii="Arial Unicode MS" w:hAnsi="Arial Unicode MS"/>
          <w:b w:val="false"/>
          <w:bCs w:val="false"/>
          <w:i w:val="false"/>
          <w:iCs w:val="false"/>
          <w:lang w:val="en-US"/>
        </w:rPr>
        <w:t>₹</w:t>
      </w:r>
      <w:r>
        <w:rPr>
          <w:rStyle w:val="Hyperlink4"/>
          <w:lang w:val="en-US"/>
        </w:rPr>
        <w:t>and the respective foreign currencies:</w:t>
      </w:r>
    </w:p>
    <w:p>
      <w:pPr>
        <w:pStyle w:val="Body"/>
        <w:spacing w:before="200" w:after="2"/>
        <w:ind w:hanging="0" w:start="0" w:end="5"/>
        <w:jc w:val="end"/>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eastAsia="Arial Unicode MS" w:cs="Arial Unicode MS" w:ascii="Arial Unicode MS" w:hAnsi="Arial Unicode MS"/>
          <w:b w:val="false"/>
          <w:bCs w:val="false"/>
          <w:i w:val="false"/>
          <w:iCs w:val="false"/>
          <w:spacing w:val="-5"/>
          <w:sz w:val="18"/>
          <w:szCs w:val="18"/>
        </w:rPr>
        <w:t>₹</w:t>
      </w:r>
      <w:r>
        <w:rPr>
          <w:rStyle w:val="None"/>
          <w:i/>
          <w:iCs/>
          <w:spacing w:val="-5"/>
          <w:sz w:val="18"/>
          <w:szCs w:val="18"/>
        </w:rPr>
        <w:t>)</w:t>
      </w:r>
    </w:p>
    <w:tbl>
      <w:tblPr>
        <w:tblW w:w="10099" w:type="dxa"/>
        <w:jc w:val="start"/>
        <w:tblInd w:w="206" w:type="dxa"/>
        <w:tblLayout w:type="fixed"/>
        <w:tblCellMar>
          <w:top w:w="80" w:type="dxa"/>
          <w:start w:w="332" w:type="dxa"/>
          <w:bottom w:w="80" w:type="dxa"/>
          <w:end w:w="80" w:type="dxa"/>
        </w:tblCellMar>
      </w:tblPr>
      <w:tblGrid>
        <w:gridCol w:w="1244"/>
        <w:gridCol w:w="2215"/>
        <w:gridCol w:w="2213"/>
        <w:gridCol w:w="2214"/>
        <w:gridCol w:w="2213"/>
      </w:tblGrid>
      <w:tr>
        <w:trPr>
          <w:trHeight w:val="198" w:hRule="atLeast"/>
        </w:trPr>
        <w:tc>
          <w:tcPr>
            <w:tcW w:w="1244"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07" w:after="0"/>
              <w:ind w:hanging="0" w:start="252" w:end="0"/>
              <w:rPr/>
            </w:pPr>
            <w:r>
              <w:rPr>
                <w:rStyle w:val="None"/>
                <w:b/>
                <w:bCs/>
                <w:spacing w:val="-2"/>
                <w:sz w:val="18"/>
                <w:szCs w:val="18"/>
                <w:shd w:fill="auto" w:val="clear"/>
                <w:lang w:val="en-US"/>
              </w:rPr>
              <w:t>Currency</w:t>
            </w:r>
          </w:p>
        </w:tc>
        <w:tc>
          <w:tcPr>
            <w:tcW w:w="8855" w:type="dxa"/>
            <w:gridSpan w:val="4"/>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pacing w:val="-5"/>
                <w:sz w:val="18"/>
                <w:szCs w:val="18"/>
                <w:shd w:fill="auto" w:val="clear"/>
                <w:lang w:val="en-US"/>
              </w:rPr>
              <w:t>at</w:t>
            </w:r>
          </w:p>
        </w:tc>
      </w:tr>
      <w:tr>
        <w:trPr>
          <w:trHeight w:val="198" w:hRule="atLeast"/>
        </w:trPr>
        <w:tc>
          <w:tcPr>
            <w:tcW w:w="1244"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215" w:type="dxa"/>
            <w:tcBorders>
              <w:top w:val="single" w:sz="4" w:space="0" w:color="000000"/>
              <w:start w:val="single" w:sz="4" w:space="0" w:color="000000"/>
              <w:bottom w:val="single" w:sz="4" w:space="0" w:color="000000"/>
              <w:end w:val="single" w:sz="4" w:space="0" w:color="000000"/>
            </w:tcBorders>
            <w:shd w:color="auto" w:fill="BEBEBE" w:val="clear"/>
            <w:tcMar>
              <w:start w:w="662" w:type="dxa"/>
            </w:tcMar>
          </w:tcPr>
          <w:p>
            <w:pPr>
              <w:pStyle w:val="TableParagraph"/>
              <w:spacing w:lineRule="exact" w:line="186"/>
              <w:ind w:hanging="0" w:start="582" w:end="0"/>
              <w:rPr/>
            </w:pPr>
            <w:r>
              <w:rPr>
                <w:rStyle w:val="None"/>
                <w:b/>
                <w:bCs/>
                <w:sz w:val="18"/>
                <w:szCs w:val="18"/>
                <w:shd w:fill="auto" w:val="clear"/>
                <w:lang w:val="en-US"/>
              </w:rPr>
              <w:t>June</w:t>
            </w:r>
            <w:r>
              <w:rPr>
                <w:rStyle w:val="None"/>
                <w:b/>
                <w:bCs/>
                <w:spacing w:val="-4"/>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c>
          <w:tcPr>
            <w:tcW w:w="2213" w:type="dxa"/>
            <w:tcBorders>
              <w:top w:val="single" w:sz="4" w:space="0" w:color="000000"/>
              <w:start w:val="single" w:sz="4" w:space="0" w:color="000000"/>
              <w:bottom w:val="single" w:sz="4" w:space="0" w:color="000000"/>
              <w:end w:val="single" w:sz="4" w:space="0" w:color="000000"/>
            </w:tcBorders>
            <w:shd w:color="auto" w:fill="BEBEBE" w:val="clear"/>
            <w:tcMar>
              <w:start w:w="588" w:type="dxa"/>
            </w:tcMar>
          </w:tcPr>
          <w:p>
            <w:pPr>
              <w:pStyle w:val="TableParagraph"/>
              <w:spacing w:lineRule="exact" w:line="186"/>
              <w:ind w:hanging="0" w:start="508"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2025</w:t>
            </w:r>
          </w:p>
        </w:tc>
        <w:tc>
          <w:tcPr>
            <w:tcW w:w="2214" w:type="dxa"/>
            <w:tcBorders>
              <w:top w:val="single" w:sz="4" w:space="0" w:color="000000"/>
              <w:start w:val="single" w:sz="4" w:space="0" w:color="000000"/>
              <w:bottom w:val="single" w:sz="4" w:space="0" w:color="000000"/>
              <w:end w:val="single" w:sz="4" w:space="0" w:color="000000"/>
            </w:tcBorders>
            <w:shd w:color="auto" w:fill="BEBEBE" w:val="clear"/>
            <w:tcMar>
              <w:start w:w="588" w:type="dxa"/>
            </w:tcMar>
          </w:tcPr>
          <w:p>
            <w:pPr>
              <w:pStyle w:val="TableParagraph"/>
              <w:spacing w:lineRule="exact" w:line="186"/>
              <w:ind w:hanging="0" w:start="508"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2024</w:t>
            </w:r>
          </w:p>
        </w:tc>
        <w:tc>
          <w:tcPr>
            <w:tcW w:w="2213" w:type="dxa"/>
            <w:tcBorders>
              <w:top w:val="single" w:sz="4" w:space="0" w:color="000000"/>
              <w:start w:val="single" w:sz="4" w:space="0" w:color="000000"/>
              <w:bottom w:val="single" w:sz="4" w:space="0" w:color="000000"/>
              <w:end w:val="single" w:sz="4" w:space="0" w:color="000000"/>
            </w:tcBorders>
            <w:shd w:color="auto" w:fill="BEBEBE" w:val="clear"/>
            <w:tcMar>
              <w:start w:w="588" w:type="dxa"/>
            </w:tcMar>
          </w:tcPr>
          <w:p>
            <w:pPr>
              <w:pStyle w:val="TableParagraph"/>
              <w:spacing w:lineRule="exact" w:line="186"/>
              <w:ind w:hanging="0" w:start="508"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2023</w:t>
            </w:r>
          </w:p>
        </w:tc>
      </w:tr>
      <w:tr>
        <w:trPr>
          <w:trHeight w:val="198" w:hRule="atLeast"/>
        </w:trPr>
        <w:tc>
          <w:tcPr>
            <w:tcW w:w="1244"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Hyperlink6"/>
                <w:sz w:val="18"/>
                <w:szCs w:val="18"/>
                <w:shd w:fill="auto" w:val="clear"/>
                <w:lang w:val="en-US"/>
              </w:rPr>
              <w:t>1</w:t>
            </w:r>
            <w:r>
              <w:rPr>
                <w:rStyle w:val="None"/>
                <w:spacing w:val="1"/>
                <w:sz w:val="18"/>
                <w:szCs w:val="18"/>
                <w:shd w:fill="auto" w:val="clear"/>
                <w:lang w:val="en-US"/>
              </w:rPr>
              <w:t xml:space="preserve"> </w:t>
            </w:r>
            <w:r>
              <w:rPr>
                <w:rStyle w:val="None"/>
                <w:spacing w:val="-5"/>
                <w:sz w:val="18"/>
                <w:szCs w:val="18"/>
                <w:shd w:fill="auto" w:val="clear"/>
                <w:lang w:val="en-US"/>
              </w:rPr>
              <w:t>USD</w:t>
            </w:r>
          </w:p>
        </w:tc>
        <w:tc>
          <w:tcPr>
            <w:tcW w:w="2215" w:type="dxa"/>
            <w:tcBorders>
              <w:top w:val="single" w:sz="4" w:space="0" w:color="000000"/>
              <w:start w:val="single" w:sz="4" w:space="0" w:color="000000"/>
              <w:bottom w:val="single" w:sz="4" w:space="0" w:color="000000"/>
              <w:end w:val="single" w:sz="4" w:space="0" w:color="000000"/>
            </w:tcBorders>
            <w:shd w:color="auto" w:fill="auto" w:val="clear"/>
            <w:tcMar>
              <w:start w:w="80" w:type="dxa"/>
              <w:end w:w="178" w:type="dxa"/>
            </w:tcMar>
          </w:tcPr>
          <w:p>
            <w:pPr>
              <w:pStyle w:val="TableParagraph"/>
              <w:spacing w:lineRule="exact" w:line="186" w:before="2" w:after="0"/>
              <w:ind w:hanging="0" w:start="0" w:end="98"/>
              <w:jc w:val="end"/>
              <w:rPr/>
            </w:pPr>
            <w:r>
              <w:rPr>
                <w:rStyle w:val="Hyperlink7"/>
                <w:spacing w:val="-2"/>
                <w:sz w:val="18"/>
                <w:szCs w:val="18"/>
                <w:shd w:fill="auto" w:val="clear"/>
                <w:lang w:val="en-US"/>
              </w:rPr>
              <w:t>85.54</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before="2" w:after="0"/>
              <w:ind w:hanging="0" w:start="0" w:end="95"/>
              <w:jc w:val="end"/>
              <w:rPr/>
            </w:pPr>
            <w:r>
              <w:rPr>
                <w:rStyle w:val="Hyperlink7"/>
                <w:spacing w:val="-2"/>
                <w:sz w:val="18"/>
                <w:szCs w:val="18"/>
                <w:shd w:fill="auto" w:val="clear"/>
                <w:lang w:val="en-US"/>
              </w:rPr>
              <w:t>85.58</w:t>
            </w:r>
          </w:p>
        </w:tc>
        <w:tc>
          <w:tcPr>
            <w:tcW w:w="2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before="2" w:after="0"/>
              <w:ind w:hanging="0" w:start="0" w:end="95"/>
              <w:jc w:val="end"/>
              <w:rPr/>
            </w:pPr>
            <w:r>
              <w:rPr>
                <w:rStyle w:val="Hyperlink7"/>
                <w:spacing w:val="-2"/>
                <w:sz w:val="18"/>
                <w:szCs w:val="18"/>
                <w:shd w:fill="auto" w:val="clear"/>
                <w:lang w:val="en-US"/>
              </w:rPr>
              <w:t>83.37</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before="2" w:after="0"/>
              <w:ind w:hanging="0" w:start="0" w:end="95"/>
              <w:jc w:val="end"/>
              <w:rPr/>
            </w:pPr>
            <w:r>
              <w:rPr>
                <w:rStyle w:val="Hyperlink7"/>
                <w:spacing w:val="-2"/>
                <w:sz w:val="18"/>
                <w:szCs w:val="18"/>
                <w:shd w:fill="auto" w:val="clear"/>
                <w:lang w:val="en-US"/>
              </w:rPr>
              <w:t>82.22</w:t>
            </w:r>
          </w:p>
        </w:tc>
      </w:tr>
      <w:tr>
        <w:trPr>
          <w:trHeight w:val="198" w:hRule="atLeast"/>
        </w:trPr>
        <w:tc>
          <w:tcPr>
            <w:tcW w:w="1244"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6"/>
                <w:sz w:val="18"/>
                <w:szCs w:val="18"/>
                <w:shd w:fill="auto" w:val="clear"/>
                <w:lang w:val="en-US"/>
              </w:rPr>
              <w:t>1</w:t>
            </w:r>
            <w:r>
              <w:rPr>
                <w:rStyle w:val="None"/>
                <w:spacing w:val="1"/>
                <w:sz w:val="18"/>
                <w:szCs w:val="18"/>
                <w:shd w:fill="auto" w:val="clear"/>
                <w:lang w:val="en-US"/>
              </w:rPr>
              <w:t xml:space="preserve"> </w:t>
            </w:r>
            <w:r>
              <w:rPr>
                <w:rStyle w:val="None"/>
                <w:spacing w:val="-5"/>
                <w:sz w:val="18"/>
                <w:szCs w:val="18"/>
                <w:shd w:fill="auto" w:val="clear"/>
                <w:lang w:val="en-US"/>
              </w:rPr>
              <w:t>EUR</w:t>
            </w:r>
          </w:p>
        </w:tc>
        <w:tc>
          <w:tcPr>
            <w:tcW w:w="2215" w:type="dxa"/>
            <w:tcBorders>
              <w:top w:val="single" w:sz="4" w:space="0" w:color="000000"/>
              <w:start w:val="single" w:sz="4" w:space="0" w:color="000000"/>
              <w:bottom w:val="single" w:sz="4" w:space="0" w:color="000000"/>
              <w:end w:val="single" w:sz="4" w:space="0" w:color="000000"/>
            </w:tcBorders>
            <w:shd w:color="auto" w:fill="auto" w:val="clear"/>
            <w:tcMar>
              <w:start w:w="80" w:type="dxa"/>
              <w:end w:w="178" w:type="dxa"/>
            </w:tcMar>
          </w:tcPr>
          <w:p>
            <w:pPr>
              <w:pStyle w:val="TableParagraph"/>
              <w:spacing w:lineRule="exact" w:line="186"/>
              <w:ind w:hanging="0" w:start="0" w:end="98"/>
              <w:jc w:val="end"/>
              <w:rPr/>
            </w:pPr>
            <w:r>
              <w:rPr>
                <w:rStyle w:val="Hyperlink7"/>
                <w:spacing w:val="-2"/>
                <w:sz w:val="18"/>
                <w:szCs w:val="18"/>
                <w:shd w:fill="auto" w:val="clear"/>
                <w:lang w:val="en-US"/>
              </w:rPr>
              <w:t>100.45</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ind w:hanging="0" w:start="0" w:end="95"/>
              <w:jc w:val="end"/>
              <w:rPr/>
            </w:pPr>
            <w:r>
              <w:rPr>
                <w:rStyle w:val="Hyperlink7"/>
                <w:spacing w:val="-2"/>
                <w:sz w:val="18"/>
                <w:szCs w:val="18"/>
                <w:shd w:fill="auto" w:val="clear"/>
                <w:lang w:val="en-US"/>
              </w:rPr>
              <w:t>92.32</w:t>
            </w:r>
          </w:p>
        </w:tc>
        <w:tc>
          <w:tcPr>
            <w:tcW w:w="2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ind w:hanging="0" w:start="0" w:end="95"/>
              <w:jc w:val="end"/>
              <w:rPr/>
            </w:pPr>
            <w:r>
              <w:rPr>
                <w:rStyle w:val="Hyperlink7"/>
                <w:spacing w:val="-2"/>
                <w:sz w:val="18"/>
                <w:szCs w:val="18"/>
                <w:shd w:fill="auto" w:val="clear"/>
                <w:lang w:val="en-US"/>
              </w:rPr>
              <w:t>90.22</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6"/>
              <w:ind w:hanging="0" w:start="0" w:end="95"/>
              <w:jc w:val="end"/>
              <w:rPr/>
            </w:pPr>
            <w:r>
              <w:rPr>
                <w:rStyle w:val="Hyperlink7"/>
                <w:spacing w:val="-2"/>
                <w:sz w:val="18"/>
                <w:szCs w:val="18"/>
                <w:shd w:fill="auto" w:val="clear"/>
                <w:lang w:val="en-US"/>
              </w:rPr>
              <w:t>89.61</w:t>
            </w:r>
          </w:p>
        </w:tc>
      </w:tr>
      <w:tr>
        <w:trPr>
          <w:trHeight w:val="199" w:hRule="atLeast"/>
        </w:trPr>
        <w:tc>
          <w:tcPr>
            <w:tcW w:w="1244"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Hyperlink6"/>
                <w:sz w:val="18"/>
                <w:szCs w:val="18"/>
                <w:shd w:fill="auto" w:val="clear"/>
                <w:lang w:val="en-US"/>
              </w:rPr>
              <w:t>1</w:t>
            </w:r>
            <w:r>
              <w:rPr>
                <w:rStyle w:val="None"/>
                <w:spacing w:val="1"/>
                <w:sz w:val="18"/>
                <w:szCs w:val="18"/>
                <w:shd w:fill="auto" w:val="clear"/>
                <w:lang w:val="en-US"/>
              </w:rPr>
              <w:t xml:space="preserve"> </w:t>
            </w:r>
            <w:r>
              <w:rPr>
                <w:rStyle w:val="None"/>
                <w:spacing w:val="-5"/>
                <w:sz w:val="18"/>
                <w:szCs w:val="18"/>
                <w:shd w:fill="auto" w:val="clear"/>
                <w:lang w:val="en-US"/>
              </w:rPr>
              <w:t>SEK</w:t>
            </w:r>
          </w:p>
        </w:tc>
        <w:tc>
          <w:tcPr>
            <w:tcW w:w="2215" w:type="dxa"/>
            <w:tcBorders>
              <w:top w:val="single" w:sz="4" w:space="0" w:color="000000"/>
              <w:start w:val="single" w:sz="4" w:space="0" w:color="000000"/>
              <w:bottom w:val="single" w:sz="4" w:space="0" w:color="000000"/>
              <w:end w:val="single" w:sz="4" w:space="0" w:color="000000"/>
            </w:tcBorders>
            <w:shd w:color="auto" w:fill="auto" w:val="clear"/>
            <w:tcMar>
              <w:start w:w="80" w:type="dxa"/>
              <w:end w:w="178" w:type="dxa"/>
            </w:tcMar>
          </w:tcPr>
          <w:p>
            <w:pPr>
              <w:pStyle w:val="TableParagraph"/>
              <w:spacing w:lineRule="exact" w:line="188"/>
              <w:ind w:hanging="0" w:start="0" w:end="98"/>
              <w:jc w:val="end"/>
              <w:rPr/>
            </w:pPr>
            <w:r>
              <w:rPr>
                <w:rStyle w:val="None"/>
                <w:spacing w:val="-4"/>
                <w:sz w:val="18"/>
                <w:szCs w:val="18"/>
                <w:shd w:fill="auto" w:val="clear"/>
                <w:lang w:val="en-US"/>
              </w:rPr>
              <w:t>9.00</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8"/>
              <w:ind w:hanging="0" w:start="0" w:end="95"/>
              <w:jc w:val="end"/>
              <w:rPr/>
            </w:pPr>
            <w:r>
              <w:rPr>
                <w:rStyle w:val="None"/>
                <w:spacing w:val="-4"/>
                <w:sz w:val="18"/>
                <w:szCs w:val="18"/>
                <w:shd w:fill="auto" w:val="clear"/>
                <w:lang w:val="en-US"/>
              </w:rPr>
              <w:t>8.54</w:t>
            </w:r>
          </w:p>
        </w:tc>
        <w:tc>
          <w:tcPr>
            <w:tcW w:w="2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8"/>
              <w:ind w:hanging="0" w:start="0" w:end="95"/>
              <w:jc w:val="end"/>
              <w:rPr/>
            </w:pPr>
            <w:r>
              <w:rPr>
                <w:rStyle w:val="None"/>
                <w:spacing w:val="-4"/>
                <w:sz w:val="18"/>
                <w:szCs w:val="18"/>
                <w:shd w:fill="auto" w:val="clear"/>
                <w:lang w:val="en-US"/>
              </w:rPr>
              <w:t>7.82</w:t>
            </w:r>
          </w:p>
        </w:tc>
        <w:tc>
          <w:tcPr>
            <w:tcW w:w="2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75" w:type="dxa"/>
            </w:tcMar>
          </w:tcPr>
          <w:p>
            <w:pPr>
              <w:pStyle w:val="TableParagraph"/>
              <w:spacing w:lineRule="exact" w:line="188"/>
              <w:ind w:hanging="0" w:start="0" w:end="95"/>
              <w:jc w:val="end"/>
              <w:rPr/>
            </w:pPr>
            <w:r>
              <w:rPr>
                <w:rStyle w:val="None"/>
                <w:spacing w:val="-4"/>
                <w:sz w:val="18"/>
                <w:szCs w:val="18"/>
                <w:shd w:fill="auto" w:val="clear"/>
                <w:lang w:val="en-US"/>
              </w:rPr>
              <w:t>7.91</w:t>
            </w:r>
          </w:p>
        </w:tc>
      </w:tr>
    </w:tbl>
    <w:p>
      <w:pPr>
        <w:pStyle w:val="Body"/>
        <w:spacing w:before="200" w:after="2"/>
        <w:ind w:hanging="98" w:start="98" w:end="0"/>
        <w:rPr>
          <w:rStyle w:val="None"/>
          <w:i/>
          <w:iCs/>
          <w:sz w:val="18"/>
          <w:szCs w:val="18"/>
        </w:rPr>
      </w:pPr>
      <w:r>
        <w:rPr>
          <w:i/>
          <w:iCs/>
          <w:sz w:val="18"/>
          <w:szCs w:val="18"/>
        </w:rPr>
      </w:r>
    </w:p>
    <w:p>
      <w:pPr>
        <w:pStyle w:val="Body"/>
        <w:spacing w:before="1" w:after="0"/>
        <w:ind w:hanging="0" w:start="87" w:end="3907"/>
        <w:rPr>
          <w:rStyle w:val="Hyperlink8"/>
        </w:rPr>
      </w:pPr>
      <w:r>
        <w:rPr>
          <w:rStyle w:val="None"/>
          <w:i/>
          <w:iCs/>
          <w:sz w:val="16"/>
          <w:szCs w:val="16"/>
          <w:lang w:val="en-US"/>
        </w:rPr>
        <w:t>Source:</w:t>
      </w:r>
      <w:r>
        <w:rPr>
          <w:rStyle w:val="None"/>
          <w:i/>
          <w:iCs/>
          <w:spacing w:val="-3"/>
          <w:sz w:val="16"/>
          <w:szCs w:val="16"/>
        </w:rPr>
        <w:t xml:space="preserve"> </w:t>
      </w:r>
      <w:r>
        <w:rPr>
          <w:rStyle w:val="None"/>
          <w:i/>
          <w:iCs/>
          <w:sz w:val="16"/>
          <w:szCs w:val="16"/>
          <w:lang w:val="da-DK"/>
        </w:rPr>
        <w:t>FBIL</w:t>
      </w:r>
      <w:r>
        <w:rPr>
          <w:rStyle w:val="None"/>
          <w:i/>
          <w:iCs/>
          <w:spacing w:val="-3"/>
          <w:sz w:val="16"/>
          <w:szCs w:val="16"/>
        </w:rPr>
        <w:t xml:space="preserve"> </w:t>
      </w:r>
      <w:r>
        <w:rPr>
          <w:rStyle w:val="None"/>
          <w:i/>
          <w:iCs/>
          <w:sz w:val="16"/>
          <w:szCs w:val="16"/>
          <w:lang w:val="en-US"/>
        </w:rPr>
        <w:t>Reference</w:t>
      </w:r>
      <w:r>
        <w:rPr>
          <w:rStyle w:val="None"/>
          <w:i/>
          <w:iCs/>
          <w:spacing w:val="-4"/>
          <w:sz w:val="16"/>
          <w:szCs w:val="16"/>
        </w:rPr>
        <w:t xml:space="preserve"> </w:t>
      </w:r>
      <w:r>
        <w:rPr>
          <w:rStyle w:val="None"/>
          <w:i/>
          <w:iCs/>
          <w:sz w:val="16"/>
          <w:szCs w:val="16"/>
          <w:lang w:val="en-US"/>
        </w:rPr>
        <w:t>Rate</w:t>
      </w:r>
      <w:r>
        <w:rPr>
          <w:rStyle w:val="None"/>
          <w:i/>
          <w:iCs/>
          <w:spacing w:val="-4"/>
          <w:sz w:val="16"/>
          <w:szCs w:val="16"/>
        </w:rPr>
        <w:t xml:space="preserve"> </w:t>
      </w:r>
      <w:r>
        <w:rPr>
          <w:rStyle w:val="None"/>
          <w:i/>
          <w:iCs/>
          <w:sz w:val="16"/>
          <w:szCs w:val="16"/>
        </w:rPr>
        <w:t>as</w:t>
      </w:r>
      <w:r>
        <w:rPr>
          <w:rStyle w:val="None"/>
          <w:i/>
          <w:iCs/>
          <w:spacing w:val="-4"/>
          <w:sz w:val="16"/>
          <w:szCs w:val="16"/>
        </w:rPr>
        <w:t xml:space="preserve"> </w:t>
      </w:r>
      <w:r>
        <w:rPr>
          <w:rStyle w:val="None"/>
          <w:i/>
          <w:iCs/>
          <w:sz w:val="16"/>
          <w:szCs w:val="16"/>
          <w:lang w:val="en-US"/>
        </w:rPr>
        <w:t>available</w:t>
      </w:r>
      <w:r>
        <w:rPr>
          <w:rStyle w:val="None"/>
          <w:i/>
          <w:iCs/>
          <w:spacing w:val="-4"/>
          <w:sz w:val="16"/>
          <w:szCs w:val="16"/>
        </w:rPr>
        <w:t xml:space="preserve"> </w:t>
      </w:r>
      <w:r>
        <w:rPr>
          <w:rStyle w:val="None"/>
          <w:i/>
          <w:iCs/>
          <w:sz w:val="16"/>
          <w:szCs w:val="16"/>
        </w:rPr>
        <w:t>on</w:t>
      </w:r>
      <w:r>
        <w:rPr>
          <w:rStyle w:val="None"/>
          <w:i/>
          <w:iCs/>
          <w:spacing w:val="-3"/>
          <w:sz w:val="16"/>
          <w:szCs w:val="16"/>
        </w:rPr>
        <w:t xml:space="preserve"> </w:t>
      </w:r>
      <w:hyperlink r:id="rId145">
        <w:r>
          <w:rPr>
            <w:rStyle w:val="Style6"/>
            <w:rFonts w:ascii="Times New Roman" w:hAnsi="Times New Roman" w:eastAsia="Times New Roman" w:cs="Times New Roman"/>
            <w:i/>
            <w:iCs/>
            <w:sz w:val="16"/>
            <w:szCs w:val="16"/>
          </w:rPr>
          <w:t>www.fbil.org.in</w:t>
        </w:r>
      </w:hyperlink>
      <w:r>
        <w:rPr>
          <w:rStyle w:val="Hyperlink8"/>
        </w:rPr>
        <w:t>.</w:t>
      </w:r>
      <w:r>
        <w:rPr>
          <w:rStyle w:val="None"/>
          <w:i/>
          <w:iCs/>
          <w:spacing w:val="-4"/>
          <w:sz w:val="16"/>
          <w:szCs w:val="16"/>
        </w:rPr>
        <w:t xml:space="preserve"> </w:t>
      </w:r>
      <w:r>
        <w:rPr>
          <w:rStyle w:val="Hyperlink8"/>
        </w:rPr>
        <w:t>and</w:t>
      </w:r>
      <w:r>
        <w:rPr>
          <w:rStyle w:val="None"/>
          <w:i/>
          <w:iCs/>
          <w:spacing w:val="-3"/>
          <w:sz w:val="16"/>
          <w:szCs w:val="16"/>
        </w:rPr>
        <w:t xml:space="preserve"> </w:t>
      </w:r>
      <w:hyperlink r:id="rId146">
        <w:r>
          <w:rPr>
            <w:rStyle w:val="Style6"/>
            <w:rFonts w:ascii="Times New Roman" w:hAnsi="Times New Roman" w:eastAsia="Times New Roman" w:cs="Times New Roman"/>
            <w:i/>
            <w:iCs/>
            <w:sz w:val="16"/>
            <w:szCs w:val="16"/>
          </w:rPr>
          <w:t>www.oanda.com/bvi-en/</w:t>
        </w:r>
      </w:hyperlink>
      <w:r>
        <w:rPr>
          <w:rStyle w:val="None"/>
          <w:i/>
          <w:iCs/>
          <w:spacing w:val="40"/>
          <w:sz w:val="16"/>
          <w:szCs w:val="16"/>
        </w:rPr>
        <w:t xml:space="preserve"> </w:t>
      </w:r>
      <w:r>
        <w:rPr>
          <w:rStyle w:val="None"/>
          <w:i/>
          <w:iCs/>
          <w:spacing w:val="-2"/>
          <w:sz w:val="16"/>
          <w:szCs w:val="16"/>
          <w:lang w:val="de-DE"/>
        </w:rPr>
        <w:t>Notes:</w:t>
      </w:r>
    </w:p>
    <w:p>
      <w:pPr>
        <w:pStyle w:val="ListParagraph"/>
        <w:numPr>
          <w:ilvl w:val="0"/>
          <w:numId w:val="4"/>
        </w:numPr>
        <w:bidi w:val="0"/>
        <w:spacing w:lineRule="exact" w:line="183" w:before="1" w:after="0"/>
        <w:ind w:hanging="358" w:start="445" w:end="0"/>
        <w:jc w:val="start"/>
        <w:rPr>
          <w:i/>
          <w:iCs/>
          <w:sz w:val="16"/>
          <w:szCs w:val="16"/>
          <w:lang w:val="en-US"/>
        </w:rPr>
      </w:pPr>
      <w:r>
        <w:rPr>
          <w:rStyle w:val="Hyperlink4"/>
          <w:i/>
          <w:iCs/>
          <w:sz w:val="16"/>
          <w:szCs w:val="16"/>
          <w:lang w:val="en-US"/>
        </w:rPr>
        <w:t>The</w:t>
      </w:r>
      <w:r>
        <w:rPr>
          <w:rStyle w:val="None"/>
          <w:i/>
          <w:iCs/>
          <w:spacing w:val="-6"/>
          <w:sz w:val="16"/>
          <w:szCs w:val="16"/>
          <w:lang w:val="en-US"/>
        </w:rPr>
        <w:t xml:space="preserve"> </w:t>
      </w:r>
      <w:r>
        <w:rPr>
          <w:rStyle w:val="Hyperlink4"/>
          <w:i/>
          <w:iCs/>
          <w:sz w:val="16"/>
          <w:szCs w:val="16"/>
          <w:lang w:val="en-US"/>
        </w:rPr>
        <w:t>exchange</w:t>
      </w:r>
      <w:r>
        <w:rPr>
          <w:rStyle w:val="None"/>
          <w:i/>
          <w:iCs/>
          <w:spacing w:val="-3"/>
          <w:sz w:val="16"/>
          <w:szCs w:val="16"/>
          <w:lang w:val="en-US"/>
        </w:rPr>
        <w:t xml:space="preserve"> </w:t>
      </w:r>
      <w:r>
        <w:rPr>
          <w:rStyle w:val="Hyperlink4"/>
          <w:i/>
          <w:iCs/>
          <w:sz w:val="16"/>
          <w:szCs w:val="16"/>
          <w:lang w:val="en-US"/>
        </w:rPr>
        <w:t>rates</w:t>
      </w:r>
      <w:r>
        <w:rPr>
          <w:rStyle w:val="None"/>
          <w:i/>
          <w:iCs/>
          <w:spacing w:val="-6"/>
          <w:sz w:val="16"/>
          <w:szCs w:val="16"/>
          <w:lang w:val="en-US"/>
        </w:rPr>
        <w:t xml:space="preserve"> </w:t>
      </w:r>
      <w:r>
        <w:rPr>
          <w:rStyle w:val="Hyperlink4"/>
          <w:i/>
          <w:iCs/>
          <w:sz w:val="16"/>
          <w:szCs w:val="16"/>
          <w:lang w:val="en-US"/>
        </w:rPr>
        <w:t>are</w:t>
      </w:r>
      <w:r>
        <w:rPr>
          <w:rStyle w:val="None"/>
          <w:i/>
          <w:iCs/>
          <w:spacing w:val="-3"/>
          <w:sz w:val="16"/>
          <w:szCs w:val="16"/>
          <w:lang w:val="en-US"/>
        </w:rPr>
        <w:t xml:space="preserve"> </w:t>
      </w:r>
      <w:r>
        <w:rPr>
          <w:rStyle w:val="Hyperlink4"/>
          <w:i/>
          <w:iCs/>
          <w:sz w:val="16"/>
          <w:szCs w:val="16"/>
          <w:lang w:val="en-US"/>
        </w:rPr>
        <w:t>rounded</w:t>
      </w:r>
      <w:r>
        <w:rPr>
          <w:rStyle w:val="None"/>
          <w:i/>
          <w:iCs/>
          <w:spacing w:val="-5"/>
          <w:sz w:val="16"/>
          <w:szCs w:val="16"/>
          <w:lang w:val="en-US"/>
        </w:rPr>
        <w:t xml:space="preserve"> </w:t>
      </w:r>
      <w:r>
        <w:rPr>
          <w:rStyle w:val="Hyperlink4"/>
          <w:i/>
          <w:iCs/>
          <w:sz w:val="16"/>
          <w:szCs w:val="16"/>
          <w:lang w:val="en-US"/>
        </w:rPr>
        <w:t>off</w:t>
      </w:r>
      <w:r>
        <w:rPr>
          <w:rStyle w:val="None"/>
          <w:i/>
          <w:iCs/>
          <w:spacing w:val="-5"/>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two</w:t>
      </w:r>
      <w:r>
        <w:rPr>
          <w:rStyle w:val="None"/>
          <w:i/>
          <w:iCs/>
          <w:spacing w:val="-5"/>
          <w:sz w:val="16"/>
          <w:szCs w:val="16"/>
          <w:lang w:val="en-US"/>
        </w:rPr>
        <w:t xml:space="preserve"> </w:t>
      </w:r>
      <w:r>
        <w:rPr>
          <w:rStyle w:val="Hyperlink4"/>
          <w:i/>
          <w:iCs/>
          <w:sz w:val="16"/>
          <w:szCs w:val="16"/>
          <w:lang w:val="en-US"/>
        </w:rPr>
        <w:t>decimal</w:t>
      </w:r>
      <w:r>
        <w:rPr>
          <w:rStyle w:val="None"/>
          <w:i/>
          <w:iCs/>
          <w:spacing w:val="-4"/>
          <w:sz w:val="16"/>
          <w:szCs w:val="16"/>
          <w:lang w:val="en-US"/>
        </w:rPr>
        <w:t xml:space="preserve"> </w:t>
      </w:r>
      <w:r>
        <w:rPr>
          <w:rStyle w:val="None"/>
          <w:i/>
          <w:iCs/>
          <w:spacing w:val="-2"/>
          <w:sz w:val="16"/>
          <w:szCs w:val="16"/>
          <w:lang w:val="en-US"/>
        </w:rPr>
        <w:t>places.</w:t>
      </w:r>
    </w:p>
    <w:p>
      <w:pPr>
        <w:pStyle w:val="ListParagraph"/>
        <w:numPr>
          <w:ilvl w:val="0"/>
          <w:numId w:val="4"/>
        </w:numPr>
        <w:bidi w:val="0"/>
        <w:spacing w:lineRule="exact" w:line="183" w:before="0" w:after="0"/>
        <w:ind w:hanging="358" w:start="445" w:end="0"/>
        <w:jc w:val="start"/>
        <w:rPr>
          <w:i/>
          <w:iCs/>
          <w:sz w:val="16"/>
          <w:szCs w:val="16"/>
          <w:lang w:val="en-US"/>
        </w:rPr>
        <w:sectPr>
          <w:headerReference w:type="even" r:id="rId147"/>
          <w:headerReference w:type="default" r:id="rId148"/>
          <w:headerReference w:type="first" r:id="rId149"/>
          <w:footerReference w:type="even" r:id="rId150"/>
          <w:footerReference w:type="default" r:id="rId151"/>
          <w:footerReference w:type="first" r:id="rId152"/>
          <w:type w:val="nextPage"/>
          <w:pgSz w:w="11906" w:h="16838"/>
          <w:pgMar w:left="992" w:right="708" w:gutter="0" w:header="0" w:top="1100" w:footer="0" w:bottom="1120"/>
          <w:pgNumType w:fmt="decimal"/>
          <w:formProt w:val="false"/>
          <w:textDirection w:val="lrTb"/>
          <w:docGrid w:type="default" w:linePitch="100" w:charSpace="0"/>
        </w:sectPr>
      </w:pPr>
      <w:r>
        <w:rPr>
          <w:rStyle w:val="Hyperlink4"/>
          <w:i/>
          <w:iCs/>
          <w:sz w:val="16"/>
          <w:szCs w:val="16"/>
          <w:lang w:val="en-US"/>
        </w:rPr>
        <w:t>In</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event</w:t>
      </w:r>
      <w:r>
        <w:rPr>
          <w:rStyle w:val="None"/>
          <w:i/>
          <w:iCs/>
          <w:spacing w:val="-4"/>
          <w:sz w:val="16"/>
          <w:szCs w:val="16"/>
          <w:lang w:val="en-US"/>
        </w:rPr>
        <w:t xml:space="preserve"> </w:t>
      </w:r>
      <w:r>
        <w:rPr>
          <w:rStyle w:val="Hyperlink4"/>
          <w:i/>
          <w:iCs/>
          <w:sz w:val="16"/>
          <w:szCs w:val="16"/>
          <w:lang w:val="en-US"/>
        </w:rPr>
        <w:t>that</w:t>
      </w:r>
      <w:r>
        <w:rPr>
          <w:rStyle w:val="None"/>
          <w:i/>
          <w:iCs/>
          <w:spacing w:val="-4"/>
          <w:sz w:val="16"/>
          <w:szCs w:val="16"/>
          <w:lang w:val="en-US"/>
        </w:rPr>
        <w:t xml:space="preserve"> </w:t>
      </w:r>
      <w:r>
        <w:rPr>
          <w:rStyle w:val="Hyperlink4"/>
          <w:i/>
          <w:iCs/>
          <w:sz w:val="16"/>
          <w:szCs w:val="16"/>
          <w:lang w:val="en-US"/>
        </w:rPr>
        <w:t>any</w:t>
      </w:r>
      <w:r>
        <w:rPr>
          <w:rStyle w:val="None"/>
          <w:i/>
          <w:iCs/>
          <w:spacing w:val="-5"/>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aforementioned</w:t>
      </w:r>
      <w:r>
        <w:rPr>
          <w:rStyle w:val="None"/>
          <w:i/>
          <w:iCs/>
          <w:spacing w:val="-4"/>
          <w:sz w:val="16"/>
          <w:szCs w:val="16"/>
          <w:lang w:val="en-US"/>
        </w:rPr>
        <w:t xml:space="preserve"> </w:t>
      </w:r>
      <w:r>
        <w:rPr>
          <w:rStyle w:val="Hyperlink4"/>
          <w:i/>
          <w:iCs/>
          <w:sz w:val="16"/>
          <w:szCs w:val="16"/>
          <w:lang w:val="en-US"/>
        </w:rPr>
        <w:t>date</w:t>
      </w:r>
      <w:r>
        <w:rPr>
          <w:rStyle w:val="None"/>
          <w:i/>
          <w:iCs/>
          <w:spacing w:val="-5"/>
          <w:sz w:val="16"/>
          <w:szCs w:val="16"/>
          <w:lang w:val="en-US"/>
        </w:rPr>
        <w:t xml:space="preserve"> </w:t>
      </w:r>
      <w:r>
        <w:rPr>
          <w:rStyle w:val="Hyperlink4"/>
          <w:i/>
          <w:iCs/>
          <w:sz w:val="16"/>
          <w:szCs w:val="16"/>
          <w:lang w:val="en-US"/>
        </w:rPr>
        <w:t>is</w:t>
      </w:r>
      <w:r>
        <w:rPr>
          <w:rStyle w:val="None"/>
          <w:i/>
          <w:iCs/>
          <w:spacing w:val="-5"/>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public</w:t>
      </w:r>
      <w:r>
        <w:rPr>
          <w:rStyle w:val="None"/>
          <w:i/>
          <w:iCs/>
          <w:spacing w:val="-5"/>
          <w:sz w:val="16"/>
          <w:szCs w:val="16"/>
          <w:lang w:val="en-US"/>
        </w:rPr>
        <w:t xml:space="preserve"> </w:t>
      </w:r>
      <w:r>
        <w:rPr>
          <w:rStyle w:val="Hyperlink4"/>
          <w:i/>
          <w:iCs/>
          <w:sz w:val="16"/>
          <w:szCs w:val="16"/>
          <w:lang w:val="en-US"/>
        </w:rPr>
        <w:t>holiday,</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previous</w:t>
      </w:r>
      <w:r>
        <w:rPr>
          <w:rStyle w:val="None"/>
          <w:i/>
          <w:iCs/>
          <w:spacing w:val="-6"/>
          <w:sz w:val="16"/>
          <w:szCs w:val="16"/>
          <w:lang w:val="en-US"/>
        </w:rPr>
        <w:t xml:space="preserve"> </w:t>
      </w:r>
      <w:r>
        <w:rPr>
          <w:rStyle w:val="Hyperlink4"/>
          <w:i/>
          <w:iCs/>
          <w:sz w:val="16"/>
          <w:szCs w:val="16"/>
          <w:lang w:val="en-US"/>
        </w:rPr>
        <w:t>calendar</w:t>
      </w:r>
      <w:r>
        <w:rPr>
          <w:rStyle w:val="None"/>
          <w:i/>
          <w:iCs/>
          <w:spacing w:val="-5"/>
          <w:sz w:val="16"/>
          <w:szCs w:val="16"/>
          <w:lang w:val="en-US"/>
        </w:rPr>
        <w:t xml:space="preserve"> </w:t>
      </w:r>
      <w:r>
        <w:rPr>
          <w:rStyle w:val="Hyperlink4"/>
          <w:i/>
          <w:iCs/>
          <w:sz w:val="16"/>
          <w:szCs w:val="16"/>
          <w:lang w:val="en-US"/>
        </w:rPr>
        <w:t>day</w:t>
      </w:r>
      <w:r>
        <w:rPr>
          <w:rStyle w:val="None"/>
          <w:i/>
          <w:iCs/>
          <w:spacing w:val="-5"/>
          <w:sz w:val="16"/>
          <w:szCs w:val="16"/>
          <w:lang w:val="en-US"/>
        </w:rPr>
        <w:t xml:space="preserve"> </w:t>
      </w:r>
      <w:r>
        <w:rPr>
          <w:rStyle w:val="Hyperlink4"/>
          <w:i/>
          <w:iCs/>
          <w:sz w:val="16"/>
          <w:szCs w:val="16"/>
          <w:lang w:val="en-US"/>
        </w:rPr>
        <w:t>not</w:t>
      </w:r>
      <w:r>
        <w:rPr>
          <w:rStyle w:val="None"/>
          <w:i/>
          <w:iCs/>
          <w:spacing w:val="-4"/>
          <w:sz w:val="16"/>
          <w:szCs w:val="16"/>
          <w:lang w:val="en-US"/>
        </w:rPr>
        <w:t xml:space="preserve"> </w:t>
      </w:r>
      <w:r>
        <w:rPr>
          <w:rStyle w:val="Hyperlink4"/>
          <w:i/>
          <w:iCs/>
          <w:sz w:val="16"/>
          <w:szCs w:val="16"/>
          <w:lang w:val="en-US"/>
        </w:rPr>
        <w:t>being</w:t>
      </w:r>
      <w:r>
        <w:rPr>
          <w:rStyle w:val="None"/>
          <w:i/>
          <w:iCs/>
          <w:spacing w:val="-4"/>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public</w:t>
      </w:r>
      <w:r>
        <w:rPr>
          <w:rStyle w:val="None"/>
          <w:i/>
          <w:iCs/>
          <w:spacing w:val="-7"/>
          <w:sz w:val="16"/>
          <w:szCs w:val="16"/>
          <w:lang w:val="en-US"/>
        </w:rPr>
        <w:t xml:space="preserve"> </w:t>
      </w:r>
      <w:r>
        <w:rPr>
          <w:rStyle w:val="Hyperlink4"/>
          <w:i/>
          <w:iCs/>
          <w:sz w:val="16"/>
          <w:szCs w:val="16"/>
          <w:lang w:val="en-US"/>
        </w:rPr>
        <w:t>holiday</w:t>
      </w:r>
      <w:r>
        <w:rPr>
          <w:rStyle w:val="None"/>
          <w:i/>
          <w:iCs/>
          <w:spacing w:val="-5"/>
          <w:sz w:val="16"/>
          <w:szCs w:val="16"/>
          <w:lang w:val="en-US"/>
        </w:rPr>
        <w:t xml:space="preserve"> </w:t>
      </w:r>
      <w:r>
        <w:rPr>
          <w:rStyle w:val="Hyperlink4"/>
          <w:i/>
          <w:iCs/>
          <w:sz w:val="16"/>
          <w:szCs w:val="16"/>
          <w:lang w:val="en-US"/>
        </w:rPr>
        <w:t>has</w:t>
      </w:r>
      <w:r>
        <w:rPr>
          <w:rStyle w:val="None"/>
          <w:i/>
          <w:iCs/>
          <w:spacing w:val="-5"/>
          <w:sz w:val="16"/>
          <w:szCs w:val="16"/>
          <w:lang w:val="en-US"/>
        </w:rPr>
        <w:t xml:space="preserve"> </w:t>
      </w:r>
      <w:r>
        <w:rPr>
          <w:rStyle w:val="Hyperlink4"/>
          <w:i/>
          <w:iCs/>
          <w:sz w:val="16"/>
          <w:szCs w:val="16"/>
          <w:lang w:val="en-US"/>
        </w:rPr>
        <w:t>been</w:t>
      </w:r>
      <w:r>
        <w:rPr>
          <w:rStyle w:val="None"/>
          <w:i/>
          <w:iCs/>
          <w:spacing w:val="-4"/>
          <w:sz w:val="16"/>
          <w:szCs w:val="16"/>
          <w:lang w:val="en-US"/>
        </w:rPr>
        <w:t xml:space="preserve"> </w:t>
      </w:r>
      <w:r>
        <w:rPr>
          <w:rStyle w:val="None"/>
          <w:i/>
          <w:iCs/>
          <w:spacing w:val="-2"/>
          <w:sz w:val="16"/>
          <w:szCs w:val="16"/>
          <w:lang w:val="en-US"/>
        </w:rPr>
        <w:t>considered.</w:t>
      </w:r>
    </w:p>
    <w:p>
      <w:pPr>
        <w:pStyle w:val="Heading2"/>
        <w:spacing w:before="63" w:after="0"/>
        <w:ind w:hanging="0" w:start="2621" w:end="2549"/>
        <w:rPr/>
      </w:pPr>
      <w:bookmarkStart w:id="2" w:name="_bookmark3"/>
      <w:bookmarkEnd w:id="2"/>
      <w:r>
        <w:rPr>
          <w:rStyle w:val="Hyperlink5"/>
        </w:rPr>
        <w:t>F</w:t>
      </w:r>
      <w:r>
        <w:rPr>
          <w:rStyle w:val="Hyperlink5"/>
          <w:lang w:val="en-US"/>
        </w:rPr>
        <w:t>ORWARD-LOOKING</w:t>
      </w:r>
      <w:r>
        <w:rPr>
          <w:rStyle w:val="None"/>
          <w:spacing w:val="-1"/>
        </w:rPr>
        <w:t xml:space="preserve"> </w:t>
      </w:r>
      <w:r>
        <w:rPr>
          <w:rStyle w:val="Hyperlink5"/>
          <w:lang w:val="en-US"/>
        </w:rPr>
        <w:t>STATEMENTS</w:t>
      </w:r>
    </w:p>
    <w:p>
      <w:pPr>
        <w:pStyle w:val="BodyText"/>
        <w:spacing w:before="200" w:after="0"/>
        <w:ind w:hanging="0" w:start="87" w:end="5"/>
        <w:jc w:val="both"/>
        <w:rPr/>
      </w:pPr>
      <w:r>
        <w:rPr>
          <w:rStyle w:val="Hyperlink4"/>
          <w:lang w:val="en-US"/>
        </w:rPr>
        <w:t>This Red Herring Prospectus contains certain statements which are not statements of historical fact and may be described as “forward-looking</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forward-looking</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include</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generally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identified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words or phrases such as “</w:t>
      </w:r>
      <w:r>
        <w:rPr>
          <w:rStyle w:val="None"/>
          <w:i/>
          <w:iCs/>
          <w:lang w:val="en-US"/>
        </w:rPr>
        <w:t>aim</w:t>
      </w:r>
      <w:r>
        <w:rPr>
          <w:rStyle w:val="Hyperlink4"/>
          <w:lang w:val="en-US"/>
        </w:rPr>
        <w:t>”, “</w:t>
      </w:r>
      <w:r>
        <w:rPr>
          <w:rStyle w:val="None"/>
          <w:i/>
          <w:iCs/>
          <w:lang w:val="en-US"/>
        </w:rPr>
        <w:t>anticipate</w:t>
      </w:r>
      <w:r>
        <w:rPr>
          <w:rStyle w:val="Hyperlink4"/>
          <w:lang w:val="en-US"/>
        </w:rPr>
        <w:t>”, “</w:t>
      </w:r>
      <w:r>
        <w:rPr>
          <w:rStyle w:val="None"/>
          <w:i/>
          <w:iCs/>
          <w:lang w:val="en-US"/>
        </w:rPr>
        <w:t>are likely</w:t>
      </w:r>
      <w:r>
        <w:rPr>
          <w:rStyle w:val="Hyperlink4"/>
          <w:lang w:val="en-US"/>
        </w:rPr>
        <w:t>”, “</w:t>
      </w:r>
      <w:r>
        <w:rPr>
          <w:rStyle w:val="None"/>
          <w:i/>
          <w:iCs/>
          <w:lang w:val="en-US"/>
        </w:rPr>
        <w:t>believe</w:t>
      </w:r>
      <w:r>
        <w:rPr>
          <w:rStyle w:val="Hyperlink4"/>
          <w:lang w:val="en-US"/>
        </w:rPr>
        <w:t>”, “</w:t>
      </w:r>
      <w:r>
        <w:rPr>
          <w:rStyle w:val="None"/>
          <w:i/>
          <w:iCs/>
          <w:lang w:val="en-US"/>
        </w:rPr>
        <w:t>continue</w:t>
      </w:r>
      <w:r>
        <w:rPr>
          <w:rStyle w:val="Hyperlink4"/>
          <w:lang w:val="en-US"/>
        </w:rPr>
        <w:t>”, “</w:t>
      </w:r>
      <w:r>
        <w:rPr>
          <w:rStyle w:val="None"/>
          <w:i/>
          <w:iCs/>
          <w:lang w:val="en-US"/>
        </w:rPr>
        <w:t>can</w:t>
      </w:r>
      <w:r>
        <w:rPr>
          <w:rStyle w:val="Hyperlink4"/>
          <w:lang w:val="en-US"/>
        </w:rPr>
        <w:t>”, “</w:t>
      </w:r>
      <w:r>
        <w:rPr>
          <w:rStyle w:val="None"/>
          <w:i/>
          <w:iCs/>
          <w:lang w:val="en-US"/>
        </w:rPr>
        <w:t>could</w:t>
      </w:r>
      <w:r>
        <w:rPr>
          <w:rStyle w:val="Hyperlink4"/>
          <w:lang w:val="en-US"/>
        </w:rPr>
        <w:t>”, “</w:t>
      </w:r>
      <w:r>
        <w:rPr>
          <w:rStyle w:val="None"/>
          <w:i/>
          <w:iCs/>
          <w:lang w:val="en-US"/>
        </w:rPr>
        <w:t>expect</w:t>
      </w:r>
      <w:r>
        <w:rPr>
          <w:rStyle w:val="Hyperlink4"/>
          <w:lang w:val="en-US"/>
        </w:rPr>
        <w:t>”, “</w:t>
      </w:r>
      <w:r>
        <w:rPr>
          <w:rStyle w:val="None"/>
          <w:i/>
          <w:iCs/>
          <w:lang w:val="en-US"/>
        </w:rPr>
        <w:t>estimate</w:t>
      </w:r>
      <w:r>
        <w:rPr>
          <w:rStyle w:val="Hyperlink4"/>
          <w:lang w:val="en-US"/>
        </w:rPr>
        <w:t>”, “</w:t>
      </w:r>
      <w:r>
        <w:rPr>
          <w:rStyle w:val="None"/>
          <w:i/>
          <w:iCs/>
          <w:lang w:val="en-US"/>
        </w:rPr>
        <w:t>intend</w:t>
      </w:r>
      <w:r>
        <w:rPr>
          <w:rStyle w:val="Hyperlink4"/>
          <w:lang w:val="en-US"/>
        </w:rPr>
        <w:t>”, “</w:t>
      </w:r>
      <w:r>
        <w:rPr>
          <w:rStyle w:val="None"/>
          <w:i/>
          <w:iCs/>
          <w:lang w:val="en-US"/>
        </w:rPr>
        <w:t>may</w:t>
      </w:r>
      <w:r>
        <w:rPr>
          <w:rStyle w:val="Hyperlink4"/>
          <w:lang w:val="en-US"/>
        </w:rPr>
        <w:t>”, “</w:t>
      </w:r>
      <w:r>
        <w:rPr>
          <w:rStyle w:val="None"/>
          <w:i/>
          <w:iCs/>
          <w:lang w:val="en-US"/>
        </w:rPr>
        <w:t>likely</w:t>
      </w:r>
      <w:r>
        <w:rPr>
          <w:rStyle w:val="Hyperlink4"/>
          <w:lang w:val="en-US"/>
        </w:rPr>
        <w:t>”, “</w:t>
      </w:r>
      <w:r>
        <w:rPr>
          <w:rStyle w:val="None"/>
          <w:i/>
          <w:iCs/>
          <w:lang w:val="en-US"/>
        </w:rPr>
        <w:t>objective</w:t>
      </w:r>
      <w:r>
        <w:rPr>
          <w:rStyle w:val="Hyperlink4"/>
          <w:lang w:val="en-US"/>
        </w:rPr>
        <w:t>”, “</w:t>
      </w:r>
      <w:r>
        <w:rPr>
          <w:rStyle w:val="None"/>
          <w:i/>
          <w:iCs/>
          <w:lang w:val="en-US"/>
        </w:rPr>
        <w:t>plan</w:t>
      </w:r>
      <w:r>
        <w:rPr>
          <w:rStyle w:val="Hyperlink4"/>
          <w:lang w:val="en-US"/>
        </w:rPr>
        <w:t>”, “</w:t>
      </w:r>
      <w:r>
        <w:rPr>
          <w:rStyle w:val="None"/>
          <w:i/>
          <w:iCs/>
          <w:lang w:val="en-US"/>
        </w:rPr>
        <w:t>project</w:t>
      </w:r>
      <w:r>
        <w:rPr>
          <w:rStyle w:val="Hyperlink4"/>
          <w:lang w:val="en-US"/>
        </w:rPr>
        <w:t>”, “</w:t>
      </w:r>
      <w:r>
        <w:rPr>
          <w:rStyle w:val="None"/>
          <w:i/>
          <w:iCs/>
          <w:lang w:val="en-US"/>
        </w:rPr>
        <w:t>propose</w:t>
      </w:r>
      <w:r>
        <w:rPr>
          <w:rStyle w:val="Hyperlink4"/>
          <w:lang w:val="en-US"/>
        </w:rPr>
        <w:t>”, “</w:t>
      </w:r>
      <w:r>
        <w:rPr>
          <w:rStyle w:val="None"/>
          <w:i/>
          <w:iCs/>
          <w:lang w:val="en-US"/>
        </w:rPr>
        <w:t>will continue</w:t>
      </w:r>
      <w:r>
        <w:rPr>
          <w:rStyle w:val="Hyperlink4"/>
          <w:lang w:val="en-US"/>
        </w:rPr>
        <w:t>”, “</w:t>
      </w:r>
      <w:r>
        <w:rPr>
          <w:rStyle w:val="None"/>
          <w:i/>
          <w:iCs/>
          <w:lang w:val="en-US"/>
        </w:rPr>
        <w:t>seek to</w:t>
      </w:r>
      <w:r>
        <w:rPr>
          <w:rStyle w:val="Hyperlink4"/>
          <w:lang w:val="en-US"/>
        </w:rPr>
        <w:t>”, “</w:t>
      </w:r>
      <w:r>
        <w:rPr>
          <w:rStyle w:val="None"/>
          <w:i/>
          <w:iCs/>
          <w:lang w:val="en-US"/>
        </w:rPr>
        <w:t>shall</w:t>
      </w:r>
      <w:r>
        <w:rPr>
          <w:rStyle w:val="Hyperlink4"/>
          <w:lang w:val="en-US"/>
        </w:rPr>
        <w:t>”, “</w:t>
      </w:r>
      <w:r>
        <w:rPr>
          <w:rStyle w:val="None"/>
          <w:i/>
          <w:iCs/>
          <w:lang w:val="en-US"/>
        </w:rPr>
        <w:t>should</w:t>
      </w:r>
      <w:r>
        <w:rPr>
          <w:rStyle w:val="Hyperlink4"/>
          <w:lang w:val="en-US"/>
        </w:rPr>
        <w:t>”, “</w:t>
      </w:r>
      <w:r>
        <w:rPr>
          <w:rStyle w:val="None"/>
          <w:i/>
          <w:iCs/>
          <w:lang w:val="en-US"/>
        </w:rPr>
        <w:t>will achieve</w:t>
      </w:r>
      <w:r>
        <w:rPr>
          <w:rStyle w:val="Hyperlink4"/>
          <w:lang w:val="en-US"/>
        </w:rPr>
        <w:t>”, “</w:t>
      </w:r>
      <w:r>
        <w:rPr>
          <w:rStyle w:val="None"/>
          <w:i/>
          <w:iCs/>
          <w:lang w:val="en-US"/>
        </w:rPr>
        <w:t>will likely</w:t>
      </w:r>
      <w:r>
        <w:rPr>
          <w:rStyle w:val="Hyperlink4"/>
          <w:lang w:val="en-US"/>
        </w:rPr>
        <w:t>”, “</w:t>
      </w:r>
      <w:r>
        <w:rPr>
          <w:rStyle w:val="None"/>
          <w:i/>
          <w:iCs/>
          <w:lang w:val="en-US"/>
        </w:rPr>
        <w:t>will</w:t>
      </w:r>
      <w:r>
        <w:rPr>
          <w:rStyle w:val="None"/>
          <w:i/>
          <w:iCs/>
          <w:spacing w:val="0"/>
          <w:lang w:val="en-US"/>
        </w:rPr>
        <w:t xml:space="preserve"> </w:t>
      </w:r>
      <w:r>
        <w:rPr>
          <w:rStyle w:val="None"/>
          <w:i/>
          <w:iCs/>
          <w:lang w:val="en-US"/>
        </w:rPr>
        <w:t>pursue</w:t>
      </w:r>
      <w:r>
        <w:rPr>
          <w:rStyle w:val="Hyperlink4"/>
          <w:lang w:val="en-US"/>
        </w:rPr>
        <w: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t>
      </w:r>
      <w:r>
        <w:rPr>
          <w:rStyle w:val="Hyperlink5"/>
          <w:lang w:val="en-US"/>
        </w:rPr>
        <w:t xml:space="preserve"> </w:t>
      </w:r>
      <w:r>
        <w:rPr>
          <w:rStyle w:val="Hyperlink4"/>
          <w:lang w:val="en-US"/>
        </w:rPr>
        <w:t>words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phrases</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similar</w:t>
      </w:r>
      <w:r>
        <w:rPr>
          <w:rStyle w:val="None"/>
          <w:spacing w:val="0"/>
          <w:lang w:val="en-US"/>
        </w:rPr>
        <w:t xml:space="preserve"> </w:t>
      </w:r>
      <w:r>
        <w:rPr>
          <w:rStyle w:val="Hyperlink4"/>
          <w:lang w:val="en-US"/>
        </w:rPr>
        <w:t>import.</w:t>
      </w:r>
      <w:r>
        <w:rPr>
          <w:rStyle w:val="None"/>
          <w:spacing w:val="0"/>
          <w:lang w:val="en-US"/>
        </w:rPr>
        <w:t xml:space="preserve"> </w:t>
      </w:r>
      <w:r>
        <w:rPr>
          <w:rStyle w:val="Hyperlink4"/>
          <w:lang w:val="en-US"/>
        </w:rPr>
        <w:t>Similarly,</w:t>
      </w:r>
      <w:r>
        <w:rPr>
          <w:rStyle w:val="None"/>
          <w:spacing w:val="0"/>
          <w:lang w:val="en-US"/>
        </w:rPr>
        <w:t xml:space="preserve"> </w:t>
      </w:r>
      <w:r>
        <w:rPr>
          <w:rStyle w:val="Hyperlink4"/>
          <w:lang w:val="en-US"/>
        </w:rPr>
        <w:t>statements</w:t>
      </w:r>
      <w:r>
        <w:rPr>
          <w:rStyle w:val="Hyperlink5"/>
          <w:lang w:val="en-US"/>
        </w:rPr>
        <w:t xml:space="preserve"> </w:t>
      </w:r>
      <w:r>
        <w:rPr>
          <w:rStyle w:val="Hyperlink4"/>
          <w:lang w:val="en-US"/>
        </w:rPr>
        <w:t>that</w:t>
      </w:r>
      <w:r>
        <w:rPr>
          <w:rStyle w:val="None"/>
          <w:spacing w:val="0"/>
          <w:lang w:val="en-US"/>
        </w:rPr>
        <w:t xml:space="preserve"> </w:t>
      </w:r>
      <w:r>
        <w:rPr>
          <w:rStyle w:val="Hyperlink4"/>
          <w:lang w:val="en-US"/>
        </w:rPr>
        <w:t>describe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strategies,</w:t>
      </w:r>
      <w:r>
        <w:rPr>
          <w:rStyle w:val="None"/>
          <w:spacing w:val="0"/>
          <w:lang w:val="en-US"/>
        </w:rPr>
        <w:t xml:space="preserve"> </w:t>
      </w:r>
      <w:r>
        <w:rPr>
          <w:rStyle w:val="Hyperlink4"/>
          <w:lang w:val="en-US"/>
        </w:rPr>
        <w:t>objectives, plans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goals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forward-looking</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regarding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expected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conditions, results of operations, business plans and prospects are forward-looking statements. These forward-looking statements include statements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strategy,</w:t>
      </w:r>
      <w:r>
        <w:rPr>
          <w:rStyle w:val="None"/>
          <w:spacing w:val="0"/>
          <w:lang w:val="en-US"/>
        </w:rPr>
        <w:t xml:space="preserve"> </w:t>
      </w:r>
      <w:r>
        <w:rPr>
          <w:rStyle w:val="Hyperlink4"/>
          <w:lang w:val="en-US"/>
        </w:rPr>
        <w:t>plans,</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profitability</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without</w:t>
      </w:r>
      <w:r>
        <w:rPr>
          <w:rStyle w:val="None"/>
          <w:spacing w:val="0"/>
          <w:lang w:val="en-US"/>
        </w:rPr>
        <w:t xml:space="preserve"> </w:t>
      </w:r>
      <w:r>
        <w:rPr>
          <w:rStyle w:val="Hyperlink4"/>
          <w:lang w:val="en-US"/>
        </w:rPr>
        <w:t>limitation,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operating projections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forecasts)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matters</w:t>
      </w:r>
      <w:r>
        <w:rPr>
          <w:rStyle w:val="None"/>
          <w:spacing w:val="0"/>
          <w:lang w:val="en-US"/>
        </w:rPr>
        <w:t xml:space="preserve"> </w:t>
      </w:r>
      <w:r>
        <w:rPr>
          <w:rStyle w:val="Hyperlink4"/>
          <w:lang w:val="en-US"/>
        </w:rPr>
        <w:t>discussed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historical</w:t>
      </w:r>
      <w:r>
        <w:rPr>
          <w:rStyle w:val="None"/>
          <w:spacing w:val="0"/>
          <w:lang w:val="en-US"/>
        </w:rPr>
        <w:t xml:space="preserve"> </w:t>
      </w:r>
      <w:r>
        <w:rPr>
          <w:rStyle w:val="Hyperlink4"/>
          <w:lang w:val="en-US"/>
        </w:rPr>
        <w:t>facts.</w:t>
      </w:r>
      <w:r>
        <w:rPr>
          <w:rStyle w:val="None"/>
          <w:spacing w:val="0"/>
          <w:lang w:val="en-US"/>
        </w:rPr>
        <w:t xml:space="preserve"> </w:t>
      </w:r>
      <w:r>
        <w:rPr>
          <w:rStyle w:val="Hyperlink4"/>
          <w:lang w:val="en-US"/>
        </w:rPr>
        <w:t>However,</w:t>
      </w:r>
      <w:r>
        <w:rPr>
          <w:rStyle w:val="None"/>
          <w:spacing w:val="0"/>
          <w:lang w:val="en-US"/>
        </w:rPr>
        <w:t xml:space="preserve"> </w:t>
      </w:r>
      <w:r>
        <w:rPr>
          <w:rStyle w:val="Hyperlink4"/>
          <w:lang w:val="en-US"/>
        </w:rPr>
        <w:t>these are not the exclusive means of identifying forward-looking statements.</w:t>
      </w:r>
    </w:p>
    <w:p>
      <w:pPr>
        <w:pStyle w:val="BodyText"/>
        <w:spacing w:before="198" w:after="0"/>
        <w:ind w:hanging="0" w:start="87" w:end="7"/>
        <w:jc w:val="both"/>
        <w:rPr/>
      </w:pPr>
      <w:r>
        <w:rPr>
          <w:rStyle w:val="Hyperlink4"/>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lang w:val="en-US"/>
        </w:rPr>
        <w:t xml:space="preserve"> </w:t>
      </w:r>
      <w:r>
        <w:rPr>
          <w:rStyle w:val="Hyperlink4"/>
          <w:lang w:val="en-US"/>
        </w:rPr>
        <w:t>forward-looking statement. This</w:t>
      </w:r>
      <w:r>
        <w:rPr>
          <w:rStyle w:val="Hyperlink5"/>
          <w:lang w:val="en-US"/>
        </w:rPr>
        <w:t xml:space="preserve"> </w:t>
      </w:r>
      <w:r>
        <w:rPr>
          <w:rStyle w:val="Hyperlink4"/>
          <w:lang w:val="en-US"/>
        </w:rPr>
        <w:t>may be</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 risks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uncertainties</w:t>
      </w:r>
      <w:r>
        <w:rPr>
          <w:rStyle w:val="Hyperlink5"/>
          <w:lang w:val="en-US"/>
        </w:rPr>
        <w:t xml:space="preserve"> </w:t>
      </w:r>
      <w:r>
        <w:rPr>
          <w:rStyle w:val="Hyperlink4"/>
          <w:lang w:val="en-US"/>
        </w:rPr>
        <w:t>associated with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expectations</w:t>
      </w:r>
      <w:r>
        <w:rPr>
          <w:rStyle w:val="Hyperlink5"/>
          <w:lang w:val="en-US"/>
        </w:rPr>
        <w:t xml:space="preserve"> </w:t>
      </w:r>
      <w:r>
        <w:rPr>
          <w:rStyle w:val="Hyperlink4"/>
          <w:lang w:val="en-US"/>
        </w:rPr>
        <w:t>with respect</w:t>
      </w:r>
      <w:r>
        <w:rPr>
          <w:rStyle w:val="Hyperlink5"/>
          <w:lang w:val="en-US"/>
        </w:rPr>
        <w:t xml:space="preserve"> </w:t>
      </w:r>
      <w:r>
        <w:rPr>
          <w:rStyle w:val="Hyperlink4"/>
          <w:lang w:val="en-US"/>
        </w:rPr>
        <w:t>to, but not limited to, regulatory changes pertaining to the industries we cater and our ability to respond to them, our ability to successfully</w:t>
      </w:r>
      <w:r>
        <w:rPr>
          <w:rStyle w:val="None"/>
          <w:spacing w:val="0"/>
          <w:lang w:val="en-US"/>
        </w:rPr>
        <w:t xml:space="preserve"> </w:t>
      </w:r>
      <w:r>
        <w:rPr>
          <w:rStyle w:val="Hyperlink4"/>
          <w:lang w:val="en-US"/>
        </w:rPr>
        <w:t>implement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strategies,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expansion,</w:t>
      </w:r>
      <w:r>
        <w:rPr>
          <w:rStyle w:val="None"/>
          <w:spacing w:val="0"/>
          <w:lang w:val="en-US"/>
        </w:rPr>
        <w:t xml:space="preserve"> </w:t>
      </w:r>
      <w:r>
        <w:rPr>
          <w:rStyle w:val="Hyperlink4"/>
          <w:lang w:val="en-US"/>
        </w:rPr>
        <w:t>technological</w:t>
      </w:r>
      <w:r>
        <w:rPr>
          <w:rStyle w:val="None"/>
          <w:spacing w:val="0"/>
          <w:lang w:val="en-US"/>
        </w:rPr>
        <w:t xml:space="preserve"> </w:t>
      </w:r>
      <w:r>
        <w:rPr>
          <w:rStyle w:val="Hyperlink4"/>
          <w:lang w:val="en-US"/>
        </w:rPr>
        <w:t>changes,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exposure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lang w:val="en-US"/>
        </w:rPr>
        <w:t xml:space="preserve"> </w:t>
      </w:r>
      <w:r>
        <w:rPr>
          <w:rStyle w:val="Hyperlink4"/>
          <w:lang w:val="en-US"/>
        </w:rPr>
        <w:t>prices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rates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markets</w:t>
      </w:r>
      <w:r>
        <w:rPr>
          <w:rStyle w:val="Hyperlink5"/>
          <w:lang w:val="en-US"/>
        </w:rPr>
        <w:t xml:space="preserve"> </w:t>
      </w:r>
      <w:r>
        <w:rPr>
          <w:rStyle w:val="Hyperlink4"/>
          <w:lang w:val="en-US"/>
        </w:rPr>
        <w:t>in</w:t>
      </w:r>
      <w:r>
        <w:rPr>
          <w:rStyle w:val="Hyperlink5"/>
          <w:lang w:val="en-US"/>
        </w:rPr>
        <w:t xml:space="preserve"> </w:t>
      </w:r>
      <w:r>
        <w:rPr>
          <w:rStyle w:val="Hyperlink4"/>
          <w:lang w:val="en-US"/>
        </w:rPr>
        <w:t>India</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globally,</w:t>
      </w:r>
      <w:r>
        <w:rPr>
          <w:rStyle w:val="None"/>
          <w:spacing w:val="0"/>
          <w:lang w:val="en-US"/>
        </w:rPr>
        <w:t xml:space="preserve"> </w:t>
      </w:r>
      <w:r>
        <w:rPr>
          <w:rStyle w:val="Hyperlink4"/>
          <w:lang w:val="en-US"/>
        </w:rPr>
        <w:t>changes</w:t>
      </w:r>
      <w:r>
        <w:rPr>
          <w:rStyle w:val="Hyperlink5"/>
          <w:lang w:val="en-US"/>
        </w:rPr>
        <w:t xml:space="preserve"> </w:t>
      </w:r>
      <w:r>
        <w:rPr>
          <w:rStyle w:val="Hyperlink4"/>
          <w:lang w:val="en-US"/>
        </w:rPr>
        <w:t>in</w:t>
      </w:r>
      <w:r>
        <w:rPr>
          <w:rStyle w:val="Hyperlink5"/>
          <w:lang w:val="en-US"/>
        </w:rPr>
        <w:t xml:space="preserve"> </w:t>
      </w:r>
      <w:r>
        <w:rPr>
          <w:rStyle w:val="Hyperlink4"/>
          <w:lang w:val="en-US"/>
        </w:rPr>
        <w:t>domestic</w:t>
      </w:r>
      <w:r>
        <w:rPr>
          <w:rStyle w:val="None"/>
          <w:spacing w:val="0"/>
          <w:lang w:val="en-US"/>
        </w:rPr>
        <w:t xml:space="preserve"> </w:t>
      </w:r>
      <w:r>
        <w:rPr>
          <w:rStyle w:val="Hyperlink4"/>
          <w:lang w:val="en-US"/>
        </w:rPr>
        <w:t>laws, regulations and taxes, changes in competition in our industry and incidence of any natural calamities and/or acts of violence.</w:t>
      </w:r>
    </w:p>
    <w:p>
      <w:pPr>
        <w:pStyle w:val="BodyText"/>
        <w:spacing w:before="202" w:after="0"/>
        <w:ind w:hanging="0" w:start="87" w:end="6"/>
        <w:jc w:val="both"/>
        <w:rPr/>
      </w:pPr>
      <w:r>
        <w:rPr>
          <w:rStyle w:val="Hyperlink4"/>
          <w:lang w:val="en-US"/>
        </w:rPr>
        <w:t>Certain</w:t>
      </w:r>
      <w:r>
        <w:rPr>
          <w:rStyle w:val="None"/>
          <w:spacing w:val="0"/>
          <w:lang w:val="en-US"/>
        </w:rPr>
        <w:t xml:space="preserve"> </w:t>
      </w:r>
      <w:r>
        <w:rPr>
          <w:rStyle w:val="Hyperlink4"/>
          <w:lang w:val="en-US"/>
        </w:rPr>
        <w:t>important</w:t>
      </w:r>
      <w:r>
        <w:rPr>
          <w:rStyle w:val="None"/>
          <w:spacing w:val="0"/>
          <w:lang w:val="en-US"/>
        </w:rPr>
        <w:t xml:space="preserve"> </w:t>
      </w:r>
      <w:r>
        <w:rPr>
          <w:rStyle w:val="Hyperlink4"/>
          <w:lang w:val="en-US"/>
        </w:rPr>
        <w:t>factors that could cause actual results to differ materially from our expectations include, but are not lim</w:t>
      </w:r>
      <w:r>
        <w:rPr>
          <w:rStyle w:val="None"/>
          <w:spacing w:val="0"/>
          <w:lang w:val="en-US"/>
        </w:rPr>
        <w:t xml:space="preserve"> </w:t>
      </w:r>
      <w:r>
        <w:rPr>
          <w:rStyle w:val="Hyperlink4"/>
          <w:lang w:val="en-US"/>
        </w:rPr>
        <w:t>ited to, the following:</w:t>
      </w:r>
    </w:p>
    <w:p>
      <w:pPr>
        <w:pStyle w:val="ListParagraph"/>
        <w:numPr>
          <w:ilvl w:val="1"/>
          <w:numId w:val="5"/>
        </w:numPr>
        <w:bidi w:val="0"/>
        <w:spacing w:before="200" w:after="0"/>
        <w:ind w:hanging="721" w:start="808" w:end="0"/>
        <w:jc w:val="start"/>
        <w:rPr>
          <w:sz w:val="20"/>
          <w:szCs w:val="20"/>
          <w:lang w:val="en-US"/>
        </w:rPr>
      </w:pPr>
      <w:r>
        <w:rPr>
          <w:rStyle w:val="Hyperlink4"/>
          <w:sz w:val="20"/>
          <w:szCs w:val="20"/>
          <w:lang w:val="en-US"/>
        </w:rPr>
        <w:t>Reliance</w:t>
      </w:r>
      <w:r>
        <w:rPr>
          <w:rStyle w:val="None"/>
          <w:spacing w:val="-2"/>
          <w:sz w:val="20"/>
          <w:szCs w:val="20"/>
          <w:lang w:val="en-US"/>
        </w:rPr>
        <w:t xml:space="preserve"> </w:t>
      </w:r>
      <w:r>
        <w:rPr>
          <w:rStyle w:val="Hyperlink4"/>
          <w:sz w:val="20"/>
          <w:szCs w:val="20"/>
          <w:lang w:val="en-US"/>
        </w:rPr>
        <w:t>on</w:t>
      </w:r>
      <w:r>
        <w:rPr>
          <w:rStyle w:val="Hyperlink5"/>
          <w:sz w:val="20"/>
          <w:szCs w:val="20"/>
          <w:lang w:val="en-US"/>
        </w:rPr>
        <w:t xml:space="preserve"> </w:t>
      </w:r>
      <w:r>
        <w:rPr>
          <w:rStyle w:val="Hyperlink4"/>
          <w:sz w:val="20"/>
          <w:szCs w:val="20"/>
          <w:lang w:val="en-US"/>
        </w:rPr>
        <w:t>our</w:t>
      </w:r>
      <w:r>
        <w:rPr>
          <w:rStyle w:val="None"/>
          <w:spacing w:val="-3"/>
          <w:sz w:val="20"/>
          <w:szCs w:val="20"/>
          <w:lang w:val="en-US"/>
        </w:rPr>
        <w:t xml:space="preserve"> </w:t>
      </w:r>
      <w:r>
        <w:rPr>
          <w:rStyle w:val="Hyperlink4"/>
          <w:sz w:val="20"/>
          <w:szCs w:val="20"/>
          <w:lang w:val="en-US"/>
        </w:rPr>
        <w:t>key</w:t>
      </w:r>
      <w:r>
        <w:rPr>
          <w:rStyle w:val="Hyperlink5"/>
          <w:sz w:val="20"/>
          <w:szCs w:val="20"/>
          <w:lang w:val="en-US"/>
        </w:rPr>
        <w:t xml:space="preserve"> customers;</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Reliance</w:t>
      </w:r>
      <w:r>
        <w:rPr>
          <w:rStyle w:val="None"/>
          <w:spacing w:val="-2"/>
          <w:sz w:val="20"/>
          <w:szCs w:val="20"/>
          <w:lang w:val="en-US"/>
        </w:rPr>
        <w:t xml:space="preserve"> </w:t>
      </w:r>
      <w:r>
        <w:rPr>
          <w:rStyle w:val="Hyperlink4"/>
          <w:sz w:val="20"/>
          <w:szCs w:val="20"/>
          <w:lang w:val="en-US"/>
        </w:rPr>
        <w:t>on</w:t>
      </w:r>
      <w:r>
        <w:rPr>
          <w:rStyle w:val="Hyperlink5"/>
          <w:sz w:val="20"/>
          <w:szCs w:val="20"/>
          <w:lang w:val="en-US"/>
        </w:rPr>
        <w:t xml:space="preserve"> </w:t>
      </w:r>
      <w:r>
        <w:rPr>
          <w:rStyle w:val="Hyperlink4"/>
          <w:sz w:val="20"/>
          <w:szCs w:val="20"/>
          <w:lang w:val="en-US"/>
        </w:rPr>
        <w:t>our</w:t>
      </w:r>
      <w:r>
        <w:rPr>
          <w:rStyle w:val="None"/>
          <w:spacing w:val="-3"/>
          <w:sz w:val="20"/>
          <w:szCs w:val="20"/>
          <w:lang w:val="en-US"/>
        </w:rPr>
        <w:t xml:space="preserve"> </w:t>
      </w:r>
      <w:r>
        <w:rPr>
          <w:rStyle w:val="Hyperlink4"/>
          <w:sz w:val="20"/>
          <w:szCs w:val="20"/>
          <w:lang w:val="en-US"/>
        </w:rPr>
        <w:t>key</w:t>
      </w:r>
      <w:r>
        <w:rPr>
          <w:rStyle w:val="Hyperlink5"/>
          <w:sz w:val="20"/>
          <w:szCs w:val="20"/>
          <w:lang w:val="en-US"/>
        </w:rPr>
        <w:t xml:space="preserve"> suppliers;</w:t>
      </w:r>
    </w:p>
    <w:p>
      <w:pPr>
        <w:pStyle w:val="ListParagraph"/>
        <w:numPr>
          <w:ilvl w:val="1"/>
          <w:numId w:val="5"/>
        </w:numPr>
        <w:bidi w:val="0"/>
        <w:spacing w:before="0" w:after="0"/>
        <w:ind w:hanging="721" w:start="808" w:end="15"/>
        <w:jc w:val="start"/>
        <w:rPr>
          <w:sz w:val="20"/>
          <w:szCs w:val="20"/>
          <w:lang w:val="en-US"/>
        </w:rPr>
      </w:pPr>
      <w:r>
        <w:rPr>
          <w:rStyle w:val="Hyperlink4"/>
          <w:sz w:val="20"/>
          <w:szCs w:val="20"/>
          <w:lang w:val="en-US"/>
        </w:rPr>
        <w:t>Price</w:t>
      </w:r>
      <w:r>
        <w:rPr>
          <w:rStyle w:val="None"/>
          <w:spacing w:val="-7"/>
          <w:sz w:val="20"/>
          <w:szCs w:val="20"/>
          <w:lang w:val="en-US"/>
        </w:rPr>
        <w:t xml:space="preserve"> </w:t>
      </w:r>
      <w:r>
        <w:rPr>
          <w:rStyle w:val="Hyperlink4"/>
          <w:sz w:val="20"/>
          <w:szCs w:val="20"/>
          <w:lang w:val="en-US"/>
        </w:rPr>
        <w:t>and</w:t>
      </w:r>
      <w:r>
        <w:rPr>
          <w:rStyle w:val="None"/>
          <w:spacing w:val="-9"/>
          <w:sz w:val="20"/>
          <w:szCs w:val="20"/>
          <w:lang w:val="en-US"/>
        </w:rPr>
        <w:t xml:space="preserve"> </w:t>
      </w:r>
      <w:r>
        <w:rPr>
          <w:rStyle w:val="Hyperlink4"/>
          <w:sz w:val="20"/>
          <w:szCs w:val="20"/>
          <w:lang w:val="en-US"/>
        </w:rPr>
        <w:t>availability</w:t>
      </w:r>
      <w:r>
        <w:rPr>
          <w:rStyle w:val="None"/>
          <w:spacing w:val="-9"/>
          <w:sz w:val="20"/>
          <w:szCs w:val="20"/>
          <w:lang w:val="en-US"/>
        </w:rPr>
        <w:t xml:space="preserve"> </w:t>
      </w:r>
      <w:r>
        <w:rPr>
          <w:rStyle w:val="Hyperlink4"/>
          <w:sz w:val="20"/>
          <w:szCs w:val="20"/>
          <w:lang w:val="en-US"/>
        </w:rPr>
        <w:t>of</w:t>
      </w:r>
      <w:r>
        <w:rPr>
          <w:rStyle w:val="None"/>
          <w:spacing w:val="-9"/>
          <w:sz w:val="20"/>
          <w:szCs w:val="20"/>
          <w:lang w:val="en-US"/>
        </w:rPr>
        <w:t xml:space="preserve"> </w:t>
      </w:r>
      <w:r>
        <w:rPr>
          <w:rStyle w:val="Hyperlink4"/>
          <w:sz w:val="20"/>
          <w:szCs w:val="20"/>
          <w:lang w:val="en-US"/>
        </w:rPr>
        <w:t>primary</w:t>
      </w:r>
      <w:r>
        <w:rPr>
          <w:rStyle w:val="None"/>
          <w:spacing w:val="-7"/>
          <w:sz w:val="20"/>
          <w:szCs w:val="20"/>
          <w:lang w:val="en-US"/>
        </w:rPr>
        <w:t xml:space="preserve"> </w:t>
      </w:r>
      <w:r>
        <w:rPr>
          <w:rStyle w:val="Hyperlink4"/>
          <w:sz w:val="20"/>
          <w:szCs w:val="20"/>
          <w:lang w:val="en-US"/>
        </w:rPr>
        <w:t>raw</w:t>
      </w:r>
      <w:r>
        <w:rPr>
          <w:rStyle w:val="None"/>
          <w:spacing w:val="-10"/>
          <w:sz w:val="20"/>
          <w:szCs w:val="20"/>
          <w:lang w:val="en-US"/>
        </w:rPr>
        <w:t xml:space="preserve"> </w:t>
      </w:r>
      <w:r>
        <w:rPr>
          <w:rStyle w:val="Hyperlink4"/>
          <w:sz w:val="20"/>
          <w:szCs w:val="20"/>
          <w:lang w:val="en-US"/>
        </w:rPr>
        <w:t>materials</w:t>
      </w:r>
      <w:r>
        <w:rPr>
          <w:rStyle w:val="None"/>
          <w:spacing w:val="-9"/>
          <w:sz w:val="20"/>
          <w:szCs w:val="20"/>
          <w:lang w:val="en-US"/>
        </w:rPr>
        <w:t xml:space="preserve"> </w:t>
      </w:r>
      <w:r>
        <w:rPr>
          <w:rStyle w:val="Hyperlink4"/>
          <w:sz w:val="20"/>
          <w:szCs w:val="20"/>
          <w:lang w:val="en-US"/>
        </w:rPr>
        <w:t>i.e.</w:t>
      </w:r>
      <w:r>
        <w:rPr>
          <w:rStyle w:val="None"/>
          <w:spacing w:val="-10"/>
          <w:sz w:val="20"/>
          <w:szCs w:val="20"/>
          <w:lang w:val="en-US"/>
        </w:rPr>
        <w:t xml:space="preserve"> </w:t>
      </w:r>
      <w:r>
        <w:rPr>
          <w:rStyle w:val="Hyperlink4"/>
          <w:sz w:val="20"/>
          <w:szCs w:val="20"/>
          <w:lang w:val="en-US"/>
        </w:rPr>
        <w:t>copper</w:t>
      </w:r>
      <w:r>
        <w:rPr>
          <w:rStyle w:val="None"/>
          <w:spacing w:val="-9"/>
          <w:sz w:val="20"/>
          <w:szCs w:val="20"/>
          <w:lang w:val="en-US"/>
        </w:rPr>
        <w:t xml:space="preserve"> </w:t>
      </w:r>
      <w:r>
        <w:rPr>
          <w:rStyle w:val="Hyperlink4"/>
          <w:sz w:val="20"/>
          <w:szCs w:val="20"/>
          <w:lang w:val="en-US"/>
        </w:rPr>
        <w:t>and</w:t>
      </w:r>
      <w:r>
        <w:rPr>
          <w:rStyle w:val="None"/>
          <w:spacing w:val="-7"/>
          <w:sz w:val="20"/>
          <w:szCs w:val="20"/>
          <w:lang w:val="en-US"/>
        </w:rPr>
        <w:t xml:space="preserve"> </w:t>
      </w:r>
      <w:r>
        <w:rPr>
          <w:rStyle w:val="Hyperlink4"/>
          <w:sz w:val="20"/>
          <w:szCs w:val="20"/>
          <w:lang w:val="en-US"/>
        </w:rPr>
        <w:t>aluminium,</w:t>
      </w:r>
      <w:r>
        <w:rPr>
          <w:rStyle w:val="None"/>
          <w:spacing w:val="-10"/>
          <w:sz w:val="20"/>
          <w:szCs w:val="20"/>
          <w:lang w:val="en-US"/>
        </w:rPr>
        <w:t xml:space="preserve"> </w:t>
      </w:r>
      <w:r>
        <w:rPr>
          <w:rStyle w:val="Hyperlink4"/>
          <w:sz w:val="20"/>
          <w:szCs w:val="20"/>
          <w:lang w:val="en-US"/>
        </w:rPr>
        <w:t>and</w:t>
      </w:r>
      <w:r>
        <w:rPr>
          <w:rStyle w:val="None"/>
          <w:spacing w:val="-9"/>
          <w:sz w:val="20"/>
          <w:szCs w:val="20"/>
          <w:lang w:val="en-US"/>
        </w:rPr>
        <w:t xml:space="preserve"> </w:t>
      </w:r>
      <w:r>
        <w:rPr>
          <w:rStyle w:val="Hyperlink4"/>
          <w:sz w:val="20"/>
          <w:szCs w:val="20"/>
          <w:lang w:val="en-US"/>
        </w:rPr>
        <w:t>insulating</w:t>
      </w:r>
      <w:r>
        <w:rPr>
          <w:rStyle w:val="None"/>
          <w:spacing w:val="-9"/>
          <w:sz w:val="20"/>
          <w:szCs w:val="20"/>
          <w:lang w:val="en-US"/>
        </w:rPr>
        <w:t xml:space="preserve"> </w:t>
      </w:r>
      <w:r>
        <w:rPr>
          <w:rStyle w:val="Hyperlink4"/>
          <w:sz w:val="20"/>
          <w:szCs w:val="20"/>
          <w:lang w:val="en-US"/>
        </w:rPr>
        <w:t>materials</w:t>
      </w:r>
      <w:r>
        <w:rPr>
          <w:rStyle w:val="None"/>
          <w:spacing w:val="-9"/>
          <w:sz w:val="20"/>
          <w:szCs w:val="20"/>
          <w:lang w:val="en-US"/>
        </w:rPr>
        <w:t xml:space="preserve"> </w:t>
      </w:r>
      <w:r>
        <w:rPr>
          <w:rStyle w:val="Hyperlink4"/>
          <w:sz w:val="20"/>
          <w:szCs w:val="20"/>
          <w:lang w:val="en-US"/>
        </w:rPr>
        <w:t>such</w:t>
      </w:r>
      <w:r>
        <w:rPr>
          <w:rStyle w:val="None"/>
          <w:spacing w:val="-5"/>
          <w:sz w:val="20"/>
          <w:szCs w:val="20"/>
          <w:lang w:val="en-US"/>
        </w:rPr>
        <w:t xml:space="preserve"> </w:t>
      </w:r>
      <w:r>
        <w:rPr>
          <w:rStyle w:val="Hyperlink4"/>
          <w:sz w:val="20"/>
          <w:szCs w:val="20"/>
          <w:lang w:val="en-US"/>
        </w:rPr>
        <w:t>as</w:t>
      </w:r>
      <w:r>
        <w:rPr>
          <w:rStyle w:val="None"/>
          <w:spacing w:val="-7"/>
          <w:sz w:val="20"/>
          <w:szCs w:val="20"/>
          <w:lang w:val="en-US"/>
        </w:rPr>
        <w:t xml:space="preserve"> </w:t>
      </w:r>
      <w:r>
        <w:rPr>
          <w:rStyle w:val="Hyperlink4"/>
          <w:sz w:val="20"/>
          <w:szCs w:val="20"/>
          <w:lang w:val="en-US"/>
        </w:rPr>
        <w:t>enamel</w:t>
      </w:r>
      <w:r>
        <w:rPr>
          <w:rStyle w:val="None"/>
          <w:spacing w:val="-7"/>
          <w:sz w:val="20"/>
          <w:szCs w:val="20"/>
          <w:lang w:val="en-US"/>
        </w:rPr>
        <w:t xml:space="preserve"> </w:t>
      </w:r>
      <w:r>
        <w:rPr>
          <w:rStyle w:val="Hyperlink4"/>
          <w:sz w:val="20"/>
          <w:szCs w:val="20"/>
          <w:lang w:val="en-US"/>
        </w:rPr>
        <w:t xml:space="preserve">and </w:t>
      </w:r>
      <w:r>
        <w:rPr>
          <w:rStyle w:val="Hyperlink5"/>
          <w:sz w:val="20"/>
          <w:szCs w:val="20"/>
          <w:lang w:val="en-US"/>
        </w:rPr>
        <w:t>paper;</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Reliance</w:t>
      </w:r>
      <w:r>
        <w:rPr>
          <w:rStyle w:val="None"/>
          <w:spacing w:val="-5"/>
          <w:sz w:val="20"/>
          <w:szCs w:val="20"/>
          <w:lang w:val="en-US"/>
        </w:rPr>
        <w:t xml:space="preserve"> </w:t>
      </w:r>
      <w:r>
        <w:rPr>
          <w:rStyle w:val="Hyperlink4"/>
          <w:sz w:val="20"/>
          <w:szCs w:val="20"/>
          <w:lang w:val="en-US"/>
        </w:rPr>
        <w:t>on</w:t>
      </w:r>
      <w:r>
        <w:rPr>
          <w:rStyle w:val="None"/>
          <w:spacing w:val="-5"/>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power</w:t>
      </w:r>
      <w:r>
        <w:rPr>
          <w:rStyle w:val="None"/>
          <w:spacing w:val="-5"/>
          <w:sz w:val="20"/>
          <w:szCs w:val="20"/>
          <w:lang w:val="en-US"/>
        </w:rPr>
        <w:t xml:space="preserve"> </w:t>
      </w:r>
      <w:r>
        <w:rPr>
          <w:rStyle w:val="Hyperlink4"/>
          <w:sz w:val="20"/>
          <w:szCs w:val="20"/>
          <w:lang w:val="en-US"/>
        </w:rPr>
        <w:t>sector</w:t>
      </w:r>
      <w:r>
        <w:rPr>
          <w:rStyle w:val="None"/>
          <w:spacing w:val="-2"/>
          <w:sz w:val="20"/>
          <w:szCs w:val="20"/>
          <w:lang w:val="en-US"/>
        </w:rPr>
        <w:t xml:space="preserve"> </w:t>
      </w:r>
      <w:r>
        <w:rPr>
          <w:rStyle w:val="Hyperlink4"/>
          <w:sz w:val="20"/>
          <w:szCs w:val="20"/>
          <w:lang w:val="en-US"/>
        </w:rPr>
        <w:t>(generation,</w:t>
      </w:r>
      <w:r>
        <w:rPr>
          <w:rStyle w:val="None"/>
          <w:spacing w:val="-7"/>
          <w:sz w:val="20"/>
          <w:szCs w:val="20"/>
          <w:lang w:val="en-US"/>
        </w:rPr>
        <w:t xml:space="preserve"> </w:t>
      </w:r>
      <w:r>
        <w:rPr>
          <w:rStyle w:val="Hyperlink4"/>
          <w:sz w:val="20"/>
          <w:szCs w:val="20"/>
          <w:lang w:val="en-US"/>
        </w:rPr>
        <w:t>transmission</w:t>
      </w:r>
      <w:r>
        <w:rPr>
          <w:rStyle w:val="None"/>
          <w:spacing w:val="-5"/>
          <w:sz w:val="20"/>
          <w:szCs w:val="20"/>
          <w:lang w:val="en-US"/>
        </w:rPr>
        <w:t xml:space="preserve"> </w:t>
      </w:r>
      <w:r>
        <w:rPr>
          <w:rStyle w:val="Hyperlink4"/>
          <w:sz w:val="20"/>
          <w:szCs w:val="20"/>
          <w:lang w:val="en-US"/>
        </w:rPr>
        <w:t>and</w:t>
      </w:r>
      <w:r>
        <w:rPr>
          <w:rStyle w:val="None"/>
          <w:spacing w:val="-7"/>
          <w:sz w:val="20"/>
          <w:szCs w:val="20"/>
          <w:lang w:val="en-US"/>
        </w:rPr>
        <w:t xml:space="preserve"> </w:t>
      </w:r>
      <w:r>
        <w:rPr>
          <w:rStyle w:val="Hyperlink4"/>
          <w:sz w:val="20"/>
          <w:szCs w:val="20"/>
          <w:lang w:val="en-US"/>
        </w:rPr>
        <w:t>distribution)</w:t>
      </w:r>
      <w:r>
        <w:rPr>
          <w:rStyle w:val="None"/>
          <w:spacing w:val="0"/>
          <w:sz w:val="20"/>
          <w:szCs w:val="20"/>
          <w:lang w:val="en-US"/>
        </w:rPr>
        <w:t xml:space="preserve"> </w:t>
      </w:r>
      <w:r>
        <w:rPr>
          <w:rStyle w:val="Hyperlink5"/>
          <w:sz w:val="20"/>
          <w:szCs w:val="20"/>
          <w:lang w:val="en-US"/>
        </w:rPr>
        <w:t>industry;</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Reliance</w:t>
      </w:r>
      <w:r>
        <w:rPr>
          <w:rStyle w:val="None"/>
          <w:spacing w:val="-5"/>
          <w:sz w:val="20"/>
          <w:szCs w:val="20"/>
          <w:lang w:val="en-US"/>
        </w:rPr>
        <w:t xml:space="preserve"> </w:t>
      </w:r>
      <w:r>
        <w:rPr>
          <w:rStyle w:val="Hyperlink4"/>
          <w:sz w:val="20"/>
          <w:szCs w:val="20"/>
          <w:lang w:val="en-US"/>
        </w:rPr>
        <w:t>on</w:t>
      </w:r>
      <w:r>
        <w:rPr>
          <w:rStyle w:val="None"/>
          <w:spacing w:val="-2"/>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sale</w:t>
      </w:r>
      <w:r>
        <w:rPr>
          <w:rStyle w:val="None"/>
          <w:spacing w:val="-3"/>
          <w:sz w:val="20"/>
          <w:szCs w:val="20"/>
          <w:lang w:val="en-US"/>
        </w:rPr>
        <w:t xml:space="preserve"> </w:t>
      </w:r>
      <w:r>
        <w:rPr>
          <w:rStyle w:val="Hyperlink4"/>
          <w:sz w:val="20"/>
          <w:szCs w:val="20"/>
          <w:lang w:val="en-US"/>
        </w:rPr>
        <w:t>of</w:t>
      </w:r>
      <w:r>
        <w:rPr>
          <w:rStyle w:val="None"/>
          <w:spacing w:val="-5"/>
          <w:sz w:val="20"/>
          <w:szCs w:val="20"/>
          <w:lang w:val="en-US"/>
        </w:rPr>
        <w:t xml:space="preserve"> </w:t>
      </w:r>
      <w:r>
        <w:rPr>
          <w:rStyle w:val="Hyperlink4"/>
          <w:sz w:val="20"/>
          <w:szCs w:val="20"/>
          <w:lang w:val="en-US"/>
        </w:rPr>
        <w:t>our</w:t>
      </w:r>
      <w:r>
        <w:rPr>
          <w:rStyle w:val="None"/>
          <w:spacing w:val="-5"/>
          <w:sz w:val="20"/>
          <w:szCs w:val="20"/>
          <w:lang w:val="en-US"/>
        </w:rPr>
        <w:t xml:space="preserve"> </w:t>
      </w:r>
      <w:r>
        <w:rPr>
          <w:rStyle w:val="Hyperlink4"/>
          <w:sz w:val="20"/>
          <w:szCs w:val="20"/>
          <w:lang w:val="en-US"/>
        </w:rPr>
        <w:t>key</w:t>
      </w:r>
      <w:r>
        <w:rPr>
          <w:rStyle w:val="None"/>
          <w:spacing w:val="-3"/>
          <w:sz w:val="20"/>
          <w:szCs w:val="20"/>
          <w:lang w:val="en-US"/>
        </w:rPr>
        <w:t xml:space="preserve"> </w:t>
      </w:r>
      <w:r>
        <w:rPr>
          <w:rStyle w:val="Hyperlink4"/>
          <w:sz w:val="20"/>
          <w:szCs w:val="20"/>
          <w:lang w:val="en-US"/>
        </w:rPr>
        <w:t>product</w:t>
      </w:r>
      <w:r>
        <w:rPr>
          <w:rStyle w:val="None"/>
          <w:spacing w:val="-3"/>
          <w:sz w:val="20"/>
          <w:szCs w:val="20"/>
          <w:lang w:val="en-US"/>
        </w:rPr>
        <w:t xml:space="preserve"> </w:t>
      </w:r>
      <w:r>
        <w:rPr>
          <w:rStyle w:val="Hyperlink4"/>
          <w:sz w:val="20"/>
          <w:szCs w:val="20"/>
          <w:lang w:val="en-US"/>
        </w:rPr>
        <w:t>segment</w:t>
      </w:r>
      <w:r>
        <w:rPr>
          <w:rStyle w:val="None"/>
          <w:spacing w:val="-2"/>
          <w:sz w:val="20"/>
          <w:szCs w:val="20"/>
          <w:lang w:val="en-US"/>
        </w:rPr>
        <w:t xml:space="preserve"> </w:t>
      </w:r>
      <w:r>
        <w:rPr>
          <w:rStyle w:val="Hyperlink4"/>
          <w:sz w:val="20"/>
          <w:szCs w:val="20"/>
          <w:lang w:val="en-US"/>
        </w:rPr>
        <w:t>i.e.,</w:t>
      </w:r>
      <w:r>
        <w:rPr>
          <w:rStyle w:val="None"/>
          <w:spacing w:val="-3"/>
          <w:sz w:val="20"/>
          <w:szCs w:val="20"/>
          <w:lang w:val="en-US"/>
        </w:rPr>
        <w:t xml:space="preserve"> </w:t>
      </w:r>
      <w:r>
        <w:rPr>
          <w:rStyle w:val="Hyperlink4"/>
          <w:sz w:val="20"/>
          <w:szCs w:val="20"/>
          <w:lang w:val="en-US"/>
        </w:rPr>
        <w:t>specialized</w:t>
      </w:r>
      <w:r>
        <w:rPr>
          <w:rStyle w:val="None"/>
          <w:spacing w:val="-3"/>
          <w:sz w:val="20"/>
          <w:szCs w:val="20"/>
          <w:lang w:val="en-US"/>
        </w:rPr>
        <w:t xml:space="preserve"> </w:t>
      </w:r>
      <w:r>
        <w:rPr>
          <w:rStyle w:val="Hyperlink4"/>
          <w:sz w:val="20"/>
          <w:szCs w:val="20"/>
          <w:lang w:val="en-US"/>
        </w:rPr>
        <w:t>magnet</w:t>
      </w:r>
      <w:r>
        <w:rPr>
          <w:rStyle w:val="None"/>
          <w:spacing w:val="-5"/>
          <w:sz w:val="20"/>
          <w:szCs w:val="20"/>
          <w:lang w:val="en-US"/>
        </w:rPr>
        <w:t xml:space="preserve"> </w:t>
      </w:r>
      <w:r>
        <w:rPr>
          <w:rStyle w:val="Hyperlink4"/>
          <w:sz w:val="20"/>
          <w:szCs w:val="20"/>
          <w:lang w:val="en-US"/>
        </w:rPr>
        <w:t>winding</w:t>
      </w:r>
      <w:r>
        <w:rPr>
          <w:rStyle w:val="None"/>
          <w:spacing w:val="-2"/>
          <w:sz w:val="20"/>
          <w:szCs w:val="20"/>
          <w:lang w:val="en-US"/>
        </w:rPr>
        <w:t xml:space="preserve"> </w:t>
      </w:r>
      <w:r>
        <w:rPr>
          <w:rStyle w:val="Hyperlink5"/>
          <w:sz w:val="20"/>
          <w:szCs w:val="20"/>
          <w:lang w:val="en-US"/>
        </w:rPr>
        <w:t>wires;</w:t>
      </w:r>
    </w:p>
    <w:p>
      <w:pPr>
        <w:pStyle w:val="ListParagraph"/>
        <w:numPr>
          <w:ilvl w:val="1"/>
          <w:numId w:val="5"/>
        </w:numPr>
        <w:bidi w:val="0"/>
        <w:spacing w:before="0" w:after="0"/>
        <w:ind w:hanging="721" w:start="808" w:end="8"/>
        <w:jc w:val="start"/>
        <w:rPr>
          <w:sz w:val="20"/>
          <w:szCs w:val="20"/>
          <w:lang w:val="en-US"/>
        </w:rPr>
      </w:pPr>
      <w:r>
        <w:rPr>
          <w:rStyle w:val="Hyperlink4"/>
          <w:sz w:val="20"/>
          <w:szCs w:val="20"/>
          <w:lang w:val="en-US"/>
        </w:rPr>
        <w:t>Delay</w:t>
      </w:r>
      <w:r>
        <w:rPr>
          <w:rStyle w:val="None"/>
          <w:spacing w:val="0"/>
          <w:sz w:val="20"/>
          <w:szCs w:val="20"/>
          <w:lang w:val="en-US"/>
        </w:rPr>
        <w:t xml:space="preserve"> </w:t>
      </w:r>
      <w:r>
        <w:rPr>
          <w:rStyle w:val="Hyperlink4"/>
          <w:sz w:val="20"/>
          <w:szCs w:val="20"/>
          <w:lang w:val="en-US"/>
        </w:rPr>
        <w:t>in</w:t>
      </w:r>
      <w:r>
        <w:rPr>
          <w:rStyle w:val="None"/>
          <w:spacing w:val="0"/>
          <w:sz w:val="20"/>
          <w:szCs w:val="20"/>
          <w:lang w:val="en-US"/>
        </w:rPr>
        <w:t xml:space="preserve"> </w:t>
      </w:r>
      <w:r>
        <w:rPr>
          <w:rStyle w:val="Hyperlink4"/>
          <w:sz w:val="20"/>
          <w:szCs w:val="20"/>
          <w:lang w:val="en-US"/>
        </w:rPr>
        <w:t>or</w:t>
      </w:r>
      <w:r>
        <w:rPr>
          <w:rStyle w:val="Hyperlink5"/>
          <w:sz w:val="20"/>
          <w:szCs w:val="20"/>
          <w:lang w:val="en-US"/>
        </w:rPr>
        <w:t xml:space="preserve"> </w:t>
      </w:r>
      <w:r>
        <w:rPr>
          <w:rStyle w:val="Hyperlink4"/>
          <w:sz w:val="20"/>
          <w:szCs w:val="20"/>
          <w:lang w:val="en-US"/>
        </w:rPr>
        <w:t>inability</w:t>
      </w:r>
      <w:r>
        <w:rPr>
          <w:rStyle w:val="None"/>
          <w:spacing w:val="0"/>
          <w:sz w:val="20"/>
          <w:szCs w:val="20"/>
          <w:lang w:val="en-US"/>
        </w:rPr>
        <w:t xml:space="preserve"> </w:t>
      </w:r>
      <w:r>
        <w:rPr>
          <w:rStyle w:val="Hyperlink4"/>
          <w:sz w:val="20"/>
          <w:szCs w:val="20"/>
          <w:lang w:val="en-US"/>
        </w:rPr>
        <w:t>of</w:t>
      </w:r>
      <w:r>
        <w:rPr>
          <w:rStyle w:val="Hyperlink5"/>
          <w:sz w:val="20"/>
          <w:szCs w:val="20"/>
          <w:lang w:val="en-US"/>
        </w:rPr>
        <w:t xml:space="preserve"> </w:t>
      </w:r>
      <w:r>
        <w:rPr>
          <w:rStyle w:val="Hyperlink4"/>
          <w:sz w:val="20"/>
          <w:szCs w:val="20"/>
          <w:lang w:val="en-US"/>
        </w:rPr>
        <w:t>the</w:t>
      </w:r>
      <w:r>
        <w:rPr>
          <w:rStyle w:val="Hyperlink5"/>
          <w:sz w:val="20"/>
          <w:szCs w:val="20"/>
          <w:lang w:val="en-US"/>
        </w:rPr>
        <w:t xml:space="preserve"> </w:t>
      </w:r>
      <w:r>
        <w:rPr>
          <w:rStyle w:val="Hyperlink4"/>
          <w:sz w:val="20"/>
          <w:szCs w:val="20"/>
          <w:lang w:val="en-US"/>
        </w:rPr>
        <w:t>vendors</w:t>
      </w:r>
      <w:r>
        <w:rPr>
          <w:rStyle w:val="None"/>
          <w:spacing w:val="-2"/>
          <w:sz w:val="20"/>
          <w:szCs w:val="20"/>
          <w:lang w:val="en-US"/>
        </w:rPr>
        <w:t xml:space="preserve"> </w:t>
      </w:r>
      <w:r>
        <w:rPr>
          <w:rStyle w:val="Hyperlink4"/>
          <w:sz w:val="20"/>
          <w:szCs w:val="20"/>
          <w:lang w:val="en-US"/>
        </w:rPr>
        <w:t>to</w:t>
      </w:r>
      <w:r>
        <w:rPr>
          <w:rStyle w:val="None"/>
          <w:spacing w:val="0"/>
          <w:sz w:val="20"/>
          <w:szCs w:val="20"/>
          <w:lang w:val="en-US"/>
        </w:rPr>
        <w:t xml:space="preserve"> </w:t>
      </w:r>
      <w:r>
        <w:rPr>
          <w:rStyle w:val="Hyperlink4"/>
          <w:sz w:val="20"/>
          <w:szCs w:val="20"/>
          <w:lang w:val="en-US"/>
        </w:rPr>
        <w:t>provide</w:t>
      </w:r>
      <w:r>
        <w:rPr>
          <w:rStyle w:val="Hyperlink5"/>
          <w:sz w:val="20"/>
          <w:szCs w:val="20"/>
          <w:lang w:val="en-US"/>
        </w:rPr>
        <w:t xml:space="preserve"> </w:t>
      </w:r>
      <w:r>
        <w:rPr>
          <w:rStyle w:val="Hyperlink4"/>
          <w:sz w:val="20"/>
          <w:szCs w:val="20"/>
          <w:lang w:val="en-US"/>
        </w:rPr>
        <w:t>the</w:t>
      </w:r>
      <w:r>
        <w:rPr>
          <w:rStyle w:val="Hyperlink5"/>
          <w:sz w:val="20"/>
          <w:szCs w:val="20"/>
          <w:lang w:val="en-US"/>
        </w:rPr>
        <w:t xml:space="preserve"> </w:t>
      </w:r>
      <w:r>
        <w:rPr>
          <w:rStyle w:val="Hyperlink4"/>
          <w:sz w:val="20"/>
          <w:szCs w:val="20"/>
          <w:lang w:val="en-US"/>
        </w:rPr>
        <w:t>equipment in</w:t>
      </w:r>
      <w:r>
        <w:rPr>
          <w:rStyle w:val="None"/>
          <w:spacing w:val="0"/>
          <w:sz w:val="20"/>
          <w:szCs w:val="20"/>
          <w:lang w:val="en-US"/>
        </w:rPr>
        <w:t xml:space="preserve"> </w:t>
      </w:r>
      <w:r>
        <w:rPr>
          <w:rStyle w:val="Hyperlink4"/>
          <w:sz w:val="20"/>
          <w:szCs w:val="20"/>
          <w:lang w:val="en-US"/>
        </w:rPr>
        <w:t>a</w:t>
      </w:r>
      <w:r>
        <w:rPr>
          <w:rStyle w:val="Hyperlink5"/>
          <w:sz w:val="20"/>
          <w:szCs w:val="20"/>
          <w:lang w:val="en-US"/>
        </w:rPr>
        <w:t xml:space="preserve"> </w:t>
      </w:r>
      <w:r>
        <w:rPr>
          <w:rStyle w:val="Hyperlink4"/>
          <w:sz w:val="20"/>
          <w:szCs w:val="20"/>
          <w:lang w:val="en-US"/>
        </w:rPr>
        <w:t>timely</w:t>
      </w:r>
      <w:r>
        <w:rPr>
          <w:rStyle w:val="None"/>
          <w:spacing w:val="0"/>
          <w:sz w:val="20"/>
          <w:szCs w:val="20"/>
          <w:lang w:val="en-US"/>
        </w:rPr>
        <w:t xml:space="preserve"> </w:t>
      </w:r>
      <w:r>
        <w:rPr>
          <w:rStyle w:val="Hyperlink4"/>
          <w:sz w:val="20"/>
          <w:szCs w:val="20"/>
          <w:lang w:val="en-US"/>
        </w:rPr>
        <w:t>manner</w:t>
      </w:r>
      <w:r>
        <w:rPr>
          <w:rStyle w:val="None"/>
          <w:spacing w:val="0"/>
          <w:sz w:val="20"/>
          <w:szCs w:val="20"/>
          <w:lang w:val="en-US"/>
        </w:rPr>
        <w:t xml:space="preserve"> </w:t>
      </w:r>
      <w:r>
        <w:rPr>
          <w:rStyle w:val="Hyperlink4"/>
          <w:sz w:val="20"/>
          <w:szCs w:val="20"/>
          <w:lang w:val="en-US"/>
        </w:rPr>
        <w:t>in</w:t>
      </w:r>
      <w:r>
        <w:rPr>
          <w:rStyle w:val="None"/>
          <w:spacing w:val="0"/>
          <w:sz w:val="20"/>
          <w:szCs w:val="20"/>
          <w:lang w:val="en-US"/>
        </w:rPr>
        <w:t xml:space="preserve"> </w:t>
      </w:r>
      <w:r>
        <w:rPr>
          <w:rStyle w:val="Hyperlink4"/>
          <w:sz w:val="20"/>
          <w:szCs w:val="20"/>
          <w:lang w:val="en-US"/>
        </w:rPr>
        <w:t>relation</w:t>
      </w:r>
      <w:r>
        <w:rPr>
          <w:rStyle w:val="None"/>
          <w:spacing w:val="0"/>
          <w:sz w:val="20"/>
          <w:szCs w:val="20"/>
          <w:lang w:val="en-US"/>
        </w:rPr>
        <w:t xml:space="preserve"> </w:t>
      </w:r>
      <w:r>
        <w:rPr>
          <w:rStyle w:val="Hyperlink4"/>
          <w:sz w:val="20"/>
          <w:szCs w:val="20"/>
          <w:lang w:val="en-US"/>
        </w:rPr>
        <w:t>to the</w:t>
      </w:r>
      <w:r>
        <w:rPr>
          <w:rStyle w:val="Hyperlink5"/>
          <w:sz w:val="20"/>
          <w:szCs w:val="20"/>
          <w:lang w:val="en-US"/>
        </w:rPr>
        <w:t xml:space="preserve"> </w:t>
      </w:r>
      <w:r>
        <w:rPr>
          <w:rStyle w:val="Hyperlink4"/>
          <w:sz w:val="20"/>
          <w:szCs w:val="20"/>
          <w:lang w:val="en-US"/>
        </w:rPr>
        <w:t>capital</w:t>
      </w:r>
      <w:r>
        <w:rPr>
          <w:rStyle w:val="None"/>
          <w:spacing w:val="-2"/>
          <w:sz w:val="20"/>
          <w:szCs w:val="20"/>
          <w:lang w:val="en-US"/>
        </w:rPr>
        <w:t xml:space="preserve"> </w:t>
      </w:r>
      <w:r>
        <w:rPr>
          <w:rStyle w:val="Hyperlink4"/>
          <w:sz w:val="20"/>
          <w:szCs w:val="20"/>
          <w:lang w:val="en-US"/>
        </w:rPr>
        <w:t>expenditure to be incurred for certain of our proposed objects of the Offer;</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Any</w:t>
      </w:r>
      <w:r>
        <w:rPr>
          <w:rStyle w:val="None"/>
          <w:spacing w:val="-5"/>
          <w:sz w:val="20"/>
          <w:szCs w:val="20"/>
          <w:lang w:val="en-US"/>
        </w:rPr>
        <w:t xml:space="preserve"> </w:t>
      </w:r>
      <w:r>
        <w:rPr>
          <w:rStyle w:val="Hyperlink4"/>
          <w:sz w:val="20"/>
          <w:szCs w:val="20"/>
          <w:lang w:val="en-US"/>
        </w:rPr>
        <w:t>unscheduled,</w:t>
      </w:r>
      <w:r>
        <w:rPr>
          <w:rStyle w:val="None"/>
          <w:spacing w:val="-7"/>
          <w:sz w:val="20"/>
          <w:szCs w:val="20"/>
          <w:lang w:val="en-US"/>
        </w:rPr>
        <w:t xml:space="preserve"> </w:t>
      </w:r>
      <w:r>
        <w:rPr>
          <w:rStyle w:val="Hyperlink4"/>
          <w:sz w:val="20"/>
          <w:szCs w:val="20"/>
          <w:lang w:val="en-US"/>
        </w:rPr>
        <w:t>unplanned</w:t>
      </w:r>
      <w:r>
        <w:rPr>
          <w:rStyle w:val="None"/>
          <w:spacing w:val="-7"/>
          <w:sz w:val="20"/>
          <w:szCs w:val="20"/>
          <w:lang w:val="en-US"/>
        </w:rPr>
        <w:t xml:space="preserve"> </w:t>
      </w:r>
      <w:r>
        <w:rPr>
          <w:rStyle w:val="Hyperlink4"/>
          <w:sz w:val="20"/>
          <w:szCs w:val="20"/>
          <w:lang w:val="en-US"/>
        </w:rPr>
        <w:t>or</w:t>
      </w:r>
      <w:r>
        <w:rPr>
          <w:rStyle w:val="None"/>
          <w:spacing w:val="-5"/>
          <w:sz w:val="20"/>
          <w:szCs w:val="20"/>
          <w:lang w:val="en-US"/>
        </w:rPr>
        <w:t xml:space="preserve"> </w:t>
      </w:r>
      <w:r>
        <w:rPr>
          <w:rStyle w:val="Hyperlink4"/>
          <w:sz w:val="20"/>
          <w:szCs w:val="20"/>
          <w:lang w:val="en-US"/>
        </w:rPr>
        <w:t>prolonged</w:t>
      </w:r>
      <w:r>
        <w:rPr>
          <w:rStyle w:val="None"/>
          <w:spacing w:val="-5"/>
          <w:sz w:val="20"/>
          <w:szCs w:val="20"/>
          <w:lang w:val="en-US"/>
        </w:rPr>
        <w:t xml:space="preserve"> </w:t>
      </w:r>
      <w:r>
        <w:rPr>
          <w:rStyle w:val="Hyperlink4"/>
          <w:sz w:val="20"/>
          <w:szCs w:val="20"/>
          <w:lang w:val="en-US"/>
        </w:rPr>
        <w:t>disruption,</w:t>
      </w:r>
      <w:r>
        <w:rPr>
          <w:rStyle w:val="None"/>
          <w:spacing w:val="-5"/>
          <w:sz w:val="20"/>
          <w:szCs w:val="20"/>
          <w:lang w:val="en-US"/>
        </w:rPr>
        <w:t xml:space="preserve"> </w:t>
      </w:r>
      <w:r>
        <w:rPr>
          <w:rStyle w:val="Hyperlink4"/>
          <w:sz w:val="20"/>
          <w:szCs w:val="20"/>
          <w:lang w:val="en-US"/>
        </w:rPr>
        <w:t>slowdown</w:t>
      </w:r>
      <w:r>
        <w:rPr>
          <w:rStyle w:val="None"/>
          <w:spacing w:val="-5"/>
          <w:sz w:val="20"/>
          <w:szCs w:val="20"/>
          <w:lang w:val="en-US"/>
        </w:rPr>
        <w:t xml:space="preserve"> </w:t>
      </w:r>
      <w:r>
        <w:rPr>
          <w:rStyle w:val="Hyperlink4"/>
          <w:sz w:val="20"/>
          <w:szCs w:val="20"/>
          <w:lang w:val="en-US"/>
        </w:rPr>
        <w:t>or</w:t>
      </w:r>
      <w:r>
        <w:rPr>
          <w:rStyle w:val="None"/>
          <w:spacing w:val="-5"/>
          <w:sz w:val="20"/>
          <w:szCs w:val="20"/>
          <w:lang w:val="en-US"/>
        </w:rPr>
        <w:t xml:space="preserve"> </w:t>
      </w:r>
      <w:r>
        <w:rPr>
          <w:rStyle w:val="Hyperlink4"/>
          <w:sz w:val="20"/>
          <w:szCs w:val="20"/>
          <w:lang w:val="en-US"/>
        </w:rPr>
        <w:t>shutdown</w:t>
      </w:r>
      <w:r>
        <w:rPr>
          <w:rStyle w:val="None"/>
          <w:spacing w:val="-5"/>
          <w:sz w:val="20"/>
          <w:szCs w:val="20"/>
          <w:lang w:val="en-US"/>
        </w:rPr>
        <w:t xml:space="preserve"> </w:t>
      </w:r>
      <w:r>
        <w:rPr>
          <w:rStyle w:val="Hyperlink4"/>
          <w:sz w:val="20"/>
          <w:szCs w:val="20"/>
          <w:lang w:val="en-US"/>
        </w:rPr>
        <w:t>of</w:t>
      </w:r>
      <w:r>
        <w:rPr>
          <w:rStyle w:val="None"/>
          <w:spacing w:val="-7"/>
          <w:sz w:val="20"/>
          <w:szCs w:val="20"/>
          <w:lang w:val="en-US"/>
        </w:rPr>
        <w:t xml:space="preserve"> </w:t>
      </w:r>
      <w:r>
        <w:rPr>
          <w:rStyle w:val="Hyperlink4"/>
          <w:sz w:val="20"/>
          <w:szCs w:val="20"/>
          <w:lang w:val="en-US"/>
        </w:rPr>
        <w:t>our</w:t>
      </w:r>
      <w:r>
        <w:rPr>
          <w:rStyle w:val="None"/>
          <w:spacing w:val="-7"/>
          <w:sz w:val="20"/>
          <w:szCs w:val="20"/>
          <w:lang w:val="en-US"/>
        </w:rPr>
        <w:t xml:space="preserve"> </w:t>
      </w:r>
      <w:r>
        <w:rPr>
          <w:rStyle w:val="Hyperlink4"/>
          <w:sz w:val="20"/>
          <w:szCs w:val="20"/>
          <w:lang w:val="en-US"/>
        </w:rPr>
        <w:t>manufacturing</w:t>
      </w:r>
      <w:r>
        <w:rPr>
          <w:rStyle w:val="None"/>
          <w:spacing w:val="-5"/>
          <w:sz w:val="20"/>
          <w:szCs w:val="20"/>
          <w:lang w:val="en-US"/>
        </w:rPr>
        <w:t xml:space="preserve"> </w:t>
      </w:r>
      <w:r>
        <w:rPr>
          <w:rStyle w:val="Hyperlink5"/>
          <w:sz w:val="20"/>
          <w:szCs w:val="20"/>
          <w:lang w:val="en-US"/>
        </w:rPr>
        <w:t>facilities;</w:t>
      </w:r>
    </w:p>
    <w:p>
      <w:pPr>
        <w:pStyle w:val="ListParagraph"/>
        <w:numPr>
          <w:ilvl w:val="1"/>
          <w:numId w:val="5"/>
        </w:numPr>
        <w:bidi w:val="0"/>
        <w:spacing w:before="0" w:after="0"/>
        <w:ind w:hanging="721" w:start="808" w:end="0"/>
        <w:jc w:val="start"/>
        <w:rPr>
          <w:sz w:val="20"/>
          <w:szCs w:val="20"/>
          <w:lang w:val="en-US"/>
        </w:rPr>
      </w:pPr>
      <w:r>
        <w:rPr>
          <w:rStyle w:val="Hyperlink4"/>
          <w:sz w:val="20"/>
          <w:szCs w:val="20"/>
          <w:lang w:val="en-US"/>
        </w:rPr>
        <w:t>Any</w:t>
      </w:r>
      <w:r>
        <w:rPr>
          <w:rStyle w:val="None"/>
          <w:spacing w:val="-2"/>
          <w:sz w:val="20"/>
          <w:szCs w:val="20"/>
          <w:lang w:val="en-US"/>
        </w:rPr>
        <w:t xml:space="preserve"> </w:t>
      </w:r>
      <w:r>
        <w:rPr>
          <w:rStyle w:val="Hyperlink4"/>
          <w:sz w:val="20"/>
          <w:szCs w:val="20"/>
          <w:lang w:val="en-US"/>
        </w:rPr>
        <w:t>delays</w:t>
      </w:r>
      <w:r>
        <w:rPr>
          <w:rStyle w:val="None"/>
          <w:spacing w:val="-3"/>
          <w:sz w:val="20"/>
          <w:szCs w:val="20"/>
          <w:lang w:val="en-US"/>
        </w:rPr>
        <w:t xml:space="preserve"> </w:t>
      </w:r>
      <w:r>
        <w:rPr>
          <w:rStyle w:val="Hyperlink4"/>
          <w:sz w:val="20"/>
          <w:szCs w:val="20"/>
          <w:lang w:val="en-US"/>
        </w:rPr>
        <w:t>or</w:t>
      </w:r>
      <w:r>
        <w:rPr>
          <w:rStyle w:val="None"/>
          <w:spacing w:val="-5"/>
          <w:sz w:val="20"/>
          <w:szCs w:val="20"/>
          <w:lang w:val="en-US"/>
        </w:rPr>
        <w:t xml:space="preserve"> </w:t>
      </w:r>
      <w:r>
        <w:rPr>
          <w:rStyle w:val="Hyperlink4"/>
          <w:sz w:val="20"/>
          <w:szCs w:val="20"/>
          <w:lang w:val="en-US"/>
        </w:rPr>
        <w:t>cost</w:t>
      </w:r>
      <w:r>
        <w:rPr>
          <w:rStyle w:val="None"/>
          <w:spacing w:val="-3"/>
          <w:sz w:val="20"/>
          <w:szCs w:val="20"/>
          <w:lang w:val="en-US"/>
        </w:rPr>
        <w:t xml:space="preserve"> </w:t>
      </w:r>
      <w:r>
        <w:rPr>
          <w:rStyle w:val="Hyperlink4"/>
          <w:sz w:val="20"/>
          <w:szCs w:val="20"/>
          <w:lang w:val="en-US"/>
        </w:rPr>
        <w:t>overruns</w:t>
      </w:r>
      <w:r>
        <w:rPr>
          <w:rStyle w:val="None"/>
          <w:spacing w:val="-5"/>
          <w:sz w:val="20"/>
          <w:szCs w:val="20"/>
          <w:lang w:val="en-US"/>
        </w:rPr>
        <w:t xml:space="preserve"> </w:t>
      </w:r>
      <w:r>
        <w:rPr>
          <w:rStyle w:val="Hyperlink4"/>
          <w:sz w:val="20"/>
          <w:szCs w:val="20"/>
          <w:lang w:val="en-US"/>
        </w:rPr>
        <w:t>in</w:t>
      </w:r>
      <w:r>
        <w:rPr>
          <w:rStyle w:val="None"/>
          <w:spacing w:val="-5"/>
          <w:sz w:val="20"/>
          <w:szCs w:val="20"/>
          <w:lang w:val="en-US"/>
        </w:rPr>
        <w:t xml:space="preserve"> </w:t>
      </w:r>
      <w:r>
        <w:rPr>
          <w:rStyle w:val="Hyperlink4"/>
          <w:sz w:val="20"/>
          <w:szCs w:val="20"/>
          <w:lang w:val="en-US"/>
        </w:rPr>
        <w:t>the</w:t>
      </w:r>
      <w:r>
        <w:rPr>
          <w:rStyle w:val="None"/>
          <w:spacing w:val="-3"/>
          <w:sz w:val="20"/>
          <w:szCs w:val="20"/>
          <w:lang w:val="en-US"/>
        </w:rPr>
        <w:t xml:space="preserve"> </w:t>
      </w:r>
      <w:r>
        <w:rPr>
          <w:rStyle w:val="Hyperlink4"/>
          <w:sz w:val="20"/>
          <w:szCs w:val="20"/>
          <w:lang w:val="en-US"/>
        </w:rPr>
        <w:t>completion</w:t>
      </w:r>
      <w:r>
        <w:rPr>
          <w:rStyle w:val="Hyperlink5"/>
          <w:sz w:val="20"/>
          <w:szCs w:val="20"/>
          <w:lang w:val="en-US"/>
        </w:rPr>
        <w:t xml:space="preserve"> </w:t>
      </w:r>
      <w:r>
        <w:rPr>
          <w:rStyle w:val="Hyperlink4"/>
          <w:sz w:val="20"/>
          <w:szCs w:val="20"/>
          <w:lang w:val="en-US"/>
        </w:rPr>
        <w:t>of</w:t>
      </w:r>
      <w:r>
        <w:rPr>
          <w:rStyle w:val="None"/>
          <w:spacing w:val="-3"/>
          <w:sz w:val="20"/>
          <w:szCs w:val="20"/>
          <w:lang w:val="en-US"/>
        </w:rPr>
        <w:t xml:space="preserve"> </w:t>
      </w:r>
      <w:r>
        <w:rPr>
          <w:rStyle w:val="Hyperlink4"/>
          <w:sz w:val="20"/>
          <w:szCs w:val="20"/>
          <w:lang w:val="en-US"/>
        </w:rPr>
        <w:t>the</w:t>
      </w:r>
      <w:r>
        <w:rPr>
          <w:rStyle w:val="None"/>
          <w:spacing w:val="-2"/>
          <w:sz w:val="20"/>
          <w:szCs w:val="20"/>
          <w:lang w:val="en-US"/>
        </w:rPr>
        <w:t xml:space="preserve"> </w:t>
      </w:r>
      <w:r>
        <w:rPr>
          <w:rStyle w:val="Hyperlink4"/>
          <w:sz w:val="20"/>
          <w:szCs w:val="20"/>
          <w:lang w:val="en-US"/>
        </w:rPr>
        <w:t>construction</w:t>
      </w:r>
      <w:r>
        <w:rPr>
          <w:rStyle w:val="None"/>
          <w:spacing w:val="-2"/>
          <w:sz w:val="20"/>
          <w:szCs w:val="20"/>
          <w:lang w:val="en-US"/>
        </w:rPr>
        <w:t xml:space="preserve"> </w:t>
      </w:r>
      <w:r>
        <w:rPr>
          <w:rStyle w:val="Hyperlink4"/>
          <w:sz w:val="20"/>
          <w:szCs w:val="20"/>
          <w:lang w:val="en-US"/>
        </w:rPr>
        <w:t>of</w:t>
      </w:r>
      <w:r>
        <w:rPr>
          <w:rStyle w:val="None"/>
          <w:spacing w:val="-2"/>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Supa</w:t>
      </w:r>
      <w:r>
        <w:rPr>
          <w:rStyle w:val="None"/>
          <w:spacing w:val="-2"/>
          <w:sz w:val="20"/>
          <w:szCs w:val="20"/>
          <w:lang w:val="en-US"/>
        </w:rPr>
        <w:t xml:space="preserve"> </w:t>
      </w:r>
      <w:r>
        <w:rPr>
          <w:rStyle w:val="Hyperlink5"/>
          <w:sz w:val="20"/>
          <w:szCs w:val="20"/>
          <w:lang w:val="en-US"/>
        </w:rPr>
        <w:t>Facility;</w:t>
      </w:r>
    </w:p>
    <w:p>
      <w:pPr>
        <w:pStyle w:val="ListParagraph"/>
        <w:numPr>
          <w:ilvl w:val="1"/>
          <w:numId w:val="5"/>
        </w:numPr>
        <w:bidi w:val="0"/>
        <w:spacing w:before="0" w:after="0"/>
        <w:ind w:hanging="721" w:start="808" w:end="21"/>
        <w:jc w:val="start"/>
        <w:rPr>
          <w:sz w:val="20"/>
          <w:szCs w:val="20"/>
          <w:lang w:val="en-US"/>
        </w:rPr>
      </w:pPr>
      <w:r>
        <w:rPr>
          <w:rStyle w:val="Hyperlink4"/>
          <w:sz w:val="20"/>
          <w:szCs w:val="20"/>
          <w:lang w:val="en-US"/>
        </w:rPr>
        <w:t>Product defect issues or failure by us or our raw materials suppliers to comply with the strict quality standards and requirements applicable to our business operations; and</w:t>
      </w:r>
    </w:p>
    <w:p>
      <w:pPr>
        <w:pStyle w:val="ListParagraph"/>
        <w:numPr>
          <w:ilvl w:val="1"/>
          <w:numId w:val="5"/>
        </w:numPr>
        <w:bidi w:val="0"/>
        <w:spacing w:before="0" w:after="0"/>
        <w:ind w:hanging="721" w:start="808" w:end="13"/>
        <w:jc w:val="start"/>
        <w:rPr>
          <w:sz w:val="20"/>
          <w:szCs w:val="20"/>
          <w:lang w:val="en-US"/>
        </w:rPr>
      </w:pPr>
      <w:r>
        <w:rPr>
          <w:rStyle w:val="Hyperlink4"/>
          <w:sz w:val="20"/>
          <w:szCs w:val="20"/>
          <w:lang w:val="en-US"/>
        </w:rPr>
        <w:t>Reliance</w:t>
      </w:r>
      <w:r>
        <w:rPr>
          <w:rStyle w:val="None"/>
          <w:spacing w:val="-10"/>
          <w:sz w:val="20"/>
          <w:szCs w:val="20"/>
          <w:lang w:val="en-US"/>
        </w:rPr>
        <w:t xml:space="preserve"> </w:t>
      </w:r>
      <w:r>
        <w:rPr>
          <w:rStyle w:val="Hyperlink4"/>
          <w:sz w:val="20"/>
          <w:szCs w:val="20"/>
          <w:lang w:val="en-US"/>
        </w:rPr>
        <w:t>on</w:t>
      </w:r>
      <w:r>
        <w:rPr>
          <w:rStyle w:val="None"/>
          <w:spacing w:val="-9"/>
          <w:sz w:val="20"/>
          <w:szCs w:val="20"/>
          <w:lang w:val="en-US"/>
        </w:rPr>
        <w:t xml:space="preserve"> </w:t>
      </w:r>
      <w:r>
        <w:rPr>
          <w:rStyle w:val="Hyperlink4"/>
          <w:sz w:val="20"/>
          <w:szCs w:val="20"/>
          <w:lang w:val="en-US"/>
        </w:rPr>
        <w:t>exports</w:t>
      </w:r>
      <w:r>
        <w:rPr>
          <w:rStyle w:val="None"/>
          <w:spacing w:val="-10"/>
          <w:sz w:val="20"/>
          <w:szCs w:val="20"/>
          <w:lang w:val="en-US"/>
        </w:rPr>
        <w:t xml:space="preserve"> </w:t>
      </w:r>
      <w:r>
        <w:rPr>
          <w:rStyle w:val="Hyperlink4"/>
          <w:sz w:val="20"/>
          <w:szCs w:val="20"/>
          <w:lang w:val="en-US"/>
        </w:rPr>
        <w:t>and</w:t>
      </w:r>
      <w:r>
        <w:rPr>
          <w:rStyle w:val="None"/>
          <w:spacing w:val="-9"/>
          <w:sz w:val="20"/>
          <w:szCs w:val="20"/>
          <w:lang w:val="en-US"/>
        </w:rPr>
        <w:t xml:space="preserve"> </w:t>
      </w:r>
      <w:r>
        <w:rPr>
          <w:rStyle w:val="Hyperlink4"/>
          <w:sz w:val="20"/>
          <w:szCs w:val="20"/>
          <w:lang w:val="en-US"/>
        </w:rPr>
        <w:t>any</w:t>
      </w:r>
      <w:r>
        <w:rPr>
          <w:rStyle w:val="None"/>
          <w:spacing w:val="-9"/>
          <w:sz w:val="20"/>
          <w:szCs w:val="20"/>
          <w:lang w:val="en-US"/>
        </w:rPr>
        <w:t xml:space="preserve"> </w:t>
      </w:r>
      <w:r>
        <w:rPr>
          <w:rStyle w:val="Hyperlink4"/>
          <w:sz w:val="20"/>
          <w:szCs w:val="20"/>
          <w:lang w:val="en-US"/>
        </w:rPr>
        <w:t>change</w:t>
      </w:r>
      <w:r>
        <w:rPr>
          <w:rStyle w:val="None"/>
          <w:spacing w:val="-10"/>
          <w:sz w:val="20"/>
          <w:szCs w:val="20"/>
          <w:lang w:val="en-US"/>
        </w:rPr>
        <w:t xml:space="preserve"> </w:t>
      </w:r>
      <w:r>
        <w:rPr>
          <w:rStyle w:val="Hyperlink4"/>
          <w:sz w:val="20"/>
          <w:szCs w:val="20"/>
          <w:lang w:val="en-US"/>
        </w:rPr>
        <w:t>in</w:t>
      </w:r>
      <w:r>
        <w:rPr>
          <w:rStyle w:val="None"/>
          <w:spacing w:val="-9"/>
          <w:sz w:val="20"/>
          <w:szCs w:val="20"/>
          <w:lang w:val="en-US"/>
        </w:rPr>
        <w:t xml:space="preserve"> </w:t>
      </w:r>
      <w:r>
        <w:rPr>
          <w:rStyle w:val="Hyperlink4"/>
          <w:sz w:val="20"/>
          <w:szCs w:val="20"/>
          <w:lang w:val="en-US"/>
        </w:rPr>
        <w:t>law,</w:t>
      </w:r>
      <w:r>
        <w:rPr>
          <w:rStyle w:val="None"/>
          <w:spacing w:val="-11"/>
          <w:sz w:val="20"/>
          <w:szCs w:val="20"/>
          <w:lang w:val="en-US"/>
        </w:rPr>
        <w:t xml:space="preserve"> </w:t>
      </w:r>
      <w:r>
        <w:rPr>
          <w:rStyle w:val="Hyperlink4"/>
          <w:sz w:val="20"/>
          <w:szCs w:val="20"/>
          <w:lang w:val="en-US"/>
        </w:rPr>
        <w:t>regulations</w:t>
      </w:r>
      <w:r>
        <w:rPr>
          <w:rStyle w:val="None"/>
          <w:spacing w:val="-10"/>
          <w:sz w:val="20"/>
          <w:szCs w:val="20"/>
          <w:lang w:val="en-US"/>
        </w:rPr>
        <w:t xml:space="preserve"> </w:t>
      </w:r>
      <w:r>
        <w:rPr>
          <w:rStyle w:val="Hyperlink4"/>
          <w:sz w:val="20"/>
          <w:szCs w:val="20"/>
          <w:lang w:val="en-US"/>
        </w:rPr>
        <w:t>and</w:t>
      </w:r>
      <w:r>
        <w:rPr>
          <w:rStyle w:val="None"/>
          <w:spacing w:val="-11"/>
          <w:sz w:val="20"/>
          <w:szCs w:val="20"/>
          <w:lang w:val="en-US"/>
        </w:rPr>
        <w:t xml:space="preserve"> </w:t>
      </w:r>
      <w:r>
        <w:rPr>
          <w:rStyle w:val="Hyperlink4"/>
          <w:sz w:val="20"/>
          <w:szCs w:val="20"/>
          <w:lang w:val="en-US"/>
        </w:rPr>
        <w:t>policies</w:t>
      </w:r>
      <w:r>
        <w:rPr>
          <w:rStyle w:val="None"/>
          <w:spacing w:val="-10"/>
          <w:sz w:val="20"/>
          <w:szCs w:val="20"/>
          <w:lang w:val="en-US"/>
        </w:rPr>
        <w:t xml:space="preserve"> </w:t>
      </w:r>
      <w:r>
        <w:rPr>
          <w:rStyle w:val="Hyperlink4"/>
          <w:sz w:val="20"/>
          <w:szCs w:val="20"/>
          <w:lang w:val="en-US"/>
        </w:rPr>
        <w:t>of</w:t>
      </w:r>
      <w:r>
        <w:rPr>
          <w:rStyle w:val="None"/>
          <w:spacing w:val="-10"/>
          <w:sz w:val="20"/>
          <w:szCs w:val="20"/>
          <w:lang w:val="en-US"/>
        </w:rPr>
        <w:t xml:space="preserve"> </w:t>
      </w:r>
      <w:r>
        <w:rPr>
          <w:rStyle w:val="Hyperlink4"/>
          <w:sz w:val="20"/>
          <w:szCs w:val="20"/>
          <w:lang w:val="en-US"/>
        </w:rPr>
        <w:t>foreign</w:t>
      </w:r>
      <w:r>
        <w:rPr>
          <w:rStyle w:val="None"/>
          <w:spacing w:val="-9"/>
          <w:sz w:val="20"/>
          <w:szCs w:val="20"/>
          <w:lang w:val="en-US"/>
        </w:rPr>
        <w:t xml:space="preserve"> </w:t>
      </w:r>
      <w:r>
        <w:rPr>
          <w:rStyle w:val="Hyperlink4"/>
          <w:sz w:val="20"/>
          <w:szCs w:val="20"/>
          <w:lang w:val="en-US"/>
        </w:rPr>
        <w:t>jurisdictions</w:t>
      </w:r>
      <w:r>
        <w:rPr>
          <w:rStyle w:val="None"/>
          <w:spacing w:val="-10"/>
          <w:sz w:val="20"/>
          <w:szCs w:val="20"/>
          <w:lang w:val="en-US"/>
        </w:rPr>
        <w:t xml:space="preserve"> </w:t>
      </w:r>
      <w:r>
        <w:rPr>
          <w:rStyle w:val="Hyperlink4"/>
          <w:sz w:val="20"/>
          <w:szCs w:val="20"/>
          <w:lang w:val="en-US"/>
        </w:rPr>
        <w:t>where</w:t>
      </w:r>
      <w:r>
        <w:rPr>
          <w:rStyle w:val="None"/>
          <w:spacing w:val="-10"/>
          <w:sz w:val="20"/>
          <w:szCs w:val="20"/>
          <w:lang w:val="en-US"/>
        </w:rPr>
        <w:t xml:space="preserve"> </w:t>
      </w:r>
      <w:r>
        <w:rPr>
          <w:rStyle w:val="Hyperlink4"/>
          <w:sz w:val="20"/>
          <w:szCs w:val="20"/>
          <w:lang w:val="en-US"/>
        </w:rPr>
        <w:t>we</w:t>
      </w:r>
      <w:r>
        <w:rPr>
          <w:rStyle w:val="None"/>
          <w:spacing w:val="-10"/>
          <w:sz w:val="20"/>
          <w:szCs w:val="20"/>
          <w:lang w:val="en-US"/>
        </w:rPr>
        <w:t xml:space="preserve"> </w:t>
      </w:r>
      <w:r>
        <w:rPr>
          <w:rStyle w:val="Hyperlink4"/>
          <w:sz w:val="20"/>
          <w:szCs w:val="20"/>
          <w:lang w:val="en-US"/>
        </w:rPr>
        <w:t>sell</w:t>
      </w:r>
      <w:r>
        <w:rPr>
          <w:rStyle w:val="None"/>
          <w:spacing w:val="-10"/>
          <w:sz w:val="20"/>
          <w:szCs w:val="20"/>
          <w:lang w:val="en-US"/>
        </w:rPr>
        <w:t xml:space="preserve"> </w:t>
      </w:r>
      <w:r>
        <w:rPr>
          <w:rStyle w:val="Hyperlink4"/>
          <w:sz w:val="20"/>
          <w:szCs w:val="20"/>
          <w:lang w:val="en-US"/>
        </w:rPr>
        <w:t>our</w:t>
      </w:r>
      <w:r>
        <w:rPr>
          <w:rStyle w:val="None"/>
          <w:spacing w:val="-10"/>
          <w:sz w:val="20"/>
          <w:szCs w:val="20"/>
          <w:lang w:val="en-US"/>
        </w:rPr>
        <w:t xml:space="preserve"> </w:t>
      </w:r>
      <w:r>
        <w:rPr>
          <w:rStyle w:val="Hyperlink4"/>
          <w:sz w:val="20"/>
          <w:szCs w:val="20"/>
          <w:lang w:val="en-US"/>
        </w:rPr>
        <w:t>products or plan to sell our products.</w:t>
      </w:r>
    </w:p>
    <w:p>
      <w:pPr>
        <w:pStyle w:val="BodyText"/>
        <w:spacing w:before="197" w:after="0"/>
        <w:ind w:hanging="0" w:start="87" w:end="6"/>
        <w:jc w:val="both"/>
        <w:rPr/>
        <w:sectPr>
          <w:headerReference w:type="even" r:id="rId153"/>
          <w:headerReference w:type="default" r:id="rId154"/>
          <w:headerReference w:type="first" r:id="rId155"/>
          <w:footerReference w:type="even" r:id="rId156"/>
          <w:footerReference w:type="default" r:id="rId157"/>
          <w:footerReference w:type="first" r:id="rId158"/>
          <w:type w:val="nextPage"/>
          <w:pgSz w:w="11906" w:h="16838"/>
          <w:pgMar w:left="992" w:right="708" w:gutter="0" w:header="0" w:top="1100" w:footer="0" w:bottom="1120"/>
          <w:pgNumType w:fmt="decimal"/>
          <w:formProt w:val="false"/>
          <w:textDirection w:val="lrTb"/>
          <w:docGrid w:type="default" w:linePitch="100" w:charSpace="0"/>
        </w:sectPr>
      </w:pPr>
      <w:r>
        <w:rPr>
          <w:rStyle w:val="Hyperlink4"/>
          <w:lang w:val="en-US"/>
        </w:rPr>
        <w:t>For further details of factors that could cause our actual results to differ from the expectations, see “</w:t>
      </w:r>
      <w:r>
        <w:rPr>
          <w:rStyle w:val="None"/>
          <w:i/>
          <w:iCs/>
          <w:lang w:val="en-US"/>
        </w:rPr>
        <w:t>Risk Factors</w:t>
      </w:r>
      <w:r>
        <w:rPr>
          <w:rStyle w:val="Hyperlink4"/>
          <w:lang w:val="en-US"/>
        </w:rPr>
        <w:t>”, “</w:t>
      </w:r>
      <w:r>
        <w:rPr>
          <w:rStyle w:val="None"/>
          <w:i/>
          <w:iCs/>
          <w:lang w:val="en-US"/>
        </w:rPr>
        <w:t>Our Business</w:t>
      </w:r>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t>
      </w:r>
      <w:r>
        <w:rPr>
          <w:rStyle w:val="None"/>
          <w:i/>
          <w:iCs/>
          <w:lang w:val="en-US"/>
        </w:rPr>
        <w:t>Management’s</w:t>
      </w:r>
      <w:r>
        <w:rPr>
          <w:rStyle w:val="None"/>
          <w:i/>
          <w:iCs/>
          <w:spacing w:val="0"/>
          <w:lang w:val="en-US"/>
        </w:rPr>
        <w:t xml:space="preserve"> </w:t>
      </w:r>
      <w:r>
        <w:rPr>
          <w:rStyle w:val="None"/>
          <w:i/>
          <w:iCs/>
          <w:lang w:val="en-US"/>
        </w:rPr>
        <w:t>Discussion</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Analysis</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Financial</w:t>
      </w:r>
      <w:r>
        <w:rPr>
          <w:rStyle w:val="None"/>
          <w:i/>
          <w:iCs/>
          <w:spacing w:val="0"/>
          <w:lang w:val="en-US"/>
        </w:rPr>
        <w:t xml:space="preserve"> </w:t>
      </w:r>
      <w:r>
        <w:rPr>
          <w:rStyle w:val="None"/>
          <w:i/>
          <w:iCs/>
          <w:lang w:val="en-US"/>
        </w:rPr>
        <w:t>Position</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Results</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Operations</w:t>
      </w:r>
      <w:r>
        <w:rPr>
          <w:rStyle w:val="Hyperlink4"/>
          <w:lang w:val="en-US"/>
        </w:rPr>
        <w: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pages</w:t>
      </w:r>
      <w:r>
        <w:rPr>
          <w:rStyle w:val="None"/>
          <w:spacing w:val="0"/>
          <w:lang w:val="en-US"/>
        </w:rPr>
        <w:t xml:space="preserve"> </w:t>
      </w:r>
      <w:r>
        <w:rPr>
          <w:rStyle w:val="Hyperlink4"/>
          <w:lang w:val="en-US"/>
        </w:rPr>
        <w:t>28,</w:t>
      </w:r>
      <w:r>
        <w:rPr>
          <w:rStyle w:val="None"/>
          <w:spacing w:val="0"/>
          <w:lang w:val="en-US"/>
        </w:rPr>
        <w:t xml:space="preserve"> </w:t>
      </w:r>
      <w:r>
        <w:rPr>
          <w:rStyle w:val="Hyperlink4"/>
          <w:lang w:val="en-US"/>
        </w:rPr>
        <w:t>211</w:t>
      </w:r>
      <w:r>
        <w:rPr>
          <w:rStyle w:val="None"/>
          <w:spacing w:val="0"/>
          <w:lang w:val="en-US"/>
        </w:rPr>
        <w:t xml:space="preserve"> </w:t>
      </w:r>
      <w:r>
        <w:rPr>
          <w:rStyle w:val="Hyperlink4"/>
          <w:lang w:val="en-US"/>
        </w:rPr>
        <w:t>and 356,</w:t>
      </w:r>
      <w:r>
        <w:rPr>
          <w:rStyle w:val="None"/>
          <w:spacing w:val="0"/>
          <w:lang w:val="en-US"/>
        </w:rPr>
        <w:t xml:space="preserve"> </w:t>
      </w:r>
      <w:r>
        <w:rPr>
          <w:rStyle w:val="Hyperlink4"/>
          <w:lang w:val="en-US"/>
        </w:rPr>
        <w:t>respectively.</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nature,</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disclosures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only</w:t>
      </w:r>
      <w:r>
        <w:rPr>
          <w:rStyle w:val="None"/>
          <w:spacing w:val="0"/>
          <w:lang w:val="en-US"/>
        </w:rPr>
        <w:t xml:space="preserve"> </w:t>
      </w:r>
      <w:r>
        <w:rPr>
          <w:rStyle w:val="Hyperlink4"/>
          <w:lang w:val="en-US"/>
        </w:rPr>
        <w:t>estimates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materially</w:t>
      </w:r>
      <w:r>
        <w:rPr>
          <w:rStyle w:val="None"/>
          <w:spacing w:val="0"/>
          <w:lang w:val="en-US"/>
        </w:rPr>
        <w:t xml:space="preserve"> </w:t>
      </w:r>
      <w:r>
        <w:rPr>
          <w:rStyle w:val="Hyperlink4"/>
          <w:lang w:val="en-US"/>
        </w:rPr>
        <w:t>different</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lang w:val="en-US"/>
        </w:rPr>
        <w:t xml:space="preserve"> </w:t>
      </w:r>
      <w:r>
        <w:rPr>
          <w:rStyle w:val="Hyperlink4"/>
          <w:lang w:val="en-US"/>
        </w:rPr>
        <w:t>revise</w:t>
      </w:r>
      <w:r>
        <w:rPr>
          <w:rStyle w:val="Hyperlink5"/>
          <w:lang w:val="en-US"/>
        </w:rPr>
        <w:t xml:space="preserve"> </w:t>
      </w:r>
      <w:r>
        <w:rPr>
          <w:rStyle w:val="Hyperlink4"/>
          <w:lang w:val="en-US"/>
        </w:rPr>
        <w:t>any</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reflecting</w:t>
      </w:r>
      <w:r>
        <w:rPr>
          <w:rStyle w:val="None"/>
          <w:spacing w:val="0"/>
          <w:lang w:val="en-US"/>
        </w:rPr>
        <w:t xml:space="preserve"> </w:t>
      </w:r>
      <w:r>
        <w:rPr>
          <w:rStyle w:val="Hyperlink4"/>
          <w:lang w:val="en-US"/>
        </w:rPr>
        <w:t>circumstances</w:t>
      </w:r>
      <w:r>
        <w:rPr>
          <w:rStyle w:val="None"/>
          <w:spacing w:val="0"/>
          <w:lang w:val="en-US"/>
        </w:rPr>
        <w:t xml:space="preserve"> </w:t>
      </w:r>
      <w:r>
        <w:rPr>
          <w:rStyle w:val="Hyperlink4"/>
          <w:lang w:val="en-US"/>
        </w:rPr>
        <w:t>arising</w:t>
      </w:r>
      <w:r>
        <w:rPr>
          <w:rStyle w:val="None"/>
          <w:spacing w:val="0"/>
          <w:lang w:val="en-US"/>
        </w:rPr>
        <w:t xml:space="preserve"> </w:t>
      </w:r>
      <w:r>
        <w:rPr>
          <w:rStyle w:val="Hyperlink4"/>
          <w:lang w:val="en-US"/>
        </w:rPr>
        <w:t>after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Hyperlink5"/>
          <w:lang w:val="en-US"/>
        </w:rPr>
        <w:t xml:space="preserve"> </w:t>
      </w:r>
      <w:r>
        <w:rPr>
          <w:rStyle w:val="Hyperlink4"/>
          <w:lang w:val="en-US"/>
        </w:rPr>
        <w:t>hereof</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reflect</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occurrence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underlying events, even if the underlying assumptions do not come to fruition.</w:t>
      </w:r>
    </w:p>
    <w:p>
      <w:pPr>
        <w:pStyle w:val="BodyText"/>
        <w:spacing w:before="80" w:after="0"/>
        <w:ind w:hanging="0" w:start="87" w:end="7"/>
        <w:jc w:val="both"/>
        <w:rPr/>
        <w:sectPr>
          <w:headerReference w:type="even" r:id="rId159"/>
          <w:headerReference w:type="default" r:id="rId160"/>
          <w:headerReference w:type="first" r:id="rId161"/>
          <w:footerReference w:type="even" r:id="rId162"/>
          <w:footerReference w:type="default" r:id="rId163"/>
          <w:footerReference w:type="first" r:id="rId164"/>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In accordance with the SEBI ICDR Regulations, our Company will ensure that investors in India are informed of material developments</w:t>
      </w:r>
      <w:r>
        <w:rPr>
          <w:rStyle w:val="None"/>
          <w:spacing w:val="0"/>
          <w:lang w:val="en-US"/>
        </w:rPr>
        <w:t xml:space="preserve"> </w:t>
      </w:r>
      <w:r>
        <w:rPr>
          <w:rStyle w:val="Hyperlink4"/>
          <w:lang w:val="en-US"/>
        </w:rPr>
        <w:t>pertaining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 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until</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grant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listing</w:t>
      </w:r>
      <w:r>
        <w:rPr>
          <w:rStyle w:val="None"/>
          <w:spacing w:val="0"/>
          <w:lang w:val="en-US"/>
        </w:rPr>
        <w:t xml:space="preserve"> </w:t>
      </w:r>
      <w:r>
        <w:rPr>
          <w:rStyle w:val="Hyperlink4"/>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until</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grant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listing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trading</w:t>
      </w:r>
      <w:r>
        <w:rPr>
          <w:rStyle w:val="None"/>
          <w:spacing w:val="0"/>
          <w:lang w:val="en-US"/>
        </w:rPr>
        <w:t xml:space="preserve"> </w:t>
      </w:r>
      <w:r>
        <w:rPr>
          <w:rStyle w:val="Hyperlink4"/>
          <w:lang w:val="en-US"/>
        </w:rPr>
        <w:t>permission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Heading2"/>
        <w:spacing w:before="63" w:after="0"/>
        <w:ind w:hanging="0" w:start="2621" w:end="2548"/>
        <w:rPr/>
      </w:pPr>
      <w:bookmarkStart w:id="3" w:name="_bookmark4"/>
      <w:bookmarkEnd w:id="3"/>
      <w:r>
        <w:rPr>
          <w:rStyle w:val="Hyperlink4"/>
        </w:rPr>
        <w:t>S</w:t>
      </w:r>
      <w:r>
        <w:rPr>
          <w:rStyle w:val="Hyperlink4"/>
          <w:lang w:val="en-US"/>
        </w:rPr>
        <w:t>UMMARY</w:t>
      </w:r>
      <w:r>
        <w:rPr>
          <w:rStyle w:val="None"/>
          <w:spacing w:val="0"/>
        </w:rPr>
        <w:t xml:space="preserve"> </w:t>
      </w:r>
      <w:r>
        <w:rPr>
          <w:rStyle w:val="Hyperlink4"/>
          <w:lang w:val="en-US"/>
        </w:rPr>
        <w:t>OF</w:t>
      </w:r>
      <w:r>
        <w:rPr>
          <w:rStyle w:val="None"/>
          <w:spacing w:val="0"/>
        </w:rPr>
        <w:t xml:space="preserve"> </w:t>
      </w:r>
      <w:r>
        <w:rPr>
          <w:rStyle w:val="Hyperlink4"/>
          <w:lang w:val="de-DE"/>
        </w:rPr>
        <w:t>THE</w:t>
      </w:r>
      <w:r>
        <w:rPr>
          <w:rStyle w:val="None"/>
          <w:spacing w:val="0"/>
        </w:rPr>
        <w:t xml:space="preserve"> </w:t>
      </w:r>
      <w:r>
        <w:rPr>
          <w:rStyle w:val="Hyperlink4"/>
          <w:lang w:val="de-DE"/>
        </w:rPr>
        <w:t>OFFER</w:t>
      </w:r>
      <w:r>
        <w:rPr>
          <w:rStyle w:val="None"/>
          <w:spacing w:val="0"/>
        </w:rPr>
        <w:t xml:space="preserve"> </w:t>
      </w:r>
      <w:r>
        <w:rPr>
          <w:rStyle w:val="Hyperlink5"/>
          <w:lang w:val="es-ES_tradnl"/>
        </w:rPr>
        <w:t>DOCUMENT</w:t>
      </w:r>
    </w:p>
    <w:p>
      <w:pPr>
        <w:pStyle w:val="Body"/>
        <w:spacing w:before="200" w:after="0"/>
        <w:ind w:hanging="0" w:start="87" w:end="4"/>
        <w:jc w:val="both"/>
        <w:rPr>
          <w:rStyle w:val="None"/>
          <w:i/>
          <w:iCs/>
          <w:sz w:val="20"/>
          <w:szCs w:val="20"/>
        </w:rPr>
      </w:pPr>
      <w:r>
        <w:rPr>
          <w:rStyle w:val="None"/>
          <w:i/>
          <w:iCs/>
          <w:sz w:val="20"/>
          <w:szCs w:val="20"/>
          <w:lang w:val="en-US"/>
        </w:rPr>
        <w:t>This section is a general summary of certain disclosures included in this Red Herring Prospectus and is not exhaustive, nor does</w:t>
      </w:r>
      <w:r>
        <w:rPr>
          <w:rStyle w:val="None"/>
          <w:i/>
          <w:iCs/>
          <w:spacing w:val="-5"/>
          <w:sz w:val="20"/>
          <w:szCs w:val="20"/>
        </w:rPr>
        <w:t xml:space="preserve"> </w:t>
      </w:r>
      <w:r>
        <w:rPr>
          <w:rStyle w:val="None"/>
          <w:i/>
          <w:iCs/>
          <w:sz w:val="20"/>
          <w:szCs w:val="20"/>
        </w:rPr>
        <w:t>it</w:t>
      </w:r>
      <w:r>
        <w:rPr>
          <w:rStyle w:val="None"/>
          <w:i/>
          <w:iCs/>
          <w:spacing w:val="-5"/>
          <w:sz w:val="20"/>
          <w:szCs w:val="20"/>
        </w:rPr>
        <w:t xml:space="preserve"> </w:t>
      </w:r>
      <w:r>
        <w:rPr>
          <w:rStyle w:val="None"/>
          <w:i/>
          <w:iCs/>
          <w:sz w:val="20"/>
          <w:szCs w:val="20"/>
          <w:lang w:val="en-US"/>
        </w:rPr>
        <w:t>purport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fr-FR"/>
        </w:rPr>
        <w:t>contain</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summary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disclosures</w:t>
      </w:r>
      <w:r>
        <w:rPr>
          <w:rStyle w:val="None"/>
          <w:i/>
          <w:iCs/>
          <w:spacing w:val="-3"/>
          <w:sz w:val="20"/>
          <w:szCs w:val="20"/>
        </w:rPr>
        <w:t xml:space="preserve"> </w:t>
      </w:r>
      <w:r>
        <w:rPr>
          <w:rStyle w:val="None"/>
          <w:i/>
          <w:iCs/>
          <w:sz w:val="20"/>
          <w:szCs w:val="20"/>
          <w:lang w:val="en-US"/>
        </w:rPr>
        <w:t>in this</w:t>
      </w:r>
      <w:r>
        <w:rPr>
          <w:rStyle w:val="None"/>
          <w:i/>
          <w:iCs/>
          <w:spacing w:val="-7"/>
          <w:sz w:val="20"/>
          <w:szCs w:val="20"/>
        </w:rPr>
        <w:t xml:space="preserve"> </w:t>
      </w:r>
      <w:r>
        <w:rPr>
          <w:rStyle w:val="None"/>
          <w:i/>
          <w:iCs/>
          <w:sz w:val="20"/>
          <w:szCs w:val="20"/>
          <w:lang w:val="en-US"/>
        </w:rPr>
        <w:t>Red</w:t>
      </w:r>
      <w:r>
        <w:rPr>
          <w:rStyle w:val="None"/>
          <w:i/>
          <w:iCs/>
          <w:spacing w:val="-3"/>
          <w:sz w:val="20"/>
          <w:szCs w:val="20"/>
        </w:rPr>
        <w:t xml:space="preserve"> </w:t>
      </w:r>
      <w:r>
        <w:rPr>
          <w:rStyle w:val="None"/>
          <w:i/>
          <w:iCs/>
          <w:sz w:val="20"/>
          <w:szCs w:val="20"/>
          <w:lang w:val="de-DE"/>
        </w:rPr>
        <w:t>Herring</w:t>
      </w:r>
      <w:r>
        <w:rPr>
          <w:rStyle w:val="None"/>
          <w:i/>
          <w:iCs/>
          <w:spacing w:val="-5"/>
          <w:sz w:val="20"/>
          <w:szCs w:val="20"/>
        </w:rPr>
        <w:t xml:space="preserve"> </w:t>
      </w:r>
      <w:r>
        <w:rPr>
          <w:rStyle w:val="None"/>
          <w:i/>
          <w:iCs/>
          <w:sz w:val="20"/>
          <w:szCs w:val="20"/>
          <w:lang w:val="en-US"/>
        </w:rPr>
        <w:t>Prospectus</w:t>
      </w:r>
      <w:r>
        <w:rPr>
          <w:rStyle w:val="None"/>
          <w:i/>
          <w:iCs/>
          <w:spacing w:val="-3"/>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details</w:t>
      </w:r>
      <w:r>
        <w:rPr>
          <w:rStyle w:val="None"/>
          <w:i/>
          <w:iCs/>
          <w:spacing w:val="-5"/>
          <w:sz w:val="20"/>
          <w:szCs w:val="20"/>
        </w:rPr>
        <w:t xml:space="preserve"> </w:t>
      </w:r>
      <w:r>
        <w:rPr>
          <w:rStyle w:val="None"/>
          <w:i/>
          <w:iCs/>
          <w:sz w:val="20"/>
          <w:szCs w:val="20"/>
          <w:lang w:val="pt-PT"/>
        </w:rPr>
        <w:t>relevant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iCs/>
          <w:sz w:val="20"/>
          <w:szCs w:val="20"/>
          <w:lang w:val="ar-SA" w:bidi="ar-SA"/>
        </w:rPr>
        <w:t>“</w:t>
      </w:r>
      <w:r>
        <w:rPr>
          <w:rStyle w:val="None"/>
          <w:i/>
          <w:iCs/>
          <w:sz w:val="20"/>
          <w:szCs w:val="20"/>
          <w:lang w:val="da-DK"/>
        </w:rPr>
        <w:t>Risk Factors</w:t>
      </w:r>
      <w:r>
        <w:rPr>
          <w:rStyle w:val="None"/>
          <w:i/>
          <w:iCs/>
          <w:sz w:val="20"/>
          <w:szCs w:val="20"/>
        </w:rPr>
        <w:t xml:space="preserve">”, </w:t>
      </w:r>
      <w:r>
        <w:rPr>
          <w:rStyle w:val="None"/>
          <w:i/>
          <w:iCs/>
          <w:sz w:val="20"/>
          <w:szCs w:val="20"/>
          <w:lang w:val="ar-SA" w:bidi="ar-SA"/>
        </w:rPr>
        <w:t>“</w:t>
      </w:r>
      <w:r>
        <w:rPr>
          <w:rStyle w:val="None"/>
          <w:i/>
          <w:iCs/>
          <w:sz w:val="20"/>
          <w:szCs w:val="20"/>
          <w:lang w:val="en-US"/>
        </w:rPr>
        <w:t>Our Business</w:t>
      </w:r>
      <w:r>
        <w:rPr>
          <w:rStyle w:val="None"/>
          <w:i/>
          <w:iCs/>
          <w:sz w:val="20"/>
          <w:szCs w:val="20"/>
        </w:rPr>
        <w:t xml:space="preserve">”, </w:t>
      </w:r>
      <w:r>
        <w:rPr>
          <w:rStyle w:val="None"/>
          <w:i/>
          <w:iCs/>
          <w:sz w:val="20"/>
          <w:szCs w:val="20"/>
          <w:lang w:val="ar-SA" w:bidi="ar-SA"/>
        </w:rPr>
        <w:t>“</w:t>
      </w:r>
      <w:r>
        <w:rPr>
          <w:rStyle w:val="None"/>
          <w:i/>
          <w:iCs/>
          <w:sz w:val="20"/>
          <w:szCs w:val="20"/>
          <w:lang w:val="en-US"/>
        </w:rPr>
        <w:t>Industry Overview</w:t>
      </w:r>
      <w:r>
        <w:rPr>
          <w:rStyle w:val="None"/>
          <w:i/>
          <w:iCs/>
          <w:sz w:val="20"/>
          <w:szCs w:val="20"/>
        </w:rPr>
        <w:t xml:space="preserve">”, </w:t>
      </w:r>
      <w:r>
        <w:rPr>
          <w:rStyle w:val="None"/>
          <w:i/>
          <w:iCs/>
          <w:sz w:val="20"/>
          <w:szCs w:val="20"/>
          <w:lang w:val="ar-SA" w:bidi="ar-SA"/>
        </w:rPr>
        <w:t>“</w:t>
      </w:r>
      <w:r>
        <w:rPr>
          <w:rStyle w:val="None"/>
          <w:i/>
          <w:iCs/>
          <w:sz w:val="20"/>
          <w:szCs w:val="20"/>
          <w:lang w:val="de-DE"/>
        </w:rPr>
        <w:t>Capital Structure</w:t>
      </w:r>
      <w:r>
        <w:rPr>
          <w:rStyle w:val="None"/>
          <w:i/>
          <w:iCs/>
          <w:sz w:val="20"/>
          <w:szCs w:val="20"/>
        </w:rPr>
        <w:t xml:space="preserve">”, </w:t>
      </w:r>
      <w:r>
        <w:rPr>
          <w:rStyle w:val="None"/>
          <w:i/>
          <w:iCs/>
          <w:sz w:val="20"/>
          <w:szCs w:val="20"/>
          <w:lang w:val="ar-SA" w:bidi="ar-SA"/>
        </w:rPr>
        <w:t>“</w:t>
      </w:r>
      <w:r>
        <w:rPr>
          <w:rStyle w:val="None"/>
          <w:i/>
          <w:iCs/>
          <w:sz w:val="20"/>
          <w:szCs w:val="20"/>
          <w:lang w:val="en-US"/>
        </w:rPr>
        <w:t>The Offer</w:t>
      </w:r>
      <w:r>
        <w:rPr>
          <w:rStyle w:val="None"/>
          <w:i/>
          <w:iCs/>
          <w:sz w:val="20"/>
          <w:szCs w:val="20"/>
        </w:rPr>
        <w:t xml:space="preserve">”, </w:t>
      </w:r>
      <w:r>
        <w:rPr>
          <w:rStyle w:val="None"/>
          <w:i/>
          <w:iCs/>
          <w:sz w:val="20"/>
          <w:szCs w:val="20"/>
          <w:lang w:val="ar-SA" w:bidi="ar-SA"/>
        </w:rPr>
        <w:t>“</w:t>
      </w:r>
      <w:r>
        <w:rPr>
          <w:rStyle w:val="None"/>
          <w:i/>
          <w:iCs/>
          <w:sz w:val="20"/>
          <w:szCs w:val="20"/>
          <w:lang w:val="en-US"/>
        </w:rPr>
        <w:t>Restated Financial Statements</w:t>
      </w:r>
      <w:r>
        <w:rPr>
          <w:rStyle w:val="None"/>
          <w:i/>
          <w:iCs/>
          <w:sz w:val="20"/>
          <w:szCs w:val="20"/>
        </w:rPr>
        <w:t xml:space="preserve">”, </w:t>
      </w:r>
      <w:r>
        <w:rPr>
          <w:rStyle w:val="None"/>
          <w:i/>
          <w:iCs/>
          <w:sz w:val="20"/>
          <w:szCs w:val="20"/>
          <w:lang w:val="ar-SA" w:bidi="ar-SA"/>
        </w:rPr>
        <w:t>“</w:t>
      </w:r>
      <w:r>
        <w:rPr>
          <w:rStyle w:val="None"/>
          <w:i/>
          <w:iCs/>
          <w:sz w:val="20"/>
          <w:szCs w:val="20"/>
          <w:lang w:val="en-US"/>
        </w:rPr>
        <w:t>Objects of the Offer</w:t>
      </w:r>
      <w:r>
        <w:rPr>
          <w:rStyle w:val="None"/>
          <w:i/>
          <w:iCs/>
          <w:sz w:val="20"/>
          <w:szCs w:val="20"/>
        </w:rPr>
        <w:t xml:space="preserve">”, </w:t>
      </w:r>
      <w:r>
        <w:rPr>
          <w:rStyle w:val="None"/>
          <w:i/>
          <w:iCs/>
          <w:sz w:val="20"/>
          <w:szCs w:val="20"/>
          <w:lang w:val="ar-SA" w:bidi="ar-SA"/>
        </w:rPr>
        <w:t>“</w:t>
      </w:r>
      <w:r>
        <w:rPr>
          <w:rStyle w:val="None"/>
          <w:i/>
          <w:iCs/>
          <w:sz w:val="20"/>
          <w:szCs w:val="20"/>
          <w:lang w:val="fr-FR"/>
        </w:rPr>
        <w:t>Management</w:t>
      </w:r>
      <w:r>
        <w:rPr>
          <w:rStyle w:val="None"/>
          <w:i/>
          <w:iCs/>
          <w:sz w:val="20"/>
          <w:szCs w:val="20"/>
        </w:rPr>
        <w:t>’</w:t>
      </w:r>
      <w:r>
        <w:rPr>
          <w:rStyle w:val="None"/>
          <w:i/>
          <w:iCs/>
          <w:sz w:val="20"/>
          <w:szCs w:val="20"/>
          <w:lang w:val="en-US"/>
        </w:rPr>
        <w:t>s Discussion and Analysis of Financial Position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en-US"/>
        </w:rPr>
        <w:t>Outstanding Litigation and Material Developments</w:t>
      </w:r>
      <w:r>
        <w:rPr>
          <w:rStyle w:val="None"/>
          <w:i/>
          <w:iCs/>
          <w:sz w:val="20"/>
          <w:szCs w:val="20"/>
        </w:rPr>
        <w:t xml:space="preserve">” </w:t>
      </w:r>
      <w:r>
        <w:rPr>
          <w:rStyle w:val="None"/>
          <w:i/>
          <w:iCs/>
          <w:sz w:val="20"/>
          <w:szCs w:val="20"/>
          <w:lang w:val="en-US"/>
        </w:rPr>
        <w:t>on pages 28, 211, 137, 84, 67, 280, 106, 356, 388, respectively of this Red Herring Prospectus.</w:t>
      </w:r>
    </w:p>
    <w:p>
      <w:pPr>
        <w:pStyle w:val="Heading3"/>
        <w:spacing w:before="199" w:after="0"/>
        <w:ind w:hanging="0" w:start="87" w:end="0"/>
        <w:jc w:val="both"/>
        <w:rPr/>
      </w:pPr>
      <w:r>
        <w:rPr>
          <w:rStyle w:val="Hyperlink4"/>
          <w:lang w:val="en-US"/>
        </w:rPr>
        <w:t>Primary</w:t>
      </w:r>
      <w:r>
        <w:rPr>
          <w:rStyle w:val="None"/>
          <w:spacing w:val="0"/>
        </w:rPr>
        <w:t xml:space="preserve"> </w:t>
      </w:r>
      <w:r>
        <w:rPr>
          <w:rStyle w:val="Hyperlink4"/>
          <w:lang w:val="en-US"/>
        </w:rPr>
        <w:t>business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5"/>
          <w:lang w:val="en-US"/>
        </w:rPr>
        <w:t>Company</w:t>
      </w:r>
    </w:p>
    <w:p>
      <w:pPr>
        <w:pStyle w:val="BodyText"/>
        <w:spacing w:before="200" w:after="0"/>
        <w:ind w:hanging="0" w:start="87" w:end="6"/>
        <w:jc w:val="both"/>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third</w:t>
      </w:r>
      <w:r>
        <w:rPr>
          <w:rStyle w:val="None"/>
          <w:spacing w:val="0"/>
          <w:lang w:val="en-US"/>
        </w:rPr>
        <w:t xml:space="preserve"> </w:t>
      </w:r>
      <w:r>
        <w:rPr>
          <w:rStyle w:val="Hyperlink4"/>
          <w:lang w:val="en-US"/>
        </w:rPr>
        <w:t>largest</w:t>
      </w:r>
      <w:r>
        <w:rPr>
          <w:rStyle w:val="None"/>
          <w:spacing w:val="0"/>
          <w:lang w:val="en-US"/>
        </w:rPr>
        <w:t xml:space="preserve"> </w:t>
      </w:r>
      <w:r>
        <w:rPr>
          <w:rStyle w:val="Hyperlink4"/>
          <w:lang w:val="en-US"/>
        </w:rPr>
        <w:t>manufacturer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production</w:t>
      </w:r>
      <w:r>
        <w:rPr>
          <w:rStyle w:val="None"/>
          <w:spacing w:val="0"/>
          <w:lang w:val="en-US"/>
        </w:rPr>
        <w:t xml:space="preserve"> </w:t>
      </w:r>
      <w:r>
        <w:rPr>
          <w:rStyle w:val="Hyperlink4"/>
          <w:lang w:val="en-US"/>
        </w:rPr>
        <w:t>capacity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w:t>
      </w:r>
      <w:r>
        <w:rPr>
          <w:rStyle w:val="None"/>
          <w:i/>
          <w:iCs/>
          <w:lang w:val="en-US"/>
        </w:rPr>
        <w:t>Source: CARE</w:t>
      </w:r>
      <w:r>
        <w:rPr>
          <w:rStyle w:val="None"/>
          <w:i/>
          <w:iCs/>
          <w:spacing w:val="0"/>
          <w:lang w:val="en-US"/>
        </w:rPr>
        <w:t xml:space="preserve"> </w:t>
      </w:r>
      <w:r>
        <w:rPr>
          <w:rStyle w:val="None"/>
          <w:i/>
          <w:iCs/>
          <w:lang w:val="en-US"/>
        </w:rPr>
        <w:t>Report</w:t>
      </w:r>
      <w:r>
        <w:rPr>
          <w:rStyle w:val="Hyperlink4"/>
          <w:lang w:val="en-US"/>
        </w:rPr>
        <w: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largest</w:t>
      </w:r>
      <w:r>
        <w:rPr>
          <w:rStyle w:val="None"/>
          <w:spacing w:val="0"/>
          <w:lang w:val="en-US"/>
        </w:rPr>
        <w:t xml:space="preserve"> </w:t>
      </w:r>
      <w:r>
        <w:rPr>
          <w:rStyle w:val="Hyperlink4"/>
          <w:lang w:val="en-US"/>
        </w:rPr>
        <w:t>exporter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export</w:t>
      </w:r>
      <w:r>
        <w:rPr>
          <w:rStyle w:val="None"/>
          <w:spacing w:val="0"/>
          <w:lang w:val="en-US"/>
        </w:rPr>
        <w:t xml:space="preserve"> </w:t>
      </w:r>
      <w:r>
        <w:rPr>
          <w:rStyle w:val="Hyperlink4"/>
          <w:lang w:val="en-US"/>
        </w:rPr>
        <w:t>revenues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2025 (</w:t>
      </w:r>
      <w:r>
        <w:rPr>
          <w:rStyle w:val="None"/>
          <w:i/>
          <w:iCs/>
          <w:lang w:val="en-US"/>
        </w:rPr>
        <w:t>Source: CARE Report</w:t>
      </w:r>
      <w:r>
        <w:rPr>
          <w:rStyle w:val="Hyperlink4"/>
          <w:lang w:val="en-US"/>
        </w:rPr>
        <w:t>). Our</w:t>
      </w:r>
      <w:r>
        <w:rPr>
          <w:rStyle w:val="None"/>
          <w:spacing w:val="0"/>
          <w:lang w:val="en-US"/>
        </w:rPr>
        <w:t xml:space="preserve"> </w:t>
      </w:r>
      <w:r>
        <w:rPr>
          <w:rStyle w:val="Hyperlink4"/>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after="0"/>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lang w:val="ar-SA" w:bidi="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211.</w:t>
      </w:r>
    </w:p>
    <w:p>
      <w:pPr>
        <w:pStyle w:val="BodyText"/>
        <w:spacing w:before="10" w:after="0"/>
        <w:rPr/>
      </w:pPr>
      <w:r>
        <w:rPr/>
      </w:r>
    </w:p>
    <w:p>
      <w:pPr>
        <w:pStyle w:val="Heading3"/>
        <w:spacing w:before="0" w:after="0"/>
        <w:ind w:hanging="0" w:start="87" w:end="0"/>
        <w:jc w:val="both"/>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industry</w:t>
      </w:r>
      <w:r>
        <w:rPr>
          <w:rStyle w:val="None"/>
          <w:spacing w:val="0"/>
        </w:rPr>
        <w:t xml:space="preserve"> </w:t>
      </w:r>
      <w:r>
        <w:rPr>
          <w:rStyle w:val="Hyperlink4"/>
        </w:rPr>
        <w:t>in</w:t>
      </w:r>
      <w:r>
        <w:rPr>
          <w:rStyle w:val="None"/>
          <w:spacing w:val="0"/>
        </w:rPr>
        <w:t xml:space="preserve"> </w:t>
      </w:r>
      <w:r>
        <w:rPr>
          <w:rStyle w:val="Hyperlink4"/>
          <w:lang w:val="en-US"/>
        </w:rPr>
        <w:t>which</w:t>
      </w:r>
      <w:r>
        <w:rPr>
          <w:rStyle w:val="None"/>
          <w:spacing w:val="0"/>
        </w:rPr>
        <w:t xml:space="preserve"> </w:t>
      </w:r>
      <w:r>
        <w:rPr>
          <w:rStyle w:val="Hyperlink4"/>
          <w:lang w:val="fr-FR"/>
        </w:rPr>
        <w:t>our</w:t>
      </w:r>
      <w:r>
        <w:rPr>
          <w:rStyle w:val="None"/>
          <w:spacing w:val="0"/>
        </w:rPr>
        <w:t xml:space="preserve"> </w:t>
      </w:r>
      <w:r>
        <w:rPr>
          <w:rStyle w:val="Hyperlink4"/>
          <w:lang w:val="en-US"/>
        </w:rPr>
        <w:t>Company</w:t>
      </w:r>
      <w:r>
        <w:rPr>
          <w:rStyle w:val="None"/>
          <w:spacing w:val="0"/>
        </w:rPr>
        <w:t xml:space="preserve"> </w:t>
      </w:r>
      <w:r>
        <w:rPr>
          <w:rStyle w:val="Hyperlink5"/>
          <w:lang w:val="en-US"/>
        </w:rPr>
        <w:t>operates</w:t>
      </w:r>
    </w:p>
    <w:p>
      <w:pPr>
        <w:pStyle w:val="BodyText"/>
        <w:spacing w:before="200" w:after="0"/>
        <w:ind w:hanging="0" w:start="87" w:end="5"/>
        <w:jc w:val="both"/>
        <w:rPr/>
      </w:pPr>
      <w:r>
        <w:rPr>
          <w:rStyle w:val="Hyperlink4"/>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lang w:val="en-US"/>
        </w:rPr>
        <w:t xml:space="preserve"> </w:t>
      </w:r>
      <w:r>
        <w:rPr>
          <w:rStyle w:val="Hyperlink4"/>
          <w:lang w:val="en-US"/>
        </w:rPr>
        <w:t>electric</w:t>
      </w:r>
      <w:r>
        <w:rPr>
          <w:rStyle w:val="None"/>
          <w:spacing w:val="0"/>
          <w:lang w:val="en-US"/>
        </w:rPr>
        <w:t xml:space="preserve"> </w:t>
      </w:r>
      <w:r>
        <w:rPr>
          <w:rStyle w:val="Hyperlink4"/>
          <w:lang w:val="en-US"/>
        </w:rPr>
        <w:t>wires</w:t>
      </w:r>
      <w:r>
        <w:rPr>
          <w:rStyle w:val="Hyperlink5"/>
          <w:lang w:val="en-US"/>
        </w:rPr>
        <w:t xml:space="preserve"> </w:t>
      </w:r>
      <w:r>
        <w:rPr>
          <w:rStyle w:val="Hyperlink4"/>
          <w:lang w:val="en-US"/>
        </w:rPr>
        <w:t>and cables</w:t>
      </w:r>
      <w:r>
        <w:rPr>
          <w:rStyle w:val="Hyperlink5"/>
          <w:lang w:val="en-US"/>
        </w:rPr>
        <w:t xml:space="preserve"> </w:t>
      </w:r>
      <w:r>
        <w:rPr>
          <w:rStyle w:val="Hyperlink4"/>
          <w:lang w:val="en-US"/>
        </w:rPr>
        <w:t>market</w:t>
      </w:r>
      <w:r>
        <w:rPr>
          <w:rStyle w:val="None"/>
          <w:spacing w:val="0"/>
          <w:lang w:val="en-US"/>
        </w:rPr>
        <w:t xml:space="preserve"> </w:t>
      </w:r>
      <w:r>
        <w:rPr>
          <w:rStyle w:val="Hyperlink4"/>
          <w:lang w:val="en-US"/>
        </w:rPr>
        <w:t>was</w:t>
      </w:r>
      <w:r>
        <w:rPr>
          <w:rStyle w:val="Hyperlink5"/>
          <w:lang w:val="en-US"/>
        </w:rPr>
        <w:t xml:space="preserve"> </w:t>
      </w:r>
      <w:r>
        <w:rPr>
          <w:rStyle w:val="Hyperlink4"/>
          <w:lang w:val="en-US"/>
        </w:rPr>
        <w:t>valued at</w:t>
      </w:r>
      <w:r>
        <w:rPr>
          <w:rStyle w:val="None"/>
          <w:spacing w:val="0"/>
          <w:lang w:val="en-US"/>
        </w:rPr>
        <w:t xml:space="preserve"> </w:t>
      </w:r>
      <w:r>
        <w:rPr>
          <w:rStyle w:val="Hyperlink4"/>
          <w:lang w:val="en-US"/>
        </w:rPr>
        <w:t>USD</w:t>
      </w:r>
      <w:r>
        <w:rPr>
          <w:rStyle w:val="None"/>
          <w:spacing w:val="0"/>
          <w:lang w:val="en-US"/>
        </w:rPr>
        <w:t xml:space="preserve"> </w:t>
      </w:r>
      <w:r>
        <w:rPr>
          <w:rStyle w:val="Hyperlink4"/>
          <w:lang w:val="en-US"/>
        </w:rPr>
        <w:t>19.68</w:t>
      </w:r>
      <w:r>
        <w:rPr>
          <w:rStyle w:val="Hyperlink5"/>
          <w:lang w:val="en-US"/>
        </w:rPr>
        <w:t xml:space="preserve"> </w:t>
      </w:r>
      <w:r>
        <w:rPr>
          <w:rStyle w:val="Hyperlink4"/>
          <w:lang w:val="en-US"/>
        </w:rPr>
        <w:t>billion in CY24,</w:t>
      </w:r>
      <w:r>
        <w:rPr>
          <w:rStyle w:val="None"/>
          <w:spacing w:val="0"/>
          <w:lang w:val="en-US"/>
        </w:rPr>
        <w:t xml:space="preserve"> </w:t>
      </w:r>
      <w:r>
        <w:rPr>
          <w:rStyle w:val="Hyperlink4"/>
          <w:lang w:val="en-US"/>
        </w:rPr>
        <w:t>reflecting a</w:t>
      </w:r>
      <w:r>
        <w:rPr>
          <w:rStyle w:val="None"/>
          <w:spacing w:val="0"/>
          <w:lang w:val="en-US"/>
        </w:rPr>
        <w:t xml:space="preserve"> </w:t>
      </w:r>
      <w:r>
        <w:rPr>
          <w:rStyle w:val="Hyperlink4"/>
          <w:lang w:val="en-US"/>
        </w:rPr>
        <w:t>CAGR</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6.08%</w:t>
      </w:r>
      <w:r>
        <w:rPr>
          <w:rStyle w:val="Hyperlink5"/>
          <w:lang w:val="en-US"/>
        </w:rPr>
        <w:t xml:space="preserve"> </w:t>
      </w:r>
      <w:r>
        <w:rPr>
          <w:rStyle w:val="Hyperlink4"/>
          <w:lang w:val="en-US"/>
        </w:rPr>
        <w:t>from CY19 to CY24. The market is projected to reach USD 29.85 billion by CY28, expanding at a CAGR of 10.98% from CY24 to CY28.</w:t>
      </w:r>
    </w:p>
    <w:p>
      <w:pPr>
        <w:pStyle w:val="Body"/>
        <w:spacing w:before="201" w:after="0"/>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lang w:val="ar-SA" w:bidi="ar-SA"/>
        </w:rPr>
        <w:t>“</w:t>
      </w:r>
      <w:r>
        <w:rPr>
          <w:rStyle w:val="None"/>
          <w:i/>
          <w:iCs/>
          <w:sz w:val="20"/>
          <w:szCs w:val="20"/>
          <w:lang w:val="en-US"/>
        </w:rPr>
        <w:t>Industry</w:t>
      </w:r>
      <w:r>
        <w:rPr>
          <w:rStyle w:val="None"/>
          <w:i/>
          <w:iCs/>
          <w:spacing w:val="-5"/>
          <w:sz w:val="20"/>
          <w:szCs w:val="20"/>
        </w:rPr>
        <w:t xml:space="preserve"> </w:t>
      </w:r>
      <w:r>
        <w:rPr>
          <w:rStyle w:val="None"/>
          <w:i/>
          <w:iCs/>
          <w:sz w:val="20"/>
          <w:szCs w:val="20"/>
          <w:lang w:val="nl-NL"/>
        </w:rPr>
        <w:t>Overview</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7"/>
          <w:sz w:val="20"/>
          <w:szCs w:val="20"/>
        </w:rPr>
        <w:t xml:space="preserve"> </w:t>
      </w:r>
      <w:r>
        <w:rPr>
          <w:rStyle w:val="None"/>
          <w:spacing w:val="-3"/>
          <w:sz w:val="20"/>
          <w:szCs w:val="20"/>
        </w:rPr>
        <w:t>137.</w:t>
      </w:r>
    </w:p>
    <w:p>
      <w:pPr>
        <w:pStyle w:val="BodyText"/>
        <w:spacing w:before="11" w:after="0"/>
        <w:rPr/>
      </w:pPr>
      <w:r>
        <w:rPr/>
      </w:r>
    </w:p>
    <w:p>
      <w:pPr>
        <w:pStyle w:val="Heading3"/>
        <w:spacing w:before="0" w:after="0"/>
        <w:ind w:hanging="0" w:start="87" w:end="0"/>
        <w:jc w:val="both"/>
        <w:rPr/>
      </w:pPr>
      <w:r>
        <w:rPr>
          <w:rStyle w:val="Hyperlink4"/>
          <w:lang w:val="en-US"/>
        </w:rPr>
        <w:t>Our</w:t>
      </w:r>
      <w:r>
        <w:rPr>
          <w:rStyle w:val="None"/>
          <w:spacing w:val="0"/>
        </w:rPr>
        <w:t xml:space="preserve"> </w:t>
      </w:r>
      <w:r>
        <w:rPr>
          <w:rStyle w:val="Hyperlink5"/>
          <w:lang w:val="en-US"/>
        </w:rPr>
        <w:t>Promoters</w:t>
      </w:r>
    </w:p>
    <w:p>
      <w:pPr>
        <w:pStyle w:val="BodyText"/>
        <w:spacing w:before="200" w:after="0"/>
        <w:ind w:hanging="0" w:start="87" w:end="6"/>
        <w:jc w:val="both"/>
        <w:rPr/>
      </w:pPr>
      <w:r>
        <w:rPr>
          <w:rStyle w:val="Hyperlink4"/>
          <w:lang w:val="en-US"/>
        </w:rPr>
        <w:t>Kushal Subbayya Hegde, Pushpa Kushal Hegde, Rajesh Kushal Hegde, Rohit Kushal Hegde, Rakhi Girija Shetty, Dhaulagiri Family</w:t>
      </w:r>
      <w:r>
        <w:rPr>
          <w:rStyle w:val="None"/>
          <w:spacing w:val="0"/>
          <w:lang w:val="en-US"/>
        </w:rPr>
        <w:t xml:space="preserve"> </w:t>
      </w:r>
      <w:r>
        <w:rPr>
          <w:rStyle w:val="Hyperlink4"/>
          <w:lang w:val="en-US"/>
        </w:rPr>
        <w:t>Trust,</w:t>
      </w:r>
      <w:r>
        <w:rPr>
          <w:rStyle w:val="None"/>
          <w:spacing w:val="0"/>
          <w:lang w:val="en-US"/>
        </w:rPr>
        <w:t xml:space="preserve"> </w:t>
      </w:r>
      <w:r>
        <w:rPr>
          <w:rStyle w:val="Hyperlink4"/>
          <w:lang w:val="en-US"/>
        </w:rPr>
        <w:t>Everest</w:t>
      </w:r>
      <w:r>
        <w:rPr>
          <w:rStyle w:val="None"/>
          <w:spacing w:val="0"/>
          <w:lang w:val="en-US"/>
        </w:rPr>
        <w:t xml:space="preserve"> </w:t>
      </w:r>
      <w:r>
        <w:rPr>
          <w:rStyle w:val="Hyperlink4"/>
          <w:lang w:val="en-US"/>
        </w:rPr>
        <w:t>Family</w:t>
      </w:r>
      <w:r>
        <w:rPr>
          <w:rStyle w:val="None"/>
          <w:spacing w:val="0"/>
          <w:lang w:val="en-US"/>
        </w:rPr>
        <w:t xml:space="preserve"> </w:t>
      </w:r>
      <w:r>
        <w:rPr>
          <w:rStyle w:val="Hyperlink4"/>
          <w:lang w:val="en-US"/>
        </w:rPr>
        <w:t>Trust,</w:t>
      </w:r>
      <w:r>
        <w:rPr>
          <w:rStyle w:val="None"/>
          <w:spacing w:val="0"/>
          <w:lang w:val="en-US"/>
        </w:rPr>
        <w:t xml:space="preserve"> </w:t>
      </w:r>
      <w:r>
        <w:rPr>
          <w:rStyle w:val="Hyperlink4"/>
          <w:lang w:val="en-US"/>
        </w:rPr>
        <w:t>Makalu</w:t>
      </w:r>
      <w:r>
        <w:rPr>
          <w:rStyle w:val="None"/>
          <w:spacing w:val="0"/>
          <w:lang w:val="en-US"/>
        </w:rPr>
        <w:t xml:space="preserve"> </w:t>
      </w:r>
      <w:r>
        <w:rPr>
          <w:rStyle w:val="Hyperlink4"/>
          <w:lang w:val="en-US"/>
        </w:rPr>
        <w:t>Family</w:t>
      </w:r>
      <w:r>
        <w:rPr>
          <w:rStyle w:val="None"/>
          <w:spacing w:val="0"/>
          <w:lang w:val="en-US"/>
        </w:rPr>
        <w:t xml:space="preserve"> </w:t>
      </w:r>
      <w:r>
        <w:rPr>
          <w:rStyle w:val="Hyperlink4"/>
          <w:lang w:val="en-US"/>
        </w:rPr>
        <w:t>Trust,</w:t>
      </w:r>
      <w:r>
        <w:rPr>
          <w:rStyle w:val="None"/>
          <w:spacing w:val="0"/>
          <w:lang w:val="en-US"/>
        </w:rPr>
        <w:t xml:space="preserve"> </w:t>
      </w:r>
      <w:r>
        <w:rPr>
          <w:rStyle w:val="Hyperlink4"/>
          <w:lang w:val="en-US"/>
        </w:rPr>
        <w:t>Broad</w:t>
      </w:r>
      <w:r>
        <w:rPr>
          <w:rStyle w:val="None"/>
          <w:spacing w:val="0"/>
          <w:lang w:val="en-US"/>
        </w:rPr>
        <w:t xml:space="preserve"> </w:t>
      </w:r>
      <w:r>
        <w:rPr>
          <w:rStyle w:val="Hyperlink4"/>
          <w:lang w:val="en-US"/>
        </w:rPr>
        <w:t>Family</w:t>
      </w:r>
      <w:r>
        <w:rPr>
          <w:rStyle w:val="None"/>
          <w:spacing w:val="0"/>
          <w:lang w:val="en-US"/>
        </w:rPr>
        <w:t xml:space="preserve"> </w:t>
      </w:r>
      <w:r>
        <w:rPr>
          <w:rStyle w:val="Hyperlink4"/>
          <w:lang w:val="en-US"/>
        </w:rPr>
        <w:t>Trust,</w:t>
      </w:r>
      <w:r>
        <w:rPr>
          <w:rStyle w:val="None"/>
          <w:spacing w:val="0"/>
          <w:lang w:val="en-US"/>
        </w:rPr>
        <w:t xml:space="preserve"> </w:t>
      </w:r>
      <w:r>
        <w:rPr>
          <w:rStyle w:val="Hyperlink4"/>
          <w:lang w:val="en-US"/>
        </w:rPr>
        <w:t>Annapurna</w:t>
      </w:r>
      <w:r>
        <w:rPr>
          <w:rStyle w:val="None"/>
          <w:spacing w:val="0"/>
          <w:lang w:val="en-US"/>
        </w:rPr>
        <w:t xml:space="preserve"> </w:t>
      </w:r>
      <w:r>
        <w:rPr>
          <w:rStyle w:val="Hyperlink4"/>
          <w:lang w:val="en-US"/>
        </w:rPr>
        <w:t>Family</w:t>
      </w:r>
      <w:r>
        <w:rPr>
          <w:rStyle w:val="None"/>
          <w:spacing w:val="0"/>
          <w:lang w:val="en-US"/>
        </w:rPr>
        <w:t xml:space="preserve"> </w:t>
      </w:r>
      <w:r>
        <w:rPr>
          <w:rStyle w:val="Hyperlink4"/>
          <w:lang w:val="en-US"/>
        </w:rPr>
        <w:t>Trust,</w:t>
      </w:r>
      <w:r>
        <w:rPr>
          <w:rStyle w:val="None"/>
          <w:spacing w:val="0"/>
          <w:lang w:val="en-US"/>
        </w:rPr>
        <w:t xml:space="preserve"> </w:t>
      </w:r>
      <w:r>
        <w:rPr>
          <w:rStyle w:val="Hyperlink4"/>
          <w:lang w:val="en-US"/>
        </w:rPr>
        <w:t>Kanchenjunga</w:t>
      </w:r>
      <w:r>
        <w:rPr>
          <w:rStyle w:val="None"/>
          <w:spacing w:val="0"/>
          <w:lang w:val="en-US"/>
        </w:rPr>
        <w:t xml:space="preserve"> </w:t>
      </w:r>
      <w:r>
        <w:rPr>
          <w:rStyle w:val="Hyperlink4"/>
          <w:lang w:val="en-US"/>
        </w:rPr>
        <w:t>Family Trust and Waterloo Industrial Park VI Private Limited are the Promoters of our Company.</w:t>
      </w:r>
    </w:p>
    <w:p>
      <w:pPr>
        <w:pStyle w:val="Body"/>
        <w:spacing w:before="200" w:after="0"/>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en-US"/>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rPr>
        <w:t>Promoter</w:t>
      </w:r>
      <w:r>
        <w:rPr>
          <w:rStyle w:val="None"/>
          <w:i/>
          <w:iCs/>
          <w:spacing w:val="-5"/>
          <w:sz w:val="20"/>
          <w:szCs w:val="20"/>
        </w:rPr>
        <w:t xml:space="preserve"> </w:t>
      </w:r>
      <w:r>
        <w:rPr>
          <w:rStyle w:val="None"/>
          <w:i/>
          <w:iCs/>
          <w:sz w:val="20"/>
          <w:szCs w:val="20"/>
          <w:lang w:val="fr-FR"/>
        </w:rPr>
        <w:t>Group</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269.</w:t>
      </w:r>
    </w:p>
    <w:p>
      <w:pPr>
        <w:pStyle w:val="Heading3"/>
        <w:ind w:hanging="0" w:start="87" w:end="0"/>
        <w:jc w:val="both"/>
        <w:rPr/>
      </w:pPr>
      <w:r>
        <w:rPr>
          <w:rStyle w:val="Hyperlink4"/>
          <w:lang w:val="en-US"/>
        </w:rPr>
        <w:t>The</w:t>
      </w:r>
      <w:r>
        <w:rPr>
          <w:rStyle w:val="None"/>
          <w:spacing w:val="0"/>
        </w:rPr>
        <w:t xml:space="preserve"> </w:t>
      </w:r>
      <w:r>
        <w:rPr>
          <w:rStyle w:val="Hyperlink5"/>
          <w:lang w:val="en-US"/>
        </w:rPr>
        <w:t>Offer</w:t>
      </w:r>
    </w:p>
    <w:p>
      <w:pPr>
        <w:pStyle w:val="BodyText"/>
        <w:spacing w:before="199" w:after="0"/>
        <w:ind w:hanging="0" w:start="87" w:end="0"/>
        <w:jc w:val="both"/>
        <w:rPr/>
      </w:pP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summarizes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5"/>
          <w:lang w:val="en-US"/>
        </w:rPr>
        <w:t>Offer:</w:t>
      </w:r>
    </w:p>
    <w:p>
      <w:pPr>
        <w:pStyle w:val="BodyText"/>
        <w:spacing w:before="4" w:after="0"/>
        <w:rPr>
          <w:rStyle w:val="Hyperlink4"/>
          <w:sz w:val="17"/>
          <w:szCs w:val="17"/>
        </w:rPr>
      </w:pPr>
      <w:r>
        <w:rPr>
          <w:sz w:val="17"/>
          <w:szCs w:val="17"/>
        </w:rPr>
      </w:r>
    </w:p>
    <w:tbl>
      <w:tblPr>
        <w:tblW w:w="10220" w:type="dxa"/>
        <w:jc w:val="start"/>
        <w:tblInd w:w="206" w:type="dxa"/>
        <w:tblLayout w:type="fixed"/>
        <w:tblCellMar>
          <w:top w:w="80" w:type="dxa"/>
          <w:start w:w="137" w:type="dxa"/>
          <w:bottom w:w="80" w:type="dxa"/>
          <w:end w:w="80" w:type="dxa"/>
        </w:tblCellMar>
      </w:tblPr>
      <w:tblGrid>
        <w:gridCol w:w="2101"/>
        <w:gridCol w:w="8119"/>
      </w:tblGrid>
      <w:tr>
        <w:trPr>
          <w:trHeight w:val="442" w:hRule="atLeast"/>
        </w:trPr>
        <w:tc>
          <w:tcPr>
            <w:tcW w:w="21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57" w:end="0"/>
              <w:rPr/>
            </w:pPr>
            <w:r>
              <w:rPr>
                <w:rStyle w:val="None"/>
                <w:b/>
                <w:bCs/>
                <w:spacing w:val="-2"/>
                <w:sz w:val="18"/>
                <w:szCs w:val="18"/>
                <w:shd w:fill="auto" w:val="clear"/>
                <w:lang w:val="en-US"/>
              </w:rPr>
              <w:t>Offer</w:t>
            </w:r>
            <w:r>
              <w:rPr>
                <w:rStyle w:val="None"/>
                <w:spacing w:val="-2"/>
                <w:sz w:val="18"/>
                <w:szCs w:val="18"/>
                <w:shd w:fill="auto" w:val="clear"/>
                <w:vertAlign w:val="superscript"/>
                <w:lang w:val="en-US"/>
              </w:rPr>
              <w:t>(1)</w:t>
            </w:r>
          </w:p>
        </w:tc>
        <w:tc>
          <w:tcPr>
            <w:tcW w:w="8119"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ind w:hanging="0" w:start="57" w:end="0"/>
              <w:rPr/>
            </w:pPr>
            <w:r>
              <w:rPr>
                <w:rStyle w:val="Hyperlink6"/>
                <w:sz w:val="18"/>
                <w:szCs w:val="18"/>
                <w:shd w:fill="auto" w:val="clear"/>
                <w:lang w:val="en-US"/>
              </w:rPr>
              <w:t>Up</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w:t>
            </w:r>
            <w:r>
              <w:rPr>
                <w:rStyle w:val="None"/>
                <w:spacing w:val="-12"/>
                <w:sz w:val="18"/>
                <w:szCs w:val="18"/>
                <w:shd w:fill="auto" w:val="clear"/>
                <w:lang w:val="en-US"/>
              </w:rPr>
              <w:t xml:space="preserve"> </w:t>
            </w:r>
            <w:r>
              <w:rPr>
                <w:rStyle w:val="Hyperlink6"/>
                <w:sz w:val="18"/>
                <w:szCs w:val="18"/>
                <w:shd w:fill="auto" w:val="clear"/>
                <w:lang w:val="en-US"/>
              </w:rPr>
              <w:t>Equity</w:t>
            </w:r>
            <w:r>
              <w:rPr>
                <w:rStyle w:val="None"/>
                <w:spacing w:val="-11"/>
                <w:sz w:val="18"/>
                <w:szCs w:val="18"/>
                <w:shd w:fill="auto" w:val="clear"/>
                <w:lang w:val="en-US"/>
              </w:rPr>
              <w:t xml:space="preserve"> </w:t>
            </w:r>
            <w:r>
              <w:rPr>
                <w:rStyle w:val="Hyperlink6"/>
                <w:sz w:val="18"/>
                <w:szCs w:val="18"/>
                <w:shd w:fill="auto" w:val="clear"/>
                <w:lang w:val="en-US"/>
              </w:rPr>
              <w:t>Shares</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sz w:val="18"/>
                <w:szCs w:val="18"/>
                <w:shd w:fill="auto" w:val="clear"/>
                <w:lang w:val="en-US"/>
              </w:rPr>
              <w:t>face</w:t>
            </w:r>
            <w:r>
              <w:rPr>
                <w:rStyle w:val="None"/>
                <w:spacing w:val="-12"/>
                <w:sz w:val="18"/>
                <w:szCs w:val="18"/>
                <w:shd w:fill="auto" w:val="clear"/>
                <w:lang w:val="en-US"/>
              </w:rPr>
              <w:t xml:space="preserve"> </w:t>
            </w:r>
            <w:r>
              <w:rPr>
                <w:rStyle w:val="Hyperlink6"/>
                <w:sz w:val="18"/>
                <w:szCs w:val="18"/>
                <w:shd w:fill="auto" w:val="clear"/>
                <w:lang w:val="en-US"/>
              </w:rPr>
              <w:t>value</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1"/>
                <w:sz w:val="18"/>
                <w:szCs w:val="18"/>
                <w:shd w:fill="auto" w:val="clear"/>
                <w:lang w:val="en-US"/>
              </w:rPr>
              <w:t xml:space="preserve"> </w:t>
            </w:r>
            <w:r>
              <w:rPr>
                <w:rStyle w:val="Hyperlink6"/>
                <w:sz w:val="18"/>
                <w:szCs w:val="18"/>
                <w:shd w:fill="auto" w:val="clear"/>
                <w:lang w:val="en-US"/>
              </w:rPr>
              <w:t>each</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2"/>
                <w:sz w:val="18"/>
                <w:szCs w:val="18"/>
                <w:shd w:fill="auto" w:val="clear"/>
                <w:lang w:val="en-US"/>
              </w:rPr>
              <w:t xml:space="preserve"> </w:t>
            </w:r>
            <w:r>
              <w:rPr>
                <w:rStyle w:val="Hyperlink6"/>
                <w:sz w:val="18"/>
                <w:szCs w:val="18"/>
                <w:shd w:fill="auto" w:val="clear"/>
                <w:lang w:val="en-US"/>
              </w:rPr>
              <w:t>cash</w:t>
            </w:r>
            <w:r>
              <w:rPr>
                <w:rStyle w:val="None"/>
                <w:spacing w:val="-11"/>
                <w:sz w:val="18"/>
                <w:szCs w:val="18"/>
                <w:shd w:fill="auto" w:val="clear"/>
                <w:lang w:val="en-US"/>
              </w:rPr>
              <w:t xml:space="preserve"> </w:t>
            </w:r>
            <w:r>
              <w:rPr>
                <w:rStyle w:val="Hyperlink6"/>
                <w:sz w:val="18"/>
                <w:szCs w:val="18"/>
                <w:shd w:fill="auto" w:val="clear"/>
                <w:lang w:val="en-US"/>
              </w:rPr>
              <w:t>at</w:t>
            </w:r>
            <w:r>
              <w:rPr>
                <w:rStyle w:val="None"/>
                <w:spacing w:val="-11"/>
                <w:sz w:val="18"/>
                <w:szCs w:val="18"/>
                <w:shd w:fill="auto" w:val="clear"/>
                <w:lang w:val="en-US"/>
              </w:rPr>
              <w:t xml:space="preserve"> </w:t>
            </w:r>
            <w:r>
              <w:rPr>
                <w:rStyle w:val="Hyperlink6"/>
                <w:sz w:val="18"/>
                <w:szCs w:val="18"/>
                <w:shd w:fill="auto" w:val="clear"/>
                <w:lang w:val="en-US"/>
              </w:rPr>
              <w:t>price</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w:t>
            </w:r>
            <w:r>
              <w:rPr>
                <w:rStyle w:val="None"/>
                <w:spacing w:val="-11"/>
                <w:sz w:val="18"/>
                <w:szCs w:val="18"/>
                <w:shd w:fill="auto" w:val="clear"/>
                <w:lang w:val="en-US"/>
              </w:rPr>
              <w:t xml:space="preserve"> </w:t>
            </w:r>
            <w:r>
              <w:rPr>
                <w:rStyle w:val="Hyperlink6"/>
                <w:sz w:val="18"/>
                <w:szCs w:val="18"/>
                <w:shd w:fill="auto" w:val="clear"/>
                <w:lang w:val="en-US"/>
              </w:rPr>
              <w:t>per</w:t>
            </w:r>
            <w:r>
              <w:rPr>
                <w:rStyle w:val="None"/>
                <w:spacing w:val="-11"/>
                <w:sz w:val="18"/>
                <w:szCs w:val="18"/>
                <w:shd w:fill="auto" w:val="clear"/>
                <w:lang w:val="en-US"/>
              </w:rPr>
              <w:t xml:space="preserve"> </w:t>
            </w:r>
            <w:r>
              <w:rPr>
                <w:rStyle w:val="Hyperlink6"/>
                <w:sz w:val="18"/>
                <w:szCs w:val="18"/>
                <w:shd w:fill="auto" w:val="clear"/>
                <w:lang w:val="en-US"/>
              </w:rPr>
              <w:t>Equity</w:t>
            </w:r>
            <w:r>
              <w:rPr>
                <w:rStyle w:val="None"/>
                <w:spacing w:val="-9"/>
                <w:sz w:val="18"/>
                <w:szCs w:val="18"/>
                <w:shd w:fill="auto" w:val="clear"/>
                <w:lang w:val="en-US"/>
              </w:rPr>
              <w:t xml:space="preserve"> </w:t>
            </w:r>
            <w:r>
              <w:rPr>
                <w:rStyle w:val="Hyperlink6"/>
                <w:sz w:val="18"/>
                <w:szCs w:val="18"/>
                <w:shd w:fill="auto" w:val="clear"/>
                <w:lang w:val="en-US"/>
              </w:rPr>
              <w:t>Share</w:t>
            </w:r>
            <w:r>
              <w:rPr>
                <w:rStyle w:val="None"/>
                <w:spacing w:val="-11"/>
                <w:sz w:val="18"/>
                <w:szCs w:val="18"/>
                <w:shd w:fill="auto" w:val="clear"/>
                <w:lang w:val="en-US"/>
              </w:rPr>
              <w:t xml:space="preserve"> </w:t>
            </w:r>
            <w:r>
              <w:rPr>
                <w:rStyle w:val="Hyperlink6"/>
                <w:sz w:val="18"/>
                <w:szCs w:val="18"/>
                <w:shd w:fill="auto" w:val="clear"/>
                <w:lang w:val="en-US"/>
              </w:rPr>
              <w:t>(including</w:t>
            </w:r>
            <w:r>
              <w:rPr>
                <w:rStyle w:val="None"/>
                <w:spacing w:val="-12"/>
                <w:sz w:val="18"/>
                <w:szCs w:val="18"/>
                <w:shd w:fill="auto" w:val="clear"/>
                <w:lang w:val="en-US"/>
              </w:rPr>
              <w:t xml:space="preserve"> </w:t>
            </w:r>
            <w:r>
              <w:rPr>
                <w:rStyle w:val="Hyperlink6"/>
                <w:sz w:val="18"/>
                <w:szCs w:val="18"/>
                <w:shd w:fill="auto" w:val="clear"/>
                <w:lang w:val="en-US"/>
              </w:rPr>
              <w:t>a</w:t>
            </w:r>
            <w:r>
              <w:rPr>
                <w:rStyle w:val="None"/>
                <w:spacing w:val="-11"/>
                <w:sz w:val="18"/>
                <w:szCs w:val="18"/>
                <w:shd w:fill="auto" w:val="clear"/>
                <w:lang w:val="en-US"/>
              </w:rPr>
              <w:t xml:space="preserve"> </w:t>
            </w:r>
            <w:r>
              <w:rPr>
                <w:rStyle w:val="Hyperlink6"/>
                <w:sz w:val="18"/>
                <w:szCs w:val="18"/>
                <w:shd w:fill="auto" w:val="clear"/>
                <w:lang w:val="en-US"/>
              </w:rPr>
              <w:t xml:space="preserve">premium of [●] per Equity Share),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7,100.00 million</w:t>
            </w:r>
          </w:p>
        </w:tc>
      </w:tr>
      <w:tr>
        <w:trPr>
          <w:trHeight w:val="198" w:hRule="atLeast"/>
        </w:trPr>
        <w:tc>
          <w:tcPr>
            <w:tcW w:w="21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57" w:end="0"/>
              <w:rPr/>
            </w:pPr>
            <w:r>
              <w:rPr>
                <w:rStyle w:val="None"/>
                <w:b/>
                <w:bCs/>
                <w:i/>
                <w:iCs/>
                <w:sz w:val="18"/>
                <w:szCs w:val="18"/>
                <w:shd w:fill="auto" w:val="clear"/>
                <w:lang w:val="en-US"/>
              </w:rPr>
              <w:t xml:space="preserve">Of </w:t>
            </w:r>
            <w:r>
              <w:rPr>
                <w:rStyle w:val="None"/>
                <w:b/>
                <w:bCs/>
                <w:i/>
                <w:iCs/>
                <w:spacing w:val="-2"/>
                <w:sz w:val="18"/>
                <w:szCs w:val="18"/>
                <w:shd w:fill="auto" w:val="clear"/>
                <w:lang w:val="en-US"/>
              </w:rPr>
              <w:t>which</w:t>
            </w:r>
          </w:p>
        </w:tc>
        <w:tc>
          <w:tcPr>
            <w:tcW w:w="8119"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222" w:hRule="atLeast"/>
        </w:trPr>
        <w:tc>
          <w:tcPr>
            <w:tcW w:w="21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8"/>
              <w:ind w:hanging="0" w:start="57" w:end="0"/>
              <w:rPr/>
            </w:pPr>
            <w:r>
              <w:rPr>
                <w:rStyle w:val="None"/>
                <w:b/>
                <w:bCs/>
                <w:sz w:val="18"/>
                <w:szCs w:val="18"/>
                <w:shd w:fill="auto" w:val="clear"/>
                <w:lang w:val="en-US"/>
              </w:rPr>
              <w:t>Fresh</w:t>
            </w:r>
            <w:r>
              <w:rPr>
                <w:rStyle w:val="None"/>
                <w:b/>
                <w:bCs/>
                <w:spacing w:val="-3"/>
                <w:sz w:val="18"/>
                <w:szCs w:val="18"/>
                <w:shd w:fill="auto" w:val="clear"/>
                <w:lang w:val="en-US"/>
              </w:rPr>
              <w:t xml:space="preserve"> </w:t>
            </w:r>
            <w:r>
              <w:rPr>
                <w:rStyle w:val="None"/>
                <w:b/>
                <w:bCs/>
                <w:spacing w:val="-2"/>
                <w:sz w:val="18"/>
                <w:szCs w:val="18"/>
                <w:shd w:fill="auto" w:val="clear"/>
                <w:lang w:val="en-US"/>
              </w:rPr>
              <w:t>Issue</w:t>
            </w:r>
            <w:r>
              <w:rPr>
                <w:rStyle w:val="None"/>
                <w:spacing w:val="-2"/>
                <w:sz w:val="18"/>
                <w:szCs w:val="18"/>
                <w:shd w:fill="auto" w:val="clear"/>
                <w:vertAlign w:val="superscript"/>
                <w:lang w:val="en-US"/>
              </w:rPr>
              <w:t>(1)</w:t>
            </w:r>
          </w:p>
        </w:tc>
        <w:tc>
          <w:tcPr>
            <w:tcW w:w="8119"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8"/>
              <w:ind w:hanging="0" w:start="57" w:end="0"/>
              <w:rPr/>
            </w:pP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 Equity</w:t>
            </w:r>
            <w:r>
              <w:rPr>
                <w:rStyle w:val="Hyperlink7"/>
                <w:spacing w:val="-2"/>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Hyperlink6"/>
                <w:sz w:val="18"/>
                <w:szCs w:val="18"/>
                <w:shd w:fill="auto" w:val="clear"/>
                <w:lang w:val="en-US"/>
              </w:rPr>
              <w:t>each aggregating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w:t>
            </w:r>
            <w:r>
              <w:rPr>
                <w:rStyle w:val="None"/>
                <w:spacing w:val="2"/>
                <w:sz w:val="18"/>
                <w:szCs w:val="18"/>
                <w:shd w:fill="auto" w:val="clear"/>
                <w:lang w:val="en-US"/>
              </w:rPr>
              <w:t xml:space="preserve"> </w:t>
            </w:r>
            <w:r>
              <w:rPr>
                <w:rStyle w:val="Hyperlink7"/>
                <w:spacing w:val="-2"/>
                <w:sz w:val="18"/>
                <w:szCs w:val="18"/>
                <w:shd w:fill="auto" w:val="clear"/>
                <w:lang w:val="en-US"/>
              </w:rPr>
              <w:t>million</w:t>
            </w:r>
          </w:p>
        </w:tc>
      </w:tr>
      <w:tr>
        <w:trPr>
          <w:trHeight w:val="220" w:hRule="atLeast"/>
        </w:trPr>
        <w:tc>
          <w:tcPr>
            <w:tcW w:w="21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57" w:end="0"/>
              <w:rPr/>
            </w:pPr>
            <w:r>
              <w:rPr>
                <w:rStyle w:val="None"/>
                <w:b/>
                <w:bCs/>
                <w:sz w:val="18"/>
                <w:szCs w:val="18"/>
                <w:shd w:fill="auto" w:val="clear"/>
                <w:lang w:val="en-US"/>
              </w:rPr>
              <w:t>Offer</w:t>
            </w:r>
            <w:r>
              <w:rPr>
                <w:rStyle w:val="None"/>
                <w:b/>
                <w:bCs/>
                <w:spacing w:val="-4"/>
                <w:sz w:val="18"/>
                <w:szCs w:val="18"/>
                <w:shd w:fill="auto" w:val="clear"/>
                <w:lang w:val="en-US"/>
              </w:rPr>
              <w:t xml:space="preserve"> </w:t>
            </w:r>
            <w:r>
              <w:rPr>
                <w:rStyle w:val="None"/>
                <w:b/>
                <w:bCs/>
                <w:sz w:val="18"/>
                <w:szCs w:val="18"/>
                <w:shd w:fill="auto" w:val="clear"/>
                <w:lang w:val="en-US"/>
              </w:rPr>
              <w:t>for</w:t>
            </w:r>
            <w:r>
              <w:rPr>
                <w:rStyle w:val="None"/>
                <w:b/>
                <w:bCs/>
                <w:spacing w:val="-1"/>
                <w:sz w:val="18"/>
                <w:szCs w:val="18"/>
                <w:shd w:fill="auto" w:val="clear"/>
                <w:lang w:val="en-US"/>
              </w:rPr>
              <w:t xml:space="preserve"> </w:t>
            </w:r>
            <w:r>
              <w:rPr>
                <w:rStyle w:val="None"/>
                <w:b/>
                <w:bCs/>
                <w:spacing w:val="-2"/>
                <w:sz w:val="18"/>
                <w:szCs w:val="18"/>
                <w:shd w:fill="auto" w:val="clear"/>
                <w:lang w:val="en-US"/>
              </w:rPr>
              <w:t>Sale</w:t>
            </w:r>
            <w:r>
              <w:rPr>
                <w:rStyle w:val="None"/>
                <w:spacing w:val="-2"/>
                <w:sz w:val="18"/>
                <w:szCs w:val="18"/>
                <w:shd w:fill="auto" w:val="clear"/>
                <w:vertAlign w:val="superscript"/>
                <w:lang w:val="en-US"/>
              </w:rPr>
              <w:t>(2)</w:t>
            </w:r>
          </w:p>
        </w:tc>
        <w:tc>
          <w:tcPr>
            <w:tcW w:w="8119"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6"/>
              <w:ind w:hanging="0" w:start="57" w:end="0"/>
              <w:rPr/>
            </w:pP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to</w:t>
            </w:r>
            <w:r>
              <w:rPr>
                <w:rStyle w:val="None"/>
                <w:spacing w:val="-1"/>
                <w:sz w:val="18"/>
                <w:szCs w:val="18"/>
                <w:shd w:fill="auto" w:val="clear"/>
                <w:lang w:val="en-US"/>
              </w:rPr>
              <w:t xml:space="preserve"> </w:t>
            </w:r>
            <w:r>
              <w:rPr>
                <w:rStyle w:val="Hyperlink6"/>
                <w:sz w:val="18"/>
                <w:szCs w:val="18"/>
                <w:shd w:fill="auto" w:val="clear"/>
                <w:lang w:val="en-US"/>
              </w:rPr>
              <w:t>[●] Equity</w:t>
            </w:r>
            <w:r>
              <w:rPr>
                <w:rStyle w:val="Hyperlink7"/>
                <w:spacing w:val="-2"/>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Hyperlink6"/>
                <w:sz w:val="18"/>
                <w:szCs w:val="18"/>
                <w:shd w:fill="auto" w:val="clear"/>
                <w:lang w:val="en-US"/>
              </w:rPr>
              <w:t>each aggregating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w:t>
            </w:r>
            <w:r>
              <w:rPr>
                <w:rStyle w:val="None"/>
                <w:spacing w:val="2"/>
                <w:sz w:val="18"/>
                <w:szCs w:val="18"/>
                <w:shd w:fill="auto" w:val="clear"/>
                <w:lang w:val="en-US"/>
              </w:rPr>
              <w:t xml:space="preserve"> </w:t>
            </w:r>
            <w:r>
              <w:rPr>
                <w:rStyle w:val="Hyperlink7"/>
                <w:spacing w:val="-2"/>
                <w:sz w:val="18"/>
                <w:szCs w:val="18"/>
                <w:shd w:fill="auto" w:val="clear"/>
                <w:lang w:val="en-US"/>
              </w:rPr>
              <w:t>million</w:t>
            </w:r>
          </w:p>
        </w:tc>
      </w:tr>
    </w:tbl>
    <w:p>
      <w:pPr>
        <w:pStyle w:val="BodyText"/>
        <w:spacing w:before="4" w:after="0"/>
        <w:ind w:hanging="98" w:start="98" w:end="0"/>
        <w:rPr>
          <w:rStyle w:val="Hyperlink4"/>
          <w:sz w:val="17"/>
          <w:szCs w:val="17"/>
        </w:rPr>
      </w:pPr>
      <w:r>
        <w:rPr>
          <w:sz w:val="17"/>
          <w:szCs w:val="17"/>
        </w:rPr>
      </w:r>
    </w:p>
    <w:p>
      <w:pPr>
        <w:pStyle w:val="ListParagraph"/>
        <w:numPr>
          <w:ilvl w:val="0"/>
          <w:numId w:val="6"/>
        </w:numPr>
        <w:bidi w:val="0"/>
        <w:spacing w:before="4" w:after="0"/>
        <w:ind w:hanging="361" w:start="448" w:end="9"/>
        <w:jc w:val="both"/>
        <w:rPr>
          <w:i/>
          <w:iCs/>
          <w:sz w:val="16"/>
          <w:szCs w:val="16"/>
          <w:lang w:val="en-US"/>
        </w:rPr>
      </w:pPr>
      <w:r>
        <w:rPr>
          <w:rStyle w:val="Hyperlink4"/>
          <w:i/>
          <w:iCs/>
          <w:sz w:val="16"/>
          <w:szCs w:val="16"/>
          <w:lang w:val="en-US"/>
        </w:rPr>
        <w:t>The Offer has been authorized pursuant to the resolution passed by our Board dated May 6, 2025 and the Fresh Issue has been authorized by our</w:t>
      </w:r>
      <w:r>
        <w:rPr>
          <w:rStyle w:val="None"/>
          <w:i/>
          <w:iCs/>
          <w:spacing w:val="40"/>
          <w:sz w:val="16"/>
          <w:szCs w:val="16"/>
          <w:lang w:val="en-US"/>
        </w:rPr>
        <w:t xml:space="preserve"> </w:t>
      </w:r>
      <w:r>
        <w:rPr>
          <w:rStyle w:val="Hyperlink4"/>
          <w:i/>
          <w:iCs/>
          <w:sz w:val="16"/>
          <w:szCs w:val="16"/>
          <w:lang w:val="en-US"/>
        </w:rPr>
        <w:t>Shareholders pursuant to a special resolution passed on May 6, 2025.</w:t>
      </w:r>
    </w:p>
    <w:p>
      <w:pPr>
        <w:pStyle w:val="ListParagraph"/>
        <w:numPr>
          <w:ilvl w:val="0"/>
          <w:numId w:val="6"/>
        </w:numPr>
        <w:bidi w:val="0"/>
        <w:spacing w:before="0" w:after="0"/>
        <w:ind w:hanging="361" w:start="448" w:end="8"/>
        <w:jc w:val="both"/>
        <w:rPr>
          <w:i/>
          <w:iCs/>
          <w:sz w:val="16"/>
          <w:szCs w:val="16"/>
          <w:lang w:val="en-US"/>
        </w:rPr>
      </w:pPr>
      <w:r>
        <w:rPr>
          <w:rStyle w:val="Hyperlink4"/>
          <w:i/>
          <w:iCs/>
          <w:sz w:val="16"/>
          <w:szCs w:val="16"/>
          <w:lang w:val="en-US"/>
        </w:rPr>
        <w:t>Each</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Promoter</w:t>
      </w:r>
      <w:r>
        <w:rPr>
          <w:rStyle w:val="None"/>
          <w:i/>
          <w:iCs/>
          <w:spacing w:val="-8"/>
          <w:sz w:val="16"/>
          <w:szCs w:val="16"/>
          <w:lang w:val="en-US"/>
        </w:rPr>
        <w:t xml:space="preserve"> </w:t>
      </w:r>
      <w:r>
        <w:rPr>
          <w:rStyle w:val="Hyperlink4"/>
          <w:i/>
          <w:iCs/>
          <w:sz w:val="16"/>
          <w:szCs w:val="16"/>
          <w:lang w:val="en-US"/>
        </w:rPr>
        <w:t>Selling</w:t>
      </w:r>
      <w:r>
        <w:rPr>
          <w:rStyle w:val="None"/>
          <w:i/>
          <w:iCs/>
          <w:spacing w:val="-5"/>
          <w:sz w:val="16"/>
          <w:szCs w:val="16"/>
          <w:lang w:val="en-US"/>
        </w:rPr>
        <w:t xml:space="preserve"> </w:t>
      </w:r>
      <w:r>
        <w:rPr>
          <w:rStyle w:val="Hyperlink4"/>
          <w:i/>
          <w:iCs/>
          <w:sz w:val="16"/>
          <w:szCs w:val="16"/>
          <w:lang w:val="en-US"/>
        </w:rPr>
        <w:t>Shareholders,</w:t>
      </w:r>
      <w:r>
        <w:rPr>
          <w:rStyle w:val="None"/>
          <w:i/>
          <w:iCs/>
          <w:spacing w:val="-5"/>
          <w:sz w:val="16"/>
          <w:szCs w:val="16"/>
          <w:lang w:val="en-US"/>
        </w:rPr>
        <w:t xml:space="preserve"> </w:t>
      </w:r>
      <w:r>
        <w:rPr>
          <w:rStyle w:val="Hyperlink4"/>
          <w:i/>
          <w:iCs/>
          <w:sz w:val="16"/>
          <w:szCs w:val="16"/>
          <w:lang w:val="en-US"/>
        </w:rPr>
        <w:t>severally</w:t>
      </w:r>
      <w:r>
        <w:rPr>
          <w:rStyle w:val="None"/>
          <w:i/>
          <w:iCs/>
          <w:spacing w:val="-7"/>
          <w:sz w:val="16"/>
          <w:szCs w:val="16"/>
          <w:lang w:val="en-US"/>
        </w:rPr>
        <w:t xml:space="preserve"> </w:t>
      </w:r>
      <w:r>
        <w:rPr>
          <w:rStyle w:val="Hyperlink4"/>
          <w:i/>
          <w:iCs/>
          <w:sz w:val="16"/>
          <w:szCs w:val="16"/>
          <w:lang w:val="en-US"/>
        </w:rPr>
        <w:t>and</w:t>
      </w:r>
      <w:r>
        <w:rPr>
          <w:rStyle w:val="None"/>
          <w:i/>
          <w:iCs/>
          <w:spacing w:val="-7"/>
          <w:sz w:val="16"/>
          <w:szCs w:val="16"/>
          <w:lang w:val="en-US"/>
        </w:rPr>
        <w:t xml:space="preserve"> </w:t>
      </w:r>
      <w:r>
        <w:rPr>
          <w:rStyle w:val="Hyperlink4"/>
          <w:i/>
          <w:iCs/>
          <w:sz w:val="16"/>
          <w:szCs w:val="16"/>
          <w:lang w:val="en-US"/>
        </w:rPr>
        <w:t>not</w:t>
      </w:r>
      <w:r>
        <w:rPr>
          <w:rStyle w:val="None"/>
          <w:i/>
          <w:iCs/>
          <w:spacing w:val="-5"/>
          <w:sz w:val="16"/>
          <w:szCs w:val="16"/>
          <w:lang w:val="en-US"/>
        </w:rPr>
        <w:t xml:space="preserve"> </w:t>
      </w:r>
      <w:r>
        <w:rPr>
          <w:rStyle w:val="Hyperlink4"/>
          <w:i/>
          <w:iCs/>
          <w:sz w:val="16"/>
          <w:szCs w:val="16"/>
          <w:lang w:val="en-US"/>
        </w:rPr>
        <w:t>jointly,</w:t>
      </w:r>
      <w:r>
        <w:rPr>
          <w:rStyle w:val="None"/>
          <w:i/>
          <w:iCs/>
          <w:spacing w:val="-5"/>
          <w:sz w:val="16"/>
          <w:szCs w:val="16"/>
          <w:lang w:val="en-US"/>
        </w:rPr>
        <w:t xml:space="preserve"> </w:t>
      </w:r>
      <w:r>
        <w:rPr>
          <w:rStyle w:val="Hyperlink4"/>
          <w:i/>
          <w:iCs/>
          <w:sz w:val="16"/>
          <w:szCs w:val="16"/>
          <w:lang w:val="en-US"/>
        </w:rPr>
        <w:t>confirms</w:t>
      </w:r>
      <w:r>
        <w:rPr>
          <w:rStyle w:val="None"/>
          <w:i/>
          <w:iCs/>
          <w:spacing w:val="-6"/>
          <w:sz w:val="16"/>
          <w:szCs w:val="16"/>
          <w:lang w:val="en-US"/>
        </w:rPr>
        <w:t xml:space="preserve"> </w:t>
      </w:r>
      <w:r>
        <w:rPr>
          <w:rStyle w:val="Hyperlink4"/>
          <w:i/>
          <w:iCs/>
          <w:sz w:val="16"/>
          <w:szCs w:val="16"/>
          <w:lang w:val="en-US"/>
        </w:rPr>
        <w:t>that</w:t>
      </w:r>
      <w:r>
        <w:rPr>
          <w:rStyle w:val="None"/>
          <w:i/>
          <w:iCs/>
          <w:spacing w:val="-7"/>
          <w:sz w:val="16"/>
          <w:szCs w:val="16"/>
          <w:lang w:val="en-US"/>
        </w:rPr>
        <w:t xml:space="preserve"> </w:t>
      </w:r>
      <w:r>
        <w:rPr>
          <w:rStyle w:val="Hyperlink4"/>
          <w:i/>
          <w:iCs/>
          <w:sz w:val="16"/>
          <w:szCs w:val="16"/>
          <w:lang w:val="en-US"/>
        </w:rPr>
        <w:t>its</w:t>
      </w:r>
      <w:r>
        <w:rPr>
          <w:rStyle w:val="None"/>
          <w:i/>
          <w:iCs/>
          <w:spacing w:val="-8"/>
          <w:sz w:val="16"/>
          <w:szCs w:val="16"/>
          <w:lang w:val="en-US"/>
        </w:rPr>
        <w:t xml:space="preserve"> </w:t>
      </w:r>
      <w:r>
        <w:rPr>
          <w:rStyle w:val="Hyperlink4"/>
          <w:i/>
          <w:iCs/>
          <w:sz w:val="16"/>
          <w:szCs w:val="16"/>
          <w:lang w:val="en-US"/>
        </w:rPr>
        <w:t>portion</w:t>
      </w:r>
      <w:r>
        <w:rPr>
          <w:rStyle w:val="None"/>
          <w:i/>
          <w:iCs/>
          <w:spacing w:val="-5"/>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Offered</w:t>
      </w:r>
      <w:r>
        <w:rPr>
          <w:rStyle w:val="None"/>
          <w:i/>
          <w:iCs/>
          <w:spacing w:val="-5"/>
          <w:sz w:val="16"/>
          <w:szCs w:val="16"/>
          <w:lang w:val="en-US"/>
        </w:rPr>
        <w:t xml:space="preserve"> </w:t>
      </w:r>
      <w:r>
        <w:rPr>
          <w:rStyle w:val="Hyperlink4"/>
          <w:i/>
          <w:iCs/>
          <w:sz w:val="16"/>
          <w:szCs w:val="16"/>
          <w:lang w:val="en-US"/>
        </w:rPr>
        <w:t>Shares</w:t>
      </w:r>
      <w:r>
        <w:rPr>
          <w:rStyle w:val="None"/>
          <w:i/>
          <w:iCs/>
          <w:spacing w:val="-6"/>
          <w:sz w:val="16"/>
          <w:szCs w:val="16"/>
          <w:lang w:val="en-US"/>
        </w:rPr>
        <w:t xml:space="preserve"> </w:t>
      </w:r>
      <w:r>
        <w:rPr>
          <w:rStyle w:val="Hyperlink4"/>
          <w:i/>
          <w:iCs/>
          <w:sz w:val="16"/>
          <w:szCs w:val="16"/>
          <w:lang w:val="en-US"/>
        </w:rPr>
        <w:t>are</w:t>
      </w:r>
      <w:r>
        <w:rPr>
          <w:rStyle w:val="None"/>
          <w:i/>
          <w:iCs/>
          <w:spacing w:val="-5"/>
          <w:sz w:val="16"/>
          <w:szCs w:val="16"/>
          <w:lang w:val="en-US"/>
        </w:rPr>
        <w:t xml:space="preserve"> </w:t>
      </w:r>
      <w:r>
        <w:rPr>
          <w:rStyle w:val="Hyperlink4"/>
          <w:i/>
          <w:iCs/>
          <w:sz w:val="16"/>
          <w:szCs w:val="16"/>
          <w:lang w:val="en-US"/>
        </w:rPr>
        <w:t>eligible</w:t>
      </w:r>
      <w:r>
        <w:rPr>
          <w:rStyle w:val="None"/>
          <w:i/>
          <w:iCs/>
          <w:spacing w:val="-5"/>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being</w:t>
      </w:r>
      <w:r>
        <w:rPr>
          <w:rStyle w:val="None"/>
          <w:i/>
          <w:iCs/>
          <w:spacing w:val="-7"/>
          <w:sz w:val="16"/>
          <w:szCs w:val="16"/>
          <w:lang w:val="en-US"/>
        </w:rPr>
        <w:t xml:space="preserve"> </w:t>
      </w:r>
      <w:r>
        <w:rPr>
          <w:rStyle w:val="Hyperlink4"/>
          <w:i/>
          <w:iCs/>
          <w:sz w:val="16"/>
          <w:szCs w:val="16"/>
          <w:lang w:val="en-US"/>
        </w:rPr>
        <w:t>offered</w:t>
      </w:r>
      <w:r>
        <w:rPr>
          <w:rStyle w:val="None"/>
          <w:i/>
          <w:iCs/>
          <w:spacing w:val="-5"/>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sale</w:t>
      </w:r>
      <w:r>
        <w:rPr>
          <w:rStyle w:val="None"/>
          <w:i/>
          <w:iCs/>
          <w:spacing w:val="40"/>
          <w:sz w:val="16"/>
          <w:szCs w:val="16"/>
          <w:lang w:val="en-US"/>
        </w:rPr>
        <w:t xml:space="preserve"> </w:t>
      </w:r>
      <w:r>
        <w:rPr>
          <w:rStyle w:val="Hyperlink4"/>
          <w:i/>
          <w:iCs/>
          <w:sz w:val="16"/>
          <w:szCs w:val="16"/>
          <w:lang w:val="en-US"/>
        </w:rPr>
        <w:t>in terms of Regulation 8 of the SEBI ICDR Regulations. Each Promoter Selling Shareholder has, severally and not jointly, consented to the sale of its</w:t>
      </w:r>
      <w:r>
        <w:rPr>
          <w:rStyle w:val="None"/>
          <w:i/>
          <w:iCs/>
          <w:spacing w:val="40"/>
          <w:sz w:val="16"/>
          <w:szCs w:val="16"/>
          <w:lang w:val="en-US"/>
        </w:rPr>
        <w:t xml:space="preserve"> </w:t>
      </w:r>
      <w:r>
        <w:rPr>
          <w:rStyle w:val="Hyperlink4"/>
          <w:i/>
          <w:iCs/>
          <w:sz w:val="16"/>
          <w:szCs w:val="16"/>
          <w:lang w:val="en-US"/>
        </w:rPr>
        <w:t>portion</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Offered</w:t>
      </w:r>
      <w:r>
        <w:rPr>
          <w:rStyle w:val="None"/>
          <w:i/>
          <w:iCs/>
          <w:spacing w:val="-7"/>
          <w:sz w:val="16"/>
          <w:szCs w:val="16"/>
          <w:lang w:val="en-US"/>
        </w:rPr>
        <w:t xml:space="preserve"> </w:t>
      </w:r>
      <w:r>
        <w:rPr>
          <w:rStyle w:val="Hyperlink4"/>
          <w:i/>
          <w:iCs/>
          <w:sz w:val="16"/>
          <w:szCs w:val="16"/>
          <w:lang w:val="en-US"/>
        </w:rPr>
        <w:t>Shares</w:t>
      </w:r>
      <w:r>
        <w:rPr>
          <w:rStyle w:val="None"/>
          <w:i/>
          <w:iCs/>
          <w:spacing w:val="-8"/>
          <w:sz w:val="16"/>
          <w:szCs w:val="16"/>
          <w:lang w:val="en-US"/>
        </w:rPr>
        <w:t xml:space="preserve"> </w:t>
      </w:r>
      <w:r>
        <w:rPr>
          <w:rStyle w:val="Hyperlink4"/>
          <w:i/>
          <w:iCs/>
          <w:sz w:val="16"/>
          <w:szCs w:val="16"/>
          <w:lang w:val="en-US"/>
        </w:rPr>
        <w:t>in</w:t>
      </w:r>
      <w:r>
        <w:rPr>
          <w:rStyle w:val="None"/>
          <w:i/>
          <w:iCs/>
          <w:spacing w:val="-7"/>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Offer</w:t>
      </w:r>
      <w:r>
        <w:rPr>
          <w:rStyle w:val="None"/>
          <w:i/>
          <w:iCs/>
          <w:spacing w:val="-8"/>
          <w:sz w:val="16"/>
          <w:szCs w:val="16"/>
          <w:lang w:val="en-US"/>
        </w:rPr>
        <w:t xml:space="preserve"> </w:t>
      </w:r>
      <w:r>
        <w:rPr>
          <w:rStyle w:val="Hyperlink4"/>
          <w:i/>
          <w:iCs/>
          <w:sz w:val="16"/>
          <w:szCs w:val="16"/>
          <w:lang w:val="en-US"/>
        </w:rPr>
        <w:t>for</w:t>
      </w:r>
      <w:r>
        <w:rPr>
          <w:rStyle w:val="None"/>
          <w:i/>
          <w:iCs/>
          <w:spacing w:val="-8"/>
          <w:sz w:val="16"/>
          <w:szCs w:val="16"/>
          <w:lang w:val="en-US"/>
        </w:rPr>
        <w:t xml:space="preserve"> </w:t>
      </w:r>
      <w:r>
        <w:rPr>
          <w:rStyle w:val="Hyperlink4"/>
          <w:i/>
          <w:iCs/>
          <w:sz w:val="16"/>
          <w:szCs w:val="16"/>
          <w:lang w:val="en-US"/>
        </w:rPr>
        <w:t>Sale.</w:t>
      </w:r>
      <w:r>
        <w:rPr>
          <w:rStyle w:val="None"/>
          <w:i/>
          <w:iCs/>
          <w:spacing w:val="-5"/>
          <w:sz w:val="16"/>
          <w:szCs w:val="16"/>
          <w:lang w:val="en-US"/>
        </w:rPr>
        <w:t xml:space="preserve"> </w:t>
      </w:r>
      <w:r>
        <w:rPr>
          <w:rStyle w:val="Hyperlink4"/>
          <w:i/>
          <w:iCs/>
          <w:sz w:val="16"/>
          <w:szCs w:val="16"/>
          <w:lang w:val="en-US"/>
        </w:rPr>
        <w:t>For</w:t>
      </w:r>
      <w:r>
        <w:rPr>
          <w:rStyle w:val="None"/>
          <w:i/>
          <w:iCs/>
          <w:spacing w:val="-8"/>
          <w:sz w:val="16"/>
          <w:szCs w:val="16"/>
          <w:lang w:val="en-US"/>
        </w:rPr>
        <w:t xml:space="preserve"> </w:t>
      </w:r>
      <w:r>
        <w:rPr>
          <w:rStyle w:val="Hyperlink4"/>
          <w:i/>
          <w:iCs/>
          <w:sz w:val="16"/>
          <w:szCs w:val="16"/>
          <w:lang w:val="en-US"/>
        </w:rPr>
        <w:t>further</w:t>
      </w:r>
      <w:r>
        <w:rPr>
          <w:rStyle w:val="None"/>
          <w:i/>
          <w:iCs/>
          <w:spacing w:val="-10"/>
          <w:sz w:val="16"/>
          <w:szCs w:val="16"/>
          <w:lang w:val="en-US"/>
        </w:rPr>
        <w:t xml:space="preserve"> </w:t>
      </w:r>
      <w:r>
        <w:rPr>
          <w:rStyle w:val="Hyperlink4"/>
          <w:i/>
          <w:iCs/>
          <w:sz w:val="16"/>
          <w:szCs w:val="16"/>
          <w:lang w:val="en-US"/>
        </w:rPr>
        <w:t>details</w:t>
      </w:r>
      <w:r>
        <w:rPr>
          <w:rStyle w:val="None"/>
          <w:i/>
          <w:iCs/>
          <w:spacing w:val="-8"/>
          <w:sz w:val="16"/>
          <w:szCs w:val="16"/>
          <w:lang w:val="en-US"/>
        </w:rPr>
        <w:t xml:space="preserve"> </w:t>
      </w:r>
      <w:r>
        <w:rPr>
          <w:rStyle w:val="Hyperlink4"/>
          <w:i/>
          <w:iCs/>
          <w:sz w:val="16"/>
          <w:szCs w:val="16"/>
          <w:lang w:val="en-US"/>
        </w:rPr>
        <w:t>on</w:t>
      </w:r>
      <w:r>
        <w:rPr>
          <w:rStyle w:val="None"/>
          <w:i/>
          <w:iCs/>
          <w:spacing w:val="-7"/>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authorisation</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Promoter</w:t>
      </w:r>
      <w:r>
        <w:rPr>
          <w:rStyle w:val="None"/>
          <w:i/>
          <w:iCs/>
          <w:spacing w:val="-8"/>
          <w:sz w:val="16"/>
          <w:szCs w:val="16"/>
          <w:lang w:val="en-US"/>
        </w:rPr>
        <w:t xml:space="preserve"> </w:t>
      </w:r>
      <w:r>
        <w:rPr>
          <w:rStyle w:val="Hyperlink4"/>
          <w:i/>
          <w:iCs/>
          <w:sz w:val="16"/>
          <w:szCs w:val="16"/>
          <w:lang w:val="en-US"/>
        </w:rPr>
        <w:t>Selling</w:t>
      </w:r>
      <w:r>
        <w:rPr>
          <w:rStyle w:val="None"/>
          <w:i/>
          <w:iCs/>
          <w:spacing w:val="-7"/>
          <w:sz w:val="16"/>
          <w:szCs w:val="16"/>
          <w:lang w:val="en-US"/>
        </w:rPr>
        <w:t xml:space="preserve"> </w:t>
      </w:r>
      <w:r>
        <w:rPr>
          <w:rStyle w:val="Hyperlink4"/>
          <w:i/>
          <w:iCs/>
          <w:sz w:val="16"/>
          <w:szCs w:val="16"/>
          <w:lang w:val="en-US"/>
        </w:rPr>
        <w:t>Shareholders</w:t>
      </w:r>
      <w:r>
        <w:rPr>
          <w:rStyle w:val="None"/>
          <w:i/>
          <w:iCs/>
          <w:spacing w:val="-8"/>
          <w:sz w:val="16"/>
          <w:szCs w:val="16"/>
          <w:lang w:val="en-US"/>
        </w:rPr>
        <w:t xml:space="preserve"> </w:t>
      </w:r>
      <w:r>
        <w:rPr>
          <w:rStyle w:val="Hyperlink4"/>
          <w:i/>
          <w:iCs/>
          <w:sz w:val="16"/>
          <w:szCs w:val="16"/>
          <w:lang w:val="en-US"/>
        </w:rPr>
        <w:t>in</w:t>
      </w:r>
      <w:r>
        <w:rPr>
          <w:rStyle w:val="None"/>
          <w:i/>
          <w:iCs/>
          <w:spacing w:val="-7"/>
          <w:sz w:val="16"/>
          <w:szCs w:val="16"/>
          <w:lang w:val="en-US"/>
        </w:rPr>
        <w:t xml:space="preserve"> </w:t>
      </w:r>
      <w:r>
        <w:rPr>
          <w:rStyle w:val="Hyperlink4"/>
          <w:i/>
          <w:iCs/>
          <w:sz w:val="16"/>
          <w:szCs w:val="16"/>
          <w:lang w:val="en-US"/>
        </w:rPr>
        <w:t>relation</w:t>
      </w:r>
      <w:r>
        <w:rPr>
          <w:rStyle w:val="None"/>
          <w:i/>
          <w:iCs/>
          <w:spacing w:val="-7"/>
          <w:sz w:val="16"/>
          <w:szCs w:val="16"/>
          <w:lang w:val="en-US"/>
        </w:rPr>
        <w:t xml:space="preserve"> </w:t>
      </w:r>
      <w:r>
        <w:rPr>
          <w:rStyle w:val="Hyperlink4"/>
          <w:i/>
          <w:iCs/>
          <w:sz w:val="16"/>
          <w:szCs w:val="16"/>
          <w:lang w:val="en-US"/>
        </w:rPr>
        <w:t>to</w:t>
      </w:r>
      <w:r>
        <w:rPr>
          <w:rStyle w:val="None"/>
          <w:i/>
          <w:iCs/>
          <w:spacing w:val="-7"/>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Offered</w:t>
      </w:r>
      <w:r>
        <w:rPr>
          <w:rStyle w:val="None"/>
          <w:i/>
          <w:iCs/>
          <w:spacing w:val="40"/>
          <w:sz w:val="16"/>
          <w:szCs w:val="16"/>
          <w:lang w:val="en-US"/>
        </w:rPr>
        <w:t xml:space="preserve"> </w:t>
      </w:r>
      <w:r>
        <w:rPr>
          <w:rStyle w:val="Hyperlink4"/>
          <w:i/>
          <w:iCs/>
          <w:sz w:val="16"/>
          <w:szCs w:val="16"/>
          <w:lang w:val="en-US"/>
        </w:rPr>
        <w:t>Shares, see “Other Regulatory and Statutory Disclosures – Authority for the Offer” on page 398.</w:t>
      </w:r>
    </w:p>
    <w:p>
      <w:pPr>
        <w:pStyle w:val="BodyText"/>
        <w:spacing w:before="183" w:after="0"/>
        <w:ind w:hanging="0" w:start="87" w:end="8"/>
        <w:jc w:val="both"/>
        <w:rPr/>
      </w:pPr>
      <w:r>
        <w:rPr>
          <w:rStyle w:val="Hyperlink4"/>
          <w:lang w:val="en-US"/>
        </w:rPr>
        <w:t>The Offer shall constitute [●]% of the post-Offer paid-up equity share capital of our Company. For further details, see “</w:t>
      </w:r>
      <w:r>
        <w:rPr>
          <w:rStyle w:val="None"/>
          <w:i/>
          <w:iCs/>
          <w:lang w:val="en-US"/>
        </w:rPr>
        <w:t>The Offer</w:t>
      </w:r>
      <w:r>
        <w:rPr>
          <w:rStyle w:val="Hyperlink4"/>
          <w:lang w:val="en-US"/>
        </w:rPr>
        <w:t>” and “</w:t>
      </w:r>
      <w:r>
        <w:rPr>
          <w:rStyle w:val="None"/>
          <w:i/>
          <w:iCs/>
          <w:lang w:val="en-US"/>
        </w:rPr>
        <w:t>Offer Structure</w:t>
      </w:r>
      <w:r>
        <w:rPr>
          <w:rStyle w:val="Hyperlink4"/>
          <w:lang w:val="en-US"/>
        </w:rPr>
        <w:t>” on pages 67 and 417, respectively.</w:t>
      </w:r>
    </w:p>
    <w:p>
      <w:pPr>
        <w:pStyle w:val="Heading3"/>
        <w:spacing w:before="201" w:after="0"/>
        <w:ind w:hanging="0" w:start="87" w:end="0"/>
        <w:jc w:val="both"/>
        <w:rPr/>
      </w:pPr>
      <w:r>
        <w:rPr>
          <w:rStyle w:val="Hyperlink4"/>
          <w:lang w:val="en-US"/>
        </w:rPr>
        <w:t>Objects</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rPr>
        <w:t xml:space="preserve"> </w:t>
      </w:r>
      <w:r>
        <w:rPr>
          <w:rStyle w:val="None"/>
          <w:spacing w:val="0"/>
          <w:lang w:val="en-US"/>
        </w:rPr>
        <w:t>Offer</w:t>
      </w:r>
    </w:p>
    <w:p>
      <w:pPr>
        <w:pStyle w:val="BodyText"/>
        <w:spacing w:before="199" w:after="0"/>
        <w:ind w:hanging="0" w:start="87" w:end="0"/>
        <w:jc w:val="both"/>
        <w:rPr/>
        <w:sectPr>
          <w:headerReference w:type="even" r:id="rId165"/>
          <w:headerReference w:type="default" r:id="rId166"/>
          <w:headerReference w:type="first" r:id="rId167"/>
          <w:footerReference w:type="even" r:id="rId168"/>
          <w:footerReference w:type="default" r:id="rId169"/>
          <w:footerReference w:type="first" r:id="rId170"/>
          <w:type w:val="nextPage"/>
          <w:pgSz w:w="11906" w:h="16838"/>
          <w:pgMar w:left="992" w:right="708" w:gutter="0" w:header="0" w:top="1100" w:footer="0" w:bottom="1120"/>
          <w:pgNumType w:fmt="decimal"/>
          <w:formProt w:val="false"/>
          <w:textDirection w:val="lrTb"/>
          <w:docGrid w:type="default" w:linePitch="100" w:charSpace="0"/>
        </w:sectPr>
      </w:pP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utilised</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following</w:t>
      </w:r>
      <w:r>
        <w:rPr>
          <w:rStyle w:val="None"/>
          <w:spacing w:val="-1"/>
          <w:lang w:val="en-US"/>
        </w:rPr>
        <w:t xml:space="preserve"> </w:t>
      </w:r>
      <w:r>
        <w:rPr>
          <w:rStyle w:val="Hyperlink5"/>
          <w:lang w:val="en-US"/>
        </w:rPr>
        <w:t>Objects:</w:t>
      </w:r>
    </w:p>
    <w:p>
      <w:pPr>
        <w:pStyle w:val="Body"/>
        <w:spacing w:before="82" w:after="0"/>
        <w:ind w:hanging="0" w:start="0" w:end="6"/>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jc w:val="start"/>
        <w:tblInd w:w="206" w:type="dxa"/>
        <w:tblLayout w:type="fixed"/>
        <w:tblCellMar>
          <w:top w:w="80" w:type="dxa"/>
          <w:start w:w="89" w:type="dxa"/>
          <w:bottom w:w="80" w:type="dxa"/>
          <w:end w:w="80" w:type="dxa"/>
        </w:tblCellMar>
      </w:tblPr>
      <w:tblGrid>
        <w:gridCol w:w="7952"/>
        <w:gridCol w:w="2147"/>
      </w:tblGrid>
      <w:tr>
        <w:trPr>
          <w:trHeight w:val="198" w:hRule="atLeast"/>
        </w:trPr>
        <w:tc>
          <w:tcPr>
            <w:tcW w:w="7952"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9" w:end="0"/>
              <w:jc w:val="center"/>
              <w:rPr/>
            </w:pPr>
            <w:r>
              <w:rPr>
                <w:rStyle w:val="None"/>
                <w:b/>
                <w:bCs/>
                <w:spacing w:val="-2"/>
                <w:sz w:val="18"/>
                <w:szCs w:val="18"/>
                <w:shd w:fill="auto" w:val="clear"/>
                <w:lang w:val="en-US"/>
              </w:rPr>
              <w:t>Particulars</w:t>
            </w:r>
          </w:p>
        </w:tc>
        <w:tc>
          <w:tcPr>
            <w:tcW w:w="2147" w:type="dxa"/>
            <w:tcBorders>
              <w:top w:val="single" w:sz="4" w:space="0" w:color="000000"/>
              <w:start w:val="single" w:sz="4" w:space="0" w:color="000000"/>
              <w:bottom w:val="single" w:sz="4" w:space="0" w:color="000000"/>
              <w:end w:val="single" w:sz="4" w:space="0" w:color="000000"/>
            </w:tcBorders>
            <w:shd w:color="auto" w:fill="BEBEBE" w:val="clear"/>
            <w:tcMar>
              <w:start w:w="425" w:type="dxa"/>
            </w:tcMar>
          </w:tcPr>
          <w:p>
            <w:pPr>
              <w:pStyle w:val="TableParagraph"/>
              <w:spacing w:lineRule="exact" w:line="186"/>
              <w:ind w:hanging="0" w:start="345" w:end="0"/>
              <w:rPr/>
            </w:pPr>
            <w:r>
              <w:rPr>
                <w:rStyle w:val="None"/>
                <w:b/>
                <w:bCs/>
                <w:sz w:val="18"/>
                <w:szCs w:val="18"/>
                <w:shd w:fill="auto" w:val="clear"/>
                <w:lang w:val="en-US"/>
              </w:rPr>
              <w:t>Estimated</w:t>
            </w:r>
            <w:r>
              <w:rPr>
                <w:rStyle w:val="None"/>
                <w:b/>
                <w:bCs/>
                <w:spacing w:val="1"/>
                <w:sz w:val="18"/>
                <w:szCs w:val="18"/>
                <w:shd w:fill="auto" w:val="clear"/>
                <w:lang w:val="en-US"/>
              </w:rPr>
              <w:t xml:space="preserve"> </w:t>
            </w:r>
            <w:r>
              <w:rPr>
                <w:rStyle w:val="None"/>
                <w:b/>
                <w:bCs/>
                <w:spacing w:val="-2"/>
                <w:sz w:val="18"/>
                <w:szCs w:val="18"/>
                <w:shd w:fill="auto" w:val="clear"/>
                <w:lang w:val="en-US"/>
              </w:rPr>
              <w:t>Amount</w:t>
            </w:r>
          </w:p>
        </w:tc>
      </w:tr>
      <w:tr>
        <w:trPr>
          <w:trHeight w:val="423"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Prepayment and/or</w:t>
            </w:r>
            <w:r>
              <w:rPr>
                <w:rStyle w:val="Hyperlink7"/>
                <w:spacing w:val="-2"/>
                <w:sz w:val="18"/>
                <w:szCs w:val="18"/>
                <w:shd w:fill="auto" w:val="clear"/>
                <w:lang w:val="en-US"/>
              </w:rPr>
              <w:t xml:space="preserve"> </w:t>
            </w:r>
            <w:r>
              <w:rPr>
                <w:rStyle w:val="Hyperlink6"/>
                <w:sz w:val="18"/>
                <w:szCs w:val="18"/>
                <w:shd w:fill="auto" w:val="clear"/>
                <w:lang w:val="en-US"/>
              </w:rPr>
              <w:t>repayment,</w:t>
            </w:r>
            <w:r>
              <w:rPr>
                <w:rStyle w:val="None"/>
                <w:spacing w:val="-1"/>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full</w:t>
            </w:r>
            <w:r>
              <w:rPr>
                <w:rStyle w:val="Hyperlink7"/>
                <w:spacing w:val="-2"/>
                <w:sz w:val="18"/>
                <w:szCs w:val="18"/>
                <w:shd w:fill="auto" w:val="clear"/>
                <w:lang w:val="en-US"/>
              </w:rPr>
              <w:t xml:space="preserve"> </w:t>
            </w:r>
            <w:r>
              <w:rPr>
                <w:rStyle w:val="Hyperlink6"/>
                <w:sz w:val="18"/>
                <w:szCs w:val="18"/>
                <w:shd w:fill="auto" w:val="clear"/>
                <w:lang w:val="en-US"/>
              </w:rPr>
              <w:t>or in</w:t>
            </w:r>
            <w:r>
              <w:rPr>
                <w:rStyle w:val="None"/>
                <w:spacing w:val="-1"/>
                <w:sz w:val="18"/>
                <w:szCs w:val="18"/>
                <w:shd w:fill="auto" w:val="clear"/>
                <w:lang w:val="en-US"/>
              </w:rPr>
              <w:t xml:space="preserve"> </w:t>
            </w:r>
            <w:r>
              <w:rPr>
                <w:rStyle w:val="Hyperlink6"/>
                <w:sz w:val="18"/>
                <w:szCs w:val="18"/>
                <w:shd w:fill="auto" w:val="clear"/>
                <w:lang w:val="en-US"/>
              </w:rPr>
              <w:t>part,</w:t>
            </w:r>
            <w:r>
              <w:rPr>
                <w:rStyle w:val="None"/>
                <w:spacing w:val="-1"/>
                <w:sz w:val="18"/>
                <w:szCs w:val="18"/>
                <w:shd w:fill="auto" w:val="clear"/>
                <w:lang w:val="en-US"/>
              </w:rPr>
              <w:t xml:space="preserve"> </w:t>
            </w:r>
            <w:r>
              <w:rPr>
                <w:rStyle w:val="Hyperlink6"/>
                <w:sz w:val="18"/>
                <w:szCs w:val="18"/>
                <w:shd w:fill="auto" w:val="clear"/>
                <w:lang w:val="en-US"/>
              </w:rPr>
              <w:t>of all</w:t>
            </w:r>
            <w:r>
              <w:rPr>
                <w:rStyle w:val="Hyperlink7"/>
                <w:spacing w:val="-2"/>
                <w:sz w:val="18"/>
                <w:szCs w:val="18"/>
                <w:shd w:fill="auto" w:val="clear"/>
                <w:lang w:val="en-US"/>
              </w:rPr>
              <w:t xml:space="preserve"> </w:t>
            </w:r>
            <w:r>
              <w:rPr>
                <w:rStyle w:val="Hyperlink6"/>
                <w:sz w:val="18"/>
                <w:szCs w:val="18"/>
                <w:shd w:fill="auto" w:val="clear"/>
                <w:lang w:val="en-US"/>
              </w:rPr>
              <w:t>or a portion</w:t>
            </w:r>
            <w:r>
              <w:rPr>
                <w:rStyle w:val="None"/>
                <w:spacing w:val="-1"/>
                <w:sz w:val="18"/>
                <w:szCs w:val="18"/>
                <w:shd w:fill="auto" w:val="clear"/>
                <w:lang w:val="en-US"/>
              </w:rPr>
              <w:t xml:space="preserve"> </w:t>
            </w:r>
            <w:r>
              <w:rPr>
                <w:rStyle w:val="Hyperlink6"/>
                <w:sz w:val="18"/>
                <w:szCs w:val="18"/>
                <w:shd w:fill="auto" w:val="clear"/>
                <w:lang w:val="en-US"/>
              </w:rPr>
              <w:t>of certain outstanding</w:t>
            </w:r>
            <w:r>
              <w:rPr>
                <w:rStyle w:val="None"/>
                <w:spacing w:val="-1"/>
                <w:sz w:val="18"/>
                <w:szCs w:val="18"/>
                <w:shd w:fill="auto" w:val="clear"/>
                <w:lang w:val="en-US"/>
              </w:rPr>
              <w:t xml:space="preserve"> </w:t>
            </w:r>
            <w:r>
              <w:rPr>
                <w:rStyle w:val="Hyperlink6"/>
                <w:sz w:val="18"/>
                <w:szCs w:val="18"/>
                <w:shd w:fill="auto" w:val="clear"/>
                <w:lang w:val="en-US"/>
              </w:rPr>
              <w:t>borrowings availed by our Company</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105" w:after="0"/>
              <w:ind w:hanging="0" w:start="0" w:end="45"/>
              <w:jc w:val="end"/>
              <w:rPr/>
            </w:pPr>
            <w:r>
              <w:rPr>
                <w:rStyle w:val="Hyperlink7"/>
                <w:spacing w:val="-2"/>
                <w:sz w:val="18"/>
                <w:szCs w:val="18"/>
                <w:shd w:fill="auto" w:val="clear"/>
                <w:lang w:val="en-US"/>
              </w:rPr>
              <w:t>2,259.77</w:t>
            </w:r>
          </w:p>
        </w:tc>
      </w:tr>
      <w:tr>
        <w:trPr>
          <w:trHeight w:val="725"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rStyle w:val="None"/>
                <w:sz w:val="18"/>
                <w:szCs w:val="18"/>
                <w:shd w:fill="auto" w:val="clear"/>
              </w:rPr>
            </w:pPr>
            <w:r>
              <w:rPr>
                <w:rStyle w:val="Hyperlink6"/>
                <w:sz w:val="18"/>
                <w:szCs w:val="18"/>
                <w:shd w:fill="auto" w:val="clear"/>
                <w:lang w:val="en-US"/>
              </w:rPr>
              <w:t>Funding</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capital</w:t>
            </w:r>
            <w:r>
              <w:rPr>
                <w:rStyle w:val="None"/>
                <w:spacing w:val="-1"/>
                <w:sz w:val="18"/>
                <w:szCs w:val="18"/>
                <w:shd w:fill="auto" w:val="clear"/>
                <w:lang w:val="en-US"/>
              </w:rPr>
              <w:t xml:space="preserve"> </w:t>
            </w:r>
            <w:r>
              <w:rPr>
                <w:rStyle w:val="Hyperlink6"/>
                <w:sz w:val="18"/>
                <w:szCs w:val="18"/>
                <w:shd w:fill="auto" w:val="clear"/>
                <w:lang w:val="en-US"/>
              </w:rPr>
              <w:t>expenditure</w:t>
            </w:r>
            <w:r>
              <w:rPr>
                <w:rStyle w:val="Hyperlink3"/>
                <w:spacing w:val="-3"/>
                <w:sz w:val="18"/>
                <w:szCs w:val="18"/>
                <w:shd w:fill="auto" w:val="clear"/>
                <w:lang w:val="en-US"/>
              </w:rPr>
              <w:t xml:space="preserve"> </w:t>
            </w:r>
            <w:r>
              <w:rPr>
                <w:rStyle w:val="Hyperlink6"/>
                <w:sz w:val="18"/>
                <w:szCs w:val="18"/>
                <w:shd w:fill="auto" w:val="clear"/>
                <w:lang w:val="en-US"/>
              </w:rPr>
              <w:t>requirements</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our</w:t>
            </w:r>
            <w:r>
              <w:rPr>
                <w:rStyle w:val="None"/>
                <w:spacing w:val="-4"/>
                <w:sz w:val="18"/>
                <w:szCs w:val="18"/>
                <w:shd w:fill="auto" w:val="clear"/>
                <w:lang w:val="en-US"/>
              </w:rPr>
              <w:t xml:space="preserve"> </w:t>
            </w:r>
            <w:r>
              <w:rPr>
                <w:rStyle w:val="Hyperlink6"/>
                <w:sz w:val="18"/>
                <w:szCs w:val="18"/>
                <w:shd w:fill="auto" w:val="clear"/>
                <w:lang w:val="en-US"/>
              </w:rPr>
              <w:t xml:space="preserve">Company </w:t>
            </w:r>
            <w:r>
              <w:rPr>
                <w:rStyle w:val="Hyperlink7"/>
                <w:spacing w:val="-2"/>
                <w:sz w:val="18"/>
                <w:szCs w:val="18"/>
                <w:shd w:fill="auto" w:val="clear"/>
                <w:lang w:val="en-US"/>
              </w:rPr>
              <w:t>towards:</w:t>
            </w:r>
          </w:p>
          <w:p>
            <w:pPr>
              <w:pStyle w:val="TableParagraph"/>
              <w:numPr>
                <w:ilvl w:val="0"/>
                <w:numId w:val="7"/>
              </w:numPr>
              <w:bidi w:val="0"/>
              <w:spacing w:before="119" w:after="0"/>
              <w:ind w:hanging="566" w:start="700" w:end="0"/>
              <w:jc w:val="start"/>
              <w:rPr>
                <w:sz w:val="18"/>
                <w:szCs w:val="18"/>
                <w:lang w:val="en-US"/>
              </w:rPr>
            </w:pPr>
            <w:r>
              <w:rPr>
                <w:rStyle w:val="Hyperlink6"/>
                <w:sz w:val="18"/>
                <w:szCs w:val="18"/>
                <w:shd w:fill="auto" w:val="clear"/>
                <w:lang w:val="en-US"/>
              </w:rPr>
              <w:t>purchasing</w:t>
            </w:r>
            <w:r>
              <w:rPr>
                <w:rStyle w:val="None"/>
                <w:spacing w:val="-1"/>
                <w:sz w:val="18"/>
                <w:szCs w:val="18"/>
                <w:shd w:fill="auto" w:val="clear"/>
                <w:lang w:val="en-US"/>
              </w:rPr>
              <w:t xml:space="preserve"> </w:t>
            </w:r>
            <w:r>
              <w:rPr>
                <w:rStyle w:val="Hyperlink6"/>
                <w:sz w:val="18"/>
                <w:szCs w:val="18"/>
                <w:shd w:fill="auto" w:val="clear"/>
                <w:lang w:val="en-US"/>
              </w:rPr>
              <w:t>and setting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new</w:t>
            </w:r>
            <w:r>
              <w:rPr>
                <w:rStyle w:val="Hyperlink3"/>
                <w:spacing w:val="-3"/>
                <w:sz w:val="18"/>
                <w:szCs w:val="18"/>
                <w:shd w:fill="auto" w:val="clear"/>
                <w:lang w:val="en-US"/>
              </w:rPr>
              <w:t xml:space="preserve"> </w:t>
            </w:r>
            <w:r>
              <w:rPr>
                <w:rStyle w:val="Hyperlink6"/>
                <w:sz w:val="18"/>
                <w:szCs w:val="18"/>
                <w:shd w:fill="auto" w:val="clear"/>
                <w:lang w:val="en-US"/>
              </w:rPr>
              <w:t>machinery for</w:t>
            </w:r>
            <w:r>
              <w:rPr>
                <w:rStyle w:val="None"/>
                <w:spacing w:val="-1"/>
                <w:sz w:val="18"/>
                <w:szCs w:val="18"/>
                <w:shd w:fill="auto" w:val="clear"/>
                <w:lang w:val="en-US"/>
              </w:rPr>
              <w:t xml:space="preserve"> </w:t>
            </w:r>
            <w:r>
              <w:rPr>
                <w:rStyle w:val="Hyperlink6"/>
                <w:sz w:val="18"/>
                <w:szCs w:val="18"/>
                <w:shd w:fill="auto" w:val="clear"/>
                <w:lang w:val="en-US"/>
              </w:rPr>
              <w:t>expansion</w:t>
            </w:r>
            <w:r>
              <w:rPr>
                <w:rStyle w:val="Hyperlink7"/>
                <w:spacing w:val="-2"/>
                <w:sz w:val="18"/>
                <w:szCs w:val="18"/>
                <w:shd w:fill="auto" w:val="clear"/>
                <w:lang w:val="en-US"/>
              </w:rPr>
              <w:t xml:space="preserve"> </w:t>
            </w:r>
            <w:r>
              <w:rPr>
                <w:rStyle w:val="Hyperlink6"/>
                <w:sz w:val="18"/>
                <w:szCs w:val="18"/>
                <w:shd w:fill="auto" w:val="clear"/>
                <w:lang w:val="en-US"/>
              </w:rPr>
              <w:t>at</w:t>
            </w:r>
            <w:r>
              <w:rPr>
                <w:rStyle w:val="None"/>
                <w:spacing w:val="-1"/>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Supa</w:t>
            </w:r>
            <w:r>
              <w:rPr>
                <w:rStyle w:val="None"/>
                <w:spacing w:val="-1"/>
                <w:sz w:val="18"/>
                <w:szCs w:val="18"/>
                <w:shd w:fill="auto" w:val="clear"/>
                <w:lang w:val="en-US"/>
              </w:rPr>
              <w:t xml:space="preserve"> </w:t>
            </w:r>
            <w:r>
              <w:rPr>
                <w:rStyle w:val="Hyperlink7"/>
                <w:spacing w:val="-2"/>
                <w:sz w:val="18"/>
                <w:szCs w:val="18"/>
                <w:shd w:fill="auto" w:val="clear"/>
                <w:lang w:val="en-US"/>
              </w:rPr>
              <w:t>Facility</w:t>
            </w:r>
          </w:p>
          <w:p>
            <w:pPr>
              <w:pStyle w:val="TableParagraph"/>
              <w:numPr>
                <w:ilvl w:val="0"/>
                <w:numId w:val="69"/>
              </w:numPr>
              <w:bidi w:val="0"/>
              <w:spacing w:lineRule="exact" w:line="186" w:before="2" w:after="0"/>
              <w:ind w:hanging="566" w:start="703" w:end="0"/>
              <w:jc w:val="start"/>
              <w:rPr>
                <w:sz w:val="18"/>
                <w:szCs w:val="18"/>
                <w:lang w:val="en-US"/>
              </w:rPr>
            </w:pPr>
            <w:r>
              <w:rPr>
                <w:rStyle w:val="Hyperlink6"/>
                <w:sz w:val="18"/>
                <w:szCs w:val="18"/>
                <w:shd w:fill="auto" w:val="clear"/>
                <w:lang w:val="en-US"/>
              </w:rPr>
              <w:t>purchasing</w:t>
            </w:r>
            <w:r>
              <w:rPr>
                <w:rStyle w:val="Hyperlink7"/>
                <w:spacing w:val="-2"/>
                <w:sz w:val="18"/>
                <w:szCs w:val="18"/>
                <w:shd w:fill="auto" w:val="clear"/>
                <w:lang w:val="en-US"/>
              </w:rPr>
              <w:t xml:space="preserve"> </w:t>
            </w:r>
            <w:r>
              <w:rPr>
                <w:rStyle w:val="Hyperlink6"/>
                <w:sz w:val="18"/>
                <w:szCs w:val="18"/>
                <w:shd w:fill="auto" w:val="clear"/>
                <w:lang w:val="en-US"/>
              </w:rPr>
              <w:t>and setting</w:t>
            </w:r>
            <w:r>
              <w:rPr>
                <w:rStyle w:val="Hyperlink7"/>
                <w:spacing w:val="-2"/>
                <w:sz w:val="18"/>
                <w:szCs w:val="18"/>
                <w:shd w:fill="auto" w:val="clear"/>
                <w:lang w:val="en-US"/>
              </w:rPr>
              <w:t xml:space="preserve"> </w:t>
            </w:r>
            <w:r>
              <w:rPr>
                <w:rStyle w:val="Hyperlink6"/>
                <w:sz w:val="18"/>
                <w:szCs w:val="18"/>
                <w:shd w:fill="auto" w:val="clear"/>
                <w:lang w:val="en-US"/>
              </w:rPr>
              <w:t>up</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new</w:t>
            </w:r>
            <w:r>
              <w:rPr>
                <w:rStyle w:val="None"/>
                <w:spacing w:val="-4"/>
                <w:sz w:val="18"/>
                <w:szCs w:val="18"/>
                <w:shd w:fill="auto" w:val="clear"/>
                <w:lang w:val="en-US"/>
              </w:rPr>
              <w:t xml:space="preserve"> </w:t>
            </w:r>
            <w:r>
              <w:rPr>
                <w:rStyle w:val="Hyperlink6"/>
                <w:sz w:val="18"/>
                <w:szCs w:val="18"/>
                <w:shd w:fill="auto" w:val="clear"/>
                <w:lang w:val="en-US"/>
              </w:rPr>
              <w:t>machinery at</w:t>
            </w:r>
            <w:r>
              <w:rPr>
                <w:rStyle w:val="None"/>
                <w:spacing w:val="-1"/>
                <w:sz w:val="18"/>
                <w:szCs w:val="18"/>
                <w:shd w:fill="auto" w:val="clear"/>
                <w:lang w:val="en-US"/>
              </w:rPr>
              <w:t xml:space="preserve"> </w:t>
            </w:r>
            <w:r>
              <w:rPr>
                <w:rStyle w:val="Hyperlink6"/>
                <w:sz w:val="18"/>
                <w:szCs w:val="18"/>
                <w:shd w:fill="auto" w:val="clear"/>
                <w:lang w:val="en-US"/>
              </w:rPr>
              <w:t>Unit</w:t>
            </w:r>
            <w:r>
              <w:rPr>
                <w:rStyle w:val="Hyperlink3"/>
                <w:spacing w:val="-3"/>
                <w:sz w:val="18"/>
                <w:szCs w:val="18"/>
                <w:shd w:fill="auto" w:val="clear"/>
                <w:lang w:val="en-US"/>
              </w:rPr>
              <w:t xml:space="preserve"> </w:t>
            </w:r>
            <w:r>
              <w:rPr>
                <w:rStyle w:val="Hyperlink6"/>
                <w:sz w:val="18"/>
                <w:szCs w:val="18"/>
                <w:shd w:fill="auto" w:val="clear"/>
                <w:lang w:val="en-US"/>
              </w:rPr>
              <w:t>2</w:t>
            </w:r>
            <w:r>
              <w:rPr>
                <w:rStyle w:val="Hyperlink7"/>
                <w:spacing w:val="-2"/>
                <w:sz w:val="18"/>
                <w:szCs w:val="18"/>
                <w:shd w:fill="auto" w:val="clear"/>
                <w:lang w:val="en-US"/>
              </w:rPr>
              <w:t xml:space="preserve"> </w:t>
            </w:r>
            <w:r>
              <w:rPr>
                <w:rStyle w:val="Hyperlink6"/>
                <w:sz w:val="18"/>
                <w:szCs w:val="18"/>
                <w:shd w:fill="auto" w:val="clear"/>
                <w:lang w:val="en-US"/>
              </w:rPr>
              <w:t>in Chakan,</w:t>
            </w:r>
            <w:r>
              <w:rPr>
                <w:rStyle w:val="None"/>
                <w:spacing w:val="-1"/>
                <w:sz w:val="18"/>
                <w:szCs w:val="18"/>
                <w:shd w:fill="auto" w:val="clear"/>
                <w:lang w:val="en-US"/>
              </w:rPr>
              <w:t xml:space="preserve"> </w:t>
            </w:r>
            <w:r>
              <w:rPr>
                <w:rStyle w:val="Hyperlink6"/>
                <w:sz w:val="18"/>
                <w:szCs w:val="18"/>
                <w:shd w:fill="auto" w:val="clear"/>
                <w:lang w:val="en-US"/>
              </w:rPr>
              <w:t>Pune</w:t>
            </w:r>
            <w:r>
              <w:rPr>
                <w:rStyle w:val="Hyperlink7"/>
                <w:spacing w:val="-2"/>
                <w:sz w:val="18"/>
                <w:szCs w:val="18"/>
                <w:shd w:fill="auto" w:val="clear"/>
                <w:lang w:val="en-US"/>
              </w:rPr>
              <w:t xml:space="preserve"> </w:t>
            </w:r>
            <w:r>
              <w:rPr>
                <w:rStyle w:val="Hyperlink6"/>
                <w:sz w:val="18"/>
                <w:szCs w:val="18"/>
                <w:shd w:fill="auto" w:val="clear"/>
                <w:lang w:val="en-US"/>
              </w:rPr>
              <w:t xml:space="preserve">in </w:t>
            </w:r>
            <w:r>
              <w:rPr>
                <w:rStyle w:val="Hyperlink7"/>
                <w:spacing w:val="-2"/>
                <w:sz w:val="18"/>
                <w:szCs w:val="18"/>
                <w:shd w:fill="auto" w:val="clear"/>
                <w:lang w:val="en-US"/>
              </w:rPr>
              <w:t>Maharashtra</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before="57" w:after="0"/>
              <w:rPr>
                <w:rStyle w:val="None"/>
                <w:i/>
                <w:iCs/>
                <w:sz w:val="18"/>
                <w:szCs w:val="18"/>
                <w:shd w:fill="auto" w:val="clear"/>
                <w:lang w:val="en-US"/>
              </w:rPr>
            </w:pPr>
            <w:r>
              <w:rPr>
                <w:i/>
                <w:iCs/>
                <w:sz w:val="18"/>
                <w:szCs w:val="18"/>
                <w:shd w:fill="auto" w:val="clear"/>
                <w:lang w:val="en-US"/>
              </w:rPr>
            </w:r>
          </w:p>
          <w:p>
            <w:pPr>
              <w:pStyle w:val="TableParagraph"/>
              <w:bidi w:val="0"/>
              <w:spacing w:before="1" w:after="0"/>
              <w:ind w:hanging="0" w:start="0" w:end="44"/>
              <w:jc w:val="end"/>
              <w:rPr/>
            </w:pPr>
            <w:r>
              <w:rPr>
                <w:rStyle w:val="Hyperlink7"/>
                <w:spacing w:val="-2"/>
                <w:sz w:val="18"/>
                <w:szCs w:val="18"/>
                <w:shd w:fill="auto" w:val="clear"/>
                <w:lang w:val="en-US"/>
              </w:rPr>
              <w:t>870.17</w:t>
            </w:r>
          </w:p>
        </w:tc>
      </w:tr>
      <w:tr>
        <w:trPr>
          <w:trHeight w:val="420"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Funding</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7"/>
                <w:sz w:val="18"/>
                <w:szCs w:val="18"/>
                <w:shd w:fill="auto" w:val="clear"/>
                <w:lang w:val="en-US"/>
              </w:rPr>
              <w:t xml:space="preserve"> </w:t>
            </w:r>
            <w:r>
              <w:rPr>
                <w:rStyle w:val="Hyperlink6"/>
                <w:sz w:val="18"/>
                <w:szCs w:val="18"/>
                <w:shd w:fill="auto" w:val="clear"/>
                <w:lang w:val="en-US"/>
              </w:rPr>
              <w:t>capital</w:t>
            </w:r>
            <w:r>
              <w:rPr>
                <w:rStyle w:val="None"/>
                <w:spacing w:val="-6"/>
                <w:sz w:val="18"/>
                <w:szCs w:val="18"/>
                <w:shd w:fill="auto" w:val="clear"/>
                <w:lang w:val="en-US"/>
              </w:rPr>
              <w:t xml:space="preserve"> </w:t>
            </w:r>
            <w:r>
              <w:rPr>
                <w:rStyle w:val="Hyperlink6"/>
                <w:sz w:val="18"/>
                <w:szCs w:val="18"/>
                <w:shd w:fill="auto" w:val="clear"/>
                <w:lang w:val="en-US"/>
              </w:rPr>
              <w:t>expenditure</w:t>
            </w:r>
            <w:r>
              <w:rPr>
                <w:rStyle w:val="None"/>
                <w:spacing w:val="-7"/>
                <w:sz w:val="18"/>
                <w:szCs w:val="18"/>
                <w:shd w:fill="auto" w:val="clear"/>
                <w:lang w:val="en-US"/>
              </w:rPr>
              <w:t xml:space="preserve"> </w:t>
            </w:r>
            <w:r>
              <w:rPr>
                <w:rStyle w:val="Hyperlink6"/>
                <w:sz w:val="18"/>
                <w:szCs w:val="18"/>
                <w:shd w:fill="auto" w:val="clear"/>
                <w:lang w:val="en-US"/>
              </w:rPr>
              <w:t>requirements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our</w:t>
            </w:r>
            <w:r>
              <w:rPr>
                <w:rStyle w:val="None"/>
                <w:spacing w:val="-7"/>
                <w:sz w:val="18"/>
                <w:szCs w:val="18"/>
                <w:shd w:fill="auto" w:val="clear"/>
                <w:lang w:val="en-US"/>
              </w:rPr>
              <w:t xml:space="preserve"> </w:t>
            </w:r>
            <w:r>
              <w:rPr>
                <w:rStyle w:val="Hyperlink6"/>
                <w:sz w:val="18"/>
                <w:szCs w:val="18"/>
                <w:shd w:fill="auto" w:val="clear"/>
                <w:lang w:val="en-US"/>
              </w:rPr>
              <w:t>Company</w:t>
            </w:r>
            <w:r>
              <w:rPr>
                <w:rStyle w:val="None"/>
                <w:spacing w:val="-6"/>
                <w:sz w:val="18"/>
                <w:szCs w:val="18"/>
                <w:shd w:fill="auto" w:val="clear"/>
                <w:lang w:val="en-US"/>
              </w:rPr>
              <w:t xml:space="preserve"> </w:t>
            </w:r>
            <w:r>
              <w:rPr>
                <w:rStyle w:val="Hyperlink6"/>
                <w:sz w:val="18"/>
                <w:szCs w:val="18"/>
                <w:shd w:fill="auto" w:val="clear"/>
                <w:lang w:val="en-US"/>
              </w:rPr>
              <w:t>towards</w:t>
            </w:r>
            <w:r>
              <w:rPr>
                <w:rStyle w:val="None"/>
                <w:spacing w:val="-7"/>
                <w:sz w:val="18"/>
                <w:szCs w:val="18"/>
                <w:shd w:fill="auto" w:val="clear"/>
                <w:lang w:val="en-US"/>
              </w:rPr>
              <w:t xml:space="preserve"> </w:t>
            </w:r>
            <w:r>
              <w:rPr>
                <w:rStyle w:val="Hyperlink6"/>
                <w:sz w:val="18"/>
                <w:szCs w:val="18"/>
                <w:shd w:fill="auto" w:val="clear"/>
                <w:lang w:val="en-US"/>
              </w:rPr>
              <w:t>purchasing</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6"/>
                <w:sz w:val="18"/>
                <w:szCs w:val="18"/>
                <w:shd w:fill="auto" w:val="clear"/>
                <w:lang w:val="en-US"/>
              </w:rPr>
              <w:t xml:space="preserve"> </w:t>
            </w:r>
            <w:r>
              <w:rPr>
                <w:rStyle w:val="Hyperlink6"/>
                <w:sz w:val="18"/>
                <w:szCs w:val="18"/>
                <w:shd w:fill="auto" w:val="clear"/>
                <w:lang w:val="en-US"/>
              </w:rPr>
              <w:t>setting</w:t>
            </w:r>
            <w:r>
              <w:rPr>
                <w:rStyle w:val="None"/>
                <w:spacing w:val="-8"/>
                <w:sz w:val="18"/>
                <w:szCs w:val="18"/>
                <w:shd w:fill="auto" w:val="clear"/>
                <w:lang w:val="en-US"/>
              </w:rPr>
              <w:t xml:space="preserve"> </w:t>
            </w:r>
            <w:r>
              <w:rPr>
                <w:rStyle w:val="Hyperlink6"/>
                <w:sz w:val="18"/>
                <w:szCs w:val="18"/>
                <w:shd w:fill="auto" w:val="clear"/>
                <w:lang w:val="en-US"/>
              </w:rPr>
              <w:t>up</w:t>
            </w:r>
            <w:r>
              <w:rPr>
                <w:rStyle w:val="None"/>
                <w:spacing w:val="-8"/>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7"/>
                <w:sz w:val="18"/>
                <w:szCs w:val="18"/>
                <w:shd w:fill="auto" w:val="clear"/>
                <w:lang w:val="en-US"/>
              </w:rPr>
              <w:t xml:space="preserve"> </w:t>
            </w:r>
            <w:r>
              <w:rPr>
                <w:rStyle w:val="Hyperlink6"/>
                <w:sz w:val="18"/>
                <w:szCs w:val="18"/>
                <w:shd w:fill="auto" w:val="clear"/>
                <w:lang w:val="en-US"/>
              </w:rPr>
              <w:t>rooftop solar power plant for power generation at our Supa Facility</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before="103" w:after="0"/>
              <w:ind w:hanging="0" w:start="0" w:end="44"/>
              <w:jc w:val="end"/>
              <w:rPr/>
            </w:pPr>
            <w:r>
              <w:rPr>
                <w:rStyle w:val="Hyperlink7"/>
                <w:spacing w:val="-2"/>
                <w:sz w:val="18"/>
                <w:szCs w:val="18"/>
                <w:shd w:fill="auto" w:val="clear"/>
                <w:lang w:val="en-US"/>
              </w:rPr>
              <w:t>88.28</w:t>
            </w:r>
          </w:p>
        </w:tc>
      </w:tr>
      <w:tr>
        <w:trPr>
          <w:trHeight w:val="198"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General</w:t>
            </w:r>
            <w:r>
              <w:rPr>
                <w:rStyle w:val="None"/>
                <w:spacing w:val="-1"/>
                <w:sz w:val="18"/>
                <w:szCs w:val="18"/>
                <w:shd w:fill="auto" w:val="clear"/>
                <w:lang w:val="en-US"/>
              </w:rPr>
              <w:t xml:space="preserve"> </w:t>
            </w:r>
            <w:r>
              <w:rPr>
                <w:rStyle w:val="Hyperlink6"/>
                <w:sz w:val="18"/>
                <w:szCs w:val="18"/>
                <w:shd w:fill="auto" w:val="clear"/>
                <w:lang w:val="en-US"/>
              </w:rPr>
              <w:t>corporate</w:t>
            </w:r>
            <w:r>
              <w:rPr>
                <w:rStyle w:val="None"/>
                <w:spacing w:val="-1"/>
                <w:sz w:val="18"/>
                <w:szCs w:val="18"/>
                <w:shd w:fill="auto" w:val="clear"/>
                <w:lang w:val="en-US"/>
              </w:rPr>
              <w:t xml:space="preserve"> </w:t>
            </w:r>
            <w:r>
              <w:rPr>
                <w:rStyle w:val="Hyperlink7"/>
                <w:spacing w:val="-2"/>
                <w:sz w:val="18"/>
                <w:szCs w:val="18"/>
                <w:shd w:fill="auto" w:val="clear"/>
                <w:lang w:val="en-US"/>
              </w:rPr>
              <w:t>purposes</w:t>
            </w:r>
            <w:r>
              <w:rPr>
                <w:rStyle w:val="None"/>
                <w:spacing w:val="-2"/>
                <w:sz w:val="18"/>
                <w:szCs w:val="18"/>
                <w:shd w:fill="auto" w:val="clear"/>
                <w:vertAlign w:val="superscript"/>
                <w:lang w:val="en-US"/>
              </w:rPr>
              <w:t>(1)</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5"/>
                <w:sz w:val="18"/>
                <w:szCs w:val="18"/>
                <w:shd w:fill="auto" w:val="clear"/>
                <w:lang w:val="en-US"/>
              </w:rPr>
              <w:t>[●]</w:t>
            </w:r>
          </w:p>
        </w:tc>
      </w:tr>
      <w:tr>
        <w:trPr>
          <w:trHeight w:val="198" w:hRule="atLeast"/>
        </w:trPr>
        <w:tc>
          <w:tcPr>
            <w:tcW w:w="795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z w:val="18"/>
                <w:szCs w:val="18"/>
                <w:shd w:fill="auto" w:val="clear"/>
                <w:lang w:val="en-US"/>
              </w:rPr>
              <w:t>Net</w:t>
            </w:r>
            <w:r>
              <w:rPr>
                <w:rStyle w:val="None"/>
                <w:b/>
                <w:bCs/>
                <w:spacing w:val="-2"/>
                <w:sz w:val="18"/>
                <w:szCs w:val="18"/>
                <w:shd w:fill="auto" w:val="clear"/>
                <w:lang w:val="en-US"/>
              </w:rPr>
              <w:t xml:space="preserve"> Proceeds</w:t>
            </w:r>
            <w:r>
              <w:rPr>
                <w:rStyle w:val="None"/>
                <w:spacing w:val="-2"/>
                <w:sz w:val="18"/>
                <w:szCs w:val="18"/>
                <w:shd w:fill="auto" w:val="clear"/>
                <w:vertAlign w:val="superscript"/>
                <w:lang w:val="en-US"/>
              </w:rPr>
              <w:t>(1)</w:t>
            </w:r>
          </w:p>
        </w:tc>
        <w:tc>
          <w:tcPr>
            <w:tcW w:w="21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5"/>
                <w:sz w:val="18"/>
                <w:szCs w:val="18"/>
                <w:shd w:fill="auto" w:val="clear"/>
                <w:lang w:val="en-US"/>
              </w:rPr>
              <w:t>[●]</w:t>
            </w:r>
          </w:p>
        </w:tc>
      </w:tr>
    </w:tbl>
    <w:p>
      <w:pPr>
        <w:pStyle w:val="Body"/>
        <w:spacing w:before="82" w:after="0"/>
        <w:ind w:hanging="98" w:start="98" w:end="0"/>
        <w:rPr>
          <w:rStyle w:val="None"/>
          <w:i/>
          <w:iCs/>
          <w:sz w:val="18"/>
          <w:szCs w:val="18"/>
        </w:rPr>
      </w:pPr>
      <w:r>
        <w:rPr>
          <w:i/>
          <w:iCs/>
          <w:sz w:val="18"/>
          <w:szCs w:val="18"/>
        </w:rPr>
      </w:r>
    </w:p>
    <w:p>
      <w:pPr>
        <w:pStyle w:val="Body"/>
        <w:spacing w:lineRule="auto" w:line="245"/>
        <w:ind w:hanging="284" w:start="371" w:end="0"/>
        <w:rPr>
          <w:rStyle w:val="Hyperlink8"/>
        </w:rPr>
      </w:pPr>
      <w:r>
        <w:rPr>
          <w:rStyle w:val="None"/>
          <w:position w:val="12"/>
          <w:sz w:val="12"/>
          <w:szCs w:val="12"/>
        </w:rPr>
        <w:t>(1)</w:t>
      </w:r>
      <w:r>
        <w:rPr>
          <w:rStyle w:val="None"/>
          <w:spacing w:val="80"/>
          <w:position w:val="12"/>
          <w:sz w:val="12"/>
          <w:szCs w:val="12"/>
        </w:rPr>
        <w:t xml:space="preserve"> </w:t>
      </w:r>
      <w:r>
        <w:rPr>
          <w:rStyle w:val="Hyperlink8"/>
        </w:rPr>
        <w:t>To</w:t>
      </w:r>
      <w:r>
        <w:rPr>
          <w:rStyle w:val="None"/>
          <w:i/>
          <w:iCs/>
          <w:spacing w:val="-7"/>
          <w:sz w:val="16"/>
          <w:szCs w:val="16"/>
        </w:rPr>
        <w:t xml:space="preserve"> </w:t>
      </w:r>
      <w:r>
        <w:rPr>
          <w:rStyle w:val="Hyperlink8"/>
        </w:rPr>
        <w:t>be</w:t>
      </w:r>
      <w:r>
        <w:rPr>
          <w:rStyle w:val="None"/>
          <w:i/>
          <w:iCs/>
          <w:spacing w:val="-10"/>
          <w:sz w:val="16"/>
          <w:szCs w:val="16"/>
        </w:rPr>
        <w:t xml:space="preserve"> </w:t>
      </w:r>
      <w:r>
        <w:rPr>
          <w:rStyle w:val="Hyperlink8"/>
          <w:lang w:val="en-US"/>
        </w:rPr>
        <w:t>finalised</w:t>
      </w:r>
      <w:r>
        <w:rPr>
          <w:rStyle w:val="None"/>
          <w:i/>
          <w:iCs/>
          <w:spacing w:val="-9"/>
          <w:sz w:val="16"/>
          <w:szCs w:val="16"/>
        </w:rPr>
        <w:t xml:space="preserve"> </w:t>
      </w:r>
      <w:r>
        <w:rPr>
          <w:rStyle w:val="Hyperlink8"/>
          <w:lang w:val="es-ES_tradnl"/>
        </w:rPr>
        <w:t>upon</w:t>
      </w:r>
      <w:r>
        <w:rPr>
          <w:rStyle w:val="None"/>
          <w:i/>
          <w:iCs/>
          <w:spacing w:val="-7"/>
          <w:sz w:val="16"/>
          <w:szCs w:val="16"/>
        </w:rPr>
        <w:t xml:space="preserve"> </w:t>
      </w:r>
      <w:r>
        <w:rPr>
          <w:rStyle w:val="Hyperlink8"/>
          <w:lang w:val="en-US"/>
        </w:rPr>
        <w:t>determination</w:t>
      </w:r>
      <w:r>
        <w:rPr>
          <w:rStyle w:val="None"/>
          <w:i/>
          <w:iCs/>
          <w:spacing w:val="-9"/>
          <w:sz w:val="16"/>
          <w:szCs w:val="16"/>
        </w:rPr>
        <w:t xml:space="preserve"> </w:t>
      </w:r>
      <w:r>
        <w:rPr>
          <w:rStyle w:val="Hyperlink8"/>
          <w:lang w:val="en-US"/>
        </w:rPr>
        <w:t>of</w:t>
      </w:r>
      <w:r>
        <w:rPr>
          <w:rStyle w:val="None"/>
          <w:i/>
          <w:iCs/>
          <w:spacing w:val="-9"/>
          <w:sz w:val="16"/>
          <w:szCs w:val="16"/>
        </w:rPr>
        <w:t xml:space="preserve"> </w:t>
      </w:r>
      <w:r>
        <w:rPr>
          <w:rStyle w:val="Hyperlink8"/>
          <w:lang w:val="en-US"/>
        </w:rPr>
        <w:t>the</w:t>
      </w:r>
      <w:r>
        <w:rPr>
          <w:rStyle w:val="None"/>
          <w:i/>
          <w:iCs/>
          <w:spacing w:val="-5"/>
          <w:sz w:val="16"/>
          <w:szCs w:val="16"/>
        </w:rPr>
        <w:t xml:space="preserve"> </w:t>
      </w:r>
      <w:r>
        <w:rPr>
          <w:rStyle w:val="Hyperlink8"/>
          <w:lang w:val="en-US"/>
        </w:rPr>
        <w:t>Offer</w:t>
      </w:r>
      <w:r>
        <w:rPr>
          <w:rStyle w:val="None"/>
          <w:i/>
          <w:iCs/>
          <w:spacing w:val="-6"/>
          <w:sz w:val="16"/>
          <w:szCs w:val="16"/>
        </w:rPr>
        <w:t xml:space="preserve"> </w:t>
      </w:r>
      <w:r>
        <w:rPr>
          <w:rStyle w:val="Hyperlink8"/>
          <w:lang w:val="en-US"/>
        </w:rPr>
        <w:t>Price</w:t>
      </w:r>
      <w:r>
        <w:rPr>
          <w:rStyle w:val="None"/>
          <w:i/>
          <w:iCs/>
          <w:spacing w:val="-7"/>
          <w:sz w:val="16"/>
          <w:szCs w:val="16"/>
        </w:rPr>
        <w:t xml:space="preserve"> </w:t>
      </w:r>
      <w:r>
        <w:rPr>
          <w:rStyle w:val="Hyperlink8"/>
        </w:rPr>
        <w:t>and</w:t>
      </w:r>
      <w:r>
        <w:rPr>
          <w:rStyle w:val="None"/>
          <w:i/>
          <w:iCs/>
          <w:spacing w:val="-7"/>
          <w:sz w:val="16"/>
          <w:szCs w:val="16"/>
        </w:rPr>
        <w:t xml:space="preserve"> </w:t>
      </w:r>
      <w:r>
        <w:rPr>
          <w:rStyle w:val="Hyperlink8"/>
          <w:lang w:val="en-US"/>
        </w:rPr>
        <w:t>updated</w:t>
      </w:r>
      <w:r>
        <w:rPr>
          <w:rStyle w:val="None"/>
          <w:i/>
          <w:iCs/>
          <w:spacing w:val="-9"/>
          <w:sz w:val="16"/>
          <w:szCs w:val="16"/>
        </w:rPr>
        <w:t xml:space="preserve"> </w:t>
      </w:r>
      <w:r>
        <w:rPr>
          <w:rStyle w:val="Hyperlink8"/>
        </w:rPr>
        <w:t>in</w:t>
      </w:r>
      <w:r>
        <w:rPr>
          <w:rStyle w:val="None"/>
          <w:i/>
          <w:iCs/>
          <w:spacing w:val="-7"/>
          <w:sz w:val="16"/>
          <w:szCs w:val="16"/>
        </w:rPr>
        <w:t xml:space="preserve"> </w:t>
      </w:r>
      <w:r>
        <w:rPr>
          <w:rStyle w:val="Hyperlink8"/>
          <w:lang w:val="en-US"/>
        </w:rPr>
        <w:t>the</w:t>
      </w:r>
      <w:r>
        <w:rPr>
          <w:rStyle w:val="None"/>
          <w:i/>
          <w:iCs/>
          <w:spacing w:val="-7"/>
          <w:sz w:val="16"/>
          <w:szCs w:val="16"/>
        </w:rPr>
        <w:t xml:space="preserve"> </w:t>
      </w:r>
      <w:r>
        <w:rPr>
          <w:rStyle w:val="Hyperlink8"/>
          <w:lang w:val="en-US"/>
        </w:rPr>
        <w:t>Prospectus</w:t>
      </w:r>
      <w:r>
        <w:rPr>
          <w:rStyle w:val="None"/>
          <w:i/>
          <w:iCs/>
          <w:spacing w:val="-8"/>
          <w:sz w:val="16"/>
          <w:szCs w:val="16"/>
        </w:rPr>
        <w:t xml:space="preserve"> </w:t>
      </w:r>
      <w:r>
        <w:rPr>
          <w:rStyle w:val="Hyperlink8"/>
          <w:lang w:val="it-IT"/>
        </w:rPr>
        <w:t>prior</w:t>
      </w:r>
      <w:r>
        <w:rPr>
          <w:rStyle w:val="None"/>
          <w:i/>
          <w:iCs/>
          <w:spacing w:val="-10"/>
          <w:sz w:val="16"/>
          <w:szCs w:val="16"/>
        </w:rPr>
        <w:t xml:space="preserve"> </w:t>
      </w:r>
      <w:r>
        <w:rPr>
          <w:rStyle w:val="Hyperlink8"/>
        </w:rPr>
        <w:t>to</w:t>
      </w:r>
      <w:r>
        <w:rPr>
          <w:rStyle w:val="None"/>
          <w:i/>
          <w:iCs/>
          <w:spacing w:val="-7"/>
          <w:sz w:val="16"/>
          <w:szCs w:val="16"/>
        </w:rPr>
        <w:t xml:space="preserve"> </w:t>
      </w:r>
      <w:r>
        <w:rPr>
          <w:rStyle w:val="Hyperlink8"/>
          <w:lang w:val="en-US"/>
        </w:rPr>
        <w:t>filing</w:t>
      </w:r>
      <w:r>
        <w:rPr>
          <w:rStyle w:val="None"/>
          <w:i/>
          <w:iCs/>
          <w:spacing w:val="-7"/>
          <w:sz w:val="16"/>
          <w:szCs w:val="16"/>
        </w:rPr>
        <w:t xml:space="preserve"> </w:t>
      </w:r>
      <w:r>
        <w:rPr>
          <w:rStyle w:val="Hyperlink8"/>
          <w:lang w:val="en-US"/>
        </w:rPr>
        <w:t>with</w:t>
      </w:r>
      <w:r>
        <w:rPr>
          <w:rStyle w:val="None"/>
          <w:i/>
          <w:iCs/>
          <w:spacing w:val="-7"/>
          <w:sz w:val="16"/>
          <w:szCs w:val="16"/>
        </w:rPr>
        <w:t xml:space="preserve"> </w:t>
      </w:r>
      <w:r>
        <w:rPr>
          <w:rStyle w:val="Hyperlink8"/>
          <w:lang w:val="en-US"/>
        </w:rPr>
        <w:t>the</w:t>
      </w:r>
      <w:r>
        <w:rPr>
          <w:rStyle w:val="None"/>
          <w:i/>
          <w:iCs/>
          <w:spacing w:val="-7"/>
          <w:sz w:val="16"/>
          <w:szCs w:val="16"/>
        </w:rPr>
        <w:t xml:space="preserve"> </w:t>
      </w:r>
      <w:r>
        <w:rPr>
          <w:rStyle w:val="Hyperlink8"/>
          <w:lang w:val="it-IT"/>
        </w:rPr>
        <w:t>RoC.</w:t>
      </w:r>
      <w:r>
        <w:rPr>
          <w:rStyle w:val="None"/>
          <w:i/>
          <w:iCs/>
          <w:spacing w:val="-5"/>
          <w:sz w:val="16"/>
          <w:szCs w:val="16"/>
        </w:rPr>
        <w:t xml:space="preserve"> </w:t>
      </w:r>
      <w:r>
        <w:rPr>
          <w:rStyle w:val="Hyperlink8"/>
          <w:lang w:val="en-US"/>
        </w:rPr>
        <w:t>The</w:t>
      </w:r>
      <w:r>
        <w:rPr>
          <w:rStyle w:val="None"/>
          <w:i/>
          <w:iCs/>
          <w:spacing w:val="-7"/>
          <w:sz w:val="16"/>
          <w:szCs w:val="16"/>
        </w:rPr>
        <w:t xml:space="preserve"> </w:t>
      </w:r>
      <w:r>
        <w:rPr>
          <w:rStyle w:val="Hyperlink8"/>
          <w:lang w:val="en-US"/>
        </w:rPr>
        <w:t>amount</w:t>
      </w:r>
      <w:r>
        <w:rPr>
          <w:rStyle w:val="None"/>
          <w:i/>
          <w:iCs/>
          <w:spacing w:val="-1"/>
          <w:sz w:val="16"/>
          <w:szCs w:val="16"/>
        </w:rPr>
        <w:t xml:space="preserve"> </w:t>
      </w:r>
      <w:r>
        <w:rPr>
          <w:rStyle w:val="Hyperlink8"/>
          <w:lang w:val="en-US"/>
        </w:rPr>
        <w:t>utilised</w:t>
      </w:r>
      <w:r>
        <w:rPr>
          <w:rStyle w:val="None"/>
          <w:i/>
          <w:iCs/>
          <w:spacing w:val="-7"/>
          <w:sz w:val="16"/>
          <w:szCs w:val="16"/>
        </w:rPr>
        <w:t xml:space="preserve"> </w:t>
      </w:r>
      <w:r>
        <w:rPr>
          <w:rStyle w:val="Hyperlink8"/>
          <w:lang w:val="en-US"/>
        </w:rPr>
        <w:t>for</w:t>
      </w:r>
      <w:r>
        <w:rPr>
          <w:rStyle w:val="None"/>
          <w:i/>
          <w:iCs/>
          <w:spacing w:val="-8"/>
          <w:sz w:val="16"/>
          <w:szCs w:val="16"/>
        </w:rPr>
        <w:t xml:space="preserve"> </w:t>
      </w:r>
      <w:r>
        <w:rPr>
          <w:rStyle w:val="Hyperlink8"/>
        </w:rPr>
        <w:t>general</w:t>
      </w:r>
      <w:r>
        <w:rPr>
          <w:rStyle w:val="None"/>
          <w:i/>
          <w:iCs/>
          <w:spacing w:val="-7"/>
          <w:sz w:val="16"/>
          <w:szCs w:val="16"/>
        </w:rPr>
        <w:t xml:space="preserve"> </w:t>
      </w:r>
      <w:r>
        <w:rPr>
          <w:rStyle w:val="Hyperlink8"/>
          <w:lang w:val="it-IT"/>
        </w:rPr>
        <w:t>corporate</w:t>
      </w:r>
      <w:r>
        <w:rPr>
          <w:rStyle w:val="None"/>
          <w:i/>
          <w:iCs/>
          <w:spacing w:val="40"/>
          <w:sz w:val="16"/>
          <w:szCs w:val="16"/>
        </w:rPr>
        <w:t xml:space="preserve"> </w:t>
      </w:r>
      <w:r>
        <w:rPr>
          <w:rStyle w:val="Hyperlink8"/>
          <w:lang w:val="en-US"/>
        </w:rPr>
        <w:t>purposes shall not exceed 25% of the Gross Proceeds.</w:t>
      </w:r>
    </w:p>
    <w:p>
      <w:pPr>
        <w:pStyle w:val="Body"/>
        <w:spacing w:before="176" w:after="0"/>
        <w:ind w:hanging="0" w:start="87" w:end="0"/>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lang w:val="ar-SA" w:bidi="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Offer</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106.</w:t>
      </w:r>
    </w:p>
    <w:p>
      <w:pPr>
        <w:pStyle w:val="Heading3"/>
        <w:ind w:hanging="0" w:start="87" w:end="0"/>
        <w:rPr/>
      </w:pPr>
      <w:r>
        <w:rPr>
          <w:rStyle w:val="Hyperlink4"/>
          <w:lang w:val="it-IT"/>
        </w:rPr>
        <w:t>Aggregate</w:t>
      </w:r>
      <w:r>
        <w:rPr>
          <w:rStyle w:val="None"/>
          <w:spacing w:val="0"/>
        </w:rPr>
        <w:t xml:space="preserve"> </w:t>
      </w:r>
      <w:r>
        <w:rPr>
          <w:rStyle w:val="Hyperlink4"/>
          <w:lang w:val="en-US"/>
        </w:rPr>
        <w:t>pre-Offer</w:t>
      </w:r>
      <w:r>
        <w:rPr>
          <w:rStyle w:val="None"/>
          <w:spacing w:val="0"/>
        </w:rPr>
        <w:t xml:space="preserve"> </w:t>
      </w:r>
      <w:r>
        <w:rPr>
          <w:rStyle w:val="Hyperlink4"/>
        </w:rPr>
        <w:t>and</w:t>
      </w:r>
      <w:r>
        <w:rPr>
          <w:rStyle w:val="None"/>
          <w:spacing w:val="0"/>
        </w:rPr>
        <w:t xml:space="preserve"> </w:t>
      </w:r>
      <w:r>
        <w:rPr>
          <w:rStyle w:val="Hyperlink4"/>
          <w:lang w:val="nl-NL"/>
        </w:rPr>
        <w:t>post-Offer</w:t>
      </w:r>
      <w:r>
        <w:rPr>
          <w:rStyle w:val="None"/>
          <w:spacing w:val="0"/>
        </w:rPr>
        <w:t xml:space="preserve"> </w:t>
      </w:r>
      <w:r>
        <w:rPr>
          <w:rStyle w:val="Hyperlink4"/>
          <w:lang w:val="en-US"/>
        </w:rPr>
        <w:t>shareholding</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Promoters,</w:t>
      </w:r>
      <w:r>
        <w:rPr>
          <w:rStyle w:val="None"/>
          <w:spacing w:val="0"/>
        </w:rPr>
        <w:t xml:space="preserve"> </w:t>
      </w:r>
      <w:r>
        <w:rPr>
          <w:rStyle w:val="Hyperlink4"/>
          <w:lang w:val="en-US"/>
        </w:rPr>
        <w:t>the</w:t>
      </w:r>
      <w:r>
        <w:rPr>
          <w:rStyle w:val="None"/>
          <w:spacing w:val="0"/>
        </w:rPr>
        <w:t xml:space="preserve"> </w:t>
      </w:r>
      <w:r>
        <w:rPr>
          <w:rStyle w:val="Hyperlink4"/>
          <w:lang w:val="en-US"/>
        </w:rPr>
        <w:t>members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rPr>
        <w:t>Promoter</w:t>
      </w:r>
      <w:r>
        <w:rPr>
          <w:rStyle w:val="None"/>
          <w:spacing w:val="0"/>
        </w:rPr>
        <w:t xml:space="preserve"> </w:t>
      </w:r>
      <w:r>
        <w:rPr>
          <w:rStyle w:val="Hyperlink4"/>
          <w:lang w:val="en-US"/>
        </w:rPr>
        <w:t>Group,</w:t>
      </w:r>
      <w:r>
        <w:rPr>
          <w:rStyle w:val="None"/>
          <w:spacing w:val="0"/>
        </w:rPr>
        <w:t xml:space="preserve"> </w:t>
      </w:r>
      <w:r>
        <w:rPr>
          <w:rStyle w:val="Hyperlink4"/>
          <w:lang w:val="en-US"/>
        </w:rPr>
        <w:t>the</w:t>
      </w:r>
      <w:r>
        <w:rPr>
          <w:rStyle w:val="None"/>
          <w:spacing w:val="0"/>
        </w:rPr>
        <w:t xml:space="preserve"> </w:t>
      </w:r>
      <w:r>
        <w:rPr>
          <w:rStyle w:val="Hyperlink4"/>
          <w:lang w:val="en-US"/>
        </w:rPr>
        <w:t>Promoter Selling Shareholders of our Company</w:t>
      </w:r>
    </w:p>
    <w:p>
      <w:pPr>
        <w:pStyle w:val="BodyText"/>
        <w:spacing w:before="200" w:after="0"/>
        <w:ind w:hanging="0" w:start="87" w:end="0"/>
        <w:rPr/>
      </w:pPr>
      <w:r>
        <w:rPr>
          <w:rStyle w:val="Hyperlink4"/>
          <w:lang w:val="en-US"/>
        </w:rPr>
        <w:t>The aggregate pre-Offer and post-Offer shareholding of our Promoters, the members of our Promoter Group</w:t>
      </w:r>
      <w:r>
        <w:rPr>
          <w:rStyle w:val="None"/>
          <w:spacing w:val="-1"/>
          <w:lang w:val="en-US"/>
        </w:rPr>
        <w:t xml:space="preserve"> </w:t>
      </w:r>
      <w:r>
        <w:rPr>
          <w:rStyle w:val="Hyperlink4"/>
          <w:lang w:val="en-US"/>
        </w:rPr>
        <w:t>and Promoter</w:t>
      </w:r>
      <w:r>
        <w:rPr>
          <w:rStyle w:val="None"/>
          <w:spacing w:val="-1"/>
          <w:lang w:val="en-US"/>
        </w:rPr>
        <w:t xml:space="preserve"> </w:t>
      </w:r>
      <w:r>
        <w:rPr>
          <w:rStyle w:val="Hyperlink4"/>
          <w:lang w:val="en-US"/>
        </w:rPr>
        <w:t>Selling Shareholders as on the date of this Red Herring Prospectus is set out below:</w:t>
      </w:r>
    </w:p>
    <w:p>
      <w:pPr>
        <w:pStyle w:val="BodyText"/>
        <w:spacing w:before="4" w:after="0"/>
        <w:rPr>
          <w:rStyle w:val="Hyperlink4"/>
          <w:sz w:val="17"/>
          <w:szCs w:val="17"/>
        </w:rPr>
      </w:pPr>
      <w:r>
        <w:rPr>
          <w:sz w:val="17"/>
          <w:szCs w:val="17"/>
        </w:rPr>
      </w:r>
    </w:p>
    <w:tbl>
      <w:tblPr>
        <w:tblW w:w="10097" w:type="dxa"/>
        <w:jc w:val="start"/>
        <w:tblInd w:w="206" w:type="dxa"/>
        <w:tblLayout w:type="fixed"/>
        <w:tblCellMar>
          <w:top w:w="80" w:type="dxa"/>
          <w:start w:w="80" w:type="dxa"/>
          <w:bottom w:w="80" w:type="dxa"/>
          <w:end w:w="80" w:type="dxa"/>
        </w:tblCellMar>
      </w:tblPr>
      <w:tblGrid>
        <w:gridCol w:w="393"/>
        <w:gridCol w:w="2261"/>
        <w:gridCol w:w="2060"/>
        <w:gridCol w:w="1663"/>
        <w:gridCol w:w="1860"/>
        <w:gridCol w:w="1860"/>
      </w:tblGrid>
      <w:tr>
        <w:trPr>
          <w:trHeight w:val="198" w:hRule="atLeast"/>
        </w:trPr>
        <w:tc>
          <w:tcPr>
            <w:tcW w:w="393"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Hyperlink6"/>
                <w:sz w:val="18"/>
                <w:szCs w:val="18"/>
                <w:shd w:fill="auto" w:val="clear"/>
                <w:lang w:val="en-US"/>
              </w:rPr>
            </w:pPr>
            <w:r>
              <w:rPr>
                <w:sz w:val="18"/>
                <w:szCs w:val="18"/>
                <w:shd w:fill="auto" w:val="clear"/>
                <w:lang w:val="en-US"/>
              </w:rPr>
            </w:r>
          </w:p>
          <w:p>
            <w:pPr>
              <w:pStyle w:val="TableParagraph"/>
              <w:bidi w:val="0"/>
              <w:spacing w:lineRule="exact" w:line="207"/>
              <w:ind w:hanging="0" w:start="122" w:end="0"/>
              <w:jc w:val="start"/>
              <w:rPr>
                <w:rStyle w:val="None"/>
                <w:b/>
                <w:bCs/>
                <w:sz w:val="18"/>
                <w:szCs w:val="18"/>
                <w:shd w:fill="auto" w:val="clear"/>
              </w:rPr>
            </w:pPr>
            <w:r>
              <w:rPr>
                <w:rStyle w:val="None"/>
                <w:b/>
                <w:bCs/>
                <w:spacing w:val="-5"/>
                <w:sz w:val="18"/>
                <w:szCs w:val="18"/>
                <w:shd w:fill="auto" w:val="clear"/>
                <w:lang w:val="en-US"/>
              </w:rPr>
              <w:t>S.</w:t>
            </w:r>
          </w:p>
          <w:p>
            <w:pPr>
              <w:pStyle w:val="TableParagraph"/>
              <w:bidi w:val="0"/>
              <w:spacing w:lineRule="exact" w:line="207"/>
              <w:ind w:hanging="0" w:start="62" w:end="0"/>
              <w:jc w:val="start"/>
              <w:rPr/>
            </w:pPr>
            <w:r>
              <w:rPr>
                <w:rStyle w:val="None"/>
                <w:b/>
                <w:bCs/>
                <w:spacing w:val="-5"/>
                <w:sz w:val="18"/>
                <w:szCs w:val="18"/>
                <w:shd w:fill="auto" w:val="clear"/>
                <w:lang w:val="en-US"/>
              </w:rPr>
              <w:t>No.</w:t>
            </w:r>
          </w:p>
        </w:tc>
        <w:tc>
          <w:tcPr>
            <w:tcW w:w="226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09" w:after="0"/>
              <w:rPr>
                <w:rStyle w:val="Hyperlink6"/>
                <w:sz w:val="18"/>
                <w:szCs w:val="18"/>
                <w:shd w:fill="auto" w:val="clear"/>
                <w:lang w:val="en-US"/>
              </w:rPr>
            </w:pPr>
            <w:r>
              <w:rPr>
                <w:sz w:val="18"/>
                <w:szCs w:val="18"/>
                <w:shd w:fill="auto" w:val="clear"/>
                <w:lang w:val="en-US"/>
              </w:rPr>
            </w:r>
          </w:p>
          <w:p>
            <w:pPr>
              <w:pStyle w:val="TableParagraph"/>
              <w:bidi w:val="0"/>
              <w:ind w:hanging="0" w:start="167" w:end="0"/>
              <w:jc w:val="start"/>
              <w:rPr/>
            </w:pPr>
            <w:r>
              <w:rPr>
                <w:rStyle w:val="None"/>
                <w:b/>
                <w:bCs/>
                <w:sz w:val="18"/>
                <w:szCs w:val="18"/>
                <w:shd w:fill="auto" w:val="clear"/>
                <w:lang w:val="en-US"/>
              </w:rPr>
              <w:t>Name</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z w:val="18"/>
                <w:szCs w:val="18"/>
                <w:shd w:fill="auto" w:val="clear"/>
                <w:lang w:val="en-US"/>
              </w:rPr>
              <w:t xml:space="preserve">the </w:t>
            </w:r>
            <w:r>
              <w:rPr>
                <w:rStyle w:val="None"/>
                <w:b/>
                <w:bCs/>
                <w:spacing w:val="-2"/>
                <w:sz w:val="18"/>
                <w:szCs w:val="18"/>
                <w:shd w:fill="auto" w:val="clear"/>
                <w:lang w:val="en-US"/>
              </w:rPr>
              <w:t>Shareholder</w:t>
            </w:r>
          </w:p>
        </w:tc>
        <w:tc>
          <w:tcPr>
            <w:tcW w:w="3723" w:type="dxa"/>
            <w:gridSpan w:val="2"/>
            <w:tcBorders>
              <w:top w:val="single" w:sz="4" w:space="0" w:color="000000"/>
              <w:start w:val="single" w:sz="4" w:space="0" w:color="000000"/>
              <w:bottom w:val="single" w:sz="4" w:space="0" w:color="000000"/>
              <w:end w:val="single" w:sz="4" w:space="0" w:color="000000"/>
            </w:tcBorders>
            <w:shd w:color="auto" w:fill="BEBEBE" w:val="clear"/>
            <w:tcMar>
              <w:start w:w="788" w:type="dxa"/>
            </w:tcMar>
          </w:tcPr>
          <w:p>
            <w:pPr>
              <w:pStyle w:val="TableParagraph"/>
              <w:spacing w:lineRule="exact" w:line="186" w:before="2" w:after="0"/>
              <w:ind w:hanging="0" w:start="708" w:end="0"/>
              <w:rPr/>
            </w:pPr>
            <w:r>
              <w:rPr>
                <w:rStyle w:val="None"/>
                <w:b/>
                <w:bCs/>
                <w:sz w:val="18"/>
                <w:szCs w:val="18"/>
                <w:shd w:fill="auto" w:val="clear"/>
                <w:lang w:val="en-US"/>
              </w:rPr>
              <w:t>Pre-Offer</w:t>
            </w:r>
            <w:r>
              <w:rPr>
                <w:rStyle w:val="None"/>
                <w:b/>
                <w:bCs/>
                <w:spacing w:val="-3"/>
                <w:sz w:val="18"/>
                <w:szCs w:val="18"/>
                <w:shd w:fill="auto" w:val="clear"/>
                <w:lang w:val="en-US"/>
              </w:rPr>
              <w:t xml:space="preserve"> </w:t>
            </w:r>
            <w:r>
              <w:rPr>
                <w:rStyle w:val="None"/>
                <w:b/>
                <w:bCs/>
                <w:sz w:val="18"/>
                <w:szCs w:val="18"/>
                <w:shd w:fill="auto" w:val="clear"/>
                <w:lang w:val="en-US"/>
              </w:rPr>
              <w:t>equity share</w:t>
            </w:r>
            <w:r>
              <w:rPr>
                <w:rStyle w:val="None"/>
                <w:b/>
                <w:bCs/>
                <w:spacing w:val="-2"/>
                <w:sz w:val="18"/>
                <w:szCs w:val="18"/>
                <w:shd w:fill="auto" w:val="clear"/>
                <w:lang w:val="en-US"/>
              </w:rPr>
              <w:t xml:space="preserve"> capital</w:t>
            </w:r>
          </w:p>
        </w:tc>
        <w:tc>
          <w:tcPr>
            <w:tcW w:w="3720" w:type="dxa"/>
            <w:gridSpan w:val="2"/>
            <w:tcBorders>
              <w:top w:val="single" w:sz="4" w:space="0" w:color="000000"/>
              <w:start w:val="single" w:sz="4" w:space="0" w:color="000000"/>
              <w:bottom w:val="single" w:sz="4" w:space="0" w:color="000000"/>
              <w:end w:val="single" w:sz="4" w:space="0" w:color="000000"/>
            </w:tcBorders>
            <w:shd w:color="auto" w:fill="BEBEBE" w:val="clear"/>
            <w:tcMar>
              <w:start w:w="724" w:type="dxa"/>
            </w:tcMar>
          </w:tcPr>
          <w:p>
            <w:pPr>
              <w:pStyle w:val="TableParagraph"/>
              <w:spacing w:lineRule="exact" w:line="186" w:before="2" w:after="0"/>
              <w:ind w:hanging="0" w:start="644" w:end="0"/>
              <w:rPr/>
            </w:pPr>
            <w:r>
              <w:rPr>
                <w:rStyle w:val="None"/>
                <w:b/>
                <w:bCs/>
                <w:sz w:val="18"/>
                <w:szCs w:val="18"/>
                <w:shd w:fill="auto" w:val="clear"/>
                <w:lang w:val="en-US"/>
              </w:rPr>
              <w:t>Post-Offer</w:t>
            </w:r>
            <w:r>
              <w:rPr>
                <w:rStyle w:val="None"/>
                <w:b/>
                <w:bCs/>
                <w:spacing w:val="-3"/>
                <w:sz w:val="18"/>
                <w:szCs w:val="18"/>
                <w:shd w:fill="auto" w:val="clear"/>
                <w:lang w:val="en-US"/>
              </w:rPr>
              <w:t xml:space="preserve"> </w:t>
            </w:r>
            <w:r>
              <w:rPr>
                <w:rStyle w:val="None"/>
                <w:b/>
                <w:bCs/>
                <w:sz w:val="18"/>
                <w:szCs w:val="18"/>
                <w:shd w:fill="auto" w:val="clear"/>
                <w:lang w:val="en-US"/>
              </w:rPr>
              <w:t>equity</w:t>
            </w:r>
            <w:r>
              <w:rPr>
                <w:rStyle w:val="None"/>
                <w:b/>
                <w:bCs/>
                <w:spacing w:val="-2"/>
                <w:sz w:val="18"/>
                <w:szCs w:val="18"/>
                <w:shd w:fill="auto" w:val="clear"/>
                <w:lang w:val="en-US"/>
              </w:rPr>
              <w:t xml:space="preserve"> </w:t>
            </w:r>
            <w:r>
              <w:rPr>
                <w:rStyle w:val="None"/>
                <w:b/>
                <w:bCs/>
                <w:sz w:val="18"/>
                <w:szCs w:val="18"/>
                <w:shd w:fill="auto" w:val="clear"/>
                <w:lang w:val="en-US"/>
              </w:rPr>
              <w:t>share</w:t>
            </w:r>
            <w:r>
              <w:rPr>
                <w:rStyle w:val="None"/>
                <w:b/>
                <w:bCs/>
                <w:spacing w:val="-2"/>
                <w:sz w:val="18"/>
                <w:szCs w:val="18"/>
                <w:shd w:fill="auto" w:val="clear"/>
                <w:lang w:val="en-US"/>
              </w:rPr>
              <w:t xml:space="preserve"> capital</w:t>
            </w:r>
            <w:r>
              <w:rPr>
                <w:rStyle w:val="None"/>
                <w:b/>
                <w:bCs/>
                <w:spacing w:val="-2"/>
                <w:sz w:val="18"/>
                <w:szCs w:val="18"/>
                <w:shd w:fill="auto" w:val="clear"/>
                <w:vertAlign w:val="superscript"/>
                <w:lang w:val="en-US"/>
              </w:rPr>
              <w:t>^</w:t>
            </w:r>
          </w:p>
        </w:tc>
      </w:tr>
      <w:tr>
        <w:trPr>
          <w:trHeight w:val="670" w:hRule="atLeast"/>
        </w:trPr>
        <w:tc>
          <w:tcPr>
            <w:tcW w:w="39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26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060" w:type="dxa"/>
            <w:tcBorders>
              <w:top w:val="single" w:sz="4" w:space="0" w:color="000000"/>
              <w:start w:val="single" w:sz="4" w:space="0" w:color="000000"/>
              <w:bottom w:val="single" w:sz="4" w:space="0" w:color="000000"/>
              <w:end w:val="single" w:sz="4" w:space="0" w:color="000000"/>
            </w:tcBorders>
            <w:shd w:color="auto" w:fill="BEBEBE" w:val="clear"/>
            <w:tcMar>
              <w:start w:w="320" w:type="dxa"/>
              <w:end w:w="98" w:type="dxa"/>
            </w:tcMar>
          </w:tcPr>
          <w:p>
            <w:pPr>
              <w:pStyle w:val="TableParagraph"/>
              <w:spacing w:before="103" w:after="0"/>
              <w:ind w:hanging="106" w:start="240" w:end="18"/>
              <w:rPr/>
            </w:pPr>
            <w:r>
              <w:rPr>
                <w:rStyle w:val="None"/>
                <w:b/>
                <w:bCs/>
                <w:sz w:val="18"/>
                <w:szCs w:val="18"/>
                <w:shd w:fill="auto" w:val="clear"/>
                <w:lang w:val="en-US"/>
              </w:rPr>
              <w:t>No.</w:t>
            </w:r>
            <w:r>
              <w:rPr>
                <w:rStyle w:val="None"/>
                <w:b/>
                <w:bCs/>
                <w:spacing w:val="-9"/>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Equity</w:t>
            </w:r>
            <w:r>
              <w:rPr>
                <w:rStyle w:val="None"/>
                <w:b/>
                <w:bCs/>
                <w:spacing w:val="-8"/>
                <w:sz w:val="18"/>
                <w:szCs w:val="18"/>
                <w:shd w:fill="auto" w:val="clear"/>
                <w:lang w:val="en-US"/>
              </w:rPr>
              <w:t xml:space="preserve"> </w:t>
            </w:r>
            <w:r>
              <w:rPr>
                <w:rStyle w:val="None"/>
                <w:b/>
                <w:bCs/>
                <w:sz w:val="18"/>
                <w:szCs w:val="18"/>
                <w:shd w:fill="auto" w:val="clear"/>
                <w:lang w:val="en-US"/>
              </w:rPr>
              <w:t>Shares</w:t>
            </w:r>
            <w:r>
              <w:rPr>
                <w:rStyle w:val="None"/>
                <w:b/>
                <w:bCs/>
                <w:spacing w:val="-10"/>
                <w:sz w:val="18"/>
                <w:szCs w:val="18"/>
                <w:shd w:fill="auto" w:val="clear"/>
                <w:lang w:val="en-US"/>
              </w:rPr>
              <w:t xml:space="preserve"> </w:t>
            </w:r>
            <w:r>
              <w:rPr>
                <w:rStyle w:val="None"/>
                <w:b/>
                <w:bCs/>
                <w:sz w:val="18"/>
                <w:szCs w:val="18"/>
                <w:shd w:fill="auto" w:val="clear"/>
                <w:lang w:val="en-US"/>
              </w:rPr>
              <w:t xml:space="preserve">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 each</w:t>
            </w:r>
          </w:p>
        </w:tc>
        <w:tc>
          <w:tcPr>
            <w:tcW w:w="1663" w:type="dxa"/>
            <w:tcBorders>
              <w:top w:val="single" w:sz="4" w:space="0" w:color="000000"/>
              <w:start w:val="single" w:sz="4" w:space="0" w:color="000000"/>
              <w:bottom w:val="single" w:sz="4" w:space="0" w:color="000000"/>
              <w:end w:val="single" w:sz="4" w:space="0" w:color="000000"/>
            </w:tcBorders>
            <w:shd w:color="auto" w:fill="BEBEBE" w:val="clear"/>
            <w:tcMar>
              <w:start w:w="177" w:type="dxa"/>
              <w:end w:w="166" w:type="dxa"/>
            </w:tcMar>
          </w:tcPr>
          <w:p>
            <w:pPr>
              <w:pStyle w:val="TableParagraph"/>
              <w:spacing w:lineRule="exact" w:line="206"/>
              <w:ind w:hanging="0" w:start="97" w:end="86"/>
              <w:jc w:val="center"/>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paid-up Equity</w:t>
            </w:r>
            <w:r>
              <w:rPr>
                <w:rStyle w:val="None"/>
                <w:b/>
                <w:bCs/>
                <w:spacing w:val="-12"/>
                <w:sz w:val="18"/>
                <w:szCs w:val="18"/>
                <w:shd w:fill="auto" w:val="clear"/>
                <w:lang w:val="en-US"/>
              </w:rPr>
              <w:t xml:space="preserve"> </w:t>
            </w:r>
            <w:r>
              <w:rPr>
                <w:rStyle w:val="None"/>
                <w:b/>
                <w:bCs/>
                <w:sz w:val="18"/>
                <w:szCs w:val="18"/>
                <w:shd w:fill="auto" w:val="clear"/>
                <w:lang w:val="en-US"/>
              </w:rPr>
              <w:t xml:space="preserve">Share </w:t>
            </w:r>
            <w:r>
              <w:rPr>
                <w:rStyle w:val="None"/>
                <w:b/>
                <w:bCs/>
                <w:spacing w:val="-2"/>
                <w:sz w:val="18"/>
                <w:szCs w:val="18"/>
                <w:shd w:fill="auto" w:val="clear"/>
                <w:lang w:val="en-US"/>
              </w:rPr>
              <w:t>capital</w:t>
            </w:r>
          </w:p>
        </w:tc>
        <w:tc>
          <w:tcPr>
            <w:tcW w:w="1860" w:type="dxa"/>
            <w:tcBorders>
              <w:top w:val="single" w:sz="4" w:space="0" w:color="000000"/>
              <w:start w:val="single" w:sz="4" w:space="0" w:color="000000"/>
              <w:bottom w:val="single" w:sz="4" w:space="0" w:color="000000"/>
              <w:end w:val="single" w:sz="4" w:space="0" w:color="000000"/>
            </w:tcBorders>
            <w:shd w:color="auto" w:fill="BEBEBE" w:val="clear"/>
            <w:tcMar>
              <w:start w:w="178" w:type="dxa"/>
              <w:end w:w="165" w:type="dxa"/>
            </w:tcMar>
          </w:tcPr>
          <w:p>
            <w:pPr>
              <w:pStyle w:val="TableParagraph"/>
              <w:spacing w:lineRule="exact" w:line="206"/>
              <w:ind w:hanging="0" w:start="98" w:end="85"/>
              <w:jc w:val="center"/>
              <w:rPr/>
            </w:pPr>
            <w:r>
              <w:rPr>
                <w:rStyle w:val="None"/>
                <w:b/>
                <w:bCs/>
                <w:sz w:val="18"/>
                <w:szCs w:val="18"/>
                <w:shd w:fill="auto" w:val="clear"/>
                <w:lang w:val="en-US"/>
              </w:rPr>
              <w:t>No.</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Equity</w:t>
            </w:r>
            <w:r>
              <w:rPr>
                <w:rStyle w:val="None"/>
                <w:b/>
                <w:bCs/>
                <w:spacing w:val="-11"/>
                <w:sz w:val="18"/>
                <w:szCs w:val="18"/>
                <w:shd w:fill="auto" w:val="clear"/>
                <w:lang w:val="en-US"/>
              </w:rPr>
              <w:t xml:space="preserve"> </w:t>
            </w:r>
            <w:r>
              <w:rPr>
                <w:rStyle w:val="None"/>
                <w:b/>
                <w:bCs/>
                <w:sz w:val="18"/>
                <w:szCs w:val="18"/>
                <w:shd w:fill="auto" w:val="clear"/>
                <w:lang w:val="en-US"/>
              </w:rPr>
              <w:t xml:space="preserve">Shares 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4"/>
                <w:sz w:val="18"/>
                <w:szCs w:val="18"/>
                <w:shd w:fill="auto" w:val="clear"/>
                <w:lang w:val="en-US"/>
              </w:rPr>
              <w:t>each</w:t>
            </w:r>
          </w:p>
        </w:tc>
        <w:tc>
          <w:tcPr>
            <w:tcW w:w="1860" w:type="dxa"/>
            <w:tcBorders>
              <w:top w:val="single" w:sz="4" w:space="0" w:color="000000"/>
              <w:start w:val="single" w:sz="4" w:space="0" w:color="000000"/>
              <w:bottom w:val="single" w:sz="4" w:space="0" w:color="000000"/>
              <w:end w:val="single" w:sz="4" w:space="0" w:color="000000"/>
            </w:tcBorders>
            <w:shd w:color="auto" w:fill="BEBEBE" w:val="clear"/>
            <w:tcMar>
              <w:start w:w="503" w:type="dxa"/>
            </w:tcMar>
          </w:tcPr>
          <w:p>
            <w:pPr>
              <w:pStyle w:val="TableParagraph"/>
              <w:ind w:hanging="286" w:start="42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paid-up</w:t>
            </w:r>
            <w:r>
              <w:rPr>
                <w:rStyle w:val="None"/>
                <w:b/>
                <w:bCs/>
                <w:spacing w:val="-11"/>
                <w:sz w:val="18"/>
                <w:szCs w:val="18"/>
                <w:shd w:fill="auto" w:val="clear"/>
                <w:lang w:val="en-US"/>
              </w:rPr>
              <w:t xml:space="preserve"> </w:t>
            </w:r>
            <w:r>
              <w:rPr>
                <w:rStyle w:val="None"/>
                <w:b/>
                <w:bCs/>
                <w:sz w:val="18"/>
                <w:szCs w:val="18"/>
                <w:shd w:fill="auto" w:val="clear"/>
                <w:lang w:val="en-US"/>
              </w:rPr>
              <w:t>Equity Share capital</w:t>
            </w:r>
          </w:p>
        </w:tc>
      </w:tr>
      <w:tr>
        <w:trPr>
          <w:trHeight w:val="198" w:hRule="atLeast"/>
        </w:trPr>
        <w:tc>
          <w:tcPr>
            <w:tcW w:w="6377" w:type="dxa"/>
            <w:gridSpan w:val="4"/>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ind w:hanging="0" w:start="57" w:end="0"/>
              <w:rPr/>
            </w:pPr>
            <w:r>
              <w:rPr>
                <w:rStyle w:val="None"/>
                <w:b/>
                <w:bCs/>
                <w:spacing w:val="-2"/>
                <w:sz w:val="18"/>
                <w:szCs w:val="18"/>
                <w:shd w:fill="auto" w:val="clear"/>
                <w:lang w:val="en-US"/>
              </w:rPr>
              <w:t>Promoters</w:t>
            </w:r>
          </w:p>
        </w:tc>
        <w:tc>
          <w:tcPr>
            <w:tcW w:w="3720" w:type="dxa"/>
            <w:gridSpan w:val="2"/>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1.</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z w:val="18"/>
                <w:szCs w:val="18"/>
                <w:shd w:fill="auto" w:val="clear"/>
                <w:lang w:val="en-US"/>
              </w:rPr>
              <w:t>Kushal</w:t>
            </w:r>
            <w:r>
              <w:rPr>
                <w:rStyle w:val="None"/>
                <w:spacing w:val="-2"/>
                <w:sz w:val="18"/>
                <w:szCs w:val="18"/>
                <w:shd w:fill="auto" w:val="clear"/>
                <w:lang w:val="en-US"/>
              </w:rPr>
              <w:t xml:space="preserve"> </w:t>
            </w:r>
            <w:r>
              <w:rPr>
                <w:rStyle w:val="None"/>
                <w:sz w:val="18"/>
                <w:szCs w:val="18"/>
                <w:shd w:fill="auto" w:val="clear"/>
                <w:lang w:val="en-US"/>
              </w:rPr>
              <w:t>Subbayya</w:t>
            </w:r>
            <w:r>
              <w:rPr>
                <w:rStyle w:val="None"/>
                <w:spacing w:val="-1"/>
                <w:sz w:val="18"/>
                <w:szCs w:val="18"/>
                <w:shd w:fill="auto" w:val="clear"/>
                <w:lang w:val="en-US"/>
              </w:rPr>
              <w:t xml:space="preserve"> </w:t>
            </w:r>
            <w:r>
              <w:rPr>
                <w:rStyle w:val="None"/>
                <w:spacing w:val="-2"/>
                <w:sz w:val="18"/>
                <w:szCs w:val="18"/>
                <w:shd w:fill="auto" w:val="clear"/>
                <w:lang w:val="en-US"/>
              </w:rPr>
              <w:t>Hegde</w:t>
            </w:r>
            <w:r>
              <w:rPr>
                <w:rStyle w:val="None"/>
                <w:spacing w:val="-2"/>
                <w:sz w:val="16"/>
                <w:szCs w:val="16"/>
                <w:shd w:fill="auto" w:val="clear"/>
                <w:lang w:val="en-US"/>
              </w:rPr>
              <w: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Hyperlink7"/>
                <w:spacing w:val="-2"/>
                <w:sz w:val="18"/>
                <w:szCs w:val="18"/>
                <w:shd w:fill="auto" w:val="clear"/>
                <w:lang w:val="en-US"/>
              </w:rPr>
              <w:t>26,704,570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6"/>
              <w:ind w:hanging="0" w:start="0" w:end="46"/>
              <w:jc w:val="end"/>
              <w:rPr/>
            </w:pPr>
            <w:r>
              <w:rPr>
                <w:rStyle w:val="Hyperlink7"/>
                <w:spacing w:val="-2"/>
                <w:sz w:val="18"/>
                <w:szCs w:val="18"/>
                <w:shd w:fill="auto" w:val="clear"/>
                <w:lang w:val="en-US"/>
              </w:rPr>
              <w:t>47.00%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before="2" w:after="0"/>
              <w:ind w:hanging="0" w:start="0" w:end="128"/>
              <w:jc w:val="center"/>
              <w:rPr/>
            </w:pPr>
            <w:r>
              <w:rPr>
                <w:rStyle w:val="None"/>
                <w:spacing w:val="-5"/>
                <w:sz w:val="18"/>
                <w:szCs w:val="18"/>
                <w:shd w:fill="auto" w:val="clear"/>
                <w:lang w:val="en-US"/>
              </w:rPr>
              <w:t>2.</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sz w:val="18"/>
                <w:szCs w:val="18"/>
                <w:shd w:fill="auto" w:val="clear"/>
                <w:lang w:val="en-US"/>
              </w:rPr>
              <w:t>Pushpa</w:t>
            </w:r>
            <w:r>
              <w:rPr>
                <w:rStyle w:val="None"/>
                <w:spacing w:val="-2"/>
                <w:sz w:val="18"/>
                <w:szCs w:val="18"/>
                <w:shd w:fill="auto" w:val="clear"/>
                <w:lang w:val="en-US"/>
              </w:rPr>
              <w:t xml:space="preserve"> </w:t>
            </w:r>
            <w:r>
              <w:rPr>
                <w:rStyle w:val="None"/>
                <w:sz w:val="18"/>
                <w:szCs w:val="18"/>
                <w:shd w:fill="auto" w:val="clear"/>
                <w:lang w:val="en-US"/>
              </w:rPr>
              <w:t xml:space="preserve">Kushal </w:t>
            </w:r>
            <w:r>
              <w:rPr>
                <w:rStyle w:val="None"/>
                <w:spacing w:val="-2"/>
                <w:sz w:val="18"/>
                <w:szCs w:val="18"/>
                <w:shd w:fill="auto" w:val="clear"/>
                <w:lang w:val="en-US"/>
              </w:rPr>
              <w:t>Hegde</w:t>
            </w:r>
            <w:r>
              <w:rPr>
                <w:rStyle w:val="None"/>
                <w:spacing w:val="-2"/>
                <w:sz w:val="16"/>
                <w:szCs w:val="16"/>
                <w:shd w:fill="auto" w:val="clear"/>
                <w:lang w:val="en-US"/>
              </w:rPr>
              <w: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7,386,270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13.00%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before="2" w:after="0"/>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before="2" w:after="0"/>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3.</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z w:val="18"/>
                <w:szCs w:val="18"/>
                <w:shd w:fill="auto" w:val="clear"/>
                <w:lang w:val="en-US"/>
              </w:rPr>
              <w:t>Rajesh</w:t>
            </w:r>
            <w:r>
              <w:rPr>
                <w:rStyle w:val="None"/>
                <w:spacing w:val="-2"/>
                <w:sz w:val="18"/>
                <w:szCs w:val="18"/>
                <w:shd w:fill="auto" w:val="clear"/>
                <w:lang w:val="en-US"/>
              </w:rPr>
              <w:t xml:space="preserve"> </w:t>
            </w:r>
            <w:r>
              <w:rPr>
                <w:rStyle w:val="None"/>
                <w:sz w:val="18"/>
                <w:szCs w:val="18"/>
                <w:shd w:fill="auto" w:val="clear"/>
                <w:lang w:val="en-US"/>
              </w:rPr>
              <w:t>Kushal</w:t>
            </w:r>
            <w:r>
              <w:rPr>
                <w:rStyle w:val="None"/>
                <w:spacing w:val="-2"/>
                <w:sz w:val="18"/>
                <w:szCs w:val="18"/>
                <w:shd w:fill="auto" w:val="clear"/>
                <w:lang w:val="en-US"/>
              </w:rPr>
              <w:t xml:space="preserve"> Hegde</w:t>
            </w:r>
            <w:r>
              <w:rPr>
                <w:rStyle w:val="None"/>
                <w:spacing w:val="-2"/>
                <w:sz w:val="16"/>
                <w:szCs w:val="16"/>
                <w:shd w:fill="auto" w:val="clear"/>
                <w:lang w:val="en-US"/>
              </w:rPr>
              <w: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Hyperlink7"/>
                <w:spacing w:val="-2"/>
                <w:sz w:val="18"/>
                <w:szCs w:val="18"/>
                <w:shd w:fill="auto" w:val="clear"/>
                <w:lang w:val="en-US"/>
              </w:rPr>
              <w:t>10,907,771</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19.20%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9"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8"/>
              <w:ind w:hanging="0" w:start="0" w:end="128"/>
              <w:jc w:val="center"/>
              <w:rPr/>
            </w:pPr>
            <w:r>
              <w:rPr>
                <w:rStyle w:val="None"/>
                <w:spacing w:val="-5"/>
                <w:sz w:val="18"/>
                <w:szCs w:val="18"/>
                <w:shd w:fill="auto" w:val="clear"/>
                <w:lang w:val="en-US"/>
              </w:rPr>
              <w:t>4.</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sz w:val="18"/>
                <w:szCs w:val="18"/>
                <w:shd w:fill="auto" w:val="clear"/>
                <w:lang w:val="en-US"/>
              </w:rPr>
              <w:t>Rohit</w:t>
            </w:r>
            <w:r>
              <w:rPr>
                <w:rStyle w:val="None"/>
                <w:spacing w:val="-2"/>
                <w:sz w:val="18"/>
                <w:szCs w:val="18"/>
                <w:shd w:fill="auto" w:val="clear"/>
                <w:lang w:val="en-US"/>
              </w:rPr>
              <w:t xml:space="preserve"> </w:t>
            </w:r>
            <w:r>
              <w:rPr>
                <w:rStyle w:val="None"/>
                <w:sz w:val="18"/>
                <w:szCs w:val="18"/>
                <w:shd w:fill="auto" w:val="clear"/>
                <w:lang w:val="en-US"/>
              </w:rPr>
              <w:t xml:space="preserve">Kushal </w:t>
            </w:r>
            <w:r>
              <w:rPr>
                <w:rStyle w:val="None"/>
                <w:spacing w:val="-2"/>
                <w:sz w:val="18"/>
                <w:szCs w:val="18"/>
                <w:shd w:fill="auto" w:val="clear"/>
                <w:lang w:val="en-US"/>
              </w:rPr>
              <w:t>Hegde</w:t>
            </w:r>
            <w:r>
              <w:rPr>
                <w:rStyle w:val="None"/>
                <w:spacing w:val="-2"/>
                <w:sz w:val="16"/>
                <w:szCs w:val="16"/>
                <w:shd w:fill="auto" w:val="clear"/>
                <w:lang w:val="en-US"/>
              </w:rPr>
              <w: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Hyperlink7"/>
                <w:spacing w:val="-2"/>
                <w:sz w:val="18"/>
                <w:szCs w:val="18"/>
                <w:shd w:fill="auto" w:val="clear"/>
                <w:lang w:val="en-US"/>
              </w:rPr>
              <w:t>10,907,771</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8"/>
              <w:ind w:hanging="0" w:start="0" w:end="45"/>
              <w:jc w:val="end"/>
              <w:rPr/>
            </w:pPr>
            <w:r>
              <w:rPr>
                <w:rStyle w:val="Hyperlink7"/>
                <w:spacing w:val="-2"/>
                <w:sz w:val="18"/>
                <w:szCs w:val="18"/>
                <w:shd w:fill="auto" w:val="clear"/>
                <w:lang w:val="en-US"/>
              </w:rPr>
              <w:t>19.20%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8"/>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5.</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Rakhi</w:t>
            </w:r>
            <w:r>
              <w:rPr>
                <w:rStyle w:val="Hyperlink3"/>
                <w:spacing w:val="-3"/>
                <w:sz w:val="18"/>
                <w:szCs w:val="18"/>
                <w:shd w:fill="auto" w:val="clear"/>
                <w:lang w:val="en-US"/>
              </w:rPr>
              <w:t xml:space="preserve"> </w:t>
            </w:r>
            <w:r>
              <w:rPr>
                <w:rStyle w:val="Hyperlink6"/>
                <w:sz w:val="18"/>
                <w:szCs w:val="18"/>
                <w:shd w:fill="auto" w:val="clear"/>
                <w:lang w:val="en-US"/>
              </w:rPr>
              <w:t>Girija</w:t>
            </w:r>
            <w:r>
              <w:rPr>
                <w:rStyle w:val="None"/>
                <w:spacing w:val="-1"/>
                <w:sz w:val="18"/>
                <w:szCs w:val="18"/>
                <w:shd w:fill="auto" w:val="clear"/>
                <w:lang w:val="en-US"/>
              </w:rPr>
              <w:t xml:space="preserve"> </w:t>
            </w:r>
            <w:r>
              <w:rPr>
                <w:rStyle w:val="Hyperlink7"/>
                <w:spacing w:val="-2"/>
                <w:sz w:val="18"/>
                <w:szCs w:val="18"/>
                <w:shd w:fill="auto" w:val="clear"/>
                <w:lang w:val="en-US"/>
              </w:rPr>
              <w:t>Shetty</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200"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9"/>
              <w:ind w:hanging="0" w:start="0" w:end="128"/>
              <w:jc w:val="center"/>
              <w:rPr/>
            </w:pPr>
            <w:r>
              <w:rPr>
                <w:rStyle w:val="None"/>
                <w:spacing w:val="-5"/>
                <w:sz w:val="18"/>
                <w:szCs w:val="18"/>
                <w:shd w:fill="auto" w:val="clear"/>
                <w:lang w:val="en-US"/>
              </w:rPr>
              <w:t>6.</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9"/>
              <w:ind w:hanging="0" w:start="57" w:end="0"/>
              <w:rPr/>
            </w:pPr>
            <w:r>
              <w:rPr>
                <w:rStyle w:val="Hyperlink6"/>
                <w:sz w:val="18"/>
                <w:szCs w:val="18"/>
                <w:shd w:fill="auto" w:val="clear"/>
                <w:lang w:val="en-US"/>
              </w:rPr>
              <w:t>Dhaulagiri</w:t>
            </w:r>
            <w:r>
              <w:rPr>
                <w:rStyle w:val="None"/>
                <w:spacing w:val="-5"/>
                <w:sz w:val="18"/>
                <w:szCs w:val="18"/>
                <w:shd w:fill="auto" w:val="clear"/>
                <w:lang w:val="en-US"/>
              </w:rPr>
              <w:t xml:space="preserve"> </w:t>
            </w:r>
            <w:r>
              <w:rPr>
                <w:rStyle w:val="Hyperlink6"/>
                <w:sz w:val="18"/>
                <w:szCs w:val="18"/>
                <w:shd w:fill="auto" w:val="clear"/>
                <w:lang w:val="en-US"/>
              </w:rPr>
              <w:t xml:space="preserve">Family </w:t>
            </w:r>
            <w:r>
              <w:rPr>
                <w:rStyle w:val="None"/>
                <w:spacing w:val="-4"/>
                <w:sz w:val="18"/>
                <w:szCs w:val="18"/>
                <w:shd w:fill="auto" w:val="clear"/>
                <w:lang w:val="en-US"/>
              </w:rPr>
              <w:t>Trust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9"/>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9"/>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9"/>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9"/>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7.</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Everest</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ind w:hanging="0" w:start="0" w:end="128"/>
              <w:jc w:val="center"/>
              <w:rPr/>
            </w:pPr>
            <w:r>
              <w:rPr>
                <w:rStyle w:val="None"/>
                <w:spacing w:val="-5"/>
                <w:sz w:val="18"/>
                <w:szCs w:val="18"/>
                <w:shd w:fill="auto" w:val="clear"/>
                <w:lang w:val="en-US"/>
              </w:rPr>
              <w:t>8.</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Makalu</w:t>
            </w:r>
            <w:r>
              <w:rPr>
                <w:rStyle w:val="Hyperlink3"/>
                <w:spacing w:val="-3"/>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208" w:type="dxa"/>
            </w:tcMar>
          </w:tcPr>
          <w:p>
            <w:pPr>
              <w:pStyle w:val="TableParagraph"/>
              <w:spacing w:lineRule="exact" w:line="186" w:before="2" w:after="0"/>
              <w:ind w:hanging="0" w:start="0" w:end="128"/>
              <w:jc w:val="center"/>
              <w:rPr/>
            </w:pPr>
            <w:r>
              <w:rPr>
                <w:rStyle w:val="None"/>
                <w:spacing w:val="-5"/>
                <w:sz w:val="18"/>
                <w:szCs w:val="18"/>
                <w:shd w:fill="auto" w:val="clear"/>
                <w:lang w:val="en-US"/>
              </w:rPr>
              <w:t>9.</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Broad</w:t>
            </w:r>
            <w:r>
              <w:rPr>
                <w:rStyle w:val="None"/>
                <w:spacing w:val="-1"/>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before="2" w:after="0"/>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before="2" w:after="0"/>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117" w:type="dxa"/>
            </w:tcMar>
          </w:tcPr>
          <w:p>
            <w:pPr>
              <w:pStyle w:val="TableParagraph"/>
              <w:spacing w:lineRule="exact" w:line="186"/>
              <w:ind w:hanging="0" w:start="0" w:end="37"/>
              <w:jc w:val="center"/>
              <w:rPr/>
            </w:pPr>
            <w:r>
              <w:rPr>
                <w:rStyle w:val="None"/>
                <w:spacing w:val="-5"/>
                <w:sz w:val="18"/>
                <w:szCs w:val="18"/>
                <w:shd w:fill="auto" w:val="clear"/>
                <w:lang w:val="en-US"/>
              </w:rPr>
              <w:t>10.</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Annapurna</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9"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117" w:type="dxa"/>
            </w:tcMar>
          </w:tcPr>
          <w:p>
            <w:pPr>
              <w:pStyle w:val="TableParagraph"/>
              <w:spacing w:lineRule="exact" w:line="188"/>
              <w:ind w:hanging="0" w:start="0" w:end="37"/>
              <w:jc w:val="center"/>
              <w:rPr/>
            </w:pPr>
            <w:r>
              <w:rPr>
                <w:rStyle w:val="None"/>
                <w:spacing w:val="-5"/>
                <w:sz w:val="18"/>
                <w:szCs w:val="18"/>
                <w:shd w:fill="auto" w:val="clear"/>
                <w:lang w:val="en-US"/>
              </w:rPr>
              <w:t>11.</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Kanchenjunga</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8"/>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8"/>
              <w:ind w:hanging="0" w:start="0" w:end="43"/>
              <w:jc w:val="end"/>
              <w:rPr/>
            </w:pPr>
            <w:r>
              <w:rPr>
                <w:rStyle w:val="None"/>
                <w:spacing w:val="-5"/>
                <w:sz w:val="18"/>
                <w:szCs w:val="18"/>
                <w:shd w:fill="auto" w:val="clear"/>
                <w:lang w:val="en-US"/>
              </w:rPr>
              <w:t>[●]</w:t>
            </w:r>
          </w:p>
        </w:tc>
      </w:tr>
      <w:tr>
        <w:trPr>
          <w:trHeight w:val="198" w:hRule="atLeast"/>
        </w:trPr>
        <w:tc>
          <w:tcPr>
            <w:tcW w:w="2654" w:type="dxa"/>
            <w:gridSpan w:val="2"/>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(A)</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2"/>
                <w:sz w:val="18"/>
                <w:szCs w:val="18"/>
                <w:shd w:fill="auto" w:val="clear"/>
                <w:lang w:val="en-US"/>
              </w:rPr>
              <w:t>55,906,542</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2"/>
                <w:sz w:val="18"/>
                <w:szCs w:val="18"/>
                <w:shd w:fill="auto" w:val="clear"/>
                <w:lang w:val="en-US"/>
              </w:rPr>
              <w:t>98.40%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8" w:hRule="atLeast"/>
        </w:trPr>
        <w:tc>
          <w:tcPr>
            <w:tcW w:w="6377" w:type="dxa"/>
            <w:gridSpan w:val="4"/>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ind w:hanging="0" w:start="57" w:end="0"/>
              <w:rPr/>
            </w:pPr>
            <w:r>
              <w:rPr>
                <w:rStyle w:val="None"/>
                <w:b/>
                <w:bCs/>
                <w:sz w:val="18"/>
                <w:szCs w:val="18"/>
                <w:shd w:fill="auto" w:val="clear"/>
                <w:lang w:val="en-US"/>
              </w:rPr>
              <w:t xml:space="preserve">Promoter </w:t>
            </w:r>
            <w:r>
              <w:rPr>
                <w:rStyle w:val="None"/>
                <w:b/>
                <w:bCs/>
                <w:spacing w:val="-2"/>
                <w:sz w:val="18"/>
                <w:szCs w:val="18"/>
                <w:shd w:fill="auto" w:val="clear"/>
                <w:lang w:val="en-US"/>
              </w:rPr>
              <w:t>Group</w:t>
            </w:r>
          </w:p>
        </w:tc>
        <w:tc>
          <w:tcPr>
            <w:tcW w:w="3720" w:type="dxa"/>
            <w:gridSpan w:val="2"/>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117" w:type="dxa"/>
            </w:tcMar>
          </w:tcPr>
          <w:p>
            <w:pPr>
              <w:pStyle w:val="TableParagraph"/>
              <w:spacing w:lineRule="exact" w:line="186" w:before="2" w:after="0"/>
              <w:ind w:hanging="0" w:start="0" w:end="37"/>
              <w:jc w:val="center"/>
              <w:rPr/>
            </w:pPr>
            <w:r>
              <w:rPr>
                <w:rStyle w:val="None"/>
                <w:spacing w:val="-5"/>
                <w:sz w:val="18"/>
                <w:szCs w:val="18"/>
                <w:shd w:fill="auto" w:val="clear"/>
                <w:lang w:val="en-US"/>
              </w:rPr>
              <w:t>12.</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Maithili</w:t>
            </w:r>
            <w:r>
              <w:rPr>
                <w:rStyle w:val="None"/>
                <w:spacing w:val="-4"/>
                <w:sz w:val="18"/>
                <w:szCs w:val="18"/>
                <w:shd w:fill="auto" w:val="clear"/>
                <w:lang w:val="en-US"/>
              </w:rPr>
              <w:t xml:space="preserve"> </w:t>
            </w:r>
            <w:r>
              <w:rPr>
                <w:rStyle w:val="Hyperlink6"/>
                <w:sz w:val="18"/>
                <w:szCs w:val="18"/>
                <w:shd w:fill="auto" w:val="clear"/>
                <w:lang w:val="en-US"/>
              </w:rPr>
              <w:t>Rajesh</w:t>
            </w:r>
            <w:r>
              <w:rPr>
                <w:rStyle w:val="None"/>
                <w:spacing w:val="-1"/>
                <w:sz w:val="18"/>
                <w:szCs w:val="18"/>
                <w:shd w:fill="auto" w:val="clear"/>
                <w:lang w:val="en-US"/>
              </w:rPr>
              <w:t xml:space="preserve"> </w:t>
            </w:r>
            <w:r>
              <w:rPr>
                <w:rStyle w:val="Hyperlink7"/>
                <w:spacing w:val="-2"/>
                <w:sz w:val="18"/>
                <w:szCs w:val="18"/>
                <w:shd w:fill="auto" w:val="clear"/>
                <w:lang w:val="en-US"/>
              </w:rPr>
              <w:t>Hegde</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100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before="2" w:after="0"/>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before="2" w:after="0"/>
              <w:ind w:hanging="0" w:start="0" w:end="43"/>
              <w:jc w:val="end"/>
              <w:rPr/>
            </w:pPr>
            <w:r>
              <w:rPr>
                <w:rStyle w:val="None"/>
                <w:spacing w:val="-5"/>
                <w:sz w:val="18"/>
                <w:szCs w:val="18"/>
                <w:shd w:fill="auto" w:val="clear"/>
                <w:lang w:val="en-US"/>
              </w:rPr>
              <w:t>[●]</w:t>
            </w:r>
          </w:p>
        </w:tc>
      </w:tr>
      <w:tr>
        <w:trPr>
          <w:trHeight w:val="198" w:hRule="atLeast"/>
        </w:trPr>
        <w:tc>
          <w:tcPr>
            <w:tcW w:w="393" w:type="dxa"/>
            <w:tcBorders>
              <w:top w:val="single" w:sz="4" w:space="0" w:color="000000"/>
              <w:start w:val="single" w:sz="4" w:space="0" w:color="000000"/>
              <w:bottom w:val="single" w:sz="4" w:space="0" w:color="000000"/>
              <w:end w:val="single" w:sz="4" w:space="0" w:color="000000"/>
            </w:tcBorders>
            <w:shd w:color="auto" w:fill="auto" w:val="clear"/>
            <w:tcMar>
              <w:end w:w="117" w:type="dxa"/>
            </w:tcMar>
          </w:tcPr>
          <w:p>
            <w:pPr>
              <w:pStyle w:val="TableParagraph"/>
              <w:spacing w:lineRule="exact" w:line="186"/>
              <w:ind w:hanging="0" w:start="0" w:end="37"/>
              <w:jc w:val="center"/>
              <w:rPr/>
            </w:pPr>
            <w:r>
              <w:rPr>
                <w:rStyle w:val="None"/>
                <w:spacing w:val="-5"/>
                <w:sz w:val="18"/>
                <w:szCs w:val="18"/>
                <w:shd w:fill="auto" w:val="clear"/>
                <w:lang w:val="en-US"/>
              </w:rPr>
              <w:t>13.</w:t>
            </w:r>
          </w:p>
        </w:tc>
        <w:tc>
          <w:tcPr>
            <w:tcW w:w="226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Katyayani</w:t>
            </w:r>
            <w:r>
              <w:rPr>
                <w:rStyle w:val="None"/>
                <w:spacing w:val="-1"/>
                <w:sz w:val="18"/>
                <w:szCs w:val="18"/>
                <w:shd w:fill="auto" w:val="clear"/>
                <w:lang w:val="en-US"/>
              </w:rPr>
              <w:t xml:space="preserve"> </w:t>
            </w:r>
            <w:r>
              <w:rPr>
                <w:rStyle w:val="Hyperlink7"/>
                <w:spacing w:val="-2"/>
                <w:sz w:val="18"/>
                <w:szCs w:val="18"/>
                <w:shd w:fill="auto" w:val="clear"/>
                <w:lang w:val="en-US"/>
              </w:rPr>
              <w:t>Balasubramanian</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6"/>
              <w:ind w:hanging="0" w:start="0" w:end="42"/>
              <w:jc w:val="end"/>
              <w:rPr/>
            </w:pPr>
            <w:r>
              <w:rPr>
                <w:rStyle w:val="None"/>
                <w:spacing w:val="-5"/>
                <w:sz w:val="18"/>
                <w:szCs w:val="18"/>
                <w:shd w:fill="auto" w:val="clear"/>
                <w:lang w:val="en-US"/>
              </w:rPr>
              <w:t>100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r>
        <w:trPr>
          <w:trHeight w:val="199" w:hRule="atLeast"/>
        </w:trPr>
        <w:tc>
          <w:tcPr>
            <w:tcW w:w="2654" w:type="dxa"/>
            <w:gridSpan w:val="2"/>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(B)</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2" w:type="dxa"/>
            </w:tcMar>
          </w:tcPr>
          <w:p>
            <w:pPr>
              <w:pStyle w:val="TableParagraph"/>
              <w:spacing w:lineRule="exact" w:line="188"/>
              <w:ind w:hanging="0" w:start="0" w:end="42"/>
              <w:jc w:val="end"/>
              <w:rPr/>
            </w:pPr>
            <w:r>
              <w:rPr>
                <w:rStyle w:val="None"/>
                <w:b/>
                <w:bCs/>
                <w:spacing w:val="-5"/>
                <w:sz w:val="18"/>
                <w:szCs w:val="18"/>
                <w:shd w:fill="auto" w:val="clear"/>
                <w:lang w:val="en-US"/>
              </w:rPr>
              <w:t>200</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b/>
                <w:bCs/>
                <w:spacing w:val="-2"/>
                <w:sz w:val="18"/>
                <w:szCs w:val="18"/>
                <w:shd w:fill="auto" w:val="clear"/>
                <w:lang w:val="en-US"/>
              </w:rPr>
              <w:t>0.00</w:t>
            </w:r>
            <w:r>
              <w:rPr>
                <w:rStyle w:val="None"/>
                <w:b/>
                <w:bCs/>
                <w:spacing w:val="-2"/>
                <w:sz w:val="18"/>
                <w:szCs w:val="18"/>
                <w:shd w:fill="auto" w:val="clear"/>
                <w:vertAlign w:val="superscript"/>
                <w:lang w:val="en-US"/>
              </w:rPr>
              <w:t>**</w:t>
            </w:r>
            <w:r>
              <w:rPr>
                <w:rStyle w:val="None"/>
                <w:b/>
                <w:bCs/>
                <w:spacing w:val="-2"/>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8"/>
              <w:ind w:hanging="0" w:start="0" w:end="43"/>
              <w:jc w:val="end"/>
              <w:rPr/>
            </w:pPr>
            <w:r>
              <w:rPr>
                <w:rStyle w:val="None"/>
                <w:spacing w:val="-5"/>
                <w:sz w:val="18"/>
                <w:szCs w:val="18"/>
                <w:shd w:fill="auto" w:val="clear"/>
                <w:lang w:val="en-US"/>
              </w:rPr>
              <w:t>[●]</w:t>
            </w:r>
          </w:p>
        </w:tc>
      </w:tr>
      <w:tr>
        <w:trPr>
          <w:trHeight w:val="198" w:hRule="atLeast"/>
        </w:trPr>
        <w:tc>
          <w:tcPr>
            <w:tcW w:w="2654" w:type="dxa"/>
            <w:gridSpan w:val="2"/>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z w:val="18"/>
                <w:szCs w:val="18"/>
                <w:shd w:fill="auto" w:val="clear"/>
                <w:lang w:val="en-US"/>
              </w:rPr>
              <w:t>Total (A</w:t>
            </w:r>
            <w:r>
              <w:rPr>
                <w:rStyle w:val="None"/>
                <w:b/>
                <w:bCs/>
                <w:spacing w:val="-3"/>
                <w:sz w:val="18"/>
                <w:szCs w:val="18"/>
                <w:shd w:fill="auto" w:val="clear"/>
                <w:lang w:val="en-US"/>
              </w:rPr>
              <w:t xml:space="preserve"> </w:t>
            </w:r>
            <w:r>
              <w:rPr>
                <w:rStyle w:val="None"/>
                <w:b/>
                <w:bCs/>
                <w:sz w:val="18"/>
                <w:szCs w:val="18"/>
                <w:shd w:fill="auto" w:val="clear"/>
                <w:lang w:val="en-US"/>
              </w:rPr>
              <w:t xml:space="preserve">+ </w:t>
            </w:r>
            <w:r>
              <w:rPr>
                <w:rStyle w:val="None"/>
                <w:b/>
                <w:bCs/>
                <w:spacing w:val="-5"/>
                <w:sz w:val="18"/>
                <w:szCs w:val="18"/>
                <w:shd w:fill="auto" w:val="clear"/>
                <w:lang w:val="en-US"/>
              </w:rPr>
              <w:t>B)</w:t>
            </w:r>
          </w:p>
        </w:tc>
        <w:tc>
          <w:tcPr>
            <w:tcW w:w="20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2"/>
                <w:sz w:val="18"/>
                <w:szCs w:val="18"/>
                <w:shd w:fill="auto" w:val="clear"/>
                <w:lang w:val="en-US"/>
              </w:rPr>
              <w:t>55,906,742</w:t>
            </w:r>
          </w:p>
        </w:tc>
        <w:tc>
          <w:tcPr>
            <w:tcW w:w="1663"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2"/>
                <w:sz w:val="18"/>
                <w:szCs w:val="18"/>
                <w:shd w:fill="auto" w:val="clear"/>
                <w:lang w:val="en-US"/>
              </w:rPr>
              <w:t>98.40%</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spacing w:val="-5"/>
                <w:sz w:val="18"/>
                <w:szCs w:val="18"/>
                <w:shd w:fill="auto" w:val="clear"/>
                <w:lang w:val="en-US"/>
              </w:rPr>
              <w:t>[●]</w:t>
            </w:r>
          </w:p>
        </w:tc>
        <w:tc>
          <w:tcPr>
            <w:tcW w:w="18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6"/>
              <w:ind w:hanging="0" w:start="0" w:end="43"/>
              <w:jc w:val="end"/>
              <w:rPr/>
            </w:pPr>
            <w:r>
              <w:rPr>
                <w:rStyle w:val="None"/>
                <w:spacing w:val="-5"/>
                <w:sz w:val="18"/>
                <w:szCs w:val="18"/>
                <w:shd w:fill="auto" w:val="clear"/>
                <w:lang w:val="en-US"/>
              </w:rPr>
              <w:t>[●]</w:t>
            </w:r>
          </w:p>
        </w:tc>
      </w:tr>
    </w:tbl>
    <w:p>
      <w:pPr>
        <w:pStyle w:val="BodyText"/>
        <w:spacing w:before="4" w:after="0"/>
        <w:ind w:hanging="98" w:start="98" w:end="0"/>
        <w:rPr>
          <w:rStyle w:val="Hyperlink4"/>
          <w:sz w:val="17"/>
          <w:szCs w:val="17"/>
        </w:rPr>
      </w:pPr>
      <w:r>
        <w:rPr>
          <w:sz w:val="17"/>
          <w:szCs w:val="17"/>
        </w:rPr>
      </w:r>
    </w:p>
    <w:p>
      <w:pPr>
        <w:pStyle w:val="Body"/>
        <w:spacing w:before="10" w:after="0"/>
        <w:ind w:hanging="0" w:start="87" w:end="0"/>
        <w:rPr>
          <w:rStyle w:val="Hyperlink8"/>
        </w:rPr>
      </w:pPr>
      <w:r>
        <w:rPr>
          <w:rStyle w:val="None"/>
          <w:i/>
          <w:iCs/>
          <w:sz w:val="16"/>
          <w:szCs w:val="16"/>
          <w:vertAlign w:val="superscript"/>
        </w:rPr>
        <w:t>*</w:t>
      </w:r>
      <w:r>
        <w:rPr>
          <w:rStyle w:val="None"/>
          <w:i/>
          <w:iCs/>
          <w:position w:val="0"/>
          <w:sz w:val="16"/>
          <w:szCs w:val="16"/>
          <w:vertAlign w:val="baseline"/>
          <w:lang w:val="en-US"/>
        </w:rPr>
        <w:t>Also,</w:t>
      </w:r>
      <w:r>
        <w:rPr>
          <w:rStyle w:val="None"/>
          <w:i/>
          <w:iCs/>
          <w:spacing w:val="-6"/>
          <w:position w:val="0"/>
          <w:sz w:val="16"/>
          <w:szCs w:val="16"/>
          <w:vertAlign w:val="baseline"/>
        </w:rPr>
        <w:t xml:space="preserve"> </w:t>
      </w:r>
      <w:r>
        <w:rPr>
          <w:rStyle w:val="None"/>
          <w:i/>
          <w:iCs/>
          <w:position w:val="0"/>
          <w:sz w:val="16"/>
          <w:szCs w:val="16"/>
          <w:vertAlign w:val="baseline"/>
          <w:lang w:val="en-US"/>
        </w:rPr>
        <w:t>the</w:t>
      </w:r>
      <w:r>
        <w:rPr>
          <w:rStyle w:val="None"/>
          <w:i/>
          <w:iCs/>
          <w:spacing w:val="-4"/>
          <w:position w:val="0"/>
          <w:sz w:val="16"/>
          <w:szCs w:val="16"/>
          <w:vertAlign w:val="baseline"/>
        </w:rPr>
        <w:t xml:space="preserve"> </w:t>
      </w:r>
      <w:r>
        <w:rPr>
          <w:rStyle w:val="None"/>
          <w:i/>
          <w:iCs/>
          <w:position w:val="0"/>
          <w:sz w:val="16"/>
          <w:szCs w:val="16"/>
          <w:vertAlign w:val="baseline"/>
        </w:rPr>
        <w:t>Promoter</w:t>
      </w:r>
      <w:r>
        <w:rPr>
          <w:rStyle w:val="None"/>
          <w:i/>
          <w:iCs/>
          <w:spacing w:val="-6"/>
          <w:position w:val="0"/>
          <w:sz w:val="16"/>
          <w:szCs w:val="16"/>
          <w:vertAlign w:val="baseline"/>
        </w:rPr>
        <w:t xml:space="preserve"> </w:t>
      </w:r>
      <w:r>
        <w:rPr>
          <w:rStyle w:val="None"/>
          <w:i/>
          <w:iCs/>
          <w:position w:val="0"/>
          <w:sz w:val="16"/>
          <w:szCs w:val="16"/>
          <w:vertAlign w:val="baseline"/>
          <w:lang w:val="en-US"/>
        </w:rPr>
        <w:t>Selling</w:t>
      </w:r>
      <w:r>
        <w:rPr>
          <w:rStyle w:val="None"/>
          <w:i/>
          <w:iCs/>
          <w:spacing w:val="-6"/>
          <w:position w:val="0"/>
          <w:sz w:val="16"/>
          <w:szCs w:val="16"/>
          <w:vertAlign w:val="baseline"/>
        </w:rPr>
        <w:t xml:space="preserve"> </w:t>
      </w:r>
      <w:r>
        <w:rPr>
          <w:rStyle w:val="None"/>
          <w:i/>
          <w:iCs/>
          <w:spacing w:val="-2"/>
          <w:position w:val="0"/>
          <w:sz w:val="16"/>
          <w:szCs w:val="16"/>
          <w:vertAlign w:val="baseline"/>
        </w:rPr>
        <w:t>Shareholder.</w:t>
      </w:r>
    </w:p>
    <w:p>
      <w:pPr>
        <w:pStyle w:val="Body"/>
        <w:spacing w:lineRule="exact" w:line="183" w:before="1" w:after="0"/>
        <w:ind w:hanging="0" w:start="87" w:end="0"/>
        <w:rPr>
          <w:rStyle w:val="Hyperlink8"/>
        </w:rPr>
      </w:pPr>
      <w:r>
        <w:rPr>
          <w:rStyle w:val="None"/>
          <w:i/>
          <w:iCs/>
          <w:sz w:val="16"/>
          <w:szCs w:val="16"/>
          <w:vertAlign w:val="superscript"/>
        </w:rPr>
        <w:t>**</w:t>
      </w:r>
      <w:r>
        <w:rPr>
          <w:rStyle w:val="None"/>
          <w:i/>
          <w:iCs/>
          <w:position w:val="0"/>
          <w:sz w:val="16"/>
          <w:szCs w:val="16"/>
          <w:vertAlign w:val="baseline"/>
          <w:lang w:val="en-US"/>
        </w:rPr>
        <w:t>The</w:t>
      </w:r>
      <w:r>
        <w:rPr>
          <w:rStyle w:val="None"/>
          <w:i/>
          <w:iCs/>
          <w:spacing w:val="-6"/>
          <w:position w:val="0"/>
          <w:sz w:val="16"/>
          <w:szCs w:val="16"/>
          <w:vertAlign w:val="baseline"/>
        </w:rPr>
        <w:t xml:space="preserve"> </w:t>
      </w:r>
      <w:r>
        <w:rPr>
          <w:rStyle w:val="None"/>
          <w:i/>
          <w:iCs/>
          <w:position w:val="0"/>
          <w:sz w:val="16"/>
          <w:szCs w:val="16"/>
          <w:vertAlign w:val="baseline"/>
          <w:lang w:val="en-US"/>
        </w:rPr>
        <w:t>number</w:t>
      </w:r>
      <w:r>
        <w:rPr>
          <w:rStyle w:val="None"/>
          <w:i/>
          <w:iCs/>
          <w:spacing w:val="-6"/>
          <w:position w:val="0"/>
          <w:sz w:val="16"/>
          <w:szCs w:val="16"/>
          <w:vertAlign w:val="baseline"/>
        </w:rPr>
        <w:t xml:space="preserve"> </w:t>
      </w:r>
      <w:r>
        <w:rPr>
          <w:rStyle w:val="None"/>
          <w:i/>
          <w:iCs/>
          <w:position w:val="0"/>
          <w:sz w:val="16"/>
          <w:szCs w:val="16"/>
          <w:vertAlign w:val="baseline"/>
        </w:rPr>
        <w:t>is</w:t>
      </w:r>
      <w:r>
        <w:rPr>
          <w:rStyle w:val="None"/>
          <w:i/>
          <w:iCs/>
          <w:spacing w:val="-6"/>
          <w:position w:val="0"/>
          <w:sz w:val="16"/>
          <w:szCs w:val="16"/>
          <w:vertAlign w:val="baseline"/>
        </w:rPr>
        <w:t xml:space="preserve"> </w:t>
      </w:r>
      <w:r>
        <w:rPr>
          <w:rStyle w:val="None"/>
          <w:i/>
          <w:iCs/>
          <w:position w:val="0"/>
          <w:sz w:val="16"/>
          <w:szCs w:val="16"/>
          <w:vertAlign w:val="baseline"/>
          <w:lang w:val="it-IT"/>
        </w:rPr>
        <w:t>negligible</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below</w:t>
      </w:r>
      <w:r>
        <w:rPr>
          <w:rStyle w:val="None"/>
          <w:i/>
          <w:iCs/>
          <w:spacing w:val="-6"/>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en-US"/>
        </w:rPr>
        <w:t>rounding</w:t>
      </w:r>
      <w:r>
        <w:rPr>
          <w:rStyle w:val="None"/>
          <w:i/>
          <w:iCs/>
          <w:spacing w:val="-5"/>
          <w:position w:val="0"/>
          <w:sz w:val="16"/>
          <w:szCs w:val="16"/>
          <w:vertAlign w:val="baseline"/>
        </w:rPr>
        <w:t xml:space="preserve"> </w:t>
      </w:r>
      <w:r>
        <w:rPr>
          <w:rStyle w:val="None"/>
          <w:i/>
          <w:iCs/>
          <w:position w:val="0"/>
          <w:sz w:val="16"/>
          <w:szCs w:val="16"/>
          <w:vertAlign w:val="baseline"/>
          <w:lang w:val="en-US"/>
        </w:rPr>
        <w:t>off</w:t>
      </w:r>
      <w:r>
        <w:rPr>
          <w:rStyle w:val="None"/>
          <w:i/>
          <w:iCs/>
          <w:spacing w:val="-5"/>
          <w:position w:val="0"/>
          <w:sz w:val="16"/>
          <w:szCs w:val="16"/>
          <w:vertAlign w:val="baseline"/>
        </w:rPr>
        <w:t xml:space="preserve"> </w:t>
      </w:r>
      <w:r>
        <w:rPr>
          <w:rStyle w:val="None"/>
          <w:i/>
          <w:iCs/>
          <w:position w:val="0"/>
          <w:sz w:val="16"/>
          <w:szCs w:val="16"/>
          <w:vertAlign w:val="baseline"/>
          <w:lang w:val="en-US"/>
        </w:rPr>
        <w:t>norms</w:t>
      </w:r>
      <w:r>
        <w:rPr>
          <w:rStyle w:val="None"/>
          <w:i/>
          <w:iCs/>
          <w:spacing w:val="-6"/>
          <w:position w:val="0"/>
          <w:sz w:val="16"/>
          <w:szCs w:val="16"/>
          <w:vertAlign w:val="baseline"/>
        </w:rPr>
        <w:t xml:space="preserve"> </w:t>
      </w:r>
      <w:r>
        <w:rPr>
          <w:rStyle w:val="None"/>
          <w:i/>
          <w:iCs/>
          <w:position w:val="0"/>
          <w:sz w:val="16"/>
          <w:szCs w:val="16"/>
          <w:vertAlign w:val="baseline"/>
          <w:lang w:val="en-US"/>
        </w:rPr>
        <w:t>adopted</w:t>
      </w:r>
      <w:r>
        <w:rPr>
          <w:rStyle w:val="None"/>
          <w:i/>
          <w:iCs/>
          <w:spacing w:val="-3"/>
          <w:position w:val="0"/>
          <w:sz w:val="16"/>
          <w:szCs w:val="16"/>
          <w:vertAlign w:val="baseline"/>
        </w:rPr>
        <w:t xml:space="preserve"> </w:t>
      </w:r>
      <w:r>
        <w:rPr>
          <w:rStyle w:val="None"/>
          <w:i/>
          <w:iCs/>
          <w:position w:val="0"/>
          <w:sz w:val="16"/>
          <w:szCs w:val="16"/>
          <w:vertAlign w:val="baseline"/>
        </w:rPr>
        <w:t>by</w:t>
      </w:r>
      <w:r>
        <w:rPr>
          <w:rStyle w:val="None"/>
          <w:i/>
          <w:iCs/>
          <w:spacing w:val="-6"/>
          <w:position w:val="0"/>
          <w:sz w:val="16"/>
          <w:szCs w:val="16"/>
          <w:vertAlign w:val="baseline"/>
        </w:rPr>
        <w:t xml:space="preserve"> </w:t>
      </w:r>
      <w:r>
        <w:rPr>
          <w:rStyle w:val="None"/>
          <w:i/>
          <w:iCs/>
          <w:position w:val="0"/>
          <w:sz w:val="16"/>
          <w:szCs w:val="16"/>
          <w:vertAlign w:val="baseline"/>
          <w:lang w:val="fr-FR"/>
        </w:rPr>
        <w:t>our</w:t>
      </w:r>
      <w:r>
        <w:rPr>
          <w:rStyle w:val="None"/>
          <w:i/>
          <w:iCs/>
          <w:spacing w:val="-4"/>
          <w:position w:val="0"/>
          <w:sz w:val="16"/>
          <w:szCs w:val="16"/>
          <w:vertAlign w:val="baseline"/>
        </w:rPr>
        <w:t xml:space="preserve"> </w:t>
      </w:r>
      <w:r>
        <w:rPr>
          <w:rStyle w:val="None"/>
          <w:i/>
          <w:iCs/>
          <w:spacing w:val="-2"/>
          <w:position w:val="0"/>
          <w:sz w:val="16"/>
          <w:szCs w:val="16"/>
          <w:vertAlign w:val="baseline"/>
        </w:rPr>
        <w:t>Company.</w:t>
      </w:r>
    </w:p>
    <w:p>
      <w:pPr>
        <w:pStyle w:val="Body"/>
        <w:spacing w:lineRule="exact" w:line="183"/>
        <w:ind w:hanging="0" w:start="87" w:end="0"/>
        <w:rPr>
          <w:rStyle w:val="Hyperlink8"/>
        </w:rPr>
      </w:pPr>
      <w:r>
        <w:rPr>
          <w:rStyle w:val="None"/>
          <w:b/>
          <w:bCs/>
          <w:sz w:val="16"/>
          <w:szCs w:val="16"/>
          <w:vertAlign w:val="superscript"/>
        </w:rPr>
        <w:t>^</w:t>
      </w:r>
      <w:r>
        <w:rPr>
          <w:rStyle w:val="None"/>
          <w:i/>
          <w:iCs/>
          <w:position w:val="0"/>
          <w:sz w:val="16"/>
          <w:szCs w:val="16"/>
          <w:vertAlign w:val="baseline"/>
          <w:lang w:val="en-US"/>
        </w:rPr>
        <w:t>Subject</w:t>
      </w:r>
      <w:r>
        <w:rPr>
          <w:rStyle w:val="None"/>
          <w:i/>
          <w:iCs/>
          <w:spacing w:val="-4"/>
          <w:position w:val="0"/>
          <w:sz w:val="16"/>
          <w:szCs w:val="16"/>
          <w:vertAlign w:val="baseline"/>
        </w:rPr>
        <w:t xml:space="preserve"> </w:t>
      </w:r>
      <w:r>
        <w:rPr>
          <w:rStyle w:val="None"/>
          <w:i/>
          <w:iCs/>
          <w:position w:val="0"/>
          <w:sz w:val="16"/>
          <w:szCs w:val="16"/>
          <w:vertAlign w:val="baseline"/>
        </w:rPr>
        <w:t>to</w:t>
      </w:r>
      <w:r>
        <w:rPr>
          <w:rStyle w:val="None"/>
          <w:i/>
          <w:iCs/>
          <w:spacing w:val="-5"/>
          <w:position w:val="0"/>
          <w:sz w:val="16"/>
          <w:szCs w:val="16"/>
          <w:vertAlign w:val="baseline"/>
        </w:rPr>
        <w:t xml:space="preserve"> </w:t>
      </w:r>
      <w:r>
        <w:rPr>
          <w:rStyle w:val="None"/>
          <w:i/>
          <w:iCs/>
          <w:position w:val="0"/>
          <w:sz w:val="16"/>
          <w:szCs w:val="16"/>
          <w:vertAlign w:val="baseline"/>
          <w:lang w:val="en-US"/>
        </w:rPr>
        <w:t>completion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6"/>
          <w:position w:val="0"/>
          <w:sz w:val="16"/>
          <w:szCs w:val="16"/>
          <w:vertAlign w:val="baseline"/>
        </w:rPr>
        <w:t xml:space="preserve"> </w:t>
      </w:r>
      <w:r>
        <w:rPr>
          <w:rStyle w:val="None"/>
          <w:i/>
          <w:iCs/>
          <w:position w:val="0"/>
          <w:sz w:val="16"/>
          <w:szCs w:val="16"/>
          <w:vertAlign w:val="baseline"/>
          <w:lang w:val="en-US"/>
        </w:rPr>
        <w:t>Offer</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4"/>
          <w:position w:val="0"/>
          <w:sz w:val="16"/>
          <w:szCs w:val="16"/>
          <w:vertAlign w:val="baseline"/>
        </w:rPr>
        <w:t xml:space="preserve"> </w:t>
      </w:r>
      <w:r>
        <w:rPr>
          <w:rStyle w:val="None"/>
          <w:i/>
          <w:iCs/>
          <w:position w:val="0"/>
          <w:sz w:val="16"/>
          <w:szCs w:val="16"/>
          <w:vertAlign w:val="baseline"/>
          <w:lang w:val="fr-FR"/>
        </w:rPr>
        <w:t>finalisation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position w:val="0"/>
          <w:sz w:val="16"/>
          <w:szCs w:val="16"/>
          <w:vertAlign w:val="baseline"/>
          <w:lang w:val="en-US"/>
        </w:rPr>
        <w:t>the</w:t>
      </w:r>
      <w:r>
        <w:rPr>
          <w:rStyle w:val="None"/>
          <w:i/>
          <w:iCs/>
          <w:spacing w:val="-4"/>
          <w:position w:val="0"/>
          <w:sz w:val="16"/>
          <w:szCs w:val="16"/>
          <w:vertAlign w:val="baseline"/>
        </w:rPr>
        <w:t xml:space="preserve"> </w:t>
      </w:r>
      <w:r>
        <w:rPr>
          <w:rStyle w:val="None"/>
          <w:i/>
          <w:iCs/>
          <w:position w:val="0"/>
          <w:sz w:val="16"/>
          <w:szCs w:val="16"/>
          <w:vertAlign w:val="baseline"/>
          <w:lang w:val="de-DE"/>
        </w:rPr>
        <w:t>Basis</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spacing w:val="-2"/>
          <w:position w:val="0"/>
          <w:sz w:val="16"/>
          <w:szCs w:val="16"/>
          <w:vertAlign w:val="baseline"/>
        </w:rPr>
        <w:t>Allotment.</w:t>
      </w:r>
    </w:p>
    <w:p>
      <w:pPr>
        <w:pStyle w:val="BodyText"/>
        <w:spacing w:before="46" w:after="0"/>
        <w:rPr>
          <w:rStyle w:val="None"/>
          <w:i/>
          <w:iCs/>
          <w:sz w:val="16"/>
          <w:szCs w:val="16"/>
        </w:rPr>
      </w:pPr>
      <w:r>
        <w:rPr>
          <w:i/>
          <w:iCs/>
          <w:sz w:val="16"/>
          <w:szCs w:val="16"/>
        </w:rPr>
      </w:r>
    </w:p>
    <w:p>
      <w:pPr>
        <w:pStyle w:val="Body"/>
        <w:ind w:hanging="0" w:start="87" w:end="0"/>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lang w:val="ar-SA" w:bidi="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pPr>
        <w:pStyle w:val="Heading3"/>
        <w:ind w:hanging="0" w:start="87" w:end="7"/>
        <w:rPr/>
      </w:pPr>
      <w:r>
        <w:rPr>
          <w:rStyle w:val="Hyperlink4"/>
          <w:lang w:val="it-IT"/>
        </w:rPr>
        <w:t>Aggregate</w:t>
      </w:r>
      <w:r>
        <w:rPr>
          <w:rStyle w:val="None"/>
          <w:spacing w:val="0"/>
        </w:rPr>
        <w:t xml:space="preserve"> </w:t>
      </w:r>
      <w:r>
        <w:rPr>
          <w:rStyle w:val="Hyperlink4"/>
          <w:lang w:val="en-US"/>
        </w:rPr>
        <w:t>pre-Offer</w:t>
      </w:r>
      <w:r>
        <w:rPr>
          <w:rStyle w:val="None"/>
          <w:spacing w:val="0"/>
        </w:rPr>
        <w:t xml:space="preserve"> </w:t>
      </w:r>
      <w:r>
        <w:rPr>
          <w:rStyle w:val="Hyperlink4"/>
        </w:rPr>
        <w:t>and</w:t>
      </w:r>
      <w:r>
        <w:rPr>
          <w:rStyle w:val="None"/>
          <w:spacing w:val="0"/>
        </w:rPr>
        <w:t xml:space="preserve"> </w:t>
      </w:r>
      <w:r>
        <w:rPr>
          <w:rStyle w:val="Hyperlink4"/>
          <w:lang w:val="nl-NL"/>
        </w:rPr>
        <w:t>post-Offer</w:t>
      </w:r>
      <w:r>
        <w:rPr>
          <w:rStyle w:val="None"/>
          <w:spacing w:val="0"/>
        </w:rPr>
        <w:t xml:space="preserve"> </w:t>
      </w:r>
      <w:r>
        <w:rPr>
          <w:rStyle w:val="Hyperlink4"/>
          <w:lang w:val="en-US"/>
        </w:rPr>
        <w:t>shareholding</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Promoters,</w:t>
      </w:r>
      <w:r>
        <w:rPr>
          <w:rStyle w:val="None"/>
          <w:spacing w:val="0"/>
        </w:rPr>
        <w:t xml:space="preserve"> </w:t>
      </w:r>
      <w:r>
        <w:rPr>
          <w:rStyle w:val="Hyperlink4"/>
          <w:lang w:val="en-US"/>
        </w:rPr>
        <w:t>members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rPr>
        <w:t>Promoter</w:t>
      </w:r>
      <w:r>
        <w:rPr>
          <w:rStyle w:val="None"/>
          <w:spacing w:val="0"/>
        </w:rPr>
        <w:t xml:space="preserve"> </w:t>
      </w:r>
      <w:r>
        <w:rPr>
          <w:rStyle w:val="Hyperlink4"/>
          <w:lang w:val="fr-FR"/>
        </w:rPr>
        <w:t>Group</w:t>
      </w:r>
      <w:r>
        <w:rPr>
          <w:rStyle w:val="None"/>
          <w:spacing w:val="0"/>
        </w:rPr>
        <w:t xml:space="preserve"> </w:t>
      </w:r>
      <w:r>
        <w:rPr>
          <w:rStyle w:val="Hyperlink4"/>
        </w:rPr>
        <w:t>and</w:t>
      </w:r>
      <w:r>
        <w:rPr>
          <w:rStyle w:val="None"/>
          <w:spacing w:val="0"/>
        </w:rPr>
        <w:t xml:space="preserve"> </w:t>
      </w:r>
      <w:r>
        <w:rPr>
          <w:rStyle w:val="Hyperlink4"/>
          <w:lang w:val="en-US"/>
        </w:rPr>
        <w:t>the</w:t>
      </w:r>
      <w:r>
        <w:rPr>
          <w:rStyle w:val="None"/>
          <w:spacing w:val="0"/>
        </w:rPr>
        <w:t xml:space="preserve"> </w:t>
      </w:r>
      <w:r>
        <w:rPr>
          <w:rStyle w:val="Hyperlink4"/>
          <w:lang w:val="en-US"/>
        </w:rPr>
        <w:t>additional top 10 Shareholders of our Company</w:t>
      </w:r>
    </w:p>
    <w:p>
      <w:pPr>
        <w:pStyle w:val="BodyText"/>
        <w:spacing w:before="200" w:after="0"/>
        <w:ind w:hanging="0" w:start="87" w:end="6"/>
        <w:jc w:val="both"/>
        <w:rPr/>
      </w:pPr>
      <w:r>
        <w:rPr>
          <w:rStyle w:val="Hyperlink4"/>
          <w:lang w:val="en-US"/>
        </w:rPr>
        <w:t>The</w:t>
      </w:r>
      <w:r>
        <w:rPr>
          <w:rStyle w:val="None"/>
          <w:spacing w:val="0"/>
          <w:lang w:val="en-US"/>
        </w:rPr>
        <w:t xml:space="preserve"> </w:t>
      </w:r>
      <w:r>
        <w:rPr>
          <w:rStyle w:val="Hyperlink4"/>
          <w:lang w:val="en-US"/>
        </w:rPr>
        <w:t>aggregate</w:t>
      </w:r>
      <w:r>
        <w:rPr>
          <w:rStyle w:val="None"/>
          <w:spacing w:val="0"/>
          <w:lang w:val="en-US"/>
        </w:rPr>
        <w:t xml:space="preserve"> </w:t>
      </w:r>
      <w:r>
        <w:rPr>
          <w:rStyle w:val="Hyperlink4"/>
          <w:lang w:val="en-US"/>
        </w:rPr>
        <w:t>pre-Offer</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post-Offer</w:t>
      </w:r>
      <w:r>
        <w:rPr>
          <w:rStyle w:val="None"/>
          <w:spacing w:val="0"/>
          <w:lang w:val="en-US"/>
        </w:rPr>
        <w:t xml:space="preserve"> </w:t>
      </w:r>
      <w:r>
        <w:rPr>
          <w:rStyle w:val="Hyperlink4"/>
          <w:lang w:val="en-US"/>
        </w:rPr>
        <w:t>shareholding</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Hyperlink5"/>
          <w:lang w:val="en-US"/>
        </w:rPr>
        <w:t xml:space="preserve"> </w:t>
      </w:r>
      <w:r>
        <w:rPr>
          <w:rStyle w:val="Hyperlink4"/>
          <w:lang w:val="en-US"/>
        </w:rPr>
        <w:t>Group</w:t>
      </w:r>
      <w:r>
        <w:rPr>
          <w:rStyle w:val="Hyperlink5"/>
          <w:lang w:val="en-US"/>
        </w:rPr>
        <w:t xml:space="preserve"> </w:t>
      </w:r>
      <w:r>
        <w:rPr>
          <w:rStyle w:val="Hyperlink4"/>
          <w:lang w:val="en-US"/>
        </w:rPr>
        <w:t>and</w:t>
      </w:r>
      <w:r>
        <w:rPr>
          <w:rStyle w:val="Hyperlink5"/>
          <w:lang w:val="en-US"/>
        </w:rPr>
        <w:t xml:space="preserve"> </w:t>
      </w:r>
      <w:r>
        <w:rPr>
          <w:rStyle w:val="Hyperlink4"/>
          <w:lang w:val="en-US"/>
        </w:rPr>
        <w:t>additional</w:t>
      </w:r>
      <w:r>
        <w:rPr>
          <w:rStyle w:val="None"/>
          <w:spacing w:val="0"/>
          <w:lang w:val="en-US"/>
        </w:rPr>
        <w:t xml:space="preserve"> </w:t>
      </w:r>
      <w:r>
        <w:rPr>
          <w:rStyle w:val="Hyperlink4"/>
          <w:lang w:val="en-US"/>
        </w:rPr>
        <w:t>top</w:t>
      </w:r>
      <w:r>
        <w:rPr>
          <w:rStyle w:val="Hyperlink5"/>
          <w:lang w:val="en-US"/>
        </w:rPr>
        <w:t xml:space="preserve"> </w:t>
      </w:r>
      <w:r>
        <w:rPr>
          <w:rStyle w:val="Hyperlink4"/>
          <w:lang w:val="en-US"/>
        </w:rPr>
        <w:t>10 Shareholders</w:t>
      </w:r>
      <w:r>
        <w:rPr>
          <w:rStyle w:val="None"/>
          <w:spacing w:val="0"/>
          <w:lang w:val="en-US"/>
        </w:rPr>
        <w:t xml:space="preserve"> </w:t>
      </w:r>
      <w:r>
        <w:rPr>
          <w:rStyle w:val="Hyperlink4"/>
          <w:lang w:val="en-US"/>
        </w:rPr>
        <w:t>(apart</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percentage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pre-Offer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post-Offer</w:t>
      </w:r>
      <w:r>
        <w:rPr>
          <w:rStyle w:val="None"/>
          <w:spacing w:val="0"/>
          <w:lang w:val="en-US"/>
        </w:rPr>
        <w:t xml:space="preserve"> </w:t>
      </w:r>
      <w:r>
        <w:rPr>
          <w:rStyle w:val="Hyperlink4"/>
          <w:lang w:val="en-US"/>
        </w:rPr>
        <w:t>paid-up Equity Share capital of our Company is set out below:</w:t>
      </w:r>
    </w:p>
    <w:p>
      <w:pPr>
        <w:pStyle w:val="BodyText"/>
        <w:spacing w:before="4" w:after="0"/>
        <w:rPr>
          <w:rStyle w:val="Hyperlink4"/>
          <w:sz w:val="17"/>
          <w:szCs w:val="17"/>
        </w:rPr>
      </w:pPr>
      <w:r>
        <w:rPr>
          <w:sz w:val="17"/>
          <w:szCs w:val="17"/>
        </w:rPr>
      </w:r>
    </w:p>
    <w:tbl>
      <w:tblPr>
        <w:tblW w:w="10104" w:type="dxa"/>
        <w:jc w:val="start"/>
        <w:tblInd w:w="206" w:type="dxa"/>
        <w:tblLayout w:type="fixed"/>
        <w:tblCellMar>
          <w:top w:w="80" w:type="dxa"/>
          <w:start w:w="80" w:type="dxa"/>
          <w:bottom w:w="80" w:type="dxa"/>
          <w:end w:w="80" w:type="dxa"/>
        </w:tblCellMar>
      </w:tblPr>
      <w:tblGrid>
        <w:gridCol w:w="1575"/>
        <w:gridCol w:w="1160"/>
        <w:gridCol w:w="1305"/>
        <w:gridCol w:w="1507"/>
        <w:gridCol w:w="1810"/>
        <w:gridCol w:w="1519"/>
        <w:gridCol w:w="1228"/>
      </w:tblGrid>
      <w:tr>
        <w:trPr>
          <w:trHeight w:val="198" w:hRule="atLeast"/>
        </w:trPr>
        <w:tc>
          <w:tcPr>
            <w:tcW w:w="157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rPr>
                <w:rStyle w:val="Hyperlink6"/>
                <w:sz w:val="18"/>
                <w:szCs w:val="18"/>
                <w:shd w:fill="auto" w:val="clear"/>
                <w:lang w:val="en-US"/>
              </w:rPr>
            </w:pPr>
            <w:r>
              <w:rPr>
                <w:sz w:val="18"/>
                <w:szCs w:val="18"/>
                <w:shd w:fill="auto" w:val="clear"/>
                <w:lang w:val="en-US"/>
              </w:rPr>
            </w:r>
          </w:p>
          <w:p>
            <w:pPr>
              <w:pStyle w:val="TableParagraph"/>
              <w:rPr>
                <w:rStyle w:val="Hyperlink6"/>
                <w:sz w:val="18"/>
                <w:szCs w:val="18"/>
                <w:shd w:fill="auto" w:val="clear"/>
                <w:lang w:val="en-US"/>
              </w:rPr>
            </w:pPr>
            <w:r>
              <w:rPr>
                <w:sz w:val="18"/>
                <w:szCs w:val="18"/>
                <w:shd w:fill="auto" w:val="clear"/>
                <w:lang w:val="en-US"/>
              </w:rPr>
            </w:r>
          </w:p>
          <w:p>
            <w:pPr>
              <w:pStyle w:val="TableParagraph"/>
              <w:spacing w:before="10" w:after="0"/>
              <w:rPr>
                <w:rStyle w:val="Hyperlink6"/>
                <w:sz w:val="18"/>
                <w:szCs w:val="18"/>
                <w:shd w:fill="auto" w:val="clear"/>
                <w:lang w:val="en-US"/>
              </w:rPr>
            </w:pPr>
            <w:r>
              <w:rPr>
                <w:sz w:val="18"/>
                <w:szCs w:val="18"/>
                <w:shd w:fill="auto" w:val="clear"/>
                <w:lang w:val="en-US"/>
              </w:rPr>
            </w:r>
          </w:p>
          <w:p>
            <w:pPr>
              <w:pStyle w:val="TableParagraph"/>
              <w:bidi w:val="0"/>
              <w:ind w:hanging="0" w:start="5" w:end="0"/>
              <w:jc w:val="center"/>
              <w:rPr/>
            </w:pPr>
            <w:r>
              <w:rPr>
                <w:rStyle w:val="None"/>
                <w:b/>
                <w:bCs/>
                <w:spacing w:val="-4"/>
                <w:sz w:val="18"/>
                <w:szCs w:val="18"/>
                <w:shd w:fill="auto" w:val="clear"/>
                <w:lang w:val="en-US"/>
              </w:rPr>
              <w:t>Name</w:t>
            </w:r>
          </w:p>
        </w:tc>
        <w:tc>
          <w:tcPr>
            <w:tcW w:w="2465" w:type="dxa"/>
            <w:gridSpan w:val="2"/>
            <w:tcBorders>
              <w:top w:val="single" w:sz="4" w:space="0" w:color="000000"/>
              <w:start w:val="single" w:sz="4" w:space="0" w:color="000000"/>
              <w:bottom w:val="single" w:sz="4" w:space="0" w:color="000000"/>
              <w:end w:val="single" w:sz="4" w:space="0" w:color="000000"/>
            </w:tcBorders>
            <w:shd w:color="auto" w:fill="BEBEBE" w:val="clear"/>
            <w:tcMar>
              <w:start w:w="85" w:type="dxa"/>
            </w:tcMar>
          </w:tcPr>
          <w:p>
            <w:pPr>
              <w:pStyle w:val="TableParagraph"/>
              <w:spacing w:lineRule="exact" w:line="186"/>
              <w:ind w:hanging="0" w:start="5" w:end="0"/>
              <w:jc w:val="center"/>
              <w:rPr/>
            </w:pPr>
            <w:r>
              <w:rPr>
                <w:rStyle w:val="None"/>
                <w:b/>
                <w:bCs/>
                <w:spacing w:val="-2"/>
                <w:sz w:val="18"/>
                <w:szCs w:val="18"/>
                <w:shd w:fill="auto" w:val="clear"/>
                <w:lang w:val="en-US"/>
              </w:rPr>
              <w:t>Pre-Offer</w:t>
            </w:r>
          </w:p>
        </w:tc>
        <w:tc>
          <w:tcPr>
            <w:tcW w:w="6064" w:type="dxa"/>
            <w:gridSpan w:val="4"/>
            <w:tcBorders>
              <w:top w:val="single" w:sz="4" w:space="0" w:color="000000"/>
              <w:start w:val="single" w:sz="4" w:space="0" w:color="000000"/>
              <w:bottom w:val="single" w:sz="4" w:space="0" w:color="000000"/>
              <w:end w:val="single" w:sz="4" w:space="0" w:color="000000"/>
            </w:tcBorders>
            <w:shd w:color="auto" w:fill="BEBEBE" w:val="clear"/>
            <w:tcMar>
              <w:start w:w="1536" w:type="dxa"/>
            </w:tcMar>
          </w:tcPr>
          <w:p>
            <w:pPr>
              <w:pStyle w:val="TableParagraph"/>
              <w:spacing w:lineRule="exact" w:line="186"/>
              <w:ind w:hanging="0" w:start="1456" w:end="0"/>
              <w:rPr/>
            </w:pPr>
            <w:r>
              <w:rPr>
                <w:rStyle w:val="None"/>
                <w:b/>
                <w:bCs/>
                <w:sz w:val="18"/>
                <w:szCs w:val="18"/>
                <w:shd w:fill="auto" w:val="clear"/>
                <w:lang w:val="en-US"/>
              </w:rPr>
              <w:t>Post-Offer</w:t>
            </w:r>
            <w:r>
              <w:rPr>
                <w:rStyle w:val="None"/>
                <w:b/>
                <w:bCs/>
                <w:spacing w:val="-2"/>
                <w:sz w:val="18"/>
                <w:szCs w:val="18"/>
                <w:shd w:fill="auto" w:val="clear"/>
                <w:lang w:val="en-US"/>
              </w:rPr>
              <w:t xml:space="preserve"> </w:t>
            </w:r>
            <w:r>
              <w:rPr>
                <w:rStyle w:val="None"/>
                <w:b/>
                <w:bCs/>
                <w:sz w:val="18"/>
                <w:szCs w:val="18"/>
                <w:shd w:fill="auto" w:val="clear"/>
                <w:lang w:val="en-US"/>
              </w:rPr>
              <w:t>shareholding</w:t>
            </w:r>
            <w:r>
              <w:rPr>
                <w:rStyle w:val="None"/>
                <w:b/>
                <w:bCs/>
                <w:spacing w:val="-2"/>
                <w:sz w:val="18"/>
                <w:szCs w:val="18"/>
                <w:shd w:fill="auto" w:val="clear"/>
                <w:lang w:val="en-US"/>
              </w:rPr>
              <w:t xml:space="preserve"> </w:t>
            </w: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at</w:t>
            </w:r>
            <w:r>
              <w:rPr>
                <w:rStyle w:val="None"/>
                <w:b/>
                <w:bCs/>
                <w:spacing w:val="-2"/>
                <w:sz w:val="18"/>
                <w:szCs w:val="18"/>
                <w:shd w:fill="auto" w:val="clear"/>
                <w:lang w:val="en-US"/>
              </w:rPr>
              <w:t xml:space="preserve"> Allotment</w:t>
            </w:r>
            <w:r>
              <w:rPr>
                <w:rStyle w:val="None"/>
                <w:b/>
                <w:bCs/>
                <w:spacing w:val="-2"/>
                <w:sz w:val="18"/>
                <w:szCs w:val="18"/>
                <w:shd w:fill="auto" w:val="clear"/>
                <w:vertAlign w:val="superscript"/>
                <w:lang w:val="en-US"/>
              </w:rPr>
              <w:t>^</w:t>
            </w:r>
          </w:p>
        </w:tc>
      </w:tr>
      <w:tr>
        <w:trPr>
          <w:trHeight w:val="470" w:hRule="atLeast"/>
        </w:trPr>
        <w:tc>
          <w:tcPr>
            <w:tcW w:w="157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60" w:type="dxa"/>
            <w:vMerge w:val="restart"/>
            <w:tcBorders>
              <w:top w:val="single" w:sz="4" w:space="0" w:color="000000"/>
              <w:start w:val="single" w:sz="4" w:space="0" w:color="000000"/>
              <w:bottom w:val="single" w:sz="4" w:space="0" w:color="000000"/>
              <w:end w:val="single" w:sz="4" w:space="0" w:color="000000"/>
            </w:tcBorders>
            <w:shd w:color="auto" w:fill="BEBEBE" w:val="clear"/>
            <w:tcMar>
              <w:start w:w="167" w:type="dxa"/>
              <w:end w:w="157" w:type="dxa"/>
            </w:tcMar>
          </w:tcPr>
          <w:p>
            <w:pPr>
              <w:pStyle w:val="TableParagraph"/>
              <w:spacing w:before="110" w:after="0"/>
              <w:ind w:hanging="0" w:start="87" w:end="77"/>
              <w:jc w:val="center"/>
              <w:rPr>
                <w:rStyle w:val="None"/>
                <w:b/>
                <w:bCs/>
                <w:sz w:val="18"/>
                <w:szCs w:val="18"/>
                <w:shd w:fill="auto" w:val="clear"/>
              </w:rPr>
            </w:pPr>
            <w:r>
              <w:rPr>
                <w:rStyle w:val="None"/>
                <w:b/>
                <w:bCs/>
                <w:sz w:val="18"/>
                <w:szCs w:val="18"/>
                <w:shd w:fill="auto" w:val="clear"/>
                <w:lang w:val="en-US"/>
              </w:rPr>
              <w:t xml:space="preserve">Number of </w:t>
            </w:r>
            <w:r>
              <w:rPr>
                <w:rStyle w:val="None"/>
                <w:b/>
                <w:bCs/>
                <w:spacing w:val="-2"/>
                <w:sz w:val="18"/>
                <w:szCs w:val="18"/>
                <w:shd w:fill="auto" w:val="clear"/>
                <w:lang w:val="en-US"/>
              </w:rPr>
              <w:t xml:space="preserve">Equity </w:t>
            </w:r>
            <w:r>
              <w:rPr>
                <w:rStyle w:val="None"/>
                <w:b/>
                <w:bCs/>
                <w:sz w:val="18"/>
                <w:szCs w:val="18"/>
                <w:shd w:fill="auto" w:val="clear"/>
                <w:lang w:val="en-US"/>
              </w:rPr>
              <w:t>Shares of face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of</w:t>
            </w:r>
          </w:p>
          <w:p>
            <w:pPr>
              <w:pStyle w:val="TableParagraph"/>
              <w:bidi w:val="0"/>
              <w:ind w:hanging="0" w:start="87" w:end="80"/>
              <w:jc w:val="center"/>
              <w:rPr/>
            </w:pP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r>
              <w:rPr>
                <w:rStyle w:val="None"/>
                <w:b/>
                <w:bCs/>
                <w:spacing w:val="2"/>
                <w:sz w:val="18"/>
                <w:szCs w:val="18"/>
                <w:shd w:fill="auto" w:val="clear"/>
                <w:lang w:val="en-US"/>
              </w:rPr>
              <w:t xml:space="preserve"> </w:t>
            </w:r>
            <w:r>
              <w:rPr>
                <w:rStyle w:val="None"/>
                <w:b/>
                <w:bCs/>
                <w:spacing w:val="-4"/>
                <w:sz w:val="18"/>
                <w:szCs w:val="18"/>
                <w:shd w:fill="auto" w:val="clear"/>
                <w:lang w:val="en-US"/>
              </w:rPr>
              <w:t>each</w:t>
            </w:r>
          </w:p>
        </w:tc>
        <w:tc>
          <w:tcPr>
            <w:tcW w:w="130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Hyperlink6"/>
                <w:sz w:val="18"/>
                <w:szCs w:val="18"/>
                <w:shd w:fill="auto" w:val="clear"/>
                <w:lang w:val="en-US"/>
              </w:rPr>
            </w:pPr>
            <w:r>
              <w:rPr>
                <w:sz w:val="18"/>
                <w:szCs w:val="18"/>
                <w:shd w:fill="auto" w:val="clear"/>
                <w:lang w:val="en-US"/>
              </w:rPr>
            </w:r>
          </w:p>
          <w:p>
            <w:pPr>
              <w:pStyle w:val="TableParagraph"/>
              <w:bidi w:val="0"/>
              <w:ind w:hanging="0" w:start="128" w:end="119"/>
              <w:jc w:val="cente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 xml:space="preserve">pre-Offer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 capital (%)</w:t>
            </w:r>
          </w:p>
        </w:tc>
        <w:tc>
          <w:tcPr>
            <w:tcW w:w="3317" w:type="dxa"/>
            <w:gridSpan w:val="2"/>
            <w:tcBorders>
              <w:top w:val="single" w:sz="4" w:space="0" w:color="000000"/>
              <w:start w:val="single" w:sz="4" w:space="0" w:color="000000"/>
              <w:bottom w:val="single" w:sz="4" w:space="0" w:color="000000"/>
              <w:end w:val="single" w:sz="4" w:space="0" w:color="000000"/>
            </w:tcBorders>
            <w:shd w:color="auto" w:fill="BEBEBE" w:val="clear"/>
            <w:tcMar>
              <w:start w:w="182" w:type="dxa"/>
            </w:tcMar>
          </w:tcPr>
          <w:p>
            <w:pPr>
              <w:pStyle w:val="TableParagraph"/>
              <w:spacing w:before="105" w:after="0"/>
              <w:ind w:hanging="0" w:start="102" w:end="0"/>
              <w:rPr/>
            </w:pPr>
            <w:r>
              <w:rPr>
                <w:rStyle w:val="None"/>
                <w:b/>
                <w:bCs/>
                <w:sz w:val="18"/>
                <w:szCs w:val="18"/>
                <w:shd w:fill="auto" w:val="clear"/>
                <w:lang w:val="en-US"/>
              </w:rPr>
              <w:t>At</w:t>
            </w:r>
            <w:r>
              <w:rPr>
                <w:rStyle w:val="None"/>
                <w:b/>
                <w:bCs/>
                <w:spacing w:val="-2"/>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lower</w:t>
            </w:r>
            <w:r>
              <w:rPr>
                <w:rStyle w:val="None"/>
                <w:b/>
                <w:bCs/>
                <w:spacing w:val="-1"/>
                <w:sz w:val="18"/>
                <w:szCs w:val="18"/>
                <w:shd w:fill="auto" w:val="clear"/>
                <w:lang w:val="en-US"/>
              </w:rPr>
              <w:t xml:space="preserve"> </w:t>
            </w:r>
            <w:r>
              <w:rPr>
                <w:rStyle w:val="None"/>
                <w:b/>
                <w:bCs/>
                <w:sz w:val="18"/>
                <w:szCs w:val="18"/>
                <w:shd w:fill="auto" w:val="clear"/>
                <w:lang w:val="en-US"/>
              </w:rPr>
              <w:t>end</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price</w:t>
            </w:r>
            <w:r>
              <w:rPr>
                <w:rStyle w:val="None"/>
                <w:b/>
                <w:bCs/>
                <w:spacing w:val="-2"/>
                <w:sz w:val="18"/>
                <w:szCs w:val="18"/>
                <w:shd w:fill="auto" w:val="clear"/>
                <w:lang w:val="en-US"/>
              </w:rPr>
              <w:t xml:space="preserve"> </w:t>
            </w:r>
            <w:r>
              <w:rPr>
                <w:rStyle w:val="None"/>
                <w:b/>
                <w:bCs/>
                <w:sz w:val="18"/>
                <w:szCs w:val="18"/>
                <w:shd w:fill="auto" w:val="clear"/>
                <w:lang w:val="en-US"/>
              </w:rPr>
              <w:t>band</w:t>
            </w:r>
            <w:r>
              <w:rPr>
                <w:rStyle w:val="None"/>
                <w:b/>
                <w:bCs/>
                <w:spacing w:val="-1"/>
                <w:sz w:val="18"/>
                <w:szCs w:val="18"/>
                <w:shd w:fill="auto" w:val="clear"/>
                <w:lang w:val="en-US"/>
              </w:rPr>
              <w:t xml:space="preserve"> </w:t>
            </w:r>
            <w:r>
              <w:rPr>
                <w:rStyle w:val="None"/>
                <w:b/>
                <w:bCs/>
                <w:spacing w:val="-2"/>
                <w:sz w:val="18"/>
                <w:szCs w:val="18"/>
                <w:shd w:fill="auto" w:val="clear"/>
                <w:lang w:val="en-US"/>
              </w:rPr>
              <w:t>(</w:t>
            </w:r>
            <w:r>
              <w:rPr>
                <w:rStyle w:val="None"/>
                <w:rFonts w:eastAsia="Arial Unicode MS" w:cs="Arial Unicode MS" w:ascii="Arial Unicode MS" w:hAnsi="Arial Unicode MS"/>
                <w:b w:val="false"/>
                <w:bCs w:val="false"/>
                <w:i w:val="false"/>
                <w:iCs w:val="false"/>
                <w:spacing w:val="-2"/>
                <w:sz w:val="18"/>
                <w:szCs w:val="18"/>
                <w:shd w:fill="auto" w:val="clear"/>
                <w:lang w:val="en-US"/>
              </w:rPr>
              <w:t>₹</w:t>
            </w:r>
            <w:r>
              <w:rPr>
                <w:rStyle w:val="None"/>
                <w:b/>
                <w:bCs/>
                <w:spacing w:val="-2"/>
                <w:sz w:val="18"/>
                <w:szCs w:val="18"/>
                <w:shd w:fill="auto" w:val="clear"/>
                <w:lang w:val="en-US"/>
              </w:rPr>
              <w:t>[●])</w:t>
            </w:r>
          </w:p>
        </w:tc>
        <w:tc>
          <w:tcPr>
            <w:tcW w:w="2747" w:type="dxa"/>
            <w:gridSpan w:val="2"/>
            <w:tcBorders>
              <w:top w:val="single" w:sz="4" w:space="0" w:color="000000"/>
              <w:start w:val="single" w:sz="4" w:space="0" w:color="000000"/>
              <w:bottom w:val="single" w:sz="4" w:space="0" w:color="000000"/>
              <w:end w:val="single" w:sz="4" w:space="0" w:color="000000"/>
            </w:tcBorders>
            <w:shd w:color="auto" w:fill="BEBEBE" w:val="clear"/>
            <w:tcMar>
              <w:start w:w="1010" w:type="dxa"/>
            </w:tcMar>
          </w:tcPr>
          <w:p>
            <w:pPr>
              <w:pStyle w:val="TableParagraph"/>
              <w:spacing w:lineRule="exact" w:line="206"/>
              <w:ind w:hanging="675" w:start="930" w:end="0"/>
              <w:rPr/>
            </w:pPr>
            <w:r>
              <w:rPr>
                <w:rStyle w:val="None"/>
                <w:b/>
                <w:bCs/>
                <w:sz w:val="18"/>
                <w:szCs w:val="18"/>
                <w:shd w:fill="auto" w:val="clear"/>
                <w:lang w:val="en-US"/>
              </w:rPr>
              <w:t>At</w:t>
            </w:r>
            <w:r>
              <w:rPr>
                <w:rStyle w:val="None"/>
                <w:b/>
                <w:bCs/>
                <w:spacing w:val="-6"/>
                <w:sz w:val="18"/>
                <w:szCs w:val="18"/>
                <w:shd w:fill="auto" w:val="clear"/>
                <w:lang w:val="en-US"/>
              </w:rPr>
              <w:t xml:space="preserve"> </w:t>
            </w:r>
            <w:r>
              <w:rPr>
                <w:rStyle w:val="None"/>
                <w:b/>
                <w:bCs/>
                <w:sz w:val="18"/>
                <w:szCs w:val="18"/>
                <w:shd w:fill="auto" w:val="clear"/>
                <w:lang w:val="en-US"/>
              </w:rPr>
              <w:t>the</w:t>
            </w:r>
            <w:r>
              <w:rPr>
                <w:rStyle w:val="None"/>
                <w:b/>
                <w:bCs/>
                <w:spacing w:val="-6"/>
                <w:sz w:val="18"/>
                <w:szCs w:val="18"/>
                <w:shd w:fill="auto" w:val="clear"/>
                <w:lang w:val="en-US"/>
              </w:rPr>
              <w:t xml:space="preserve"> </w:t>
            </w:r>
            <w:r>
              <w:rPr>
                <w:rStyle w:val="None"/>
                <w:b/>
                <w:bCs/>
                <w:sz w:val="18"/>
                <w:szCs w:val="18"/>
                <w:shd w:fill="auto" w:val="clear"/>
                <w:lang w:val="en-US"/>
              </w:rPr>
              <w:t>upper</w:t>
            </w:r>
            <w:r>
              <w:rPr>
                <w:rStyle w:val="None"/>
                <w:b/>
                <w:bCs/>
                <w:spacing w:val="-6"/>
                <w:sz w:val="18"/>
                <w:szCs w:val="18"/>
                <w:shd w:fill="auto" w:val="clear"/>
                <w:lang w:val="en-US"/>
              </w:rPr>
              <w:t xml:space="preserve"> </w:t>
            </w:r>
            <w:r>
              <w:rPr>
                <w:rStyle w:val="None"/>
                <w:b/>
                <w:bCs/>
                <w:sz w:val="18"/>
                <w:szCs w:val="18"/>
                <w:shd w:fill="auto" w:val="clear"/>
                <w:lang w:val="en-US"/>
              </w:rPr>
              <w:t>end</w:t>
            </w:r>
            <w:r>
              <w:rPr>
                <w:rStyle w:val="None"/>
                <w:b/>
                <w:bCs/>
                <w:spacing w:val="-8"/>
                <w:sz w:val="18"/>
                <w:szCs w:val="18"/>
                <w:shd w:fill="auto" w:val="clear"/>
                <w:lang w:val="en-US"/>
              </w:rPr>
              <w:t xml:space="preserve"> </w:t>
            </w:r>
            <w:r>
              <w:rPr>
                <w:rStyle w:val="None"/>
                <w:b/>
                <w:bCs/>
                <w:sz w:val="18"/>
                <w:szCs w:val="18"/>
                <w:shd w:fill="auto" w:val="clear"/>
                <w:lang w:val="en-US"/>
              </w:rPr>
              <w:t>of</w:t>
            </w:r>
            <w:r>
              <w:rPr>
                <w:rStyle w:val="None"/>
                <w:b/>
                <w:bCs/>
                <w:spacing w:val="-6"/>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price band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432" w:hRule="atLeast"/>
        </w:trPr>
        <w:tc>
          <w:tcPr>
            <w:tcW w:w="157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60"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30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507" w:type="dxa"/>
            <w:tcBorders>
              <w:top w:val="single" w:sz="4" w:space="0" w:color="000000"/>
              <w:start w:val="single" w:sz="4" w:space="0" w:color="000000"/>
              <w:bottom w:val="single" w:sz="4" w:space="0" w:color="000000"/>
              <w:end w:val="single" w:sz="4" w:space="0" w:color="000000"/>
            </w:tcBorders>
            <w:shd w:color="auto" w:fill="BEBEBE" w:val="clear"/>
            <w:tcMar>
              <w:start w:w="189" w:type="dxa"/>
              <w:end w:w="183" w:type="dxa"/>
            </w:tcMar>
          </w:tcPr>
          <w:p>
            <w:pPr>
              <w:pStyle w:val="TableParagraph"/>
              <w:ind w:hanging="3" w:start="109" w:end="103"/>
              <w:jc w:val="center"/>
              <w:rPr>
                <w:rStyle w:val="None"/>
                <w:b/>
                <w:bCs/>
                <w:sz w:val="18"/>
                <w:szCs w:val="18"/>
                <w:shd w:fill="auto" w:val="clear"/>
              </w:rPr>
            </w:pPr>
            <w:r>
              <w:rPr>
                <w:rStyle w:val="None"/>
                <w:b/>
                <w:bCs/>
                <w:sz w:val="18"/>
                <w:szCs w:val="18"/>
                <w:shd w:fill="auto" w:val="clear"/>
                <w:lang w:val="en-US"/>
              </w:rPr>
              <w:t>Number of Equity</w:t>
            </w:r>
            <w:r>
              <w:rPr>
                <w:rStyle w:val="None"/>
                <w:b/>
                <w:bCs/>
                <w:spacing w:val="-12"/>
                <w:sz w:val="18"/>
                <w:szCs w:val="18"/>
                <w:shd w:fill="auto" w:val="clear"/>
                <w:lang w:val="en-US"/>
              </w:rPr>
              <w:t xml:space="preserve"> </w:t>
            </w:r>
            <w:r>
              <w:rPr>
                <w:rStyle w:val="None"/>
                <w:b/>
                <w:bCs/>
                <w:sz w:val="18"/>
                <w:szCs w:val="18"/>
                <w:shd w:fill="auto" w:val="clear"/>
                <w:lang w:val="en-US"/>
              </w:rPr>
              <w:t>Shares</w:t>
            </w:r>
            <w:r>
              <w:rPr>
                <w:rStyle w:val="None"/>
                <w:b/>
                <w:bCs/>
                <w:spacing w:val="-11"/>
                <w:sz w:val="18"/>
                <w:szCs w:val="18"/>
                <w:shd w:fill="auto" w:val="clear"/>
                <w:lang w:val="en-US"/>
              </w:rPr>
              <w:t xml:space="preserve"> </w:t>
            </w:r>
            <w:r>
              <w:rPr>
                <w:rStyle w:val="None"/>
                <w:b/>
                <w:bCs/>
                <w:sz w:val="18"/>
                <w:szCs w:val="18"/>
                <w:shd w:fill="auto" w:val="clear"/>
                <w:lang w:val="en-US"/>
              </w:rPr>
              <w:t>of</w:t>
            </w:r>
          </w:p>
          <w:p>
            <w:pPr>
              <w:pStyle w:val="TableParagraph"/>
              <w:bidi w:val="0"/>
              <w:spacing w:lineRule="exact" w:line="206"/>
              <w:ind w:hanging="0" w:start="28" w:end="22"/>
              <w:jc w:val="center"/>
              <w:rPr/>
            </w:pPr>
            <w:r>
              <w:rPr>
                <w:rStyle w:val="None"/>
                <w:b/>
                <w:bCs/>
                <w:sz w:val="18"/>
                <w:szCs w:val="18"/>
                <w:shd w:fill="auto" w:val="clear"/>
                <w:lang w:val="en-US"/>
              </w:rPr>
              <w:t>face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4"/>
                <w:sz w:val="18"/>
                <w:szCs w:val="18"/>
                <w:shd w:fill="auto" w:val="clear"/>
                <w:lang w:val="en-US"/>
              </w:rPr>
              <w:t>each</w:t>
            </w:r>
          </w:p>
        </w:tc>
        <w:tc>
          <w:tcPr>
            <w:tcW w:w="1810" w:type="dxa"/>
            <w:tcBorders>
              <w:top w:val="single" w:sz="4" w:space="0" w:color="000000"/>
              <w:start w:val="single" w:sz="4" w:space="0" w:color="000000"/>
              <w:bottom w:val="single" w:sz="4" w:space="0" w:color="000000"/>
              <w:end w:val="single" w:sz="4" w:space="0" w:color="000000"/>
            </w:tcBorders>
            <w:shd w:color="auto" w:fill="BEBEBE" w:val="clear"/>
            <w:tcMar>
              <w:start w:w="241" w:type="dxa"/>
              <w:end w:w="237" w:type="dxa"/>
            </w:tcMar>
          </w:tcPr>
          <w:p>
            <w:pPr>
              <w:pStyle w:val="TableParagraph"/>
              <w:spacing w:before="103" w:after="0"/>
              <w:ind w:firstLine="5" w:start="161" w:end="157"/>
              <w:jc w:val="cente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post-Offer</w:t>
            </w:r>
            <w:r>
              <w:rPr>
                <w:rStyle w:val="None"/>
                <w:b/>
                <w:bCs/>
                <w:spacing w:val="-12"/>
                <w:sz w:val="18"/>
                <w:szCs w:val="18"/>
                <w:shd w:fill="auto" w:val="clear"/>
                <w:lang w:val="en-US"/>
              </w:rPr>
              <w:t xml:space="preserve"> </w:t>
            </w:r>
            <w:r>
              <w:rPr>
                <w:rStyle w:val="None"/>
                <w:b/>
                <w:bCs/>
                <w:sz w:val="18"/>
                <w:szCs w:val="18"/>
                <w:shd w:fill="auto" w:val="clear"/>
                <w:lang w:val="en-US"/>
              </w:rPr>
              <w:t>Equity</w:t>
            </w:r>
            <w:r>
              <w:rPr>
                <w:rStyle w:val="None"/>
                <w:b/>
                <w:bCs/>
                <w:spacing w:val="-11"/>
                <w:sz w:val="18"/>
                <w:szCs w:val="18"/>
                <w:shd w:fill="auto" w:val="clear"/>
                <w:lang w:val="en-US"/>
              </w:rPr>
              <w:t xml:space="preserve"> </w:t>
            </w:r>
            <w:r>
              <w:rPr>
                <w:rStyle w:val="None"/>
                <w:b/>
                <w:bCs/>
                <w:sz w:val="18"/>
                <w:szCs w:val="18"/>
                <w:shd w:fill="auto" w:val="clear"/>
                <w:lang w:val="en-US"/>
              </w:rPr>
              <w:t>Share capital (%)</w:t>
            </w:r>
          </w:p>
        </w:tc>
        <w:tc>
          <w:tcPr>
            <w:tcW w:w="1519" w:type="dxa"/>
            <w:tcBorders>
              <w:top w:val="single" w:sz="4" w:space="0" w:color="000000"/>
              <w:start w:val="single" w:sz="4" w:space="0" w:color="000000"/>
              <w:bottom w:val="single" w:sz="4" w:space="0" w:color="000000"/>
              <w:end w:val="single" w:sz="4" w:space="0" w:color="000000"/>
            </w:tcBorders>
            <w:shd w:color="auto" w:fill="BEBEBE" w:val="clear"/>
            <w:tcMar>
              <w:start w:w="192" w:type="dxa"/>
              <w:end w:w="192" w:type="dxa"/>
            </w:tcMar>
          </w:tcPr>
          <w:p>
            <w:pPr>
              <w:pStyle w:val="TableParagraph"/>
              <w:ind w:firstLine="2" w:start="112" w:end="112"/>
              <w:jc w:val="center"/>
              <w:rPr>
                <w:rStyle w:val="None"/>
                <w:b/>
                <w:bCs/>
                <w:sz w:val="18"/>
                <w:szCs w:val="18"/>
                <w:shd w:fill="auto" w:val="clear"/>
              </w:rPr>
            </w:pPr>
            <w:r>
              <w:rPr>
                <w:rStyle w:val="None"/>
                <w:b/>
                <w:bCs/>
                <w:sz w:val="18"/>
                <w:szCs w:val="18"/>
                <w:shd w:fill="auto" w:val="clear"/>
                <w:lang w:val="en-US"/>
              </w:rPr>
              <w:t>Number of Equity</w:t>
            </w:r>
            <w:r>
              <w:rPr>
                <w:rStyle w:val="None"/>
                <w:b/>
                <w:bCs/>
                <w:spacing w:val="-12"/>
                <w:sz w:val="18"/>
                <w:szCs w:val="18"/>
                <w:shd w:fill="auto" w:val="clear"/>
                <w:lang w:val="en-US"/>
              </w:rPr>
              <w:t xml:space="preserve"> </w:t>
            </w:r>
            <w:r>
              <w:rPr>
                <w:rStyle w:val="None"/>
                <w:b/>
                <w:bCs/>
                <w:sz w:val="18"/>
                <w:szCs w:val="18"/>
                <w:shd w:fill="auto" w:val="clear"/>
                <w:lang w:val="en-US"/>
              </w:rPr>
              <w:t>Shares</w:t>
            </w:r>
            <w:r>
              <w:rPr>
                <w:rStyle w:val="None"/>
                <w:b/>
                <w:bCs/>
                <w:spacing w:val="-11"/>
                <w:sz w:val="18"/>
                <w:szCs w:val="18"/>
                <w:shd w:fill="auto" w:val="clear"/>
                <w:lang w:val="en-US"/>
              </w:rPr>
              <w:t xml:space="preserve"> </w:t>
            </w:r>
            <w:r>
              <w:rPr>
                <w:rStyle w:val="None"/>
                <w:b/>
                <w:bCs/>
                <w:sz w:val="18"/>
                <w:szCs w:val="18"/>
                <w:shd w:fill="auto" w:val="clear"/>
                <w:lang w:val="en-US"/>
              </w:rPr>
              <w:t>of</w:t>
            </w:r>
          </w:p>
          <w:p>
            <w:pPr>
              <w:pStyle w:val="TableParagraph"/>
              <w:bidi w:val="0"/>
              <w:spacing w:lineRule="exact" w:line="206"/>
              <w:ind w:hanging="0" w:start="32" w:end="31"/>
              <w:jc w:val="center"/>
              <w:rPr/>
            </w:pPr>
            <w:r>
              <w:rPr>
                <w:rStyle w:val="None"/>
                <w:b/>
                <w:bCs/>
                <w:sz w:val="18"/>
                <w:szCs w:val="18"/>
                <w:shd w:fill="auto" w:val="clear"/>
                <w:lang w:val="en-US"/>
              </w:rPr>
              <w:t>face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4"/>
                <w:sz w:val="18"/>
                <w:szCs w:val="18"/>
                <w:shd w:fill="auto" w:val="clear"/>
                <w:lang w:val="en-US"/>
              </w:rPr>
              <w:t>each</w:t>
            </w:r>
          </w:p>
        </w:tc>
        <w:tc>
          <w:tcPr>
            <w:tcW w:w="1228" w:type="dxa"/>
            <w:tcBorders>
              <w:top w:val="single" w:sz="4" w:space="0" w:color="000000"/>
              <w:start w:val="single" w:sz="4" w:space="0" w:color="000000"/>
              <w:bottom w:val="single" w:sz="4" w:space="0" w:color="000000"/>
              <w:end w:val="single" w:sz="4" w:space="0" w:color="000000"/>
            </w:tcBorders>
            <w:shd w:color="auto" w:fill="BEBEBE" w:val="clear"/>
            <w:tcMar>
              <w:start w:w="164" w:type="dxa"/>
              <w:end w:w="165" w:type="dxa"/>
            </w:tcMar>
          </w:tcPr>
          <w:p>
            <w:pPr>
              <w:pStyle w:val="TableParagraph"/>
              <w:ind w:hanging="0" w:start="84" w:end="85"/>
              <w:jc w:val="center"/>
              <w:rPr>
                <w:rStyle w:val="None"/>
                <w:b/>
                <w:bCs/>
                <w:sz w:val="18"/>
                <w:szCs w:val="18"/>
                <w:shd w:fill="auto" w:val="clea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post-Offer</w:t>
            </w:r>
          </w:p>
          <w:p>
            <w:pPr>
              <w:pStyle w:val="TableParagraph"/>
              <w:bidi w:val="0"/>
              <w:spacing w:lineRule="exact" w:line="206"/>
              <w:ind w:hanging="0" w:start="101" w:end="99"/>
              <w:jc w:val="center"/>
              <w:rPr/>
            </w:pPr>
            <w:r>
              <w:rPr>
                <w:rStyle w:val="None"/>
                <w:b/>
                <w:bCs/>
                <w:sz w:val="18"/>
                <w:szCs w:val="18"/>
                <w:shd w:fill="auto" w:val="clear"/>
                <w:lang w:val="en-US"/>
              </w:rPr>
              <w:t>Equity</w:t>
            </w:r>
            <w:r>
              <w:rPr>
                <w:rStyle w:val="None"/>
                <w:b/>
                <w:bCs/>
                <w:spacing w:val="-12"/>
                <w:sz w:val="18"/>
                <w:szCs w:val="18"/>
                <w:shd w:fill="auto" w:val="clear"/>
                <w:lang w:val="en-US"/>
              </w:rPr>
              <w:t xml:space="preserve"> </w:t>
            </w:r>
            <w:r>
              <w:rPr>
                <w:rStyle w:val="None"/>
                <w:b/>
                <w:bCs/>
                <w:sz w:val="18"/>
                <w:szCs w:val="18"/>
                <w:shd w:fill="auto" w:val="clear"/>
                <w:lang w:val="en-US"/>
              </w:rPr>
              <w:t>Share capital (%)</w:t>
            </w:r>
          </w:p>
        </w:tc>
      </w:tr>
      <w:tr>
        <w:trPr>
          <w:trHeight w:val="200" w:hRule="atLeast"/>
        </w:trPr>
        <w:tc>
          <w:tcPr>
            <w:tcW w:w="7357" w:type="dxa"/>
            <w:gridSpan w:val="5"/>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9"/>
              <w:ind w:hanging="0" w:start="57" w:end="0"/>
              <w:rPr/>
            </w:pPr>
            <w:r>
              <w:rPr>
                <w:rStyle w:val="None"/>
                <w:b/>
                <w:bCs/>
                <w:i/>
                <w:iCs/>
                <w:spacing w:val="-2"/>
                <w:sz w:val="18"/>
                <w:szCs w:val="18"/>
                <w:shd w:fill="auto" w:val="clear"/>
                <w:lang w:val="en-US"/>
              </w:rPr>
              <w:t>Promoters</w:t>
            </w:r>
          </w:p>
        </w:tc>
        <w:tc>
          <w:tcPr>
            <w:tcW w:w="1519"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c>
          <w:tcPr>
            <w:tcW w:w="1228"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r>
      <w:tr>
        <w:trPr>
          <w:trHeight w:val="422"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806" w:leader="none"/>
              </w:tabs>
              <w:spacing w:lineRule="exact" w:line="206"/>
              <w:ind w:hanging="0" w:start="57" w:end="46"/>
              <w:rPr/>
            </w:pPr>
            <w:r>
              <w:rPr>
                <w:rStyle w:val="Hyperlink7"/>
                <w:spacing w:val="-2"/>
                <w:sz w:val="18"/>
                <w:szCs w:val="18"/>
                <w:shd w:fill="auto" w:val="clear"/>
                <w:lang w:val="en-US"/>
              </w:rPr>
              <w:t>Kushal</w:t>
            </w:r>
            <w:r>
              <w:rPr>
                <w:rStyle w:val="Hyperlink6"/>
                <w:sz w:val="18"/>
                <w:szCs w:val="18"/>
                <w:shd w:fill="auto" w:val="clear"/>
                <w:lang w:val="en-US"/>
              </w:rPr>
              <w:tab/>
            </w:r>
            <w:r>
              <w:rPr>
                <w:rStyle w:val="Hyperlink7"/>
                <w:spacing w:val="-2"/>
                <w:sz w:val="18"/>
                <w:szCs w:val="18"/>
                <w:shd w:fill="auto" w:val="clear"/>
                <w:lang w:val="en-US"/>
              </w:rPr>
              <w:t>Subbayya Hegde</w:t>
            </w:r>
            <w:r>
              <w:rPr>
                <w:rStyle w:val="None"/>
                <w:spacing w:val="-2"/>
                <w:sz w:val="18"/>
                <w:szCs w:val="18"/>
                <w:shd w:fill="auto" w:val="clear"/>
                <w:vertAlign w:val="superscript"/>
                <w:lang w:val="en-US"/>
              </w:rPr>
              <w: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start w:w="370" w:type="dxa"/>
            </w:tcMar>
          </w:tcPr>
          <w:p>
            <w:pPr>
              <w:pStyle w:val="TableParagraph"/>
              <w:spacing w:lineRule="exact" w:line="207"/>
              <w:ind w:hanging="0" w:start="290" w:end="0"/>
              <w:rPr/>
            </w:pPr>
            <w:r>
              <w:rPr>
                <w:rStyle w:val="Hyperlink7"/>
                <w:spacing w:val="-2"/>
                <w:sz w:val="18"/>
                <w:szCs w:val="18"/>
                <w:shd w:fill="auto" w:val="clear"/>
                <w:lang w:val="en-US"/>
              </w:rPr>
              <w:t>26,704,570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start w:w="773" w:type="dxa"/>
            </w:tcMar>
          </w:tcPr>
          <w:p>
            <w:pPr>
              <w:pStyle w:val="TableParagraph"/>
              <w:spacing w:lineRule="exact" w:line="207"/>
              <w:ind w:hanging="0" w:start="693" w:end="0"/>
              <w:rPr/>
            </w:pPr>
            <w:r>
              <w:rPr>
                <w:rStyle w:val="Hyperlink7"/>
                <w:spacing w:val="-2"/>
                <w:sz w:val="18"/>
                <w:szCs w:val="18"/>
                <w:shd w:fill="auto" w:val="clear"/>
                <w:lang w:val="en-US"/>
              </w:rPr>
              <w:t>47.00%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bl>
    <w:p>
      <w:pPr>
        <w:pStyle w:val="BodyText"/>
        <w:spacing w:before="4" w:after="0"/>
        <w:ind w:hanging="98" w:start="98" w:end="0"/>
        <w:rPr>
          <w:rStyle w:val="Hyperlink4"/>
          <w:sz w:val="17"/>
          <w:szCs w:val="17"/>
        </w:rPr>
        <w:sectPr>
          <w:headerReference w:type="even" r:id="rId171"/>
          <w:headerReference w:type="default" r:id="rId172"/>
          <w:headerReference w:type="first" r:id="rId173"/>
          <w:footerReference w:type="even" r:id="rId174"/>
          <w:footerReference w:type="default" r:id="rId175"/>
          <w:footerReference w:type="first" r:id="rId176"/>
          <w:type w:val="nextPage"/>
          <w:pgSz w:w="11906" w:h="16838"/>
          <w:pgMar w:left="992" w:right="708" w:gutter="0" w:header="0" w:top="1080" w:footer="0" w:bottom="1120"/>
          <w:pgNumType w:fmt="decimal"/>
          <w:formProt w:val="false"/>
          <w:textDirection w:val="lrTb"/>
          <w:docGrid w:type="default" w:linePitch="100" w:charSpace="0"/>
        </w:sectPr>
      </w:pPr>
      <w:r>
        <w:rPr>
          <w:sz w:val="17"/>
          <w:szCs w:val="17"/>
        </w:rPr>
      </w:r>
    </w:p>
    <w:tbl>
      <w:tblPr>
        <w:tblW w:w="10104" w:type="dxa"/>
        <w:jc w:val="start"/>
        <w:tblInd w:w="206" w:type="dxa"/>
        <w:tblLayout w:type="fixed"/>
        <w:tblCellMar>
          <w:top w:w="80" w:type="dxa"/>
          <w:start w:w="80" w:type="dxa"/>
          <w:bottom w:w="80" w:type="dxa"/>
          <w:end w:w="80" w:type="dxa"/>
        </w:tblCellMar>
      </w:tblPr>
      <w:tblGrid>
        <w:gridCol w:w="1575"/>
        <w:gridCol w:w="1160"/>
        <w:gridCol w:w="1305"/>
        <w:gridCol w:w="1507"/>
        <w:gridCol w:w="1810"/>
        <w:gridCol w:w="1519"/>
        <w:gridCol w:w="1228"/>
      </w:tblGrid>
      <w:tr>
        <w:trPr>
          <w:trHeight w:val="198" w:hRule="atLeast"/>
        </w:trPr>
        <w:tc>
          <w:tcPr>
            <w:tcW w:w="157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rPr>
                <w:rStyle w:val="Hyperlink6"/>
                <w:sz w:val="18"/>
                <w:szCs w:val="18"/>
                <w:shd w:fill="auto" w:val="clear"/>
                <w:lang w:val="en-US"/>
              </w:rPr>
            </w:pPr>
            <w:r>
              <w:rPr>
                <w:sz w:val="18"/>
                <w:szCs w:val="18"/>
                <w:shd w:fill="auto" w:val="clear"/>
                <w:lang w:val="en-US"/>
              </w:rPr>
            </w:r>
          </w:p>
          <w:p>
            <w:pPr>
              <w:pStyle w:val="TableParagraph"/>
              <w:rPr>
                <w:rStyle w:val="Hyperlink6"/>
                <w:sz w:val="18"/>
                <w:szCs w:val="18"/>
                <w:shd w:fill="auto" w:val="clear"/>
                <w:lang w:val="en-US"/>
              </w:rPr>
            </w:pPr>
            <w:r>
              <w:rPr>
                <w:sz w:val="18"/>
                <w:szCs w:val="18"/>
                <w:shd w:fill="auto" w:val="clear"/>
                <w:lang w:val="en-US"/>
              </w:rPr>
            </w:r>
          </w:p>
          <w:p>
            <w:pPr>
              <w:pStyle w:val="TableParagraph"/>
              <w:spacing w:before="10" w:after="0"/>
              <w:rPr>
                <w:rStyle w:val="Hyperlink6"/>
                <w:sz w:val="18"/>
                <w:szCs w:val="18"/>
                <w:shd w:fill="auto" w:val="clear"/>
                <w:lang w:val="en-US"/>
              </w:rPr>
            </w:pPr>
            <w:r>
              <w:rPr>
                <w:sz w:val="18"/>
                <w:szCs w:val="18"/>
                <w:shd w:fill="auto" w:val="clear"/>
                <w:lang w:val="en-US"/>
              </w:rPr>
            </w:r>
          </w:p>
          <w:p>
            <w:pPr>
              <w:pStyle w:val="TableParagraph"/>
              <w:bidi w:val="0"/>
              <w:ind w:hanging="0" w:start="5" w:end="0"/>
              <w:jc w:val="center"/>
              <w:rPr/>
            </w:pPr>
            <w:r>
              <w:rPr>
                <w:rStyle w:val="None"/>
                <w:b/>
                <w:bCs/>
                <w:spacing w:val="-4"/>
                <w:sz w:val="18"/>
                <w:szCs w:val="18"/>
                <w:shd w:fill="auto" w:val="clear"/>
                <w:lang w:val="en-US"/>
              </w:rPr>
              <w:t>Name</w:t>
            </w:r>
          </w:p>
        </w:tc>
        <w:tc>
          <w:tcPr>
            <w:tcW w:w="2465" w:type="dxa"/>
            <w:gridSpan w:val="2"/>
            <w:tcBorders>
              <w:top w:val="single" w:sz="4" w:space="0" w:color="000000"/>
              <w:start w:val="single" w:sz="4" w:space="0" w:color="000000"/>
              <w:bottom w:val="single" w:sz="4" w:space="0" w:color="000000"/>
              <w:end w:val="single" w:sz="4" w:space="0" w:color="000000"/>
            </w:tcBorders>
            <w:shd w:color="auto" w:fill="BEBEBE" w:val="clear"/>
            <w:tcMar>
              <w:start w:w="85" w:type="dxa"/>
            </w:tcMar>
          </w:tcPr>
          <w:p>
            <w:pPr>
              <w:pStyle w:val="TableParagraph"/>
              <w:spacing w:lineRule="exact" w:line="186"/>
              <w:ind w:hanging="0" w:start="5" w:end="0"/>
              <w:jc w:val="center"/>
              <w:rPr/>
            </w:pPr>
            <w:r>
              <w:rPr>
                <w:rStyle w:val="None"/>
                <w:b/>
                <w:bCs/>
                <w:spacing w:val="-2"/>
                <w:sz w:val="18"/>
                <w:szCs w:val="18"/>
                <w:shd w:fill="auto" w:val="clear"/>
                <w:lang w:val="en-US"/>
              </w:rPr>
              <w:t>Pre-Offer</w:t>
            </w:r>
          </w:p>
        </w:tc>
        <w:tc>
          <w:tcPr>
            <w:tcW w:w="6064" w:type="dxa"/>
            <w:gridSpan w:val="4"/>
            <w:tcBorders>
              <w:top w:val="single" w:sz="4" w:space="0" w:color="000000"/>
              <w:start w:val="single" w:sz="4" w:space="0" w:color="000000"/>
              <w:bottom w:val="single" w:sz="4" w:space="0" w:color="000000"/>
              <w:end w:val="single" w:sz="4" w:space="0" w:color="000000"/>
            </w:tcBorders>
            <w:shd w:color="auto" w:fill="BEBEBE" w:val="clear"/>
            <w:tcMar>
              <w:start w:w="1536" w:type="dxa"/>
            </w:tcMar>
          </w:tcPr>
          <w:p>
            <w:pPr>
              <w:pStyle w:val="TableParagraph"/>
              <w:spacing w:lineRule="exact" w:line="186"/>
              <w:ind w:hanging="0" w:start="1456" w:end="0"/>
              <w:rPr/>
            </w:pPr>
            <w:r>
              <w:rPr>
                <w:rStyle w:val="None"/>
                <w:b/>
                <w:bCs/>
                <w:sz w:val="18"/>
                <w:szCs w:val="18"/>
                <w:shd w:fill="auto" w:val="clear"/>
                <w:lang w:val="en-US"/>
              </w:rPr>
              <w:t>Post-Offer</w:t>
            </w:r>
            <w:r>
              <w:rPr>
                <w:rStyle w:val="None"/>
                <w:b/>
                <w:bCs/>
                <w:spacing w:val="-2"/>
                <w:sz w:val="18"/>
                <w:szCs w:val="18"/>
                <w:shd w:fill="auto" w:val="clear"/>
                <w:lang w:val="en-US"/>
              </w:rPr>
              <w:t xml:space="preserve"> </w:t>
            </w:r>
            <w:r>
              <w:rPr>
                <w:rStyle w:val="None"/>
                <w:b/>
                <w:bCs/>
                <w:sz w:val="18"/>
                <w:szCs w:val="18"/>
                <w:shd w:fill="auto" w:val="clear"/>
                <w:lang w:val="en-US"/>
              </w:rPr>
              <w:t>shareholding</w:t>
            </w:r>
            <w:r>
              <w:rPr>
                <w:rStyle w:val="None"/>
                <w:b/>
                <w:bCs/>
                <w:spacing w:val="-2"/>
                <w:sz w:val="18"/>
                <w:szCs w:val="18"/>
                <w:shd w:fill="auto" w:val="clear"/>
                <w:lang w:val="en-US"/>
              </w:rPr>
              <w:t xml:space="preserve"> </w:t>
            </w: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at</w:t>
            </w:r>
            <w:r>
              <w:rPr>
                <w:rStyle w:val="None"/>
                <w:b/>
                <w:bCs/>
                <w:spacing w:val="-2"/>
                <w:sz w:val="18"/>
                <w:szCs w:val="18"/>
                <w:shd w:fill="auto" w:val="clear"/>
                <w:lang w:val="en-US"/>
              </w:rPr>
              <w:t xml:space="preserve"> Allotment</w:t>
            </w:r>
            <w:r>
              <w:rPr>
                <w:rStyle w:val="None"/>
                <w:b/>
                <w:bCs/>
                <w:spacing w:val="-2"/>
                <w:sz w:val="18"/>
                <w:szCs w:val="18"/>
                <w:shd w:fill="auto" w:val="clear"/>
                <w:vertAlign w:val="superscript"/>
                <w:lang w:val="en-US"/>
              </w:rPr>
              <w:t>^</w:t>
            </w:r>
          </w:p>
        </w:tc>
      </w:tr>
      <w:tr>
        <w:trPr>
          <w:trHeight w:val="470" w:hRule="atLeast"/>
        </w:trPr>
        <w:tc>
          <w:tcPr>
            <w:tcW w:w="157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60" w:type="dxa"/>
            <w:vMerge w:val="restart"/>
            <w:tcBorders>
              <w:top w:val="single" w:sz="4" w:space="0" w:color="000000"/>
              <w:start w:val="single" w:sz="4" w:space="0" w:color="000000"/>
              <w:bottom w:val="single" w:sz="4" w:space="0" w:color="000000"/>
              <w:end w:val="single" w:sz="4" w:space="0" w:color="000000"/>
            </w:tcBorders>
            <w:shd w:color="auto" w:fill="BEBEBE" w:val="clear"/>
            <w:tcMar>
              <w:start w:w="167" w:type="dxa"/>
              <w:end w:w="157" w:type="dxa"/>
            </w:tcMar>
          </w:tcPr>
          <w:p>
            <w:pPr>
              <w:pStyle w:val="TableParagraph"/>
              <w:spacing w:before="108" w:after="0"/>
              <w:ind w:hanging="0" w:start="87" w:end="77"/>
              <w:jc w:val="center"/>
              <w:rPr>
                <w:rStyle w:val="None"/>
                <w:b/>
                <w:bCs/>
                <w:sz w:val="18"/>
                <w:szCs w:val="18"/>
                <w:shd w:fill="auto" w:val="clear"/>
              </w:rPr>
            </w:pPr>
            <w:r>
              <w:rPr>
                <w:rStyle w:val="None"/>
                <w:b/>
                <w:bCs/>
                <w:sz w:val="18"/>
                <w:szCs w:val="18"/>
                <w:shd w:fill="auto" w:val="clear"/>
                <w:lang w:val="en-US"/>
              </w:rPr>
              <w:t xml:space="preserve">Number of </w:t>
            </w:r>
            <w:r>
              <w:rPr>
                <w:rStyle w:val="None"/>
                <w:b/>
                <w:bCs/>
                <w:spacing w:val="-2"/>
                <w:sz w:val="18"/>
                <w:szCs w:val="18"/>
                <w:shd w:fill="auto" w:val="clear"/>
                <w:lang w:val="en-US"/>
              </w:rPr>
              <w:t xml:space="preserve">Equity </w:t>
            </w:r>
            <w:r>
              <w:rPr>
                <w:rStyle w:val="None"/>
                <w:b/>
                <w:bCs/>
                <w:sz w:val="18"/>
                <w:szCs w:val="18"/>
                <w:shd w:fill="auto" w:val="clear"/>
                <w:lang w:val="en-US"/>
              </w:rPr>
              <w:t>Shares of face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of</w:t>
            </w:r>
          </w:p>
          <w:p>
            <w:pPr>
              <w:pStyle w:val="TableParagraph"/>
              <w:bidi w:val="0"/>
              <w:ind w:hanging="0" w:start="87" w:end="80"/>
              <w:jc w:val="center"/>
              <w:rPr/>
            </w:pP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r>
              <w:rPr>
                <w:rStyle w:val="None"/>
                <w:b/>
                <w:bCs/>
                <w:spacing w:val="2"/>
                <w:sz w:val="18"/>
                <w:szCs w:val="18"/>
                <w:shd w:fill="auto" w:val="clear"/>
                <w:lang w:val="en-US"/>
              </w:rPr>
              <w:t xml:space="preserve"> </w:t>
            </w:r>
            <w:r>
              <w:rPr>
                <w:rStyle w:val="None"/>
                <w:b/>
                <w:bCs/>
                <w:spacing w:val="-4"/>
                <w:sz w:val="18"/>
                <w:szCs w:val="18"/>
                <w:shd w:fill="auto" w:val="clear"/>
                <w:lang w:val="en-US"/>
              </w:rPr>
              <w:t>each</w:t>
            </w:r>
          </w:p>
        </w:tc>
        <w:tc>
          <w:tcPr>
            <w:tcW w:w="130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Hyperlink6"/>
                <w:sz w:val="18"/>
                <w:szCs w:val="18"/>
                <w:shd w:fill="auto" w:val="clear"/>
                <w:lang w:val="en-US"/>
              </w:rPr>
            </w:pPr>
            <w:r>
              <w:rPr>
                <w:sz w:val="18"/>
                <w:szCs w:val="18"/>
                <w:shd w:fill="auto" w:val="clear"/>
                <w:lang w:val="en-US"/>
              </w:rPr>
            </w:r>
          </w:p>
          <w:p>
            <w:pPr>
              <w:pStyle w:val="TableParagraph"/>
              <w:bidi w:val="0"/>
              <w:ind w:hanging="0" w:start="128" w:end="119"/>
              <w:jc w:val="cente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 xml:space="preserve">pre-Offer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 capital (%)</w:t>
            </w:r>
          </w:p>
        </w:tc>
        <w:tc>
          <w:tcPr>
            <w:tcW w:w="3317" w:type="dxa"/>
            <w:gridSpan w:val="2"/>
            <w:tcBorders>
              <w:top w:val="single" w:sz="4" w:space="0" w:color="000000"/>
              <w:start w:val="single" w:sz="4" w:space="0" w:color="000000"/>
              <w:bottom w:val="single" w:sz="4" w:space="0" w:color="000000"/>
              <w:end w:val="single" w:sz="4" w:space="0" w:color="000000"/>
            </w:tcBorders>
            <w:shd w:color="auto" w:fill="BEBEBE" w:val="clear"/>
            <w:tcMar>
              <w:start w:w="182" w:type="dxa"/>
            </w:tcMar>
          </w:tcPr>
          <w:p>
            <w:pPr>
              <w:pStyle w:val="TableParagraph"/>
              <w:spacing w:before="103" w:after="0"/>
              <w:ind w:hanging="0" w:start="102" w:end="0"/>
              <w:rPr/>
            </w:pPr>
            <w:r>
              <w:rPr>
                <w:rStyle w:val="None"/>
                <w:b/>
                <w:bCs/>
                <w:sz w:val="18"/>
                <w:szCs w:val="18"/>
                <w:shd w:fill="auto" w:val="clear"/>
                <w:lang w:val="en-US"/>
              </w:rPr>
              <w:t>At</w:t>
            </w:r>
            <w:r>
              <w:rPr>
                <w:rStyle w:val="None"/>
                <w:b/>
                <w:bCs/>
                <w:spacing w:val="-2"/>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lower</w:t>
            </w:r>
            <w:r>
              <w:rPr>
                <w:rStyle w:val="None"/>
                <w:b/>
                <w:bCs/>
                <w:spacing w:val="-1"/>
                <w:sz w:val="18"/>
                <w:szCs w:val="18"/>
                <w:shd w:fill="auto" w:val="clear"/>
                <w:lang w:val="en-US"/>
              </w:rPr>
              <w:t xml:space="preserve"> </w:t>
            </w:r>
            <w:r>
              <w:rPr>
                <w:rStyle w:val="None"/>
                <w:b/>
                <w:bCs/>
                <w:sz w:val="18"/>
                <w:szCs w:val="18"/>
                <w:shd w:fill="auto" w:val="clear"/>
                <w:lang w:val="en-US"/>
              </w:rPr>
              <w:t>end</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price</w:t>
            </w:r>
            <w:r>
              <w:rPr>
                <w:rStyle w:val="None"/>
                <w:b/>
                <w:bCs/>
                <w:spacing w:val="-2"/>
                <w:sz w:val="18"/>
                <w:szCs w:val="18"/>
                <w:shd w:fill="auto" w:val="clear"/>
                <w:lang w:val="en-US"/>
              </w:rPr>
              <w:t xml:space="preserve"> </w:t>
            </w:r>
            <w:r>
              <w:rPr>
                <w:rStyle w:val="None"/>
                <w:b/>
                <w:bCs/>
                <w:sz w:val="18"/>
                <w:szCs w:val="18"/>
                <w:shd w:fill="auto" w:val="clear"/>
                <w:lang w:val="en-US"/>
              </w:rPr>
              <w:t>band</w:t>
            </w:r>
            <w:r>
              <w:rPr>
                <w:rStyle w:val="None"/>
                <w:b/>
                <w:bCs/>
                <w:spacing w:val="-1"/>
                <w:sz w:val="18"/>
                <w:szCs w:val="18"/>
                <w:shd w:fill="auto" w:val="clear"/>
                <w:lang w:val="en-US"/>
              </w:rPr>
              <w:t xml:space="preserve"> </w:t>
            </w:r>
            <w:r>
              <w:rPr>
                <w:rStyle w:val="None"/>
                <w:b/>
                <w:bCs/>
                <w:spacing w:val="-2"/>
                <w:sz w:val="18"/>
                <w:szCs w:val="18"/>
                <w:shd w:fill="auto" w:val="clear"/>
                <w:lang w:val="en-US"/>
              </w:rPr>
              <w:t>(</w:t>
            </w:r>
            <w:r>
              <w:rPr>
                <w:rStyle w:val="None"/>
                <w:rFonts w:eastAsia="Arial Unicode MS" w:cs="Arial Unicode MS" w:ascii="Arial Unicode MS" w:hAnsi="Arial Unicode MS"/>
                <w:b w:val="false"/>
                <w:bCs w:val="false"/>
                <w:i w:val="false"/>
                <w:iCs w:val="false"/>
                <w:spacing w:val="-2"/>
                <w:sz w:val="18"/>
                <w:szCs w:val="18"/>
                <w:shd w:fill="auto" w:val="clear"/>
                <w:lang w:val="en-US"/>
              </w:rPr>
              <w:t>₹</w:t>
            </w:r>
            <w:r>
              <w:rPr>
                <w:rStyle w:val="None"/>
                <w:b/>
                <w:bCs/>
                <w:spacing w:val="-2"/>
                <w:sz w:val="18"/>
                <w:szCs w:val="18"/>
                <w:shd w:fill="auto" w:val="clear"/>
                <w:lang w:val="en-US"/>
              </w:rPr>
              <w:t>[●])</w:t>
            </w:r>
          </w:p>
        </w:tc>
        <w:tc>
          <w:tcPr>
            <w:tcW w:w="2747" w:type="dxa"/>
            <w:gridSpan w:val="2"/>
            <w:tcBorders>
              <w:top w:val="single" w:sz="4" w:space="0" w:color="000000"/>
              <w:start w:val="single" w:sz="4" w:space="0" w:color="000000"/>
              <w:bottom w:val="single" w:sz="4" w:space="0" w:color="000000"/>
              <w:end w:val="single" w:sz="4" w:space="0" w:color="000000"/>
            </w:tcBorders>
            <w:shd w:color="auto" w:fill="BEBEBE" w:val="clear"/>
            <w:tcMar>
              <w:start w:w="1010" w:type="dxa"/>
            </w:tcMar>
          </w:tcPr>
          <w:p>
            <w:pPr>
              <w:pStyle w:val="TableParagraph"/>
              <w:spacing w:lineRule="exact" w:line="206"/>
              <w:ind w:hanging="675" w:start="930" w:end="0"/>
              <w:rPr/>
            </w:pPr>
            <w:r>
              <w:rPr>
                <w:rStyle w:val="None"/>
                <w:b/>
                <w:bCs/>
                <w:sz w:val="18"/>
                <w:szCs w:val="18"/>
                <w:shd w:fill="auto" w:val="clear"/>
                <w:lang w:val="en-US"/>
              </w:rPr>
              <w:t>At</w:t>
            </w:r>
            <w:r>
              <w:rPr>
                <w:rStyle w:val="None"/>
                <w:b/>
                <w:bCs/>
                <w:spacing w:val="-6"/>
                <w:sz w:val="18"/>
                <w:szCs w:val="18"/>
                <w:shd w:fill="auto" w:val="clear"/>
                <w:lang w:val="en-US"/>
              </w:rPr>
              <w:t xml:space="preserve"> </w:t>
            </w:r>
            <w:r>
              <w:rPr>
                <w:rStyle w:val="None"/>
                <w:b/>
                <w:bCs/>
                <w:sz w:val="18"/>
                <w:szCs w:val="18"/>
                <w:shd w:fill="auto" w:val="clear"/>
                <w:lang w:val="en-US"/>
              </w:rPr>
              <w:t>the</w:t>
            </w:r>
            <w:r>
              <w:rPr>
                <w:rStyle w:val="None"/>
                <w:b/>
                <w:bCs/>
                <w:spacing w:val="-6"/>
                <w:sz w:val="18"/>
                <w:szCs w:val="18"/>
                <w:shd w:fill="auto" w:val="clear"/>
                <w:lang w:val="en-US"/>
              </w:rPr>
              <w:t xml:space="preserve"> </w:t>
            </w:r>
            <w:r>
              <w:rPr>
                <w:rStyle w:val="None"/>
                <w:b/>
                <w:bCs/>
                <w:sz w:val="18"/>
                <w:szCs w:val="18"/>
                <w:shd w:fill="auto" w:val="clear"/>
                <w:lang w:val="en-US"/>
              </w:rPr>
              <w:t>upper</w:t>
            </w:r>
            <w:r>
              <w:rPr>
                <w:rStyle w:val="None"/>
                <w:b/>
                <w:bCs/>
                <w:spacing w:val="-6"/>
                <w:sz w:val="18"/>
                <w:szCs w:val="18"/>
                <w:shd w:fill="auto" w:val="clear"/>
                <w:lang w:val="en-US"/>
              </w:rPr>
              <w:t xml:space="preserve"> </w:t>
            </w:r>
            <w:r>
              <w:rPr>
                <w:rStyle w:val="None"/>
                <w:b/>
                <w:bCs/>
                <w:sz w:val="18"/>
                <w:szCs w:val="18"/>
                <w:shd w:fill="auto" w:val="clear"/>
                <w:lang w:val="en-US"/>
              </w:rPr>
              <w:t>end</w:t>
            </w:r>
            <w:r>
              <w:rPr>
                <w:rStyle w:val="None"/>
                <w:b/>
                <w:bCs/>
                <w:spacing w:val="-8"/>
                <w:sz w:val="18"/>
                <w:szCs w:val="18"/>
                <w:shd w:fill="auto" w:val="clear"/>
                <w:lang w:val="en-US"/>
              </w:rPr>
              <w:t xml:space="preserve"> </w:t>
            </w:r>
            <w:r>
              <w:rPr>
                <w:rStyle w:val="None"/>
                <w:b/>
                <w:bCs/>
                <w:sz w:val="18"/>
                <w:szCs w:val="18"/>
                <w:shd w:fill="auto" w:val="clear"/>
                <w:lang w:val="en-US"/>
              </w:rPr>
              <w:t>of</w:t>
            </w:r>
            <w:r>
              <w:rPr>
                <w:rStyle w:val="None"/>
                <w:b/>
                <w:bCs/>
                <w:spacing w:val="-6"/>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price band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198" w:hRule="atLeast"/>
        </w:trPr>
        <w:tc>
          <w:tcPr>
            <w:tcW w:w="157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60"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30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507" w:type="dxa"/>
            <w:tcBorders>
              <w:top w:val="single" w:sz="4" w:space="0" w:color="000000"/>
              <w:start w:val="single" w:sz="4" w:space="0" w:color="000000"/>
              <w:bottom w:val="single" w:sz="4" w:space="0" w:color="000000"/>
              <w:end w:val="single" w:sz="4" w:space="0" w:color="000000"/>
            </w:tcBorders>
            <w:shd w:color="auto" w:fill="BEBEBE" w:val="clear"/>
            <w:tcMar>
              <w:start w:w="189" w:type="dxa"/>
              <w:end w:w="183" w:type="dxa"/>
            </w:tcMar>
          </w:tcPr>
          <w:p>
            <w:pPr>
              <w:pStyle w:val="TableParagraph"/>
              <w:ind w:hanging="3" w:start="109" w:end="103"/>
              <w:jc w:val="center"/>
              <w:rPr>
                <w:rStyle w:val="None"/>
                <w:b/>
                <w:bCs/>
                <w:sz w:val="18"/>
                <w:szCs w:val="18"/>
                <w:shd w:fill="auto" w:val="clear"/>
              </w:rPr>
            </w:pPr>
            <w:r>
              <w:rPr>
                <w:rStyle w:val="None"/>
                <w:b/>
                <w:bCs/>
                <w:sz w:val="18"/>
                <w:szCs w:val="18"/>
                <w:shd w:fill="auto" w:val="clear"/>
                <w:lang w:val="en-US"/>
              </w:rPr>
              <w:t>Number of Equity</w:t>
            </w:r>
            <w:r>
              <w:rPr>
                <w:rStyle w:val="None"/>
                <w:b/>
                <w:bCs/>
                <w:spacing w:val="-12"/>
                <w:sz w:val="18"/>
                <w:szCs w:val="18"/>
                <w:shd w:fill="auto" w:val="clear"/>
                <w:lang w:val="en-US"/>
              </w:rPr>
              <w:t xml:space="preserve"> </w:t>
            </w:r>
            <w:r>
              <w:rPr>
                <w:rStyle w:val="None"/>
                <w:b/>
                <w:bCs/>
                <w:sz w:val="18"/>
                <w:szCs w:val="18"/>
                <w:shd w:fill="auto" w:val="clear"/>
                <w:lang w:val="en-US"/>
              </w:rPr>
              <w:t>Shares</w:t>
            </w:r>
            <w:r>
              <w:rPr>
                <w:rStyle w:val="None"/>
                <w:b/>
                <w:bCs/>
                <w:spacing w:val="-11"/>
                <w:sz w:val="18"/>
                <w:szCs w:val="18"/>
                <w:shd w:fill="auto" w:val="clear"/>
                <w:lang w:val="en-US"/>
              </w:rPr>
              <w:t xml:space="preserve"> </w:t>
            </w:r>
            <w:r>
              <w:rPr>
                <w:rStyle w:val="None"/>
                <w:b/>
                <w:bCs/>
                <w:sz w:val="18"/>
                <w:szCs w:val="18"/>
                <w:shd w:fill="auto" w:val="clear"/>
                <w:lang w:val="en-US"/>
              </w:rPr>
              <w:t xml:space="preserve">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p>
          <w:p>
            <w:pPr>
              <w:pStyle w:val="TableParagraph"/>
              <w:bidi w:val="0"/>
              <w:spacing w:lineRule="exact" w:line="186"/>
              <w:ind w:hanging="0" w:start="28" w:end="25"/>
              <w:jc w:val="center"/>
              <w:rPr/>
            </w:pPr>
            <w:r>
              <w:rPr>
                <w:rStyle w:val="None"/>
                <w:b/>
                <w:bCs/>
                <w:spacing w:val="-4"/>
                <w:sz w:val="18"/>
                <w:szCs w:val="18"/>
                <w:shd w:fill="auto" w:val="clear"/>
                <w:lang w:val="en-US"/>
              </w:rPr>
              <w:t>each</w:t>
            </w:r>
          </w:p>
        </w:tc>
        <w:tc>
          <w:tcPr>
            <w:tcW w:w="1810" w:type="dxa"/>
            <w:tcBorders>
              <w:top w:val="single" w:sz="4" w:space="0" w:color="000000"/>
              <w:start w:val="single" w:sz="4" w:space="0" w:color="000000"/>
              <w:bottom w:val="single" w:sz="4" w:space="0" w:color="000000"/>
              <w:end w:val="single" w:sz="4" w:space="0" w:color="000000"/>
            </w:tcBorders>
            <w:shd w:color="auto" w:fill="BEBEBE" w:val="clear"/>
            <w:tcMar>
              <w:start w:w="241" w:type="dxa"/>
              <w:end w:w="237" w:type="dxa"/>
            </w:tcMar>
          </w:tcPr>
          <w:p>
            <w:pPr>
              <w:pStyle w:val="TableParagraph"/>
              <w:spacing w:before="103" w:after="0"/>
              <w:ind w:firstLine="5" w:start="161" w:end="157"/>
              <w:jc w:val="cente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post-Offer</w:t>
            </w:r>
            <w:r>
              <w:rPr>
                <w:rStyle w:val="None"/>
                <w:b/>
                <w:bCs/>
                <w:spacing w:val="-12"/>
                <w:sz w:val="18"/>
                <w:szCs w:val="18"/>
                <w:shd w:fill="auto" w:val="clear"/>
                <w:lang w:val="en-US"/>
              </w:rPr>
              <w:t xml:space="preserve"> </w:t>
            </w:r>
            <w:r>
              <w:rPr>
                <w:rStyle w:val="None"/>
                <w:b/>
                <w:bCs/>
                <w:sz w:val="18"/>
                <w:szCs w:val="18"/>
                <w:shd w:fill="auto" w:val="clear"/>
                <w:lang w:val="en-US"/>
              </w:rPr>
              <w:t>Equity</w:t>
            </w:r>
            <w:r>
              <w:rPr>
                <w:rStyle w:val="None"/>
                <w:b/>
                <w:bCs/>
                <w:spacing w:val="-11"/>
                <w:sz w:val="18"/>
                <w:szCs w:val="18"/>
                <w:shd w:fill="auto" w:val="clear"/>
                <w:lang w:val="en-US"/>
              </w:rPr>
              <w:t xml:space="preserve"> </w:t>
            </w:r>
            <w:r>
              <w:rPr>
                <w:rStyle w:val="None"/>
                <w:b/>
                <w:bCs/>
                <w:sz w:val="18"/>
                <w:szCs w:val="18"/>
                <w:shd w:fill="auto" w:val="clear"/>
                <w:lang w:val="en-US"/>
              </w:rPr>
              <w:t>Share capital (%)</w:t>
            </w:r>
          </w:p>
        </w:tc>
        <w:tc>
          <w:tcPr>
            <w:tcW w:w="1519" w:type="dxa"/>
            <w:tcBorders>
              <w:top w:val="single" w:sz="4" w:space="0" w:color="000000"/>
              <w:start w:val="single" w:sz="4" w:space="0" w:color="000000"/>
              <w:bottom w:val="single" w:sz="4" w:space="0" w:color="000000"/>
              <w:end w:val="single" w:sz="4" w:space="0" w:color="000000"/>
            </w:tcBorders>
            <w:shd w:color="auto" w:fill="BEBEBE" w:val="clear"/>
            <w:tcMar>
              <w:start w:w="192" w:type="dxa"/>
              <w:end w:w="192" w:type="dxa"/>
            </w:tcMar>
          </w:tcPr>
          <w:p>
            <w:pPr>
              <w:pStyle w:val="TableParagraph"/>
              <w:ind w:firstLine="2" w:start="112" w:end="112"/>
              <w:jc w:val="center"/>
              <w:rPr>
                <w:rStyle w:val="None"/>
                <w:b/>
                <w:bCs/>
                <w:sz w:val="18"/>
                <w:szCs w:val="18"/>
                <w:shd w:fill="auto" w:val="clear"/>
              </w:rPr>
            </w:pPr>
            <w:r>
              <w:rPr>
                <w:rStyle w:val="None"/>
                <w:b/>
                <w:bCs/>
                <w:sz w:val="18"/>
                <w:szCs w:val="18"/>
                <w:shd w:fill="auto" w:val="clear"/>
                <w:lang w:val="en-US"/>
              </w:rPr>
              <w:t>Number of Equity</w:t>
            </w:r>
            <w:r>
              <w:rPr>
                <w:rStyle w:val="None"/>
                <w:b/>
                <w:bCs/>
                <w:spacing w:val="-12"/>
                <w:sz w:val="18"/>
                <w:szCs w:val="18"/>
                <w:shd w:fill="auto" w:val="clear"/>
                <w:lang w:val="en-US"/>
              </w:rPr>
              <w:t xml:space="preserve"> </w:t>
            </w:r>
            <w:r>
              <w:rPr>
                <w:rStyle w:val="None"/>
                <w:b/>
                <w:bCs/>
                <w:sz w:val="18"/>
                <w:szCs w:val="18"/>
                <w:shd w:fill="auto" w:val="clear"/>
                <w:lang w:val="en-US"/>
              </w:rPr>
              <w:t>Shares</w:t>
            </w:r>
            <w:r>
              <w:rPr>
                <w:rStyle w:val="None"/>
                <w:b/>
                <w:bCs/>
                <w:spacing w:val="-11"/>
                <w:sz w:val="18"/>
                <w:szCs w:val="18"/>
                <w:shd w:fill="auto" w:val="clear"/>
                <w:lang w:val="en-US"/>
              </w:rPr>
              <w:t xml:space="preserve"> </w:t>
            </w:r>
            <w:r>
              <w:rPr>
                <w:rStyle w:val="None"/>
                <w:b/>
                <w:bCs/>
                <w:sz w:val="18"/>
                <w:szCs w:val="18"/>
                <w:shd w:fill="auto" w:val="clear"/>
                <w:lang w:val="en-US"/>
              </w:rPr>
              <w:t xml:space="preserve">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p>
          <w:p>
            <w:pPr>
              <w:pStyle w:val="TableParagraph"/>
              <w:bidi w:val="0"/>
              <w:spacing w:lineRule="exact" w:line="186"/>
              <w:ind w:hanging="0" w:start="32" w:end="32"/>
              <w:jc w:val="center"/>
              <w:rPr/>
            </w:pPr>
            <w:r>
              <w:rPr>
                <w:rStyle w:val="None"/>
                <w:b/>
                <w:bCs/>
                <w:spacing w:val="-4"/>
                <w:sz w:val="18"/>
                <w:szCs w:val="18"/>
                <w:shd w:fill="auto" w:val="clear"/>
                <w:lang w:val="en-US"/>
              </w:rPr>
              <w:t>each</w:t>
            </w:r>
          </w:p>
        </w:tc>
        <w:tc>
          <w:tcPr>
            <w:tcW w:w="1228" w:type="dxa"/>
            <w:tcBorders>
              <w:top w:val="single" w:sz="4" w:space="0" w:color="000000"/>
              <w:start w:val="single" w:sz="4" w:space="0" w:color="000000"/>
              <w:bottom w:val="single" w:sz="4" w:space="0" w:color="000000"/>
              <w:end w:val="single" w:sz="4" w:space="0" w:color="000000"/>
            </w:tcBorders>
            <w:shd w:color="auto" w:fill="BEBEBE" w:val="clear"/>
            <w:tcMar>
              <w:start w:w="164" w:type="dxa"/>
              <w:end w:w="165" w:type="dxa"/>
            </w:tcMar>
          </w:tcPr>
          <w:p>
            <w:pPr>
              <w:pStyle w:val="TableParagraph"/>
              <w:ind w:hanging="0" w:start="84" w:end="85"/>
              <w:jc w:val="center"/>
              <w:rPr>
                <w:rStyle w:val="None"/>
                <w:b/>
                <w:bCs/>
                <w:sz w:val="18"/>
                <w:szCs w:val="18"/>
                <w:shd w:fill="auto" w:val="clear"/>
              </w:rPr>
            </w:pPr>
            <w:r>
              <w:rPr>
                <w:rStyle w:val="None"/>
                <w:b/>
                <w:bCs/>
                <w:sz w:val="18"/>
                <w:szCs w:val="18"/>
                <w:shd w:fill="auto" w:val="clear"/>
                <w:lang w:val="en-US"/>
              </w:rPr>
              <w:t>Percentage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 xml:space="preserve">post-Offer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w:t>
            </w:r>
          </w:p>
          <w:p>
            <w:pPr>
              <w:pStyle w:val="TableParagraph"/>
              <w:bidi w:val="0"/>
              <w:spacing w:lineRule="exact" w:line="186"/>
              <w:ind w:hanging="0" w:start="0" w:end="0"/>
              <w:jc w:val="center"/>
              <w:rPr/>
            </w:pPr>
            <w:r>
              <w:rPr>
                <w:rStyle w:val="None"/>
                <w:b/>
                <w:bCs/>
                <w:sz w:val="18"/>
                <w:szCs w:val="18"/>
                <w:shd w:fill="auto" w:val="clear"/>
                <w:lang w:val="en-US"/>
              </w:rPr>
              <w:t>capital</w:t>
            </w:r>
            <w:r>
              <w:rPr>
                <w:rStyle w:val="None"/>
                <w:b/>
                <w:bCs/>
                <w:spacing w:val="-1"/>
                <w:sz w:val="18"/>
                <w:szCs w:val="18"/>
                <w:shd w:fill="auto" w:val="clear"/>
                <w:lang w:val="en-US"/>
              </w:rPr>
              <w:t xml:space="preserve"> </w:t>
            </w:r>
            <w:r>
              <w:rPr>
                <w:rStyle w:val="None"/>
                <w:b/>
                <w:bCs/>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07" w:leader="none"/>
              </w:tabs>
              <w:spacing w:lineRule="exact" w:line="206"/>
              <w:ind w:hanging="0" w:start="57" w:end="47"/>
              <w:rPr/>
            </w:pPr>
            <w:r>
              <w:rPr>
                <w:rStyle w:val="Hyperlink7"/>
                <w:spacing w:val="-2"/>
                <w:sz w:val="18"/>
                <w:szCs w:val="18"/>
                <w:shd w:fill="auto" w:val="clear"/>
                <w:lang w:val="en-US"/>
              </w:rPr>
              <w:t>Pushpa</w:t>
            </w:r>
            <w:r>
              <w:rPr>
                <w:rStyle w:val="Hyperlink6"/>
                <w:sz w:val="18"/>
                <w:szCs w:val="18"/>
                <w:shd w:fill="auto" w:val="clear"/>
                <w:lang w:val="en-US"/>
              </w:rPr>
              <w:tab/>
            </w:r>
            <w:r>
              <w:rPr>
                <w:rStyle w:val="Hyperlink7"/>
                <w:spacing w:val="-2"/>
                <w:sz w:val="18"/>
                <w:szCs w:val="18"/>
                <w:shd w:fill="auto" w:val="clear"/>
                <w:lang w:val="en-US"/>
              </w:rPr>
              <w:t>Kushal Hegde</w:t>
            </w:r>
            <w:r>
              <w:rPr>
                <w:rStyle w:val="None"/>
                <w:spacing w:val="-2"/>
                <w:sz w:val="18"/>
                <w:szCs w:val="18"/>
                <w:shd w:fill="auto" w:val="clear"/>
                <w:vertAlign w:val="superscript"/>
                <w:lang w:val="en-US"/>
              </w:rPr>
              <w: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7,386,270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13.00%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1005" w:leader="none"/>
              </w:tabs>
              <w:spacing w:lineRule="exact" w:line="206"/>
              <w:ind w:hanging="0" w:start="57" w:end="46"/>
              <w:rPr/>
            </w:pPr>
            <w:r>
              <w:rPr>
                <w:rStyle w:val="Hyperlink7"/>
                <w:spacing w:val="-2"/>
                <w:sz w:val="18"/>
                <w:szCs w:val="18"/>
                <w:shd w:fill="auto" w:val="clear"/>
                <w:lang w:val="en-US"/>
              </w:rPr>
              <w:t>Rajesh</w:t>
            </w:r>
            <w:r>
              <w:rPr>
                <w:rStyle w:val="Hyperlink6"/>
                <w:sz w:val="18"/>
                <w:szCs w:val="18"/>
                <w:shd w:fill="auto" w:val="clear"/>
                <w:lang w:val="en-US"/>
              </w:rPr>
              <w:tab/>
            </w:r>
            <w:r>
              <w:rPr>
                <w:rStyle w:val="Hyperlink7"/>
                <w:spacing w:val="-2"/>
                <w:sz w:val="18"/>
                <w:szCs w:val="18"/>
                <w:shd w:fill="auto" w:val="clear"/>
                <w:lang w:val="en-US"/>
              </w:rPr>
              <w:t>Kushal Hegde</w:t>
            </w:r>
            <w:r>
              <w:rPr>
                <w:rStyle w:val="None"/>
                <w:spacing w:val="-2"/>
                <w:sz w:val="18"/>
                <w:szCs w:val="18"/>
                <w:shd w:fill="auto" w:val="clear"/>
                <w:vertAlign w:val="superscript"/>
                <w:lang w:val="en-US"/>
              </w:rPr>
              <w: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10,907,771</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19.20%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3"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07" w:leader="none"/>
              </w:tabs>
              <w:spacing w:lineRule="exact" w:line="208"/>
              <w:ind w:hanging="0" w:start="57" w:end="47"/>
              <w:rPr/>
            </w:pPr>
            <w:r>
              <w:rPr>
                <w:rStyle w:val="Hyperlink7"/>
                <w:spacing w:val="-2"/>
                <w:sz w:val="18"/>
                <w:szCs w:val="18"/>
                <w:shd w:fill="auto" w:val="clear"/>
                <w:lang w:val="en-US"/>
              </w:rPr>
              <w:t>Rohit</w:t>
            </w:r>
            <w:r>
              <w:rPr>
                <w:rStyle w:val="Hyperlink6"/>
                <w:sz w:val="18"/>
                <w:szCs w:val="18"/>
                <w:shd w:fill="auto" w:val="clear"/>
                <w:lang w:val="en-US"/>
              </w:rPr>
              <w:tab/>
            </w:r>
            <w:r>
              <w:rPr>
                <w:rStyle w:val="Hyperlink7"/>
                <w:spacing w:val="-2"/>
                <w:sz w:val="18"/>
                <w:szCs w:val="18"/>
                <w:shd w:fill="auto" w:val="clear"/>
                <w:lang w:val="en-US"/>
              </w:rPr>
              <w:t>Kushal Hegde</w:t>
            </w:r>
            <w:r>
              <w:rPr>
                <w:rStyle w:val="None"/>
                <w:spacing w:val="-2"/>
                <w:sz w:val="18"/>
                <w:szCs w:val="18"/>
                <w:shd w:fill="auto" w:val="clear"/>
                <w:vertAlign w:val="superscript"/>
                <w:lang w:val="en-US"/>
              </w:rPr>
              <w: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10,907,771</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19.20%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382"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Hyperlink6"/>
                <w:sz w:val="18"/>
                <w:szCs w:val="18"/>
                <w:shd w:fill="auto" w:val="clear"/>
                <w:lang w:val="en-US"/>
              </w:rPr>
              <w:t>Rakhi</w:t>
            </w:r>
            <w:r>
              <w:rPr>
                <w:rStyle w:val="Hyperlink3"/>
                <w:spacing w:val="-3"/>
                <w:sz w:val="18"/>
                <w:szCs w:val="18"/>
                <w:shd w:fill="auto" w:val="clear"/>
                <w:lang w:val="en-US"/>
              </w:rPr>
              <w:t xml:space="preserve"> </w:t>
            </w:r>
            <w:r>
              <w:rPr>
                <w:rStyle w:val="Hyperlink6"/>
                <w:sz w:val="18"/>
                <w:szCs w:val="18"/>
                <w:shd w:fill="auto" w:val="clear"/>
                <w:lang w:val="en-US"/>
              </w:rPr>
              <w:t>Girija</w:t>
            </w:r>
            <w:r>
              <w:rPr>
                <w:rStyle w:val="None"/>
                <w:spacing w:val="-1"/>
                <w:sz w:val="18"/>
                <w:szCs w:val="18"/>
                <w:shd w:fill="auto" w:val="clear"/>
                <w:lang w:val="en-US"/>
              </w:rPr>
              <w:t xml:space="preserve"> </w:t>
            </w:r>
            <w:r>
              <w:rPr>
                <w:rStyle w:val="Hyperlink7"/>
                <w:spacing w:val="-2"/>
                <w:sz w:val="18"/>
                <w:szCs w:val="18"/>
                <w:shd w:fill="auto" w:val="clear"/>
                <w:lang w:val="en-US"/>
              </w:rPr>
              <w:t>Shetty</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5"/>
              <w:ind w:hanging="0" w:start="0" w:end="44"/>
              <w:jc w:val="end"/>
              <w:rPr/>
            </w:pPr>
            <w:r>
              <w:rPr>
                <w:rStyle w:val="None"/>
                <w:spacing w:val="-5"/>
                <w:sz w:val="18"/>
                <w:szCs w:val="18"/>
                <w:shd w:fill="auto" w:val="clear"/>
                <w:lang w:val="en-US"/>
              </w:rPr>
              <w:t>100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5"/>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5"/>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5"/>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5"/>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5"/>
              <w:ind w:hanging="0" w:start="0" w:end="50"/>
              <w:jc w:val="end"/>
              <w:rPr/>
            </w:pPr>
            <w:r>
              <w:rPr>
                <w:rStyle w:val="None"/>
                <w:spacing w:val="-5"/>
                <w:sz w:val="18"/>
                <w:szCs w:val="18"/>
                <w:shd w:fill="auto" w:val="clear"/>
                <w:lang w:val="en-US"/>
              </w:rPr>
              <w:t>[●]</w:t>
            </w:r>
          </w:p>
        </w:tc>
      </w:tr>
      <w:tr>
        <w:trPr>
          <w:trHeight w:val="423"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8"/>
              <w:ind w:hanging="0" w:start="57" w:end="46"/>
              <w:rPr/>
            </w:pPr>
            <w:r>
              <w:rPr>
                <w:rStyle w:val="Hyperlink6"/>
                <w:sz w:val="18"/>
                <w:szCs w:val="18"/>
                <w:shd w:fill="auto" w:val="clear"/>
                <w:lang w:val="en-US"/>
              </w:rPr>
              <w:t>Dhaulagiri</w:t>
            </w:r>
            <w:r>
              <w:rPr>
                <w:rStyle w:val="None"/>
                <w:spacing w:val="80"/>
                <w:sz w:val="18"/>
                <w:szCs w:val="18"/>
                <w:shd w:fill="auto" w:val="clear"/>
                <w:lang w:val="en-US"/>
              </w:rPr>
              <w:t xml:space="preserve"> </w:t>
            </w:r>
            <w:r>
              <w:rPr>
                <w:rStyle w:val="Hyperlink6"/>
                <w:sz w:val="18"/>
                <w:szCs w:val="18"/>
                <w:shd w:fill="auto" w:val="clear"/>
                <w:lang w:val="en-US"/>
              </w:rPr>
              <w:t xml:space="preserve">Family </w:t>
            </w:r>
            <w:r>
              <w:rPr>
                <w:rStyle w:val="Hyperlink7"/>
                <w:spacing w:val="-2"/>
                <w:sz w:val="18"/>
                <w:szCs w:val="18"/>
                <w:shd w:fill="auto" w:val="clear"/>
                <w:lang w:val="en-US"/>
              </w:rPr>
              <w:t>Trust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05" w:leader="none"/>
              </w:tabs>
              <w:spacing w:lineRule="exact" w:line="206"/>
              <w:ind w:hanging="0" w:start="57" w:end="47"/>
              <w:rPr/>
            </w:pPr>
            <w:r>
              <w:rPr>
                <w:rStyle w:val="Hyperlink7"/>
                <w:spacing w:val="-2"/>
                <w:sz w:val="18"/>
                <w:szCs w:val="18"/>
                <w:shd w:fill="auto" w:val="clear"/>
                <w:lang w:val="en-US"/>
              </w:rPr>
              <w:t>Everest</w:t>
            </w:r>
            <w:r>
              <w:rPr>
                <w:rStyle w:val="Hyperlink6"/>
                <w:sz w:val="18"/>
                <w:szCs w:val="18"/>
                <w:shd w:fill="auto" w:val="clear"/>
                <w:lang w:val="en-US"/>
              </w:rPr>
              <w:tab/>
            </w:r>
            <w:r>
              <w:rPr>
                <w:rStyle w:val="Hyperlink7"/>
                <w:spacing w:val="-2"/>
                <w:sz w:val="18"/>
                <w:szCs w:val="18"/>
                <w:shd w:fill="auto" w:val="clear"/>
                <w:lang w:val="en-US"/>
              </w:rPr>
              <w:t>Family Trust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6"/>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6"/>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6"/>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6"/>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6"/>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5" w:type="dxa"/>
            </w:tcMar>
          </w:tcPr>
          <w:p>
            <w:pPr>
              <w:pStyle w:val="TableParagraph"/>
              <w:tabs>
                <w:tab w:val="clear" w:pos="720"/>
                <w:tab w:val="left" w:pos="1008" w:leader="none"/>
              </w:tabs>
              <w:spacing w:lineRule="exact" w:line="206"/>
              <w:ind w:hanging="0" w:start="57" w:end="45"/>
              <w:rPr/>
            </w:pPr>
            <w:r>
              <w:rPr>
                <w:rStyle w:val="Hyperlink7"/>
                <w:spacing w:val="-2"/>
                <w:sz w:val="18"/>
                <w:szCs w:val="18"/>
                <w:shd w:fill="auto" w:val="clear"/>
                <w:lang w:val="en-US"/>
              </w:rPr>
              <w:t>Makalu</w:t>
            </w:r>
            <w:r>
              <w:rPr>
                <w:rStyle w:val="Hyperlink6"/>
                <w:sz w:val="18"/>
                <w:szCs w:val="18"/>
                <w:shd w:fill="auto" w:val="clear"/>
                <w:lang w:val="en-US"/>
              </w:rPr>
              <w:tab/>
            </w:r>
            <w:r>
              <w:rPr>
                <w:rStyle w:val="Hyperlink7"/>
                <w:spacing w:val="-2"/>
                <w:sz w:val="18"/>
                <w:szCs w:val="18"/>
                <w:shd w:fill="auto" w:val="clear"/>
                <w:lang w:val="en-US"/>
              </w:rPr>
              <w:t>Family Trust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387"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Broad</w:t>
            </w:r>
            <w:r>
              <w:rPr>
                <w:rStyle w:val="None"/>
                <w:spacing w:val="-1"/>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188"/>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8"/>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8"/>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8"/>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8"/>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8"/>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Annapurna</w:t>
            </w:r>
            <w:r>
              <w:rPr>
                <w:rStyle w:val="None"/>
                <w:spacing w:val="68"/>
                <w:sz w:val="18"/>
                <w:szCs w:val="18"/>
                <w:shd w:fill="auto" w:val="clear"/>
                <w:lang w:val="en-US"/>
              </w:rPr>
              <w:t xml:space="preserve"> </w:t>
            </w:r>
            <w:r>
              <w:rPr>
                <w:rStyle w:val="Hyperlink6"/>
                <w:sz w:val="18"/>
                <w:szCs w:val="18"/>
                <w:shd w:fill="auto" w:val="clear"/>
                <w:lang w:val="en-US"/>
              </w:rPr>
              <w:t xml:space="preserve">Family </w:t>
            </w:r>
            <w:r>
              <w:rPr>
                <w:rStyle w:val="Hyperlink7"/>
                <w:spacing w:val="-2"/>
                <w:sz w:val="18"/>
                <w:szCs w:val="18"/>
                <w:shd w:fill="auto" w:val="clear"/>
                <w:lang w:val="en-US"/>
              </w:rPr>
              <w:t>Trust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3"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8"/>
              <w:ind w:hanging="0" w:start="57" w:end="46"/>
              <w:rPr/>
            </w:pPr>
            <w:r>
              <w:rPr>
                <w:rStyle w:val="Hyperlink7"/>
                <w:spacing w:val="-2"/>
                <w:sz w:val="18"/>
                <w:szCs w:val="18"/>
                <w:shd w:fill="auto" w:val="clear"/>
                <w:lang w:val="en-US"/>
              </w:rPr>
              <w:t xml:space="preserve">Kanchenjunga </w:t>
            </w:r>
            <w:r>
              <w:rPr>
                <w:rStyle w:val="Hyperlink6"/>
                <w:sz w:val="18"/>
                <w:szCs w:val="18"/>
                <w:shd w:fill="auto" w:val="clear"/>
                <w:lang w:val="en-US"/>
              </w:rPr>
              <w:t>Family Trust</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None"/>
                <w:spacing w:val="-5"/>
                <w:sz w:val="18"/>
                <w:szCs w:val="18"/>
                <w:shd w:fill="auto" w:val="clear"/>
                <w:lang w:val="en-US"/>
              </w:rPr>
              <w:t>10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197"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(A)</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5"/>
              <w:ind w:hanging="0" w:start="0" w:end="46"/>
              <w:jc w:val="end"/>
              <w:rPr/>
            </w:pPr>
            <w:r>
              <w:rPr>
                <w:rStyle w:val="None"/>
                <w:b/>
                <w:bCs/>
                <w:spacing w:val="-2"/>
                <w:sz w:val="18"/>
                <w:szCs w:val="18"/>
                <w:shd w:fill="auto" w:val="clear"/>
                <w:lang w:val="en-US"/>
              </w:rPr>
              <w:t>55,906,542</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5"/>
              <w:ind w:hanging="0" w:start="0" w:end="44"/>
              <w:jc w:val="end"/>
              <w:rPr/>
            </w:pPr>
            <w:r>
              <w:rPr>
                <w:rStyle w:val="None"/>
                <w:b/>
                <w:bCs/>
                <w:spacing w:val="-2"/>
                <w:sz w:val="18"/>
                <w:szCs w:val="18"/>
                <w:shd w:fill="auto" w:val="clear"/>
                <w:lang w:val="en-US"/>
              </w:rPr>
              <w:t>98.40%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5"/>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5"/>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5"/>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5"/>
              <w:ind w:hanging="0" w:start="0" w:end="50"/>
              <w:jc w:val="end"/>
              <w:rPr/>
            </w:pPr>
            <w:r>
              <w:rPr>
                <w:rStyle w:val="None"/>
                <w:spacing w:val="-5"/>
                <w:sz w:val="18"/>
                <w:szCs w:val="18"/>
                <w:shd w:fill="auto" w:val="clear"/>
                <w:lang w:val="en-US"/>
              </w:rPr>
              <w:t>[●]</w:t>
            </w:r>
          </w:p>
        </w:tc>
      </w:tr>
      <w:tr>
        <w:trPr>
          <w:trHeight w:val="199" w:hRule="atLeast"/>
        </w:trPr>
        <w:tc>
          <w:tcPr>
            <w:tcW w:w="7357" w:type="dxa"/>
            <w:gridSpan w:val="5"/>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8"/>
              <w:ind w:hanging="0" w:start="57" w:end="0"/>
              <w:rPr/>
            </w:pPr>
            <w:r>
              <w:rPr>
                <w:rStyle w:val="None"/>
                <w:b/>
                <w:bCs/>
                <w:i/>
                <w:iCs/>
                <w:sz w:val="18"/>
                <w:szCs w:val="18"/>
                <w:shd w:fill="auto" w:val="clear"/>
                <w:lang w:val="en-US"/>
              </w:rPr>
              <w:t>Promoter</w:t>
            </w:r>
            <w:r>
              <w:rPr>
                <w:rStyle w:val="None"/>
                <w:b/>
                <w:bCs/>
                <w:i/>
                <w:iCs/>
                <w:spacing w:val="-2"/>
                <w:sz w:val="18"/>
                <w:szCs w:val="18"/>
                <w:shd w:fill="auto" w:val="clear"/>
                <w:lang w:val="en-US"/>
              </w:rPr>
              <w:t xml:space="preserve"> Group</w:t>
            </w:r>
          </w:p>
        </w:tc>
        <w:tc>
          <w:tcPr>
            <w:tcW w:w="1519"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c>
          <w:tcPr>
            <w:tcW w:w="1228"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1026" w:leader="none"/>
              </w:tabs>
              <w:spacing w:lineRule="exact" w:line="206"/>
              <w:ind w:hanging="0" w:start="57" w:end="47"/>
              <w:rPr/>
            </w:pPr>
            <w:r>
              <w:rPr>
                <w:rStyle w:val="Hyperlink7"/>
                <w:spacing w:val="-2"/>
                <w:sz w:val="18"/>
                <w:szCs w:val="18"/>
                <w:shd w:fill="auto" w:val="clear"/>
                <w:lang w:val="en-US"/>
              </w:rPr>
              <w:t>Maithili</w:t>
            </w:r>
            <w:r>
              <w:rPr>
                <w:rStyle w:val="Hyperlink6"/>
                <w:sz w:val="18"/>
                <w:szCs w:val="18"/>
                <w:shd w:fill="auto" w:val="clear"/>
                <w:lang w:val="en-US"/>
              </w:rPr>
              <w:tab/>
            </w:r>
            <w:r>
              <w:rPr>
                <w:rStyle w:val="Hyperlink7"/>
                <w:spacing w:val="-2"/>
                <w:sz w:val="18"/>
                <w:szCs w:val="18"/>
                <w:shd w:fill="auto" w:val="clear"/>
                <w:lang w:val="en-US"/>
              </w:rPr>
              <w:t>Rajesh Hegde</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None"/>
                <w:spacing w:val="-5"/>
                <w:sz w:val="18"/>
                <w:szCs w:val="18"/>
                <w:shd w:fill="auto" w:val="clear"/>
                <w:lang w:val="en-US"/>
              </w:rPr>
              <w:t>100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rPr/>
            </w:pPr>
            <w:r>
              <w:rPr>
                <w:rStyle w:val="Hyperlink7"/>
                <w:spacing w:val="-2"/>
                <w:sz w:val="18"/>
                <w:szCs w:val="18"/>
                <w:shd w:fill="auto" w:val="clear"/>
                <w:lang w:val="en-US"/>
              </w:rPr>
              <w:t>Katyayani Balasubramanian</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before="2" w:after="0"/>
              <w:ind w:hanging="0" w:start="0" w:end="44"/>
              <w:jc w:val="end"/>
              <w:rPr/>
            </w:pPr>
            <w:r>
              <w:rPr>
                <w:rStyle w:val="None"/>
                <w:spacing w:val="-5"/>
                <w:sz w:val="18"/>
                <w:szCs w:val="18"/>
                <w:shd w:fill="auto" w:val="clear"/>
                <w:lang w:val="en-US"/>
              </w:rPr>
              <w:t>100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before="2" w:after="0"/>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before="2" w:after="0"/>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before="2" w:after="0"/>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before="2" w:after="0"/>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before="2" w:after="0"/>
              <w:ind w:hanging="0" w:start="0" w:end="50"/>
              <w:jc w:val="end"/>
              <w:rPr/>
            </w:pPr>
            <w:r>
              <w:rPr>
                <w:rStyle w:val="None"/>
                <w:spacing w:val="-5"/>
                <w:sz w:val="18"/>
                <w:szCs w:val="18"/>
                <w:shd w:fill="auto" w:val="clear"/>
                <w:lang w:val="en-US"/>
              </w:rPr>
              <w:t>[●]</w:t>
            </w:r>
          </w:p>
        </w:tc>
      </w:tr>
      <w:tr>
        <w:trPr>
          <w:trHeight w:val="198"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(B)</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6"/>
              <w:ind w:hanging="0" w:start="0" w:end="44"/>
              <w:jc w:val="end"/>
              <w:rPr/>
            </w:pPr>
            <w:r>
              <w:rPr>
                <w:rStyle w:val="None"/>
                <w:b/>
                <w:bCs/>
                <w:spacing w:val="-5"/>
                <w:sz w:val="18"/>
                <w:szCs w:val="18"/>
                <w:shd w:fill="auto" w:val="clear"/>
                <w:lang w:val="en-US"/>
              </w:rPr>
              <w:t>200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6"/>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6"/>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6"/>
              <w:ind w:hanging="0" w:start="0" w:end="50"/>
              <w:jc w:val="end"/>
              <w:rPr/>
            </w:pPr>
            <w:r>
              <w:rPr>
                <w:rStyle w:val="None"/>
                <w:spacing w:val="-5"/>
                <w:sz w:val="18"/>
                <w:szCs w:val="18"/>
                <w:shd w:fill="auto" w:val="clear"/>
                <w:lang w:val="en-US"/>
              </w:rPr>
              <w:t>[●]</w:t>
            </w:r>
          </w:p>
        </w:tc>
      </w:tr>
      <w:tr>
        <w:trPr>
          <w:trHeight w:val="198" w:hRule="atLeast"/>
        </w:trPr>
        <w:tc>
          <w:tcPr>
            <w:tcW w:w="10104" w:type="dxa"/>
            <w:gridSpan w:val="7"/>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before="2" w:after="0"/>
              <w:ind w:hanging="0" w:start="57" w:end="0"/>
              <w:rPr/>
            </w:pPr>
            <w:r>
              <w:rPr>
                <w:rStyle w:val="None"/>
                <w:b/>
                <w:bCs/>
                <w:i/>
                <w:iCs/>
                <w:sz w:val="18"/>
                <w:szCs w:val="18"/>
                <w:shd w:fill="auto" w:val="clear"/>
                <w:lang w:val="en-US"/>
              </w:rPr>
              <w:t>Additional</w:t>
            </w:r>
            <w:r>
              <w:rPr>
                <w:rStyle w:val="None"/>
                <w:b/>
                <w:bCs/>
                <w:i/>
                <w:iCs/>
                <w:spacing w:val="-2"/>
                <w:sz w:val="18"/>
                <w:szCs w:val="18"/>
                <w:shd w:fill="auto" w:val="clear"/>
                <w:lang w:val="en-US"/>
              </w:rPr>
              <w:t xml:space="preserve"> </w:t>
            </w:r>
            <w:r>
              <w:rPr>
                <w:rStyle w:val="None"/>
                <w:b/>
                <w:bCs/>
                <w:i/>
                <w:iCs/>
                <w:sz w:val="18"/>
                <w:szCs w:val="18"/>
                <w:shd w:fill="auto" w:val="clear"/>
                <w:lang w:val="en-US"/>
              </w:rPr>
              <w:t>top</w:t>
            </w:r>
            <w:r>
              <w:rPr>
                <w:rStyle w:val="None"/>
                <w:b/>
                <w:bCs/>
                <w:i/>
                <w:iCs/>
                <w:spacing w:val="-2"/>
                <w:sz w:val="18"/>
                <w:szCs w:val="18"/>
                <w:shd w:fill="auto" w:val="clear"/>
                <w:lang w:val="en-US"/>
              </w:rPr>
              <w:t xml:space="preserve"> </w:t>
            </w:r>
            <w:r>
              <w:rPr>
                <w:rStyle w:val="None"/>
                <w:b/>
                <w:bCs/>
                <w:i/>
                <w:iCs/>
                <w:sz w:val="18"/>
                <w:szCs w:val="18"/>
                <w:shd w:fill="auto" w:val="clear"/>
                <w:lang w:val="en-US"/>
              </w:rPr>
              <w:t xml:space="preserve">10 </w:t>
            </w:r>
            <w:r>
              <w:rPr>
                <w:rStyle w:val="None"/>
                <w:b/>
                <w:bCs/>
                <w:i/>
                <w:iCs/>
                <w:spacing w:val="-2"/>
                <w:sz w:val="18"/>
                <w:szCs w:val="18"/>
                <w:shd w:fill="auto" w:val="clear"/>
                <w:lang w:val="en-US"/>
              </w:rPr>
              <w:t>Shareholders</w:t>
            </w:r>
          </w:p>
        </w:tc>
      </w:tr>
      <w:tr>
        <w:trPr>
          <w:trHeight w:val="420"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rPr/>
            </w:pPr>
            <w:r>
              <w:rPr>
                <w:rStyle w:val="Hyperlink6"/>
                <w:sz w:val="18"/>
                <w:szCs w:val="18"/>
                <w:shd w:fill="auto" w:val="clear"/>
                <w:lang w:val="en-US"/>
              </w:rPr>
              <w:t>Malabar</w:t>
            </w:r>
            <w:r>
              <w:rPr>
                <w:rStyle w:val="None"/>
                <w:spacing w:val="-4"/>
                <w:sz w:val="18"/>
                <w:szCs w:val="18"/>
                <w:shd w:fill="auto" w:val="clear"/>
                <w:lang w:val="en-US"/>
              </w:rPr>
              <w:t xml:space="preserve"> </w:t>
            </w:r>
            <w:r>
              <w:rPr>
                <w:rStyle w:val="Hyperlink6"/>
                <w:sz w:val="18"/>
                <w:szCs w:val="18"/>
                <w:shd w:fill="auto" w:val="clear"/>
                <w:lang w:val="en-US"/>
              </w:rPr>
              <w:t>India</w:t>
            </w:r>
            <w:r>
              <w:rPr>
                <w:rStyle w:val="None"/>
                <w:spacing w:val="-4"/>
                <w:sz w:val="18"/>
                <w:szCs w:val="18"/>
                <w:shd w:fill="auto" w:val="clear"/>
                <w:lang w:val="en-US"/>
              </w:rPr>
              <w:t xml:space="preserve"> </w:t>
            </w:r>
            <w:r>
              <w:rPr>
                <w:rStyle w:val="Hyperlink6"/>
                <w:sz w:val="18"/>
                <w:szCs w:val="18"/>
                <w:shd w:fill="auto" w:val="clear"/>
                <w:lang w:val="en-US"/>
              </w:rPr>
              <w:t xml:space="preserve">Fund </w:t>
            </w:r>
            <w:r>
              <w:rPr>
                <w:rStyle w:val="Hyperlink7"/>
                <w:spacing w:val="-2"/>
                <w:sz w:val="18"/>
                <w:szCs w:val="18"/>
                <w:shd w:fill="auto" w:val="clear"/>
                <w:lang w:val="en-US"/>
              </w:rPr>
              <w:t>Limited</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ind w:hanging="0" w:start="0" w:end="46"/>
              <w:jc w:val="end"/>
              <w:rPr/>
            </w:pPr>
            <w:r>
              <w:rPr>
                <w:rStyle w:val="Hyperlink7"/>
                <w:spacing w:val="-2"/>
                <w:sz w:val="18"/>
                <w:szCs w:val="18"/>
                <w:shd w:fill="auto" w:val="clear"/>
                <w:lang w:val="en-US"/>
              </w:rPr>
              <w:t>8,51,563</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ind w:hanging="0" w:start="0" w:end="47"/>
              <w:jc w:val="end"/>
              <w:rPr/>
            </w:pPr>
            <w:r>
              <w:rPr>
                <w:rStyle w:val="Hyperlink7"/>
                <w:spacing w:val="-2"/>
                <w:sz w:val="18"/>
                <w:szCs w:val="18"/>
                <w:shd w:fill="auto" w:val="clear"/>
                <w:lang w:val="en-US"/>
              </w:rPr>
              <w:t>1.50%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ind w:hanging="0" w:start="0" w:end="50"/>
              <w:jc w:val="end"/>
              <w:rPr/>
            </w:pPr>
            <w:r>
              <w:rPr>
                <w:rStyle w:val="None"/>
                <w:spacing w:val="-5"/>
                <w:sz w:val="18"/>
                <w:szCs w:val="18"/>
                <w:shd w:fill="auto" w:val="clear"/>
                <w:lang w:val="en-US"/>
              </w:rPr>
              <w:t>[●]</w:t>
            </w:r>
          </w:p>
        </w:tc>
      </w:tr>
      <w:tr>
        <w:trPr>
          <w:trHeight w:val="198"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Rupal K.</w:t>
            </w:r>
            <w:r>
              <w:rPr>
                <w:rStyle w:val="Hyperlink7"/>
                <w:spacing w:val="-2"/>
                <w:sz w:val="18"/>
                <w:szCs w:val="18"/>
                <w:shd w:fill="auto" w:val="clear"/>
                <w:lang w:val="en-US"/>
              </w:rPr>
              <w:t xml:space="preserve"> Sancheti</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39,062</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0.07%</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6" w:before="2" w:after="0"/>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before="2" w:after="0"/>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6" w:before="2" w:after="0"/>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6" w:before="2" w:after="0"/>
              <w:ind w:hanging="0" w:start="0" w:end="50"/>
              <w:jc w:val="end"/>
              <w:rPr/>
            </w:pPr>
            <w:r>
              <w:rPr>
                <w:rStyle w:val="None"/>
                <w:spacing w:val="-5"/>
                <w:sz w:val="18"/>
                <w:szCs w:val="18"/>
                <w:shd w:fill="auto" w:val="clear"/>
                <w:lang w:val="en-US"/>
              </w:rPr>
              <w:t>[●]</w:t>
            </w:r>
          </w:p>
        </w:tc>
      </w:tr>
      <w:tr>
        <w:trPr>
          <w:trHeight w:val="384"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Salil</w:t>
            </w:r>
            <w:r>
              <w:rPr>
                <w:rStyle w:val="Hyperlink7"/>
                <w:spacing w:val="-2"/>
                <w:sz w:val="18"/>
                <w:szCs w:val="18"/>
                <w:shd w:fill="auto" w:val="clear"/>
                <w:lang w:val="en-US"/>
              </w:rPr>
              <w:t xml:space="preserve"> </w:t>
            </w:r>
            <w:r>
              <w:rPr>
                <w:rStyle w:val="Hyperlink6"/>
                <w:sz w:val="18"/>
                <w:szCs w:val="18"/>
                <w:shd w:fill="auto" w:val="clear"/>
                <w:lang w:val="en-US"/>
              </w:rPr>
              <w:t>Ajay</w:t>
            </w:r>
            <w:r>
              <w:rPr>
                <w:rStyle w:val="None"/>
                <w:spacing w:val="-1"/>
                <w:sz w:val="18"/>
                <w:szCs w:val="18"/>
                <w:shd w:fill="auto" w:val="clear"/>
                <w:lang w:val="en-US"/>
              </w:rPr>
              <w:t xml:space="preserve"> </w:t>
            </w:r>
            <w:r>
              <w:rPr>
                <w:rStyle w:val="Hyperlink7"/>
                <w:spacing w:val="-2"/>
                <w:sz w:val="18"/>
                <w:szCs w:val="18"/>
                <w:shd w:fill="auto" w:val="clear"/>
                <w:lang w:val="en-US"/>
              </w:rPr>
              <w:t>Bhargava</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6"/>
              <w:ind w:hanging="0" w:start="0" w:end="46"/>
              <w:jc w:val="end"/>
              <w:rPr/>
            </w:pPr>
            <w:r>
              <w:rPr>
                <w:rStyle w:val="Hyperlink7"/>
                <w:spacing w:val="-2"/>
                <w:sz w:val="18"/>
                <w:szCs w:val="18"/>
                <w:shd w:fill="auto" w:val="clear"/>
                <w:lang w:val="en-US"/>
              </w:rPr>
              <w:t>13,021</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186"/>
              <w:ind w:hanging="0" w:start="0" w:end="47"/>
              <w:jc w:val="end"/>
              <w:rPr/>
            </w:pPr>
            <w:r>
              <w:rPr>
                <w:rStyle w:val="Hyperlink7"/>
                <w:spacing w:val="-2"/>
                <w:sz w:val="18"/>
                <w:szCs w:val="18"/>
                <w:shd w:fill="auto" w:val="clear"/>
                <w:lang w:val="en-US"/>
              </w:rPr>
              <w:t>0.02%</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6"/>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6"/>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6"/>
              <w:ind w:hanging="0" w:start="0" w:end="50"/>
              <w:jc w:val="end"/>
              <w:rPr/>
            </w:pPr>
            <w:r>
              <w:rPr>
                <w:rStyle w:val="None"/>
                <w:spacing w:val="-5"/>
                <w:sz w:val="18"/>
                <w:szCs w:val="18"/>
                <w:shd w:fill="auto" w:val="clear"/>
                <w:lang w:val="en-US"/>
              </w:rPr>
              <w:t>[●]</w:t>
            </w:r>
          </w:p>
        </w:tc>
      </w:tr>
      <w:tr>
        <w:trPr>
          <w:trHeight w:val="387"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Jabeen</w:t>
            </w:r>
            <w:r>
              <w:rPr>
                <w:rStyle w:val="None"/>
                <w:spacing w:val="-1"/>
                <w:sz w:val="18"/>
                <w:szCs w:val="18"/>
                <w:shd w:fill="auto" w:val="clear"/>
                <w:lang w:val="en-US"/>
              </w:rPr>
              <w:t xml:space="preserve"> </w:t>
            </w:r>
            <w:r>
              <w:rPr>
                <w:rStyle w:val="Hyperlink6"/>
                <w:sz w:val="18"/>
                <w:szCs w:val="18"/>
                <w:shd w:fill="auto" w:val="clear"/>
                <w:lang w:val="en-US"/>
              </w:rPr>
              <w:t>Ajay</w:t>
            </w:r>
            <w:r>
              <w:rPr>
                <w:rStyle w:val="None"/>
                <w:spacing w:val="-1"/>
                <w:sz w:val="18"/>
                <w:szCs w:val="18"/>
                <w:shd w:fill="auto" w:val="clear"/>
                <w:lang w:val="en-US"/>
              </w:rPr>
              <w:t xml:space="preserve"> </w:t>
            </w:r>
            <w:r>
              <w:rPr>
                <w:rStyle w:val="Hyperlink7"/>
                <w:spacing w:val="-2"/>
                <w:sz w:val="18"/>
                <w:szCs w:val="18"/>
                <w:shd w:fill="auto" w:val="clear"/>
                <w:lang w:val="en-US"/>
              </w:rPr>
              <w:t>Menon</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8"/>
              <w:ind w:hanging="0" w:start="0" w:end="48"/>
              <w:jc w:val="end"/>
              <w:rPr/>
            </w:pPr>
            <w:r>
              <w:rPr>
                <w:rStyle w:val="Hyperlink7"/>
                <w:spacing w:val="-2"/>
                <w:sz w:val="18"/>
                <w:szCs w:val="18"/>
                <w:shd w:fill="auto" w:val="clear"/>
                <w:lang w:val="en-US"/>
              </w:rPr>
              <w:t>2,604</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8"/>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8"/>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8"/>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8"/>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8"/>
              <w:ind w:hanging="0" w:start="0" w:end="50"/>
              <w:jc w:val="end"/>
              <w:rPr/>
            </w:pPr>
            <w:r>
              <w:rPr>
                <w:rStyle w:val="None"/>
                <w:spacing w:val="-5"/>
                <w:sz w:val="18"/>
                <w:szCs w:val="18"/>
                <w:shd w:fill="auto" w:val="clear"/>
                <w:lang w:val="en-US"/>
              </w:rPr>
              <w:t>[●]</w:t>
            </w:r>
          </w:p>
        </w:tc>
      </w:tr>
      <w:tr>
        <w:trPr>
          <w:trHeight w:val="198"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Ajay</w:t>
            </w:r>
            <w:r>
              <w:rPr>
                <w:rStyle w:val="Hyperlink7"/>
                <w:spacing w:val="-2"/>
                <w:sz w:val="18"/>
                <w:szCs w:val="18"/>
                <w:shd w:fill="auto" w:val="clear"/>
                <w:lang w:val="en-US"/>
              </w:rPr>
              <w:t xml:space="preserve"> Menon</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ind w:hanging="0" w:start="0" w:end="48"/>
              <w:jc w:val="end"/>
              <w:rPr/>
            </w:pPr>
            <w:r>
              <w:rPr>
                <w:rStyle w:val="Hyperlink7"/>
                <w:spacing w:val="-2"/>
                <w:sz w:val="18"/>
                <w:szCs w:val="18"/>
                <w:shd w:fill="auto" w:val="clear"/>
                <w:lang w:val="en-US"/>
              </w:rPr>
              <w:t>2,604</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186"/>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6"/>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6"/>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6"/>
              <w:ind w:hanging="0" w:start="0" w:end="50"/>
              <w:jc w:val="end"/>
              <w:rPr/>
            </w:pPr>
            <w:r>
              <w:rPr>
                <w:rStyle w:val="None"/>
                <w:spacing w:val="-5"/>
                <w:sz w:val="18"/>
                <w:szCs w:val="18"/>
                <w:shd w:fill="auto" w:val="clear"/>
                <w:lang w:val="en-US"/>
              </w:rPr>
              <w:t>[●]</w:t>
            </w:r>
          </w:p>
        </w:tc>
      </w:tr>
      <w:tr>
        <w:trPr>
          <w:trHeight w:val="423"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tabs>
                <w:tab w:val="clear" w:pos="720"/>
                <w:tab w:val="left" w:pos="878" w:leader="none"/>
              </w:tabs>
              <w:spacing w:lineRule="exact" w:line="208"/>
              <w:ind w:hanging="0" w:start="57" w:end="46"/>
              <w:rPr/>
            </w:pPr>
            <w:r>
              <w:rPr>
                <w:rStyle w:val="Hyperlink7"/>
                <w:spacing w:val="-2"/>
                <w:sz w:val="18"/>
                <w:szCs w:val="18"/>
                <w:shd w:fill="auto" w:val="clear"/>
                <w:lang w:val="en-US"/>
              </w:rPr>
              <w:t>Sunil</w:t>
            </w:r>
            <w:r>
              <w:rPr>
                <w:rStyle w:val="Hyperlink6"/>
                <w:sz w:val="18"/>
                <w:szCs w:val="18"/>
                <w:shd w:fill="auto" w:val="clear"/>
                <w:lang w:val="en-US"/>
              </w:rPr>
              <w:tab/>
            </w:r>
            <w:r>
              <w:rPr>
                <w:rStyle w:val="Hyperlink7"/>
                <w:spacing w:val="-2"/>
                <w:sz w:val="18"/>
                <w:szCs w:val="18"/>
                <w:shd w:fill="auto" w:val="clear"/>
                <w:lang w:val="en-US"/>
              </w:rPr>
              <w:t>Nagayya Shetty</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2,604</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r>
              <w:rPr>
                <w:rStyle w:val="None"/>
                <w:spacing w:val="-2"/>
                <w:sz w:val="18"/>
                <w:szCs w:val="18"/>
                <w:shd w:fill="auto" w:val="clear"/>
                <w:vertAlign w:val="superscript"/>
                <w:lang w:val="en-US"/>
              </w:rPr>
              <w:t>**</w:t>
            </w:r>
            <w:r>
              <w:rPr>
                <w:rStyle w:val="Hyperlink7"/>
                <w:spacing w:val="-2"/>
                <w:sz w:val="18"/>
                <w:szCs w:val="18"/>
                <w:shd w:fill="auto" w:val="clear"/>
                <w:lang w:val="en-US"/>
              </w:rPr>
              <w:t>%</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207"/>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207"/>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207"/>
              <w:ind w:hanging="0" w:start="0" w:end="50"/>
              <w:jc w:val="end"/>
              <w:rPr/>
            </w:pPr>
            <w:r>
              <w:rPr>
                <w:rStyle w:val="None"/>
                <w:spacing w:val="-5"/>
                <w:sz w:val="18"/>
                <w:szCs w:val="18"/>
                <w:shd w:fill="auto" w:val="clear"/>
                <w:lang w:val="en-US"/>
              </w:rPr>
              <w:t>[●]</w:t>
            </w:r>
          </w:p>
        </w:tc>
      </w:tr>
      <w:tr>
        <w:trPr>
          <w:trHeight w:val="197"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5"/>
              <w:ind w:hanging="0" w:start="57" w:end="0"/>
              <w:rPr/>
            </w:pPr>
            <w:r>
              <w:rPr>
                <w:rStyle w:val="None"/>
                <w:b/>
                <w:bCs/>
                <w:sz w:val="18"/>
                <w:szCs w:val="18"/>
                <w:shd w:fill="auto" w:val="clear"/>
                <w:lang w:val="en-US"/>
              </w:rPr>
              <w:t>Sub-total</w:t>
            </w:r>
            <w:r>
              <w:rPr>
                <w:rStyle w:val="None"/>
                <w:b/>
                <w:bCs/>
                <w:spacing w:val="-1"/>
                <w:sz w:val="18"/>
                <w:szCs w:val="18"/>
                <w:shd w:fill="auto" w:val="clear"/>
                <w:lang w:val="en-US"/>
              </w:rPr>
              <w:t xml:space="preserve"> </w:t>
            </w:r>
            <w:r>
              <w:rPr>
                <w:rStyle w:val="None"/>
                <w:b/>
                <w:bCs/>
                <w:spacing w:val="-5"/>
                <w:sz w:val="18"/>
                <w:szCs w:val="18"/>
                <w:shd w:fill="auto" w:val="clear"/>
                <w:lang w:val="en-US"/>
              </w:rPr>
              <w:t>(C)</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5"/>
              <w:ind w:hanging="0" w:start="0" w:end="46"/>
              <w:jc w:val="end"/>
              <w:rPr/>
            </w:pPr>
            <w:r>
              <w:rPr>
                <w:rStyle w:val="None"/>
                <w:b/>
                <w:bCs/>
                <w:spacing w:val="-2"/>
                <w:sz w:val="18"/>
                <w:szCs w:val="18"/>
                <w:shd w:fill="auto" w:val="clear"/>
                <w:lang w:val="en-US"/>
              </w:rPr>
              <w:t>911,458</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5"/>
              <w:ind w:hanging="0" w:start="0" w:end="44"/>
              <w:jc w:val="end"/>
              <w:rPr/>
            </w:pPr>
            <w:r>
              <w:rPr>
                <w:rStyle w:val="None"/>
                <w:b/>
                <w:bCs/>
                <w:spacing w:val="-2"/>
                <w:sz w:val="18"/>
                <w:szCs w:val="18"/>
                <w:shd w:fill="auto" w:val="clear"/>
                <w:lang w:val="en-US"/>
              </w:rPr>
              <w:t>1.60%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5"/>
              <w:ind w:hanging="0" w:start="0" w:end="49"/>
              <w:jc w:val="end"/>
              <w:rPr/>
            </w:pPr>
            <w:r>
              <w:rPr>
                <w:rStyle w:val="None"/>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5"/>
              <w:ind w:hanging="0" w:start="0" w:end="48"/>
              <w:jc w:val="end"/>
              <w:rPr/>
            </w:pPr>
            <w:r>
              <w:rPr>
                <w:rStyle w:val="None"/>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5"/>
              <w:ind w:hanging="0" w:start="0" w:end="51"/>
              <w:jc w:val="end"/>
              <w:rPr/>
            </w:pPr>
            <w:r>
              <w:rPr>
                <w:rStyle w:val="None"/>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5"/>
              <w:ind w:hanging="0" w:start="0" w:end="50"/>
              <w:jc w:val="end"/>
              <w:rPr/>
            </w:pPr>
            <w:r>
              <w:rPr>
                <w:rStyle w:val="None"/>
                <w:spacing w:val="-5"/>
                <w:sz w:val="18"/>
                <w:szCs w:val="18"/>
                <w:shd w:fill="auto" w:val="clear"/>
                <w:lang w:val="en-US"/>
              </w:rPr>
              <w:t>[●]</w:t>
            </w:r>
          </w:p>
        </w:tc>
      </w:tr>
      <w:tr>
        <w:trPr>
          <w:trHeight w:val="199" w:hRule="atLeast"/>
        </w:trPr>
        <w:tc>
          <w:tcPr>
            <w:tcW w:w="157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b/>
                <w:bCs/>
                <w:sz w:val="18"/>
                <w:szCs w:val="18"/>
                <w:shd w:fill="auto" w:val="clear"/>
                <w:lang w:val="en-US"/>
              </w:rPr>
              <w:t>Total</w:t>
            </w:r>
            <w:r>
              <w:rPr>
                <w:rStyle w:val="None"/>
                <w:b/>
                <w:bCs/>
                <w:spacing w:val="1"/>
                <w:sz w:val="18"/>
                <w:szCs w:val="18"/>
                <w:shd w:fill="auto" w:val="clear"/>
                <w:lang w:val="en-US"/>
              </w:rPr>
              <w:t xml:space="preserve"> </w:t>
            </w:r>
            <w:r>
              <w:rPr>
                <w:rStyle w:val="None"/>
                <w:b/>
                <w:bCs/>
                <w:spacing w:val="-2"/>
                <w:sz w:val="18"/>
                <w:szCs w:val="18"/>
                <w:shd w:fill="auto" w:val="clear"/>
                <w:lang w:val="en-US"/>
              </w:rPr>
              <w:t>(A+B+C)</w:t>
            </w:r>
          </w:p>
        </w:tc>
        <w:tc>
          <w:tcPr>
            <w:tcW w:w="1160"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8"/>
              <w:ind w:hanging="0" w:start="0" w:end="49"/>
              <w:jc w:val="end"/>
              <w:rPr/>
            </w:pPr>
            <w:r>
              <w:rPr>
                <w:rStyle w:val="None"/>
                <w:b/>
                <w:bCs/>
                <w:spacing w:val="-2"/>
                <w:sz w:val="18"/>
                <w:szCs w:val="18"/>
                <w:shd w:fill="auto" w:val="clear"/>
                <w:lang w:val="en-US"/>
              </w:rPr>
              <w:t>5,68,18,200</w:t>
            </w:r>
          </w:p>
        </w:tc>
        <w:tc>
          <w:tcPr>
            <w:tcW w:w="130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188"/>
              <w:ind w:hanging="0" w:start="0" w:end="44"/>
              <w:jc w:val="end"/>
              <w:rPr/>
            </w:pPr>
            <w:r>
              <w:rPr>
                <w:rStyle w:val="None"/>
                <w:b/>
                <w:bCs/>
                <w:spacing w:val="-2"/>
                <w:sz w:val="18"/>
                <w:szCs w:val="18"/>
                <w:shd w:fill="auto" w:val="clear"/>
                <w:lang w:val="en-US"/>
              </w:rPr>
              <w:t>100.00%</w:t>
            </w:r>
          </w:p>
        </w:tc>
        <w:tc>
          <w:tcPr>
            <w:tcW w:w="1507" w:type="dxa"/>
            <w:tcBorders>
              <w:top w:val="single" w:sz="4" w:space="0" w:color="000000"/>
              <w:start w:val="single" w:sz="4" w:space="0" w:color="000000"/>
              <w:bottom w:val="single" w:sz="4" w:space="0" w:color="000000"/>
              <w:end w:val="single" w:sz="4" w:space="0" w:color="000000"/>
            </w:tcBorders>
            <w:shd w:color="auto" w:fill="auto" w:val="clear"/>
            <w:tcMar>
              <w:end w:w="129" w:type="dxa"/>
            </w:tcMar>
          </w:tcPr>
          <w:p>
            <w:pPr>
              <w:pStyle w:val="TableParagraph"/>
              <w:spacing w:lineRule="exact" w:line="188"/>
              <w:ind w:hanging="0" w:start="0" w:end="49"/>
              <w:jc w:val="end"/>
              <w:rPr/>
            </w:pPr>
            <w:r>
              <w:rPr>
                <w:rStyle w:val="None"/>
                <w:b/>
                <w:bCs/>
                <w:spacing w:val="-5"/>
                <w:sz w:val="18"/>
                <w:szCs w:val="18"/>
                <w:shd w:fill="auto" w:val="clear"/>
                <w:lang w:val="en-US"/>
              </w:rPr>
              <w:t>[●]</w:t>
            </w:r>
          </w:p>
        </w:tc>
        <w:tc>
          <w:tcPr>
            <w:tcW w:w="1810"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8"/>
              <w:ind w:hanging="0" w:start="0" w:end="48"/>
              <w:jc w:val="end"/>
              <w:rPr/>
            </w:pPr>
            <w:r>
              <w:rPr>
                <w:rStyle w:val="None"/>
                <w:b/>
                <w:bCs/>
                <w:spacing w:val="-5"/>
                <w:sz w:val="18"/>
                <w:szCs w:val="18"/>
                <w:shd w:fill="auto" w:val="clear"/>
                <w:lang w:val="en-US"/>
              </w:rPr>
              <w:t>[●]</w:t>
            </w:r>
          </w:p>
        </w:tc>
        <w:tc>
          <w:tcPr>
            <w:tcW w:w="1519"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8"/>
              <w:ind w:hanging="0" w:start="0" w:end="51"/>
              <w:jc w:val="end"/>
              <w:rPr/>
            </w:pPr>
            <w:r>
              <w:rPr>
                <w:rStyle w:val="None"/>
                <w:b/>
                <w:bCs/>
                <w:spacing w:val="-5"/>
                <w:sz w:val="18"/>
                <w:szCs w:val="18"/>
                <w:shd w:fill="auto" w:val="clear"/>
                <w:lang w:val="en-US"/>
              </w:rPr>
              <w:t>[●]</w:t>
            </w:r>
          </w:p>
        </w:tc>
        <w:tc>
          <w:tcPr>
            <w:tcW w:w="1228" w:type="dxa"/>
            <w:tcBorders>
              <w:top w:val="single" w:sz="4" w:space="0" w:color="000000"/>
              <w:start w:val="single" w:sz="4" w:space="0" w:color="000000"/>
              <w:bottom w:val="single" w:sz="4" w:space="0" w:color="000000"/>
              <w:end w:val="single" w:sz="4" w:space="0" w:color="000000"/>
            </w:tcBorders>
            <w:shd w:color="auto" w:fill="auto" w:val="clear"/>
            <w:tcMar>
              <w:end w:w="130" w:type="dxa"/>
            </w:tcMar>
          </w:tcPr>
          <w:p>
            <w:pPr>
              <w:pStyle w:val="TableParagraph"/>
              <w:spacing w:lineRule="exact" w:line="188"/>
              <w:ind w:hanging="0" w:start="0" w:end="50"/>
              <w:jc w:val="end"/>
              <w:rPr/>
            </w:pPr>
            <w:r>
              <w:rPr>
                <w:rStyle w:val="None"/>
                <w:b/>
                <w:bCs/>
                <w:spacing w:val="-5"/>
                <w:sz w:val="18"/>
                <w:szCs w:val="18"/>
                <w:shd w:fill="auto" w:val="clear"/>
                <w:lang w:val="en-US"/>
              </w:rPr>
              <w:t>[●]</w:t>
            </w:r>
          </w:p>
        </w:tc>
      </w:tr>
    </w:tbl>
    <w:p>
      <w:pPr>
        <w:pStyle w:val="TableParagraph"/>
        <w:ind w:hanging="98" w:start="98" w:end="0"/>
        <w:rPr>
          <w:rStyle w:val="Hyperlink4"/>
        </w:rPr>
      </w:pPr>
      <w:r>
        <w:rPr/>
      </w:r>
    </w:p>
    <w:p>
      <w:pPr>
        <w:pStyle w:val="Body"/>
        <w:spacing w:before="36" w:after="0"/>
        <w:ind w:hanging="0" w:start="87" w:end="0"/>
        <w:rPr>
          <w:rStyle w:val="Hyperlink8"/>
        </w:rPr>
      </w:pPr>
      <w:r>
        <w:rPr>
          <w:rStyle w:val="None"/>
          <w:b/>
          <w:bCs/>
          <w:sz w:val="16"/>
          <w:szCs w:val="16"/>
          <w:vertAlign w:val="superscript"/>
        </w:rPr>
        <w:t>^</w:t>
      </w:r>
      <w:r>
        <w:rPr>
          <w:rStyle w:val="None"/>
          <w:i/>
          <w:iCs/>
          <w:position w:val="0"/>
          <w:sz w:val="16"/>
          <w:szCs w:val="16"/>
          <w:vertAlign w:val="baseline"/>
          <w:lang w:val="en-US"/>
        </w:rPr>
        <w:t>Subject</w:t>
      </w:r>
      <w:r>
        <w:rPr>
          <w:rStyle w:val="None"/>
          <w:i/>
          <w:iCs/>
          <w:spacing w:val="-4"/>
          <w:position w:val="0"/>
          <w:sz w:val="16"/>
          <w:szCs w:val="16"/>
          <w:vertAlign w:val="baseline"/>
        </w:rPr>
        <w:t xml:space="preserve"> </w:t>
      </w:r>
      <w:r>
        <w:rPr>
          <w:rStyle w:val="None"/>
          <w:i/>
          <w:iCs/>
          <w:position w:val="0"/>
          <w:sz w:val="16"/>
          <w:szCs w:val="16"/>
          <w:vertAlign w:val="baseline"/>
        </w:rPr>
        <w:t>to</w:t>
      </w:r>
      <w:r>
        <w:rPr>
          <w:rStyle w:val="None"/>
          <w:i/>
          <w:iCs/>
          <w:spacing w:val="-4"/>
          <w:position w:val="0"/>
          <w:sz w:val="16"/>
          <w:szCs w:val="16"/>
          <w:vertAlign w:val="baseline"/>
        </w:rPr>
        <w:t xml:space="preserve"> </w:t>
      </w:r>
      <w:r>
        <w:rPr>
          <w:rStyle w:val="None"/>
          <w:i/>
          <w:iCs/>
          <w:position w:val="0"/>
          <w:sz w:val="16"/>
          <w:szCs w:val="16"/>
          <w:vertAlign w:val="baseline"/>
          <w:lang w:val="en-US"/>
        </w:rPr>
        <w:t>completion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6"/>
          <w:position w:val="0"/>
          <w:sz w:val="16"/>
          <w:szCs w:val="16"/>
          <w:vertAlign w:val="baseline"/>
        </w:rPr>
        <w:t xml:space="preserve"> </w:t>
      </w:r>
      <w:r>
        <w:rPr>
          <w:rStyle w:val="None"/>
          <w:i/>
          <w:iCs/>
          <w:position w:val="0"/>
          <w:sz w:val="16"/>
          <w:szCs w:val="16"/>
          <w:vertAlign w:val="baseline"/>
          <w:lang w:val="en-US"/>
        </w:rPr>
        <w:t>Offer</w:t>
      </w:r>
      <w:r>
        <w:rPr>
          <w:rStyle w:val="None"/>
          <w:i/>
          <w:iCs/>
          <w:spacing w:val="-5"/>
          <w:position w:val="0"/>
          <w:sz w:val="16"/>
          <w:szCs w:val="16"/>
          <w:vertAlign w:val="baseline"/>
        </w:rPr>
        <w:t xml:space="preserve"> </w:t>
      </w:r>
      <w:r>
        <w:rPr>
          <w:rStyle w:val="None"/>
          <w:i/>
          <w:iCs/>
          <w:position w:val="0"/>
          <w:sz w:val="16"/>
          <w:szCs w:val="16"/>
          <w:vertAlign w:val="baseline"/>
        </w:rPr>
        <w:t>and</w:t>
      </w:r>
      <w:r>
        <w:rPr>
          <w:rStyle w:val="None"/>
          <w:i/>
          <w:iCs/>
          <w:spacing w:val="-4"/>
          <w:position w:val="0"/>
          <w:sz w:val="16"/>
          <w:szCs w:val="16"/>
          <w:vertAlign w:val="baseline"/>
        </w:rPr>
        <w:t xml:space="preserve"> </w:t>
      </w:r>
      <w:r>
        <w:rPr>
          <w:rStyle w:val="None"/>
          <w:i/>
          <w:iCs/>
          <w:position w:val="0"/>
          <w:sz w:val="16"/>
          <w:szCs w:val="16"/>
          <w:vertAlign w:val="baseline"/>
          <w:lang w:val="fr-FR"/>
        </w:rPr>
        <w:t>finalisation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4"/>
          <w:position w:val="0"/>
          <w:sz w:val="16"/>
          <w:szCs w:val="16"/>
          <w:vertAlign w:val="baseline"/>
        </w:rPr>
        <w:t xml:space="preserve"> </w:t>
      </w:r>
      <w:r>
        <w:rPr>
          <w:rStyle w:val="None"/>
          <w:i/>
          <w:iCs/>
          <w:position w:val="0"/>
          <w:sz w:val="16"/>
          <w:szCs w:val="16"/>
          <w:vertAlign w:val="baseline"/>
          <w:lang w:val="de-DE"/>
        </w:rPr>
        <w:t>Basis</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spacing w:val="-2"/>
          <w:position w:val="0"/>
          <w:sz w:val="16"/>
          <w:szCs w:val="16"/>
          <w:vertAlign w:val="baseline"/>
        </w:rPr>
        <w:t>Allotment.</w:t>
      </w:r>
    </w:p>
    <w:p>
      <w:pPr>
        <w:pStyle w:val="Body"/>
        <w:spacing w:before="1" w:after="0"/>
        <w:ind w:hanging="0" w:start="87" w:end="0"/>
        <w:rPr>
          <w:rStyle w:val="Hyperlink8"/>
        </w:rPr>
      </w:pPr>
      <w:r>
        <w:rPr>
          <w:rStyle w:val="Hyperlink8"/>
        </w:rPr>
        <w:t>**</w:t>
      </w:r>
      <w:r>
        <w:rPr>
          <w:rStyle w:val="None"/>
          <w:i/>
          <w:iCs/>
          <w:spacing w:val="-4"/>
          <w:sz w:val="16"/>
          <w:szCs w:val="16"/>
        </w:rPr>
        <w:t xml:space="preserve"> </w:t>
      </w:r>
      <w:r>
        <w:rPr>
          <w:rStyle w:val="Hyperlink8"/>
          <w:lang w:val="en-US"/>
        </w:rPr>
        <w:t>The</w:t>
      </w:r>
      <w:r>
        <w:rPr>
          <w:rStyle w:val="None"/>
          <w:i/>
          <w:iCs/>
          <w:spacing w:val="-6"/>
          <w:sz w:val="16"/>
          <w:szCs w:val="16"/>
        </w:rPr>
        <w:t xml:space="preserve"> </w:t>
      </w:r>
      <w:r>
        <w:rPr>
          <w:rStyle w:val="Hyperlink8"/>
          <w:lang w:val="en-US"/>
        </w:rPr>
        <w:t>number</w:t>
      </w:r>
      <w:r>
        <w:rPr>
          <w:rStyle w:val="None"/>
          <w:i/>
          <w:iCs/>
          <w:spacing w:val="-5"/>
          <w:sz w:val="16"/>
          <w:szCs w:val="16"/>
        </w:rPr>
        <w:t xml:space="preserve"> </w:t>
      </w:r>
      <w:r>
        <w:rPr>
          <w:rStyle w:val="Hyperlink8"/>
        </w:rPr>
        <w:t>is</w:t>
      </w:r>
      <w:r>
        <w:rPr>
          <w:rStyle w:val="None"/>
          <w:i/>
          <w:iCs/>
          <w:spacing w:val="-5"/>
          <w:sz w:val="16"/>
          <w:szCs w:val="16"/>
        </w:rPr>
        <w:t xml:space="preserve"> </w:t>
      </w:r>
      <w:r>
        <w:rPr>
          <w:rStyle w:val="Hyperlink8"/>
          <w:lang w:val="it-IT"/>
        </w:rPr>
        <w:t>negligible</w:t>
      </w:r>
      <w:r>
        <w:rPr>
          <w:rStyle w:val="None"/>
          <w:i/>
          <w:iCs/>
          <w:spacing w:val="-6"/>
          <w:sz w:val="16"/>
          <w:szCs w:val="16"/>
        </w:rPr>
        <w:t xml:space="preserve"> </w:t>
      </w:r>
      <w:r>
        <w:rPr>
          <w:rStyle w:val="Hyperlink8"/>
        </w:rPr>
        <w:t>and</w:t>
      </w:r>
      <w:r>
        <w:rPr>
          <w:rStyle w:val="None"/>
          <w:i/>
          <w:iCs/>
          <w:spacing w:val="-4"/>
          <w:sz w:val="16"/>
          <w:szCs w:val="16"/>
        </w:rPr>
        <w:t xml:space="preserve"> </w:t>
      </w:r>
      <w:r>
        <w:rPr>
          <w:rStyle w:val="Hyperlink8"/>
          <w:lang w:val="en-US"/>
        </w:rPr>
        <w:t>below</w:t>
      </w:r>
      <w:r>
        <w:rPr>
          <w:rStyle w:val="None"/>
          <w:i/>
          <w:iCs/>
          <w:spacing w:val="-3"/>
          <w:sz w:val="16"/>
          <w:szCs w:val="16"/>
        </w:rPr>
        <w:t xml:space="preserve"> </w:t>
      </w:r>
      <w:r>
        <w:rPr>
          <w:rStyle w:val="Hyperlink8"/>
          <w:lang w:val="en-US"/>
        </w:rPr>
        <w:t>the</w:t>
      </w:r>
      <w:r>
        <w:rPr>
          <w:rStyle w:val="None"/>
          <w:i/>
          <w:iCs/>
          <w:spacing w:val="-6"/>
          <w:sz w:val="16"/>
          <w:szCs w:val="16"/>
        </w:rPr>
        <w:t xml:space="preserve"> </w:t>
      </w:r>
      <w:r>
        <w:rPr>
          <w:rStyle w:val="Hyperlink8"/>
          <w:lang w:val="en-US"/>
        </w:rPr>
        <w:t>rounding</w:t>
      </w:r>
      <w:r>
        <w:rPr>
          <w:rStyle w:val="None"/>
          <w:i/>
          <w:iCs/>
          <w:spacing w:val="-4"/>
          <w:sz w:val="16"/>
          <w:szCs w:val="16"/>
        </w:rPr>
        <w:t xml:space="preserve"> </w:t>
      </w:r>
      <w:r>
        <w:rPr>
          <w:rStyle w:val="Hyperlink8"/>
          <w:lang w:val="en-US"/>
        </w:rPr>
        <w:t>off</w:t>
      </w:r>
      <w:r>
        <w:rPr>
          <w:rStyle w:val="None"/>
          <w:i/>
          <w:iCs/>
          <w:spacing w:val="-5"/>
          <w:sz w:val="16"/>
          <w:szCs w:val="16"/>
        </w:rPr>
        <w:t xml:space="preserve"> </w:t>
      </w:r>
      <w:r>
        <w:rPr>
          <w:rStyle w:val="Hyperlink8"/>
          <w:lang w:val="en-US"/>
        </w:rPr>
        <w:t>norms</w:t>
      </w:r>
      <w:r>
        <w:rPr>
          <w:rStyle w:val="None"/>
          <w:i/>
          <w:iCs/>
          <w:spacing w:val="-5"/>
          <w:sz w:val="16"/>
          <w:szCs w:val="16"/>
        </w:rPr>
        <w:t xml:space="preserve"> </w:t>
      </w:r>
      <w:r>
        <w:rPr>
          <w:rStyle w:val="Hyperlink8"/>
          <w:lang w:val="en-US"/>
        </w:rPr>
        <w:t>adopted</w:t>
      </w:r>
      <w:r>
        <w:rPr>
          <w:rStyle w:val="None"/>
          <w:i/>
          <w:iCs/>
          <w:spacing w:val="-5"/>
          <w:sz w:val="16"/>
          <w:szCs w:val="16"/>
        </w:rPr>
        <w:t xml:space="preserve"> </w:t>
      </w:r>
      <w:r>
        <w:rPr>
          <w:rStyle w:val="Hyperlink8"/>
        </w:rPr>
        <w:t>by</w:t>
      </w:r>
      <w:r>
        <w:rPr>
          <w:rStyle w:val="None"/>
          <w:i/>
          <w:iCs/>
          <w:spacing w:val="-5"/>
          <w:sz w:val="16"/>
          <w:szCs w:val="16"/>
        </w:rPr>
        <w:t xml:space="preserve"> </w:t>
      </w:r>
      <w:r>
        <w:rPr>
          <w:rStyle w:val="Hyperlink8"/>
          <w:lang w:val="fr-FR"/>
        </w:rPr>
        <w:t>our</w:t>
      </w:r>
      <w:r>
        <w:rPr>
          <w:rStyle w:val="None"/>
          <w:i/>
          <w:iCs/>
          <w:spacing w:val="-5"/>
          <w:sz w:val="16"/>
          <w:szCs w:val="16"/>
        </w:rPr>
        <w:t xml:space="preserve"> </w:t>
      </w:r>
      <w:r>
        <w:rPr>
          <w:rStyle w:val="None"/>
          <w:i/>
          <w:iCs/>
          <w:spacing w:val="-2"/>
          <w:sz w:val="16"/>
          <w:szCs w:val="16"/>
        </w:rPr>
        <w:t>Company.</w:t>
      </w:r>
    </w:p>
    <w:p>
      <w:pPr>
        <w:pStyle w:val="Body"/>
        <w:spacing w:before="1" w:after="0"/>
        <w:ind w:hanging="0" w:start="87" w:end="0"/>
        <w:rPr>
          <w:rStyle w:val="Hyperlink8"/>
        </w:rPr>
      </w:pPr>
      <w:r>
        <w:rPr>
          <w:rStyle w:val="None"/>
          <w:i/>
          <w:iCs/>
          <w:sz w:val="16"/>
          <w:szCs w:val="16"/>
          <w:vertAlign w:val="superscript"/>
        </w:rPr>
        <w:t>*</w:t>
      </w:r>
      <w:r>
        <w:rPr>
          <w:rStyle w:val="None"/>
          <w:i/>
          <w:iCs/>
          <w:position w:val="0"/>
          <w:sz w:val="16"/>
          <w:szCs w:val="16"/>
          <w:vertAlign w:val="baseline"/>
          <w:lang w:val="en-US"/>
        </w:rPr>
        <w:t>Also,</w:t>
      </w:r>
      <w:r>
        <w:rPr>
          <w:rStyle w:val="None"/>
          <w:i/>
          <w:iCs/>
          <w:spacing w:val="-7"/>
          <w:position w:val="0"/>
          <w:sz w:val="16"/>
          <w:szCs w:val="16"/>
          <w:vertAlign w:val="baseline"/>
        </w:rPr>
        <w:t xml:space="preserve"> </w:t>
      </w:r>
      <w:r>
        <w:rPr>
          <w:rStyle w:val="None"/>
          <w:i/>
          <w:iCs/>
          <w:position w:val="0"/>
          <w:sz w:val="16"/>
          <w:szCs w:val="16"/>
          <w:vertAlign w:val="baseline"/>
          <w:lang w:val="en-US"/>
        </w:rPr>
        <w:t>the</w:t>
      </w:r>
      <w:r>
        <w:rPr>
          <w:rStyle w:val="None"/>
          <w:i/>
          <w:iCs/>
          <w:spacing w:val="-4"/>
          <w:position w:val="0"/>
          <w:sz w:val="16"/>
          <w:szCs w:val="16"/>
          <w:vertAlign w:val="baseline"/>
        </w:rPr>
        <w:t xml:space="preserve"> </w:t>
      </w:r>
      <w:r>
        <w:rPr>
          <w:rStyle w:val="None"/>
          <w:i/>
          <w:iCs/>
          <w:position w:val="0"/>
          <w:sz w:val="16"/>
          <w:szCs w:val="16"/>
          <w:vertAlign w:val="baseline"/>
        </w:rPr>
        <w:t>Promoter</w:t>
      </w:r>
      <w:r>
        <w:rPr>
          <w:rStyle w:val="None"/>
          <w:i/>
          <w:iCs/>
          <w:spacing w:val="-6"/>
          <w:position w:val="0"/>
          <w:sz w:val="16"/>
          <w:szCs w:val="16"/>
          <w:vertAlign w:val="baseline"/>
        </w:rPr>
        <w:t xml:space="preserve"> </w:t>
      </w:r>
      <w:r>
        <w:rPr>
          <w:rStyle w:val="None"/>
          <w:i/>
          <w:iCs/>
          <w:position w:val="0"/>
          <w:sz w:val="16"/>
          <w:szCs w:val="16"/>
          <w:vertAlign w:val="baseline"/>
          <w:lang w:val="en-US"/>
        </w:rPr>
        <w:t>Selling</w:t>
      </w:r>
      <w:r>
        <w:rPr>
          <w:rStyle w:val="None"/>
          <w:i/>
          <w:iCs/>
          <w:spacing w:val="-6"/>
          <w:position w:val="0"/>
          <w:sz w:val="16"/>
          <w:szCs w:val="16"/>
          <w:vertAlign w:val="baseline"/>
        </w:rPr>
        <w:t xml:space="preserve"> </w:t>
      </w:r>
      <w:r>
        <w:rPr>
          <w:rStyle w:val="None"/>
          <w:i/>
          <w:iCs/>
          <w:spacing w:val="-2"/>
          <w:position w:val="0"/>
          <w:sz w:val="16"/>
          <w:szCs w:val="16"/>
          <w:vertAlign w:val="baseline"/>
        </w:rPr>
        <w:t>Shareholder</w:t>
      </w:r>
    </w:p>
    <w:p>
      <w:pPr>
        <w:pStyle w:val="BodyText"/>
        <w:spacing w:before="14" w:after="0"/>
        <w:rPr>
          <w:rStyle w:val="None"/>
          <w:i/>
          <w:iCs/>
          <w:sz w:val="16"/>
          <w:szCs w:val="16"/>
        </w:rPr>
      </w:pPr>
      <w:r>
        <w:rPr>
          <w:i/>
          <w:iCs/>
          <w:sz w:val="16"/>
          <w:szCs w:val="16"/>
        </w:rPr>
      </w:r>
    </w:p>
    <w:p>
      <w:pPr>
        <w:pStyle w:val="Body"/>
        <w:ind w:hanging="0" w:start="87" w:end="0"/>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0"/>
          <w:sz w:val="20"/>
          <w:szCs w:val="20"/>
        </w:rPr>
        <w:t xml:space="preserve"> </w:t>
      </w:r>
      <w:r>
        <w:rPr>
          <w:rStyle w:val="None"/>
          <w:i/>
          <w:iCs/>
          <w:sz w:val="20"/>
          <w:szCs w:val="20"/>
          <w:lang w:val="ar-SA" w:bidi="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1"/>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pPr>
        <w:pStyle w:val="Heading3"/>
        <w:ind w:hanging="0" w:start="87" w:end="0"/>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selected</w:t>
      </w:r>
      <w:r>
        <w:rPr>
          <w:rStyle w:val="None"/>
          <w:spacing w:val="0"/>
        </w:rPr>
        <w:t xml:space="preserve"> </w:t>
      </w:r>
      <w:r>
        <w:rPr>
          <w:rStyle w:val="Hyperlink4"/>
          <w:lang w:val="pt-PT"/>
        </w:rPr>
        <w:t>financial</w:t>
      </w:r>
      <w:r>
        <w:rPr>
          <w:rStyle w:val="None"/>
          <w:spacing w:val="0"/>
        </w:rPr>
        <w:t xml:space="preserve"> </w:t>
      </w:r>
      <w:r>
        <w:rPr>
          <w:rStyle w:val="Hyperlink5"/>
          <w:lang w:val="fr-FR"/>
        </w:rPr>
        <w:t>information</w:t>
      </w:r>
    </w:p>
    <w:p>
      <w:pPr>
        <w:pStyle w:val="BodyText"/>
        <w:spacing w:before="200" w:after="0"/>
        <w:ind w:hanging="0" w:start="87" w:end="0"/>
        <w:rPr/>
      </w:pPr>
      <w:r>
        <w:rPr>
          <w:rStyle w:val="Hyperlink4"/>
          <w:lang w:val="en-US"/>
        </w:rPr>
        <w:t>The details of certain financial information as at and for the three-month period ended June 30, 2025 and Fiscals 2025, 2024 and 2023, as derived from the Restated Financial Statements are set forth below:</w:t>
      </w:r>
    </w:p>
    <w:p>
      <w:pPr>
        <w:pStyle w:val="Body"/>
        <w:spacing w:before="200" w:after="0"/>
        <w:ind w:hanging="0" w:start="0" w:end="7"/>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jc w:val="start"/>
        <w:tblInd w:w="206" w:type="dxa"/>
        <w:tblLayout w:type="fixed"/>
        <w:tblCellMar>
          <w:top w:w="80" w:type="dxa"/>
          <w:start w:w="711" w:type="dxa"/>
          <w:bottom w:w="80" w:type="dxa"/>
          <w:end w:w="80" w:type="dxa"/>
        </w:tblCellMar>
      </w:tblPr>
      <w:tblGrid>
        <w:gridCol w:w="2122"/>
        <w:gridCol w:w="2693"/>
        <w:gridCol w:w="1402"/>
        <w:gridCol w:w="1940"/>
        <w:gridCol w:w="1943"/>
      </w:tblGrid>
      <w:tr>
        <w:trPr>
          <w:trHeight w:val="198" w:hRule="atLeast"/>
        </w:trPr>
        <w:tc>
          <w:tcPr>
            <w:tcW w:w="2122"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631" w:end="0"/>
              <w:rPr/>
            </w:pPr>
            <w:r>
              <w:rPr>
                <w:rStyle w:val="None"/>
                <w:b/>
                <w:bCs/>
                <w:spacing w:val="-2"/>
                <w:sz w:val="18"/>
                <w:szCs w:val="18"/>
                <w:shd w:fill="auto" w:val="clear"/>
                <w:lang w:val="en-US"/>
              </w:rPr>
              <w:t>Particulars</w:t>
            </w:r>
          </w:p>
        </w:tc>
        <w:tc>
          <w:tcPr>
            <w:tcW w:w="2693" w:type="dxa"/>
            <w:vMerge w:val="restart"/>
            <w:tcBorders>
              <w:top w:val="single" w:sz="4" w:space="0" w:color="000000"/>
              <w:start w:val="single" w:sz="4" w:space="0" w:color="000000"/>
              <w:bottom w:val="single" w:sz="4" w:space="0" w:color="000000"/>
              <w:end w:val="single" w:sz="4" w:space="0" w:color="000000"/>
            </w:tcBorders>
            <w:shd w:color="auto" w:fill="BEBEBE" w:val="clear"/>
            <w:tcMar>
              <w:start w:w="378" w:type="dxa"/>
            </w:tcMar>
          </w:tcPr>
          <w:p>
            <w:pPr>
              <w:pStyle w:val="TableParagraph"/>
              <w:spacing w:lineRule="exact" w:line="206"/>
              <w:ind w:hanging="102" w:start="298" w:end="0"/>
              <w:rPr/>
            </w:pPr>
            <w:r>
              <w:rPr>
                <w:rStyle w:val="None"/>
                <w:b/>
                <w:bCs/>
                <w:sz w:val="18"/>
                <w:szCs w:val="18"/>
                <w:shd w:fill="auto" w:val="clear"/>
                <w:lang w:val="en-US"/>
              </w:rPr>
              <w:t>As</w:t>
            </w:r>
            <w:r>
              <w:rPr>
                <w:rStyle w:val="None"/>
                <w:b/>
                <w:bCs/>
                <w:spacing w:val="-8"/>
                <w:sz w:val="18"/>
                <w:szCs w:val="18"/>
                <w:shd w:fill="auto" w:val="clear"/>
                <w:lang w:val="en-US"/>
              </w:rPr>
              <w:t xml:space="preserve"> </w:t>
            </w:r>
            <w:r>
              <w:rPr>
                <w:rStyle w:val="None"/>
                <w:b/>
                <w:bCs/>
                <w:sz w:val="18"/>
                <w:szCs w:val="18"/>
                <w:shd w:fill="auto" w:val="clear"/>
                <w:lang w:val="en-US"/>
              </w:rPr>
              <w:t>at</w:t>
            </w:r>
            <w:r>
              <w:rPr>
                <w:rStyle w:val="None"/>
                <w:b/>
                <w:bCs/>
                <w:spacing w:val="-7"/>
                <w:sz w:val="18"/>
                <w:szCs w:val="18"/>
                <w:shd w:fill="auto" w:val="clear"/>
                <w:lang w:val="en-US"/>
              </w:rPr>
              <w:t xml:space="preserve"> </w:t>
            </w:r>
            <w:r>
              <w:rPr>
                <w:rStyle w:val="None"/>
                <w:b/>
                <w:bCs/>
                <w:sz w:val="18"/>
                <w:szCs w:val="18"/>
                <w:shd w:fill="auto" w:val="clear"/>
                <w:lang w:val="en-US"/>
              </w:rPr>
              <w:t>and</w:t>
            </w:r>
            <w:r>
              <w:rPr>
                <w:rStyle w:val="None"/>
                <w:b/>
                <w:bCs/>
                <w:spacing w:val="-8"/>
                <w:sz w:val="18"/>
                <w:szCs w:val="18"/>
                <w:shd w:fill="auto" w:val="clear"/>
                <w:lang w:val="en-US"/>
              </w:rPr>
              <w:t xml:space="preserve"> </w:t>
            </w:r>
            <w:r>
              <w:rPr>
                <w:rStyle w:val="None"/>
                <w:b/>
                <w:bCs/>
                <w:sz w:val="18"/>
                <w:szCs w:val="18"/>
                <w:shd w:fill="auto" w:val="clear"/>
                <w:lang w:val="en-US"/>
              </w:rPr>
              <w:t>for</w:t>
            </w:r>
            <w:r>
              <w:rPr>
                <w:rStyle w:val="None"/>
                <w:b/>
                <w:bCs/>
                <w:spacing w:val="-8"/>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three-month period ended June 30, 2025</w:t>
            </w:r>
          </w:p>
        </w:tc>
        <w:tc>
          <w:tcPr>
            <w:tcW w:w="5285" w:type="dxa"/>
            <w:gridSpan w:val="3"/>
            <w:tcBorders>
              <w:top w:val="single" w:sz="4" w:space="0" w:color="000000"/>
              <w:start w:val="single" w:sz="4" w:space="0" w:color="000000"/>
              <w:bottom w:val="single" w:sz="4" w:space="0" w:color="000000"/>
              <w:end w:val="single" w:sz="4" w:space="0" w:color="000000"/>
            </w:tcBorders>
            <w:shd w:color="auto" w:fill="BEBEBE" w:val="clear"/>
            <w:tcMar>
              <w:start w:w="84" w:type="dxa"/>
            </w:tcMar>
          </w:tcPr>
          <w:p>
            <w:pPr>
              <w:pStyle w:val="TableParagraph"/>
              <w:spacing w:lineRule="exact" w:line="186"/>
              <w:ind w:hanging="0" w:start="4" w:end="0"/>
              <w:jc w:val="center"/>
              <w:rPr/>
            </w:pP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 xml:space="preserve">at and </w:t>
            </w:r>
            <w:r>
              <w:rPr>
                <w:rStyle w:val="None"/>
                <w:b/>
                <w:bCs/>
                <w:spacing w:val="-5"/>
                <w:sz w:val="18"/>
                <w:szCs w:val="18"/>
                <w:shd w:fill="auto" w:val="clear"/>
                <w:lang w:val="en-US"/>
              </w:rPr>
              <w:t>for</w:t>
            </w:r>
          </w:p>
        </w:tc>
      </w:tr>
      <w:tr>
        <w:trPr>
          <w:trHeight w:val="198" w:hRule="atLeast"/>
        </w:trPr>
        <w:tc>
          <w:tcPr>
            <w:tcW w:w="2122"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69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402" w:type="dxa"/>
            <w:tcBorders>
              <w:top w:val="single" w:sz="4" w:space="0" w:color="000000"/>
              <w:start w:val="single" w:sz="4" w:space="0" w:color="000000"/>
              <w:bottom w:val="single" w:sz="4" w:space="0" w:color="000000"/>
              <w:end w:val="single" w:sz="4" w:space="0" w:color="000000"/>
            </w:tcBorders>
            <w:shd w:color="auto" w:fill="BEBEBE" w:val="clear"/>
            <w:tcMar>
              <w:start w:w="350" w:type="dxa"/>
            </w:tcMar>
          </w:tcPr>
          <w:p>
            <w:pPr>
              <w:pStyle w:val="TableParagraph"/>
              <w:spacing w:lineRule="exact" w:line="186"/>
              <w:ind w:hanging="0" w:start="27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40" w:type="dxa"/>
            <w:tcBorders>
              <w:top w:val="single" w:sz="4" w:space="0" w:color="000000"/>
              <w:start w:val="single" w:sz="4" w:space="0" w:color="000000"/>
              <w:bottom w:val="single" w:sz="4" w:space="0" w:color="000000"/>
              <w:end w:val="single" w:sz="4" w:space="0" w:color="000000"/>
            </w:tcBorders>
            <w:shd w:color="auto" w:fill="BEBEBE" w:val="clear"/>
            <w:tcMar>
              <w:start w:w="621" w:type="dxa"/>
            </w:tcMar>
          </w:tcPr>
          <w:p>
            <w:pPr>
              <w:pStyle w:val="TableParagraph"/>
              <w:spacing w:lineRule="exact" w:line="186"/>
              <w:ind w:hanging="0" w:start="541" w:end="0"/>
              <w:rPr/>
            </w:pPr>
            <w:r>
              <w:rPr>
                <w:rStyle w:val="None"/>
                <w:b/>
                <w:bCs/>
                <w:sz w:val="18"/>
                <w:szCs w:val="18"/>
                <w:shd w:fill="auto" w:val="clear"/>
                <w:lang w:val="en-US"/>
              </w:rPr>
              <w:t>Fiscal</w:t>
            </w:r>
            <w:r>
              <w:rPr>
                <w:rStyle w:val="None"/>
                <w:b/>
                <w:bCs/>
                <w:spacing w:val="-1"/>
                <w:sz w:val="18"/>
                <w:szCs w:val="18"/>
                <w:shd w:fill="auto" w:val="clear"/>
                <w:lang w:val="en-US"/>
              </w:rPr>
              <w:t xml:space="preserve"> </w:t>
            </w:r>
            <w:r>
              <w:rPr>
                <w:rStyle w:val="None"/>
                <w:b/>
                <w:bCs/>
                <w:spacing w:val="-4"/>
                <w:sz w:val="18"/>
                <w:szCs w:val="18"/>
                <w:shd w:fill="auto" w:val="clear"/>
                <w:lang w:val="en-US"/>
              </w:rPr>
              <w:t>2024</w:t>
            </w:r>
          </w:p>
        </w:tc>
        <w:tc>
          <w:tcPr>
            <w:tcW w:w="1943" w:type="dxa"/>
            <w:tcBorders>
              <w:top w:val="single" w:sz="4" w:space="0" w:color="000000"/>
              <w:start w:val="single" w:sz="4" w:space="0" w:color="000000"/>
              <w:bottom w:val="single" w:sz="4" w:space="0" w:color="000000"/>
              <w:end w:val="single" w:sz="4" w:space="0" w:color="000000"/>
            </w:tcBorders>
            <w:shd w:color="auto" w:fill="BEBEBE" w:val="clear"/>
            <w:tcMar>
              <w:start w:w="623" w:type="dxa"/>
            </w:tcMar>
          </w:tcPr>
          <w:p>
            <w:pPr>
              <w:pStyle w:val="TableParagraph"/>
              <w:spacing w:lineRule="exact" w:line="186"/>
              <w:ind w:hanging="0" w:start="543"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w:t>
            </w:r>
            <w:r>
              <w:rPr>
                <w:rStyle w:val="Hyperlink7"/>
                <w:spacing w:val="-2"/>
                <w:sz w:val="18"/>
                <w:szCs w:val="18"/>
                <w:shd w:fill="auto" w:val="clear"/>
                <w:lang w:val="en-US"/>
              </w:rPr>
              <w:t xml:space="preserve"> capital</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284.09</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before="2" w:after="0"/>
              <w:ind w:hanging="0" w:start="0" w:end="50"/>
              <w:jc w:val="end"/>
              <w:rPr/>
            </w:pPr>
            <w:r>
              <w:rPr>
                <w:rStyle w:val="Hyperlink7"/>
                <w:spacing w:val="-2"/>
                <w:sz w:val="18"/>
                <w:szCs w:val="18"/>
                <w:shd w:fill="auto" w:val="clear"/>
                <w:lang w:val="en-US"/>
              </w:rPr>
              <w:t>284.09</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56.82</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56.82</w:t>
            </w:r>
          </w:p>
        </w:tc>
      </w:tr>
      <w:tr>
        <w:trPr>
          <w:trHeight w:val="1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Total</w:t>
            </w:r>
            <w:r>
              <w:rPr>
                <w:rStyle w:val="None"/>
                <w:spacing w:val="-1"/>
                <w:sz w:val="18"/>
                <w:szCs w:val="18"/>
                <w:shd w:fill="auto" w:val="clear"/>
                <w:lang w:val="en-US"/>
              </w:rPr>
              <w:t xml:space="preserve"> </w:t>
            </w:r>
            <w:r>
              <w:rPr>
                <w:rStyle w:val="Hyperlink7"/>
                <w:spacing w:val="-2"/>
                <w:sz w:val="18"/>
                <w:szCs w:val="18"/>
                <w:shd w:fill="auto" w:val="clear"/>
                <w:lang w:val="en-US"/>
              </w:rPr>
              <w:t>equity</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3,214.74</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2,985.46</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2,309.46</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1,936.55</w:t>
            </w:r>
          </w:p>
        </w:tc>
      </w:tr>
      <w:tr>
        <w:trPr>
          <w:trHeight w:val="199"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Net</w:t>
            </w:r>
            <w:r>
              <w:rPr>
                <w:rStyle w:val="Hyperlink7"/>
                <w:spacing w:val="-2"/>
                <w:sz w:val="18"/>
                <w:szCs w:val="18"/>
                <w:shd w:fill="auto" w:val="clear"/>
                <w:lang w:val="en-US"/>
              </w:rPr>
              <w:t xml:space="preserve"> worth</w:t>
            </w:r>
            <w:r>
              <w:rPr>
                <w:rStyle w:val="None"/>
                <w:spacing w:val="-2"/>
                <w:sz w:val="18"/>
                <w:szCs w:val="18"/>
                <w:shd w:fill="auto" w:val="clear"/>
                <w:vertAlign w:val="superscript"/>
                <w:lang w:val="en-US"/>
              </w:rPr>
              <w:t>(1)</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3,214.74</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8"/>
              <w:ind w:hanging="0" w:start="0" w:end="50"/>
              <w:jc w:val="end"/>
              <w:rPr/>
            </w:pPr>
            <w:r>
              <w:rPr>
                <w:rStyle w:val="Hyperlink7"/>
                <w:spacing w:val="-2"/>
                <w:sz w:val="18"/>
                <w:szCs w:val="18"/>
                <w:shd w:fill="auto" w:val="clear"/>
                <w:lang w:val="en-US"/>
              </w:rPr>
              <w:t>2,985.46</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2,309.46</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1,936.55</w:t>
            </w:r>
          </w:p>
        </w:tc>
      </w:tr>
      <w:tr>
        <w:trPr>
          <w:trHeight w:val="1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Return</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 xml:space="preserve">Net </w:t>
            </w:r>
            <w:r>
              <w:rPr>
                <w:rStyle w:val="Hyperlink7"/>
                <w:spacing w:val="-2"/>
                <w:sz w:val="18"/>
                <w:szCs w:val="18"/>
                <w:shd w:fill="auto" w:val="clear"/>
                <w:lang w:val="en-US"/>
              </w:rPr>
              <w:t>worth</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7.06%</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22.77%</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16.17%</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13.74%</w:t>
            </w:r>
          </w:p>
        </w:tc>
      </w:tr>
      <w:tr>
        <w:trPr>
          <w:trHeight w:val="1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Revenue from</w:t>
            </w:r>
            <w:r>
              <w:rPr>
                <w:rStyle w:val="Hyperlink7"/>
                <w:spacing w:val="-2"/>
                <w:sz w:val="18"/>
                <w:szCs w:val="18"/>
                <w:shd w:fill="auto" w:val="clear"/>
                <w:lang w:val="en-US"/>
              </w:rPr>
              <w:t xml:space="preserve"> operations</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5,587.12</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19,282.93</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13,828.15</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Hyperlink7"/>
                <w:spacing w:val="-2"/>
                <w:sz w:val="18"/>
                <w:szCs w:val="18"/>
                <w:shd w:fill="auto" w:val="clear"/>
                <w:lang w:val="en-US"/>
              </w:rPr>
              <w:t>10,494.60</w:t>
            </w:r>
          </w:p>
        </w:tc>
      </w:tr>
      <w:tr>
        <w:trPr>
          <w:trHeight w:val="384"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Restated</w:t>
            </w:r>
            <w:r>
              <w:rPr>
                <w:rStyle w:val="None"/>
                <w:spacing w:val="-1"/>
                <w:sz w:val="18"/>
                <w:szCs w:val="18"/>
                <w:shd w:fill="auto" w:val="clear"/>
                <w:lang w:val="en-US"/>
              </w:rPr>
              <w:t xml:space="preserve"> </w:t>
            </w:r>
            <w:r>
              <w:rPr>
                <w:rStyle w:val="Hyperlink6"/>
                <w:sz w:val="18"/>
                <w:szCs w:val="18"/>
                <w:shd w:fill="auto" w:val="clear"/>
                <w:lang w:val="en-US"/>
              </w:rPr>
              <w:t>profit</w:t>
            </w:r>
            <w:r>
              <w:rPr>
                <w:rStyle w:val="None"/>
                <w:spacing w:val="-1"/>
                <w:sz w:val="18"/>
                <w:szCs w:val="18"/>
                <w:shd w:fill="auto" w:val="clear"/>
                <w:lang w:val="en-US"/>
              </w:rPr>
              <w:t xml:space="preserve"> </w:t>
            </w:r>
            <w:r>
              <w:rPr>
                <w:rStyle w:val="Hyperlink6"/>
                <w:sz w:val="18"/>
                <w:szCs w:val="18"/>
                <w:shd w:fill="auto" w:val="clear"/>
                <w:lang w:val="en-US"/>
              </w:rPr>
              <w:t>for</w:t>
            </w:r>
            <w:r>
              <w:rPr>
                <w:rStyle w:val="Hyperlink7"/>
                <w:spacing w:val="-2"/>
                <w:sz w:val="18"/>
                <w:szCs w:val="18"/>
                <w:shd w:fill="auto" w:val="clear"/>
                <w:lang w:val="en-US"/>
              </w:rPr>
              <w:t xml:space="preserve"> </w:t>
            </w:r>
            <w:r>
              <w:rPr>
                <w:rStyle w:val="Hyperlink6"/>
                <w:sz w:val="18"/>
                <w:szCs w:val="18"/>
                <w:shd w:fill="auto" w:val="clear"/>
                <w:lang w:val="en-US"/>
              </w:rPr>
              <w:t xml:space="preserve">the </w:t>
            </w:r>
            <w:r>
              <w:rPr>
                <w:rStyle w:val="None"/>
                <w:spacing w:val="-4"/>
                <w:sz w:val="18"/>
                <w:szCs w:val="18"/>
                <w:shd w:fill="auto" w:val="clear"/>
                <w:lang w:val="en-US"/>
              </w:rPr>
              <w:t>year</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226.81</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before="2" w:after="0"/>
              <w:ind w:hanging="0" w:start="0" w:end="50"/>
              <w:jc w:val="end"/>
              <w:rPr/>
            </w:pPr>
            <w:r>
              <w:rPr>
                <w:rStyle w:val="Hyperlink7"/>
                <w:spacing w:val="-2"/>
                <w:sz w:val="18"/>
                <w:szCs w:val="18"/>
                <w:shd w:fill="auto" w:val="clear"/>
                <w:lang w:val="en-US"/>
              </w:rPr>
              <w:t>679.88</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373.50</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266.13</w:t>
            </w:r>
          </w:p>
        </w:tc>
      </w:tr>
      <w:tr>
        <w:trPr>
          <w:trHeight w:val="626"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Earnings</w:t>
            </w:r>
            <w:r>
              <w:rPr>
                <w:rStyle w:val="None"/>
                <w:spacing w:val="23"/>
                <w:sz w:val="18"/>
                <w:szCs w:val="18"/>
                <w:shd w:fill="auto" w:val="clear"/>
                <w:lang w:val="en-US"/>
              </w:rPr>
              <w:t xml:space="preserve"> </w:t>
            </w:r>
            <w:r>
              <w:rPr>
                <w:rStyle w:val="Hyperlink6"/>
                <w:sz w:val="18"/>
                <w:szCs w:val="18"/>
                <w:shd w:fill="auto" w:val="clear"/>
                <w:lang w:val="en-US"/>
              </w:rPr>
              <w:t>per</w:t>
            </w:r>
            <w:r>
              <w:rPr>
                <w:rStyle w:val="None"/>
                <w:spacing w:val="24"/>
                <w:sz w:val="18"/>
                <w:szCs w:val="18"/>
                <w:shd w:fill="auto" w:val="clear"/>
                <w:lang w:val="en-US"/>
              </w:rPr>
              <w:t xml:space="preserve"> </w:t>
            </w:r>
            <w:r>
              <w:rPr>
                <w:rStyle w:val="Hyperlink6"/>
                <w:sz w:val="18"/>
                <w:szCs w:val="18"/>
                <w:shd w:fill="auto" w:val="clear"/>
                <w:lang w:val="en-US"/>
              </w:rPr>
              <w:t>Equity</w:t>
            </w:r>
            <w:r>
              <w:rPr>
                <w:rStyle w:val="None"/>
                <w:spacing w:val="25"/>
                <w:sz w:val="18"/>
                <w:szCs w:val="18"/>
                <w:shd w:fill="auto" w:val="clear"/>
                <w:lang w:val="en-US"/>
              </w:rPr>
              <w:t xml:space="preserve"> </w:t>
            </w:r>
            <w:r>
              <w:rPr>
                <w:rStyle w:val="Hyperlink6"/>
                <w:sz w:val="18"/>
                <w:szCs w:val="18"/>
                <w:shd w:fill="auto" w:val="clear"/>
                <w:lang w:val="en-US"/>
              </w:rPr>
              <w:t xml:space="preserve">Share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 each)</w:t>
            </w:r>
            <w:r>
              <w:rPr>
                <w:rStyle w:val="None"/>
                <w:spacing w:val="-10"/>
                <w:sz w:val="18"/>
                <w:szCs w:val="18"/>
                <w:shd w:fill="auto" w:val="clear"/>
                <w:lang w:val="en-US"/>
              </w:rPr>
              <w:t xml:space="preserve"> </w:t>
            </w:r>
            <w:r>
              <w:rPr>
                <w:rStyle w:val="None"/>
                <w:sz w:val="18"/>
                <w:szCs w:val="18"/>
                <w:shd w:fill="auto" w:val="clear"/>
                <w:vertAlign w:val="superscript"/>
                <w:lang w:val="en-US"/>
              </w:rPr>
              <w:t>*</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298"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position w:val="-10"/>
                <w:sz w:val="18"/>
                <w:szCs w:val="18"/>
                <w:shd w:fill="auto" w:val="clear"/>
                <w:lang w:val="en-US"/>
              </w:rPr>
              <w:t xml:space="preserve">- </w:t>
            </w:r>
            <w:r>
              <w:rPr>
                <w:rStyle w:val="None"/>
                <w:spacing w:val="-2"/>
                <w:position w:val="-10"/>
                <w:sz w:val="18"/>
                <w:szCs w:val="18"/>
                <w:shd w:fill="auto" w:val="clear"/>
                <w:lang w:val="en-US"/>
              </w:rPr>
              <w:t>Basic</w:t>
            </w:r>
            <w:r>
              <w:rPr>
                <w:rStyle w:val="Hyperlink3"/>
                <w:spacing w:val="-2"/>
                <w:sz w:val="12"/>
                <w:szCs w:val="12"/>
                <w:shd w:fill="auto" w:val="clear"/>
                <w:lang w:val="en-US"/>
              </w:rPr>
              <w:t>(2)(4)</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4"/>
                <w:sz w:val="18"/>
                <w:szCs w:val="18"/>
                <w:shd w:fill="auto" w:val="clear"/>
                <w:lang w:val="en-US"/>
              </w:rPr>
              <w:t>3.99</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11.97</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4"/>
                <w:sz w:val="18"/>
                <w:szCs w:val="18"/>
                <w:shd w:fill="auto" w:val="clear"/>
                <w:lang w:val="en-US"/>
              </w:rPr>
              <w:t>6.57</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4"/>
                <w:sz w:val="18"/>
                <w:szCs w:val="18"/>
                <w:shd w:fill="auto" w:val="clear"/>
                <w:lang w:val="en-US"/>
              </w:rPr>
              <w:t>4.68</w:t>
            </w:r>
          </w:p>
        </w:tc>
      </w:tr>
      <w:tr>
        <w:trPr>
          <w:trHeight w:val="199"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 xml:space="preserve">- </w:t>
            </w:r>
            <w:r>
              <w:rPr>
                <w:rStyle w:val="Hyperlink7"/>
                <w:spacing w:val="-2"/>
                <w:sz w:val="18"/>
                <w:szCs w:val="18"/>
                <w:shd w:fill="auto" w:val="clear"/>
                <w:lang w:val="en-US"/>
              </w:rPr>
              <w:t>Diluted</w:t>
            </w:r>
            <w:r>
              <w:rPr>
                <w:rStyle w:val="None"/>
                <w:spacing w:val="-2"/>
                <w:sz w:val="18"/>
                <w:szCs w:val="18"/>
                <w:shd w:fill="auto" w:val="clear"/>
                <w:vertAlign w:val="superscript"/>
                <w:lang w:val="en-US"/>
              </w:rPr>
              <w:t>(3)(4)</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spacing w:val="-4"/>
                <w:sz w:val="18"/>
                <w:szCs w:val="18"/>
                <w:shd w:fill="auto" w:val="clear"/>
                <w:lang w:val="en-US"/>
              </w:rPr>
              <w:t>3.99</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11.97</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spacing w:val="-4"/>
                <w:sz w:val="18"/>
                <w:szCs w:val="18"/>
                <w:shd w:fill="auto" w:val="clear"/>
                <w:lang w:val="en-US"/>
              </w:rPr>
              <w:t>6.57</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spacing w:val="-4"/>
                <w:sz w:val="18"/>
                <w:szCs w:val="18"/>
                <w:shd w:fill="auto" w:val="clear"/>
                <w:lang w:val="en-US"/>
              </w:rPr>
              <w:t>4.68</w:t>
            </w:r>
          </w:p>
        </w:tc>
      </w:tr>
    </w:tbl>
    <w:p>
      <w:pPr>
        <w:pStyle w:val="Body"/>
        <w:spacing w:before="200" w:after="0"/>
        <w:ind w:hanging="98" w:start="98" w:end="0"/>
        <w:rPr>
          <w:rStyle w:val="None"/>
          <w:i/>
          <w:iCs/>
          <w:sz w:val="18"/>
          <w:szCs w:val="18"/>
        </w:rPr>
        <w:sectPr>
          <w:headerReference w:type="even" r:id="rId177"/>
          <w:headerReference w:type="default" r:id="rId178"/>
          <w:headerReference w:type="first" r:id="rId179"/>
          <w:footerReference w:type="even" r:id="rId180"/>
          <w:footerReference w:type="default" r:id="rId181"/>
          <w:footerReference w:type="first" r:id="rId182"/>
          <w:type w:val="nextPage"/>
          <w:pgSz w:w="11906" w:h="16838"/>
          <w:pgMar w:left="992" w:right="708" w:gutter="0" w:header="0" w:top="1140" w:footer="0" w:bottom="1120"/>
          <w:pgNumType w:fmt="decimal"/>
          <w:formProt w:val="false"/>
          <w:textDirection w:val="lrTb"/>
          <w:docGrid w:type="default" w:linePitch="100" w:charSpace="0"/>
        </w:sectPr>
      </w:pPr>
      <w:r>
        <w:rPr>
          <w:i/>
          <w:iCs/>
          <w:sz w:val="18"/>
          <w:szCs w:val="18"/>
        </w:rPr>
      </w:r>
    </w:p>
    <w:tbl>
      <w:tblPr>
        <w:tblW w:w="10100" w:type="dxa"/>
        <w:jc w:val="start"/>
        <w:tblInd w:w="206" w:type="dxa"/>
        <w:tblLayout w:type="fixed"/>
        <w:tblCellMar>
          <w:top w:w="80" w:type="dxa"/>
          <w:start w:w="711" w:type="dxa"/>
          <w:bottom w:w="80" w:type="dxa"/>
          <w:end w:w="80" w:type="dxa"/>
        </w:tblCellMar>
      </w:tblPr>
      <w:tblGrid>
        <w:gridCol w:w="2122"/>
        <w:gridCol w:w="2693"/>
        <w:gridCol w:w="1402"/>
        <w:gridCol w:w="1940"/>
        <w:gridCol w:w="1943"/>
      </w:tblGrid>
      <w:tr>
        <w:trPr>
          <w:trHeight w:val="198" w:hRule="atLeast"/>
        </w:trPr>
        <w:tc>
          <w:tcPr>
            <w:tcW w:w="2122"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631" w:end="0"/>
              <w:rPr/>
            </w:pPr>
            <w:r>
              <w:rPr>
                <w:rStyle w:val="None"/>
                <w:b/>
                <w:bCs/>
                <w:spacing w:val="-2"/>
                <w:sz w:val="18"/>
                <w:szCs w:val="18"/>
                <w:shd w:fill="auto" w:val="clear"/>
                <w:lang w:val="en-US"/>
              </w:rPr>
              <w:t>Particulars</w:t>
            </w:r>
          </w:p>
        </w:tc>
        <w:tc>
          <w:tcPr>
            <w:tcW w:w="2693" w:type="dxa"/>
            <w:vMerge w:val="restart"/>
            <w:tcBorders>
              <w:top w:val="single" w:sz="4" w:space="0" w:color="000000"/>
              <w:start w:val="single" w:sz="4" w:space="0" w:color="000000"/>
              <w:bottom w:val="single" w:sz="4" w:space="0" w:color="000000"/>
              <w:end w:val="single" w:sz="4" w:space="0" w:color="000000"/>
            </w:tcBorders>
            <w:shd w:color="auto" w:fill="BEBEBE" w:val="clear"/>
            <w:tcMar>
              <w:start w:w="378" w:type="dxa"/>
            </w:tcMar>
          </w:tcPr>
          <w:p>
            <w:pPr>
              <w:pStyle w:val="TableParagraph"/>
              <w:spacing w:lineRule="exact" w:line="206"/>
              <w:ind w:hanging="102" w:start="298" w:end="0"/>
              <w:rPr/>
            </w:pPr>
            <w:r>
              <w:rPr>
                <w:rStyle w:val="None"/>
                <w:b/>
                <w:bCs/>
                <w:sz w:val="18"/>
                <w:szCs w:val="18"/>
                <w:shd w:fill="auto" w:val="clear"/>
                <w:lang w:val="en-US"/>
              </w:rPr>
              <w:t>As</w:t>
            </w:r>
            <w:r>
              <w:rPr>
                <w:rStyle w:val="None"/>
                <w:b/>
                <w:bCs/>
                <w:spacing w:val="-8"/>
                <w:sz w:val="18"/>
                <w:szCs w:val="18"/>
                <w:shd w:fill="auto" w:val="clear"/>
                <w:lang w:val="en-US"/>
              </w:rPr>
              <w:t xml:space="preserve"> </w:t>
            </w:r>
            <w:r>
              <w:rPr>
                <w:rStyle w:val="None"/>
                <w:b/>
                <w:bCs/>
                <w:sz w:val="18"/>
                <w:szCs w:val="18"/>
                <w:shd w:fill="auto" w:val="clear"/>
                <w:lang w:val="en-US"/>
              </w:rPr>
              <w:t>at</w:t>
            </w:r>
            <w:r>
              <w:rPr>
                <w:rStyle w:val="None"/>
                <w:b/>
                <w:bCs/>
                <w:spacing w:val="-7"/>
                <w:sz w:val="18"/>
                <w:szCs w:val="18"/>
                <w:shd w:fill="auto" w:val="clear"/>
                <w:lang w:val="en-US"/>
              </w:rPr>
              <w:t xml:space="preserve"> </w:t>
            </w:r>
            <w:r>
              <w:rPr>
                <w:rStyle w:val="None"/>
                <w:b/>
                <w:bCs/>
                <w:sz w:val="18"/>
                <w:szCs w:val="18"/>
                <w:shd w:fill="auto" w:val="clear"/>
                <w:lang w:val="en-US"/>
              </w:rPr>
              <w:t>and</w:t>
            </w:r>
            <w:r>
              <w:rPr>
                <w:rStyle w:val="None"/>
                <w:b/>
                <w:bCs/>
                <w:spacing w:val="-8"/>
                <w:sz w:val="18"/>
                <w:szCs w:val="18"/>
                <w:shd w:fill="auto" w:val="clear"/>
                <w:lang w:val="en-US"/>
              </w:rPr>
              <w:t xml:space="preserve"> </w:t>
            </w:r>
            <w:r>
              <w:rPr>
                <w:rStyle w:val="None"/>
                <w:b/>
                <w:bCs/>
                <w:sz w:val="18"/>
                <w:szCs w:val="18"/>
                <w:shd w:fill="auto" w:val="clear"/>
                <w:lang w:val="en-US"/>
              </w:rPr>
              <w:t>for</w:t>
            </w:r>
            <w:r>
              <w:rPr>
                <w:rStyle w:val="None"/>
                <w:b/>
                <w:bCs/>
                <w:spacing w:val="-8"/>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three-month period ended June 30, 2025</w:t>
            </w:r>
          </w:p>
        </w:tc>
        <w:tc>
          <w:tcPr>
            <w:tcW w:w="5285" w:type="dxa"/>
            <w:gridSpan w:val="3"/>
            <w:tcBorders>
              <w:top w:val="single" w:sz="4" w:space="0" w:color="000000"/>
              <w:start w:val="single" w:sz="4" w:space="0" w:color="000000"/>
              <w:bottom w:val="single" w:sz="4" w:space="0" w:color="000000"/>
              <w:end w:val="single" w:sz="4" w:space="0" w:color="000000"/>
            </w:tcBorders>
            <w:shd w:color="auto" w:fill="BEBEBE" w:val="clear"/>
            <w:tcMar>
              <w:start w:w="84" w:type="dxa"/>
            </w:tcMar>
          </w:tcPr>
          <w:p>
            <w:pPr>
              <w:pStyle w:val="TableParagraph"/>
              <w:spacing w:lineRule="exact" w:line="186"/>
              <w:ind w:hanging="0" w:start="4" w:end="0"/>
              <w:jc w:val="center"/>
              <w:rPr/>
            </w:pP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 xml:space="preserve">at and </w:t>
            </w:r>
            <w:r>
              <w:rPr>
                <w:rStyle w:val="None"/>
                <w:b/>
                <w:bCs/>
                <w:spacing w:val="-5"/>
                <w:sz w:val="18"/>
                <w:szCs w:val="18"/>
                <w:shd w:fill="auto" w:val="clear"/>
                <w:lang w:val="en-US"/>
              </w:rPr>
              <w:t>for</w:t>
            </w:r>
          </w:p>
        </w:tc>
      </w:tr>
      <w:tr>
        <w:trPr>
          <w:trHeight w:val="198" w:hRule="atLeast"/>
        </w:trPr>
        <w:tc>
          <w:tcPr>
            <w:tcW w:w="2122"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69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402" w:type="dxa"/>
            <w:tcBorders>
              <w:top w:val="single" w:sz="4" w:space="0" w:color="000000"/>
              <w:start w:val="single" w:sz="4" w:space="0" w:color="000000"/>
              <w:bottom w:val="single" w:sz="4" w:space="0" w:color="000000"/>
              <w:end w:val="single" w:sz="4" w:space="0" w:color="000000"/>
            </w:tcBorders>
            <w:shd w:color="auto" w:fill="BEBEBE" w:val="clear"/>
            <w:tcMar>
              <w:start w:w="350" w:type="dxa"/>
            </w:tcMar>
          </w:tcPr>
          <w:p>
            <w:pPr>
              <w:pStyle w:val="TableParagraph"/>
              <w:spacing w:lineRule="exact" w:line="186"/>
              <w:ind w:hanging="0" w:start="27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40" w:type="dxa"/>
            <w:tcBorders>
              <w:top w:val="single" w:sz="4" w:space="0" w:color="000000"/>
              <w:start w:val="single" w:sz="4" w:space="0" w:color="000000"/>
              <w:bottom w:val="single" w:sz="4" w:space="0" w:color="000000"/>
              <w:end w:val="single" w:sz="4" w:space="0" w:color="000000"/>
            </w:tcBorders>
            <w:shd w:color="auto" w:fill="BEBEBE" w:val="clear"/>
            <w:tcMar>
              <w:start w:w="621" w:type="dxa"/>
            </w:tcMar>
          </w:tcPr>
          <w:p>
            <w:pPr>
              <w:pStyle w:val="TableParagraph"/>
              <w:spacing w:lineRule="exact" w:line="186"/>
              <w:ind w:hanging="0" w:start="541" w:end="0"/>
              <w:rPr/>
            </w:pPr>
            <w:r>
              <w:rPr>
                <w:rStyle w:val="None"/>
                <w:b/>
                <w:bCs/>
                <w:sz w:val="18"/>
                <w:szCs w:val="18"/>
                <w:shd w:fill="auto" w:val="clear"/>
                <w:lang w:val="en-US"/>
              </w:rPr>
              <w:t>Fiscal</w:t>
            </w:r>
            <w:r>
              <w:rPr>
                <w:rStyle w:val="None"/>
                <w:b/>
                <w:bCs/>
                <w:spacing w:val="-1"/>
                <w:sz w:val="18"/>
                <w:szCs w:val="18"/>
                <w:shd w:fill="auto" w:val="clear"/>
                <w:lang w:val="en-US"/>
              </w:rPr>
              <w:t xml:space="preserve"> </w:t>
            </w:r>
            <w:r>
              <w:rPr>
                <w:rStyle w:val="None"/>
                <w:b/>
                <w:bCs/>
                <w:spacing w:val="-4"/>
                <w:sz w:val="18"/>
                <w:szCs w:val="18"/>
                <w:shd w:fill="auto" w:val="clear"/>
                <w:lang w:val="en-US"/>
              </w:rPr>
              <w:t>2024</w:t>
            </w:r>
          </w:p>
        </w:tc>
        <w:tc>
          <w:tcPr>
            <w:tcW w:w="1943" w:type="dxa"/>
            <w:tcBorders>
              <w:top w:val="single" w:sz="4" w:space="0" w:color="000000"/>
              <w:start w:val="single" w:sz="4" w:space="0" w:color="000000"/>
              <w:bottom w:val="single" w:sz="4" w:space="0" w:color="000000"/>
              <w:end w:val="single" w:sz="4" w:space="0" w:color="000000"/>
            </w:tcBorders>
            <w:shd w:color="auto" w:fill="BEBEBE" w:val="clear"/>
            <w:tcMar>
              <w:start w:w="623" w:type="dxa"/>
            </w:tcMar>
          </w:tcPr>
          <w:p>
            <w:pPr>
              <w:pStyle w:val="TableParagraph"/>
              <w:spacing w:lineRule="exact" w:line="186"/>
              <w:ind w:hanging="0" w:start="543"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420"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Net</w:t>
            </w:r>
            <w:r>
              <w:rPr>
                <w:rStyle w:val="Hyperlink3"/>
                <w:spacing w:val="-3"/>
                <w:sz w:val="18"/>
                <w:szCs w:val="18"/>
                <w:shd w:fill="auto" w:val="clear"/>
                <w:lang w:val="en-US"/>
              </w:rPr>
              <w:t xml:space="preserve"> </w:t>
            </w:r>
            <w:r>
              <w:rPr>
                <w:rStyle w:val="Hyperlink6"/>
                <w:sz w:val="18"/>
                <w:szCs w:val="18"/>
                <w:shd w:fill="auto" w:val="clear"/>
                <w:lang w:val="en-US"/>
              </w:rPr>
              <w:t>Asset</w:t>
            </w:r>
            <w:r>
              <w:rPr>
                <w:rStyle w:val="Hyperlink3"/>
                <w:spacing w:val="-3"/>
                <w:sz w:val="18"/>
                <w:szCs w:val="18"/>
                <w:shd w:fill="auto" w:val="clear"/>
                <w:lang w:val="en-US"/>
              </w:rPr>
              <w:t xml:space="preserve"> </w:t>
            </w:r>
            <w:r>
              <w:rPr>
                <w:rStyle w:val="Hyperlink6"/>
                <w:sz w:val="18"/>
                <w:szCs w:val="18"/>
                <w:shd w:fill="auto" w:val="clear"/>
                <w:lang w:val="en-US"/>
              </w:rPr>
              <w:t>Value</w:t>
            </w:r>
            <w:r>
              <w:rPr>
                <w:rStyle w:val="None"/>
                <w:spacing w:val="-4"/>
                <w:sz w:val="18"/>
                <w:szCs w:val="18"/>
                <w:shd w:fill="auto" w:val="clear"/>
                <w:lang w:val="en-US"/>
              </w:rPr>
              <w:t xml:space="preserve"> </w:t>
            </w:r>
            <w:r>
              <w:rPr>
                <w:rStyle w:val="Hyperlink6"/>
                <w:sz w:val="18"/>
                <w:szCs w:val="18"/>
                <w:shd w:fill="auto" w:val="clear"/>
                <w:lang w:val="en-US"/>
              </w:rPr>
              <w:t>per</w:t>
            </w:r>
            <w:r>
              <w:rPr>
                <w:rStyle w:val="Hyperlink3"/>
                <w:spacing w:val="-3"/>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w:t>
            </w:r>
            <w:r>
              <w:rPr>
                <w:rStyle w:val="None"/>
                <w:spacing w:val="-2"/>
                <w:sz w:val="18"/>
                <w:szCs w:val="18"/>
                <w:shd w:fill="auto" w:val="clear"/>
                <w:vertAlign w:val="superscript"/>
                <w:lang w:val="en-US"/>
              </w:rPr>
              <w:t>(5)</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2" w:after="0"/>
              <w:ind w:hanging="0" w:start="0" w:end="45"/>
              <w:jc w:val="end"/>
              <w:rPr/>
            </w:pPr>
            <w:r>
              <w:rPr>
                <w:rStyle w:val="Hyperlink7"/>
                <w:spacing w:val="-2"/>
                <w:sz w:val="18"/>
                <w:szCs w:val="18"/>
                <w:shd w:fill="auto" w:val="clear"/>
                <w:lang w:val="en-US"/>
              </w:rPr>
              <w:t>56.58</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before="2" w:after="0"/>
              <w:ind w:hanging="0" w:start="0" w:end="50"/>
              <w:jc w:val="end"/>
              <w:rPr/>
            </w:pPr>
            <w:r>
              <w:rPr>
                <w:rStyle w:val="Hyperlink7"/>
                <w:spacing w:val="-2"/>
                <w:sz w:val="18"/>
                <w:szCs w:val="18"/>
                <w:shd w:fill="auto" w:val="clear"/>
                <w:lang w:val="en-US"/>
              </w:rPr>
              <w:t>52.54</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7"/>
                <w:spacing w:val="-2"/>
                <w:sz w:val="18"/>
                <w:szCs w:val="18"/>
                <w:shd w:fill="auto" w:val="clear"/>
                <w:lang w:val="en-US"/>
              </w:rPr>
              <w:t>40.65</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7"/>
                <w:spacing w:val="-2"/>
                <w:sz w:val="18"/>
                <w:szCs w:val="18"/>
                <w:shd w:fill="auto" w:val="clear"/>
                <w:lang w:val="en-US"/>
              </w:rPr>
              <w:t>34.08</w:t>
            </w:r>
          </w:p>
        </w:tc>
      </w:tr>
      <w:tr>
        <w:trPr>
          <w:trHeight w:val="199" w:hRule="atLeast"/>
        </w:trPr>
        <w:tc>
          <w:tcPr>
            <w:tcW w:w="212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Total</w:t>
            </w:r>
            <w:r>
              <w:rPr>
                <w:rStyle w:val="None"/>
                <w:spacing w:val="1"/>
                <w:sz w:val="18"/>
                <w:szCs w:val="18"/>
                <w:shd w:fill="auto" w:val="clear"/>
                <w:lang w:val="en-US"/>
              </w:rPr>
              <w:t xml:space="preserve"> </w:t>
            </w:r>
            <w:r>
              <w:rPr>
                <w:rStyle w:val="Hyperlink7"/>
                <w:spacing w:val="-2"/>
                <w:sz w:val="18"/>
                <w:szCs w:val="18"/>
                <w:shd w:fill="auto" w:val="clear"/>
                <w:lang w:val="en-US"/>
              </w:rPr>
              <w:t>borrowings</w:t>
            </w:r>
            <w:r>
              <w:rPr>
                <w:rStyle w:val="None"/>
                <w:spacing w:val="-2"/>
                <w:sz w:val="18"/>
                <w:szCs w:val="18"/>
                <w:shd w:fill="auto" w:val="clear"/>
                <w:vertAlign w:val="superscript"/>
                <w:lang w:val="en-US"/>
              </w:rPr>
              <w:t>(6)</w:t>
            </w:r>
          </w:p>
        </w:tc>
        <w:tc>
          <w:tcPr>
            <w:tcW w:w="2693"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3,793.94</w:t>
            </w:r>
          </w:p>
        </w:tc>
        <w:tc>
          <w:tcPr>
            <w:tcW w:w="140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8"/>
              <w:ind w:hanging="0" w:start="0" w:end="50"/>
              <w:jc w:val="end"/>
              <w:rPr/>
            </w:pPr>
            <w:r>
              <w:rPr>
                <w:rStyle w:val="Hyperlink7"/>
                <w:spacing w:val="-2"/>
                <w:sz w:val="18"/>
                <w:szCs w:val="18"/>
                <w:shd w:fill="auto" w:val="clear"/>
                <w:lang w:val="en-US"/>
              </w:rPr>
              <w:t>3,600.49</w:t>
            </w:r>
          </w:p>
        </w:tc>
        <w:tc>
          <w:tcPr>
            <w:tcW w:w="194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2,068.08</w:t>
            </w:r>
          </w:p>
        </w:tc>
        <w:tc>
          <w:tcPr>
            <w:tcW w:w="194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1,203.54</w:t>
            </w:r>
          </w:p>
        </w:tc>
      </w:tr>
    </w:tbl>
    <w:p>
      <w:pPr>
        <w:pStyle w:val="TableParagraph"/>
        <w:ind w:hanging="98" w:start="98" w:end="0"/>
        <w:rPr>
          <w:rStyle w:val="None"/>
          <w:i/>
          <w:iCs/>
          <w:sz w:val="18"/>
          <w:szCs w:val="18"/>
        </w:rPr>
      </w:pPr>
      <w:r>
        <w:rPr>
          <w:i/>
          <w:iCs/>
          <w:sz w:val="18"/>
          <w:szCs w:val="18"/>
        </w:rPr>
      </w:r>
    </w:p>
    <w:p>
      <w:pPr>
        <w:pStyle w:val="Body"/>
        <w:spacing w:before="24" w:after="0"/>
        <w:ind w:hanging="0" w:start="87" w:end="6972"/>
        <w:jc w:val="both"/>
        <w:rPr>
          <w:rStyle w:val="Hyperlink8"/>
        </w:rPr>
      </w:pPr>
      <w:r>
        <w:rPr>
          <w:rStyle w:val="Hyperlink8"/>
        </w:rPr>
        <w:t>*Not</w:t>
      </w:r>
      <w:r>
        <w:rPr>
          <w:rStyle w:val="None"/>
          <w:i/>
          <w:iCs/>
          <w:spacing w:val="-5"/>
          <w:sz w:val="16"/>
          <w:szCs w:val="16"/>
        </w:rPr>
        <w:t xml:space="preserve"> </w:t>
      </w:r>
      <w:r>
        <w:rPr>
          <w:rStyle w:val="Hyperlink8"/>
          <w:lang w:val="en-US"/>
        </w:rPr>
        <w:t>annualised</w:t>
      </w:r>
      <w:r>
        <w:rPr>
          <w:rStyle w:val="None"/>
          <w:i/>
          <w:iCs/>
          <w:spacing w:val="-5"/>
          <w:sz w:val="16"/>
          <w:szCs w:val="16"/>
        </w:rPr>
        <w:t xml:space="preserve"> </w:t>
      </w:r>
      <w:r>
        <w:rPr>
          <w:rStyle w:val="Hyperlink8"/>
          <w:lang w:val="en-US"/>
        </w:rPr>
        <w:t>for</w:t>
      </w:r>
      <w:r>
        <w:rPr>
          <w:rStyle w:val="None"/>
          <w:i/>
          <w:iCs/>
          <w:spacing w:val="-6"/>
          <w:sz w:val="16"/>
          <w:szCs w:val="16"/>
        </w:rPr>
        <w:t xml:space="preserve"> </w:t>
      </w:r>
      <w:r>
        <w:rPr>
          <w:rStyle w:val="Hyperlink8"/>
          <w:lang w:val="it-IT"/>
        </w:rPr>
        <w:t>period</w:t>
      </w:r>
      <w:r>
        <w:rPr>
          <w:rStyle w:val="None"/>
          <w:i/>
          <w:iCs/>
          <w:spacing w:val="-5"/>
          <w:sz w:val="16"/>
          <w:szCs w:val="16"/>
        </w:rPr>
        <w:t xml:space="preserve"> </w:t>
      </w:r>
      <w:r>
        <w:rPr>
          <w:rStyle w:val="Hyperlink8"/>
          <w:lang w:val="en-US"/>
        </w:rPr>
        <w:t>ended</w:t>
      </w:r>
      <w:r>
        <w:rPr>
          <w:rStyle w:val="None"/>
          <w:i/>
          <w:iCs/>
          <w:spacing w:val="-5"/>
          <w:sz w:val="16"/>
          <w:szCs w:val="16"/>
        </w:rPr>
        <w:t xml:space="preserve"> </w:t>
      </w:r>
      <w:r>
        <w:rPr>
          <w:rStyle w:val="Hyperlink8"/>
          <w:lang w:val="en-US"/>
        </w:rPr>
        <w:t>June</w:t>
      </w:r>
      <w:r>
        <w:rPr>
          <w:rStyle w:val="None"/>
          <w:i/>
          <w:iCs/>
          <w:spacing w:val="-3"/>
          <w:sz w:val="16"/>
          <w:szCs w:val="16"/>
        </w:rPr>
        <w:t xml:space="preserve"> </w:t>
      </w:r>
      <w:r>
        <w:rPr>
          <w:rStyle w:val="Hyperlink8"/>
          <w:lang w:val="ru-RU"/>
        </w:rPr>
        <w:t>30,</w:t>
      </w:r>
      <w:r>
        <w:rPr>
          <w:rStyle w:val="None"/>
          <w:i/>
          <w:iCs/>
          <w:spacing w:val="-6"/>
          <w:sz w:val="16"/>
          <w:szCs w:val="16"/>
        </w:rPr>
        <w:t xml:space="preserve"> </w:t>
      </w:r>
      <w:r>
        <w:rPr>
          <w:rStyle w:val="Hyperlink8"/>
        </w:rPr>
        <w:t>2025.</w:t>
      </w:r>
      <w:r>
        <w:rPr>
          <w:rStyle w:val="None"/>
          <w:i/>
          <w:iCs/>
          <w:spacing w:val="40"/>
          <w:sz w:val="16"/>
          <w:szCs w:val="16"/>
        </w:rPr>
        <w:t xml:space="preserve"> </w:t>
      </w:r>
      <w:r>
        <w:rPr>
          <w:rStyle w:val="None"/>
          <w:i/>
          <w:iCs/>
          <w:spacing w:val="-2"/>
          <w:sz w:val="16"/>
          <w:szCs w:val="16"/>
          <w:lang w:val="de-DE"/>
        </w:rPr>
        <w:t>Notes:</w:t>
      </w:r>
    </w:p>
    <w:p>
      <w:pPr>
        <w:pStyle w:val="ListParagraph"/>
        <w:numPr>
          <w:ilvl w:val="0"/>
          <w:numId w:val="9"/>
        </w:numPr>
        <w:bidi w:val="0"/>
        <w:spacing w:before="1" w:after="0"/>
        <w:ind w:hanging="6" w:start="185" w:end="34"/>
        <w:jc w:val="both"/>
        <w:rPr>
          <w:i/>
          <w:iCs/>
          <w:sz w:val="16"/>
          <w:szCs w:val="16"/>
          <w:lang w:val="en-US"/>
        </w:rPr>
      </w:pPr>
      <w:r>
        <w:rPr>
          <w:rStyle w:val="Hyperlink4"/>
          <w:i/>
          <w:iCs/>
          <w:sz w:val="16"/>
          <w:szCs w:val="16"/>
          <w:lang w:val="en-US"/>
        </w:rPr>
        <w:t>Net worth means</w:t>
      </w:r>
      <w:r>
        <w:rPr>
          <w:rStyle w:val="None"/>
          <w:i/>
          <w:iCs/>
          <w:spacing w:val="-3"/>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aggregate value</w:t>
      </w:r>
      <w:r>
        <w:rPr>
          <w:rStyle w:val="None"/>
          <w:i/>
          <w:iCs/>
          <w:spacing w:val="-3"/>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paid</w:t>
      </w:r>
      <w:r>
        <w:rPr>
          <w:rStyle w:val="None"/>
          <w:i/>
          <w:iCs/>
          <w:spacing w:val="-2"/>
          <w:sz w:val="16"/>
          <w:szCs w:val="16"/>
          <w:lang w:val="en-US"/>
        </w:rPr>
        <w:t xml:space="preserve"> </w:t>
      </w:r>
      <w:r>
        <w:rPr>
          <w:rStyle w:val="Hyperlink4"/>
          <w:i/>
          <w:iCs/>
          <w:sz w:val="16"/>
          <w:szCs w:val="16"/>
          <w:lang w:val="en-US"/>
        </w:rPr>
        <w:t>up share</w:t>
      </w:r>
      <w:r>
        <w:rPr>
          <w:rStyle w:val="None"/>
          <w:i/>
          <w:iCs/>
          <w:spacing w:val="-3"/>
          <w:sz w:val="16"/>
          <w:szCs w:val="16"/>
          <w:lang w:val="en-US"/>
        </w:rPr>
        <w:t xml:space="preserve"> </w:t>
      </w:r>
      <w:r>
        <w:rPr>
          <w:rStyle w:val="Hyperlink4"/>
          <w:i/>
          <w:iCs/>
          <w:sz w:val="16"/>
          <w:szCs w:val="16"/>
          <w:lang w:val="en-US"/>
        </w:rPr>
        <w:t>capital</w:t>
      </w:r>
      <w:r>
        <w:rPr>
          <w:rStyle w:val="None"/>
          <w:i/>
          <w:iCs/>
          <w:spacing w:val="-2"/>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Company</w:t>
      </w:r>
      <w:r>
        <w:rPr>
          <w:rStyle w:val="None"/>
          <w:i/>
          <w:iCs/>
          <w:spacing w:val="-3"/>
          <w:sz w:val="16"/>
          <w:szCs w:val="16"/>
          <w:lang w:val="en-US"/>
        </w:rPr>
        <w:t xml:space="preserve"> </w:t>
      </w:r>
      <w:r>
        <w:rPr>
          <w:rStyle w:val="Hyperlink4"/>
          <w:i/>
          <w:iCs/>
          <w:sz w:val="16"/>
          <w:szCs w:val="16"/>
          <w:lang w:val="en-US"/>
        </w:rPr>
        <w:t>and all</w:t>
      </w:r>
      <w:r>
        <w:rPr>
          <w:rStyle w:val="None"/>
          <w:i/>
          <w:iCs/>
          <w:spacing w:val="-2"/>
          <w:sz w:val="16"/>
          <w:szCs w:val="16"/>
          <w:lang w:val="en-US"/>
        </w:rPr>
        <w:t xml:space="preserve"> </w:t>
      </w:r>
      <w:r>
        <w:rPr>
          <w:rStyle w:val="Hyperlink4"/>
          <w:i/>
          <w:iCs/>
          <w:sz w:val="16"/>
          <w:szCs w:val="16"/>
          <w:lang w:val="en-US"/>
        </w:rPr>
        <w:t>reserves</w:t>
      </w:r>
      <w:r>
        <w:rPr>
          <w:rStyle w:val="None"/>
          <w:i/>
          <w:iCs/>
          <w:spacing w:val="-3"/>
          <w:sz w:val="16"/>
          <w:szCs w:val="16"/>
          <w:lang w:val="en-US"/>
        </w:rPr>
        <w:t xml:space="preserve"> </w:t>
      </w:r>
      <w:r>
        <w:rPr>
          <w:rStyle w:val="Hyperlink4"/>
          <w:i/>
          <w:iCs/>
          <w:sz w:val="16"/>
          <w:szCs w:val="16"/>
          <w:lang w:val="en-US"/>
        </w:rPr>
        <w:t>created out</w:t>
      </w:r>
      <w:r>
        <w:rPr>
          <w:rStyle w:val="None"/>
          <w:i/>
          <w:iCs/>
          <w:spacing w:val="-2"/>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profits</w:t>
      </w:r>
      <w:r>
        <w:rPr>
          <w:rStyle w:val="None"/>
          <w:i/>
          <w:iCs/>
          <w:spacing w:val="-3"/>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securities premium</w:t>
      </w:r>
      <w:r>
        <w:rPr>
          <w:rStyle w:val="None"/>
          <w:i/>
          <w:iCs/>
          <w:spacing w:val="-4"/>
          <w:sz w:val="16"/>
          <w:szCs w:val="16"/>
          <w:lang w:val="en-US"/>
        </w:rPr>
        <w:t xml:space="preserve"> </w:t>
      </w:r>
      <w:r>
        <w:rPr>
          <w:rStyle w:val="Hyperlink4"/>
          <w:i/>
          <w:iCs/>
          <w:sz w:val="16"/>
          <w:szCs w:val="16"/>
          <w:lang w:val="en-US"/>
        </w:rPr>
        <w:t>account</w:t>
      </w:r>
      <w:r>
        <w:rPr>
          <w:rStyle w:val="None"/>
          <w:i/>
          <w:iCs/>
          <w:spacing w:val="40"/>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debit</w:t>
      </w:r>
      <w:r>
        <w:rPr>
          <w:rStyle w:val="None"/>
          <w:i/>
          <w:iCs/>
          <w:spacing w:val="-2"/>
          <w:sz w:val="16"/>
          <w:szCs w:val="16"/>
          <w:lang w:val="en-US"/>
        </w:rPr>
        <w:t xml:space="preserve"> </w:t>
      </w:r>
      <w:r>
        <w:rPr>
          <w:rStyle w:val="Hyperlink4"/>
          <w:i/>
          <w:iCs/>
          <w:sz w:val="16"/>
          <w:szCs w:val="16"/>
          <w:lang w:val="en-US"/>
        </w:rPr>
        <w:t>or</w:t>
      </w:r>
      <w:r>
        <w:rPr>
          <w:rStyle w:val="None"/>
          <w:i/>
          <w:iCs/>
          <w:spacing w:val="-1"/>
          <w:sz w:val="16"/>
          <w:szCs w:val="16"/>
          <w:lang w:val="en-US"/>
        </w:rPr>
        <w:t xml:space="preserve"> </w:t>
      </w:r>
      <w:r>
        <w:rPr>
          <w:rStyle w:val="Hyperlink4"/>
          <w:i/>
          <w:iCs/>
          <w:sz w:val="16"/>
          <w:szCs w:val="16"/>
          <w:lang w:val="en-US"/>
        </w:rPr>
        <w:t>credit balance</w:t>
      </w:r>
      <w:r>
        <w:rPr>
          <w:rStyle w:val="None"/>
          <w:i/>
          <w:iCs/>
          <w:spacing w:val="-3"/>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profit</w:t>
      </w:r>
      <w:r>
        <w:rPr>
          <w:rStyle w:val="None"/>
          <w:i/>
          <w:iCs/>
          <w:spacing w:val="-2"/>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loss</w:t>
      </w:r>
      <w:r>
        <w:rPr>
          <w:rStyle w:val="None"/>
          <w:i/>
          <w:iCs/>
          <w:spacing w:val="-3"/>
          <w:sz w:val="16"/>
          <w:szCs w:val="16"/>
          <w:lang w:val="en-US"/>
        </w:rPr>
        <w:t xml:space="preserve"> </w:t>
      </w:r>
      <w:r>
        <w:rPr>
          <w:rStyle w:val="Hyperlink4"/>
          <w:i/>
          <w:iCs/>
          <w:sz w:val="16"/>
          <w:szCs w:val="16"/>
          <w:lang w:val="en-US"/>
        </w:rPr>
        <w:t>account,</w:t>
      </w:r>
      <w:r>
        <w:rPr>
          <w:rStyle w:val="None"/>
          <w:i/>
          <w:iCs/>
          <w:spacing w:val="-3"/>
          <w:sz w:val="16"/>
          <w:szCs w:val="16"/>
          <w:lang w:val="en-US"/>
        </w:rPr>
        <w:t xml:space="preserve"> </w:t>
      </w:r>
      <w:r>
        <w:rPr>
          <w:rStyle w:val="Hyperlink4"/>
          <w:i/>
          <w:iCs/>
          <w:sz w:val="16"/>
          <w:szCs w:val="16"/>
          <w:lang w:val="en-US"/>
        </w:rPr>
        <w:t>after</w:t>
      </w:r>
      <w:r>
        <w:rPr>
          <w:rStyle w:val="None"/>
          <w:i/>
          <w:iCs/>
          <w:spacing w:val="-1"/>
          <w:sz w:val="16"/>
          <w:szCs w:val="16"/>
          <w:lang w:val="en-US"/>
        </w:rPr>
        <w:t xml:space="preserve"> </w:t>
      </w:r>
      <w:r>
        <w:rPr>
          <w:rStyle w:val="Hyperlink4"/>
          <w:i/>
          <w:iCs/>
          <w:sz w:val="16"/>
          <w:szCs w:val="16"/>
          <w:lang w:val="en-US"/>
        </w:rPr>
        <w:t>deducting</w:t>
      </w:r>
      <w:r>
        <w:rPr>
          <w:rStyle w:val="None"/>
          <w:i/>
          <w:iCs/>
          <w:spacing w:val="-2"/>
          <w:sz w:val="16"/>
          <w:szCs w:val="16"/>
          <w:lang w:val="en-US"/>
        </w:rPr>
        <w:t xml:space="preserve"> </w:t>
      </w:r>
      <w:r>
        <w:rPr>
          <w:rStyle w:val="Hyperlink4"/>
          <w:i/>
          <w:iCs/>
          <w:sz w:val="16"/>
          <w:szCs w:val="16"/>
          <w:lang w:val="en-US"/>
        </w:rPr>
        <w:t>the aggregate</w:t>
      </w:r>
      <w:r>
        <w:rPr>
          <w:rStyle w:val="None"/>
          <w:i/>
          <w:iCs/>
          <w:spacing w:val="-3"/>
          <w:sz w:val="16"/>
          <w:szCs w:val="16"/>
          <w:lang w:val="en-US"/>
        </w:rPr>
        <w:t xml:space="preserve"> </w:t>
      </w:r>
      <w:r>
        <w:rPr>
          <w:rStyle w:val="Hyperlink4"/>
          <w:i/>
          <w:iCs/>
          <w:sz w:val="16"/>
          <w:szCs w:val="16"/>
          <w:lang w:val="en-US"/>
        </w:rPr>
        <w:t>value</w:t>
      </w:r>
      <w:r>
        <w:rPr>
          <w:rStyle w:val="None"/>
          <w:i/>
          <w:iCs/>
          <w:spacing w:val="-3"/>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accumulated</w:t>
      </w:r>
      <w:r>
        <w:rPr>
          <w:rStyle w:val="None"/>
          <w:i/>
          <w:iCs/>
          <w:spacing w:val="-2"/>
          <w:sz w:val="16"/>
          <w:szCs w:val="16"/>
          <w:lang w:val="en-US"/>
        </w:rPr>
        <w:t xml:space="preserve"> </w:t>
      </w:r>
      <w:r>
        <w:rPr>
          <w:rStyle w:val="Hyperlink4"/>
          <w:i/>
          <w:iCs/>
          <w:sz w:val="16"/>
          <w:szCs w:val="16"/>
          <w:lang w:val="en-US"/>
        </w:rPr>
        <w:t>losses, miscellaneous</w:t>
      </w:r>
      <w:r>
        <w:rPr>
          <w:rStyle w:val="None"/>
          <w:i/>
          <w:iCs/>
          <w:spacing w:val="-3"/>
          <w:sz w:val="16"/>
          <w:szCs w:val="16"/>
          <w:lang w:val="en-US"/>
        </w:rPr>
        <w:t xml:space="preserve"> </w:t>
      </w:r>
      <w:r>
        <w:rPr>
          <w:rStyle w:val="Hyperlink4"/>
          <w:i/>
          <w:iCs/>
          <w:sz w:val="16"/>
          <w:szCs w:val="16"/>
          <w:lang w:val="en-US"/>
        </w:rPr>
        <w:t>expenditure</w:t>
      </w:r>
      <w:r>
        <w:rPr>
          <w:rStyle w:val="None"/>
          <w:i/>
          <w:iCs/>
          <w:spacing w:val="-3"/>
          <w:sz w:val="16"/>
          <w:szCs w:val="16"/>
          <w:lang w:val="en-US"/>
        </w:rPr>
        <w:t xml:space="preserve"> </w:t>
      </w:r>
      <w:r>
        <w:rPr>
          <w:rStyle w:val="Hyperlink4"/>
          <w:i/>
          <w:iCs/>
          <w:sz w:val="16"/>
          <w:szCs w:val="16"/>
          <w:lang w:val="en-US"/>
        </w:rPr>
        <w:t>not</w:t>
      </w:r>
      <w:r>
        <w:rPr>
          <w:rStyle w:val="None"/>
          <w:i/>
          <w:iCs/>
          <w:spacing w:val="-2"/>
          <w:sz w:val="16"/>
          <w:szCs w:val="16"/>
          <w:lang w:val="en-US"/>
        </w:rPr>
        <w:t xml:space="preserve"> </w:t>
      </w:r>
      <w:r>
        <w:rPr>
          <w:rStyle w:val="Hyperlink4"/>
          <w:i/>
          <w:iCs/>
          <w:sz w:val="16"/>
          <w:szCs w:val="16"/>
          <w:lang w:val="en-US"/>
        </w:rPr>
        <w:t>written</w:t>
      </w:r>
      <w:r>
        <w:rPr>
          <w:rStyle w:val="None"/>
          <w:i/>
          <w:iCs/>
          <w:spacing w:val="40"/>
          <w:sz w:val="16"/>
          <w:szCs w:val="16"/>
          <w:lang w:val="en-US"/>
        </w:rPr>
        <w:t xml:space="preserve"> </w:t>
      </w:r>
      <w:r>
        <w:rPr>
          <w:rStyle w:val="Hyperlink4"/>
          <w:i/>
          <w:iCs/>
          <w:sz w:val="16"/>
          <w:szCs w:val="16"/>
          <w:lang w:val="en-US"/>
        </w:rPr>
        <w:t>off,</w:t>
      </w:r>
      <w:r>
        <w:rPr>
          <w:rStyle w:val="None"/>
          <w:i/>
          <w:iCs/>
          <w:spacing w:val="-5"/>
          <w:sz w:val="16"/>
          <w:szCs w:val="16"/>
          <w:lang w:val="en-US"/>
        </w:rPr>
        <w:t xml:space="preserve"> </w:t>
      </w:r>
      <w:r>
        <w:rPr>
          <w:rStyle w:val="Hyperlink4"/>
          <w:i/>
          <w:iCs/>
          <w:sz w:val="16"/>
          <w:szCs w:val="16"/>
          <w:lang w:val="en-US"/>
        </w:rPr>
        <w:t>as</w:t>
      </w:r>
      <w:r>
        <w:rPr>
          <w:rStyle w:val="None"/>
          <w:i/>
          <w:iCs/>
          <w:spacing w:val="-8"/>
          <w:sz w:val="16"/>
          <w:szCs w:val="16"/>
          <w:lang w:val="en-US"/>
        </w:rPr>
        <w:t xml:space="preserve"> </w:t>
      </w:r>
      <w:r>
        <w:rPr>
          <w:rStyle w:val="Hyperlink4"/>
          <w:i/>
          <w:iCs/>
          <w:sz w:val="16"/>
          <w:szCs w:val="16"/>
          <w:lang w:val="en-US"/>
        </w:rPr>
        <w:t>per</w:t>
      </w:r>
      <w:r>
        <w:rPr>
          <w:rStyle w:val="None"/>
          <w:i/>
          <w:iCs/>
          <w:spacing w:val="-8"/>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restated</w:t>
      </w:r>
      <w:r>
        <w:rPr>
          <w:rStyle w:val="None"/>
          <w:i/>
          <w:iCs/>
          <w:spacing w:val="-4"/>
          <w:sz w:val="16"/>
          <w:szCs w:val="16"/>
          <w:lang w:val="en-US"/>
        </w:rPr>
        <w:t xml:space="preserve"> </w:t>
      </w:r>
      <w:r>
        <w:rPr>
          <w:rStyle w:val="Hyperlink4"/>
          <w:i/>
          <w:iCs/>
          <w:sz w:val="16"/>
          <w:szCs w:val="16"/>
          <w:lang w:val="en-US"/>
        </w:rPr>
        <w:t>balance</w:t>
      </w:r>
      <w:r>
        <w:rPr>
          <w:rStyle w:val="None"/>
          <w:i/>
          <w:iCs/>
          <w:spacing w:val="-3"/>
          <w:sz w:val="16"/>
          <w:szCs w:val="16"/>
          <w:lang w:val="en-US"/>
        </w:rPr>
        <w:t xml:space="preserve"> </w:t>
      </w:r>
      <w:r>
        <w:rPr>
          <w:rStyle w:val="Hyperlink4"/>
          <w:i/>
          <w:iCs/>
          <w:sz w:val="16"/>
          <w:szCs w:val="16"/>
          <w:lang w:val="en-US"/>
        </w:rPr>
        <w:t>sheet,</w:t>
      </w:r>
      <w:r>
        <w:rPr>
          <w:rStyle w:val="None"/>
          <w:i/>
          <w:iCs/>
          <w:spacing w:val="-7"/>
          <w:sz w:val="16"/>
          <w:szCs w:val="16"/>
          <w:lang w:val="en-US"/>
        </w:rPr>
        <w:t xml:space="preserve"> </w:t>
      </w:r>
      <w:r>
        <w:rPr>
          <w:rStyle w:val="Hyperlink4"/>
          <w:i/>
          <w:iCs/>
          <w:sz w:val="16"/>
          <w:szCs w:val="16"/>
          <w:lang w:val="en-US"/>
        </w:rPr>
        <w:t>but</w:t>
      </w:r>
      <w:r>
        <w:rPr>
          <w:rStyle w:val="None"/>
          <w:i/>
          <w:iCs/>
          <w:spacing w:val="-4"/>
          <w:sz w:val="16"/>
          <w:szCs w:val="16"/>
          <w:lang w:val="en-US"/>
        </w:rPr>
        <w:t xml:space="preserve"> </w:t>
      </w:r>
      <w:r>
        <w:rPr>
          <w:rStyle w:val="Hyperlink4"/>
          <w:i/>
          <w:iCs/>
          <w:sz w:val="16"/>
          <w:szCs w:val="16"/>
          <w:lang w:val="en-US"/>
        </w:rPr>
        <w:t>does</w:t>
      </w:r>
      <w:r>
        <w:rPr>
          <w:rStyle w:val="None"/>
          <w:i/>
          <w:iCs/>
          <w:spacing w:val="-8"/>
          <w:sz w:val="16"/>
          <w:szCs w:val="16"/>
          <w:lang w:val="en-US"/>
        </w:rPr>
        <w:t xml:space="preserve"> </w:t>
      </w:r>
      <w:r>
        <w:rPr>
          <w:rStyle w:val="Hyperlink4"/>
          <w:i/>
          <w:iCs/>
          <w:sz w:val="16"/>
          <w:szCs w:val="16"/>
          <w:lang w:val="en-US"/>
        </w:rPr>
        <w:t>not</w:t>
      </w:r>
      <w:r>
        <w:rPr>
          <w:rStyle w:val="None"/>
          <w:i/>
          <w:iCs/>
          <w:spacing w:val="-4"/>
          <w:sz w:val="16"/>
          <w:szCs w:val="16"/>
          <w:lang w:val="en-US"/>
        </w:rPr>
        <w:t xml:space="preserve"> </w:t>
      </w:r>
      <w:r>
        <w:rPr>
          <w:rStyle w:val="Hyperlink4"/>
          <w:i/>
          <w:iCs/>
          <w:sz w:val="16"/>
          <w:szCs w:val="16"/>
          <w:lang w:val="en-US"/>
        </w:rPr>
        <w:t>include</w:t>
      </w:r>
      <w:r>
        <w:rPr>
          <w:rStyle w:val="None"/>
          <w:i/>
          <w:iCs/>
          <w:spacing w:val="-3"/>
          <w:sz w:val="16"/>
          <w:szCs w:val="16"/>
          <w:lang w:val="en-US"/>
        </w:rPr>
        <w:t xml:space="preserve"> </w:t>
      </w:r>
      <w:r>
        <w:rPr>
          <w:rStyle w:val="Hyperlink4"/>
          <w:i/>
          <w:iCs/>
          <w:sz w:val="16"/>
          <w:szCs w:val="16"/>
          <w:lang w:val="en-US"/>
        </w:rPr>
        <w:t>reserves</w:t>
      </w:r>
      <w:r>
        <w:rPr>
          <w:rStyle w:val="None"/>
          <w:i/>
          <w:iCs/>
          <w:spacing w:val="-8"/>
          <w:sz w:val="16"/>
          <w:szCs w:val="16"/>
          <w:lang w:val="en-US"/>
        </w:rPr>
        <w:t xml:space="preserve"> </w:t>
      </w:r>
      <w:r>
        <w:rPr>
          <w:rStyle w:val="Hyperlink4"/>
          <w:i/>
          <w:iCs/>
          <w:sz w:val="16"/>
          <w:szCs w:val="16"/>
          <w:lang w:val="en-US"/>
        </w:rPr>
        <w:t>created</w:t>
      </w:r>
      <w:r>
        <w:rPr>
          <w:rStyle w:val="None"/>
          <w:i/>
          <w:iCs/>
          <w:spacing w:val="-7"/>
          <w:sz w:val="16"/>
          <w:szCs w:val="16"/>
          <w:lang w:val="en-US"/>
        </w:rPr>
        <w:t xml:space="preserve"> </w:t>
      </w:r>
      <w:r>
        <w:rPr>
          <w:rStyle w:val="Hyperlink4"/>
          <w:i/>
          <w:iCs/>
          <w:sz w:val="16"/>
          <w:szCs w:val="16"/>
          <w:lang w:val="en-US"/>
        </w:rPr>
        <w:t>out</w:t>
      </w:r>
      <w:r>
        <w:rPr>
          <w:rStyle w:val="None"/>
          <w:i/>
          <w:iCs/>
          <w:spacing w:val="-4"/>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revaluation</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assets,</w:t>
      </w:r>
      <w:r>
        <w:rPr>
          <w:rStyle w:val="None"/>
          <w:i/>
          <w:iCs/>
          <w:spacing w:val="-5"/>
          <w:sz w:val="16"/>
          <w:szCs w:val="16"/>
          <w:lang w:val="en-US"/>
        </w:rPr>
        <w:t xml:space="preserve"> </w:t>
      </w:r>
      <w:r>
        <w:rPr>
          <w:rStyle w:val="Hyperlink4"/>
          <w:i/>
          <w:iCs/>
          <w:sz w:val="16"/>
          <w:szCs w:val="16"/>
          <w:lang w:val="en-US"/>
        </w:rPr>
        <w:t>capital</w:t>
      </w:r>
      <w:r>
        <w:rPr>
          <w:rStyle w:val="None"/>
          <w:i/>
          <w:iCs/>
          <w:spacing w:val="-5"/>
          <w:sz w:val="16"/>
          <w:szCs w:val="16"/>
          <w:lang w:val="en-US"/>
        </w:rPr>
        <w:t xml:space="preserve"> </w:t>
      </w:r>
      <w:r>
        <w:rPr>
          <w:rStyle w:val="Hyperlink4"/>
          <w:i/>
          <w:iCs/>
          <w:sz w:val="16"/>
          <w:szCs w:val="16"/>
          <w:lang w:val="en-US"/>
        </w:rPr>
        <w:t>reserve, foreign</w:t>
      </w:r>
      <w:r>
        <w:rPr>
          <w:rStyle w:val="None"/>
          <w:i/>
          <w:iCs/>
          <w:spacing w:val="-4"/>
          <w:sz w:val="16"/>
          <w:szCs w:val="16"/>
          <w:lang w:val="en-US"/>
        </w:rPr>
        <w:t xml:space="preserve"> </w:t>
      </w:r>
      <w:r>
        <w:rPr>
          <w:rStyle w:val="Hyperlink4"/>
          <w:i/>
          <w:iCs/>
          <w:sz w:val="16"/>
          <w:szCs w:val="16"/>
          <w:lang w:val="en-US"/>
        </w:rPr>
        <w:t>currency</w:t>
      </w:r>
      <w:r>
        <w:rPr>
          <w:rStyle w:val="None"/>
          <w:i/>
          <w:iCs/>
          <w:spacing w:val="-5"/>
          <w:sz w:val="16"/>
          <w:szCs w:val="16"/>
          <w:lang w:val="en-US"/>
        </w:rPr>
        <w:t xml:space="preserve"> </w:t>
      </w:r>
      <w:r>
        <w:rPr>
          <w:rStyle w:val="Hyperlink4"/>
          <w:i/>
          <w:iCs/>
          <w:sz w:val="16"/>
          <w:szCs w:val="16"/>
          <w:lang w:val="en-US"/>
        </w:rPr>
        <w:t>translation</w:t>
      </w:r>
      <w:r>
        <w:rPr>
          <w:rStyle w:val="None"/>
          <w:i/>
          <w:iCs/>
          <w:spacing w:val="-4"/>
          <w:sz w:val="16"/>
          <w:szCs w:val="16"/>
          <w:lang w:val="en-US"/>
        </w:rPr>
        <w:t xml:space="preserve"> </w:t>
      </w:r>
      <w:r>
        <w:rPr>
          <w:rStyle w:val="Hyperlink4"/>
          <w:i/>
          <w:iCs/>
          <w:sz w:val="16"/>
          <w:szCs w:val="16"/>
          <w:lang w:val="en-US"/>
        </w:rPr>
        <w:t>reserve,</w:t>
      </w:r>
      <w:r>
        <w:rPr>
          <w:rStyle w:val="None"/>
          <w:i/>
          <w:iCs/>
          <w:spacing w:val="40"/>
          <w:sz w:val="16"/>
          <w:szCs w:val="16"/>
          <w:lang w:val="en-US"/>
        </w:rPr>
        <w:t xml:space="preserve"> </w:t>
      </w:r>
      <w:r>
        <w:rPr>
          <w:rStyle w:val="Hyperlink4"/>
          <w:i/>
          <w:iCs/>
          <w:sz w:val="16"/>
          <w:szCs w:val="16"/>
          <w:lang w:val="en-US"/>
        </w:rPr>
        <w:t>write-back of depreciation as at period /year end, as per Restated Financial Statements of Assets and Liabilities of the Company.</w:t>
      </w:r>
    </w:p>
    <w:p>
      <w:pPr>
        <w:pStyle w:val="ListParagraph"/>
        <w:numPr>
          <w:ilvl w:val="0"/>
          <w:numId w:val="70"/>
        </w:numPr>
        <w:bidi w:val="0"/>
        <w:spacing w:lineRule="exact" w:line="182" w:before="0" w:after="0"/>
        <w:ind w:hanging="226" w:start="405" w:end="0"/>
        <w:jc w:val="both"/>
        <w:rPr>
          <w:i/>
          <w:iCs/>
          <w:sz w:val="16"/>
          <w:szCs w:val="16"/>
          <w:lang w:val="en-US"/>
        </w:rPr>
      </w:pPr>
      <w:r>
        <w:rPr>
          <w:rStyle w:val="Hyperlink4"/>
          <w:i/>
          <w:iCs/>
          <w:sz w:val="16"/>
          <w:szCs w:val="16"/>
          <w:lang w:val="en-US"/>
        </w:rPr>
        <w:t>Earnings</w:t>
      </w:r>
      <w:r>
        <w:rPr>
          <w:rStyle w:val="None"/>
          <w:i/>
          <w:iCs/>
          <w:spacing w:val="-9"/>
          <w:sz w:val="16"/>
          <w:szCs w:val="16"/>
          <w:lang w:val="en-US"/>
        </w:rPr>
        <w:t xml:space="preserve"> </w:t>
      </w:r>
      <w:r>
        <w:rPr>
          <w:rStyle w:val="Hyperlink4"/>
          <w:i/>
          <w:iCs/>
          <w:sz w:val="16"/>
          <w:szCs w:val="16"/>
          <w:lang w:val="en-US"/>
        </w:rPr>
        <w:t>per</w:t>
      </w:r>
      <w:r>
        <w:rPr>
          <w:rStyle w:val="None"/>
          <w:i/>
          <w:iCs/>
          <w:spacing w:val="-5"/>
          <w:sz w:val="16"/>
          <w:szCs w:val="16"/>
          <w:lang w:val="en-US"/>
        </w:rPr>
        <w:t xml:space="preserve"> </w:t>
      </w:r>
      <w:r>
        <w:rPr>
          <w:rStyle w:val="Hyperlink4"/>
          <w:i/>
          <w:iCs/>
          <w:sz w:val="16"/>
          <w:szCs w:val="16"/>
          <w:lang w:val="en-US"/>
        </w:rPr>
        <w:t>Equity</w:t>
      </w:r>
      <w:r>
        <w:rPr>
          <w:rStyle w:val="None"/>
          <w:i/>
          <w:iCs/>
          <w:spacing w:val="-6"/>
          <w:sz w:val="16"/>
          <w:szCs w:val="16"/>
          <w:lang w:val="en-US"/>
        </w:rPr>
        <w:t xml:space="preserve"> </w:t>
      </w:r>
      <w:r>
        <w:rPr>
          <w:rStyle w:val="Hyperlink4"/>
          <w:i/>
          <w:iCs/>
          <w:sz w:val="16"/>
          <w:szCs w:val="16"/>
          <w:lang w:val="en-US"/>
        </w:rPr>
        <w:t>Share</w:t>
      </w:r>
      <w:r>
        <w:rPr>
          <w:rStyle w:val="None"/>
          <w:i/>
          <w:iCs/>
          <w:spacing w:val="-4"/>
          <w:sz w:val="16"/>
          <w:szCs w:val="16"/>
          <w:lang w:val="en-US"/>
        </w:rPr>
        <w:t xml:space="preserve"> </w:t>
      </w:r>
      <w:r>
        <w:rPr>
          <w:rStyle w:val="Hyperlink4"/>
          <w:i/>
          <w:iCs/>
          <w:sz w:val="16"/>
          <w:szCs w:val="16"/>
          <w:lang w:val="en-US"/>
        </w:rPr>
        <w:t>(Basic)</w:t>
      </w:r>
      <w:r>
        <w:rPr>
          <w:rStyle w:val="None"/>
          <w:i/>
          <w:iCs/>
          <w:spacing w:val="-6"/>
          <w:sz w:val="16"/>
          <w:szCs w:val="16"/>
          <w:lang w:val="en-US"/>
        </w:rPr>
        <w:t xml:space="preserve"> </w:t>
      </w:r>
      <w:r>
        <w:rPr>
          <w:rStyle w:val="Hyperlink4"/>
          <w:i/>
          <w:iCs/>
          <w:sz w:val="16"/>
          <w:szCs w:val="16"/>
          <w:lang w:val="en-US"/>
        </w:rPr>
        <w:t>=</w:t>
      </w:r>
      <w:r>
        <w:rPr>
          <w:rStyle w:val="None"/>
          <w:i/>
          <w:iCs/>
          <w:spacing w:val="-3"/>
          <w:sz w:val="16"/>
          <w:szCs w:val="16"/>
          <w:lang w:val="en-US"/>
        </w:rPr>
        <w:t xml:space="preserve"> </w:t>
      </w:r>
      <w:r>
        <w:rPr>
          <w:rStyle w:val="Hyperlink4"/>
          <w:i/>
          <w:iCs/>
          <w:sz w:val="16"/>
          <w:szCs w:val="16"/>
          <w:lang w:val="en-US"/>
        </w:rPr>
        <w:t>restated</w:t>
      </w:r>
      <w:r>
        <w:rPr>
          <w:rStyle w:val="None"/>
          <w:i/>
          <w:iCs/>
          <w:spacing w:val="-6"/>
          <w:sz w:val="16"/>
          <w:szCs w:val="16"/>
          <w:lang w:val="en-US"/>
        </w:rPr>
        <w:t xml:space="preserve"> </w:t>
      </w:r>
      <w:r>
        <w:rPr>
          <w:rStyle w:val="Hyperlink4"/>
          <w:i/>
          <w:iCs/>
          <w:sz w:val="16"/>
          <w:szCs w:val="16"/>
          <w:lang w:val="en-US"/>
        </w:rPr>
        <w:t>profit</w:t>
      </w:r>
      <w:r>
        <w:rPr>
          <w:rStyle w:val="None"/>
          <w:i/>
          <w:iCs/>
          <w:spacing w:val="-5"/>
          <w:sz w:val="16"/>
          <w:szCs w:val="16"/>
          <w:lang w:val="en-US"/>
        </w:rPr>
        <w:t xml:space="preserve"> </w:t>
      </w:r>
      <w:r>
        <w:rPr>
          <w:rStyle w:val="Hyperlink4"/>
          <w:i/>
          <w:iCs/>
          <w:sz w:val="16"/>
          <w:szCs w:val="16"/>
          <w:lang w:val="en-US"/>
        </w:rPr>
        <w:t>attributable</w:t>
      </w:r>
      <w:r>
        <w:rPr>
          <w:rStyle w:val="None"/>
          <w:i/>
          <w:iCs/>
          <w:spacing w:val="-4"/>
          <w:sz w:val="16"/>
          <w:szCs w:val="16"/>
          <w:lang w:val="en-US"/>
        </w:rPr>
        <w:t xml:space="preserve"> </w:t>
      </w:r>
      <w:r>
        <w:rPr>
          <w:rStyle w:val="Hyperlink4"/>
          <w:i/>
          <w:iCs/>
          <w:sz w:val="16"/>
          <w:szCs w:val="16"/>
          <w:lang w:val="en-US"/>
        </w:rPr>
        <w:t>to</w:t>
      </w:r>
      <w:r>
        <w:rPr>
          <w:rStyle w:val="None"/>
          <w:i/>
          <w:iCs/>
          <w:spacing w:val="-6"/>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equity</w:t>
      </w:r>
      <w:r>
        <w:rPr>
          <w:rStyle w:val="None"/>
          <w:i/>
          <w:iCs/>
          <w:spacing w:val="-6"/>
          <w:sz w:val="16"/>
          <w:szCs w:val="16"/>
          <w:lang w:val="en-US"/>
        </w:rPr>
        <w:t xml:space="preserve"> </w:t>
      </w:r>
      <w:r>
        <w:rPr>
          <w:rStyle w:val="Hyperlink4"/>
          <w:i/>
          <w:iCs/>
          <w:sz w:val="16"/>
          <w:szCs w:val="16"/>
          <w:lang w:val="en-US"/>
        </w:rPr>
        <w:t>holders</w:t>
      </w:r>
      <w:r>
        <w:rPr>
          <w:rStyle w:val="None"/>
          <w:i/>
          <w:iCs/>
          <w:spacing w:val="-7"/>
          <w:sz w:val="16"/>
          <w:szCs w:val="16"/>
          <w:lang w:val="en-US"/>
        </w:rPr>
        <w:t xml:space="preserve"> </w:t>
      </w:r>
      <w:r>
        <w:rPr>
          <w:rStyle w:val="Hyperlink4"/>
          <w:i/>
          <w:iCs/>
          <w:sz w:val="16"/>
          <w:szCs w:val="16"/>
          <w:lang w:val="en-US"/>
        </w:rPr>
        <w:t>/</w:t>
      </w:r>
      <w:r>
        <w:rPr>
          <w:rStyle w:val="None"/>
          <w:i/>
          <w:iCs/>
          <w:spacing w:val="6"/>
          <w:sz w:val="16"/>
          <w:szCs w:val="16"/>
          <w:lang w:val="en-US"/>
        </w:rPr>
        <w:t xml:space="preserve"> </w:t>
      </w:r>
      <w:r>
        <w:rPr>
          <w:rStyle w:val="Hyperlink4"/>
          <w:i/>
          <w:iCs/>
          <w:sz w:val="16"/>
          <w:szCs w:val="16"/>
          <w:lang w:val="en-US"/>
        </w:rPr>
        <w:t>weighted</w:t>
      </w:r>
      <w:r>
        <w:rPr>
          <w:rStyle w:val="None"/>
          <w:i/>
          <w:iCs/>
          <w:spacing w:val="-6"/>
          <w:sz w:val="16"/>
          <w:szCs w:val="16"/>
          <w:lang w:val="en-US"/>
        </w:rPr>
        <w:t xml:space="preserve"> </w:t>
      </w:r>
      <w:r>
        <w:rPr>
          <w:rStyle w:val="Hyperlink4"/>
          <w:i/>
          <w:iCs/>
          <w:sz w:val="16"/>
          <w:szCs w:val="16"/>
          <w:lang w:val="en-US"/>
        </w:rPr>
        <w:t>average</w:t>
      </w:r>
      <w:r>
        <w:rPr>
          <w:rStyle w:val="None"/>
          <w:i/>
          <w:iCs/>
          <w:spacing w:val="-6"/>
          <w:sz w:val="16"/>
          <w:szCs w:val="16"/>
          <w:lang w:val="en-US"/>
        </w:rPr>
        <w:t xml:space="preserve"> </w:t>
      </w:r>
      <w:r>
        <w:rPr>
          <w:rStyle w:val="Hyperlink4"/>
          <w:i/>
          <w:iCs/>
          <w:sz w:val="16"/>
          <w:szCs w:val="16"/>
          <w:lang w:val="en-US"/>
        </w:rPr>
        <w:t>number</w:t>
      </w:r>
      <w:r>
        <w:rPr>
          <w:rStyle w:val="None"/>
          <w:i/>
          <w:iCs/>
          <w:spacing w:val="-7"/>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equity</w:t>
      </w:r>
      <w:r>
        <w:rPr>
          <w:rStyle w:val="None"/>
          <w:i/>
          <w:iCs/>
          <w:spacing w:val="-3"/>
          <w:sz w:val="16"/>
          <w:szCs w:val="16"/>
          <w:lang w:val="en-US"/>
        </w:rPr>
        <w:t xml:space="preserve"> </w:t>
      </w:r>
      <w:r>
        <w:rPr>
          <w:rStyle w:val="None"/>
          <w:i/>
          <w:iCs/>
          <w:spacing w:val="-2"/>
          <w:sz w:val="16"/>
          <w:szCs w:val="16"/>
          <w:lang w:val="en-US"/>
        </w:rPr>
        <w:t>shares.</w:t>
      </w:r>
    </w:p>
    <w:p>
      <w:pPr>
        <w:pStyle w:val="ListParagraph"/>
        <w:numPr>
          <w:ilvl w:val="0"/>
          <w:numId w:val="71"/>
        </w:numPr>
        <w:bidi w:val="0"/>
        <w:spacing w:before="1" w:after="0"/>
        <w:ind w:hanging="59" w:start="238" w:end="40"/>
        <w:jc w:val="both"/>
        <w:rPr>
          <w:i/>
          <w:iCs/>
          <w:sz w:val="16"/>
          <w:szCs w:val="16"/>
          <w:lang w:val="en-US"/>
        </w:rPr>
      </w:pPr>
      <w:r>
        <w:rPr>
          <w:rStyle w:val="Hyperlink4"/>
          <w:i/>
          <w:iCs/>
          <w:sz w:val="16"/>
          <w:szCs w:val="16"/>
          <w:lang w:val="en-US"/>
        </w:rPr>
        <w:t>Earnings per Equity Share (Diluted) = restated profit attributable to the equity holders / weighted average number of equity shares adjusted for the</w:t>
      </w:r>
      <w:r>
        <w:rPr>
          <w:rStyle w:val="None"/>
          <w:i/>
          <w:iCs/>
          <w:spacing w:val="40"/>
          <w:sz w:val="16"/>
          <w:szCs w:val="16"/>
          <w:lang w:val="en-US"/>
        </w:rPr>
        <w:t xml:space="preserve"> </w:t>
      </w:r>
      <w:r>
        <w:rPr>
          <w:rStyle w:val="Hyperlink4"/>
          <w:i/>
          <w:iCs/>
          <w:sz w:val="16"/>
          <w:szCs w:val="16"/>
          <w:lang w:val="en-US"/>
        </w:rPr>
        <w:t>effects of dilution.</w:t>
      </w:r>
    </w:p>
    <w:p>
      <w:pPr>
        <w:pStyle w:val="ListParagraph"/>
        <w:numPr>
          <w:ilvl w:val="0"/>
          <w:numId w:val="72"/>
        </w:numPr>
        <w:bidi w:val="0"/>
        <w:spacing w:before="0" w:after="0"/>
        <w:ind w:hanging="54" w:start="233" w:end="36"/>
        <w:jc w:val="both"/>
        <w:rPr>
          <w:i/>
          <w:iCs/>
          <w:sz w:val="16"/>
          <w:szCs w:val="16"/>
          <w:lang w:val="en-US"/>
        </w:rPr>
      </w:pPr>
      <w:r>
        <w:rPr>
          <w:rStyle w:val="Hyperlink4"/>
          <w:i/>
          <w:iCs/>
          <w:sz w:val="16"/>
          <w:szCs w:val="16"/>
          <w:lang w:val="en-US"/>
        </w:rPr>
        <w:t>Basic EPS and Diluted EPS calculations are in accordance with Indian Accounting Standard 33 ‘Earnings per Share’. The Split of Equity Shares and</w:t>
      </w:r>
      <w:r>
        <w:rPr>
          <w:rStyle w:val="None"/>
          <w:i/>
          <w:iCs/>
          <w:spacing w:val="40"/>
          <w:sz w:val="16"/>
          <w:szCs w:val="16"/>
          <w:lang w:val="en-US"/>
        </w:rPr>
        <w:t xml:space="preserve"> </w:t>
      </w:r>
      <w:r>
        <w:rPr>
          <w:rStyle w:val="Hyperlink4"/>
          <w:i/>
          <w:iCs/>
          <w:sz w:val="16"/>
          <w:szCs w:val="16"/>
          <w:lang w:val="en-US"/>
        </w:rPr>
        <w:t>Bonus Issue are retrospectively considered</w:t>
      </w:r>
      <w:r>
        <w:rPr>
          <w:rStyle w:val="None"/>
          <w:i/>
          <w:iCs/>
          <w:spacing w:val="-1"/>
          <w:sz w:val="16"/>
          <w:szCs w:val="16"/>
          <w:lang w:val="en-US"/>
        </w:rPr>
        <w:t xml:space="preserve"> </w:t>
      </w:r>
      <w:r>
        <w:rPr>
          <w:rStyle w:val="Hyperlink4"/>
          <w:i/>
          <w:iCs/>
          <w:sz w:val="16"/>
          <w:szCs w:val="16"/>
          <w:lang w:val="en-US"/>
        </w:rPr>
        <w:t>for</w:t>
      </w:r>
      <w:r>
        <w:rPr>
          <w:rStyle w:val="None"/>
          <w:i/>
          <w:iCs/>
          <w:spacing w:val="-1"/>
          <w:sz w:val="16"/>
          <w:szCs w:val="16"/>
          <w:lang w:val="en-US"/>
        </w:rPr>
        <w:t xml:space="preserve"> </w:t>
      </w:r>
      <w:r>
        <w:rPr>
          <w:rStyle w:val="Hyperlink4"/>
          <w:i/>
          <w:iCs/>
          <w:sz w:val="16"/>
          <w:szCs w:val="16"/>
          <w:lang w:val="en-US"/>
        </w:rPr>
        <w:t>the computation of weighted average number</w:t>
      </w:r>
      <w:r>
        <w:rPr>
          <w:rStyle w:val="None"/>
          <w:i/>
          <w:iCs/>
          <w:spacing w:val="-1"/>
          <w:sz w:val="16"/>
          <w:szCs w:val="16"/>
          <w:lang w:val="en-US"/>
        </w:rPr>
        <w:t xml:space="preserve"> </w:t>
      </w:r>
      <w:r>
        <w:rPr>
          <w:rStyle w:val="Hyperlink4"/>
          <w:i/>
          <w:iCs/>
          <w:sz w:val="16"/>
          <w:szCs w:val="16"/>
          <w:lang w:val="en-US"/>
        </w:rPr>
        <w:t>of equity shares</w:t>
      </w:r>
      <w:r>
        <w:rPr>
          <w:rStyle w:val="None"/>
          <w:i/>
          <w:iCs/>
          <w:spacing w:val="-1"/>
          <w:sz w:val="16"/>
          <w:szCs w:val="16"/>
          <w:lang w:val="en-US"/>
        </w:rPr>
        <w:t xml:space="preserve"> </w:t>
      </w:r>
      <w:r>
        <w:rPr>
          <w:rStyle w:val="Hyperlink4"/>
          <w:i/>
          <w:iCs/>
          <w:sz w:val="16"/>
          <w:szCs w:val="16"/>
          <w:lang w:val="en-US"/>
        </w:rPr>
        <w:t>outstanding during the period, in accordance</w:t>
      </w:r>
      <w:r>
        <w:rPr>
          <w:rStyle w:val="None"/>
          <w:i/>
          <w:iCs/>
          <w:spacing w:val="40"/>
          <w:sz w:val="16"/>
          <w:szCs w:val="16"/>
          <w:lang w:val="en-US"/>
        </w:rPr>
        <w:t xml:space="preserve"> </w:t>
      </w:r>
      <w:r>
        <w:rPr>
          <w:rStyle w:val="Hyperlink4"/>
          <w:i/>
          <w:iCs/>
          <w:sz w:val="16"/>
          <w:szCs w:val="16"/>
          <w:lang w:val="en-US"/>
        </w:rPr>
        <w:t>with Ind AS 33.</w:t>
      </w:r>
    </w:p>
    <w:p>
      <w:pPr>
        <w:pStyle w:val="ListParagraph"/>
        <w:numPr>
          <w:ilvl w:val="0"/>
          <w:numId w:val="73"/>
        </w:numPr>
        <w:bidi w:val="0"/>
        <w:spacing w:before="0" w:after="0"/>
        <w:ind w:hanging="56" w:start="235" w:end="36"/>
        <w:jc w:val="both"/>
        <w:rPr>
          <w:i/>
          <w:iCs/>
          <w:sz w:val="16"/>
          <w:szCs w:val="16"/>
          <w:lang w:val="en-US"/>
        </w:rPr>
      </w:pPr>
      <w:r>
        <w:rPr>
          <w:rStyle w:val="Hyperlink4"/>
          <w:i/>
          <w:iCs/>
          <w:sz w:val="16"/>
          <w:szCs w:val="16"/>
          <w:lang w:val="en-US"/>
        </w:rPr>
        <w:t>Net Asset Value per Equity share is calculated as Equity attributable to owners of the Company / Net Worth divided by Weighted average number of</w:t>
      </w:r>
      <w:r>
        <w:rPr>
          <w:rStyle w:val="None"/>
          <w:i/>
          <w:iCs/>
          <w:spacing w:val="40"/>
          <w:sz w:val="16"/>
          <w:szCs w:val="16"/>
          <w:lang w:val="en-US"/>
        </w:rPr>
        <w:t xml:space="preserve"> </w:t>
      </w:r>
      <w:r>
        <w:rPr>
          <w:rStyle w:val="Hyperlink4"/>
          <w:i/>
          <w:iCs/>
          <w:sz w:val="16"/>
          <w:szCs w:val="16"/>
          <w:lang w:val="en-US"/>
        </w:rPr>
        <w:t>shares outstanding during the year as adjusted for Split of Equity Shares and Bonus Issue.</w:t>
      </w:r>
    </w:p>
    <w:p>
      <w:pPr>
        <w:pStyle w:val="ListParagraph"/>
        <w:numPr>
          <w:ilvl w:val="0"/>
          <w:numId w:val="74"/>
        </w:numPr>
        <w:bidi w:val="0"/>
        <w:spacing w:before="2" w:after="0"/>
        <w:ind w:hanging="226" w:start="405" w:end="0"/>
        <w:jc w:val="both"/>
        <w:rPr>
          <w:i/>
          <w:iCs/>
          <w:sz w:val="16"/>
          <w:szCs w:val="16"/>
          <w:lang w:val="en-US"/>
        </w:rPr>
      </w:pPr>
      <w:r>
        <w:rPr>
          <w:rStyle w:val="Hyperlink4"/>
          <w:i/>
          <w:iCs/>
          <w:sz w:val="16"/>
          <w:szCs w:val="16"/>
          <w:lang w:val="en-US"/>
        </w:rPr>
        <w:t>Total</w:t>
      </w:r>
      <w:r>
        <w:rPr>
          <w:rStyle w:val="None"/>
          <w:i/>
          <w:iCs/>
          <w:spacing w:val="-8"/>
          <w:sz w:val="16"/>
          <w:szCs w:val="16"/>
          <w:lang w:val="en-US"/>
        </w:rPr>
        <w:t xml:space="preserve"> </w:t>
      </w:r>
      <w:r>
        <w:rPr>
          <w:rStyle w:val="Hyperlink4"/>
          <w:i/>
          <w:iCs/>
          <w:sz w:val="16"/>
          <w:szCs w:val="16"/>
          <w:lang w:val="en-US"/>
        </w:rPr>
        <w:t>borrowings</w:t>
      </w:r>
      <w:r>
        <w:rPr>
          <w:rStyle w:val="None"/>
          <w:i/>
          <w:iCs/>
          <w:spacing w:val="-7"/>
          <w:sz w:val="16"/>
          <w:szCs w:val="16"/>
          <w:lang w:val="en-US"/>
        </w:rPr>
        <w:t xml:space="preserve"> </w:t>
      </w:r>
      <w:r>
        <w:rPr>
          <w:rStyle w:val="Hyperlink4"/>
          <w:i/>
          <w:iCs/>
          <w:sz w:val="16"/>
          <w:szCs w:val="16"/>
          <w:lang w:val="en-US"/>
        </w:rPr>
        <w:t>are</w:t>
      </w:r>
      <w:r>
        <w:rPr>
          <w:rStyle w:val="None"/>
          <w:i/>
          <w:iCs/>
          <w:spacing w:val="-6"/>
          <w:sz w:val="16"/>
          <w:szCs w:val="16"/>
          <w:lang w:val="en-US"/>
        </w:rPr>
        <w:t xml:space="preserve"> </w:t>
      </w:r>
      <w:r>
        <w:rPr>
          <w:rStyle w:val="Hyperlink4"/>
          <w:i/>
          <w:iCs/>
          <w:sz w:val="16"/>
          <w:szCs w:val="16"/>
          <w:lang w:val="en-US"/>
        </w:rPr>
        <w:t>computed</w:t>
      </w:r>
      <w:r>
        <w:rPr>
          <w:rStyle w:val="None"/>
          <w:i/>
          <w:iCs/>
          <w:spacing w:val="-6"/>
          <w:sz w:val="16"/>
          <w:szCs w:val="16"/>
          <w:lang w:val="en-US"/>
        </w:rPr>
        <w:t xml:space="preserve"> </w:t>
      </w:r>
      <w:r>
        <w:rPr>
          <w:rStyle w:val="Hyperlink4"/>
          <w:i/>
          <w:iCs/>
          <w:sz w:val="16"/>
          <w:szCs w:val="16"/>
          <w:lang w:val="en-US"/>
        </w:rPr>
        <w:t>as</w:t>
      </w:r>
      <w:r>
        <w:rPr>
          <w:rStyle w:val="None"/>
          <w:i/>
          <w:iCs/>
          <w:spacing w:val="-7"/>
          <w:sz w:val="16"/>
          <w:szCs w:val="16"/>
          <w:lang w:val="en-US"/>
        </w:rPr>
        <w:t xml:space="preserve"> </w:t>
      </w:r>
      <w:r>
        <w:rPr>
          <w:rStyle w:val="Hyperlink4"/>
          <w:i/>
          <w:iCs/>
          <w:sz w:val="16"/>
          <w:szCs w:val="16"/>
          <w:lang w:val="en-US"/>
        </w:rPr>
        <w:t>current</w:t>
      </w:r>
      <w:r>
        <w:rPr>
          <w:rStyle w:val="None"/>
          <w:i/>
          <w:iCs/>
          <w:spacing w:val="-6"/>
          <w:sz w:val="16"/>
          <w:szCs w:val="16"/>
          <w:lang w:val="en-US"/>
        </w:rPr>
        <w:t xml:space="preserve"> </w:t>
      </w:r>
      <w:r>
        <w:rPr>
          <w:rStyle w:val="Hyperlink4"/>
          <w:i/>
          <w:iCs/>
          <w:sz w:val="16"/>
          <w:szCs w:val="16"/>
          <w:lang w:val="en-US"/>
        </w:rPr>
        <w:t>borrowings</w:t>
      </w:r>
      <w:r>
        <w:rPr>
          <w:rStyle w:val="None"/>
          <w:i/>
          <w:iCs/>
          <w:spacing w:val="-7"/>
          <w:sz w:val="16"/>
          <w:szCs w:val="16"/>
          <w:lang w:val="en-US"/>
        </w:rPr>
        <w:t xml:space="preserve"> </w:t>
      </w:r>
      <w:r>
        <w:rPr>
          <w:rStyle w:val="Hyperlink4"/>
          <w:i/>
          <w:iCs/>
          <w:sz w:val="16"/>
          <w:szCs w:val="16"/>
          <w:lang w:val="en-US"/>
        </w:rPr>
        <w:t>plus</w:t>
      </w:r>
      <w:r>
        <w:rPr>
          <w:rStyle w:val="None"/>
          <w:i/>
          <w:iCs/>
          <w:spacing w:val="-7"/>
          <w:sz w:val="16"/>
          <w:szCs w:val="16"/>
          <w:lang w:val="en-US"/>
        </w:rPr>
        <w:t xml:space="preserve"> </w:t>
      </w:r>
      <w:r>
        <w:rPr>
          <w:rStyle w:val="Hyperlink4"/>
          <w:i/>
          <w:iCs/>
          <w:sz w:val="16"/>
          <w:szCs w:val="16"/>
          <w:lang w:val="en-US"/>
        </w:rPr>
        <w:t>non-current</w:t>
      </w:r>
      <w:r>
        <w:rPr>
          <w:rStyle w:val="None"/>
          <w:i/>
          <w:iCs/>
          <w:spacing w:val="-5"/>
          <w:sz w:val="16"/>
          <w:szCs w:val="16"/>
          <w:lang w:val="en-US"/>
        </w:rPr>
        <w:t xml:space="preserve"> </w:t>
      </w:r>
      <w:r>
        <w:rPr>
          <w:rStyle w:val="None"/>
          <w:i/>
          <w:iCs/>
          <w:spacing w:val="-2"/>
          <w:sz w:val="16"/>
          <w:szCs w:val="16"/>
          <w:lang w:val="en-US"/>
        </w:rPr>
        <w:t>borrowings.</w:t>
      </w:r>
    </w:p>
    <w:p>
      <w:pPr>
        <w:pStyle w:val="BodyText"/>
        <w:spacing w:before="43" w:after="0"/>
        <w:rPr>
          <w:rStyle w:val="None"/>
          <w:i/>
          <w:iCs/>
          <w:sz w:val="16"/>
          <w:szCs w:val="16"/>
        </w:rPr>
      </w:pPr>
      <w:r>
        <w:rPr>
          <w:i/>
          <w:iCs/>
          <w:sz w:val="16"/>
          <w:szCs w:val="16"/>
        </w:rPr>
      </w:r>
    </w:p>
    <w:p>
      <w:pPr>
        <w:pStyle w:val="Body"/>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lang w:val="ar-SA" w:bidi="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sz w:val="20"/>
          <w:szCs w:val="20"/>
        </w:rPr>
        <w:t>”</w:t>
      </w:r>
      <w:r>
        <w:rPr>
          <w:rStyle w:val="None"/>
          <w:spacing w:val="-5"/>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3"/>
          <w:sz w:val="20"/>
          <w:szCs w:val="20"/>
        </w:rPr>
        <w:t xml:space="preserve"> 280.</w:t>
      </w:r>
    </w:p>
    <w:p>
      <w:pPr>
        <w:pStyle w:val="Heading3"/>
        <w:spacing w:before="202" w:after="0"/>
        <w:ind w:hanging="0" w:start="87" w:end="0"/>
        <w:jc w:val="both"/>
        <w:rPr/>
      </w:pPr>
      <w:r>
        <w:rPr>
          <w:rStyle w:val="Hyperlink4"/>
          <w:lang w:val="en-US"/>
        </w:rPr>
        <w:t>Qualifications</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rPr>
        <w:t xml:space="preserve"> </w:t>
      </w:r>
      <w:r>
        <w:rPr>
          <w:rStyle w:val="Hyperlink4"/>
          <w:lang w:val="it-IT"/>
        </w:rPr>
        <w:t>Statutory</w:t>
      </w:r>
      <w:r>
        <w:rPr>
          <w:rStyle w:val="None"/>
          <w:spacing w:val="0"/>
        </w:rPr>
        <w:t xml:space="preserve"> </w:t>
      </w:r>
      <w:r>
        <w:rPr>
          <w:rStyle w:val="Hyperlink4"/>
          <w:lang w:val="en-US"/>
        </w:rPr>
        <w:t>Auditors</w:t>
      </w:r>
      <w:r>
        <w:rPr>
          <w:rStyle w:val="None"/>
          <w:spacing w:val="0"/>
        </w:rPr>
        <w:t xml:space="preserve"> </w:t>
      </w:r>
      <w:r>
        <w:rPr>
          <w:rStyle w:val="Hyperlink4"/>
          <w:lang w:val="en-US"/>
        </w:rPr>
        <w:t>which</w:t>
      </w:r>
      <w:r>
        <w:rPr>
          <w:rStyle w:val="None"/>
          <w:spacing w:val="0"/>
        </w:rPr>
        <w:t xml:space="preserve"> </w:t>
      </w:r>
      <w:r>
        <w:rPr>
          <w:rStyle w:val="Hyperlink4"/>
          <w:lang w:val="en-US"/>
        </w:rPr>
        <w:t>have</w:t>
      </w:r>
      <w:r>
        <w:rPr>
          <w:rStyle w:val="None"/>
          <w:spacing w:val="0"/>
        </w:rPr>
        <w:t xml:space="preserve"> </w:t>
      </w:r>
      <w:r>
        <w:rPr>
          <w:rStyle w:val="Hyperlink4"/>
          <w:lang w:val="en-US"/>
        </w:rPr>
        <w:t>not</w:t>
      </w:r>
      <w:r>
        <w:rPr>
          <w:rStyle w:val="None"/>
          <w:spacing w:val="0"/>
        </w:rPr>
        <w:t xml:space="preserve"> </w:t>
      </w:r>
      <w:r>
        <w:rPr>
          <w:rStyle w:val="Hyperlink4"/>
          <w:lang w:val="en-US"/>
        </w:rPr>
        <w:t>been</w:t>
      </w:r>
      <w:r>
        <w:rPr>
          <w:rStyle w:val="None"/>
          <w:spacing w:val="0"/>
        </w:rPr>
        <w:t xml:space="preserve"> </w:t>
      </w:r>
      <w:r>
        <w:rPr>
          <w:rStyle w:val="Hyperlink4"/>
          <w:lang w:val="en-US"/>
        </w:rPr>
        <w:t>given</w:t>
      </w:r>
      <w:r>
        <w:rPr>
          <w:rStyle w:val="None"/>
          <w:spacing w:val="0"/>
        </w:rPr>
        <w:t xml:space="preserve"> </w:t>
      </w:r>
      <w:r>
        <w:rPr>
          <w:rStyle w:val="Hyperlink4"/>
          <w:lang w:val="en-US"/>
        </w:rPr>
        <w:t>effect</w:t>
      </w:r>
      <w:r>
        <w:rPr>
          <w:rStyle w:val="None"/>
          <w:spacing w:val="0"/>
        </w:rPr>
        <w:t xml:space="preserve"> </w:t>
      </w:r>
      <w:r>
        <w:rPr>
          <w:rStyle w:val="Hyperlink4"/>
        </w:rPr>
        <w:t>to</w:t>
      </w:r>
      <w:r>
        <w:rPr>
          <w:rStyle w:val="None"/>
          <w:spacing w:val="0"/>
        </w:rPr>
        <w:t xml:space="preserve"> </w:t>
      </w:r>
      <w:r>
        <w:rPr>
          <w:rStyle w:val="Hyperlink4"/>
        </w:rPr>
        <w:t>in</w:t>
      </w:r>
      <w:r>
        <w:rPr>
          <w:rStyle w:val="None"/>
          <w:spacing w:val="0"/>
        </w:rPr>
        <w:t xml:space="preserve"> </w:t>
      </w:r>
      <w:r>
        <w:rPr>
          <w:rStyle w:val="Hyperlink4"/>
          <w:lang w:val="en-US"/>
        </w:rPr>
        <w:t>the</w:t>
      </w:r>
      <w:r>
        <w:rPr>
          <w:rStyle w:val="None"/>
          <w:spacing w:val="-1"/>
        </w:rPr>
        <w:t xml:space="preserve"> </w:t>
      </w:r>
      <w:r>
        <w:rPr>
          <w:rStyle w:val="Hyperlink4"/>
          <w:lang w:val="en-US"/>
        </w:rPr>
        <w:t>Restated</w:t>
      </w:r>
      <w:r>
        <w:rPr>
          <w:rStyle w:val="None"/>
          <w:spacing w:val="0"/>
        </w:rPr>
        <w:t xml:space="preserve"> </w:t>
      </w:r>
      <w:r>
        <w:rPr>
          <w:rStyle w:val="Hyperlink4"/>
          <w:lang w:val="pt-PT"/>
        </w:rPr>
        <w:t>Financial</w:t>
      </w:r>
      <w:r>
        <w:rPr>
          <w:rStyle w:val="None"/>
          <w:spacing w:val="0"/>
        </w:rPr>
        <w:t xml:space="preserve"> </w:t>
      </w:r>
      <w:r>
        <w:rPr>
          <w:rStyle w:val="Hyperlink5"/>
          <w:lang w:val="en-US"/>
        </w:rPr>
        <w:t>Statements</w:t>
      </w:r>
    </w:p>
    <w:p>
      <w:pPr>
        <w:pStyle w:val="BodyText"/>
        <w:spacing w:before="200" w:after="0"/>
        <w:ind w:hanging="0" w:start="87" w:end="9"/>
        <w:jc w:val="both"/>
        <w:rPr/>
      </w:pPr>
      <w:r>
        <w:rPr>
          <w:rStyle w:val="Hyperlink4"/>
          <w:lang w:val="en-US"/>
        </w:rPr>
        <w:t>There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w:t>
      </w:r>
      <w:r>
        <w:rPr>
          <w:rStyle w:val="Hyperlink5"/>
          <w:lang w:val="en-US"/>
        </w:rPr>
        <w:t xml:space="preserve"> </w:t>
      </w:r>
      <w:r>
        <w:rPr>
          <w:rStyle w:val="Hyperlink4"/>
          <w:lang w:val="en-US"/>
        </w:rPr>
        <w:t>qualifications</w:t>
      </w:r>
      <w:r>
        <w:rPr>
          <w:rStyle w:val="Hyperlink5"/>
          <w:lang w:val="en-US"/>
        </w:rPr>
        <w:t xml:space="preserve"> </w:t>
      </w:r>
      <w:r>
        <w:rPr>
          <w:rStyle w:val="Hyperlink4"/>
          <w:lang w:val="en-US"/>
        </w:rPr>
        <w:t>included by the</w:t>
      </w:r>
      <w:r>
        <w:rPr>
          <w:rStyle w:val="None"/>
          <w:spacing w:val="0"/>
          <w:lang w:val="en-US"/>
        </w:rPr>
        <w:t xml:space="preserve"> </w:t>
      </w:r>
      <w:r>
        <w:rPr>
          <w:rStyle w:val="Hyperlink4"/>
          <w:lang w:val="en-US"/>
        </w:rPr>
        <w:t>Statutory Auditors</w:t>
      </w:r>
      <w:r>
        <w:rPr>
          <w:rStyle w:val="Hyperlink5"/>
          <w:lang w:val="en-US"/>
        </w:rPr>
        <w:t xml:space="preserve"> </w:t>
      </w:r>
      <w:r>
        <w:rPr>
          <w:rStyle w:val="Hyperlink4"/>
          <w:lang w:val="en-US"/>
        </w:rPr>
        <w:t>in their audit</w:t>
      </w:r>
      <w:r>
        <w:rPr>
          <w:rStyle w:val="Hyperlink5"/>
          <w:lang w:val="en-US"/>
        </w:rPr>
        <w:t xml:space="preserve"> </w:t>
      </w:r>
      <w:r>
        <w:rPr>
          <w:rStyle w:val="Hyperlink4"/>
          <w:lang w:val="en-US"/>
        </w:rPr>
        <w:t>reports</w:t>
      </w:r>
      <w:r>
        <w:rPr>
          <w:rStyle w:val="Hyperlink5"/>
          <w:lang w:val="en-US"/>
        </w:rPr>
        <w:t xml:space="preserve"> </w:t>
      </w:r>
      <w:r>
        <w:rPr>
          <w:rStyle w:val="Hyperlink4"/>
          <w:lang w:val="en-US"/>
        </w:rPr>
        <w:t>and hence</w:t>
      </w:r>
      <w:r>
        <w:rPr>
          <w:rStyle w:val="None"/>
          <w:spacing w:val="0"/>
          <w:lang w:val="en-US"/>
        </w:rPr>
        <w:t xml:space="preserve"> </w:t>
      </w:r>
      <w:r>
        <w:rPr>
          <w:rStyle w:val="Hyperlink4"/>
          <w:lang w:val="en-US"/>
        </w:rPr>
        <w:t>no effect</w:t>
      </w:r>
      <w:r>
        <w:rPr>
          <w:rStyle w:val="Hyperlink5"/>
          <w:lang w:val="en-US"/>
        </w:rPr>
        <w:t xml:space="preserve"> </w:t>
      </w:r>
      <w:r>
        <w:rPr>
          <w:rStyle w:val="Hyperlink4"/>
          <w:lang w:val="en-US"/>
        </w:rPr>
        <w:t>is</w:t>
      </w:r>
      <w:r>
        <w:rPr>
          <w:rStyle w:val="Hyperlink5"/>
          <w:lang w:val="en-US"/>
        </w:rPr>
        <w:t xml:space="preserve"> </w:t>
      </w:r>
      <w:r>
        <w:rPr>
          <w:rStyle w:val="Hyperlink4"/>
          <w:lang w:val="en-US"/>
        </w:rPr>
        <w:t>required 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given in the Restated Financial Statements.</w:t>
      </w:r>
    </w:p>
    <w:p>
      <w:pPr>
        <w:pStyle w:val="Heading3"/>
        <w:ind w:hanging="0" w:start="87" w:end="0"/>
        <w:jc w:val="both"/>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outstanding</w:t>
      </w:r>
      <w:r>
        <w:rPr>
          <w:rStyle w:val="None"/>
          <w:spacing w:val="0"/>
        </w:rPr>
        <w:t xml:space="preserve"> </w:t>
      </w:r>
      <w:r>
        <w:rPr>
          <w:rStyle w:val="Hyperlink5"/>
          <w:lang w:val="en-US"/>
        </w:rPr>
        <w:t>litigations</w:t>
      </w:r>
    </w:p>
    <w:p>
      <w:pPr>
        <w:pStyle w:val="BodyText"/>
        <w:spacing w:before="199" w:after="0"/>
        <w:ind w:hanging="0" w:start="87" w:end="7"/>
        <w:jc w:val="both"/>
        <w:rPr/>
      </w:pPr>
      <w:r>
        <w:rPr>
          <w:rStyle w:val="Hyperlink4"/>
          <w:lang w:val="en-US"/>
        </w:rPr>
        <w:t>A</w:t>
      </w:r>
      <w:r>
        <w:rPr>
          <w:rStyle w:val="None"/>
          <w:spacing w:val="0"/>
          <w:lang w:val="en-US"/>
        </w:rPr>
        <w:t xml:space="preserve"> </w:t>
      </w:r>
      <w:r>
        <w:rPr>
          <w:rStyle w:val="Hyperlink4"/>
          <w:lang w:val="en-US"/>
        </w:rPr>
        <w:t>summary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outstanding</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proceedings</w:t>
      </w:r>
      <w:r>
        <w:rPr>
          <w:rStyle w:val="None"/>
          <w:spacing w:val="0"/>
          <w:lang w:val="en-US"/>
        </w:rPr>
        <w:t xml:space="preserve"> </w:t>
      </w:r>
      <w:r>
        <w:rPr>
          <w:rStyle w:val="Hyperlink4"/>
          <w:lang w:val="en-US"/>
        </w:rPr>
        <w:t>involving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KMPs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Senior Management in accordance with the SEBI ICDR Regulations and the Materiality Policy as on the date of this Red Herring Prospectus, is provided below:</w:t>
      </w:r>
    </w:p>
    <w:p>
      <w:pPr>
        <w:pStyle w:val="BodyText"/>
        <w:spacing w:before="5" w:after="0"/>
        <w:rPr>
          <w:rStyle w:val="Hyperlink4"/>
          <w:sz w:val="17"/>
          <w:szCs w:val="17"/>
        </w:rPr>
      </w:pPr>
      <w:r>
        <w:rPr>
          <w:sz w:val="17"/>
          <w:szCs w:val="17"/>
        </w:rPr>
      </w:r>
    </w:p>
    <w:tbl>
      <w:tblPr>
        <w:tblW w:w="10057" w:type="dxa"/>
        <w:jc w:val="start"/>
        <w:tblInd w:w="206" w:type="dxa"/>
        <w:tblLayout w:type="fixed"/>
        <w:tblCellMar>
          <w:top w:w="80" w:type="dxa"/>
          <w:start w:w="442" w:type="dxa"/>
          <w:bottom w:w="80" w:type="dxa"/>
          <w:end w:w="80" w:type="dxa"/>
        </w:tblCellMar>
      </w:tblPr>
      <w:tblGrid>
        <w:gridCol w:w="1859"/>
        <w:gridCol w:w="1364"/>
        <w:gridCol w:w="1367"/>
        <w:gridCol w:w="1364"/>
        <w:gridCol w:w="1361"/>
        <w:gridCol w:w="1367"/>
        <w:gridCol w:w="1375"/>
      </w:tblGrid>
      <w:tr>
        <w:trPr>
          <w:trHeight w:val="1220" w:hRule="atLeast"/>
        </w:trPr>
        <w:tc>
          <w:tcPr>
            <w:tcW w:w="1859"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362" w:end="0"/>
              <w:rPr/>
            </w:pPr>
            <w:r>
              <w:rPr>
                <w:rStyle w:val="None"/>
                <w:b/>
                <w:bCs/>
                <w:sz w:val="18"/>
                <w:szCs w:val="18"/>
                <w:shd w:fill="auto" w:val="clear"/>
                <w:lang w:val="en-US"/>
              </w:rPr>
              <w:t>Name</w:t>
            </w:r>
            <w:r>
              <w:rPr>
                <w:rStyle w:val="None"/>
                <w:b/>
                <w:bCs/>
                <w:spacing w:val="-2"/>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pacing w:val="-2"/>
                <w:sz w:val="18"/>
                <w:szCs w:val="18"/>
                <w:shd w:fill="auto" w:val="clear"/>
                <w:lang w:val="en-US"/>
              </w:rPr>
              <w:t>entity</w:t>
            </w:r>
          </w:p>
        </w:tc>
        <w:tc>
          <w:tcPr>
            <w:tcW w:w="1364" w:type="dxa"/>
            <w:tcBorders>
              <w:top w:val="single" w:sz="4" w:space="0" w:color="000000"/>
              <w:start w:val="single" w:sz="4" w:space="0" w:color="000000"/>
              <w:bottom w:val="single" w:sz="4" w:space="0" w:color="000000"/>
              <w:end w:val="single" w:sz="4" w:space="0" w:color="000000"/>
            </w:tcBorders>
            <w:shd w:color="auto" w:fill="BEBEBE" w:val="clear"/>
            <w:tcMar>
              <w:start w:w="303" w:type="dxa"/>
            </w:tcMar>
          </w:tcPr>
          <w:p>
            <w:pPr>
              <w:pStyle w:val="TableParagraph"/>
              <w:ind w:firstLine="108" w:start="223" w:end="0"/>
              <w:rPr/>
            </w:pPr>
            <w:r>
              <w:rPr>
                <w:rStyle w:val="None"/>
                <w:b/>
                <w:bCs/>
                <w:spacing w:val="-2"/>
                <w:sz w:val="18"/>
                <w:szCs w:val="18"/>
                <w:shd w:fill="auto" w:val="clear"/>
                <w:lang w:val="en-US"/>
              </w:rPr>
              <w:t>Criminal proceedings</w:t>
            </w:r>
          </w:p>
        </w:tc>
        <w:tc>
          <w:tcPr>
            <w:tcW w:w="1367" w:type="dxa"/>
            <w:tcBorders>
              <w:top w:val="single" w:sz="4" w:space="0" w:color="000000"/>
              <w:start w:val="single" w:sz="4" w:space="0" w:color="000000"/>
              <w:bottom w:val="single" w:sz="4" w:space="0" w:color="000000"/>
              <w:end w:val="single" w:sz="4" w:space="0" w:color="000000"/>
            </w:tcBorders>
            <w:shd w:color="auto" w:fill="BEBEBE" w:val="clear"/>
            <w:tcMar>
              <w:start w:w="80" w:type="dxa"/>
              <w:end w:w="117" w:type="dxa"/>
            </w:tcMar>
          </w:tcPr>
          <w:p>
            <w:pPr>
              <w:pStyle w:val="TableParagraph"/>
              <w:spacing w:lineRule="exact" w:line="207"/>
              <w:ind w:hanging="0" w:start="0" w:end="37"/>
              <w:jc w:val="end"/>
              <w:rPr/>
            </w:pPr>
            <w:r>
              <w:rPr>
                <w:rStyle w:val="None"/>
                <w:b/>
                <w:bCs/>
                <w:sz w:val="18"/>
                <w:szCs w:val="18"/>
                <w:shd w:fill="auto" w:val="clear"/>
                <w:lang w:val="en-US"/>
              </w:rPr>
              <w:t>Tax</w:t>
            </w:r>
            <w:r>
              <w:rPr>
                <w:rStyle w:val="None"/>
                <w:b/>
                <w:bCs/>
                <w:spacing w:val="1"/>
                <w:sz w:val="18"/>
                <w:szCs w:val="18"/>
                <w:shd w:fill="auto" w:val="clear"/>
                <w:lang w:val="en-US"/>
              </w:rPr>
              <w:t xml:space="preserve"> </w:t>
            </w:r>
            <w:r>
              <w:rPr>
                <w:rStyle w:val="None"/>
                <w:b/>
                <w:bCs/>
                <w:spacing w:val="-2"/>
                <w:sz w:val="18"/>
                <w:szCs w:val="18"/>
                <w:shd w:fill="auto" w:val="clear"/>
                <w:lang w:val="en-US"/>
              </w:rPr>
              <w:t>proceedings</w:t>
            </w:r>
          </w:p>
        </w:tc>
        <w:tc>
          <w:tcPr>
            <w:tcW w:w="1364" w:type="dxa"/>
            <w:tcBorders>
              <w:top w:val="single" w:sz="4" w:space="0" w:color="000000"/>
              <w:start w:val="single" w:sz="4" w:space="0" w:color="000000"/>
              <w:bottom w:val="single" w:sz="4" w:space="0" w:color="000000"/>
              <w:end w:val="single" w:sz="4" w:space="0" w:color="000000"/>
            </w:tcBorders>
            <w:shd w:color="auto" w:fill="BEBEBE" w:val="clear"/>
            <w:tcMar>
              <w:start w:w="95" w:type="dxa"/>
            </w:tcMar>
          </w:tcPr>
          <w:p>
            <w:pPr>
              <w:pStyle w:val="TableParagraph"/>
              <w:ind w:hanging="0" w:start="15" w:end="0"/>
              <w:jc w:val="center"/>
              <w:rPr/>
            </w:pPr>
            <w:r>
              <w:rPr>
                <w:rStyle w:val="None"/>
                <w:b/>
                <w:bCs/>
                <w:sz w:val="18"/>
                <w:szCs w:val="18"/>
                <w:shd w:fill="auto" w:val="clear"/>
                <w:lang w:val="en-US"/>
              </w:rPr>
              <w:t>Statutory</w:t>
            </w:r>
            <w:r>
              <w:rPr>
                <w:rStyle w:val="None"/>
                <w:b/>
                <w:bCs/>
                <w:spacing w:val="-12"/>
                <w:sz w:val="18"/>
                <w:szCs w:val="18"/>
                <w:shd w:fill="auto" w:val="clear"/>
                <w:lang w:val="en-US"/>
              </w:rPr>
              <w:t xml:space="preserve"> </w:t>
            </w:r>
            <w:r>
              <w:rPr>
                <w:rStyle w:val="None"/>
                <w:b/>
                <w:bCs/>
                <w:sz w:val="18"/>
                <w:szCs w:val="18"/>
                <w:shd w:fill="auto" w:val="clear"/>
                <w:lang w:val="en-US"/>
              </w:rPr>
              <w:t xml:space="preserve">or </w:t>
            </w:r>
            <w:r>
              <w:rPr>
                <w:rStyle w:val="None"/>
                <w:b/>
                <w:bCs/>
                <w:spacing w:val="-2"/>
                <w:sz w:val="18"/>
                <w:szCs w:val="18"/>
                <w:shd w:fill="auto" w:val="clear"/>
                <w:lang w:val="en-US"/>
              </w:rPr>
              <w:t>regulatory proceedings</w:t>
            </w:r>
          </w:p>
        </w:tc>
        <w:tc>
          <w:tcPr>
            <w:tcW w:w="1361" w:type="dxa"/>
            <w:tcBorders>
              <w:top w:val="single" w:sz="4" w:space="0" w:color="000000"/>
              <w:start w:val="single" w:sz="4" w:space="0" w:color="000000"/>
              <w:bottom w:val="single" w:sz="4" w:space="0" w:color="000000"/>
              <w:end w:val="single" w:sz="4" w:space="0" w:color="000000"/>
            </w:tcBorders>
            <w:shd w:color="auto" w:fill="BEBEBE" w:val="clear"/>
            <w:tcMar>
              <w:start w:w="99" w:type="dxa"/>
              <w:end w:w="82" w:type="dxa"/>
            </w:tcMar>
          </w:tcPr>
          <w:p>
            <w:pPr>
              <w:pStyle w:val="TableParagraph"/>
              <w:ind w:hanging="0" w:start="19" w:end="2"/>
              <w:jc w:val="center"/>
              <w:rPr>
                <w:rStyle w:val="None"/>
                <w:b/>
                <w:bCs/>
                <w:sz w:val="18"/>
                <w:szCs w:val="18"/>
                <w:shd w:fill="auto" w:val="clear"/>
              </w:rPr>
            </w:pPr>
            <w:r>
              <w:rPr>
                <w:rStyle w:val="None"/>
                <w:b/>
                <w:bCs/>
                <w:spacing w:val="-2"/>
                <w:sz w:val="18"/>
                <w:szCs w:val="18"/>
                <w:shd w:fill="auto" w:val="clear"/>
                <w:lang w:val="en-US"/>
              </w:rPr>
              <w:t xml:space="preserve">Disciplinary </w:t>
            </w:r>
            <w:r>
              <w:rPr>
                <w:rStyle w:val="None"/>
                <w:b/>
                <w:bCs/>
                <w:sz w:val="18"/>
                <w:szCs w:val="18"/>
                <w:shd w:fill="auto" w:val="clear"/>
                <w:lang w:val="en-US"/>
              </w:rPr>
              <w:t>actions</w:t>
            </w:r>
            <w:r>
              <w:rPr>
                <w:rStyle w:val="None"/>
                <w:b/>
                <w:bCs/>
                <w:spacing w:val="-1"/>
                <w:sz w:val="18"/>
                <w:szCs w:val="18"/>
                <w:shd w:fill="auto" w:val="clear"/>
                <w:lang w:val="en-US"/>
              </w:rPr>
              <w:t xml:space="preserve"> </w:t>
            </w:r>
            <w:r>
              <w:rPr>
                <w:rStyle w:val="None"/>
                <w:b/>
                <w:bCs/>
                <w:sz w:val="18"/>
                <w:szCs w:val="18"/>
                <w:shd w:fill="auto" w:val="clear"/>
                <w:lang w:val="en-US"/>
              </w:rPr>
              <w:t>by the SEBI</w:t>
            </w:r>
            <w:r>
              <w:rPr>
                <w:rStyle w:val="None"/>
                <w:b/>
                <w:bCs/>
                <w:spacing w:val="-12"/>
                <w:sz w:val="18"/>
                <w:szCs w:val="18"/>
                <w:shd w:fill="auto" w:val="clear"/>
                <w:lang w:val="en-US"/>
              </w:rPr>
              <w:t xml:space="preserve"> </w:t>
            </w:r>
            <w:r>
              <w:rPr>
                <w:rStyle w:val="None"/>
                <w:b/>
                <w:bCs/>
                <w:sz w:val="18"/>
                <w:szCs w:val="18"/>
                <w:shd w:fill="auto" w:val="clear"/>
                <w:lang w:val="en-US"/>
              </w:rPr>
              <w:t>or</w:t>
            </w:r>
            <w:r>
              <w:rPr>
                <w:rStyle w:val="None"/>
                <w:b/>
                <w:bCs/>
                <w:spacing w:val="-11"/>
                <w:sz w:val="18"/>
                <w:szCs w:val="18"/>
                <w:shd w:fill="auto" w:val="clear"/>
                <w:lang w:val="en-US"/>
              </w:rPr>
              <w:t xml:space="preserve"> </w:t>
            </w:r>
            <w:r>
              <w:rPr>
                <w:rStyle w:val="None"/>
                <w:b/>
                <w:bCs/>
                <w:sz w:val="18"/>
                <w:szCs w:val="18"/>
                <w:shd w:fill="auto" w:val="clear"/>
                <w:lang w:val="en-US"/>
              </w:rPr>
              <w:t xml:space="preserve">Stock </w:t>
            </w:r>
            <w:r>
              <w:rPr>
                <w:rStyle w:val="None"/>
                <w:b/>
                <w:bCs/>
                <w:spacing w:val="-2"/>
                <w:sz w:val="18"/>
                <w:szCs w:val="18"/>
                <w:shd w:fill="auto" w:val="clear"/>
                <w:lang w:val="en-US"/>
              </w:rPr>
              <w:t>Exchanges</w:t>
            </w:r>
          </w:p>
          <w:p>
            <w:pPr>
              <w:pStyle w:val="TableParagraph"/>
              <w:bidi w:val="0"/>
              <w:spacing w:lineRule="exact" w:line="206"/>
              <w:ind w:hanging="0" w:start="19" w:end="0"/>
              <w:jc w:val="center"/>
              <w:rPr/>
            </w:pPr>
            <w:r>
              <w:rPr>
                <w:rStyle w:val="None"/>
                <w:b/>
                <w:bCs/>
                <w:sz w:val="18"/>
                <w:szCs w:val="18"/>
                <w:shd w:fill="auto" w:val="clear"/>
                <w:lang w:val="en-US"/>
              </w:rPr>
              <w:t>against</w:t>
            </w:r>
            <w:r>
              <w:rPr>
                <w:rStyle w:val="None"/>
                <w:b/>
                <w:bCs/>
                <w:spacing w:val="-12"/>
                <w:sz w:val="18"/>
                <w:szCs w:val="18"/>
                <w:shd w:fill="auto" w:val="clear"/>
                <w:lang w:val="en-US"/>
              </w:rPr>
              <w:t xml:space="preserve"> </w:t>
            </w:r>
            <w:r>
              <w:rPr>
                <w:rStyle w:val="None"/>
                <w:b/>
                <w:bCs/>
                <w:sz w:val="18"/>
                <w:szCs w:val="18"/>
                <w:shd w:fill="auto" w:val="clear"/>
                <w:lang w:val="en-US"/>
              </w:rPr>
              <w:t xml:space="preserve">our </w:t>
            </w:r>
            <w:r>
              <w:rPr>
                <w:rStyle w:val="None"/>
                <w:b/>
                <w:bCs/>
                <w:spacing w:val="-2"/>
                <w:sz w:val="18"/>
                <w:szCs w:val="18"/>
                <w:shd w:fill="auto" w:val="clear"/>
                <w:lang w:val="en-US"/>
              </w:rPr>
              <w:t>Promoters</w:t>
            </w:r>
          </w:p>
        </w:tc>
        <w:tc>
          <w:tcPr>
            <w:tcW w:w="1367" w:type="dxa"/>
            <w:tcBorders>
              <w:top w:val="single" w:sz="4" w:space="0" w:color="000000"/>
              <w:start w:val="single" w:sz="4" w:space="0" w:color="000000"/>
              <w:bottom w:val="single" w:sz="4" w:space="0" w:color="000000"/>
              <w:end w:val="single" w:sz="4" w:space="0" w:color="000000"/>
            </w:tcBorders>
            <w:shd w:color="auto" w:fill="BEBEBE" w:val="clear"/>
            <w:tcMar>
              <w:start w:w="355" w:type="dxa"/>
              <w:end w:w="232" w:type="dxa"/>
            </w:tcMar>
          </w:tcPr>
          <w:p>
            <w:pPr>
              <w:pStyle w:val="TableParagraph"/>
              <w:ind w:hanging="108" w:start="275" w:end="152"/>
              <w:rPr/>
            </w:pPr>
            <w:r>
              <w:rPr>
                <w:rStyle w:val="None"/>
                <w:b/>
                <w:bCs/>
                <w:sz w:val="18"/>
                <w:szCs w:val="18"/>
                <w:shd w:fill="auto" w:val="clear"/>
                <w:lang w:val="en-US"/>
              </w:rPr>
              <w:t>Material</w:t>
            </w:r>
            <w:r>
              <w:rPr>
                <w:rStyle w:val="None"/>
                <w:b/>
                <w:bCs/>
                <w:spacing w:val="-12"/>
                <w:sz w:val="18"/>
                <w:szCs w:val="18"/>
                <w:shd w:fill="auto" w:val="clear"/>
                <w:lang w:val="en-US"/>
              </w:rPr>
              <w:t xml:space="preserve"> </w:t>
            </w:r>
            <w:r>
              <w:rPr>
                <w:rStyle w:val="None"/>
                <w:b/>
                <w:bCs/>
                <w:sz w:val="18"/>
                <w:szCs w:val="18"/>
                <w:shd w:fill="auto" w:val="clear"/>
                <w:lang w:val="en-US"/>
              </w:rPr>
              <w:t xml:space="preserve">civil </w:t>
            </w:r>
            <w:r>
              <w:rPr>
                <w:rStyle w:val="None"/>
                <w:b/>
                <w:bCs/>
                <w:spacing w:val="-2"/>
                <w:sz w:val="18"/>
                <w:szCs w:val="18"/>
                <w:shd w:fill="auto" w:val="clear"/>
                <w:lang w:val="en-US"/>
              </w:rPr>
              <w:t>litigations</w:t>
            </w:r>
            <w:r>
              <w:rPr>
                <w:rStyle w:val="None"/>
                <w:b/>
                <w:bCs/>
                <w:spacing w:val="-2"/>
                <w:sz w:val="18"/>
                <w:szCs w:val="18"/>
                <w:shd w:fill="auto" w:val="clear"/>
                <w:vertAlign w:val="superscript"/>
                <w:lang w:val="en-US"/>
              </w:rPr>
              <w:t>#</w:t>
            </w:r>
          </w:p>
        </w:tc>
        <w:tc>
          <w:tcPr>
            <w:tcW w:w="1375" w:type="dxa"/>
            <w:tcBorders>
              <w:top w:val="single" w:sz="4" w:space="0" w:color="000000"/>
              <w:start w:val="single" w:sz="4" w:space="0" w:color="000000"/>
              <w:bottom w:val="single" w:sz="4" w:space="0" w:color="000000"/>
              <w:end w:val="single" w:sz="4" w:space="0" w:color="000000"/>
            </w:tcBorders>
            <w:shd w:color="auto" w:fill="BEBEBE" w:val="clear"/>
            <w:tcMar>
              <w:start w:w="205" w:type="dxa"/>
              <w:end w:w="185" w:type="dxa"/>
            </w:tcMar>
          </w:tcPr>
          <w:p>
            <w:pPr>
              <w:pStyle w:val="TableParagraph"/>
              <w:ind w:firstLine="1" w:start="125" w:end="105"/>
              <w:jc w:val="center"/>
              <w:rPr/>
            </w:pPr>
            <w:r>
              <w:rPr>
                <w:rStyle w:val="None"/>
                <w:b/>
                <w:bCs/>
                <w:spacing w:val="-2"/>
                <w:sz w:val="18"/>
                <w:szCs w:val="18"/>
                <w:shd w:fill="auto" w:val="clear"/>
                <w:lang w:val="en-US"/>
              </w:rPr>
              <w:t xml:space="preserve">Aggregate amount </w:t>
            </w:r>
            <w:r>
              <w:rPr>
                <w:rStyle w:val="None"/>
                <w:b/>
                <w:bCs/>
                <w:sz w:val="18"/>
                <w:szCs w:val="18"/>
                <w:shd w:fill="auto" w:val="clear"/>
                <w:lang w:val="en-US"/>
              </w:rPr>
              <w:t>involved*</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r>
      <w:tr>
        <w:trPr>
          <w:trHeight w:val="199"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8"/>
              <w:ind w:hanging="0" w:start="28" w:end="0"/>
              <w:rPr/>
            </w:pPr>
            <w:r>
              <w:rPr>
                <w:rStyle w:val="None"/>
                <w:b/>
                <w:bCs/>
                <w:spacing w:val="-2"/>
                <w:sz w:val="18"/>
                <w:szCs w:val="18"/>
                <w:shd w:fill="auto" w:val="clear"/>
                <w:lang w:val="en-US"/>
              </w:rPr>
              <w:t>Company</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Hyperlink7"/>
                <w:spacing w:val="-2"/>
                <w:sz w:val="18"/>
                <w:szCs w:val="18"/>
                <w:shd w:fill="auto" w:val="clear"/>
                <w:lang w:val="en-US"/>
              </w:rPr>
              <w:t>Company</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2</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6"/>
              <w:ind w:hanging="0" w:start="0" w:end="18"/>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89" w:type="dxa"/>
            </w:tcMar>
          </w:tcPr>
          <w:p>
            <w:pPr>
              <w:pStyle w:val="TableParagraph"/>
              <w:spacing w:lineRule="exact" w:line="186"/>
              <w:ind w:hanging="0" w:start="0" w:end="9"/>
              <w:jc w:val="end"/>
              <w:rPr/>
            </w:pPr>
            <w:r>
              <w:rPr>
                <w:rStyle w:val="Hyperlink7"/>
                <w:spacing w:val="-2"/>
                <w:sz w:val="18"/>
                <w:szCs w:val="18"/>
                <w:shd w:fill="auto" w:val="clear"/>
                <w:lang w:val="en-US"/>
              </w:rPr>
              <w:t>11.54</w:t>
            </w:r>
          </w:p>
        </w:tc>
      </w:tr>
      <w:tr>
        <w:trPr>
          <w:trHeight w:val="199"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Company</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8"/>
              <w:ind w:hanging="0" w:start="0" w:end="18"/>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8"/>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0</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8"/>
              <w:ind w:hanging="0" w:start="0" w:end="10"/>
              <w:jc w:val="end"/>
              <w:rPr/>
            </w:pPr>
            <w:r>
              <w:rPr>
                <w:rStyle w:val="None"/>
                <w:spacing w:val="-4"/>
                <w:sz w:val="18"/>
                <w:szCs w:val="18"/>
                <w:shd w:fill="auto" w:val="clear"/>
                <w:lang w:val="en-US"/>
              </w:rPr>
              <w:t>0.00</w:t>
            </w:r>
          </w:p>
        </w:tc>
      </w:tr>
      <w:tr>
        <w:trPr>
          <w:trHeight w:val="198"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Directors</w:t>
            </w:r>
            <w:r>
              <w:rPr>
                <w:rStyle w:val="None"/>
                <w:b/>
                <w:bCs/>
                <w:spacing w:val="-2"/>
                <w:sz w:val="18"/>
                <w:szCs w:val="18"/>
                <w:shd w:fill="auto" w:val="clear"/>
                <w:lang w:val="en-US"/>
              </w:rPr>
              <w:t xml:space="preserve"> </w:t>
            </w:r>
            <w:r>
              <w:rPr>
                <w:rStyle w:val="None"/>
                <w:b/>
                <w:bCs/>
                <w:sz w:val="18"/>
                <w:szCs w:val="18"/>
                <w:shd w:fill="auto" w:val="clear"/>
                <w:lang w:val="en-US"/>
              </w:rPr>
              <w:t>(excluding</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2"/>
                <w:sz w:val="18"/>
                <w:szCs w:val="18"/>
                <w:shd w:fill="auto" w:val="clear"/>
                <w:lang w:val="en-US"/>
              </w:rPr>
              <w:t xml:space="preserve"> Promoters)</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Hyperlink7"/>
                <w:spacing w:val="-2"/>
                <w:sz w:val="18"/>
                <w:szCs w:val="18"/>
                <w:shd w:fill="auto" w:val="clear"/>
                <w:lang w:val="en-US"/>
              </w:rPr>
              <w:t>Directors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1</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6"/>
              <w:ind w:hanging="0" w:start="0" w:end="18"/>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2</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89" w:type="dxa"/>
            </w:tcMar>
          </w:tcPr>
          <w:p>
            <w:pPr>
              <w:pStyle w:val="TableParagraph"/>
              <w:spacing w:lineRule="exact" w:line="186"/>
              <w:ind w:hanging="0" w:start="0" w:end="9"/>
              <w:jc w:val="end"/>
              <w:rPr/>
            </w:pPr>
            <w:r>
              <w:rPr>
                <w:rStyle w:val="Hyperlink7"/>
                <w:spacing w:val="-2"/>
                <w:sz w:val="18"/>
                <w:szCs w:val="18"/>
                <w:shd w:fill="auto" w:val="clear"/>
                <w:lang w:val="en-US"/>
              </w:rPr>
              <w:t>1,360.00</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before="2" w:after="0"/>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Directors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before="2" w:after="0"/>
              <w:ind w:hanging="0" w:start="0" w:end="14"/>
              <w:jc w:val="end"/>
              <w:rPr/>
            </w:pPr>
            <w:r>
              <w:rPr>
                <w:rStyle w:val="None"/>
                <w:spacing w:val="-10"/>
                <w:sz w:val="18"/>
                <w:szCs w:val="18"/>
                <w:shd w:fill="auto" w:val="clear"/>
                <w:lang w:val="en-US"/>
              </w:rPr>
              <w:t>1</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6" w:before="2" w:after="0"/>
              <w:ind w:hanging="0" w:start="0" w:end="18"/>
              <w:jc w:val="end"/>
              <w:rPr/>
            </w:pPr>
            <w:r>
              <w:rPr>
                <w:rStyle w:val="None"/>
                <w:spacing w:val="-10"/>
                <w:sz w:val="18"/>
                <w:szCs w:val="18"/>
                <w:shd w:fill="auto" w:val="clear"/>
                <w:lang w:val="en-US"/>
              </w:rPr>
              <w:t>1</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before="2" w:after="0"/>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10"/>
                <w:sz w:val="18"/>
                <w:szCs w:val="18"/>
                <w:shd w:fill="auto" w:val="clear"/>
                <w:lang w:val="en-US"/>
              </w:rPr>
              <w:t>0</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before="2" w:after="0"/>
              <w:ind w:hanging="0" w:start="0" w:end="10"/>
              <w:jc w:val="end"/>
              <w:rPr/>
            </w:pPr>
            <w:r>
              <w:rPr>
                <w:rStyle w:val="None"/>
                <w:spacing w:val="-4"/>
                <w:sz w:val="18"/>
                <w:szCs w:val="18"/>
                <w:shd w:fill="auto" w:val="clear"/>
                <w:lang w:val="en-US"/>
              </w:rPr>
              <w:t>0.73</w:t>
            </w:r>
          </w:p>
        </w:tc>
      </w:tr>
      <w:tr>
        <w:trPr>
          <w:trHeight w:val="198"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Promoters</w:t>
            </w:r>
            <w:r>
              <w:rPr>
                <w:rStyle w:val="None"/>
                <w:b/>
                <w:bCs/>
                <w:spacing w:val="-1"/>
                <w:sz w:val="18"/>
                <w:szCs w:val="18"/>
                <w:shd w:fill="auto" w:val="clear"/>
                <w:lang w:val="en-US"/>
              </w:rPr>
              <w:t xml:space="preserve"> </w:t>
            </w:r>
            <w:r>
              <w:rPr>
                <w:rStyle w:val="None"/>
                <w:b/>
                <w:bCs/>
                <w:sz w:val="18"/>
                <w:szCs w:val="18"/>
                <w:shd w:fill="auto" w:val="clear"/>
                <w:lang w:val="en-US"/>
              </w:rPr>
              <w:t>(including the</w:t>
            </w:r>
            <w:r>
              <w:rPr>
                <w:rStyle w:val="None"/>
                <w:b/>
                <w:bCs/>
                <w:spacing w:val="-1"/>
                <w:sz w:val="18"/>
                <w:szCs w:val="18"/>
                <w:shd w:fill="auto" w:val="clear"/>
                <w:lang w:val="en-US"/>
              </w:rPr>
              <w:t xml:space="preserve"> </w:t>
            </w:r>
            <w:r>
              <w:rPr>
                <w:rStyle w:val="None"/>
                <w:b/>
                <w:bCs/>
                <w:sz w:val="18"/>
                <w:szCs w:val="18"/>
                <w:shd w:fill="auto" w:val="clear"/>
                <w:lang w:val="en-US"/>
              </w:rPr>
              <w:t>Executive</w:t>
            </w:r>
            <w:r>
              <w:rPr>
                <w:rStyle w:val="None"/>
                <w:b/>
                <w:bCs/>
                <w:spacing w:val="-3"/>
                <w:sz w:val="18"/>
                <w:szCs w:val="18"/>
                <w:shd w:fill="auto" w:val="clear"/>
                <w:lang w:val="en-US"/>
              </w:rPr>
              <w:t xml:space="preserve"> </w:t>
            </w:r>
            <w:r>
              <w:rPr>
                <w:rStyle w:val="None"/>
                <w:b/>
                <w:bCs/>
                <w:sz w:val="18"/>
                <w:szCs w:val="18"/>
                <w:shd w:fill="auto" w:val="clear"/>
                <w:lang w:val="en-US"/>
              </w:rPr>
              <w:t>Directors who</w:t>
            </w:r>
            <w:r>
              <w:rPr>
                <w:rStyle w:val="None"/>
                <w:b/>
                <w:bCs/>
                <w:spacing w:val="-1"/>
                <w:sz w:val="18"/>
                <w:szCs w:val="18"/>
                <w:shd w:fill="auto" w:val="clear"/>
                <w:lang w:val="en-US"/>
              </w:rPr>
              <w:t xml:space="preserve"> </w:t>
            </w:r>
            <w:r>
              <w:rPr>
                <w:rStyle w:val="None"/>
                <w:b/>
                <w:bCs/>
                <w:sz w:val="18"/>
                <w:szCs w:val="18"/>
                <w:shd w:fill="auto" w:val="clear"/>
                <w:lang w:val="en-US"/>
              </w:rPr>
              <w:t>are</w:t>
            </w:r>
            <w:r>
              <w:rPr>
                <w:rStyle w:val="None"/>
                <w:b/>
                <w:bCs/>
                <w:spacing w:val="-4"/>
                <w:sz w:val="18"/>
                <w:szCs w:val="18"/>
                <w:shd w:fill="auto" w:val="clear"/>
                <w:lang w:val="en-US"/>
              </w:rPr>
              <w:t xml:space="preserve"> </w:t>
            </w:r>
            <w:r>
              <w:rPr>
                <w:rStyle w:val="None"/>
                <w:b/>
                <w:bCs/>
                <w:sz w:val="18"/>
                <w:szCs w:val="18"/>
                <w:shd w:fill="auto" w:val="clear"/>
                <w:lang w:val="en-US"/>
              </w:rPr>
              <w:t>also</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4"/>
                <w:sz w:val="18"/>
                <w:szCs w:val="18"/>
                <w:shd w:fill="auto" w:val="clear"/>
                <w:lang w:val="en-US"/>
              </w:rPr>
              <w:t xml:space="preserve"> </w:t>
            </w:r>
            <w:r>
              <w:rPr>
                <w:rStyle w:val="None"/>
                <w:b/>
                <w:bCs/>
                <w:spacing w:val="-2"/>
                <w:sz w:val="18"/>
                <w:szCs w:val="18"/>
                <w:shd w:fill="auto" w:val="clear"/>
                <w:lang w:val="en-US"/>
              </w:rPr>
              <w:t>Promoters)</w:t>
            </w:r>
          </w:p>
        </w:tc>
      </w:tr>
      <w:tr>
        <w:trPr>
          <w:trHeight w:val="199"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 xml:space="preserve">our </w:t>
            </w:r>
            <w:r>
              <w:rPr>
                <w:rStyle w:val="Hyperlink7"/>
                <w:spacing w:val="-2"/>
                <w:sz w:val="18"/>
                <w:szCs w:val="18"/>
                <w:shd w:fill="auto" w:val="clear"/>
                <w:lang w:val="en-US"/>
              </w:rPr>
              <w:t>Promoters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10"/>
                <w:sz w:val="18"/>
                <w:szCs w:val="18"/>
                <w:shd w:fill="auto" w:val="clear"/>
                <w:lang w:val="en-US"/>
              </w:rPr>
              <w:t>1</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8"/>
              <w:ind w:hanging="0" w:start="0" w:end="18"/>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8"/>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1</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89" w:type="dxa"/>
            </w:tcMar>
          </w:tcPr>
          <w:p>
            <w:pPr>
              <w:pStyle w:val="TableParagraph"/>
              <w:spacing w:lineRule="exact" w:line="188"/>
              <w:ind w:hanging="0" w:start="0" w:end="9"/>
              <w:jc w:val="end"/>
              <w:rPr/>
            </w:pPr>
            <w:r>
              <w:rPr>
                <w:rStyle w:val="Hyperlink7"/>
                <w:spacing w:val="-2"/>
                <w:sz w:val="18"/>
                <w:szCs w:val="18"/>
                <w:shd w:fill="auto" w:val="clear"/>
                <w:lang w:val="en-US"/>
              </w:rPr>
              <w:t>50.00</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Promoters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8" w:type="dxa"/>
            </w:tcMar>
          </w:tcPr>
          <w:p>
            <w:pPr>
              <w:pStyle w:val="TableParagraph"/>
              <w:spacing w:lineRule="exact" w:line="186"/>
              <w:ind w:hanging="0" w:start="0" w:end="18"/>
              <w:jc w:val="end"/>
              <w:rPr/>
            </w:pPr>
            <w:r>
              <w:rPr>
                <w:rStyle w:val="None"/>
                <w:spacing w:val="-10"/>
                <w:sz w:val="18"/>
                <w:szCs w:val="18"/>
                <w:shd w:fill="auto" w:val="clear"/>
                <w:lang w:val="en-US"/>
              </w:rPr>
              <w:t>2</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ind w:hanging="0" w:start="0" w:end="10"/>
              <w:jc w:val="end"/>
              <w:rPr/>
            </w:pPr>
            <w:r>
              <w:rPr>
                <w:rStyle w:val="None"/>
                <w:spacing w:val="-4"/>
                <w:sz w:val="18"/>
                <w:szCs w:val="18"/>
                <w:shd w:fill="auto" w:val="clear"/>
                <w:lang w:val="en-US"/>
              </w:rPr>
              <w:t>2.78</w:t>
            </w:r>
          </w:p>
        </w:tc>
      </w:tr>
      <w:tr>
        <w:trPr>
          <w:trHeight w:val="198"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Key</w:t>
            </w:r>
            <w:r>
              <w:rPr>
                <w:rStyle w:val="None"/>
                <w:b/>
                <w:bCs/>
                <w:spacing w:val="-4"/>
                <w:sz w:val="18"/>
                <w:szCs w:val="18"/>
                <w:shd w:fill="auto" w:val="clear"/>
                <w:lang w:val="en-US"/>
              </w:rPr>
              <w:t xml:space="preserve"> </w:t>
            </w:r>
            <w:r>
              <w:rPr>
                <w:rStyle w:val="None"/>
                <w:b/>
                <w:bCs/>
                <w:sz w:val="18"/>
                <w:szCs w:val="18"/>
                <w:shd w:fill="auto" w:val="clear"/>
                <w:lang w:val="en-US"/>
              </w:rPr>
              <w:t>Managerial</w:t>
            </w:r>
            <w:r>
              <w:rPr>
                <w:rStyle w:val="None"/>
                <w:b/>
                <w:bCs/>
                <w:spacing w:val="-5"/>
                <w:sz w:val="18"/>
                <w:szCs w:val="18"/>
                <w:shd w:fill="auto" w:val="clear"/>
                <w:lang w:val="en-US"/>
              </w:rPr>
              <w:t xml:space="preserve"> </w:t>
            </w:r>
            <w:r>
              <w:rPr>
                <w:rStyle w:val="None"/>
                <w:b/>
                <w:bCs/>
                <w:sz w:val="18"/>
                <w:szCs w:val="18"/>
                <w:shd w:fill="auto" w:val="clear"/>
                <w:lang w:val="en-US"/>
              </w:rPr>
              <w:t>Personnel</w:t>
            </w:r>
            <w:r>
              <w:rPr>
                <w:rStyle w:val="None"/>
                <w:b/>
                <w:bCs/>
                <w:spacing w:val="-2"/>
                <w:sz w:val="18"/>
                <w:szCs w:val="18"/>
                <w:shd w:fill="auto" w:val="clear"/>
                <w:lang w:val="en-US"/>
              </w:rPr>
              <w:t xml:space="preserve"> </w:t>
            </w:r>
            <w:r>
              <w:rPr>
                <w:rStyle w:val="None"/>
                <w:b/>
                <w:bCs/>
                <w:sz w:val="18"/>
                <w:szCs w:val="18"/>
                <w:shd w:fill="auto" w:val="clear"/>
                <w:lang w:val="en-US"/>
              </w:rPr>
              <w:t>(“KMPs”)</w:t>
            </w:r>
            <w:r>
              <w:rPr>
                <w:rStyle w:val="None"/>
                <w:b/>
                <w:bCs/>
                <w:spacing w:val="1"/>
                <w:sz w:val="18"/>
                <w:szCs w:val="18"/>
                <w:shd w:fill="auto" w:val="clear"/>
                <w:lang w:val="en-US"/>
              </w:rPr>
              <w:t xml:space="preserve"> </w:t>
            </w:r>
            <w:r>
              <w:rPr>
                <w:rStyle w:val="None"/>
                <w:b/>
                <w:bCs/>
                <w:sz w:val="18"/>
                <w:szCs w:val="18"/>
                <w:shd w:fill="auto" w:val="clear"/>
                <w:lang w:val="en-US"/>
              </w:rPr>
              <w:t>(excluding</w:t>
            </w:r>
            <w:r>
              <w:rPr>
                <w:rStyle w:val="None"/>
                <w:b/>
                <w:bCs/>
                <w:spacing w:val="-1"/>
                <w:sz w:val="18"/>
                <w:szCs w:val="18"/>
                <w:shd w:fill="auto" w:val="clear"/>
                <w:lang w:val="en-US"/>
              </w:rPr>
              <w:t xml:space="preserve"> </w:t>
            </w:r>
            <w:r>
              <w:rPr>
                <w:rStyle w:val="None"/>
                <w:b/>
                <w:bCs/>
                <w:sz w:val="18"/>
                <w:szCs w:val="18"/>
                <w:shd w:fill="auto" w:val="clear"/>
                <w:lang w:val="en-US"/>
              </w:rPr>
              <w:t>our</w:t>
            </w:r>
            <w:r>
              <w:rPr>
                <w:rStyle w:val="None"/>
                <w:b/>
                <w:bCs/>
                <w:spacing w:val="-3"/>
                <w:sz w:val="18"/>
                <w:szCs w:val="18"/>
                <w:shd w:fill="auto" w:val="clear"/>
                <w:lang w:val="en-US"/>
              </w:rPr>
              <w:t xml:space="preserve"> </w:t>
            </w:r>
            <w:r>
              <w:rPr>
                <w:rStyle w:val="None"/>
                <w:b/>
                <w:bCs/>
                <w:sz w:val="18"/>
                <w:szCs w:val="18"/>
                <w:shd w:fill="auto" w:val="clear"/>
                <w:lang w:val="en-US"/>
              </w:rPr>
              <w:t>Executive</w:t>
            </w:r>
            <w:r>
              <w:rPr>
                <w:rStyle w:val="None"/>
                <w:b/>
                <w:bCs/>
                <w:spacing w:val="-4"/>
                <w:sz w:val="18"/>
                <w:szCs w:val="18"/>
                <w:shd w:fill="auto" w:val="clear"/>
                <w:lang w:val="en-US"/>
              </w:rPr>
              <w:t xml:space="preserve"> </w:t>
            </w:r>
            <w:r>
              <w:rPr>
                <w:rStyle w:val="None"/>
                <w:b/>
                <w:bCs/>
                <w:sz w:val="18"/>
                <w:szCs w:val="18"/>
                <w:shd w:fill="auto" w:val="clear"/>
                <w:lang w:val="en-US"/>
              </w:rPr>
              <w:t>Directors)</w:t>
            </w:r>
            <w:r>
              <w:rPr>
                <w:rStyle w:val="None"/>
                <w:b/>
                <w:bCs/>
                <w:spacing w:val="-15"/>
                <w:sz w:val="18"/>
                <w:szCs w:val="18"/>
                <w:shd w:fill="auto" w:val="clear"/>
                <w:lang w:val="en-US"/>
              </w:rPr>
              <w:t xml:space="preserve"> </w:t>
            </w:r>
            <w:r>
              <w:rPr>
                <w:rStyle w:val="None"/>
                <w:b/>
                <w:bCs/>
                <w:spacing w:val="-5"/>
                <w:sz w:val="18"/>
                <w:szCs w:val="18"/>
                <w:shd w:fill="auto" w:val="clear"/>
                <w:vertAlign w:val="superscript"/>
                <w:lang w:val="en-US"/>
              </w:rPr>
              <w:t>(1)</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before="2" w:after="0"/>
              <w:ind w:hanging="0" w:start="28" w:end="0"/>
              <w:rPr/>
            </w:pPr>
            <w:r>
              <w:rPr>
                <w:rStyle w:val="Hyperlink6"/>
                <w:sz w:val="18"/>
                <w:szCs w:val="18"/>
                <w:shd w:fill="auto" w:val="clear"/>
                <w:lang w:val="en-US"/>
              </w:rPr>
              <w:t xml:space="preserve">By our </w:t>
            </w:r>
            <w:r>
              <w:rPr>
                <w:rStyle w:val="None"/>
                <w:spacing w:val="-4"/>
                <w:sz w:val="18"/>
                <w:szCs w:val="18"/>
                <w:shd w:fill="auto" w:val="clear"/>
                <w:lang w:val="en-US"/>
              </w:rPr>
              <w:t>KMPs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before="2" w:after="0"/>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before="2" w:after="0"/>
              <w:ind w:hanging="0" w:start="0" w:end="17"/>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before="2" w:after="0"/>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before="2" w:after="0"/>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before="2" w:after="0"/>
              <w:ind w:hanging="0" w:start="0" w:end="14"/>
              <w:jc w:val="end"/>
              <w:rPr/>
            </w:pPr>
            <w:r>
              <w:rPr>
                <w:rStyle w:val="None"/>
                <w:spacing w:val="-4"/>
                <w:sz w:val="18"/>
                <w:szCs w:val="18"/>
                <w:shd w:fill="auto" w:val="clear"/>
                <w:lang w:val="en-US"/>
              </w:rPr>
              <w:t>N.A.</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before="2" w:after="0"/>
              <w:ind w:hanging="0" w:start="0" w:end="10"/>
              <w:jc w:val="end"/>
              <w:rPr/>
            </w:pPr>
            <w:r>
              <w:rPr>
                <w:rStyle w:val="None"/>
                <w:spacing w:val="-4"/>
                <w:sz w:val="18"/>
                <w:szCs w:val="18"/>
                <w:shd w:fill="auto" w:val="clear"/>
                <w:lang w:val="en-US"/>
              </w:rPr>
              <w:t>0.00</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Against</w:t>
            </w:r>
            <w:r>
              <w:rPr>
                <w:rStyle w:val="Hyperlink7"/>
                <w:spacing w:val="-2"/>
                <w:sz w:val="18"/>
                <w:szCs w:val="18"/>
                <w:shd w:fill="auto" w:val="clear"/>
                <w:lang w:val="en-US"/>
              </w:rPr>
              <w:t xml:space="preserve"> </w:t>
            </w:r>
            <w:r>
              <w:rPr>
                <w:rStyle w:val="Hyperlink6"/>
                <w:sz w:val="18"/>
                <w:szCs w:val="18"/>
                <w:shd w:fill="auto" w:val="clear"/>
                <w:lang w:val="en-US"/>
              </w:rPr>
              <w:t xml:space="preserve">our </w:t>
            </w:r>
            <w:r>
              <w:rPr>
                <w:rStyle w:val="None"/>
                <w:spacing w:val="-4"/>
                <w:sz w:val="18"/>
                <w:szCs w:val="18"/>
                <w:shd w:fill="auto" w:val="clear"/>
                <w:lang w:val="en-US"/>
              </w:rPr>
              <w:t>KMPs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ind w:hanging="0" w:start="0" w:end="10"/>
              <w:jc w:val="end"/>
              <w:rPr/>
            </w:pPr>
            <w:r>
              <w:rPr>
                <w:rStyle w:val="None"/>
                <w:spacing w:val="-4"/>
                <w:sz w:val="18"/>
                <w:szCs w:val="18"/>
                <w:shd w:fill="auto" w:val="clear"/>
                <w:lang w:val="en-US"/>
              </w:rPr>
              <w:t>0.00</w:t>
            </w:r>
          </w:p>
        </w:tc>
      </w:tr>
      <w:tr>
        <w:trPr>
          <w:trHeight w:val="199" w:hRule="atLeast"/>
        </w:trPr>
        <w:tc>
          <w:tcPr>
            <w:tcW w:w="100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8"/>
              <w:ind w:hanging="0" w:start="28" w:end="0"/>
              <w:rPr/>
            </w:pPr>
            <w:r>
              <w:rPr>
                <w:rStyle w:val="None"/>
                <w:b/>
                <w:bCs/>
                <w:sz w:val="18"/>
                <w:szCs w:val="18"/>
                <w:shd w:fill="auto" w:val="clear"/>
                <w:lang w:val="en-US"/>
              </w:rPr>
              <w:t>Senior</w:t>
            </w:r>
            <w:r>
              <w:rPr>
                <w:rStyle w:val="None"/>
                <w:b/>
                <w:bCs/>
                <w:spacing w:val="-4"/>
                <w:sz w:val="18"/>
                <w:szCs w:val="18"/>
                <w:shd w:fill="auto" w:val="clear"/>
                <w:lang w:val="en-US"/>
              </w:rPr>
              <w:t xml:space="preserve"> </w:t>
            </w:r>
            <w:r>
              <w:rPr>
                <w:rStyle w:val="None"/>
                <w:b/>
                <w:bCs/>
                <w:sz w:val="18"/>
                <w:szCs w:val="18"/>
                <w:shd w:fill="auto" w:val="clear"/>
                <w:lang w:val="en-US"/>
              </w:rPr>
              <w:t>Management</w:t>
            </w:r>
            <w:r>
              <w:rPr>
                <w:rStyle w:val="None"/>
                <w:b/>
                <w:bCs/>
                <w:spacing w:val="-2"/>
                <w:sz w:val="18"/>
                <w:szCs w:val="18"/>
                <w:shd w:fill="auto" w:val="clear"/>
                <w:lang w:val="en-US"/>
              </w:rPr>
              <w:t xml:space="preserve"> </w:t>
            </w:r>
            <w:r>
              <w:rPr>
                <w:rStyle w:val="None"/>
                <w:b/>
                <w:bCs/>
                <w:sz w:val="18"/>
                <w:szCs w:val="18"/>
                <w:shd w:fill="auto" w:val="clear"/>
                <w:lang w:val="en-US"/>
              </w:rPr>
              <w:t>(“SM”)</w:t>
            </w:r>
            <w:r>
              <w:rPr>
                <w:rStyle w:val="None"/>
                <w:b/>
                <w:bCs/>
                <w:spacing w:val="1"/>
                <w:sz w:val="18"/>
                <w:szCs w:val="18"/>
                <w:shd w:fill="auto" w:val="clear"/>
                <w:lang w:val="en-US"/>
              </w:rPr>
              <w:t xml:space="preserve"> </w:t>
            </w:r>
            <w:r>
              <w:rPr>
                <w:rStyle w:val="None"/>
                <w:b/>
                <w:bCs/>
                <w:sz w:val="18"/>
                <w:szCs w:val="18"/>
                <w:shd w:fill="auto" w:val="clear"/>
                <w:lang w:val="en-US"/>
              </w:rPr>
              <w:t>(excluding</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3"/>
                <w:sz w:val="18"/>
                <w:szCs w:val="18"/>
                <w:shd w:fill="auto" w:val="clear"/>
                <w:lang w:val="en-US"/>
              </w:rPr>
              <w:t xml:space="preserve"> </w:t>
            </w:r>
            <w:r>
              <w:rPr>
                <w:rStyle w:val="None"/>
                <w:b/>
                <w:bCs/>
                <w:spacing w:val="-2"/>
                <w:sz w:val="18"/>
                <w:szCs w:val="18"/>
                <w:shd w:fill="auto" w:val="clear"/>
                <w:lang w:val="en-US"/>
              </w:rPr>
              <w:t>KMPs)</w:t>
            </w:r>
            <w:r>
              <w:rPr>
                <w:rStyle w:val="None"/>
                <w:b/>
                <w:bCs/>
                <w:spacing w:val="-2"/>
                <w:sz w:val="18"/>
                <w:szCs w:val="18"/>
                <w:shd w:fill="auto" w:val="clear"/>
                <w:vertAlign w:val="superscript"/>
                <w:lang w:val="en-US"/>
              </w:rPr>
              <w:t>(2)</w:t>
            </w:r>
          </w:p>
        </w:tc>
      </w:tr>
      <w:tr>
        <w:trPr>
          <w:trHeight w:val="198"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None"/>
                <w:spacing w:val="-5"/>
                <w:sz w:val="18"/>
                <w:szCs w:val="18"/>
                <w:shd w:fill="auto" w:val="clear"/>
                <w:lang w:val="en-US"/>
              </w:rPr>
              <w:t>SMs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6"/>
              <w:ind w:hanging="0" w:start="0" w:end="14"/>
              <w:jc w:val="end"/>
              <w:rPr/>
            </w:pPr>
            <w:r>
              <w:rPr>
                <w:rStyle w:val="None"/>
                <w:spacing w:val="-4"/>
                <w:sz w:val="18"/>
                <w:szCs w:val="18"/>
                <w:shd w:fill="auto" w:val="clear"/>
                <w:lang w:val="en-US"/>
              </w:rPr>
              <w:t>N.A.</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6"/>
              <w:ind w:hanging="0" w:start="0" w:end="10"/>
              <w:jc w:val="end"/>
              <w:rPr/>
            </w:pPr>
            <w:r>
              <w:rPr>
                <w:rStyle w:val="None"/>
                <w:spacing w:val="-4"/>
                <w:sz w:val="18"/>
                <w:szCs w:val="18"/>
                <w:shd w:fill="auto" w:val="clear"/>
                <w:lang w:val="en-US"/>
              </w:rPr>
              <w:t>0.00</w:t>
            </w:r>
          </w:p>
        </w:tc>
      </w:tr>
      <w:tr>
        <w:trPr>
          <w:trHeight w:val="199" w:hRule="atLeast"/>
        </w:trPr>
        <w:tc>
          <w:tcPr>
            <w:tcW w:w="1859"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 xml:space="preserve">Against our </w:t>
            </w:r>
            <w:r>
              <w:rPr>
                <w:rStyle w:val="None"/>
                <w:spacing w:val="-5"/>
                <w:sz w:val="18"/>
                <w:szCs w:val="18"/>
                <w:shd w:fill="auto" w:val="clear"/>
                <w:lang w:val="en-US"/>
              </w:rPr>
              <w:t>SMs</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10"/>
                <w:sz w:val="18"/>
                <w:szCs w:val="18"/>
                <w:shd w:fill="auto" w:val="clear"/>
                <w:lang w:val="en-US"/>
              </w:rPr>
              <w:t>0</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8"/>
              <w:ind w:hanging="0" w:start="0" w:end="13"/>
              <w:jc w:val="end"/>
              <w:rPr/>
            </w:pPr>
            <w:r>
              <w:rPr>
                <w:rStyle w:val="None"/>
                <w:spacing w:val="-4"/>
                <w:sz w:val="18"/>
                <w:szCs w:val="18"/>
                <w:shd w:fill="auto" w:val="clear"/>
                <w:lang w:val="en-US"/>
              </w:rPr>
              <w:t>N.A.</w:t>
            </w:r>
          </w:p>
        </w:tc>
        <w:tc>
          <w:tcPr>
            <w:tcW w:w="136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None"/>
                <w:spacing w:val="-4"/>
                <w:sz w:val="18"/>
                <w:szCs w:val="18"/>
                <w:shd w:fill="auto" w:val="clear"/>
                <w:lang w:val="en-US"/>
              </w:rPr>
              <w:t>N.A.</w:t>
            </w:r>
          </w:p>
        </w:tc>
        <w:tc>
          <w:tcPr>
            <w:tcW w:w="1375" w:type="dxa"/>
            <w:tcBorders>
              <w:top w:val="single" w:sz="4" w:space="0" w:color="000000"/>
              <w:start w:val="single" w:sz="4" w:space="0" w:color="000000"/>
              <w:bottom w:val="single" w:sz="4" w:space="0" w:color="000000"/>
              <w:end w:val="single" w:sz="4" w:space="0" w:color="000000"/>
            </w:tcBorders>
            <w:shd w:color="auto" w:fill="auto" w:val="clear"/>
            <w:tcMar>
              <w:start w:w="80" w:type="dxa"/>
              <w:end w:w="90" w:type="dxa"/>
            </w:tcMar>
          </w:tcPr>
          <w:p>
            <w:pPr>
              <w:pStyle w:val="TableParagraph"/>
              <w:spacing w:lineRule="exact" w:line="188"/>
              <w:ind w:hanging="0" w:start="0" w:end="10"/>
              <w:jc w:val="end"/>
              <w:rPr/>
            </w:pPr>
            <w:r>
              <w:rPr>
                <w:rStyle w:val="None"/>
                <w:spacing w:val="-4"/>
                <w:sz w:val="18"/>
                <w:szCs w:val="18"/>
                <w:shd w:fill="auto" w:val="clear"/>
                <w:lang w:val="en-US"/>
              </w:rPr>
              <w:t>0.00</w:t>
            </w:r>
          </w:p>
        </w:tc>
      </w:tr>
    </w:tbl>
    <w:p>
      <w:pPr>
        <w:pStyle w:val="BodyText"/>
        <w:spacing w:before="5" w:after="0"/>
        <w:ind w:hanging="98" w:start="98" w:end="0"/>
        <w:rPr>
          <w:rStyle w:val="Hyperlink4"/>
          <w:sz w:val="17"/>
          <w:szCs w:val="17"/>
        </w:rPr>
      </w:pPr>
      <w:r>
        <w:rPr>
          <w:sz w:val="17"/>
          <w:szCs w:val="17"/>
        </w:rPr>
      </w:r>
    </w:p>
    <w:p>
      <w:pPr>
        <w:pStyle w:val="Body"/>
        <w:tabs>
          <w:tab w:val="clear" w:pos="720"/>
          <w:tab w:val="left" w:pos="448" w:leader="none"/>
        </w:tabs>
        <w:spacing w:before="6" w:after="0"/>
        <w:ind w:hanging="0" w:start="87" w:end="0"/>
        <w:rPr>
          <w:rStyle w:val="Hyperlink8"/>
        </w:rPr>
      </w:pPr>
      <w:r>
        <w:rPr>
          <w:rStyle w:val="None"/>
          <w:i/>
          <w:iCs/>
          <w:spacing w:val="-10"/>
          <w:sz w:val="16"/>
          <w:szCs w:val="16"/>
        </w:rPr>
        <w:t>*</w:t>
      </w:r>
      <w:r>
        <w:rPr>
          <w:rStyle w:val="Hyperlink8"/>
        </w:rPr>
        <w:tab/>
        <w:t>To</w:t>
      </w:r>
      <w:r>
        <w:rPr>
          <w:rStyle w:val="None"/>
          <w:i/>
          <w:iCs/>
          <w:spacing w:val="-3"/>
          <w:sz w:val="16"/>
          <w:szCs w:val="16"/>
        </w:rPr>
        <w:t xml:space="preserve"> </w:t>
      </w:r>
      <w:r>
        <w:rPr>
          <w:rStyle w:val="Hyperlink8"/>
          <w:lang w:val="en-US"/>
        </w:rPr>
        <w:t>the</w:t>
      </w:r>
      <w:r>
        <w:rPr>
          <w:rStyle w:val="None"/>
          <w:i/>
          <w:iCs/>
          <w:spacing w:val="-5"/>
          <w:sz w:val="16"/>
          <w:szCs w:val="16"/>
        </w:rPr>
        <w:t xml:space="preserve"> </w:t>
      </w:r>
      <w:r>
        <w:rPr>
          <w:rStyle w:val="Hyperlink8"/>
          <w:lang w:val="en-US"/>
        </w:rPr>
        <w:t>extent</w:t>
      </w:r>
      <w:r>
        <w:rPr>
          <w:rStyle w:val="None"/>
          <w:i/>
          <w:iCs/>
          <w:spacing w:val="-3"/>
          <w:sz w:val="16"/>
          <w:szCs w:val="16"/>
        </w:rPr>
        <w:t xml:space="preserve"> </w:t>
      </w:r>
      <w:r>
        <w:rPr>
          <w:rStyle w:val="None"/>
          <w:i/>
          <w:iCs/>
          <w:spacing w:val="-2"/>
          <w:sz w:val="16"/>
          <w:szCs w:val="16"/>
          <w:lang w:val="it-IT"/>
        </w:rPr>
        <w:t>quantifiable.</w:t>
      </w:r>
    </w:p>
    <w:p>
      <w:pPr>
        <w:pStyle w:val="Body"/>
        <w:tabs>
          <w:tab w:val="clear" w:pos="720"/>
          <w:tab w:val="left" w:pos="448" w:leader="none"/>
        </w:tabs>
        <w:spacing w:before="1" w:after="0"/>
        <w:ind w:hanging="0" w:start="87" w:end="6250"/>
        <w:rPr>
          <w:rStyle w:val="Hyperlink8"/>
        </w:rPr>
      </w:pPr>
      <w:r>
        <w:rPr>
          <w:rStyle w:val="None"/>
          <w:i/>
          <w:iCs/>
          <w:spacing w:val="-10"/>
          <w:sz w:val="16"/>
          <w:szCs w:val="16"/>
        </w:rPr>
        <w:t>#</w:t>
      </w:r>
      <w:r>
        <w:rPr>
          <w:rStyle w:val="Hyperlink8"/>
          <w:lang w:val="en-US"/>
        </w:rPr>
        <w:tab/>
        <w:t>Determined</w:t>
      </w:r>
      <w:r>
        <w:rPr>
          <w:rStyle w:val="None"/>
          <w:i/>
          <w:iCs/>
          <w:spacing w:val="-6"/>
          <w:sz w:val="16"/>
          <w:szCs w:val="16"/>
        </w:rPr>
        <w:t xml:space="preserve"> </w:t>
      </w:r>
      <w:r>
        <w:rPr>
          <w:rStyle w:val="Hyperlink8"/>
        </w:rPr>
        <w:t>in</w:t>
      </w:r>
      <w:r>
        <w:rPr>
          <w:rStyle w:val="None"/>
          <w:i/>
          <w:iCs/>
          <w:spacing w:val="-6"/>
          <w:sz w:val="16"/>
          <w:szCs w:val="16"/>
        </w:rPr>
        <w:t xml:space="preserve"> </w:t>
      </w:r>
      <w:r>
        <w:rPr>
          <w:rStyle w:val="Hyperlink8"/>
          <w:lang w:val="it-IT"/>
        </w:rPr>
        <w:t>accordance</w:t>
      </w:r>
      <w:r>
        <w:rPr>
          <w:rStyle w:val="None"/>
          <w:i/>
          <w:iCs/>
          <w:spacing w:val="-7"/>
          <w:sz w:val="16"/>
          <w:szCs w:val="16"/>
        </w:rPr>
        <w:t xml:space="preserve"> </w:t>
      </w:r>
      <w:r>
        <w:rPr>
          <w:rStyle w:val="Hyperlink8"/>
          <w:lang w:val="en-US"/>
        </w:rPr>
        <w:t>with</w:t>
      </w:r>
      <w:r>
        <w:rPr>
          <w:rStyle w:val="None"/>
          <w:i/>
          <w:iCs/>
          <w:spacing w:val="-5"/>
          <w:sz w:val="16"/>
          <w:szCs w:val="16"/>
        </w:rPr>
        <w:t xml:space="preserve"> </w:t>
      </w:r>
      <w:r>
        <w:rPr>
          <w:rStyle w:val="Hyperlink8"/>
          <w:lang w:val="en-US"/>
        </w:rPr>
        <w:t>the</w:t>
      </w:r>
      <w:r>
        <w:rPr>
          <w:rStyle w:val="None"/>
          <w:i/>
          <w:iCs/>
          <w:spacing w:val="-7"/>
          <w:sz w:val="16"/>
          <w:szCs w:val="16"/>
        </w:rPr>
        <w:t xml:space="preserve"> </w:t>
      </w:r>
      <w:r>
        <w:rPr>
          <w:rStyle w:val="Hyperlink8"/>
          <w:lang w:val="it-IT"/>
        </w:rPr>
        <w:t>Materiality</w:t>
      </w:r>
      <w:r>
        <w:rPr>
          <w:rStyle w:val="None"/>
          <w:i/>
          <w:iCs/>
          <w:spacing w:val="-5"/>
          <w:sz w:val="16"/>
          <w:szCs w:val="16"/>
        </w:rPr>
        <w:t xml:space="preserve"> </w:t>
      </w:r>
      <w:r>
        <w:rPr>
          <w:rStyle w:val="Hyperlink8"/>
        </w:rPr>
        <w:t>Policy.</w:t>
      </w:r>
      <w:r>
        <w:rPr>
          <w:rStyle w:val="None"/>
          <w:i/>
          <w:iCs/>
          <w:spacing w:val="40"/>
          <w:sz w:val="16"/>
          <w:szCs w:val="16"/>
        </w:rPr>
        <w:t xml:space="preserve"> </w:t>
      </w:r>
      <w:r>
        <w:rPr>
          <w:rStyle w:val="None"/>
          <w:i/>
          <w:iCs/>
          <w:spacing w:val="-2"/>
          <w:sz w:val="16"/>
          <w:szCs w:val="16"/>
          <w:lang w:val="de-DE"/>
        </w:rPr>
        <w:t>Notes:</w:t>
      </w:r>
    </w:p>
    <w:p>
      <w:pPr>
        <w:pStyle w:val="ListParagraph"/>
        <w:numPr>
          <w:ilvl w:val="0"/>
          <w:numId w:val="14"/>
        </w:numPr>
        <w:bidi w:val="0"/>
        <w:spacing w:before="0" w:after="0"/>
        <w:ind w:hanging="361" w:start="448" w:end="7"/>
        <w:jc w:val="start"/>
        <w:rPr>
          <w:i/>
          <w:iCs/>
          <w:sz w:val="16"/>
          <w:szCs w:val="16"/>
          <w:lang w:val="en-US"/>
        </w:rPr>
      </w:pPr>
      <w:r>
        <w:rPr>
          <w:rStyle w:val="Hyperlink4"/>
          <w:i/>
          <w:iCs/>
          <w:sz w:val="16"/>
          <w:szCs w:val="16"/>
          <w:lang w:val="en-US"/>
        </w:rPr>
        <w:t>Certain of our KMPs including, Kushal Subbayya Hegde, Rajesh Kushal Hegde, Rohit Kushal Hegde and Rakhi Girija Shetty are also our Executive</w:t>
      </w:r>
      <w:r>
        <w:rPr>
          <w:rStyle w:val="None"/>
          <w:i/>
          <w:iCs/>
          <w:spacing w:val="40"/>
          <w:sz w:val="16"/>
          <w:szCs w:val="16"/>
          <w:lang w:val="en-US"/>
        </w:rPr>
        <w:t xml:space="preserve"> </w:t>
      </w:r>
      <w:r>
        <w:rPr>
          <w:rStyle w:val="Hyperlink4"/>
          <w:i/>
          <w:iCs/>
          <w:sz w:val="16"/>
          <w:szCs w:val="16"/>
          <w:lang w:val="en-US"/>
        </w:rPr>
        <w:t>Directors. Hence, litigation against our Executive Directors have not been included under the heading of KMPs to avoid repetition.</w:t>
      </w:r>
    </w:p>
    <w:p>
      <w:pPr>
        <w:pStyle w:val="ListParagraph"/>
        <w:numPr>
          <w:ilvl w:val="0"/>
          <w:numId w:val="14"/>
        </w:numPr>
        <w:bidi w:val="0"/>
        <w:spacing w:before="0" w:after="0"/>
        <w:ind w:hanging="361" w:start="448" w:end="6"/>
        <w:jc w:val="start"/>
        <w:rPr>
          <w:i/>
          <w:iCs/>
          <w:sz w:val="16"/>
          <w:szCs w:val="16"/>
          <w:lang w:val="en-US"/>
        </w:rPr>
      </w:pPr>
      <w:r>
        <w:rPr>
          <w:rStyle w:val="Hyperlink4"/>
          <w:i/>
          <w:iCs/>
          <w:sz w:val="16"/>
          <w:szCs w:val="16"/>
          <w:lang w:val="en-US"/>
        </w:rPr>
        <w:t>Certain</w:t>
      </w:r>
      <w:r>
        <w:rPr>
          <w:rStyle w:val="None"/>
          <w:i/>
          <w:iCs/>
          <w:spacing w:val="22"/>
          <w:sz w:val="16"/>
          <w:szCs w:val="16"/>
          <w:lang w:val="en-US"/>
        </w:rPr>
        <w:t xml:space="preserve"> </w:t>
      </w:r>
      <w:r>
        <w:rPr>
          <w:rStyle w:val="Hyperlink4"/>
          <w:i/>
          <w:iCs/>
          <w:sz w:val="16"/>
          <w:szCs w:val="16"/>
          <w:lang w:val="en-US"/>
        </w:rPr>
        <w:t>of</w:t>
      </w:r>
      <w:r>
        <w:rPr>
          <w:rStyle w:val="None"/>
          <w:i/>
          <w:iCs/>
          <w:spacing w:val="22"/>
          <w:sz w:val="16"/>
          <w:szCs w:val="16"/>
          <w:lang w:val="en-US"/>
        </w:rPr>
        <w:t xml:space="preserve"> </w:t>
      </w:r>
      <w:r>
        <w:rPr>
          <w:rStyle w:val="Hyperlink4"/>
          <w:i/>
          <w:iCs/>
          <w:sz w:val="16"/>
          <w:szCs w:val="16"/>
          <w:lang w:val="en-US"/>
        </w:rPr>
        <w:t>our</w:t>
      </w:r>
      <w:r>
        <w:rPr>
          <w:rStyle w:val="None"/>
          <w:i/>
          <w:iCs/>
          <w:spacing w:val="21"/>
          <w:sz w:val="16"/>
          <w:szCs w:val="16"/>
          <w:lang w:val="en-US"/>
        </w:rPr>
        <w:t xml:space="preserve"> </w:t>
      </w:r>
      <w:r>
        <w:rPr>
          <w:rStyle w:val="Hyperlink4"/>
          <w:i/>
          <w:iCs/>
          <w:sz w:val="16"/>
          <w:szCs w:val="16"/>
          <w:lang w:val="en-US"/>
        </w:rPr>
        <w:t>SMs</w:t>
      </w:r>
      <w:r>
        <w:rPr>
          <w:rStyle w:val="None"/>
          <w:i/>
          <w:iCs/>
          <w:spacing w:val="21"/>
          <w:sz w:val="16"/>
          <w:szCs w:val="16"/>
          <w:lang w:val="en-US"/>
        </w:rPr>
        <w:t xml:space="preserve"> </w:t>
      </w:r>
      <w:r>
        <w:rPr>
          <w:rStyle w:val="Hyperlink4"/>
          <w:i/>
          <w:iCs/>
          <w:sz w:val="16"/>
          <w:szCs w:val="16"/>
          <w:lang w:val="en-US"/>
        </w:rPr>
        <w:t>including,</w:t>
      </w:r>
      <w:r>
        <w:rPr>
          <w:rStyle w:val="None"/>
          <w:i/>
          <w:iCs/>
          <w:spacing w:val="21"/>
          <w:sz w:val="16"/>
          <w:szCs w:val="16"/>
          <w:lang w:val="en-US"/>
        </w:rPr>
        <w:t xml:space="preserve"> </w:t>
      </w:r>
      <w:r>
        <w:rPr>
          <w:rStyle w:val="Hyperlink4"/>
          <w:i/>
          <w:iCs/>
          <w:sz w:val="16"/>
          <w:szCs w:val="16"/>
          <w:lang w:val="en-US"/>
        </w:rPr>
        <w:t>Sandesh</w:t>
      </w:r>
      <w:r>
        <w:rPr>
          <w:rStyle w:val="None"/>
          <w:i/>
          <w:iCs/>
          <w:spacing w:val="22"/>
          <w:sz w:val="16"/>
          <w:szCs w:val="16"/>
          <w:lang w:val="en-US"/>
        </w:rPr>
        <w:t xml:space="preserve"> </w:t>
      </w:r>
      <w:r>
        <w:rPr>
          <w:rStyle w:val="Hyperlink4"/>
          <w:i/>
          <w:iCs/>
          <w:sz w:val="16"/>
          <w:szCs w:val="16"/>
          <w:lang w:val="en-US"/>
        </w:rPr>
        <w:t>Bhagwat,</w:t>
      </w:r>
      <w:r>
        <w:rPr>
          <w:rStyle w:val="None"/>
          <w:i/>
          <w:iCs/>
          <w:spacing w:val="21"/>
          <w:sz w:val="16"/>
          <w:szCs w:val="16"/>
          <w:lang w:val="en-US"/>
        </w:rPr>
        <w:t xml:space="preserve"> </w:t>
      </w:r>
      <w:r>
        <w:rPr>
          <w:rStyle w:val="Hyperlink4"/>
          <w:i/>
          <w:iCs/>
          <w:sz w:val="16"/>
          <w:szCs w:val="16"/>
          <w:lang w:val="en-US"/>
        </w:rPr>
        <w:t>CEO,</w:t>
      </w:r>
      <w:r>
        <w:rPr>
          <w:rStyle w:val="None"/>
          <w:i/>
          <w:iCs/>
          <w:spacing w:val="21"/>
          <w:sz w:val="16"/>
          <w:szCs w:val="16"/>
          <w:lang w:val="en-US"/>
        </w:rPr>
        <w:t xml:space="preserve"> </w:t>
      </w:r>
      <w:r>
        <w:rPr>
          <w:rStyle w:val="Hyperlink4"/>
          <w:i/>
          <w:iCs/>
          <w:sz w:val="16"/>
          <w:szCs w:val="16"/>
          <w:lang w:val="en-US"/>
        </w:rPr>
        <w:t>Amod</w:t>
      </w:r>
      <w:r>
        <w:rPr>
          <w:rStyle w:val="None"/>
          <w:i/>
          <w:iCs/>
          <w:spacing w:val="22"/>
          <w:sz w:val="16"/>
          <w:szCs w:val="16"/>
          <w:lang w:val="en-US"/>
        </w:rPr>
        <w:t xml:space="preserve"> </w:t>
      </w:r>
      <w:r>
        <w:rPr>
          <w:rStyle w:val="Hyperlink4"/>
          <w:i/>
          <w:iCs/>
          <w:sz w:val="16"/>
          <w:szCs w:val="16"/>
          <w:lang w:val="en-US"/>
        </w:rPr>
        <w:t>Joshi,</w:t>
      </w:r>
      <w:r>
        <w:rPr>
          <w:rStyle w:val="None"/>
          <w:i/>
          <w:iCs/>
          <w:spacing w:val="21"/>
          <w:sz w:val="16"/>
          <w:szCs w:val="16"/>
          <w:lang w:val="en-US"/>
        </w:rPr>
        <w:t xml:space="preserve"> </w:t>
      </w:r>
      <w:r>
        <w:rPr>
          <w:rStyle w:val="Hyperlink4"/>
          <w:i/>
          <w:iCs/>
          <w:sz w:val="16"/>
          <w:szCs w:val="16"/>
          <w:lang w:val="en-US"/>
        </w:rPr>
        <w:t>CFO,</w:t>
      </w:r>
      <w:r>
        <w:rPr>
          <w:rStyle w:val="None"/>
          <w:i/>
          <w:iCs/>
          <w:spacing w:val="21"/>
          <w:sz w:val="16"/>
          <w:szCs w:val="16"/>
          <w:lang w:val="en-US"/>
        </w:rPr>
        <w:t xml:space="preserve"> </w:t>
      </w:r>
      <w:r>
        <w:rPr>
          <w:rStyle w:val="Hyperlink4"/>
          <w:i/>
          <w:iCs/>
          <w:sz w:val="16"/>
          <w:szCs w:val="16"/>
          <w:lang w:val="en-US"/>
        </w:rPr>
        <w:t>Sarthak</w:t>
      </w:r>
      <w:r>
        <w:rPr>
          <w:rStyle w:val="None"/>
          <w:i/>
          <w:iCs/>
          <w:spacing w:val="21"/>
          <w:sz w:val="16"/>
          <w:szCs w:val="16"/>
          <w:lang w:val="en-US"/>
        </w:rPr>
        <w:t xml:space="preserve"> </w:t>
      </w:r>
      <w:r>
        <w:rPr>
          <w:rStyle w:val="Hyperlink4"/>
          <w:i/>
          <w:iCs/>
          <w:sz w:val="16"/>
          <w:szCs w:val="16"/>
          <w:lang w:val="en-US"/>
        </w:rPr>
        <w:t>Malvadkar,</w:t>
      </w:r>
      <w:r>
        <w:rPr>
          <w:rStyle w:val="None"/>
          <w:i/>
          <w:iCs/>
          <w:spacing w:val="21"/>
          <w:sz w:val="16"/>
          <w:szCs w:val="16"/>
          <w:lang w:val="en-US"/>
        </w:rPr>
        <w:t xml:space="preserve"> </w:t>
      </w:r>
      <w:r>
        <w:rPr>
          <w:rStyle w:val="Hyperlink4"/>
          <w:i/>
          <w:iCs/>
          <w:sz w:val="16"/>
          <w:szCs w:val="16"/>
          <w:lang w:val="en-US"/>
        </w:rPr>
        <w:t>CS</w:t>
      </w:r>
      <w:r>
        <w:rPr>
          <w:rStyle w:val="None"/>
          <w:i/>
          <w:iCs/>
          <w:spacing w:val="22"/>
          <w:sz w:val="16"/>
          <w:szCs w:val="16"/>
          <w:lang w:val="en-US"/>
        </w:rPr>
        <w:t xml:space="preserve"> </w:t>
      </w:r>
      <w:r>
        <w:rPr>
          <w:rStyle w:val="Hyperlink4"/>
          <w:i/>
          <w:iCs/>
          <w:sz w:val="16"/>
          <w:szCs w:val="16"/>
          <w:lang w:val="en-US"/>
        </w:rPr>
        <w:t>and</w:t>
      </w:r>
      <w:r>
        <w:rPr>
          <w:rStyle w:val="None"/>
          <w:i/>
          <w:iCs/>
          <w:spacing w:val="22"/>
          <w:sz w:val="16"/>
          <w:szCs w:val="16"/>
          <w:lang w:val="en-US"/>
        </w:rPr>
        <w:t xml:space="preserve"> </w:t>
      </w:r>
      <w:r>
        <w:rPr>
          <w:rStyle w:val="Hyperlink4"/>
          <w:i/>
          <w:iCs/>
          <w:sz w:val="16"/>
          <w:szCs w:val="16"/>
          <w:lang w:val="en-US"/>
        </w:rPr>
        <w:t>Compliance</w:t>
      </w:r>
      <w:r>
        <w:rPr>
          <w:rStyle w:val="None"/>
          <w:i/>
          <w:iCs/>
          <w:spacing w:val="24"/>
          <w:sz w:val="16"/>
          <w:szCs w:val="16"/>
          <w:lang w:val="en-US"/>
        </w:rPr>
        <w:t xml:space="preserve"> </w:t>
      </w:r>
      <w:r>
        <w:rPr>
          <w:rStyle w:val="Hyperlink4"/>
          <w:i/>
          <w:iCs/>
          <w:sz w:val="16"/>
          <w:szCs w:val="16"/>
          <w:lang w:val="en-US"/>
        </w:rPr>
        <w:t>Officer,</w:t>
      </w:r>
      <w:r>
        <w:rPr>
          <w:rStyle w:val="None"/>
          <w:i/>
          <w:iCs/>
          <w:spacing w:val="19"/>
          <w:sz w:val="16"/>
          <w:szCs w:val="16"/>
          <w:lang w:val="en-US"/>
        </w:rPr>
        <w:t xml:space="preserve"> </w:t>
      </w:r>
      <w:r>
        <w:rPr>
          <w:rStyle w:val="Hyperlink4"/>
          <w:i/>
          <w:iCs/>
          <w:sz w:val="16"/>
          <w:szCs w:val="16"/>
          <w:lang w:val="en-US"/>
        </w:rPr>
        <w:t>and</w:t>
      </w:r>
      <w:r>
        <w:rPr>
          <w:rStyle w:val="None"/>
          <w:i/>
          <w:iCs/>
          <w:spacing w:val="24"/>
          <w:sz w:val="16"/>
          <w:szCs w:val="16"/>
          <w:lang w:val="en-US"/>
        </w:rPr>
        <w:t xml:space="preserve"> </w:t>
      </w:r>
      <w:r>
        <w:rPr>
          <w:rStyle w:val="Hyperlink4"/>
          <w:i/>
          <w:iCs/>
          <w:sz w:val="16"/>
          <w:szCs w:val="16"/>
          <w:lang w:val="en-US"/>
        </w:rPr>
        <w:t>Ganesh</w:t>
      </w:r>
      <w:r>
        <w:rPr>
          <w:rStyle w:val="None"/>
          <w:i/>
          <w:iCs/>
          <w:spacing w:val="35"/>
          <w:sz w:val="16"/>
          <w:szCs w:val="16"/>
          <w:lang w:val="en-US"/>
        </w:rPr>
        <w:t xml:space="preserve"> </w:t>
      </w:r>
      <w:r>
        <w:rPr>
          <w:rStyle w:val="Hyperlink4"/>
          <w:i/>
          <w:iCs/>
          <w:sz w:val="16"/>
          <w:szCs w:val="16"/>
          <w:lang w:val="en-US"/>
        </w:rPr>
        <w:t>Prasad,</w:t>
      </w:r>
      <w:r>
        <w:rPr>
          <w:rStyle w:val="None"/>
          <w:i/>
          <w:iCs/>
          <w:spacing w:val="40"/>
          <w:sz w:val="16"/>
          <w:szCs w:val="16"/>
          <w:lang w:val="en-US"/>
        </w:rPr>
        <w:t xml:space="preserve"> </w:t>
      </w:r>
      <w:r>
        <w:rPr>
          <w:rStyle w:val="Hyperlink4"/>
          <w:i/>
          <w:iCs/>
          <w:sz w:val="16"/>
          <w:szCs w:val="16"/>
          <w:lang w:val="en-US"/>
        </w:rPr>
        <w:t>Technical Director, are also our KMPs. Hence, litigation against our KMPs have not been included under the heading of SMs to avoid repetition.</w:t>
      </w:r>
    </w:p>
    <w:p>
      <w:pPr>
        <w:pStyle w:val="BodyText"/>
        <w:spacing w:before="13" w:after="0"/>
        <w:rPr>
          <w:rStyle w:val="None"/>
          <w:i/>
          <w:iCs/>
          <w:sz w:val="16"/>
          <w:szCs w:val="16"/>
        </w:rPr>
      </w:pPr>
      <w:r>
        <w:rPr>
          <w:i/>
          <w:iCs/>
          <w:sz w:val="16"/>
          <w:szCs w:val="16"/>
        </w:rPr>
      </w:r>
    </w:p>
    <w:p>
      <w:pPr>
        <w:pStyle w:val="BodyText"/>
        <w:ind w:hanging="0" w:start="87" w:end="6"/>
        <w:jc w:val="both"/>
        <w:rPr/>
      </w:pPr>
      <w:r>
        <w:rPr>
          <w:rStyle w:val="Hyperlink4"/>
          <w:lang w:val="en-US"/>
        </w:rPr>
        <w:t>Further,</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outstanding</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involving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which may have a material impact on our Company.</w:t>
      </w:r>
    </w:p>
    <w:p>
      <w:pPr>
        <w:pStyle w:val="Body"/>
        <w:spacing w:before="202" w:after="0"/>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lang w:val="ar-SA" w:bidi="ar-SA"/>
        </w:rPr>
        <w:t>“</w:t>
      </w:r>
      <w:r>
        <w:rPr>
          <w:rStyle w:val="None"/>
          <w:i/>
          <w:iCs/>
          <w:sz w:val="20"/>
          <w:szCs w:val="20"/>
          <w:lang w:val="en-US"/>
        </w:rPr>
        <w:t>Outstanding</w:t>
      </w:r>
      <w:r>
        <w:rPr>
          <w:rStyle w:val="None"/>
          <w:i/>
          <w:iCs/>
          <w:spacing w:val="-5"/>
          <w:sz w:val="20"/>
          <w:szCs w:val="20"/>
        </w:rPr>
        <w:t xml:space="preserve"> </w:t>
      </w:r>
      <w:r>
        <w:rPr>
          <w:rStyle w:val="None"/>
          <w:i/>
          <w:iCs/>
          <w:sz w:val="20"/>
          <w:szCs w:val="20"/>
          <w:lang w:val="en-US"/>
        </w:rPr>
        <w:t>Litigation</w:t>
      </w:r>
      <w:r>
        <w:rPr>
          <w:rStyle w:val="None"/>
          <w:i/>
          <w:iCs/>
          <w:spacing w:val="-3"/>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it-IT"/>
        </w:rPr>
        <w:t>Material</w:t>
      </w:r>
      <w:r>
        <w:rPr>
          <w:rStyle w:val="None"/>
          <w:i/>
          <w:iCs/>
          <w:spacing w:val="-5"/>
          <w:sz w:val="20"/>
          <w:szCs w:val="20"/>
        </w:rPr>
        <w:t xml:space="preserve"> </w:t>
      </w:r>
      <w:r>
        <w:rPr>
          <w:rStyle w:val="None"/>
          <w:i/>
          <w:iCs/>
          <w:sz w:val="20"/>
          <w:szCs w:val="20"/>
          <w:lang w:val="en-US"/>
        </w:rPr>
        <w:t>Developments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388.</w:t>
      </w:r>
    </w:p>
    <w:p>
      <w:pPr>
        <w:pStyle w:val="Heading3"/>
        <w:spacing w:before="200" w:after="0"/>
        <w:ind w:hanging="0" w:start="87" w:end="0"/>
        <w:jc w:val="both"/>
        <w:rPr/>
        <w:sectPr>
          <w:headerReference w:type="even" r:id="rId183"/>
          <w:headerReference w:type="default" r:id="rId184"/>
          <w:headerReference w:type="first" r:id="rId185"/>
          <w:footerReference w:type="even" r:id="rId186"/>
          <w:footerReference w:type="default" r:id="rId187"/>
          <w:footerReference w:type="first" r:id="rId188"/>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da-DK"/>
        </w:rPr>
        <w:t>Risk</w:t>
      </w:r>
      <w:r>
        <w:rPr>
          <w:rStyle w:val="None"/>
          <w:spacing w:val="0"/>
        </w:rPr>
        <w:t xml:space="preserve"> </w:t>
      </w:r>
      <w:r>
        <w:rPr>
          <w:rStyle w:val="Hyperlink5"/>
          <w:lang w:val="da-DK"/>
        </w:rPr>
        <w:t>Factors</w:t>
      </w:r>
    </w:p>
    <w:p>
      <w:pPr>
        <w:pStyle w:val="BodyText"/>
        <w:spacing w:before="80" w:after="0"/>
        <w:ind w:hanging="0" w:start="87" w:end="13"/>
        <w:jc w:val="both"/>
        <w:rPr/>
      </w:pPr>
      <w:r>
        <w:rPr>
          <w:rStyle w:val="Hyperlink4"/>
          <w:lang w:val="en-US"/>
        </w:rPr>
        <w:t>Specific attention of Bidders is invited to the section “</w:t>
      </w:r>
      <w:r>
        <w:rPr>
          <w:rStyle w:val="None"/>
          <w:i/>
          <w:iCs/>
          <w:lang w:val="en-US"/>
        </w:rPr>
        <w:t>Risk Factors</w:t>
      </w:r>
      <w:r>
        <w:rPr>
          <w:rStyle w:val="Hyperlink4"/>
          <w:lang w:val="en-US"/>
        </w:rPr>
        <w:t xml:space="preserve">” on page 28. Bidders are advised to read the risk factors carefully before taking an investment decision in the Offer. Set forth below are the top 10 risk factors applicable to our </w:t>
      </w:r>
      <w:r>
        <w:rPr>
          <w:rStyle w:val="Hyperlink5"/>
          <w:lang w:val="en-US"/>
        </w:rPr>
        <w:t>Company:</w:t>
      </w:r>
    </w:p>
    <w:p>
      <w:pPr>
        <w:pStyle w:val="BodyText"/>
        <w:spacing w:before="5" w:after="0"/>
        <w:rPr>
          <w:rStyle w:val="Hyperlink4"/>
          <w:sz w:val="17"/>
          <w:szCs w:val="17"/>
        </w:rPr>
      </w:pPr>
      <w:r>
        <w:rPr>
          <w:sz w:val="17"/>
          <w:szCs w:val="17"/>
        </w:rPr>
      </w:r>
    </w:p>
    <w:tbl>
      <w:tblPr>
        <w:tblW w:w="10098" w:type="dxa"/>
        <w:jc w:val="start"/>
        <w:tblInd w:w="206" w:type="dxa"/>
        <w:tblLayout w:type="fixed"/>
        <w:tblCellMar>
          <w:top w:w="80" w:type="dxa"/>
          <w:start w:w="229" w:type="dxa"/>
          <w:bottom w:w="80" w:type="dxa"/>
          <w:end w:w="80" w:type="dxa"/>
        </w:tblCellMar>
      </w:tblPr>
      <w:tblGrid>
        <w:gridCol w:w="756"/>
        <w:gridCol w:w="9342"/>
      </w:tblGrid>
      <w:tr>
        <w:trPr>
          <w:trHeight w:val="384" w:hRule="atLeast"/>
        </w:trPr>
        <w:tc>
          <w:tcPr>
            <w:tcW w:w="756"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before="2" w:after="0"/>
              <w:ind w:hanging="0" w:start="149" w:end="0"/>
              <w:rPr/>
            </w:pPr>
            <w:r>
              <w:rPr>
                <w:rStyle w:val="None"/>
                <w:b/>
                <w:bCs/>
                <w:sz w:val="18"/>
                <w:szCs w:val="18"/>
                <w:shd w:fill="auto" w:val="clear"/>
                <w:lang w:val="en-US"/>
              </w:rPr>
              <w:t xml:space="preserve">S. </w:t>
            </w:r>
            <w:r>
              <w:rPr>
                <w:rStyle w:val="None"/>
                <w:b/>
                <w:bCs/>
                <w:spacing w:val="-5"/>
                <w:sz w:val="18"/>
                <w:szCs w:val="18"/>
                <w:shd w:fill="auto" w:val="clear"/>
                <w:lang w:val="en-US"/>
              </w:rPr>
              <w:t>No.</w:t>
            </w:r>
          </w:p>
        </w:tc>
        <w:tc>
          <w:tcPr>
            <w:tcW w:w="9342"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before="2" w:after="0"/>
              <w:ind w:hanging="0" w:start="9" w:end="0"/>
              <w:jc w:val="center"/>
              <w:rPr/>
            </w:pPr>
            <w:r>
              <w:rPr>
                <w:rStyle w:val="None"/>
                <w:b/>
                <w:bCs/>
                <w:sz w:val="18"/>
                <w:szCs w:val="18"/>
                <w:shd w:fill="auto" w:val="clear"/>
                <w:lang w:val="en-US"/>
              </w:rPr>
              <w:t>Description</w:t>
            </w:r>
            <w:r>
              <w:rPr>
                <w:rStyle w:val="None"/>
                <w:b/>
                <w:bCs/>
                <w:spacing w:val="-2"/>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pacing w:val="-4"/>
                <w:sz w:val="18"/>
                <w:szCs w:val="18"/>
                <w:shd w:fill="auto" w:val="clear"/>
                <w:lang w:val="en-US"/>
              </w:rPr>
              <w:t>Risk</w:t>
            </w:r>
          </w:p>
        </w:tc>
      </w:tr>
      <w:tr>
        <w:trPr>
          <w:trHeight w:val="1198"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1.</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ind w:hanging="0" w:start="57" w:end="47"/>
              <w:jc w:val="both"/>
              <w:rPr>
                <w:rStyle w:val="None"/>
                <w:sz w:val="18"/>
                <w:szCs w:val="18"/>
                <w:shd w:fill="auto" w:val="clear"/>
              </w:rPr>
            </w:pPr>
            <w:r>
              <w:rPr>
                <w:rStyle w:val="Hyperlink6"/>
                <w:sz w:val="18"/>
                <w:szCs w:val="18"/>
                <w:shd w:fill="auto" w:val="clear"/>
                <w:lang w:val="en-US"/>
              </w:rPr>
              <w:t>We depend on certain customers for a significant portion of our revenue from operations. Our top 10 customers contributed to 53.97%,</w:t>
            </w:r>
            <w:r>
              <w:rPr>
                <w:rStyle w:val="None"/>
                <w:spacing w:val="-12"/>
                <w:sz w:val="18"/>
                <w:szCs w:val="18"/>
                <w:shd w:fill="auto" w:val="clear"/>
                <w:lang w:val="en-US"/>
              </w:rPr>
              <w:t xml:space="preserve"> </w:t>
            </w:r>
            <w:r>
              <w:rPr>
                <w:rStyle w:val="Hyperlink6"/>
                <w:sz w:val="18"/>
                <w:szCs w:val="18"/>
                <w:shd w:fill="auto" w:val="clear"/>
                <w:lang w:val="en-US"/>
              </w:rPr>
              <w:t>52.54%,</w:t>
            </w:r>
            <w:r>
              <w:rPr>
                <w:rStyle w:val="None"/>
                <w:spacing w:val="-11"/>
                <w:sz w:val="18"/>
                <w:szCs w:val="18"/>
                <w:shd w:fill="auto" w:val="clear"/>
                <w:lang w:val="en-US"/>
              </w:rPr>
              <w:t xml:space="preserve"> </w:t>
            </w:r>
            <w:r>
              <w:rPr>
                <w:rStyle w:val="Hyperlink6"/>
                <w:sz w:val="18"/>
                <w:szCs w:val="18"/>
                <w:shd w:fill="auto" w:val="clear"/>
                <w:lang w:val="en-US"/>
              </w:rPr>
              <w:t>57.10%</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58.99%</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our</w:t>
            </w:r>
            <w:r>
              <w:rPr>
                <w:rStyle w:val="None"/>
                <w:spacing w:val="-11"/>
                <w:sz w:val="18"/>
                <w:szCs w:val="18"/>
                <w:shd w:fill="auto" w:val="clear"/>
                <w:lang w:val="en-US"/>
              </w:rPr>
              <w:t xml:space="preserve"> </w:t>
            </w:r>
            <w:r>
              <w:rPr>
                <w:rStyle w:val="Hyperlink6"/>
                <w:sz w:val="18"/>
                <w:szCs w:val="18"/>
                <w:shd w:fill="auto" w:val="clear"/>
                <w:lang w:val="en-US"/>
              </w:rPr>
              <w:t>revenue</w:t>
            </w:r>
            <w:r>
              <w:rPr>
                <w:rStyle w:val="None"/>
                <w:spacing w:val="-11"/>
                <w:sz w:val="18"/>
                <w:szCs w:val="18"/>
                <w:shd w:fill="auto" w:val="clear"/>
                <w:lang w:val="en-US"/>
              </w:rPr>
              <w:t xml:space="preserve"> </w:t>
            </w:r>
            <w:r>
              <w:rPr>
                <w:rStyle w:val="Hyperlink6"/>
                <w:sz w:val="18"/>
                <w:szCs w:val="18"/>
                <w:shd w:fill="auto" w:val="clear"/>
                <w:lang w:val="en-US"/>
              </w:rPr>
              <w:t>from</w:t>
            </w:r>
            <w:r>
              <w:rPr>
                <w:rStyle w:val="None"/>
                <w:spacing w:val="-12"/>
                <w:sz w:val="18"/>
                <w:szCs w:val="18"/>
                <w:shd w:fill="auto" w:val="clear"/>
                <w:lang w:val="en-US"/>
              </w:rPr>
              <w:t xml:space="preserve"> </w:t>
            </w:r>
            <w:r>
              <w:rPr>
                <w:rStyle w:val="Hyperlink6"/>
                <w:sz w:val="18"/>
                <w:szCs w:val="18"/>
                <w:shd w:fill="auto" w:val="clear"/>
                <w:lang w:val="en-US"/>
              </w:rPr>
              <w:t>operations</w:t>
            </w:r>
            <w:r>
              <w:rPr>
                <w:rStyle w:val="None"/>
                <w:spacing w:val="-11"/>
                <w:sz w:val="18"/>
                <w:szCs w:val="18"/>
                <w:shd w:fill="auto" w:val="clear"/>
                <w:lang w:val="en-US"/>
              </w:rPr>
              <w:t xml:space="preserve"> </w:t>
            </w:r>
            <w:r>
              <w:rPr>
                <w:rStyle w:val="Hyperlink6"/>
                <w:sz w:val="18"/>
                <w:szCs w:val="18"/>
                <w:shd w:fill="auto" w:val="clear"/>
                <w:lang w:val="en-US"/>
              </w:rPr>
              <w:t>for</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three-month</w:t>
            </w:r>
            <w:r>
              <w:rPr>
                <w:rStyle w:val="None"/>
                <w:spacing w:val="-12"/>
                <w:sz w:val="18"/>
                <w:szCs w:val="18"/>
                <w:shd w:fill="auto" w:val="clear"/>
                <w:lang w:val="en-US"/>
              </w:rPr>
              <w:t xml:space="preserve"> </w:t>
            </w:r>
            <w:r>
              <w:rPr>
                <w:rStyle w:val="Hyperlink6"/>
                <w:sz w:val="18"/>
                <w:szCs w:val="18"/>
                <w:shd w:fill="auto" w:val="clear"/>
                <w:lang w:val="en-US"/>
              </w:rPr>
              <w:t>period</w:t>
            </w:r>
            <w:r>
              <w:rPr>
                <w:rStyle w:val="None"/>
                <w:spacing w:val="-11"/>
                <w:sz w:val="18"/>
                <w:szCs w:val="18"/>
                <w:shd w:fill="auto" w:val="clear"/>
                <w:lang w:val="en-US"/>
              </w:rPr>
              <w:t xml:space="preserve"> </w:t>
            </w:r>
            <w:r>
              <w:rPr>
                <w:rStyle w:val="Hyperlink6"/>
                <w:sz w:val="18"/>
                <w:szCs w:val="18"/>
                <w:shd w:fill="auto" w:val="clear"/>
                <w:lang w:val="en-US"/>
              </w:rPr>
              <w:t>ended</w:t>
            </w:r>
            <w:r>
              <w:rPr>
                <w:rStyle w:val="None"/>
                <w:spacing w:val="-11"/>
                <w:sz w:val="18"/>
                <w:szCs w:val="18"/>
                <w:shd w:fill="auto" w:val="clear"/>
                <w:lang w:val="en-US"/>
              </w:rPr>
              <w:t xml:space="preserve"> </w:t>
            </w:r>
            <w:r>
              <w:rPr>
                <w:rStyle w:val="Hyperlink6"/>
                <w:sz w:val="18"/>
                <w:szCs w:val="18"/>
                <w:shd w:fill="auto" w:val="clear"/>
                <w:lang w:val="en-US"/>
              </w:rPr>
              <w:t>June</w:t>
            </w:r>
            <w:r>
              <w:rPr>
                <w:rStyle w:val="None"/>
                <w:spacing w:val="-11"/>
                <w:sz w:val="18"/>
                <w:szCs w:val="18"/>
                <w:shd w:fill="auto" w:val="clear"/>
                <w:lang w:val="en-US"/>
              </w:rPr>
              <w:t xml:space="preserve"> </w:t>
            </w:r>
            <w:r>
              <w:rPr>
                <w:rStyle w:val="Hyperlink6"/>
                <w:sz w:val="18"/>
                <w:szCs w:val="18"/>
                <w:shd w:fill="auto" w:val="clear"/>
                <w:lang w:val="en-US"/>
              </w:rPr>
              <w:t>30,</w:t>
            </w:r>
            <w:r>
              <w:rPr>
                <w:rStyle w:val="None"/>
                <w:spacing w:val="-12"/>
                <w:sz w:val="18"/>
                <w:szCs w:val="18"/>
                <w:shd w:fill="auto" w:val="clear"/>
                <w:lang w:val="en-US"/>
              </w:rPr>
              <w:t xml:space="preserve"> </w:t>
            </w:r>
            <w:r>
              <w:rPr>
                <w:rStyle w:val="Hyperlink6"/>
                <w:sz w:val="18"/>
                <w:szCs w:val="18"/>
                <w:shd w:fill="auto" w:val="clear"/>
                <w:lang w:val="en-US"/>
              </w:rPr>
              <w:t>2025,</w:t>
            </w:r>
            <w:r>
              <w:rPr>
                <w:rStyle w:val="None"/>
                <w:spacing w:val="-11"/>
                <w:sz w:val="18"/>
                <w:szCs w:val="18"/>
                <w:shd w:fill="auto" w:val="clear"/>
                <w:lang w:val="en-US"/>
              </w:rPr>
              <w:t xml:space="preserve"> </w:t>
            </w:r>
            <w:r>
              <w:rPr>
                <w:rStyle w:val="Hyperlink6"/>
                <w:sz w:val="18"/>
                <w:szCs w:val="18"/>
                <w:shd w:fill="auto" w:val="clear"/>
                <w:lang w:val="en-US"/>
              </w:rPr>
              <w:t>and</w:t>
            </w:r>
            <w:r>
              <w:rPr>
                <w:rStyle w:val="None"/>
                <w:spacing w:val="-11"/>
                <w:sz w:val="18"/>
                <w:szCs w:val="18"/>
                <w:shd w:fill="auto" w:val="clear"/>
                <w:lang w:val="en-US"/>
              </w:rPr>
              <w:t xml:space="preserve"> </w:t>
            </w:r>
            <w:r>
              <w:rPr>
                <w:rStyle w:val="Hyperlink6"/>
                <w:sz w:val="18"/>
                <w:szCs w:val="18"/>
                <w:shd w:fill="auto" w:val="clear"/>
                <w:lang w:val="en-US"/>
              </w:rPr>
              <w:t>Fiscals 2025,</w:t>
            </w:r>
            <w:r>
              <w:rPr>
                <w:rStyle w:val="None"/>
                <w:spacing w:val="-1"/>
                <w:sz w:val="18"/>
                <w:szCs w:val="18"/>
                <w:shd w:fill="auto" w:val="clear"/>
                <w:lang w:val="en-US"/>
              </w:rPr>
              <w:t xml:space="preserve"> </w:t>
            </w:r>
            <w:r>
              <w:rPr>
                <w:rStyle w:val="Hyperlink6"/>
                <w:sz w:val="18"/>
                <w:szCs w:val="18"/>
                <w:shd w:fill="auto" w:val="clear"/>
                <w:lang w:val="en-US"/>
              </w:rPr>
              <w:t>2024 and 2023, respectively. Any</w:t>
            </w:r>
            <w:r>
              <w:rPr>
                <w:rStyle w:val="None"/>
                <w:spacing w:val="-1"/>
                <w:sz w:val="18"/>
                <w:szCs w:val="18"/>
                <w:shd w:fill="auto" w:val="clear"/>
                <w:lang w:val="en-US"/>
              </w:rPr>
              <w:t xml:space="preserve"> </w:t>
            </w:r>
            <w:r>
              <w:rPr>
                <w:rStyle w:val="Hyperlink6"/>
                <w:sz w:val="18"/>
                <w:szCs w:val="18"/>
                <w:shd w:fill="auto" w:val="clear"/>
                <w:lang w:val="en-US"/>
              </w:rPr>
              <w:t>decrease</w:t>
            </w:r>
            <w:r>
              <w:rPr>
                <w:rStyle w:val="None"/>
                <w:spacing w:val="-1"/>
                <w:sz w:val="18"/>
                <w:szCs w:val="18"/>
                <w:shd w:fill="auto" w:val="clear"/>
                <w:lang w:val="en-US"/>
              </w:rPr>
              <w:t xml:space="preserve"> </w:t>
            </w:r>
            <w:r>
              <w:rPr>
                <w:rStyle w:val="Hyperlink6"/>
                <w:sz w:val="18"/>
                <w:szCs w:val="18"/>
                <w:shd w:fill="auto" w:val="clear"/>
                <w:lang w:val="en-US"/>
              </w:rPr>
              <w:t>in demand from</w:t>
            </w:r>
            <w:r>
              <w:rPr>
                <w:rStyle w:val="Hyperlink3"/>
                <w:spacing w:val="-3"/>
                <w:sz w:val="18"/>
                <w:szCs w:val="18"/>
                <w:shd w:fill="auto" w:val="clear"/>
                <w:lang w:val="en-US"/>
              </w:rPr>
              <w:t xml:space="preserve"> </w:t>
            </w:r>
            <w:r>
              <w:rPr>
                <w:rStyle w:val="Hyperlink6"/>
                <w:sz w:val="18"/>
                <w:szCs w:val="18"/>
                <w:shd w:fill="auto" w:val="clear"/>
                <w:lang w:val="en-US"/>
              </w:rPr>
              <w:t>such customers, the loss</w:t>
            </w:r>
            <w:r>
              <w:rPr>
                <w:rStyle w:val="None"/>
                <w:spacing w:val="-1"/>
                <w:sz w:val="18"/>
                <w:szCs w:val="18"/>
                <w:shd w:fill="auto" w:val="clear"/>
                <w:lang w:val="en-US"/>
              </w:rPr>
              <w:t xml:space="preserve"> </w:t>
            </w:r>
            <w:r>
              <w:rPr>
                <w:rStyle w:val="Hyperlink6"/>
                <w:sz w:val="18"/>
                <w:szCs w:val="18"/>
                <w:shd w:fill="auto" w:val="clear"/>
                <w:lang w:val="en-US"/>
              </w:rPr>
              <w:t>of such customers or</w:t>
            </w:r>
            <w:r>
              <w:rPr>
                <w:rStyle w:val="Hyperlink7"/>
                <w:spacing w:val="-2"/>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inability to diversify</w:t>
            </w:r>
            <w:r>
              <w:rPr>
                <w:rStyle w:val="None"/>
                <w:spacing w:val="13"/>
                <w:sz w:val="18"/>
                <w:szCs w:val="18"/>
                <w:shd w:fill="auto" w:val="clear"/>
                <w:lang w:val="en-US"/>
              </w:rPr>
              <w:t xml:space="preserve"> </w:t>
            </w:r>
            <w:r>
              <w:rPr>
                <w:rStyle w:val="Hyperlink6"/>
                <w:sz w:val="18"/>
                <w:szCs w:val="18"/>
                <w:shd w:fill="auto" w:val="clear"/>
                <w:lang w:val="en-US"/>
              </w:rPr>
              <w:t>our</w:t>
            </w:r>
            <w:r>
              <w:rPr>
                <w:rStyle w:val="None"/>
                <w:spacing w:val="16"/>
                <w:sz w:val="18"/>
                <w:szCs w:val="18"/>
                <w:shd w:fill="auto" w:val="clear"/>
                <w:lang w:val="en-US"/>
              </w:rPr>
              <w:t xml:space="preserve"> </w:t>
            </w:r>
            <w:r>
              <w:rPr>
                <w:rStyle w:val="Hyperlink6"/>
                <w:sz w:val="18"/>
                <w:szCs w:val="18"/>
                <w:shd w:fill="auto" w:val="clear"/>
                <w:lang w:val="en-US"/>
              </w:rPr>
              <w:t>customer</w:t>
            </w:r>
            <w:r>
              <w:rPr>
                <w:rStyle w:val="None"/>
                <w:spacing w:val="15"/>
                <w:sz w:val="18"/>
                <w:szCs w:val="18"/>
                <w:shd w:fill="auto" w:val="clear"/>
                <w:lang w:val="en-US"/>
              </w:rPr>
              <w:t xml:space="preserve"> </w:t>
            </w:r>
            <w:r>
              <w:rPr>
                <w:rStyle w:val="Hyperlink6"/>
                <w:sz w:val="18"/>
                <w:szCs w:val="18"/>
                <w:shd w:fill="auto" w:val="clear"/>
                <w:lang w:val="en-US"/>
              </w:rPr>
              <w:t>base</w:t>
            </w:r>
            <w:r>
              <w:rPr>
                <w:rStyle w:val="None"/>
                <w:spacing w:val="16"/>
                <w:sz w:val="18"/>
                <w:szCs w:val="18"/>
                <w:shd w:fill="auto" w:val="clear"/>
                <w:lang w:val="en-US"/>
              </w:rPr>
              <w:t xml:space="preserve"> </w:t>
            </w:r>
            <w:r>
              <w:rPr>
                <w:rStyle w:val="Hyperlink6"/>
                <w:sz w:val="18"/>
                <w:szCs w:val="18"/>
                <w:shd w:fill="auto" w:val="clear"/>
                <w:lang w:val="en-US"/>
              </w:rPr>
              <w:t>could</w:t>
            </w:r>
            <w:r>
              <w:rPr>
                <w:rStyle w:val="None"/>
                <w:spacing w:val="16"/>
                <w:sz w:val="18"/>
                <w:szCs w:val="18"/>
                <w:shd w:fill="auto" w:val="clear"/>
                <w:lang w:val="en-US"/>
              </w:rPr>
              <w:t xml:space="preserve"> </w:t>
            </w:r>
            <w:r>
              <w:rPr>
                <w:rStyle w:val="Hyperlink6"/>
                <w:sz w:val="18"/>
                <w:szCs w:val="18"/>
                <w:shd w:fill="auto" w:val="clear"/>
                <w:lang w:val="en-US"/>
              </w:rPr>
              <w:t>have</w:t>
            </w:r>
            <w:r>
              <w:rPr>
                <w:rStyle w:val="None"/>
                <w:spacing w:val="15"/>
                <w:sz w:val="18"/>
                <w:szCs w:val="18"/>
                <w:shd w:fill="auto" w:val="clear"/>
                <w:lang w:val="en-US"/>
              </w:rPr>
              <w:t xml:space="preserve"> </w:t>
            </w:r>
            <w:r>
              <w:rPr>
                <w:rStyle w:val="Hyperlink6"/>
                <w:sz w:val="18"/>
                <w:szCs w:val="18"/>
                <w:shd w:fill="auto" w:val="clear"/>
                <w:lang w:val="en-US"/>
              </w:rPr>
              <w:t>an</w:t>
            </w:r>
            <w:r>
              <w:rPr>
                <w:rStyle w:val="None"/>
                <w:spacing w:val="15"/>
                <w:sz w:val="18"/>
                <w:szCs w:val="18"/>
                <w:shd w:fill="auto" w:val="clear"/>
                <w:lang w:val="en-US"/>
              </w:rPr>
              <w:t xml:space="preserve"> </w:t>
            </w:r>
            <w:r>
              <w:rPr>
                <w:rStyle w:val="Hyperlink6"/>
                <w:sz w:val="18"/>
                <w:szCs w:val="18"/>
                <w:shd w:fill="auto" w:val="clear"/>
                <w:lang w:val="en-US"/>
              </w:rPr>
              <w:t>adverse</w:t>
            </w:r>
            <w:r>
              <w:rPr>
                <w:rStyle w:val="None"/>
                <w:spacing w:val="16"/>
                <w:sz w:val="18"/>
                <w:szCs w:val="18"/>
                <w:shd w:fill="auto" w:val="clear"/>
                <w:lang w:val="en-US"/>
              </w:rPr>
              <w:t xml:space="preserve"> </w:t>
            </w:r>
            <w:r>
              <w:rPr>
                <w:rStyle w:val="Hyperlink6"/>
                <w:sz w:val="18"/>
                <w:szCs w:val="18"/>
                <w:shd w:fill="auto" w:val="clear"/>
                <w:lang w:val="en-US"/>
              </w:rPr>
              <w:t>effect</w:t>
            </w:r>
            <w:r>
              <w:rPr>
                <w:rStyle w:val="None"/>
                <w:spacing w:val="15"/>
                <w:sz w:val="18"/>
                <w:szCs w:val="18"/>
                <w:shd w:fill="auto" w:val="clear"/>
                <w:lang w:val="en-US"/>
              </w:rPr>
              <w:t xml:space="preserve"> </w:t>
            </w:r>
            <w:r>
              <w:rPr>
                <w:rStyle w:val="Hyperlink6"/>
                <w:sz w:val="18"/>
                <w:szCs w:val="18"/>
                <w:shd w:fill="auto" w:val="clear"/>
                <w:lang w:val="en-US"/>
              </w:rPr>
              <w:t>on</w:t>
            </w:r>
            <w:r>
              <w:rPr>
                <w:rStyle w:val="None"/>
                <w:spacing w:val="15"/>
                <w:sz w:val="18"/>
                <w:szCs w:val="18"/>
                <w:shd w:fill="auto" w:val="clear"/>
                <w:lang w:val="en-US"/>
              </w:rPr>
              <w:t xml:space="preserve"> </w:t>
            </w:r>
            <w:r>
              <w:rPr>
                <w:rStyle w:val="Hyperlink6"/>
                <w:sz w:val="18"/>
                <w:szCs w:val="18"/>
                <w:shd w:fill="auto" w:val="clear"/>
                <w:lang w:val="en-US"/>
              </w:rPr>
              <w:t>our</w:t>
            </w:r>
            <w:r>
              <w:rPr>
                <w:rStyle w:val="None"/>
                <w:spacing w:val="13"/>
                <w:sz w:val="18"/>
                <w:szCs w:val="18"/>
                <w:shd w:fill="auto" w:val="clear"/>
                <w:lang w:val="en-US"/>
              </w:rPr>
              <w:t xml:space="preserve"> </w:t>
            </w:r>
            <w:r>
              <w:rPr>
                <w:rStyle w:val="Hyperlink6"/>
                <w:sz w:val="18"/>
                <w:szCs w:val="18"/>
                <w:shd w:fill="auto" w:val="clear"/>
                <w:lang w:val="en-US"/>
              </w:rPr>
              <w:t>business,</w:t>
            </w:r>
            <w:r>
              <w:rPr>
                <w:rStyle w:val="None"/>
                <w:spacing w:val="16"/>
                <w:sz w:val="18"/>
                <w:szCs w:val="18"/>
                <w:shd w:fill="auto" w:val="clear"/>
                <w:lang w:val="en-US"/>
              </w:rPr>
              <w:t xml:space="preserve"> </w:t>
            </w:r>
            <w:r>
              <w:rPr>
                <w:rStyle w:val="Hyperlink6"/>
                <w:sz w:val="18"/>
                <w:szCs w:val="18"/>
                <w:shd w:fill="auto" w:val="clear"/>
                <w:lang w:val="en-US"/>
              </w:rPr>
              <w:t>results</w:t>
            </w:r>
            <w:r>
              <w:rPr>
                <w:rStyle w:val="None"/>
                <w:spacing w:val="16"/>
                <w:sz w:val="18"/>
                <w:szCs w:val="18"/>
                <w:shd w:fill="auto" w:val="clear"/>
                <w:lang w:val="en-US"/>
              </w:rPr>
              <w:t xml:space="preserve"> </w:t>
            </w:r>
            <w:r>
              <w:rPr>
                <w:rStyle w:val="Hyperlink6"/>
                <w:sz w:val="18"/>
                <w:szCs w:val="18"/>
                <w:shd w:fill="auto" w:val="clear"/>
                <w:lang w:val="en-US"/>
              </w:rPr>
              <w:t>of</w:t>
            </w:r>
            <w:r>
              <w:rPr>
                <w:rStyle w:val="None"/>
                <w:spacing w:val="13"/>
                <w:sz w:val="18"/>
                <w:szCs w:val="18"/>
                <w:shd w:fill="auto" w:val="clear"/>
                <w:lang w:val="en-US"/>
              </w:rPr>
              <w:t xml:space="preserve"> </w:t>
            </w:r>
            <w:r>
              <w:rPr>
                <w:rStyle w:val="Hyperlink6"/>
                <w:sz w:val="18"/>
                <w:szCs w:val="18"/>
                <w:shd w:fill="auto" w:val="clear"/>
                <w:lang w:val="en-US"/>
              </w:rPr>
              <w:t>operations,</w:t>
            </w:r>
            <w:r>
              <w:rPr>
                <w:rStyle w:val="None"/>
                <w:spacing w:val="16"/>
                <w:sz w:val="18"/>
                <w:szCs w:val="18"/>
                <w:shd w:fill="auto" w:val="clear"/>
                <w:lang w:val="en-US"/>
              </w:rPr>
              <w:t xml:space="preserve"> </w:t>
            </w:r>
            <w:r>
              <w:rPr>
                <w:rStyle w:val="Hyperlink6"/>
                <w:sz w:val="18"/>
                <w:szCs w:val="18"/>
                <w:shd w:fill="auto" w:val="clear"/>
                <w:lang w:val="en-US"/>
              </w:rPr>
              <w:t>financial</w:t>
            </w:r>
            <w:r>
              <w:rPr>
                <w:rStyle w:val="None"/>
                <w:spacing w:val="16"/>
                <w:sz w:val="18"/>
                <w:szCs w:val="18"/>
                <w:shd w:fill="auto" w:val="clear"/>
                <w:lang w:val="en-US"/>
              </w:rPr>
              <w:t xml:space="preserve"> </w:t>
            </w:r>
            <w:r>
              <w:rPr>
                <w:rStyle w:val="Hyperlink6"/>
                <w:sz w:val="18"/>
                <w:szCs w:val="18"/>
                <w:shd w:fill="auto" w:val="clear"/>
                <w:lang w:val="en-US"/>
              </w:rPr>
              <w:t>condition</w:t>
            </w:r>
            <w:r>
              <w:rPr>
                <w:rStyle w:val="None"/>
                <w:spacing w:val="17"/>
                <w:sz w:val="18"/>
                <w:szCs w:val="18"/>
                <w:shd w:fill="auto" w:val="clear"/>
                <w:lang w:val="en-US"/>
              </w:rPr>
              <w:t xml:space="preserve"> </w:t>
            </w:r>
            <w:r>
              <w:rPr>
                <w:rStyle w:val="Hyperlink6"/>
                <w:sz w:val="18"/>
                <w:szCs w:val="18"/>
                <w:shd w:fill="auto" w:val="clear"/>
                <w:lang w:val="en-US"/>
              </w:rPr>
              <w:t>and</w:t>
            </w:r>
            <w:r>
              <w:rPr>
                <w:rStyle w:val="None"/>
                <w:spacing w:val="17"/>
                <w:sz w:val="18"/>
                <w:szCs w:val="18"/>
                <w:shd w:fill="auto" w:val="clear"/>
                <w:lang w:val="en-US"/>
              </w:rPr>
              <w:t xml:space="preserve"> </w:t>
            </w:r>
            <w:r>
              <w:rPr>
                <w:rStyle w:val="None"/>
                <w:spacing w:val="-4"/>
                <w:sz w:val="18"/>
                <w:szCs w:val="18"/>
                <w:shd w:fill="auto" w:val="clear"/>
                <w:lang w:val="en-US"/>
              </w:rPr>
              <w:t>cash</w:t>
            </w:r>
          </w:p>
          <w:p>
            <w:pPr>
              <w:pStyle w:val="TableParagraph"/>
              <w:bidi w:val="0"/>
              <w:spacing w:lineRule="exact" w:line="186"/>
              <w:ind w:hanging="0" w:start="57" w:end="0"/>
              <w:jc w:val="start"/>
              <w:rPr/>
            </w:pPr>
            <w:r>
              <w:rPr>
                <w:rStyle w:val="Hyperlink7"/>
                <w:spacing w:val="-2"/>
                <w:sz w:val="18"/>
                <w:szCs w:val="18"/>
                <w:shd w:fill="auto" w:val="clear"/>
                <w:lang w:val="en-US"/>
              </w:rPr>
              <w:t>flows.</w:t>
            </w:r>
          </w:p>
        </w:tc>
      </w:tr>
      <w:tr>
        <w:trPr>
          <w:trHeight w:val="1220"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2.</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business</w:t>
            </w:r>
            <w:r>
              <w:rPr>
                <w:rStyle w:val="Hyperlink3"/>
                <w:spacing w:val="-3"/>
                <w:sz w:val="18"/>
                <w:szCs w:val="18"/>
                <w:shd w:fill="auto" w:val="clear"/>
                <w:lang w:val="en-US"/>
              </w:rPr>
              <w:t xml:space="preserve"> </w:t>
            </w:r>
            <w:r>
              <w:rPr>
                <w:rStyle w:val="Hyperlink6"/>
                <w:sz w:val="18"/>
                <w:szCs w:val="18"/>
                <w:shd w:fill="auto" w:val="clear"/>
                <w:lang w:val="en-US"/>
              </w:rPr>
              <w:t>is</w:t>
            </w:r>
            <w:r>
              <w:rPr>
                <w:rStyle w:val="Hyperlink3"/>
                <w:spacing w:val="-3"/>
                <w:sz w:val="18"/>
                <w:szCs w:val="18"/>
                <w:shd w:fill="auto" w:val="clear"/>
                <w:lang w:val="en-US"/>
              </w:rPr>
              <w:t xml:space="preserve"> </w:t>
            </w:r>
            <w:r>
              <w:rPr>
                <w:rStyle w:val="Hyperlink6"/>
                <w:sz w:val="18"/>
                <w:szCs w:val="18"/>
                <w:shd w:fill="auto" w:val="clear"/>
                <w:lang w:val="en-US"/>
              </w:rPr>
              <w:t>dependent</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suppliers</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procure</w:t>
            </w:r>
            <w:r>
              <w:rPr>
                <w:rStyle w:val="Hyperlink3"/>
                <w:spacing w:val="-3"/>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raw</w:t>
            </w:r>
            <w:r>
              <w:rPr>
                <w:rStyle w:val="Hyperlink3"/>
                <w:spacing w:val="-3"/>
                <w:sz w:val="18"/>
                <w:szCs w:val="18"/>
                <w:shd w:fill="auto" w:val="clear"/>
                <w:lang w:val="en-US"/>
              </w:rPr>
              <w:t xml:space="preserve"> </w:t>
            </w:r>
            <w:r>
              <w:rPr>
                <w:rStyle w:val="Hyperlink6"/>
                <w:sz w:val="18"/>
                <w:szCs w:val="18"/>
                <w:shd w:fill="auto" w:val="clear"/>
                <w:lang w:val="en-US"/>
              </w:rPr>
              <w:t>materials</w:t>
            </w:r>
            <w:r>
              <w:rPr>
                <w:rStyle w:val="Hyperlink3"/>
                <w:spacing w:val="-3"/>
                <w:sz w:val="18"/>
                <w:szCs w:val="18"/>
                <w:shd w:fill="auto" w:val="clear"/>
                <w:lang w:val="en-US"/>
              </w:rPr>
              <w:t xml:space="preserve"> </w:t>
            </w:r>
            <w:r>
              <w:rPr>
                <w:rStyle w:val="Hyperlink6"/>
                <w:sz w:val="18"/>
                <w:szCs w:val="18"/>
                <w:shd w:fill="auto" w:val="clear"/>
                <w:lang w:val="en-US"/>
              </w:rPr>
              <w:t>(top</w:t>
            </w:r>
            <w:r>
              <w:rPr>
                <w:rStyle w:val="Hyperlink3"/>
                <w:spacing w:val="-3"/>
                <w:sz w:val="18"/>
                <w:szCs w:val="18"/>
                <w:shd w:fill="auto" w:val="clear"/>
                <w:lang w:val="en-US"/>
              </w:rPr>
              <w:t xml:space="preserve"> </w:t>
            </w:r>
            <w:r>
              <w:rPr>
                <w:rStyle w:val="Hyperlink6"/>
                <w:sz w:val="18"/>
                <w:szCs w:val="18"/>
                <w:shd w:fill="auto" w:val="clear"/>
                <w:lang w:val="en-US"/>
              </w:rPr>
              <w:t>10</w:t>
            </w:r>
            <w:r>
              <w:rPr>
                <w:rStyle w:val="Hyperlink3"/>
                <w:spacing w:val="-3"/>
                <w:sz w:val="18"/>
                <w:szCs w:val="18"/>
                <w:shd w:fill="auto" w:val="clear"/>
                <w:lang w:val="en-US"/>
              </w:rPr>
              <w:t xml:space="preserve"> </w:t>
            </w:r>
            <w:r>
              <w:rPr>
                <w:rStyle w:val="Hyperlink6"/>
                <w:sz w:val="18"/>
                <w:szCs w:val="18"/>
                <w:shd w:fill="auto" w:val="clear"/>
                <w:lang w:val="en-US"/>
              </w:rPr>
              <w:t>suppliers</w:t>
            </w:r>
            <w:r>
              <w:rPr>
                <w:rStyle w:val="Hyperlink3"/>
                <w:spacing w:val="-3"/>
                <w:sz w:val="18"/>
                <w:szCs w:val="18"/>
                <w:shd w:fill="auto" w:val="clear"/>
                <w:lang w:val="en-US"/>
              </w:rPr>
              <w:t xml:space="preserve"> </w:t>
            </w:r>
            <w:r>
              <w:rPr>
                <w:rStyle w:val="Hyperlink6"/>
                <w:sz w:val="18"/>
                <w:szCs w:val="18"/>
                <w:shd w:fill="auto" w:val="clear"/>
                <w:lang w:val="en-US"/>
              </w:rPr>
              <w:t>contributed</w:t>
            </w:r>
            <w:r>
              <w:rPr>
                <w:rStyle w:val="None"/>
                <w:spacing w:val="-1"/>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98.91%,</w:t>
            </w:r>
            <w:r>
              <w:rPr>
                <w:rStyle w:val="None"/>
                <w:spacing w:val="39"/>
                <w:sz w:val="18"/>
                <w:szCs w:val="18"/>
                <w:shd w:fill="auto" w:val="clear"/>
                <w:lang w:val="en-US"/>
              </w:rPr>
              <w:t xml:space="preserve"> </w:t>
            </w:r>
            <w:r>
              <w:rPr>
                <w:rStyle w:val="Hyperlink6"/>
                <w:sz w:val="18"/>
                <w:szCs w:val="18"/>
                <w:shd w:fill="auto" w:val="clear"/>
                <w:lang w:val="en-US"/>
              </w:rPr>
              <w:t>98.45%,</w:t>
            </w:r>
            <w:r>
              <w:rPr>
                <w:rStyle w:val="None"/>
                <w:spacing w:val="80"/>
                <w:sz w:val="18"/>
                <w:szCs w:val="18"/>
                <w:shd w:fill="auto" w:val="clear"/>
                <w:lang w:val="en-US"/>
              </w:rPr>
              <w:t xml:space="preserve"> </w:t>
            </w:r>
            <w:r>
              <w:rPr>
                <w:rStyle w:val="Hyperlink6"/>
                <w:sz w:val="18"/>
                <w:szCs w:val="18"/>
                <w:shd w:fill="auto" w:val="clear"/>
                <w:lang w:val="en-US"/>
              </w:rPr>
              <w:t>96.93% and 98.58% of our total cost of raw materials and components purchased for the three-month period ended June 30, 2025, and Fiscals</w:t>
            </w:r>
            <w:r>
              <w:rPr>
                <w:rStyle w:val="None"/>
                <w:spacing w:val="6"/>
                <w:sz w:val="18"/>
                <w:szCs w:val="18"/>
                <w:shd w:fill="auto" w:val="clear"/>
                <w:lang w:val="en-US"/>
              </w:rPr>
              <w:t xml:space="preserve"> </w:t>
            </w:r>
            <w:r>
              <w:rPr>
                <w:rStyle w:val="Hyperlink6"/>
                <w:sz w:val="18"/>
                <w:szCs w:val="18"/>
                <w:shd w:fill="auto" w:val="clear"/>
                <w:lang w:val="en-US"/>
              </w:rPr>
              <w:t>2025,</w:t>
            </w:r>
            <w:r>
              <w:rPr>
                <w:rStyle w:val="None"/>
                <w:spacing w:val="4"/>
                <w:sz w:val="18"/>
                <w:szCs w:val="18"/>
                <w:shd w:fill="auto" w:val="clear"/>
                <w:lang w:val="en-US"/>
              </w:rPr>
              <w:t xml:space="preserve"> </w:t>
            </w:r>
            <w:r>
              <w:rPr>
                <w:rStyle w:val="Hyperlink6"/>
                <w:sz w:val="18"/>
                <w:szCs w:val="18"/>
                <w:shd w:fill="auto" w:val="clear"/>
                <w:lang w:val="en-US"/>
              </w:rPr>
              <w:t>2024,</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2023,</w:t>
            </w:r>
            <w:r>
              <w:rPr>
                <w:rStyle w:val="None"/>
                <w:spacing w:val="6"/>
                <w:sz w:val="18"/>
                <w:szCs w:val="18"/>
                <w:shd w:fill="auto" w:val="clear"/>
                <w:lang w:val="en-US"/>
              </w:rPr>
              <w:t xml:space="preserve"> </w:t>
            </w:r>
            <w:r>
              <w:rPr>
                <w:rStyle w:val="Hyperlink6"/>
                <w:sz w:val="18"/>
                <w:szCs w:val="18"/>
                <w:shd w:fill="auto" w:val="clear"/>
                <w:lang w:val="en-US"/>
              </w:rPr>
              <w:t>respectively).</w:t>
            </w:r>
            <w:r>
              <w:rPr>
                <w:rStyle w:val="None"/>
                <w:spacing w:val="5"/>
                <w:sz w:val="18"/>
                <w:szCs w:val="18"/>
                <w:shd w:fill="auto" w:val="clear"/>
                <w:lang w:val="en-US"/>
              </w:rPr>
              <w:t xml:space="preserve"> </w:t>
            </w:r>
            <w:r>
              <w:rPr>
                <w:rStyle w:val="Hyperlink6"/>
                <w:sz w:val="18"/>
                <w:szCs w:val="18"/>
                <w:shd w:fill="auto" w:val="clear"/>
                <w:lang w:val="en-US"/>
              </w:rPr>
              <w:t>We</w:t>
            </w:r>
            <w:r>
              <w:rPr>
                <w:rStyle w:val="None"/>
                <w:spacing w:val="4"/>
                <w:sz w:val="18"/>
                <w:szCs w:val="18"/>
                <w:shd w:fill="auto" w:val="clear"/>
                <w:lang w:val="en-US"/>
              </w:rPr>
              <w:t xml:space="preserve"> </w:t>
            </w:r>
            <w:r>
              <w:rPr>
                <w:rStyle w:val="Hyperlink6"/>
                <w:sz w:val="18"/>
                <w:szCs w:val="18"/>
                <w:shd w:fill="auto" w:val="clear"/>
                <w:lang w:val="en-US"/>
              </w:rPr>
              <w:t>have</w:t>
            </w:r>
            <w:r>
              <w:rPr>
                <w:rStyle w:val="None"/>
                <w:spacing w:val="3"/>
                <w:sz w:val="18"/>
                <w:szCs w:val="18"/>
                <w:shd w:fill="auto" w:val="clear"/>
                <w:lang w:val="en-US"/>
              </w:rPr>
              <w:t xml:space="preserve"> </w:t>
            </w:r>
            <w:r>
              <w:rPr>
                <w:rStyle w:val="Hyperlink6"/>
                <w:sz w:val="18"/>
                <w:szCs w:val="18"/>
                <w:shd w:fill="auto" w:val="clear"/>
                <w:lang w:val="en-US"/>
              </w:rPr>
              <w:t>not</w:t>
            </w:r>
            <w:r>
              <w:rPr>
                <w:rStyle w:val="None"/>
                <w:spacing w:val="4"/>
                <w:sz w:val="18"/>
                <w:szCs w:val="18"/>
                <w:shd w:fill="auto" w:val="clear"/>
                <w:lang w:val="en-US"/>
              </w:rPr>
              <w:t xml:space="preserve"> </w:t>
            </w:r>
            <w:r>
              <w:rPr>
                <w:rStyle w:val="Hyperlink6"/>
                <w:sz w:val="18"/>
                <w:szCs w:val="18"/>
                <w:shd w:fill="auto" w:val="clear"/>
                <w:lang w:val="en-US"/>
              </w:rPr>
              <w:t>entered</w:t>
            </w:r>
            <w:r>
              <w:rPr>
                <w:rStyle w:val="None"/>
                <w:spacing w:val="5"/>
                <w:sz w:val="18"/>
                <w:szCs w:val="18"/>
                <w:shd w:fill="auto" w:val="clear"/>
                <w:lang w:val="en-US"/>
              </w:rPr>
              <w:t xml:space="preserve"> </w:t>
            </w:r>
            <w:r>
              <w:rPr>
                <w:rStyle w:val="Hyperlink6"/>
                <w:sz w:val="18"/>
                <w:szCs w:val="18"/>
                <w:shd w:fill="auto" w:val="clear"/>
                <w:lang w:val="en-US"/>
              </w:rPr>
              <w:t>into</w:t>
            </w:r>
            <w:r>
              <w:rPr>
                <w:rStyle w:val="None"/>
                <w:spacing w:val="5"/>
                <w:sz w:val="18"/>
                <w:szCs w:val="18"/>
                <w:shd w:fill="auto" w:val="clear"/>
                <w:lang w:val="en-US"/>
              </w:rPr>
              <w:t xml:space="preserve"> </w:t>
            </w:r>
            <w:r>
              <w:rPr>
                <w:rStyle w:val="Hyperlink6"/>
                <w:sz w:val="18"/>
                <w:szCs w:val="18"/>
                <w:shd w:fill="auto" w:val="clear"/>
                <w:lang w:val="en-US"/>
              </w:rPr>
              <w:t>long-term</w:t>
            </w:r>
            <w:r>
              <w:rPr>
                <w:rStyle w:val="None"/>
                <w:spacing w:val="6"/>
                <w:sz w:val="18"/>
                <w:szCs w:val="18"/>
                <w:shd w:fill="auto" w:val="clear"/>
                <w:lang w:val="en-US"/>
              </w:rPr>
              <w:t xml:space="preserve"> </w:t>
            </w:r>
            <w:r>
              <w:rPr>
                <w:rStyle w:val="Hyperlink6"/>
                <w:sz w:val="18"/>
                <w:szCs w:val="18"/>
                <w:shd w:fill="auto" w:val="clear"/>
                <w:lang w:val="en-US"/>
              </w:rPr>
              <w:t>agreements</w:t>
            </w:r>
            <w:r>
              <w:rPr>
                <w:rStyle w:val="None"/>
                <w:spacing w:val="6"/>
                <w:sz w:val="18"/>
                <w:szCs w:val="18"/>
                <w:shd w:fill="auto" w:val="clear"/>
                <w:lang w:val="en-US"/>
              </w:rPr>
              <w:t xml:space="preserve"> </w:t>
            </w:r>
            <w:r>
              <w:rPr>
                <w:rStyle w:val="Hyperlink6"/>
                <w:sz w:val="18"/>
                <w:szCs w:val="18"/>
                <w:shd w:fill="auto" w:val="clear"/>
                <w:lang w:val="en-US"/>
              </w:rPr>
              <w:t>with</w:t>
            </w:r>
            <w:r>
              <w:rPr>
                <w:rStyle w:val="None"/>
                <w:spacing w:val="7"/>
                <w:sz w:val="18"/>
                <w:szCs w:val="18"/>
                <w:shd w:fill="auto" w:val="clear"/>
                <w:lang w:val="en-US"/>
              </w:rPr>
              <w:t xml:space="preserve"> </w:t>
            </w:r>
            <w:r>
              <w:rPr>
                <w:rStyle w:val="Hyperlink6"/>
                <w:sz w:val="18"/>
                <w:szCs w:val="18"/>
                <w:shd w:fill="auto" w:val="clear"/>
                <w:lang w:val="en-US"/>
              </w:rPr>
              <w:t>these</w:t>
            </w:r>
            <w:r>
              <w:rPr>
                <w:rStyle w:val="None"/>
                <w:spacing w:val="5"/>
                <w:sz w:val="18"/>
                <w:szCs w:val="18"/>
                <w:shd w:fill="auto" w:val="clear"/>
                <w:lang w:val="en-US"/>
              </w:rPr>
              <w:t xml:space="preserve"> </w:t>
            </w:r>
            <w:r>
              <w:rPr>
                <w:rStyle w:val="Hyperlink6"/>
                <w:sz w:val="18"/>
                <w:szCs w:val="18"/>
                <w:shd w:fill="auto" w:val="clear"/>
                <w:lang w:val="en-US"/>
              </w:rPr>
              <w:t>suppliers,</w:t>
            </w:r>
            <w:r>
              <w:rPr>
                <w:rStyle w:val="None"/>
                <w:spacing w:val="4"/>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any</w:t>
            </w:r>
            <w:r>
              <w:rPr>
                <w:rStyle w:val="None"/>
                <w:spacing w:val="6"/>
                <w:sz w:val="18"/>
                <w:szCs w:val="18"/>
                <w:shd w:fill="auto" w:val="clear"/>
                <w:lang w:val="en-US"/>
              </w:rPr>
              <w:t xml:space="preserve"> </w:t>
            </w:r>
            <w:r>
              <w:rPr>
                <w:rStyle w:val="None"/>
                <w:spacing w:val="-4"/>
                <w:sz w:val="18"/>
                <w:szCs w:val="18"/>
                <w:shd w:fill="auto" w:val="clear"/>
                <w:lang w:val="en-US"/>
              </w:rPr>
              <w:t>loss</w:t>
            </w:r>
          </w:p>
          <w:p>
            <w:pPr>
              <w:pStyle w:val="TableParagraph"/>
              <w:bidi w:val="0"/>
              <w:spacing w:lineRule="exact" w:line="206"/>
              <w:ind w:hanging="0" w:start="57" w:end="45"/>
              <w:jc w:val="both"/>
              <w:rPr/>
            </w:pPr>
            <w:r>
              <w:rPr>
                <w:rStyle w:val="Hyperlink6"/>
                <w:sz w:val="18"/>
                <w:szCs w:val="18"/>
                <w:shd w:fill="auto" w:val="clear"/>
                <w:lang w:val="en-US"/>
              </w:rPr>
              <w:t>of suppliers or interruptions in the timely delivery of raw materials or volatility in their prices could have an adverse impact on our business, financial condition, cash flows and results of operations.</w:t>
            </w:r>
          </w:p>
        </w:tc>
      </w:tr>
      <w:tr>
        <w:trPr>
          <w:trHeight w:val="999"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3.</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3" w:type="dxa"/>
            </w:tcMar>
          </w:tcPr>
          <w:p>
            <w:pPr>
              <w:pStyle w:val="TableParagraph"/>
              <w:ind w:hanging="0" w:start="57" w:end="43"/>
              <w:jc w:val="both"/>
              <w:rPr>
                <w:rStyle w:val="None"/>
                <w:sz w:val="18"/>
                <w:szCs w:val="18"/>
                <w:shd w:fill="auto" w:val="clear"/>
              </w:rPr>
            </w:pPr>
            <w:r>
              <w:rPr>
                <w:rStyle w:val="Hyperlink6"/>
                <w:sz w:val="18"/>
                <w:szCs w:val="18"/>
                <w:shd w:fill="auto" w:val="clear"/>
                <w:lang w:val="en-US"/>
              </w:rPr>
              <w:t>Any shortfall</w:t>
            </w:r>
            <w:r>
              <w:rPr>
                <w:rStyle w:val="Hyperlink7"/>
                <w:spacing w:val="-2"/>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the supply</w:t>
            </w:r>
            <w:r>
              <w:rPr>
                <w:rStyle w:val="None"/>
                <w:spacing w:val="-1"/>
                <w:sz w:val="18"/>
                <w:szCs w:val="18"/>
                <w:shd w:fill="auto" w:val="clear"/>
                <w:lang w:val="en-US"/>
              </w:rPr>
              <w:t xml:space="preserve"> </w:t>
            </w:r>
            <w:r>
              <w:rPr>
                <w:rStyle w:val="Hyperlink6"/>
                <w:sz w:val="18"/>
                <w:szCs w:val="18"/>
                <w:shd w:fill="auto" w:val="clear"/>
                <w:lang w:val="en-US"/>
              </w:rPr>
              <w:t>or availability</w:t>
            </w:r>
            <w:r>
              <w:rPr>
                <w:rStyle w:val="None"/>
                <w:spacing w:val="-1"/>
                <w:sz w:val="18"/>
                <w:szCs w:val="18"/>
                <w:shd w:fill="auto" w:val="clear"/>
                <w:lang w:val="en-US"/>
              </w:rPr>
              <w:t xml:space="preserve"> </w:t>
            </w:r>
            <w:r>
              <w:rPr>
                <w:rStyle w:val="Hyperlink6"/>
                <w:sz w:val="18"/>
                <w:szCs w:val="18"/>
                <w:shd w:fill="auto" w:val="clear"/>
                <w:lang w:val="en-US"/>
              </w:rPr>
              <w:t>of raw materials including aluminium</w:t>
            </w:r>
            <w:r>
              <w:rPr>
                <w:rStyle w:val="Hyperlink3"/>
                <w:spacing w:val="-3"/>
                <w:sz w:val="18"/>
                <w:szCs w:val="18"/>
                <w:shd w:fill="auto" w:val="clear"/>
                <w:lang w:val="en-US"/>
              </w:rPr>
              <w:t xml:space="preserve"> </w:t>
            </w:r>
            <w:r>
              <w:rPr>
                <w:rStyle w:val="Hyperlink6"/>
                <w:sz w:val="18"/>
                <w:szCs w:val="18"/>
                <w:shd w:fill="auto" w:val="clear"/>
                <w:lang w:val="en-US"/>
              </w:rPr>
              <w:t>or copper, which are</w:t>
            </w:r>
            <w:r>
              <w:rPr>
                <w:rStyle w:val="Hyperlink3"/>
                <w:spacing w:val="-3"/>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primary raw materials (and copper also</w:t>
            </w:r>
            <w:r>
              <w:rPr>
                <w:rStyle w:val="None"/>
                <w:spacing w:val="-1"/>
                <w:sz w:val="18"/>
                <w:szCs w:val="18"/>
                <w:shd w:fill="auto" w:val="clear"/>
                <w:lang w:val="en-US"/>
              </w:rPr>
              <w:t xml:space="preserve"> </w:t>
            </w:r>
            <w:r>
              <w:rPr>
                <w:rStyle w:val="Hyperlink6"/>
                <w:sz w:val="18"/>
                <w:szCs w:val="18"/>
                <w:shd w:fill="auto" w:val="clear"/>
                <w:lang w:val="en-US"/>
              </w:rPr>
              <w:t>being</w:t>
            </w:r>
            <w:r>
              <w:rPr>
                <w:rStyle w:val="None"/>
                <w:spacing w:val="-1"/>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principal raw material), or insulating</w:t>
            </w:r>
            <w:r>
              <w:rPr>
                <w:rStyle w:val="None"/>
                <w:spacing w:val="-1"/>
                <w:sz w:val="18"/>
                <w:szCs w:val="18"/>
                <w:shd w:fill="auto" w:val="clear"/>
                <w:lang w:val="en-US"/>
              </w:rPr>
              <w:t xml:space="preserve"> </w:t>
            </w:r>
            <w:r>
              <w:rPr>
                <w:rStyle w:val="Hyperlink6"/>
                <w:sz w:val="18"/>
                <w:szCs w:val="18"/>
                <w:shd w:fill="auto" w:val="clear"/>
                <w:lang w:val="en-US"/>
              </w:rPr>
              <w:t>materials, such as enamel and</w:t>
            </w:r>
            <w:r>
              <w:rPr>
                <w:rStyle w:val="None"/>
                <w:spacing w:val="-1"/>
                <w:sz w:val="18"/>
                <w:szCs w:val="18"/>
                <w:shd w:fill="auto" w:val="clear"/>
                <w:lang w:val="en-US"/>
              </w:rPr>
              <w:t xml:space="preserve"> </w:t>
            </w:r>
            <w:r>
              <w:rPr>
                <w:rStyle w:val="Hyperlink6"/>
                <w:sz w:val="18"/>
                <w:szCs w:val="18"/>
                <w:shd w:fill="auto" w:val="clear"/>
                <w:lang w:val="en-US"/>
              </w:rPr>
              <w:t>paper, or an increase</w:t>
            </w:r>
            <w:r>
              <w:rPr>
                <w:rStyle w:val="None"/>
                <w:spacing w:val="-1"/>
                <w:sz w:val="18"/>
                <w:szCs w:val="18"/>
                <w:shd w:fill="auto" w:val="clear"/>
                <w:lang w:val="en-US"/>
              </w:rPr>
              <w:t xml:space="preserve"> </w:t>
            </w:r>
            <w:r>
              <w:rPr>
                <w:rStyle w:val="Hyperlink6"/>
                <w:sz w:val="18"/>
                <w:szCs w:val="18"/>
                <w:shd w:fill="auto" w:val="clear"/>
                <w:lang w:val="en-US"/>
              </w:rPr>
              <w:t>in our such material</w:t>
            </w:r>
            <w:r>
              <w:rPr>
                <w:rStyle w:val="None"/>
                <w:spacing w:val="-8"/>
                <w:sz w:val="18"/>
                <w:szCs w:val="18"/>
                <w:shd w:fill="auto" w:val="clear"/>
                <w:lang w:val="en-US"/>
              </w:rPr>
              <w:t xml:space="preserve"> </w:t>
            </w:r>
            <w:r>
              <w:rPr>
                <w:rStyle w:val="Hyperlink6"/>
                <w:sz w:val="18"/>
                <w:szCs w:val="18"/>
                <w:shd w:fill="auto" w:val="clear"/>
                <w:lang w:val="en-US"/>
              </w:rPr>
              <w:t>costs,</w:t>
            </w:r>
            <w:r>
              <w:rPr>
                <w:rStyle w:val="None"/>
                <w:spacing w:val="-6"/>
                <w:sz w:val="18"/>
                <w:szCs w:val="18"/>
                <w:shd w:fill="auto" w:val="clear"/>
                <w:lang w:val="en-US"/>
              </w:rPr>
              <w:t xml:space="preserve"> </w:t>
            </w:r>
            <w:r>
              <w:rPr>
                <w:rStyle w:val="Hyperlink6"/>
                <w:sz w:val="18"/>
                <w:szCs w:val="18"/>
                <w:shd w:fill="auto" w:val="clear"/>
                <w:lang w:val="en-US"/>
              </w:rPr>
              <w:t>or</w:t>
            </w:r>
            <w:r>
              <w:rPr>
                <w:rStyle w:val="None"/>
                <w:spacing w:val="-6"/>
                <w:sz w:val="18"/>
                <w:szCs w:val="18"/>
                <w:shd w:fill="auto" w:val="clear"/>
                <w:lang w:val="en-US"/>
              </w:rPr>
              <w:t xml:space="preserve"> </w:t>
            </w:r>
            <w:r>
              <w:rPr>
                <w:rStyle w:val="Hyperlink6"/>
                <w:sz w:val="18"/>
                <w:szCs w:val="18"/>
                <w:shd w:fill="auto" w:val="clear"/>
                <w:lang w:val="en-US"/>
              </w:rPr>
              <w:t>other</w:t>
            </w:r>
            <w:r>
              <w:rPr>
                <w:rStyle w:val="None"/>
                <w:spacing w:val="-6"/>
                <w:sz w:val="18"/>
                <w:szCs w:val="18"/>
                <w:shd w:fill="auto" w:val="clear"/>
                <w:lang w:val="en-US"/>
              </w:rPr>
              <w:t xml:space="preserve"> </w:t>
            </w:r>
            <w:r>
              <w:rPr>
                <w:rStyle w:val="Hyperlink6"/>
                <w:sz w:val="18"/>
                <w:szCs w:val="18"/>
                <w:shd w:fill="auto" w:val="clear"/>
                <w:lang w:val="en-US"/>
              </w:rPr>
              <w:t>input</w:t>
            </w:r>
            <w:r>
              <w:rPr>
                <w:rStyle w:val="None"/>
                <w:spacing w:val="-5"/>
                <w:sz w:val="18"/>
                <w:szCs w:val="18"/>
                <w:shd w:fill="auto" w:val="clear"/>
                <w:lang w:val="en-US"/>
              </w:rPr>
              <w:t xml:space="preserve"> </w:t>
            </w:r>
            <w:r>
              <w:rPr>
                <w:rStyle w:val="Hyperlink6"/>
                <w:sz w:val="18"/>
                <w:szCs w:val="18"/>
                <w:shd w:fill="auto" w:val="clear"/>
                <w:lang w:val="en-US"/>
              </w:rPr>
              <w:t>costs,</w:t>
            </w:r>
            <w:r>
              <w:rPr>
                <w:rStyle w:val="None"/>
                <w:spacing w:val="-5"/>
                <w:sz w:val="18"/>
                <w:szCs w:val="18"/>
                <w:shd w:fill="auto" w:val="clear"/>
                <w:lang w:val="en-US"/>
              </w:rPr>
              <w:t xml:space="preserve"> </w:t>
            </w:r>
            <w:r>
              <w:rPr>
                <w:rStyle w:val="Hyperlink6"/>
                <w:sz w:val="18"/>
                <w:szCs w:val="18"/>
                <w:shd w:fill="auto" w:val="clear"/>
                <w:lang w:val="en-US"/>
              </w:rPr>
              <w:t>may</w:t>
            </w:r>
            <w:r>
              <w:rPr>
                <w:rStyle w:val="None"/>
                <w:spacing w:val="-5"/>
                <w:sz w:val="18"/>
                <w:szCs w:val="18"/>
                <w:shd w:fill="auto" w:val="clear"/>
                <w:lang w:val="en-US"/>
              </w:rPr>
              <w:t xml:space="preserve"> </w:t>
            </w:r>
            <w:r>
              <w:rPr>
                <w:rStyle w:val="Hyperlink6"/>
                <w:sz w:val="18"/>
                <w:szCs w:val="18"/>
                <w:shd w:fill="auto" w:val="clear"/>
                <w:lang w:val="en-US"/>
              </w:rPr>
              <w:t>adversely</w:t>
            </w:r>
            <w:r>
              <w:rPr>
                <w:rStyle w:val="None"/>
                <w:spacing w:val="-4"/>
                <w:sz w:val="18"/>
                <w:szCs w:val="18"/>
                <w:shd w:fill="auto" w:val="clear"/>
                <w:lang w:val="en-US"/>
              </w:rPr>
              <w:t xml:space="preserve"> </w:t>
            </w:r>
            <w:r>
              <w:rPr>
                <w:rStyle w:val="Hyperlink6"/>
                <w:sz w:val="18"/>
                <w:szCs w:val="18"/>
                <w:shd w:fill="auto" w:val="clear"/>
                <w:lang w:val="en-US"/>
              </w:rPr>
              <w:t>affect</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pricing</w:t>
            </w:r>
            <w:r>
              <w:rPr>
                <w:rStyle w:val="None"/>
                <w:spacing w:val="-7"/>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supply</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products</w:t>
            </w:r>
            <w:r>
              <w:rPr>
                <w:rStyle w:val="None"/>
                <w:spacing w:val="-6"/>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have</w:t>
            </w:r>
            <w:r>
              <w:rPr>
                <w:rStyle w:val="None"/>
                <w:spacing w:val="-6"/>
                <w:sz w:val="18"/>
                <w:szCs w:val="18"/>
                <w:shd w:fill="auto" w:val="clear"/>
                <w:lang w:val="en-US"/>
              </w:rPr>
              <w:t xml:space="preserve"> </w:t>
            </w:r>
            <w:r>
              <w:rPr>
                <w:rStyle w:val="Hyperlink6"/>
                <w:sz w:val="18"/>
                <w:szCs w:val="18"/>
                <w:shd w:fill="auto" w:val="clear"/>
                <w:lang w:val="en-US"/>
              </w:rPr>
              <w:t>an</w:t>
            </w:r>
            <w:r>
              <w:rPr>
                <w:rStyle w:val="None"/>
                <w:spacing w:val="-5"/>
                <w:sz w:val="18"/>
                <w:szCs w:val="18"/>
                <w:shd w:fill="auto" w:val="clear"/>
                <w:lang w:val="en-US"/>
              </w:rPr>
              <w:t xml:space="preserve"> </w:t>
            </w:r>
            <w:r>
              <w:rPr>
                <w:rStyle w:val="Hyperlink6"/>
                <w:sz w:val="18"/>
                <w:szCs w:val="18"/>
                <w:shd w:fill="auto" w:val="clear"/>
                <w:lang w:val="en-US"/>
              </w:rPr>
              <w:t>adverse</w:t>
            </w:r>
            <w:r>
              <w:rPr>
                <w:rStyle w:val="None"/>
                <w:spacing w:val="-7"/>
                <w:sz w:val="18"/>
                <w:szCs w:val="18"/>
                <w:shd w:fill="auto" w:val="clear"/>
                <w:lang w:val="en-US"/>
              </w:rPr>
              <w:t xml:space="preserve"> </w:t>
            </w:r>
            <w:r>
              <w:rPr>
                <w:rStyle w:val="Hyperlink6"/>
                <w:sz w:val="18"/>
                <w:szCs w:val="18"/>
                <w:shd w:fill="auto" w:val="clear"/>
                <w:lang w:val="en-US"/>
              </w:rPr>
              <w:t>effect</w:t>
            </w:r>
            <w:r>
              <w:rPr>
                <w:rStyle w:val="None"/>
                <w:spacing w:val="-5"/>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None"/>
                <w:spacing w:val="-5"/>
                <w:sz w:val="18"/>
                <w:szCs w:val="18"/>
                <w:shd w:fill="auto" w:val="clear"/>
                <w:lang w:val="en-US"/>
              </w:rPr>
              <w:t>our</w:t>
            </w:r>
          </w:p>
          <w:p>
            <w:pPr>
              <w:pStyle w:val="TableParagraph"/>
              <w:bidi w:val="0"/>
              <w:spacing w:lineRule="exact" w:line="186" w:before="1" w:after="0"/>
              <w:ind w:hanging="0" w:start="57" w:end="0"/>
              <w:jc w:val="both"/>
              <w:rPr/>
            </w:pPr>
            <w:r>
              <w:rPr>
                <w:rStyle w:val="Hyperlink6"/>
                <w:sz w:val="18"/>
                <w:szCs w:val="18"/>
                <w:shd w:fill="auto" w:val="clear"/>
                <w:lang w:val="en-US"/>
              </w:rPr>
              <w:t>business,</w:t>
            </w:r>
            <w:r>
              <w:rPr>
                <w:rStyle w:val="Hyperlink7"/>
                <w:spacing w:val="-2"/>
                <w:sz w:val="18"/>
                <w:szCs w:val="18"/>
                <w:shd w:fill="auto" w:val="clear"/>
                <w:lang w:val="en-US"/>
              </w:rPr>
              <w:t xml:space="preserve"> </w:t>
            </w:r>
            <w:r>
              <w:rPr>
                <w:rStyle w:val="Hyperlink6"/>
                <w:sz w:val="18"/>
                <w:szCs w:val="18"/>
                <w:shd w:fill="auto" w:val="clear"/>
                <w:lang w:val="en-US"/>
              </w:rPr>
              <w:t>results</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operations</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financial</w:t>
            </w:r>
            <w:r>
              <w:rPr>
                <w:rStyle w:val="None"/>
                <w:spacing w:val="-1"/>
                <w:sz w:val="18"/>
                <w:szCs w:val="18"/>
                <w:shd w:fill="auto" w:val="clear"/>
                <w:lang w:val="en-US"/>
              </w:rPr>
              <w:t xml:space="preserve"> </w:t>
            </w:r>
            <w:r>
              <w:rPr>
                <w:rStyle w:val="Hyperlink7"/>
                <w:spacing w:val="-2"/>
                <w:sz w:val="18"/>
                <w:szCs w:val="18"/>
                <w:shd w:fill="auto" w:val="clear"/>
                <w:lang w:val="en-US"/>
              </w:rPr>
              <w:t>condition.</w:t>
            </w:r>
          </w:p>
        </w:tc>
      </w:tr>
      <w:tr>
        <w:trPr>
          <w:trHeight w:val="1198"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4.</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ind w:hanging="0" w:start="57" w:end="44"/>
              <w:jc w:val="both"/>
              <w:rPr>
                <w:rStyle w:val="None"/>
                <w:sz w:val="18"/>
                <w:szCs w:val="18"/>
                <w:shd w:fill="auto" w:val="clear"/>
              </w:rPr>
            </w:pPr>
            <w:r>
              <w:rPr>
                <w:rStyle w:val="Hyperlink6"/>
                <w:sz w:val="18"/>
                <w:szCs w:val="18"/>
                <w:shd w:fill="auto" w:val="clear"/>
                <w:lang w:val="en-US"/>
              </w:rPr>
              <w:t>A significant portion</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our</w:t>
            </w:r>
            <w:r>
              <w:rPr>
                <w:rStyle w:val="Hyperlink7"/>
                <w:spacing w:val="-2"/>
                <w:sz w:val="18"/>
                <w:szCs w:val="18"/>
                <w:shd w:fill="auto" w:val="clear"/>
                <w:lang w:val="en-US"/>
              </w:rPr>
              <w:t xml:space="preserve"> </w:t>
            </w:r>
            <w:r>
              <w:rPr>
                <w:rStyle w:val="Hyperlink6"/>
                <w:sz w:val="18"/>
                <w:szCs w:val="18"/>
                <w:shd w:fill="auto" w:val="clear"/>
                <w:lang w:val="en-US"/>
              </w:rPr>
              <w:t>revenue from</w:t>
            </w:r>
            <w:r>
              <w:rPr>
                <w:rStyle w:val="Hyperlink3"/>
                <w:spacing w:val="-3"/>
                <w:sz w:val="18"/>
                <w:szCs w:val="18"/>
                <w:shd w:fill="auto" w:val="clear"/>
                <w:lang w:val="en-US"/>
              </w:rPr>
              <w:t xml:space="preserve"> </w:t>
            </w:r>
            <w:r>
              <w:rPr>
                <w:rStyle w:val="Hyperlink6"/>
                <w:sz w:val="18"/>
                <w:szCs w:val="18"/>
                <w:shd w:fill="auto" w:val="clear"/>
                <w:lang w:val="en-US"/>
              </w:rPr>
              <w:t>operations i.e.</w:t>
            </w:r>
            <w:r>
              <w:rPr>
                <w:rStyle w:val="None"/>
                <w:spacing w:val="-1"/>
                <w:sz w:val="18"/>
                <w:szCs w:val="18"/>
                <w:shd w:fill="auto" w:val="clear"/>
                <w:lang w:val="en-US"/>
              </w:rPr>
              <w:t xml:space="preserve"> </w:t>
            </w:r>
            <w:r>
              <w:rPr>
                <w:rStyle w:val="Hyperlink6"/>
                <w:sz w:val="18"/>
                <w:szCs w:val="18"/>
                <w:shd w:fill="auto" w:val="clear"/>
                <w:lang w:val="en-US"/>
              </w:rPr>
              <w:t>71.73%,</w:t>
            </w:r>
            <w:r>
              <w:rPr>
                <w:rStyle w:val="Hyperlink7"/>
                <w:spacing w:val="-2"/>
                <w:sz w:val="18"/>
                <w:szCs w:val="18"/>
                <w:shd w:fill="auto" w:val="clear"/>
                <w:lang w:val="en-US"/>
              </w:rPr>
              <w:t xml:space="preserve"> </w:t>
            </w:r>
            <w:r>
              <w:rPr>
                <w:rStyle w:val="Hyperlink6"/>
                <w:sz w:val="18"/>
                <w:szCs w:val="18"/>
                <w:shd w:fill="auto" w:val="clear"/>
                <w:lang w:val="en-US"/>
              </w:rPr>
              <w:t>74.79%, 75.17% and 79.08%</w:t>
            </w:r>
            <w:r>
              <w:rPr>
                <w:rStyle w:val="None"/>
                <w:spacing w:val="-1"/>
                <w:sz w:val="18"/>
                <w:szCs w:val="18"/>
                <w:shd w:fill="auto" w:val="clear"/>
                <w:lang w:val="en-US"/>
              </w:rPr>
              <w:t xml:space="preserve"> </w:t>
            </w:r>
            <w:r>
              <w:rPr>
                <w:rStyle w:val="Hyperlink6"/>
                <w:sz w:val="18"/>
                <w:szCs w:val="18"/>
                <w:shd w:fill="auto" w:val="clear"/>
                <w:lang w:val="en-US"/>
              </w:rPr>
              <w:t>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w:t>
            </w:r>
            <w:r>
              <w:rPr>
                <w:rStyle w:val="None"/>
                <w:spacing w:val="-1"/>
                <w:sz w:val="18"/>
                <w:szCs w:val="18"/>
                <w:shd w:fill="auto" w:val="clear"/>
                <w:lang w:val="en-US"/>
              </w:rPr>
              <w:t xml:space="preserve"> </w:t>
            </w:r>
            <w:r>
              <w:rPr>
                <w:rStyle w:val="Hyperlink6"/>
                <w:sz w:val="18"/>
                <w:szCs w:val="18"/>
                <w:shd w:fill="auto" w:val="clear"/>
                <w:lang w:val="en-US"/>
              </w:rPr>
              <w:t>or other industries that we</w:t>
            </w:r>
            <w:r>
              <w:rPr>
                <w:rStyle w:val="None"/>
                <w:spacing w:val="-1"/>
                <w:sz w:val="18"/>
                <w:szCs w:val="18"/>
                <w:shd w:fill="auto" w:val="clear"/>
                <w:lang w:val="en-US"/>
              </w:rPr>
              <w:t xml:space="preserve"> </w:t>
            </w:r>
            <w:r>
              <w:rPr>
                <w:rStyle w:val="Hyperlink6"/>
                <w:sz w:val="18"/>
                <w:szCs w:val="18"/>
                <w:shd w:fill="auto" w:val="clear"/>
                <w:lang w:val="en-US"/>
              </w:rPr>
              <w:t>operate in, could adversely affect our</w:t>
            </w:r>
            <w:r>
              <w:rPr>
                <w:rStyle w:val="Hyperlink7"/>
                <w:spacing w:val="-2"/>
                <w:sz w:val="18"/>
                <w:szCs w:val="18"/>
                <w:shd w:fill="auto" w:val="clear"/>
                <w:lang w:val="en-US"/>
              </w:rPr>
              <w:t xml:space="preserve"> </w:t>
            </w:r>
            <w:r>
              <w:rPr>
                <w:rStyle w:val="Hyperlink6"/>
                <w:sz w:val="18"/>
                <w:szCs w:val="18"/>
                <w:shd w:fill="auto" w:val="clear"/>
                <w:lang w:val="en-US"/>
              </w:rPr>
              <w:t>business, results</w:t>
            </w:r>
          </w:p>
          <w:p>
            <w:pPr>
              <w:pStyle w:val="TableParagraph"/>
              <w:bidi w:val="0"/>
              <w:spacing w:lineRule="exact" w:line="186"/>
              <w:ind w:hanging="0" w:start="57" w:end="0"/>
              <w:jc w:val="both"/>
              <w:rPr/>
            </w:pP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operations</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 xml:space="preserve">financial </w:t>
            </w:r>
            <w:r>
              <w:rPr>
                <w:rStyle w:val="Hyperlink7"/>
                <w:spacing w:val="-2"/>
                <w:sz w:val="18"/>
                <w:szCs w:val="18"/>
                <w:shd w:fill="auto" w:val="clear"/>
                <w:lang w:val="en-US"/>
              </w:rPr>
              <w:t>condition.</w:t>
            </w:r>
          </w:p>
        </w:tc>
      </w:tr>
      <w:tr>
        <w:trPr>
          <w:trHeight w:val="834"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5.</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rStyle w:val="None"/>
                <w:sz w:val="18"/>
                <w:szCs w:val="18"/>
                <w:shd w:fill="auto" w:val="clear"/>
              </w:rPr>
            </w:pPr>
            <w:r>
              <w:rPr>
                <w:rStyle w:val="Hyperlink6"/>
                <w:sz w:val="18"/>
                <w:szCs w:val="18"/>
                <w:shd w:fill="auto" w:val="clear"/>
                <w:lang w:val="en-US"/>
              </w:rPr>
              <w:t>We</w:t>
            </w:r>
            <w:r>
              <w:rPr>
                <w:rStyle w:val="None"/>
                <w:spacing w:val="16"/>
                <w:sz w:val="18"/>
                <w:szCs w:val="18"/>
                <w:shd w:fill="auto" w:val="clear"/>
                <w:lang w:val="en-US"/>
              </w:rPr>
              <w:t xml:space="preserve"> </w:t>
            </w:r>
            <w:r>
              <w:rPr>
                <w:rStyle w:val="Hyperlink6"/>
                <w:sz w:val="18"/>
                <w:szCs w:val="18"/>
                <w:shd w:fill="auto" w:val="clear"/>
                <w:lang w:val="en-US"/>
              </w:rPr>
              <w:t>derive</w:t>
            </w:r>
            <w:r>
              <w:rPr>
                <w:rStyle w:val="None"/>
                <w:spacing w:val="15"/>
                <w:sz w:val="18"/>
                <w:szCs w:val="18"/>
                <w:shd w:fill="auto" w:val="clear"/>
                <w:lang w:val="en-US"/>
              </w:rPr>
              <w:t xml:space="preserve"> </w:t>
            </w:r>
            <w:r>
              <w:rPr>
                <w:rStyle w:val="Hyperlink6"/>
                <w:sz w:val="18"/>
                <w:szCs w:val="18"/>
                <w:shd w:fill="auto" w:val="clear"/>
                <w:lang w:val="en-US"/>
              </w:rPr>
              <w:t>a</w:t>
            </w:r>
            <w:r>
              <w:rPr>
                <w:rStyle w:val="None"/>
                <w:spacing w:val="16"/>
                <w:sz w:val="18"/>
                <w:szCs w:val="18"/>
                <w:shd w:fill="auto" w:val="clear"/>
                <w:lang w:val="en-US"/>
              </w:rPr>
              <w:t xml:space="preserve"> </w:t>
            </w:r>
            <w:r>
              <w:rPr>
                <w:rStyle w:val="Hyperlink6"/>
                <w:sz w:val="18"/>
                <w:szCs w:val="18"/>
                <w:shd w:fill="auto" w:val="clear"/>
                <w:lang w:val="en-US"/>
              </w:rPr>
              <w:t>substantial</w:t>
            </w:r>
            <w:r>
              <w:rPr>
                <w:rStyle w:val="None"/>
                <w:spacing w:val="14"/>
                <w:sz w:val="18"/>
                <w:szCs w:val="18"/>
                <w:shd w:fill="auto" w:val="clear"/>
                <w:lang w:val="en-US"/>
              </w:rPr>
              <w:t xml:space="preserve"> </w:t>
            </w:r>
            <w:r>
              <w:rPr>
                <w:rStyle w:val="Hyperlink6"/>
                <w:sz w:val="18"/>
                <w:szCs w:val="18"/>
                <w:shd w:fill="auto" w:val="clear"/>
                <w:lang w:val="en-US"/>
              </w:rPr>
              <w:t>portion</w:t>
            </w:r>
            <w:r>
              <w:rPr>
                <w:rStyle w:val="None"/>
                <w:spacing w:val="15"/>
                <w:sz w:val="18"/>
                <w:szCs w:val="18"/>
                <w:shd w:fill="auto" w:val="clear"/>
                <w:lang w:val="en-US"/>
              </w:rPr>
              <w:t xml:space="preserve"> </w:t>
            </w:r>
            <w:r>
              <w:rPr>
                <w:rStyle w:val="Hyperlink6"/>
                <w:sz w:val="18"/>
                <w:szCs w:val="18"/>
                <w:shd w:fill="auto" w:val="clear"/>
                <w:lang w:val="en-US"/>
              </w:rPr>
              <w:t>of</w:t>
            </w:r>
            <w:r>
              <w:rPr>
                <w:rStyle w:val="None"/>
                <w:spacing w:val="16"/>
                <w:sz w:val="18"/>
                <w:szCs w:val="18"/>
                <w:shd w:fill="auto" w:val="clear"/>
                <w:lang w:val="en-US"/>
              </w:rPr>
              <w:t xml:space="preserve"> </w:t>
            </w:r>
            <w:r>
              <w:rPr>
                <w:rStyle w:val="Hyperlink6"/>
                <w:sz w:val="18"/>
                <w:szCs w:val="18"/>
                <w:shd w:fill="auto" w:val="clear"/>
                <w:lang w:val="en-US"/>
              </w:rPr>
              <w:t>our</w:t>
            </w:r>
            <w:r>
              <w:rPr>
                <w:rStyle w:val="None"/>
                <w:spacing w:val="17"/>
                <w:sz w:val="18"/>
                <w:szCs w:val="18"/>
                <w:shd w:fill="auto" w:val="clear"/>
                <w:lang w:val="en-US"/>
              </w:rPr>
              <w:t xml:space="preserve"> </w:t>
            </w:r>
            <w:r>
              <w:rPr>
                <w:rStyle w:val="Hyperlink6"/>
                <w:sz w:val="18"/>
                <w:szCs w:val="18"/>
                <w:shd w:fill="auto" w:val="clear"/>
                <w:lang w:val="en-US"/>
              </w:rPr>
              <w:t>revenue</w:t>
            </w:r>
            <w:r>
              <w:rPr>
                <w:rStyle w:val="None"/>
                <w:spacing w:val="15"/>
                <w:sz w:val="18"/>
                <w:szCs w:val="18"/>
                <w:shd w:fill="auto" w:val="clear"/>
                <w:lang w:val="en-US"/>
              </w:rPr>
              <w:t xml:space="preserve"> </w:t>
            </w:r>
            <w:r>
              <w:rPr>
                <w:rStyle w:val="Hyperlink6"/>
                <w:sz w:val="18"/>
                <w:szCs w:val="18"/>
                <w:shd w:fill="auto" w:val="clear"/>
                <w:lang w:val="en-US"/>
              </w:rPr>
              <w:t>(more</w:t>
            </w:r>
            <w:r>
              <w:rPr>
                <w:rStyle w:val="None"/>
                <w:spacing w:val="15"/>
                <w:sz w:val="18"/>
                <w:szCs w:val="18"/>
                <w:shd w:fill="auto" w:val="clear"/>
                <w:lang w:val="en-US"/>
              </w:rPr>
              <w:t xml:space="preserve"> </w:t>
            </w:r>
            <w:r>
              <w:rPr>
                <w:rStyle w:val="Hyperlink6"/>
                <w:sz w:val="18"/>
                <w:szCs w:val="18"/>
                <w:shd w:fill="auto" w:val="clear"/>
                <w:lang w:val="en-US"/>
              </w:rPr>
              <w:t>than</w:t>
            </w:r>
            <w:r>
              <w:rPr>
                <w:rStyle w:val="None"/>
                <w:spacing w:val="15"/>
                <w:sz w:val="18"/>
                <w:szCs w:val="18"/>
                <w:shd w:fill="auto" w:val="clear"/>
                <w:lang w:val="en-US"/>
              </w:rPr>
              <w:t xml:space="preserve"> </w:t>
            </w:r>
            <w:r>
              <w:rPr>
                <w:rStyle w:val="Hyperlink6"/>
                <w:sz w:val="18"/>
                <w:szCs w:val="18"/>
                <w:shd w:fill="auto" w:val="clear"/>
                <w:lang w:val="en-US"/>
              </w:rPr>
              <w:t>70%</w:t>
            </w:r>
            <w:r>
              <w:rPr>
                <w:rStyle w:val="None"/>
                <w:spacing w:val="17"/>
                <w:sz w:val="18"/>
                <w:szCs w:val="18"/>
                <w:shd w:fill="auto" w:val="clear"/>
                <w:lang w:val="en-US"/>
              </w:rPr>
              <w:t xml:space="preserve"> </w:t>
            </w:r>
            <w:r>
              <w:rPr>
                <w:rStyle w:val="Hyperlink6"/>
                <w:sz w:val="18"/>
                <w:szCs w:val="18"/>
                <w:shd w:fill="auto" w:val="clear"/>
                <w:lang w:val="en-US"/>
              </w:rPr>
              <w:t>in</w:t>
            </w:r>
            <w:r>
              <w:rPr>
                <w:rStyle w:val="None"/>
                <w:spacing w:val="18"/>
                <w:sz w:val="18"/>
                <w:szCs w:val="18"/>
                <w:shd w:fill="auto" w:val="clear"/>
                <w:lang w:val="en-US"/>
              </w:rPr>
              <w:t xml:space="preserve"> </w:t>
            </w:r>
            <w:r>
              <w:rPr>
                <w:rStyle w:val="Hyperlink6"/>
                <w:sz w:val="18"/>
                <w:szCs w:val="18"/>
                <w:shd w:fill="auto" w:val="clear"/>
                <w:lang w:val="en-US"/>
              </w:rPr>
              <w:t>each</w:t>
            </w:r>
            <w:r>
              <w:rPr>
                <w:rStyle w:val="None"/>
                <w:spacing w:val="17"/>
                <w:sz w:val="18"/>
                <w:szCs w:val="18"/>
                <w:shd w:fill="auto" w:val="clear"/>
                <w:lang w:val="en-US"/>
              </w:rPr>
              <w:t xml:space="preserve"> </w:t>
            </w:r>
            <w:r>
              <w:rPr>
                <w:rStyle w:val="Hyperlink6"/>
                <w:sz w:val="18"/>
                <w:szCs w:val="18"/>
                <w:shd w:fill="auto" w:val="clear"/>
                <w:lang w:val="en-US"/>
              </w:rPr>
              <w:t>of</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5"/>
                <w:sz w:val="18"/>
                <w:szCs w:val="18"/>
                <w:shd w:fill="auto" w:val="clear"/>
                <w:lang w:val="en-US"/>
              </w:rPr>
              <w:t xml:space="preserve"> </w:t>
            </w:r>
            <w:r>
              <w:rPr>
                <w:rStyle w:val="Hyperlink6"/>
                <w:sz w:val="18"/>
                <w:szCs w:val="18"/>
                <w:shd w:fill="auto" w:val="clear"/>
                <w:lang w:val="en-US"/>
              </w:rPr>
              <w:t>three-month</w:t>
            </w:r>
            <w:r>
              <w:rPr>
                <w:rStyle w:val="None"/>
                <w:spacing w:val="17"/>
                <w:sz w:val="18"/>
                <w:szCs w:val="18"/>
                <w:shd w:fill="auto" w:val="clear"/>
                <w:lang w:val="en-US"/>
              </w:rPr>
              <w:t xml:space="preserve"> </w:t>
            </w:r>
            <w:r>
              <w:rPr>
                <w:rStyle w:val="Hyperlink6"/>
                <w:sz w:val="18"/>
                <w:szCs w:val="18"/>
                <w:shd w:fill="auto" w:val="clear"/>
                <w:lang w:val="en-US"/>
              </w:rPr>
              <w:t>period</w:t>
            </w:r>
            <w:r>
              <w:rPr>
                <w:rStyle w:val="None"/>
                <w:spacing w:val="16"/>
                <w:sz w:val="18"/>
                <w:szCs w:val="18"/>
                <w:shd w:fill="auto" w:val="clear"/>
                <w:lang w:val="en-US"/>
              </w:rPr>
              <w:t xml:space="preserve"> </w:t>
            </w:r>
            <w:r>
              <w:rPr>
                <w:rStyle w:val="Hyperlink6"/>
                <w:sz w:val="18"/>
                <w:szCs w:val="18"/>
                <w:shd w:fill="auto" w:val="clear"/>
                <w:lang w:val="en-US"/>
              </w:rPr>
              <w:t>ended</w:t>
            </w:r>
            <w:r>
              <w:rPr>
                <w:rStyle w:val="None"/>
                <w:spacing w:val="17"/>
                <w:sz w:val="18"/>
                <w:szCs w:val="18"/>
                <w:shd w:fill="auto" w:val="clear"/>
                <w:lang w:val="en-US"/>
              </w:rPr>
              <w:t xml:space="preserve"> </w:t>
            </w:r>
            <w:r>
              <w:rPr>
                <w:rStyle w:val="Hyperlink6"/>
                <w:sz w:val="18"/>
                <w:szCs w:val="18"/>
                <w:shd w:fill="auto" w:val="clear"/>
                <w:lang w:val="en-US"/>
              </w:rPr>
              <w:t>June</w:t>
            </w:r>
            <w:r>
              <w:rPr>
                <w:rStyle w:val="None"/>
                <w:spacing w:val="14"/>
                <w:sz w:val="18"/>
                <w:szCs w:val="18"/>
                <w:shd w:fill="auto" w:val="clear"/>
                <w:lang w:val="en-US"/>
              </w:rPr>
              <w:t xml:space="preserve"> </w:t>
            </w:r>
            <w:r>
              <w:rPr>
                <w:rStyle w:val="Hyperlink6"/>
                <w:sz w:val="18"/>
                <w:szCs w:val="18"/>
                <w:shd w:fill="auto" w:val="clear"/>
                <w:lang w:val="en-US"/>
              </w:rPr>
              <w:t>30,</w:t>
            </w:r>
            <w:r>
              <w:rPr>
                <w:rStyle w:val="None"/>
                <w:spacing w:val="14"/>
                <w:sz w:val="18"/>
                <w:szCs w:val="18"/>
                <w:shd w:fill="auto" w:val="clear"/>
                <w:lang w:val="en-US"/>
              </w:rPr>
              <w:t xml:space="preserve"> </w:t>
            </w:r>
            <w:r>
              <w:rPr>
                <w:rStyle w:val="Hyperlink6"/>
                <w:sz w:val="18"/>
                <w:szCs w:val="18"/>
                <w:shd w:fill="auto" w:val="clear"/>
                <w:lang w:val="en-US"/>
              </w:rPr>
              <w:t>2025,</w:t>
            </w:r>
            <w:r>
              <w:rPr>
                <w:rStyle w:val="None"/>
                <w:spacing w:val="17"/>
                <w:sz w:val="18"/>
                <w:szCs w:val="18"/>
                <w:shd w:fill="auto" w:val="clear"/>
                <w:lang w:val="en-US"/>
              </w:rPr>
              <w:t xml:space="preserve"> </w:t>
            </w:r>
            <w:r>
              <w:rPr>
                <w:rStyle w:val="None"/>
                <w:spacing w:val="-5"/>
                <w:sz w:val="18"/>
                <w:szCs w:val="18"/>
                <w:shd w:fill="auto" w:val="clear"/>
                <w:lang w:val="en-US"/>
              </w:rPr>
              <w:t>and</w:t>
            </w:r>
          </w:p>
          <w:p>
            <w:pPr>
              <w:pStyle w:val="TableParagraph"/>
              <w:bidi w:val="0"/>
              <w:spacing w:lineRule="exact" w:line="206"/>
              <w:ind w:hanging="0" w:start="57" w:end="0"/>
              <w:jc w:val="start"/>
              <w:rPr/>
            </w:pPr>
            <w:r>
              <w:rPr>
                <w:rStyle w:val="Hyperlink6"/>
                <w:sz w:val="18"/>
                <w:szCs w:val="18"/>
                <w:shd w:fill="auto" w:val="clear"/>
                <w:lang w:val="en-US"/>
              </w:rPr>
              <w:t>Fiscals</w:t>
            </w:r>
            <w:r>
              <w:rPr>
                <w:rStyle w:val="Hyperlink3"/>
                <w:spacing w:val="-3"/>
                <w:sz w:val="18"/>
                <w:szCs w:val="18"/>
                <w:shd w:fill="auto" w:val="clear"/>
                <w:lang w:val="en-US"/>
              </w:rPr>
              <w:t xml:space="preserve"> </w:t>
            </w:r>
            <w:r>
              <w:rPr>
                <w:rStyle w:val="Hyperlink6"/>
                <w:sz w:val="18"/>
                <w:szCs w:val="18"/>
                <w:shd w:fill="auto" w:val="clear"/>
                <w:lang w:val="en-US"/>
              </w:rPr>
              <w:t>2025,</w:t>
            </w:r>
            <w:r>
              <w:rPr>
                <w:rStyle w:val="None"/>
                <w:spacing w:val="-4"/>
                <w:sz w:val="18"/>
                <w:szCs w:val="18"/>
                <w:shd w:fill="auto" w:val="clear"/>
                <w:lang w:val="en-US"/>
              </w:rPr>
              <w:t xml:space="preserve"> </w:t>
            </w:r>
            <w:r>
              <w:rPr>
                <w:rStyle w:val="Hyperlink6"/>
                <w:sz w:val="18"/>
                <w:szCs w:val="18"/>
                <w:shd w:fill="auto" w:val="clear"/>
                <w:lang w:val="en-US"/>
              </w:rPr>
              <w:t>2024</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2023)</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sale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specialized</w:t>
            </w:r>
            <w:r>
              <w:rPr>
                <w:rStyle w:val="None"/>
                <w:spacing w:val="-1"/>
                <w:sz w:val="18"/>
                <w:szCs w:val="18"/>
                <w:shd w:fill="auto" w:val="clear"/>
                <w:lang w:val="en-US"/>
              </w:rPr>
              <w:t xml:space="preserve"> </w:t>
            </w:r>
            <w:r>
              <w:rPr>
                <w:rStyle w:val="Hyperlink6"/>
                <w:sz w:val="18"/>
                <w:szCs w:val="18"/>
                <w:shd w:fill="auto" w:val="clear"/>
                <w:lang w:val="en-US"/>
              </w:rPr>
              <w:t>magnet</w:t>
            </w:r>
            <w:r>
              <w:rPr>
                <w:rStyle w:val="None"/>
                <w:spacing w:val="-4"/>
                <w:sz w:val="18"/>
                <w:szCs w:val="18"/>
                <w:shd w:fill="auto" w:val="clear"/>
                <w:lang w:val="en-US"/>
              </w:rPr>
              <w:t xml:space="preserve"> </w:t>
            </w:r>
            <w:r>
              <w:rPr>
                <w:rStyle w:val="Hyperlink6"/>
                <w:sz w:val="18"/>
                <w:szCs w:val="18"/>
                <w:shd w:fill="auto" w:val="clear"/>
                <w:lang w:val="en-US"/>
              </w:rPr>
              <w:t>winding</w:t>
            </w:r>
            <w:r>
              <w:rPr>
                <w:rStyle w:val="None"/>
                <w:spacing w:val="-1"/>
                <w:sz w:val="18"/>
                <w:szCs w:val="18"/>
                <w:shd w:fill="auto" w:val="clear"/>
                <w:lang w:val="en-US"/>
              </w:rPr>
              <w:t xml:space="preserve"> </w:t>
            </w:r>
            <w:r>
              <w:rPr>
                <w:rStyle w:val="Hyperlink6"/>
                <w:sz w:val="18"/>
                <w:szCs w:val="18"/>
                <w:shd w:fill="auto" w:val="clear"/>
                <w:lang w:val="en-US"/>
              </w:rPr>
              <w:t>wires.</w:t>
            </w:r>
            <w:r>
              <w:rPr>
                <w:rStyle w:val="None"/>
                <w:spacing w:val="-4"/>
                <w:sz w:val="18"/>
                <w:szCs w:val="18"/>
                <w:shd w:fill="auto" w:val="clear"/>
                <w:lang w:val="en-US"/>
              </w:rPr>
              <w:t xml:space="preserve"> </w:t>
            </w:r>
            <w:r>
              <w:rPr>
                <w:rStyle w:val="Hyperlink6"/>
                <w:sz w:val="18"/>
                <w:szCs w:val="18"/>
                <w:shd w:fill="auto" w:val="clear"/>
                <w:lang w:val="en-US"/>
              </w:rPr>
              <w:t>Any</w:t>
            </w:r>
            <w:r>
              <w:rPr>
                <w:rStyle w:val="Hyperlink3"/>
                <w:spacing w:val="-3"/>
                <w:sz w:val="18"/>
                <w:szCs w:val="18"/>
                <w:shd w:fill="auto" w:val="clear"/>
                <w:lang w:val="en-US"/>
              </w:rPr>
              <w:t xml:space="preserve"> </w:t>
            </w:r>
            <w:r>
              <w:rPr>
                <w:rStyle w:val="Hyperlink6"/>
                <w:sz w:val="18"/>
                <w:szCs w:val="18"/>
                <w:shd w:fill="auto" w:val="clear"/>
                <w:lang w:val="en-US"/>
              </w:rPr>
              <w:t>reduction</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5"/>
                <w:sz w:val="18"/>
                <w:szCs w:val="18"/>
                <w:shd w:fill="auto" w:val="clear"/>
                <w:lang w:val="en-US"/>
              </w:rPr>
              <w:t xml:space="preserve"> </w:t>
            </w:r>
            <w:r>
              <w:rPr>
                <w:rStyle w:val="Hyperlink6"/>
                <w:sz w:val="18"/>
                <w:szCs w:val="18"/>
                <w:shd w:fill="auto" w:val="clear"/>
                <w:lang w:val="en-US"/>
              </w:rPr>
              <w:t>demand</w:t>
            </w:r>
            <w:r>
              <w:rPr>
                <w:rStyle w:val="None"/>
                <w:spacing w:val="-1"/>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our</w:t>
            </w:r>
            <w:r>
              <w:rPr>
                <w:rStyle w:val="None"/>
                <w:spacing w:val="-4"/>
                <w:sz w:val="18"/>
                <w:szCs w:val="18"/>
                <w:shd w:fill="auto" w:val="clear"/>
                <w:lang w:val="en-US"/>
              </w:rPr>
              <w:t xml:space="preserve"> </w:t>
            </w:r>
            <w:r>
              <w:rPr>
                <w:rStyle w:val="Hyperlink6"/>
                <w:sz w:val="18"/>
                <w:szCs w:val="18"/>
                <w:shd w:fill="auto" w:val="clear"/>
                <w:lang w:val="en-US"/>
              </w:rPr>
              <w:t>key</w:t>
            </w:r>
            <w:r>
              <w:rPr>
                <w:rStyle w:val="Hyperlink3"/>
                <w:spacing w:val="-3"/>
                <w:sz w:val="18"/>
                <w:szCs w:val="18"/>
                <w:shd w:fill="auto" w:val="clear"/>
                <w:lang w:val="en-US"/>
              </w:rPr>
              <w:t xml:space="preserve"> </w:t>
            </w:r>
            <w:r>
              <w:rPr>
                <w:rStyle w:val="Hyperlink6"/>
                <w:sz w:val="18"/>
                <w:szCs w:val="18"/>
                <w:shd w:fill="auto" w:val="clear"/>
                <w:lang w:val="en-US"/>
              </w:rPr>
              <w:t>products would have a material adverse effect on our business, financial condition, results of operations and cash flows.</w:t>
            </w:r>
          </w:p>
        </w:tc>
      </w:tr>
      <w:tr>
        <w:trPr>
          <w:trHeight w:val="799"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6.</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We</w:t>
            </w:r>
            <w:r>
              <w:rPr>
                <w:rStyle w:val="None"/>
                <w:spacing w:val="-6"/>
                <w:sz w:val="18"/>
                <w:szCs w:val="18"/>
                <w:shd w:fill="auto" w:val="clear"/>
                <w:lang w:val="en-US"/>
              </w:rPr>
              <w:t xml:space="preserve"> </w:t>
            </w:r>
            <w:r>
              <w:rPr>
                <w:rStyle w:val="Hyperlink6"/>
                <w:sz w:val="18"/>
                <w:szCs w:val="18"/>
                <w:shd w:fill="auto" w:val="clear"/>
                <w:lang w:val="en-US"/>
              </w:rPr>
              <w:t>have</w:t>
            </w:r>
            <w:r>
              <w:rPr>
                <w:rStyle w:val="None"/>
                <w:spacing w:val="-9"/>
                <w:sz w:val="18"/>
                <w:szCs w:val="18"/>
                <w:shd w:fill="auto" w:val="clear"/>
                <w:lang w:val="en-US"/>
              </w:rPr>
              <w:t xml:space="preserve"> </w:t>
            </w:r>
            <w:r>
              <w:rPr>
                <w:rStyle w:val="Hyperlink6"/>
                <w:sz w:val="18"/>
                <w:szCs w:val="18"/>
                <w:shd w:fill="auto" w:val="clear"/>
                <w:lang w:val="en-US"/>
              </w:rPr>
              <w:t>not</w:t>
            </w:r>
            <w:r>
              <w:rPr>
                <w:rStyle w:val="None"/>
                <w:spacing w:val="-8"/>
                <w:sz w:val="18"/>
                <w:szCs w:val="18"/>
                <w:shd w:fill="auto" w:val="clear"/>
                <w:lang w:val="en-US"/>
              </w:rPr>
              <w:t xml:space="preserve"> </w:t>
            </w:r>
            <w:r>
              <w:rPr>
                <w:rStyle w:val="Hyperlink6"/>
                <w:sz w:val="18"/>
                <w:szCs w:val="18"/>
                <w:shd w:fill="auto" w:val="clear"/>
                <w:lang w:val="en-US"/>
              </w:rPr>
              <w:t>yet</w:t>
            </w:r>
            <w:r>
              <w:rPr>
                <w:rStyle w:val="None"/>
                <w:spacing w:val="-8"/>
                <w:sz w:val="18"/>
                <w:szCs w:val="18"/>
                <w:shd w:fill="auto" w:val="clear"/>
                <w:lang w:val="en-US"/>
              </w:rPr>
              <w:t xml:space="preserve"> </w:t>
            </w:r>
            <w:r>
              <w:rPr>
                <w:rStyle w:val="Hyperlink6"/>
                <w:sz w:val="18"/>
                <w:szCs w:val="18"/>
                <w:shd w:fill="auto" w:val="clear"/>
                <w:lang w:val="en-US"/>
              </w:rPr>
              <w:t>placed</w:t>
            </w:r>
            <w:r>
              <w:rPr>
                <w:rStyle w:val="None"/>
                <w:spacing w:val="-7"/>
                <w:sz w:val="18"/>
                <w:szCs w:val="18"/>
                <w:shd w:fill="auto" w:val="clear"/>
                <w:lang w:val="en-US"/>
              </w:rPr>
              <w:t xml:space="preserve"> </w:t>
            </w:r>
            <w:r>
              <w:rPr>
                <w:rStyle w:val="Hyperlink6"/>
                <w:sz w:val="18"/>
                <w:szCs w:val="18"/>
                <w:shd w:fill="auto" w:val="clear"/>
                <w:lang w:val="en-US"/>
              </w:rPr>
              <w:t>orders</w:t>
            </w:r>
            <w:r>
              <w:rPr>
                <w:rStyle w:val="None"/>
                <w:spacing w:val="-9"/>
                <w:sz w:val="18"/>
                <w:szCs w:val="18"/>
                <w:shd w:fill="auto" w:val="clear"/>
                <w:lang w:val="en-US"/>
              </w:rPr>
              <w:t xml:space="preserve"> </w:t>
            </w:r>
            <w:r>
              <w:rPr>
                <w:rStyle w:val="Hyperlink6"/>
                <w:sz w:val="18"/>
                <w:szCs w:val="18"/>
                <w:shd w:fill="auto" w:val="clear"/>
                <w:lang w:val="en-US"/>
              </w:rPr>
              <w:t>in</w:t>
            </w:r>
            <w:r>
              <w:rPr>
                <w:rStyle w:val="None"/>
                <w:spacing w:val="-7"/>
                <w:sz w:val="18"/>
                <w:szCs w:val="18"/>
                <w:shd w:fill="auto" w:val="clear"/>
                <w:lang w:val="en-US"/>
              </w:rPr>
              <w:t xml:space="preserve"> </w:t>
            </w:r>
            <w:r>
              <w:rPr>
                <w:rStyle w:val="Hyperlink6"/>
                <w:sz w:val="18"/>
                <w:szCs w:val="18"/>
                <w:shd w:fill="auto" w:val="clear"/>
                <w:lang w:val="en-US"/>
              </w:rPr>
              <w:t>relation</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capital</w:t>
            </w:r>
            <w:r>
              <w:rPr>
                <w:rStyle w:val="None"/>
                <w:spacing w:val="-6"/>
                <w:sz w:val="18"/>
                <w:szCs w:val="18"/>
                <w:shd w:fill="auto" w:val="clear"/>
                <w:lang w:val="en-US"/>
              </w:rPr>
              <w:t xml:space="preserve"> </w:t>
            </w:r>
            <w:r>
              <w:rPr>
                <w:rStyle w:val="Hyperlink6"/>
                <w:sz w:val="18"/>
                <w:szCs w:val="18"/>
                <w:shd w:fill="auto" w:val="clear"/>
                <w:lang w:val="en-US"/>
              </w:rPr>
              <w:t>expenditure</w:t>
            </w:r>
            <w:r>
              <w:rPr>
                <w:rStyle w:val="None"/>
                <w:spacing w:val="-6"/>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be</w:t>
            </w:r>
            <w:r>
              <w:rPr>
                <w:rStyle w:val="None"/>
                <w:spacing w:val="-9"/>
                <w:sz w:val="18"/>
                <w:szCs w:val="18"/>
                <w:shd w:fill="auto" w:val="clear"/>
                <w:lang w:val="en-US"/>
              </w:rPr>
              <w:t xml:space="preserve"> </w:t>
            </w:r>
            <w:r>
              <w:rPr>
                <w:rStyle w:val="Hyperlink6"/>
                <w:sz w:val="18"/>
                <w:szCs w:val="18"/>
                <w:shd w:fill="auto" w:val="clear"/>
                <w:lang w:val="en-US"/>
              </w:rPr>
              <w:t>incurred</w:t>
            </w:r>
            <w:r>
              <w:rPr>
                <w:rStyle w:val="None"/>
                <w:spacing w:val="-5"/>
                <w:sz w:val="18"/>
                <w:szCs w:val="18"/>
                <w:shd w:fill="auto" w:val="clear"/>
                <w:lang w:val="en-US"/>
              </w:rPr>
              <w:t xml:space="preserve"> </w:t>
            </w:r>
            <w:r>
              <w:rPr>
                <w:rStyle w:val="Hyperlink6"/>
                <w:sz w:val="18"/>
                <w:szCs w:val="18"/>
                <w:shd w:fill="auto" w:val="clear"/>
                <w:lang w:val="en-US"/>
              </w:rPr>
              <w:t>for</w:t>
            </w:r>
            <w:r>
              <w:rPr>
                <w:rStyle w:val="None"/>
                <w:spacing w:val="-6"/>
                <w:sz w:val="18"/>
                <w:szCs w:val="18"/>
                <w:shd w:fill="auto" w:val="clear"/>
                <w:lang w:val="en-US"/>
              </w:rPr>
              <w:t xml:space="preserve"> </w:t>
            </w:r>
            <w:r>
              <w:rPr>
                <w:rStyle w:val="Hyperlink6"/>
                <w:sz w:val="18"/>
                <w:szCs w:val="18"/>
                <w:shd w:fill="auto" w:val="clear"/>
                <w:lang w:val="en-US"/>
              </w:rPr>
              <w:t>certain</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8"/>
                <w:sz w:val="18"/>
                <w:szCs w:val="18"/>
                <w:shd w:fill="auto" w:val="clear"/>
                <w:lang w:val="en-US"/>
              </w:rPr>
              <w:t xml:space="preserve"> </w:t>
            </w:r>
            <w:r>
              <w:rPr>
                <w:rStyle w:val="Hyperlink6"/>
                <w:sz w:val="18"/>
                <w:szCs w:val="18"/>
                <w:shd w:fill="auto" w:val="clear"/>
                <w:lang w:val="en-US"/>
              </w:rPr>
              <w:t>our</w:t>
            </w:r>
            <w:r>
              <w:rPr>
                <w:rStyle w:val="None"/>
                <w:spacing w:val="-8"/>
                <w:sz w:val="18"/>
                <w:szCs w:val="18"/>
                <w:shd w:fill="auto" w:val="clear"/>
                <w:lang w:val="en-US"/>
              </w:rPr>
              <w:t xml:space="preserve"> </w:t>
            </w:r>
            <w:r>
              <w:rPr>
                <w:rStyle w:val="Hyperlink6"/>
                <w:sz w:val="18"/>
                <w:szCs w:val="18"/>
                <w:shd w:fill="auto" w:val="clear"/>
                <w:lang w:val="en-US"/>
              </w:rPr>
              <w:t>proposed</w:t>
            </w:r>
            <w:r>
              <w:rPr>
                <w:rStyle w:val="None"/>
                <w:spacing w:val="-5"/>
                <w:sz w:val="18"/>
                <w:szCs w:val="18"/>
                <w:shd w:fill="auto" w:val="clear"/>
                <w:lang w:val="en-US"/>
              </w:rPr>
              <w:t xml:space="preserve"> </w:t>
            </w:r>
            <w:r>
              <w:rPr>
                <w:rStyle w:val="Hyperlink6"/>
                <w:sz w:val="18"/>
                <w:szCs w:val="18"/>
                <w:shd w:fill="auto" w:val="clear"/>
                <w:lang w:val="en-US"/>
              </w:rPr>
              <w:t>objects</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Offer. In</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event</w:t>
            </w:r>
            <w:r>
              <w:rPr>
                <w:rStyle w:val="None"/>
                <w:spacing w:val="6"/>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any</w:t>
            </w:r>
            <w:r>
              <w:rPr>
                <w:rStyle w:val="None"/>
                <w:spacing w:val="8"/>
                <w:sz w:val="18"/>
                <w:szCs w:val="18"/>
                <w:shd w:fill="auto" w:val="clear"/>
                <w:lang w:val="en-US"/>
              </w:rPr>
              <w:t xml:space="preserve"> </w:t>
            </w:r>
            <w:r>
              <w:rPr>
                <w:rStyle w:val="Hyperlink6"/>
                <w:sz w:val="18"/>
                <w:szCs w:val="18"/>
                <w:shd w:fill="auto" w:val="clear"/>
                <w:lang w:val="en-US"/>
              </w:rPr>
              <w:t>delay</w:t>
            </w:r>
            <w:r>
              <w:rPr>
                <w:rStyle w:val="None"/>
                <w:spacing w:val="7"/>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placing</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orders,</w:t>
            </w:r>
            <w:r>
              <w:rPr>
                <w:rStyle w:val="None"/>
                <w:spacing w:val="7"/>
                <w:sz w:val="18"/>
                <w:szCs w:val="18"/>
                <w:shd w:fill="auto" w:val="clear"/>
                <w:lang w:val="en-US"/>
              </w:rPr>
              <w:t xml:space="preserve"> </w:t>
            </w:r>
            <w:r>
              <w:rPr>
                <w:rStyle w:val="Hyperlink6"/>
                <w:sz w:val="18"/>
                <w:szCs w:val="18"/>
                <w:shd w:fill="auto" w:val="clear"/>
                <w:lang w:val="en-US"/>
              </w:rPr>
              <w:t>or</w:t>
            </w:r>
            <w:r>
              <w:rPr>
                <w:rStyle w:val="None"/>
                <w:spacing w:val="6"/>
                <w:sz w:val="18"/>
                <w:szCs w:val="18"/>
                <w:shd w:fill="auto" w:val="clear"/>
                <w:lang w:val="en-US"/>
              </w:rPr>
              <w:t xml:space="preserve"> </w:t>
            </w:r>
            <w:r>
              <w:rPr>
                <w:rStyle w:val="Hyperlink6"/>
                <w:sz w:val="18"/>
                <w:szCs w:val="18"/>
                <w:shd w:fill="auto" w:val="clear"/>
                <w:lang w:val="en-US"/>
              </w:rPr>
              <w:t>in</w:t>
            </w:r>
            <w:r>
              <w:rPr>
                <w:rStyle w:val="None"/>
                <w:spacing w:val="8"/>
                <w:sz w:val="18"/>
                <w:szCs w:val="18"/>
                <w:shd w:fill="auto" w:val="clear"/>
                <w:lang w:val="en-US"/>
              </w:rPr>
              <w:t xml:space="preserve"> </w:t>
            </w:r>
            <w:r>
              <w:rPr>
                <w:rStyle w:val="Hyperlink6"/>
                <w:sz w:val="18"/>
                <w:szCs w:val="18"/>
                <w:shd w:fill="auto" w:val="clear"/>
                <w:lang w:val="en-US"/>
              </w:rPr>
              <w:t>the</w:t>
            </w:r>
            <w:r>
              <w:rPr>
                <w:rStyle w:val="None"/>
                <w:spacing w:val="5"/>
                <w:sz w:val="18"/>
                <w:szCs w:val="18"/>
                <w:shd w:fill="auto" w:val="clear"/>
                <w:lang w:val="en-US"/>
              </w:rPr>
              <w:t xml:space="preserve"> </w:t>
            </w:r>
            <w:r>
              <w:rPr>
                <w:rStyle w:val="Hyperlink6"/>
                <w:sz w:val="18"/>
                <w:szCs w:val="18"/>
                <w:shd w:fill="auto" w:val="clear"/>
                <w:lang w:val="en-US"/>
              </w:rPr>
              <w:t>event</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vendors</w:t>
            </w:r>
            <w:r>
              <w:rPr>
                <w:rStyle w:val="None"/>
                <w:spacing w:val="6"/>
                <w:sz w:val="18"/>
                <w:szCs w:val="18"/>
                <w:shd w:fill="auto" w:val="clear"/>
                <w:lang w:val="en-US"/>
              </w:rPr>
              <w:t xml:space="preserve"> </w:t>
            </w:r>
            <w:r>
              <w:rPr>
                <w:rStyle w:val="Hyperlink6"/>
                <w:sz w:val="18"/>
                <w:szCs w:val="18"/>
                <w:shd w:fill="auto" w:val="clear"/>
                <w:lang w:val="en-US"/>
              </w:rPr>
              <w:t>are</w:t>
            </w:r>
            <w:r>
              <w:rPr>
                <w:rStyle w:val="None"/>
                <w:spacing w:val="6"/>
                <w:sz w:val="18"/>
                <w:szCs w:val="18"/>
                <w:shd w:fill="auto" w:val="clear"/>
                <w:lang w:val="en-US"/>
              </w:rPr>
              <w:t xml:space="preserve"> </w:t>
            </w:r>
            <w:r>
              <w:rPr>
                <w:rStyle w:val="Hyperlink6"/>
                <w:sz w:val="18"/>
                <w:szCs w:val="18"/>
                <w:shd w:fill="auto" w:val="clear"/>
                <w:lang w:val="en-US"/>
              </w:rPr>
              <w:t>not</w:t>
            </w:r>
            <w:r>
              <w:rPr>
                <w:rStyle w:val="None"/>
                <w:spacing w:val="6"/>
                <w:sz w:val="18"/>
                <w:szCs w:val="18"/>
                <w:shd w:fill="auto" w:val="clear"/>
                <w:lang w:val="en-US"/>
              </w:rPr>
              <w:t xml:space="preserve"> </w:t>
            </w:r>
            <w:r>
              <w:rPr>
                <w:rStyle w:val="Hyperlink6"/>
                <w:sz w:val="18"/>
                <w:szCs w:val="18"/>
                <w:shd w:fill="auto" w:val="clear"/>
                <w:lang w:val="en-US"/>
              </w:rPr>
              <w:t>able</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sz w:val="18"/>
                <w:szCs w:val="18"/>
                <w:shd w:fill="auto" w:val="clear"/>
                <w:lang w:val="en-US"/>
              </w:rPr>
              <w:t>provide</w:t>
            </w:r>
            <w:r>
              <w:rPr>
                <w:rStyle w:val="None"/>
                <w:spacing w:val="5"/>
                <w:sz w:val="18"/>
                <w:szCs w:val="18"/>
                <w:shd w:fill="auto" w:val="clear"/>
                <w:lang w:val="en-US"/>
              </w:rPr>
              <w:t xml:space="preserve"> </w:t>
            </w:r>
            <w:r>
              <w:rPr>
                <w:rStyle w:val="Hyperlink6"/>
                <w:sz w:val="18"/>
                <w:szCs w:val="18"/>
                <w:shd w:fill="auto" w:val="clear"/>
                <w:lang w:val="en-US"/>
              </w:rPr>
              <w:t>the</w:t>
            </w:r>
            <w:r>
              <w:rPr>
                <w:rStyle w:val="None"/>
                <w:spacing w:val="6"/>
                <w:sz w:val="18"/>
                <w:szCs w:val="18"/>
                <w:shd w:fill="auto" w:val="clear"/>
                <w:lang w:val="en-US"/>
              </w:rPr>
              <w:t xml:space="preserve"> </w:t>
            </w:r>
            <w:r>
              <w:rPr>
                <w:rStyle w:val="Hyperlink6"/>
                <w:sz w:val="18"/>
                <w:szCs w:val="18"/>
                <w:shd w:fill="auto" w:val="clear"/>
                <w:lang w:val="en-US"/>
              </w:rPr>
              <w:t>requisite</w:t>
            </w:r>
            <w:r>
              <w:rPr>
                <w:rStyle w:val="None"/>
                <w:spacing w:val="5"/>
                <w:sz w:val="18"/>
                <w:szCs w:val="18"/>
                <w:shd w:fill="auto" w:val="clear"/>
                <w:lang w:val="en-US"/>
              </w:rPr>
              <w:t xml:space="preserve"> </w:t>
            </w:r>
            <w:r>
              <w:rPr>
                <w:rStyle w:val="Hyperlink6"/>
                <w:sz w:val="18"/>
                <w:szCs w:val="18"/>
                <w:shd w:fill="auto" w:val="clear"/>
                <w:lang w:val="en-US"/>
              </w:rPr>
              <w:t>equipment</w:t>
            </w:r>
            <w:r>
              <w:rPr>
                <w:rStyle w:val="None"/>
                <w:spacing w:val="20"/>
                <w:sz w:val="18"/>
                <w:szCs w:val="18"/>
                <w:shd w:fill="auto" w:val="clear"/>
                <w:lang w:val="en-US"/>
              </w:rPr>
              <w:t xml:space="preserve"> </w:t>
            </w:r>
            <w:r>
              <w:rPr>
                <w:rStyle w:val="Hyperlink6"/>
                <w:sz w:val="18"/>
                <w:szCs w:val="18"/>
                <w:shd w:fill="auto" w:val="clear"/>
                <w:lang w:val="en-US"/>
              </w:rPr>
              <w:t>in</w:t>
            </w:r>
            <w:r>
              <w:rPr>
                <w:rStyle w:val="None"/>
                <w:spacing w:val="9"/>
                <w:sz w:val="18"/>
                <w:szCs w:val="18"/>
                <w:shd w:fill="auto" w:val="clear"/>
                <w:lang w:val="en-US"/>
              </w:rPr>
              <w:t xml:space="preserve"> </w:t>
            </w:r>
            <w:r>
              <w:rPr>
                <w:rStyle w:val="None"/>
                <w:spacing w:val="-10"/>
                <w:sz w:val="18"/>
                <w:szCs w:val="18"/>
                <w:shd w:fill="auto" w:val="clear"/>
                <w:lang w:val="en-US"/>
              </w:rPr>
              <w:t>a</w:t>
            </w:r>
          </w:p>
          <w:p>
            <w:pPr>
              <w:pStyle w:val="TableParagraph"/>
              <w:bidi w:val="0"/>
              <w:spacing w:lineRule="exact" w:line="186" w:before="1" w:after="0"/>
              <w:ind w:hanging="0" w:start="57" w:end="0"/>
              <w:jc w:val="start"/>
              <w:rPr/>
            </w:pPr>
            <w:r>
              <w:rPr>
                <w:rStyle w:val="Hyperlink6"/>
                <w:sz w:val="18"/>
                <w:szCs w:val="18"/>
                <w:shd w:fill="auto" w:val="clear"/>
                <w:lang w:val="en-US"/>
              </w:rPr>
              <w:t>timely manner,</w:t>
            </w:r>
            <w:r>
              <w:rPr>
                <w:rStyle w:val="Hyperlink7"/>
                <w:spacing w:val="-2"/>
                <w:sz w:val="18"/>
                <w:szCs w:val="18"/>
                <w:shd w:fill="auto" w:val="clear"/>
                <w:lang w:val="en-US"/>
              </w:rPr>
              <w:t xml:space="preserve"> </w:t>
            </w:r>
            <w:r>
              <w:rPr>
                <w:rStyle w:val="Hyperlink6"/>
                <w:sz w:val="18"/>
                <w:szCs w:val="18"/>
                <w:shd w:fill="auto" w:val="clear"/>
                <w:lang w:val="en-US"/>
              </w:rPr>
              <w:t>or</w:t>
            </w:r>
            <w:r>
              <w:rPr>
                <w:rStyle w:val="None"/>
                <w:spacing w:val="-1"/>
                <w:sz w:val="18"/>
                <w:szCs w:val="18"/>
                <w:shd w:fill="auto" w:val="clear"/>
                <w:lang w:val="en-US"/>
              </w:rPr>
              <w:t xml:space="preserve"> </w:t>
            </w:r>
            <w:r>
              <w:rPr>
                <w:rStyle w:val="Hyperlink6"/>
                <w:sz w:val="18"/>
                <w:szCs w:val="18"/>
                <w:shd w:fill="auto" w:val="clear"/>
                <w:lang w:val="en-US"/>
              </w:rPr>
              <w:t>at all,</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same</w:t>
            </w:r>
            <w:r>
              <w:rPr>
                <w:rStyle w:val="None"/>
                <w:spacing w:val="-1"/>
                <w:sz w:val="18"/>
                <w:szCs w:val="18"/>
                <w:shd w:fill="auto" w:val="clear"/>
                <w:lang w:val="en-US"/>
              </w:rPr>
              <w:t xml:space="preserve"> </w:t>
            </w:r>
            <w:r>
              <w:rPr>
                <w:rStyle w:val="Hyperlink6"/>
                <w:sz w:val="18"/>
                <w:szCs w:val="18"/>
                <w:shd w:fill="auto" w:val="clear"/>
                <w:lang w:val="en-US"/>
              </w:rPr>
              <w:t>may result in</w:t>
            </w:r>
            <w:r>
              <w:rPr>
                <w:rStyle w:val="None"/>
                <w:spacing w:val="-1"/>
                <w:sz w:val="18"/>
                <w:szCs w:val="18"/>
                <w:shd w:fill="auto" w:val="clear"/>
                <w:lang w:val="en-US"/>
              </w:rPr>
              <w:t xml:space="preserve"> </w:t>
            </w:r>
            <w:r>
              <w:rPr>
                <w:rStyle w:val="Hyperlink6"/>
                <w:sz w:val="18"/>
                <w:szCs w:val="18"/>
                <w:shd w:fill="auto" w:val="clear"/>
                <w:lang w:val="en-US"/>
              </w:rPr>
              <w:t>time</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cost over-</w:t>
            </w:r>
            <w:r>
              <w:rPr>
                <w:rStyle w:val="Hyperlink7"/>
                <w:spacing w:val="-2"/>
                <w:sz w:val="18"/>
                <w:szCs w:val="18"/>
                <w:shd w:fill="auto" w:val="clear"/>
                <w:lang w:val="en-US"/>
              </w:rPr>
              <w:t>runs.</w:t>
            </w:r>
          </w:p>
        </w:tc>
      </w:tr>
      <w:tr>
        <w:trPr>
          <w:trHeight w:val="799"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tcMar>
          </w:tcPr>
          <w:p>
            <w:pPr>
              <w:pStyle w:val="TableParagraph"/>
              <w:spacing w:lineRule="exact" w:line="207"/>
              <w:ind w:hanging="0" w:start="11" w:end="0"/>
              <w:jc w:val="center"/>
              <w:rPr/>
            </w:pPr>
            <w:r>
              <w:rPr>
                <w:rStyle w:val="None"/>
                <w:spacing w:val="-5"/>
                <w:sz w:val="18"/>
                <w:szCs w:val="18"/>
                <w:shd w:fill="auto" w:val="clear"/>
                <w:lang w:val="en-US"/>
              </w:rPr>
              <w:t>7.</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rStyle w:val="None"/>
                <w:sz w:val="18"/>
                <w:szCs w:val="18"/>
                <w:shd w:fill="auto" w:val="clear"/>
              </w:rPr>
            </w:pPr>
            <w:r>
              <w:rPr>
                <w:rStyle w:val="Hyperlink6"/>
                <w:sz w:val="18"/>
                <w:szCs w:val="18"/>
                <w:shd w:fill="auto" w:val="clear"/>
                <w:lang w:val="en-US"/>
              </w:rPr>
              <w:t>Our</w:t>
            </w:r>
            <w:r>
              <w:rPr>
                <w:rStyle w:val="None"/>
                <w:spacing w:val="-9"/>
                <w:sz w:val="18"/>
                <w:szCs w:val="18"/>
                <w:shd w:fill="auto" w:val="clear"/>
                <w:lang w:val="en-US"/>
              </w:rPr>
              <w:t xml:space="preserve"> </w:t>
            </w:r>
            <w:r>
              <w:rPr>
                <w:rStyle w:val="Hyperlink6"/>
                <w:sz w:val="18"/>
                <w:szCs w:val="18"/>
                <w:shd w:fill="auto" w:val="clear"/>
                <w:lang w:val="en-US"/>
              </w:rPr>
              <w:t>operations</w:t>
            </w:r>
            <w:r>
              <w:rPr>
                <w:rStyle w:val="None"/>
                <w:spacing w:val="-10"/>
                <w:sz w:val="18"/>
                <w:szCs w:val="18"/>
                <w:shd w:fill="auto" w:val="clear"/>
                <w:lang w:val="en-US"/>
              </w:rPr>
              <w:t xml:space="preserve"> </w:t>
            </w:r>
            <w:r>
              <w:rPr>
                <w:rStyle w:val="Hyperlink6"/>
                <w:sz w:val="18"/>
                <w:szCs w:val="18"/>
                <w:shd w:fill="auto" w:val="clear"/>
                <w:lang w:val="en-US"/>
              </w:rPr>
              <w:t>are</w:t>
            </w:r>
            <w:r>
              <w:rPr>
                <w:rStyle w:val="None"/>
                <w:spacing w:val="-10"/>
                <w:sz w:val="18"/>
                <w:szCs w:val="18"/>
                <w:shd w:fill="auto" w:val="clear"/>
                <w:lang w:val="en-US"/>
              </w:rPr>
              <w:t xml:space="preserve"> </w:t>
            </w:r>
            <w:r>
              <w:rPr>
                <w:rStyle w:val="Hyperlink6"/>
                <w:sz w:val="18"/>
                <w:szCs w:val="18"/>
                <w:shd w:fill="auto" w:val="clear"/>
                <w:lang w:val="en-US"/>
              </w:rPr>
              <w:t>significantly</w:t>
            </w:r>
            <w:r>
              <w:rPr>
                <w:rStyle w:val="None"/>
                <w:spacing w:val="-8"/>
                <w:sz w:val="18"/>
                <w:szCs w:val="18"/>
                <w:shd w:fill="auto" w:val="clear"/>
                <w:lang w:val="en-US"/>
              </w:rPr>
              <w:t xml:space="preserve"> </w:t>
            </w:r>
            <w:r>
              <w:rPr>
                <w:rStyle w:val="Hyperlink6"/>
                <w:sz w:val="18"/>
                <w:szCs w:val="18"/>
                <w:shd w:fill="auto" w:val="clear"/>
                <w:lang w:val="en-US"/>
              </w:rPr>
              <w:t>dependent</w:t>
            </w:r>
            <w:r>
              <w:rPr>
                <w:rStyle w:val="None"/>
                <w:spacing w:val="-11"/>
                <w:sz w:val="18"/>
                <w:szCs w:val="18"/>
                <w:shd w:fill="auto" w:val="clear"/>
                <w:lang w:val="en-US"/>
              </w:rPr>
              <w:t xml:space="preserve"> </w:t>
            </w:r>
            <w:r>
              <w:rPr>
                <w:rStyle w:val="Hyperlink6"/>
                <w:sz w:val="18"/>
                <w:szCs w:val="18"/>
                <w:shd w:fill="auto" w:val="clear"/>
                <w:lang w:val="en-US"/>
              </w:rPr>
              <w:t>on</w:t>
            </w:r>
            <w:r>
              <w:rPr>
                <w:rStyle w:val="None"/>
                <w:spacing w:val="-10"/>
                <w:sz w:val="18"/>
                <w:szCs w:val="18"/>
                <w:shd w:fill="auto" w:val="clear"/>
                <w:lang w:val="en-US"/>
              </w:rPr>
              <w:t xml:space="preserve"> </w:t>
            </w:r>
            <w:r>
              <w:rPr>
                <w:rStyle w:val="Hyperlink6"/>
                <w:sz w:val="18"/>
                <w:szCs w:val="18"/>
                <w:shd w:fill="auto" w:val="clear"/>
                <w:lang w:val="en-US"/>
              </w:rPr>
              <w:t>our</w:t>
            </w:r>
            <w:r>
              <w:rPr>
                <w:rStyle w:val="None"/>
                <w:spacing w:val="-9"/>
                <w:sz w:val="18"/>
                <w:szCs w:val="18"/>
                <w:shd w:fill="auto" w:val="clear"/>
                <w:lang w:val="en-US"/>
              </w:rPr>
              <w:t xml:space="preserve"> </w:t>
            </w:r>
            <w:r>
              <w:rPr>
                <w:rStyle w:val="Hyperlink6"/>
                <w:sz w:val="18"/>
                <w:szCs w:val="18"/>
                <w:shd w:fill="auto" w:val="clear"/>
                <w:lang w:val="en-US"/>
              </w:rPr>
              <w:t>manufacturing</w:t>
            </w:r>
            <w:r>
              <w:rPr>
                <w:rStyle w:val="None"/>
                <w:spacing w:val="-8"/>
                <w:sz w:val="18"/>
                <w:szCs w:val="18"/>
                <w:shd w:fill="auto" w:val="clear"/>
                <w:lang w:val="en-US"/>
              </w:rPr>
              <w:t xml:space="preserve"> </w:t>
            </w:r>
            <w:r>
              <w:rPr>
                <w:rStyle w:val="Hyperlink6"/>
                <w:sz w:val="18"/>
                <w:szCs w:val="18"/>
                <w:shd w:fill="auto" w:val="clear"/>
                <w:lang w:val="en-US"/>
              </w:rPr>
              <w:t>facilities.</w:t>
            </w:r>
            <w:r>
              <w:rPr>
                <w:rStyle w:val="None"/>
                <w:spacing w:val="-9"/>
                <w:sz w:val="18"/>
                <w:szCs w:val="18"/>
                <w:shd w:fill="auto" w:val="clear"/>
                <w:lang w:val="en-US"/>
              </w:rPr>
              <w:t xml:space="preserve"> </w:t>
            </w:r>
            <w:r>
              <w:rPr>
                <w:rStyle w:val="Hyperlink6"/>
                <w:sz w:val="18"/>
                <w:szCs w:val="18"/>
                <w:shd w:fill="auto" w:val="clear"/>
                <w:lang w:val="en-US"/>
              </w:rPr>
              <w:t>Any</w:t>
            </w:r>
            <w:r>
              <w:rPr>
                <w:rStyle w:val="None"/>
                <w:spacing w:val="-8"/>
                <w:sz w:val="18"/>
                <w:szCs w:val="18"/>
                <w:shd w:fill="auto" w:val="clear"/>
                <w:lang w:val="en-US"/>
              </w:rPr>
              <w:t xml:space="preserve"> </w:t>
            </w:r>
            <w:r>
              <w:rPr>
                <w:rStyle w:val="Hyperlink6"/>
                <w:sz w:val="18"/>
                <w:szCs w:val="18"/>
                <w:shd w:fill="auto" w:val="clear"/>
                <w:lang w:val="en-US"/>
              </w:rPr>
              <w:t>unscheduled,</w:t>
            </w:r>
            <w:r>
              <w:rPr>
                <w:rStyle w:val="None"/>
                <w:spacing w:val="-11"/>
                <w:sz w:val="18"/>
                <w:szCs w:val="18"/>
                <w:shd w:fill="auto" w:val="clear"/>
                <w:lang w:val="en-US"/>
              </w:rPr>
              <w:t xml:space="preserve"> </w:t>
            </w:r>
            <w:r>
              <w:rPr>
                <w:rStyle w:val="Hyperlink6"/>
                <w:sz w:val="18"/>
                <w:szCs w:val="18"/>
                <w:shd w:fill="auto" w:val="clear"/>
                <w:lang w:val="en-US"/>
              </w:rPr>
              <w:t>unplanned</w:t>
            </w:r>
            <w:r>
              <w:rPr>
                <w:rStyle w:val="None"/>
                <w:spacing w:val="-8"/>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prolonged</w:t>
            </w:r>
            <w:r>
              <w:rPr>
                <w:rStyle w:val="None"/>
                <w:spacing w:val="-8"/>
                <w:sz w:val="18"/>
                <w:szCs w:val="18"/>
                <w:shd w:fill="auto" w:val="clear"/>
                <w:lang w:val="en-US"/>
              </w:rPr>
              <w:t xml:space="preserve"> </w:t>
            </w:r>
            <w:r>
              <w:rPr>
                <w:rStyle w:val="Hyperlink6"/>
                <w:sz w:val="18"/>
                <w:szCs w:val="18"/>
                <w:shd w:fill="auto" w:val="clear"/>
                <w:lang w:val="en-US"/>
              </w:rPr>
              <w:t>disruption, slowdown</w:t>
            </w:r>
            <w:r>
              <w:rPr>
                <w:rStyle w:val="Hyperlink7"/>
                <w:spacing w:val="-2"/>
                <w:sz w:val="18"/>
                <w:szCs w:val="18"/>
                <w:shd w:fill="auto" w:val="clear"/>
                <w:lang w:val="en-US"/>
              </w:rPr>
              <w:t xml:space="preserve"> </w:t>
            </w:r>
            <w:r>
              <w:rPr>
                <w:rStyle w:val="Hyperlink6"/>
                <w:sz w:val="18"/>
                <w:szCs w:val="18"/>
                <w:shd w:fill="auto" w:val="clear"/>
                <w:lang w:val="en-US"/>
              </w:rPr>
              <w:t>or</w:t>
            </w:r>
            <w:r>
              <w:rPr>
                <w:rStyle w:val="None"/>
                <w:spacing w:val="-1"/>
                <w:sz w:val="18"/>
                <w:szCs w:val="18"/>
                <w:shd w:fill="auto" w:val="clear"/>
                <w:lang w:val="en-US"/>
              </w:rPr>
              <w:t xml:space="preserve"> </w:t>
            </w:r>
            <w:r>
              <w:rPr>
                <w:rStyle w:val="Hyperlink6"/>
                <w:sz w:val="18"/>
                <w:szCs w:val="18"/>
                <w:shd w:fill="auto" w:val="clear"/>
                <w:lang w:val="en-US"/>
              </w:rPr>
              <w:t>shutdown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our</w:t>
            </w:r>
            <w:r>
              <w:rPr>
                <w:rStyle w:val="None"/>
                <w:spacing w:val="-1"/>
                <w:sz w:val="18"/>
                <w:szCs w:val="18"/>
                <w:shd w:fill="auto" w:val="clear"/>
                <w:lang w:val="en-US"/>
              </w:rPr>
              <w:t xml:space="preserve"> </w:t>
            </w:r>
            <w:r>
              <w:rPr>
                <w:rStyle w:val="Hyperlink6"/>
                <w:sz w:val="18"/>
                <w:szCs w:val="18"/>
                <w:shd w:fill="auto" w:val="clear"/>
                <w:lang w:val="en-US"/>
              </w:rPr>
              <w:t>manufacturing</w:t>
            </w:r>
            <w:r>
              <w:rPr>
                <w:rStyle w:val="None"/>
                <w:spacing w:val="1"/>
                <w:sz w:val="18"/>
                <w:szCs w:val="18"/>
                <w:shd w:fill="auto" w:val="clear"/>
                <w:lang w:val="en-US"/>
              </w:rPr>
              <w:t xml:space="preserve"> </w:t>
            </w:r>
            <w:r>
              <w:rPr>
                <w:rStyle w:val="Hyperlink6"/>
                <w:sz w:val="18"/>
                <w:szCs w:val="18"/>
                <w:shd w:fill="auto" w:val="clear"/>
                <w:lang w:val="en-US"/>
              </w:rPr>
              <w:t>facilities</w:t>
            </w:r>
            <w:r>
              <w:rPr>
                <w:rStyle w:val="Hyperlink7"/>
                <w:spacing w:val="-2"/>
                <w:sz w:val="18"/>
                <w:szCs w:val="18"/>
                <w:shd w:fill="auto" w:val="clear"/>
                <w:lang w:val="en-US"/>
              </w:rPr>
              <w:t xml:space="preserve"> </w:t>
            </w:r>
            <w:r>
              <w:rPr>
                <w:rStyle w:val="Hyperlink6"/>
                <w:sz w:val="18"/>
                <w:szCs w:val="18"/>
                <w:shd w:fill="auto" w:val="clear"/>
                <w:lang w:val="en-US"/>
              </w:rPr>
              <w:t>could</w:t>
            </w:r>
            <w:r>
              <w:rPr>
                <w:rStyle w:val="Hyperlink7"/>
                <w:spacing w:val="-2"/>
                <w:sz w:val="18"/>
                <w:szCs w:val="18"/>
                <w:shd w:fill="auto" w:val="clear"/>
                <w:lang w:val="en-US"/>
              </w:rPr>
              <w:t xml:space="preserve"> </w:t>
            </w:r>
            <w:r>
              <w:rPr>
                <w:rStyle w:val="Hyperlink6"/>
                <w:sz w:val="18"/>
                <w:szCs w:val="18"/>
                <w:shd w:fill="auto" w:val="clear"/>
                <w:lang w:val="en-US"/>
              </w:rPr>
              <w:t>have</w:t>
            </w:r>
            <w:r>
              <w:rPr>
                <w:rStyle w:val="Hyperlink7"/>
                <w:spacing w:val="-2"/>
                <w:sz w:val="18"/>
                <w:szCs w:val="18"/>
                <w:shd w:fill="auto" w:val="clear"/>
                <w:lang w:val="en-US"/>
              </w:rPr>
              <w:t xml:space="preserve"> </w:t>
            </w:r>
            <w:r>
              <w:rPr>
                <w:rStyle w:val="Hyperlink6"/>
                <w:sz w:val="18"/>
                <w:szCs w:val="18"/>
                <w:shd w:fill="auto" w:val="clear"/>
                <w:lang w:val="en-US"/>
              </w:rPr>
              <w:t>a</w:t>
            </w:r>
            <w:r>
              <w:rPr>
                <w:rStyle w:val="Hyperlink7"/>
                <w:spacing w:val="-2"/>
                <w:sz w:val="18"/>
                <w:szCs w:val="18"/>
                <w:shd w:fill="auto" w:val="clear"/>
                <w:lang w:val="en-US"/>
              </w:rPr>
              <w:t xml:space="preserve"> </w:t>
            </w:r>
            <w:r>
              <w:rPr>
                <w:rStyle w:val="Hyperlink6"/>
                <w:sz w:val="18"/>
                <w:szCs w:val="18"/>
                <w:shd w:fill="auto" w:val="clear"/>
                <w:lang w:val="en-US"/>
              </w:rPr>
              <w:t>material</w:t>
            </w:r>
            <w:r>
              <w:rPr>
                <w:rStyle w:val="None"/>
                <w:spacing w:val="-1"/>
                <w:sz w:val="18"/>
                <w:szCs w:val="18"/>
                <w:shd w:fill="auto" w:val="clear"/>
                <w:lang w:val="en-US"/>
              </w:rPr>
              <w:t xml:space="preserve"> </w:t>
            </w:r>
            <w:r>
              <w:rPr>
                <w:rStyle w:val="Hyperlink6"/>
                <w:sz w:val="18"/>
                <w:szCs w:val="18"/>
                <w:shd w:fill="auto" w:val="clear"/>
                <w:lang w:val="en-US"/>
              </w:rPr>
              <w:t>adverse</w:t>
            </w:r>
            <w:r>
              <w:rPr>
                <w:rStyle w:val="None"/>
                <w:spacing w:val="-1"/>
                <w:sz w:val="18"/>
                <w:szCs w:val="18"/>
                <w:shd w:fill="auto" w:val="clear"/>
                <w:lang w:val="en-US"/>
              </w:rPr>
              <w:t xml:space="preserve"> </w:t>
            </w:r>
            <w:r>
              <w:rPr>
                <w:rStyle w:val="Hyperlink6"/>
                <w:sz w:val="18"/>
                <w:szCs w:val="18"/>
                <w:shd w:fill="auto" w:val="clear"/>
                <w:lang w:val="en-US"/>
              </w:rPr>
              <w:t>effect</w:t>
            </w:r>
            <w:r>
              <w:rPr>
                <w:rStyle w:val="None"/>
                <w:spacing w:val="-1"/>
                <w:sz w:val="18"/>
                <w:szCs w:val="18"/>
                <w:shd w:fill="auto" w:val="clear"/>
                <w:lang w:val="en-US"/>
              </w:rPr>
              <w:t xml:space="preserve"> </w:t>
            </w:r>
            <w:r>
              <w:rPr>
                <w:rStyle w:val="Hyperlink6"/>
                <w:sz w:val="18"/>
                <w:szCs w:val="18"/>
                <w:shd w:fill="auto" w:val="clear"/>
                <w:lang w:val="en-US"/>
              </w:rPr>
              <w:t>on our</w:t>
            </w:r>
            <w:r>
              <w:rPr>
                <w:rStyle w:val="Hyperlink3"/>
                <w:spacing w:val="-3"/>
                <w:sz w:val="18"/>
                <w:szCs w:val="18"/>
                <w:shd w:fill="auto" w:val="clear"/>
                <w:lang w:val="en-US"/>
              </w:rPr>
              <w:t xml:space="preserve"> </w:t>
            </w:r>
            <w:r>
              <w:rPr>
                <w:rStyle w:val="Hyperlink6"/>
                <w:sz w:val="18"/>
                <w:szCs w:val="18"/>
                <w:shd w:fill="auto" w:val="clear"/>
                <w:lang w:val="en-US"/>
              </w:rPr>
              <w:t>business,</w:t>
            </w:r>
            <w:r>
              <w:rPr>
                <w:rStyle w:val="None"/>
                <w:spacing w:val="-1"/>
                <w:sz w:val="18"/>
                <w:szCs w:val="18"/>
                <w:shd w:fill="auto" w:val="clear"/>
                <w:lang w:val="en-US"/>
              </w:rPr>
              <w:t xml:space="preserve"> </w:t>
            </w:r>
            <w:r>
              <w:rPr>
                <w:rStyle w:val="Hyperlink6"/>
                <w:sz w:val="18"/>
                <w:szCs w:val="18"/>
                <w:shd w:fill="auto" w:val="clear"/>
                <w:lang w:val="en-US"/>
              </w:rPr>
              <w:t xml:space="preserve">financial </w:t>
            </w:r>
            <w:r>
              <w:rPr>
                <w:rStyle w:val="Hyperlink7"/>
                <w:spacing w:val="-2"/>
                <w:sz w:val="18"/>
                <w:szCs w:val="18"/>
                <w:shd w:fill="auto" w:val="clear"/>
                <w:lang w:val="en-US"/>
              </w:rPr>
              <w:t>condition,</w:t>
            </w:r>
          </w:p>
          <w:p>
            <w:pPr>
              <w:pStyle w:val="TableParagraph"/>
              <w:bidi w:val="0"/>
              <w:spacing w:lineRule="exact" w:line="186" w:before="1" w:after="0"/>
              <w:ind w:hanging="0" w:start="57" w:end="0"/>
              <w:jc w:val="start"/>
              <w:rPr/>
            </w:pPr>
            <w:r>
              <w:rPr>
                <w:rStyle w:val="Hyperlink6"/>
                <w:sz w:val="18"/>
                <w:szCs w:val="18"/>
                <w:shd w:fill="auto" w:val="clear"/>
                <w:lang w:val="en-US"/>
              </w:rPr>
              <w:t>cash flows</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results</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operations.</w:t>
            </w:r>
          </w:p>
        </w:tc>
      </w:tr>
      <w:tr>
        <w:trPr>
          <w:trHeight w:val="626"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end w:w="82" w:type="dxa"/>
            </w:tcMar>
          </w:tcPr>
          <w:p>
            <w:pPr>
              <w:pStyle w:val="TableParagraph"/>
              <w:ind w:hanging="0" w:start="11" w:end="2"/>
              <w:jc w:val="center"/>
              <w:rPr/>
            </w:pPr>
            <w:r>
              <w:rPr>
                <w:rStyle w:val="None"/>
                <w:spacing w:val="-5"/>
                <w:sz w:val="18"/>
                <w:szCs w:val="18"/>
                <w:shd w:fill="auto" w:val="clear"/>
                <w:lang w:val="en-US"/>
              </w:rPr>
              <w:t>8.</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34" w:type="dxa"/>
            </w:tcMar>
          </w:tcPr>
          <w:p>
            <w:pPr>
              <w:pStyle w:val="TableParagraph"/>
              <w:spacing w:lineRule="exact" w:line="206"/>
              <w:ind w:hanging="0" w:start="57" w:end="54"/>
              <w:jc w:val="both"/>
              <w:rPr/>
            </w:pPr>
            <w:r>
              <w:rPr>
                <w:rStyle w:val="Hyperlink6"/>
                <w:sz w:val="18"/>
                <w:szCs w:val="18"/>
                <w:shd w:fill="auto" w:val="clear"/>
                <w:lang w:val="en-US"/>
              </w:rPr>
              <w:t>We</w:t>
            </w:r>
            <w:r>
              <w:rPr>
                <w:rStyle w:val="Hyperlink7"/>
                <w:spacing w:val="-2"/>
                <w:sz w:val="18"/>
                <w:szCs w:val="18"/>
                <w:shd w:fill="auto" w:val="clear"/>
                <w:lang w:val="en-US"/>
              </w:rPr>
              <w:t xml:space="preserve"> </w:t>
            </w:r>
            <w:r>
              <w:rPr>
                <w:rStyle w:val="Hyperlink6"/>
                <w:sz w:val="18"/>
                <w:szCs w:val="18"/>
                <w:shd w:fill="auto" w:val="clear"/>
                <w:lang w:val="en-US"/>
              </w:rPr>
              <w:t>have</w:t>
            </w:r>
            <w:r>
              <w:rPr>
                <w:rStyle w:val="Hyperlink3"/>
                <w:spacing w:val="-3"/>
                <w:sz w:val="18"/>
                <w:szCs w:val="18"/>
                <w:shd w:fill="auto" w:val="clear"/>
                <w:lang w:val="en-US"/>
              </w:rPr>
              <w:t xml:space="preserve"> </w:t>
            </w:r>
            <w:r>
              <w:rPr>
                <w:rStyle w:val="Hyperlink6"/>
                <w:sz w:val="18"/>
                <w:szCs w:val="18"/>
                <w:shd w:fill="auto" w:val="clear"/>
                <w:lang w:val="en-US"/>
              </w:rPr>
              <w:t>encountered</w:t>
            </w:r>
            <w:r>
              <w:rPr>
                <w:rStyle w:val="Hyperlink3"/>
                <w:spacing w:val="-3"/>
                <w:sz w:val="18"/>
                <w:szCs w:val="18"/>
                <w:shd w:fill="auto" w:val="clear"/>
                <w:lang w:val="en-US"/>
              </w:rPr>
              <w:t xml:space="preserve"> </w:t>
            </w:r>
            <w:r>
              <w:rPr>
                <w:rStyle w:val="Hyperlink6"/>
                <w:sz w:val="18"/>
                <w:szCs w:val="18"/>
                <w:shd w:fill="auto" w:val="clear"/>
                <w:lang w:val="en-US"/>
              </w:rPr>
              <w:t>delays</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past</w:t>
            </w:r>
            <w:r>
              <w:rPr>
                <w:rStyle w:val="Hyperlink7"/>
                <w:spacing w:val="-2"/>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encounter</w:t>
            </w:r>
            <w:r>
              <w:rPr>
                <w:rStyle w:val="Hyperlink7"/>
                <w:spacing w:val="-2"/>
                <w:sz w:val="18"/>
                <w:szCs w:val="18"/>
                <w:shd w:fill="auto" w:val="clear"/>
                <w:lang w:val="en-US"/>
              </w:rPr>
              <w:t xml:space="preserve"> </w:t>
            </w:r>
            <w:r>
              <w:rPr>
                <w:rStyle w:val="Hyperlink6"/>
                <w:sz w:val="18"/>
                <w:szCs w:val="18"/>
                <w:shd w:fill="auto" w:val="clear"/>
                <w:lang w:val="en-US"/>
              </w:rPr>
              <w:t>delays</w:t>
            </w:r>
            <w:r>
              <w:rPr>
                <w:rStyle w:val="None"/>
                <w:spacing w:val="-7"/>
                <w:sz w:val="18"/>
                <w:szCs w:val="18"/>
                <w:shd w:fill="auto" w:val="clear"/>
                <w:lang w:val="en-US"/>
              </w:rPr>
              <w:t xml:space="preserve"> </w:t>
            </w:r>
            <w:r>
              <w:rPr>
                <w:rStyle w:val="Hyperlink6"/>
                <w:sz w:val="18"/>
                <w:szCs w:val="18"/>
                <w:shd w:fill="auto" w:val="clear"/>
                <w:lang w:val="en-US"/>
              </w:rPr>
              <w:t>or</w:t>
            </w:r>
            <w:r>
              <w:rPr>
                <w:rStyle w:val="Hyperlink7"/>
                <w:spacing w:val="-2"/>
                <w:sz w:val="18"/>
                <w:szCs w:val="18"/>
                <w:shd w:fill="auto" w:val="clear"/>
                <w:lang w:val="en-US"/>
              </w:rPr>
              <w:t xml:space="preserve"> </w:t>
            </w:r>
            <w:r>
              <w:rPr>
                <w:rStyle w:val="Hyperlink6"/>
                <w:sz w:val="18"/>
                <w:szCs w:val="18"/>
                <w:shd w:fill="auto" w:val="clear"/>
                <w:lang w:val="en-US"/>
              </w:rPr>
              <w:t>time</w:t>
            </w:r>
            <w:r>
              <w:rPr>
                <w:rStyle w:val="Hyperlink3"/>
                <w:spacing w:val="-3"/>
                <w:sz w:val="18"/>
                <w:szCs w:val="18"/>
                <w:shd w:fill="auto" w:val="clear"/>
                <w:lang w:val="en-US"/>
              </w:rPr>
              <w:t xml:space="preserve"> </w:t>
            </w:r>
            <w:r>
              <w:rPr>
                <w:rStyle w:val="Hyperlink6"/>
                <w:sz w:val="18"/>
                <w:szCs w:val="18"/>
                <w:shd w:fill="auto" w:val="clear"/>
                <w:lang w:val="en-US"/>
              </w:rPr>
              <w:t>cost</w:t>
            </w:r>
            <w:r>
              <w:rPr>
                <w:rStyle w:val="None"/>
                <w:spacing w:val="-5"/>
                <w:sz w:val="18"/>
                <w:szCs w:val="18"/>
                <w:shd w:fill="auto" w:val="clear"/>
                <w:lang w:val="en-US"/>
              </w:rPr>
              <w:t xml:space="preserve"> </w:t>
            </w:r>
            <w:r>
              <w:rPr>
                <w:rStyle w:val="Hyperlink6"/>
                <w:sz w:val="18"/>
                <w:szCs w:val="18"/>
                <w:shd w:fill="auto" w:val="clear"/>
                <w:lang w:val="en-US"/>
              </w:rPr>
              <w:t>overruns</w:t>
            </w:r>
            <w:r>
              <w:rPr>
                <w:rStyle w:val="None"/>
                <w:spacing w:val="-5"/>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completion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construction</w:t>
            </w:r>
            <w:r>
              <w:rPr>
                <w:rStyle w:val="None"/>
                <w:spacing w:val="-1"/>
                <w:sz w:val="18"/>
                <w:szCs w:val="18"/>
                <w:shd w:fill="auto" w:val="clear"/>
                <w:lang w:val="en-US"/>
              </w:rPr>
              <w:t xml:space="preserve"> </w:t>
            </w:r>
            <w:r>
              <w:rPr>
                <w:rStyle w:val="Hyperlink6"/>
                <w:sz w:val="18"/>
                <w:szCs w:val="18"/>
                <w:shd w:fill="auto" w:val="clear"/>
                <w:lang w:val="en-US"/>
              </w:rPr>
              <w:t>of our manufacturing facility at Supa, Ahilyanagar (formerly Ahmednagar) in Maharashtra, which may adversely affect our business, result of operations, financial condition and cash flows.</w:t>
            </w:r>
          </w:p>
        </w:tc>
      </w:tr>
      <w:tr>
        <w:trPr>
          <w:trHeight w:val="626"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end w:w="82" w:type="dxa"/>
            </w:tcMar>
          </w:tcPr>
          <w:p>
            <w:pPr>
              <w:pStyle w:val="TableParagraph"/>
              <w:spacing w:lineRule="exact" w:line="207"/>
              <w:ind w:hanging="0" w:start="11" w:end="2"/>
              <w:jc w:val="center"/>
              <w:rPr/>
            </w:pPr>
            <w:r>
              <w:rPr>
                <w:rStyle w:val="None"/>
                <w:spacing w:val="-5"/>
                <w:sz w:val="18"/>
                <w:szCs w:val="18"/>
                <w:shd w:fill="auto" w:val="clear"/>
                <w:lang w:val="en-US"/>
              </w:rPr>
              <w:t>9.</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26" w:type="dxa"/>
            </w:tcMar>
          </w:tcPr>
          <w:p>
            <w:pPr>
              <w:pStyle w:val="TableParagraph"/>
              <w:spacing w:lineRule="exact" w:line="206"/>
              <w:ind w:hanging="0" w:start="57" w:end="46"/>
              <w:jc w:val="both"/>
              <w:rPr/>
            </w:pPr>
            <w:r>
              <w:rPr>
                <w:rStyle w:val="Hyperlink6"/>
                <w:sz w:val="18"/>
                <w:szCs w:val="18"/>
                <w:shd w:fill="auto" w:val="clear"/>
                <w:lang w:val="en-US"/>
              </w:rPr>
              <w:t>We</w:t>
            </w:r>
            <w:r>
              <w:rPr>
                <w:rStyle w:val="None"/>
                <w:spacing w:val="-9"/>
                <w:sz w:val="18"/>
                <w:szCs w:val="18"/>
                <w:shd w:fill="auto" w:val="clear"/>
                <w:lang w:val="en-US"/>
              </w:rPr>
              <w:t xml:space="preserve"> </w:t>
            </w:r>
            <w:r>
              <w:rPr>
                <w:rStyle w:val="Hyperlink6"/>
                <w:sz w:val="18"/>
                <w:szCs w:val="18"/>
                <w:shd w:fill="auto" w:val="clear"/>
                <w:lang w:val="en-US"/>
              </w:rPr>
              <w:t>are</w:t>
            </w:r>
            <w:r>
              <w:rPr>
                <w:rStyle w:val="None"/>
                <w:spacing w:val="-10"/>
                <w:sz w:val="18"/>
                <w:szCs w:val="18"/>
                <w:shd w:fill="auto" w:val="clear"/>
                <w:lang w:val="en-US"/>
              </w:rPr>
              <w:t xml:space="preserve"> </w:t>
            </w:r>
            <w:r>
              <w:rPr>
                <w:rStyle w:val="Hyperlink6"/>
                <w:sz w:val="18"/>
                <w:szCs w:val="18"/>
                <w:shd w:fill="auto" w:val="clear"/>
                <w:lang w:val="en-US"/>
              </w:rPr>
              <w:t>subject</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strict</w:t>
            </w:r>
            <w:r>
              <w:rPr>
                <w:rStyle w:val="None"/>
                <w:spacing w:val="-11"/>
                <w:sz w:val="18"/>
                <w:szCs w:val="18"/>
                <w:shd w:fill="auto" w:val="clear"/>
                <w:lang w:val="en-US"/>
              </w:rPr>
              <w:t xml:space="preserve"> </w:t>
            </w:r>
            <w:r>
              <w:rPr>
                <w:rStyle w:val="Hyperlink6"/>
                <w:sz w:val="18"/>
                <w:szCs w:val="18"/>
                <w:shd w:fill="auto" w:val="clear"/>
                <w:lang w:val="en-US"/>
              </w:rPr>
              <w:t>quality</w:t>
            </w:r>
            <w:r>
              <w:rPr>
                <w:rStyle w:val="None"/>
                <w:spacing w:val="-8"/>
                <w:sz w:val="18"/>
                <w:szCs w:val="18"/>
                <w:shd w:fill="auto" w:val="clear"/>
                <w:lang w:val="en-US"/>
              </w:rPr>
              <w:t xml:space="preserve"> </w:t>
            </w:r>
            <w:r>
              <w:rPr>
                <w:rStyle w:val="Hyperlink6"/>
                <w:sz w:val="18"/>
                <w:szCs w:val="18"/>
                <w:shd w:fill="auto" w:val="clear"/>
                <w:lang w:val="en-US"/>
              </w:rPr>
              <w:t>requirements</w:t>
            </w:r>
            <w:r>
              <w:rPr>
                <w:rStyle w:val="None"/>
                <w:spacing w:val="-9"/>
                <w:sz w:val="18"/>
                <w:szCs w:val="18"/>
                <w:shd w:fill="auto" w:val="clear"/>
                <w:lang w:val="en-US"/>
              </w:rPr>
              <w:t xml:space="preserve"> </w:t>
            </w:r>
            <w:r>
              <w:rPr>
                <w:rStyle w:val="Hyperlink6"/>
                <w:sz w:val="18"/>
                <w:szCs w:val="18"/>
                <w:shd w:fill="auto" w:val="clear"/>
                <w:lang w:val="en-US"/>
              </w:rPr>
              <w:t>and</w:t>
            </w:r>
            <w:r>
              <w:rPr>
                <w:rStyle w:val="None"/>
                <w:spacing w:val="-10"/>
                <w:sz w:val="18"/>
                <w:szCs w:val="18"/>
                <w:shd w:fill="auto" w:val="clear"/>
                <w:lang w:val="en-US"/>
              </w:rPr>
              <w:t xml:space="preserve"> </w:t>
            </w:r>
            <w:r>
              <w:rPr>
                <w:rStyle w:val="Hyperlink6"/>
                <w:sz w:val="18"/>
                <w:szCs w:val="18"/>
                <w:shd w:fill="auto" w:val="clear"/>
                <w:lang w:val="en-US"/>
              </w:rPr>
              <w:t>any</w:t>
            </w:r>
            <w:r>
              <w:rPr>
                <w:rStyle w:val="None"/>
                <w:spacing w:val="-10"/>
                <w:sz w:val="18"/>
                <w:szCs w:val="18"/>
                <w:shd w:fill="auto" w:val="clear"/>
                <w:lang w:val="en-US"/>
              </w:rPr>
              <w:t xml:space="preserve"> </w:t>
            </w:r>
            <w:r>
              <w:rPr>
                <w:rStyle w:val="Hyperlink6"/>
                <w:sz w:val="18"/>
                <w:szCs w:val="18"/>
                <w:shd w:fill="auto" w:val="clear"/>
                <w:lang w:val="en-US"/>
              </w:rPr>
              <w:t>product</w:t>
            </w:r>
            <w:r>
              <w:rPr>
                <w:rStyle w:val="None"/>
                <w:spacing w:val="-9"/>
                <w:sz w:val="18"/>
                <w:szCs w:val="18"/>
                <w:shd w:fill="auto" w:val="clear"/>
                <w:lang w:val="en-US"/>
              </w:rPr>
              <w:t xml:space="preserve"> </w:t>
            </w:r>
            <w:r>
              <w:rPr>
                <w:rStyle w:val="Hyperlink6"/>
                <w:sz w:val="18"/>
                <w:szCs w:val="18"/>
                <w:shd w:fill="auto" w:val="clear"/>
                <w:lang w:val="en-US"/>
              </w:rPr>
              <w:t>defect</w:t>
            </w:r>
            <w:r>
              <w:rPr>
                <w:rStyle w:val="None"/>
                <w:spacing w:val="-11"/>
                <w:sz w:val="18"/>
                <w:szCs w:val="18"/>
                <w:shd w:fill="auto" w:val="clear"/>
                <w:lang w:val="en-US"/>
              </w:rPr>
              <w:t xml:space="preserve"> </w:t>
            </w:r>
            <w:r>
              <w:rPr>
                <w:rStyle w:val="Hyperlink6"/>
                <w:sz w:val="18"/>
                <w:szCs w:val="18"/>
                <w:shd w:fill="auto" w:val="clear"/>
                <w:lang w:val="en-US"/>
              </w:rPr>
              <w:t>issues</w:t>
            </w:r>
            <w:r>
              <w:rPr>
                <w:rStyle w:val="None"/>
                <w:spacing w:val="-10"/>
                <w:sz w:val="18"/>
                <w:szCs w:val="18"/>
                <w:shd w:fill="auto" w:val="clear"/>
                <w:lang w:val="en-US"/>
              </w:rPr>
              <w:t xml:space="preserve"> </w:t>
            </w:r>
            <w:r>
              <w:rPr>
                <w:rStyle w:val="Hyperlink6"/>
                <w:sz w:val="18"/>
                <w:szCs w:val="18"/>
                <w:shd w:fill="auto" w:val="clear"/>
                <w:lang w:val="en-US"/>
              </w:rPr>
              <w:t>or</w:t>
            </w:r>
            <w:r>
              <w:rPr>
                <w:rStyle w:val="None"/>
                <w:spacing w:val="-9"/>
                <w:sz w:val="18"/>
                <w:szCs w:val="18"/>
                <w:shd w:fill="auto" w:val="clear"/>
                <w:lang w:val="en-US"/>
              </w:rPr>
              <w:t xml:space="preserve"> </w:t>
            </w:r>
            <w:r>
              <w:rPr>
                <w:rStyle w:val="Hyperlink6"/>
                <w:sz w:val="18"/>
                <w:szCs w:val="18"/>
                <w:shd w:fill="auto" w:val="clear"/>
                <w:lang w:val="en-US"/>
              </w:rPr>
              <w:t>failure</w:t>
            </w:r>
            <w:r>
              <w:rPr>
                <w:rStyle w:val="None"/>
                <w:spacing w:val="-10"/>
                <w:sz w:val="18"/>
                <w:szCs w:val="18"/>
                <w:shd w:fill="auto" w:val="clear"/>
                <w:lang w:val="en-US"/>
              </w:rPr>
              <w:t xml:space="preserve"> </w:t>
            </w:r>
            <w:r>
              <w:rPr>
                <w:rStyle w:val="Hyperlink6"/>
                <w:sz w:val="18"/>
                <w:szCs w:val="18"/>
                <w:shd w:fill="auto" w:val="clear"/>
                <w:lang w:val="en-US"/>
              </w:rPr>
              <w:t>by</w:t>
            </w:r>
            <w:r>
              <w:rPr>
                <w:rStyle w:val="None"/>
                <w:spacing w:val="-8"/>
                <w:sz w:val="18"/>
                <w:szCs w:val="18"/>
                <w:shd w:fill="auto" w:val="clear"/>
                <w:lang w:val="en-US"/>
              </w:rPr>
              <w:t xml:space="preserve"> </w:t>
            </w:r>
            <w:r>
              <w:rPr>
                <w:rStyle w:val="Hyperlink6"/>
                <w:sz w:val="18"/>
                <w:szCs w:val="18"/>
                <w:shd w:fill="auto" w:val="clear"/>
                <w:lang w:val="en-US"/>
              </w:rPr>
              <w:t>us</w:t>
            </w:r>
            <w:r>
              <w:rPr>
                <w:rStyle w:val="None"/>
                <w:spacing w:val="-12"/>
                <w:sz w:val="18"/>
                <w:szCs w:val="18"/>
                <w:shd w:fill="auto" w:val="clear"/>
                <w:lang w:val="en-US"/>
              </w:rPr>
              <w:t xml:space="preserve"> </w:t>
            </w:r>
            <w:r>
              <w:rPr>
                <w:rStyle w:val="Hyperlink6"/>
                <w:sz w:val="18"/>
                <w:szCs w:val="18"/>
                <w:shd w:fill="auto" w:val="clear"/>
                <w:lang w:val="en-US"/>
              </w:rPr>
              <w:t>or</w:t>
            </w:r>
            <w:r>
              <w:rPr>
                <w:rStyle w:val="None"/>
                <w:spacing w:val="-10"/>
                <w:sz w:val="18"/>
                <w:szCs w:val="18"/>
                <w:shd w:fill="auto" w:val="clear"/>
                <w:lang w:val="en-US"/>
              </w:rPr>
              <w:t xml:space="preserve"> </w:t>
            </w:r>
            <w:r>
              <w:rPr>
                <w:rStyle w:val="Hyperlink6"/>
                <w:sz w:val="18"/>
                <w:szCs w:val="18"/>
                <w:shd w:fill="auto" w:val="clear"/>
                <w:lang w:val="en-US"/>
              </w:rPr>
              <w:t>our</w:t>
            </w:r>
            <w:r>
              <w:rPr>
                <w:rStyle w:val="None"/>
                <w:spacing w:val="-11"/>
                <w:sz w:val="18"/>
                <w:szCs w:val="18"/>
                <w:shd w:fill="auto" w:val="clear"/>
                <w:lang w:val="en-US"/>
              </w:rPr>
              <w:t xml:space="preserve"> </w:t>
            </w:r>
            <w:r>
              <w:rPr>
                <w:rStyle w:val="Hyperlink6"/>
                <w:sz w:val="18"/>
                <w:szCs w:val="18"/>
                <w:shd w:fill="auto" w:val="clear"/>
                <w:lang w:val="en-US"/>
              </w:rPr>
              <w:t>raw</w:t>
            </w:r>
            <w:r>
              <w:rPr>
                <w:rStyle w:val="None"/>
                <w:spacing w:val="-12"/>
                <w:sz w:val="18"/>
                <w:szCs w:val="18"/>
                <w:shd w:fill="auto" w:val="clear"/>
                <w:lang w:val="en-US"/>
              </w:rPr>
              <w:t xml:space="preserve"> </w:t>
            </w:r>
            <w:r>
              <w:rPr>
                <w:rStyle w:val="Hyperlink6"/>
                <w:sz w:val="18"/>
                <w:szCs w:val="18"/>
                <w:shd w:fill="auto" w:val="clear"/>
                <w:lang w:val="en-US"/>
              </w:rPr>
              <w:t>material</w:t>
            </w:r>
            <w:r>
              <w:rPr>
                <w:rStyle w:val="None"/>
                <w:spacing w:val="-8"/>
                <w:sz w:val="18"/>
                <w:szCs w:val="18"/>
                <w:shd w:fill="auto" w:val="clear"/>
                <w:lang w:val="en-US"/>
              </w:rPr>
              <w:t xml:space="preserve"> </w:t>
            </w:r>
            <w:r>
              <w:rPr>
                <w:rStyle w:val="Hyperlink6"/>
                <w:sz w:val="18"/>
                <w:szCs w:val="18"/>
                <w:shd w:fill="auto" w:val="clear"/>
                <w:lang w:val="en-US"/>
              </w:rPr>
              <w:t>suppliers</w:t>
            </w:r>
            <w:r>
              <w:rPr>
                <w:rStyle w:val="None"/>
                <w:spacing w:val="-10"/>
                <w:sz w:val="18"/>
                <w:szCs w:val="18"/>
                <w:shd w:fill="auto" w:val="clear"/>
                <w:lang w:val="en-US"/>
              </w:rPr>
              <w:t xml:space="preserve"> </w:t>
            </w:r>
            <w:r>
              <w:rPr>
                <w:rStyle w:val="Hyperlink6"/>
                <w:sz w:val="18"/>
                <w:szCs w:val="18"/>
                <w:shd w:fill="auto" w:val="clear"/>
                <w:lang w:val="en-US"/>
              </w:rPr>
              <w:t>to</w:t>
            </w:r>
            <w:r>
              <w:rPr>
                <w:rStyle w:val="None"/>
                <w:spacing w:val="-8"/>
                <w:sz w:val="18"/>
                <w:szCs w:val="18"/>
                <w:shd w:fill="auto" w:val="clear"/>
                <w:lang w:val="en-US"/>
              </w:rPr>
              <w:t xml:space="preserve"> </w:t>
            </w:r>
            <w:r>
              <w:rPr>
                <w:rStyle w:val="Hyperlink6"/>
                <w:sz w:val="18"/>
                <w:szCs w:val="18"/>
                <w:shd w:fill="auto" w:val="clear"/>
                <w:lang w:val="en-US"/>
              </w:rPr>
              <w:t>comply with</w:t>
            </w:r>
            <w:r>
              <w:rPr>
                <w:rStyle w:val="Hyperlink3"/>
                <w:spacing w:val="-3"/>
                <w:sz w:val="18"/>
                <w:szCs w:val="18"/>
                <w:shd w:fill="auto" w:val="clear"/>
                <w:lang w:val="en-US"/>
              </w:rPr>
              <w:t xml:space="preserve"> </w:t>
            </w:r>
            <w:r>
              <w:rPr>
                <w:rStyle w:val="Hyperlink6"/>
                <w:sz w:val="18"/>
                <w:szCs w:val="18"/>
                <w:shd w:fill="auto" w:val="clear"/>
                <w:lang w:val="en-US"/>
              </w:rPr>
              <w:t>quality</w:t>
            </w:r>
            <w:r>
              <w:rPr>
                <w:rStyle w:val="Hyperlink3"/>
                <w:spacing w:val="-3"/>
                <w:sz w:val="18"/>
                <w:szCs w:val="18"/>
                <w:shd w:fill="auto" w:val="clear"/>
                <w:lang w:val="en-US"/>
              </w:rPr>
              <w:t xml:space="preserve"> </w:t>
            </w:r>
            <w:r>
              <w:rPr>
                <w:rStyle w:val="Hyperlink6"/>
                <w:sz w:val="18"/>
                <w:szCs w:val="18"/>
                <w:shd w:fill="auto" w:val="clear"/>
                <w:lang w:val="en-US"/>
              </w:rPr>
              <w:t>standards</w:t>
            </w:r>
            <w:r>
              <w:rPr>
                <w:rStyle w:val="None"/>
                <w:spacing w:val="-4"/>
                <w:sz w:val="18"/>
                <w:szCs w:val="18"/>
                <w:shd w:fill="auto" w:val="clear"/>
                <w:lang w:val="en-US"/>
              </w:rPr>
              <w:t xml:space="preserve"> </w:t>
            </w:r>
            <w:r>
              <w:rPr>
                <w:rStyle w:val="Hyperlink6"/>
                <w:sz w:val="18"/>
                <w:szCs w:val="18"/>
                <w:shd w:fill="auto" w:val="clear"/>
                <w:lang w:val="en-US"/>
              </w:rPr>
              <w:t>may</w:t>
            </w:r>
            <w:r>
              <w:rPr>
                <w:rStyle w:val="Hyperlink3"/>
                <w:spacing w:val="-3"/>
                <w:sz w:val="18"/>
                <w:szCs w:val="18"/>
                <w:shd w:fill="auto" w:val="clear"/>
                <w:lang w:val="en-US"/>
              </w:rPr>
              <w:t xml:space="preserve"> </w:t>
            </w:r>
            <w:r>
              <w:rPr>
                <w:rStyle w:val="Hyperlink6"/>
                <w:sz w:val="18"/>
                <w:szCs w:val="18"/>
                <w:shd w:fill="auto" w:val="clear"/>
                <w:lang w:val="en-US"/>
              </w:rPr>
              <w:t>lead</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cancellation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existing</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5"/>
                <w:sz w:val="18"/>
                <w:szCs w:val="18"/>
                <w:shd w:fill="auto" w:val="clear"/>
                <w:lang w:val="en-US"/>
              </w:rPr>
              <w:t xml:space="preserve"> </w:t>
            </w:r>
            <w:r>
              <w:rPr>
                <w:rStyle w:val="Hyperlink6"/>
                <w:sz w:val="18"/>
                <w:szCs w:val="18"/>
                <w:shd w:fill="auto" w:val="clear"/>
                <w:lang w:val="en-US"/>
              </w:rPr>
              <w:t>future</w:t>
            </w:r>
            <w:r>
              <w:rPr>
                <w:rStyle w:val="None"/>
                <w:spacing w:val="-4"/>
                <w:sz w:val="18"/>
                <w:szCs w:val="18"/>
                <w:shd w:fill="auto" w:val="clear"/>
                <w:lang w:val="en-US"/>
              </w:rPr>
              <w:t xml:space="preserve"> </w:t>
            </w:r>
            <w:r>
              <w:rPr>
                <w:rStyle w:val="Hyperlink6"/>
                <w:sz w:val="18"/>
                <w:szCs w:val="18"/>
                <w:shd w:fill="auto" w:val="clear"/>
                <w:lang w:val="en-US"/>
              </w:rPr>
              <w:t>orders,</w:t>
            </w:r>
            <w:r>
              <w:rPr>
                <w:rStyle w:val="None"/>
                <w:spacing w:val="-4"/>
                <w:sz w:val="18"/>
                <w:szCs w:val="18"/>
                <w:shd w:fill="auto" w:val="clear"/>
                <w:lang w:val="en-US"/>
              </w:rPr>
              <w:t xml:space="preserve"> </w:t>
            </w:r>
            <w:r>
              <w:rPr>
                <w:rStyle w:val="Hyperlink6"/>
                <w:sz w:val="18"/>
                <w:szCs w:val="18"/>
                <w:shd w:fill="auto" w:val="clear"/>
                <w:lang w:val="en-US"/>
              </w:rPr>
              <w:t>recalls</w:t>
            </w:r>
            <w:r>
              <w:rPr>
                <w:rStyle w:val="None"/>
                <w:spacing w:val="-4"/>
                <w:sz w:val="18"/>
                <w:szCs w:val="18"/>
                <w:shd w:fill="auto" w:val="clear"/>
                <w:lang w:val="en-US"/>
              </w:rPr>
              <w:t xml:space="preserve"> </w:t>
            </w:r>
            <w:r>
              <w:rPr>
                <w:rStyle w:val="Hyperlink6"/>
                <w:sz w:val="18"/>
                <w:szCs w:val="18"/>
                <w:shd w:fill="auto" w:val="clear"/>
                <w:lang w:val="en-US"/>
              </w:rPr>
              <w:t>or</w:t>
            </w:r>
            <w:r>
              <w:rPr>
                <w:rStyle w:val="None"/>
                <w:spacing w:val="-4"/>
                <w:sz w:val="18"/>
                <w:szCs w:val="18"/>
                <w:shd w:fill="auto" w:val="clear"/>
                <w:lang w:val="en-US"/>
              </w:rPr>
              <w:t xml:space="preserve"> </w:t>
            </w:r>
            <w:r>
              <w:rPr>
                <w:rStyle w:val="Hyperlink6"/>
                <w:sz w:val="18"/>
                <w:szCs w:val="18"/>
                <w:shd w:fill="auto" w:val="clear"/>
                <w:lang w:val="en-US"/>
              </w:rPr>
              <w:t>exposure</w:t>
            </w:r>
            <w:r>
              <w:rPr>
                <w:rStyle w:val="None"/>
                <w:spacing w:val="-6"/>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potential</w:t>
            </w:r>
            <w:r>
              <w:rPr>
                <w:rStyle w:val="None"/>
                <w:spacing w:val="-4"/>
                <w:sz w:val="18"/>
                <w:szCs w:val="18"/>
                <w:shd w:fill="auto" w:val="clear"/>
                <w:lang w:val="en-US"/>
              </w:rPr>
              <w:t xml:space="preserve"> </w:t>
            </w:r>
            <w:r>
              <w:rPr>
                <w:rStyle w:val="Hyperlink6"/>
                <w:sz w:val="18"/>
                <w:szCs w:val="18"/>
                <w:shd w:fill="auto" w:val="clear"/>
                <w:lang w:val="en-US"/>
              </w:rPr>
              <w:t>product</w:t>
            </w:r>
            <w:r>
              <w:rPr>
                <w:rStyle w:val="None"/>
                <w:spacing w:val="-4"/>
                <w:sz w:val="18"/>
                <w:szCs w:val="18"/>
                <w:shd w:fill="auto" w:val="clear"/>
                <w:lang w:val="en-US"/>
              </w:rPr>
              <w:t xml:space="preserve"> </w:t>
            </w:r>
            <w:r>
              <w:rPr>
                <w:rStyle w:val="Hyperlink6"/>
                <w:sz w:val="18"/>
                <w:szCs w:val="18"/>
                <w:shd w:fill="auto" w:val="clear"/>
                <w:lang w:val="en-US"/>
              </w:rPr>
              <w:t xml:space="preserve">liability </w:t>
            </w:r>
            <w:r>
              <w:rPr>
                <w:rStyle w:val="Hyperlink7"/>
                <w:spacing w:val="-2"/>
                <w:sz w:val="18"/>
                <w:szCs w:val="18"/>
                <w:shd w:fill="auto" w:val="clear"/>
                <w:lang w:val="en-US"/>
              </w:rPr>
              <w:t>claims.</w:t>
            </w:r>
          </w:p>
        </w:tc>
      </w:tr>
      <w:tr>
        <w:trPr>
          <w:trHeight w:val="998" w:hRule="atLeast"/>
        </w:trPr>
        <w:tc>
          <w:tcPr>
            <w:tcW w:w="756" w:type="dxa"/>
            <w:tcBorders>
              <w:top w:val="single" w:sz="4" w:space="0" w:color="000000"/>
              <w:start w:val="single" w:sz="4" w:space="0" w:color="000000"/>
              <w:bottom w:val="single" w:sz="4" w:space="0" w:color="000000"/>
              <w:end w:val="single" w:sz="4" w:space="0" w:color="000000"/>
            </w:tcBorders>
            <w:shd w:color="auto" w:fill="auto" w:val="clear"/>
            <w:tcMar>
              <w:start w:w="91" w:type="dxa"/>
              <w:end w:w="82" w:type="dxa"/>
            </w:tcMar>
          </w:tcPr>
          <w:p>
            <w:pPr>
              <w:pStyle w:val="TableParagraph"/>
              <w:spacing w:lineRule="exact" w:line="207"/>
              <w:ind w:hanging="0" w:start="11" w:end="2"/>
              <w:jc w:val="center"/>
              <w:rPr/>
            </w:pPr>
            <w:r>
              <w:rPr>
                <w:rStyle w:val="None"/>
                <w:spacing w:val="-5"/>
                <w:sz w:val="18"/>
                <w:szCs w:val="18"/>
                <w:shd w:fill="auto" w:val="clear"/>
                <w:lang w:val="en-US"/>
              </w:rPr>
              <w:t>10.</w:t>
            </w:r>
          </w:p>
        </w:tc>
        <w:tc>
          <w:tcPr>
            <w:tcW w:w="9342" w:type="dxa"/>
            <w:tcBorders>
              <w:top w:val="single" w:sz="4" w:space="0" w:color="000000"/>
              <w:start w:val="single" w:sz="4" w:space="0" w:color="000000"/>
              <w:bottom w:val="single" w:sz="4" w:space="0" w:color="000000"/>
              <w:end w:val="single" w:sz="4" w:space="0" w:color="000000"/>
            </w:tcBorders>
            <w:shd w:color="auto" w:fill="auto" w:val="clear"/>
            <w:tcMar>
              <w:start w:w="137" w:type="dxa"/>
              <w:end w:w="133" w:type="dxa"/>
            </w:tcMar>
          </w:tcPr>
          <w:p>
            <w:pPr>
              <w:pStyle w:val="TableParagraph"/>
              <w:ind w:hanging="0" w:start="57" w:end="53"/>
              <w:jc w:val="both"/>
              <w:rPr>
                <w:rStyle w:val="None"/>
                <w:sz w:val="18"/>
                <w:szCs w:val="18"/>
                <w:shd w:fill="auto" w:val="clear"/>
              </w:rPr>
            </w:pPr>
            <w:r>
              <w:rPr>
                <w:rStyle w:val="Hyperlink7"/>
                <w:spacing w:val="-2"/>
                <w:sz w:val="18"/>
                <w:szCs w:val="18"/>
                <w:shd w:fill="auto" w:val="clear"/>
                <w:lang w:val="en-US"/>
              </w:rPr>
              <w:t>We export our</w:t>
            </w:r>
            <w:r>
              <w:rPr>
                <w:rStyle w:val="Hyperlink3"/>
                <w:spacing w:val="-3"/>
                <w:sz w:val="18"/>
                <w:szCs w:val="18"/>
                <w:shd w:fill="auto" w:val="clear"/>
                <w:lang w:val="en-US"/>
              </w:rPr>
              <w:t xml:space="preserve"> </w:t>
            </w:r>
            <w:r>
              <w:rPr>
                <w:rStyle w:val="Hyperlink7"/>
                <w:spacing w:val="-2"/>
                <w:sz w:val="18"/>
                <w:szCs w:val="18"/>
                <w:shd w:fill="auto" w:val="clear"/>
                <w:lang w:val="en-US"/>
              </w:rPr>
              <w:t>products to various</w:t>
            </w:r>
            <w:r>
              <w:rPr>
                <w:rStyle w:val="Hyperlink3"/>
                <w:spacing w:val="-3"/>
                <w:sz w:val="18"/>
                <w:szCs w:val="18"/>
                <w:shd w:fill="auto" w:val="clear"/>
                <w:lang w:val="en-US"/>
              </w:rPr>
              <w:t xml:space="preserve"> </w:t>
            </w:r>
            <w:r>
              <w:rPr>
                <w:rStyle w:val="Hyperlink7"/>
                <w:spacing w:val="-2"/>
                <w:sz w:val="18"/>
                <w:szCs w:val="18"/>
                <w:shd w:fill="auto" w:val="clear"/>
                <w:lang w:val="en-US"/>
              </w:rPr>
              <w:t>countries and</w:t>
            </w:r>
            <w:r>
              <w:rPr>
                <w:rStyle w:val="None"/>
                <w:spacing w:val="-4"/>
                <w:sz w:val="18"/>
                <w:szCs w:val="18"/>
                <w:shd w:fill="auto" w:val="clear"/>
                <w:lang w:val="en-US"/>
              </w:rPr>
              <w:t xml:space="preserve"> </w:t>
            </w:r>
            <w:r>
              <w:rPr>
                <w:rStyle w:val="Hyperlink7"/>
                <w:spacing w:val="-2"/>
                <w:sz w:val="18"/>
                <w:szCs w:val="18"/>
                <w:shd w:fill="auto" w:val="clear"/>
                <w:lang w:val="en-US"/>
              </w:rPr>
              <w:t>our</w:t>
            </w:r>
            <w:r>
              <w:rPr>
                <w:rStyle w:val="Hyperlink3"/>
                <w:spacing w:val="-3"/>
                <w:sz w:val="18"/>
                <w:szCs w:val="18"/>
                <w:shd w:fill="auto" w:val="clear"/>
                <w:lang w:val="en-US"/>
              </w:rPr>
              <w:t xml:space="preserve"> </w:t>
            </w:r>
            <w:r>
              <w:rPr>
                <w:rStyle w:val="Hyperlink7"/>
                <w:spacing w:val="-2"/>
                <w:sz w:val="18"/>
                <w:szCs w:val="18"/>
                <w:shd w:fill="auto" w:val="clear"/>
                <w:lang w:val="en-US"/>
              </w:rPr>
              <w:t>revenue from</w:t>
            </w:r>
            <w:r>
              <w:rPr>
                <w:rStyle w:val="None"/>
                <w:spacing w:val="-4"/>
                <w:sz w:val="18"/>
                <w:szCs w:val="18"/>
                <w:shd w:fill="auto" w:val="clear"/>
                <w:lang w:val="en-US"/>
              </w:rPr>
              <w:t xml:space="preserve"> </w:t>
            </w:r>
            <w:r>
              <w:rPr>
                <w:rStyle w:val="Hyperlink7"/>
                <w:spacing w:val="-2"/>
                <w:sz w:val="18"/>
                <w:szCs w:val="18"/>
                <w:shd w:fill="auto" w:val="clear"/>
                <w:lang w:val="en-US"/>
              </w:rPr>
              <w:t>outside India</w:t>
            </w:r>
            <w:r>
              <w:rPr>
                <w:rStyle w:val="Hyperlink3"/>
                <w:spacing w:val="-3"/>
                <w:sz w:val="18"/>
                <w:szCs w:val="18"/>
                <w:shd w:fill="auto" w:val="clear"/>
                <w:lang w:val="en-US"/>
              </w:rPr>
              <w:t xml:space="preserve"> </w:t>
            </w:r>
            <w:r>
              <w:rPr>
                <w:rStyle w:val="Hyperlink7"/>
                <w:spacing w:val="-2"/>
                <w:sz w:val="18"/>
                <w:szCs w:val="18"/>
                <w:shd w:fill="auto" w:val="clear"/>
                <w:lang w:val="en-US"/>
              </w:rPr>
              <w:t>represented 30.75%, 33.20%, 39.15% and</w:t>
            </w:r>
            <w:r>
              <w:rPr>
                <w:rStyle w:val="None"/>
                <w:spacing w:val="-4"/>
                <w:sz w:val="18"/>
                <w:szCs w:val="18"/>
                <w:shd w:fill="auto" w:val="clear"/>
                <w:lang w:val="en-US"/>
              </w:rPr>
              <w:t xml:space="preserve"> </w:t>
            </w:r>
            <w:r>
              <w:rPr>
                <w:rStyle w:val="Hyperlink7"/>
                <w:spacing w:val="-2"/>
                <w:sz w:val="18"/>
                <w:szCs w:val="18"/>
                <w:shd w:fill="auto" w:val="clear"/>
                <w:lang w:val="en-US"/>
              </w:rPr>
              <w:t xml:space="preserve">43.93% </w:t>
            </w:r>
            <w:r>
              <w:rPr>
                <w:rStyle w:val="Hyperlink6"/>
                <w:sz w:val="18"/>
                <w:szCs w:val="18"/>
                <w:shd w:fill="auto" w:val="clear"/>
                <w:lang w:val="en-US"/>
              </w:rPr>
              <w:t>of our sale of products for the three-month period ended June 30, 2025, and Fiscals 2025, 2024 and 2023, respectively. Any adverse</w:t>
            </w:r>
            <w:r>
              <w:rPr>
                <w:rStyle w:val="None"/>
                <w:spacing w:val="-5"/>
                <w:sz w:val="18"/>
                <w:szCs w:val="18"/>
                <w:shd w:fill="auto" w:val="clear"/>
                <w:lang w:val="en-US"/>
              </w:rPr>
              <w:t xml:space="preserve"> </w:t>
            </w:r>
            <w:r>
              <w:rPr>
                <w:rStyle w:val="Hyperlink6"/>
                <w:sz w:val="18"/>
                <w:szCs w:val="18"/>
                <w:shd w:fill="auto" w:val="clear"/>
                <w:lang w:val="en-US"/>
              </w:rPr>
              <w:t>events</w:t>
            </w:r>
            <w:r>
              <w:rPr>
                <w:rStyle w:val="None"/>
                <w:spacing w:val="-5"/>
                <w:sz w:val="18"/>
                <w:szCs w:val="18"/>
                <w:shd w:fill="auto" w:val="clear"/>
                <w:lang w:val="en-US"/>
              </w:rPr>
              <w:t xml:space="preserve"> </w:t>
            </w:r>
            <w:r>
              <w:rPr>
                <w:rStyle w:val="Hyperlink6"/>
                <w:sz w:val="18"/>
                <w:szCs w:val="18"/>
                <w:shd w:fill="auto" w:val="clear"/>
                <w:lang w:val="en-US"/>
              </w:rPr>
              <w:t>affecting</w:t>
            </w:r>
            <w:r>
              <w:rPr>
                <w:rStyle w:val="Hyperlink3"/>
                <w:spacing w:val="-3"/>
                <w:sz w:val="18"/>
                <w:szCs w:val="18"/>
                <w:shd w:fill="auto" w:val="clear"/>
                <w:lang w:val="en-US"/>
              </w:rPr>
              <w:t xml:space="preserve"> </w:t>
            </w:r>
            <w:r>
              <w:rPr>
                <w:rStyle w:val="Hyperlink6"/>
                <w:sz w:val="18"/>
                <w:szCs w:val="18"/>
                <w:shd w:fill="auto" w:val="clear"/>
                <w:lang w:val="en-US"/>
              </w:rPr>
              <w:t>these</w:t>
            </w:r>
            <w:r>
              <w:rPr>
                <w:rStyle w:val="Hyperlink3"/>
                <w:spacing w:val="-3"/>
                <w:sz w:val="18"/>
                <w:szCs w:val="18"/>
                <w:shd w:fill="auto" w:val="clear"/>
                <w:lang w:val="en-US"/>
              </w:rPr>
              <w:t xml:space="preserve"> </w:t>
            </w:r>
            <w:r>
              <w:rPr>
                <w:rStyle w:val="Hyperlink6"/>
                <w:sz w:val="18"/>
                <w:szCs w:val="18"/>
                <w:shd w:fill="auto" w:val="clear"/>
                <w:lang w:val="en-US"/>
              </w:rPr>
              <w:t>countries</w:t>
            </w:r>
            <w:r>
              <w:rPr>
                <w:rStyle w:val="Hyperlink3"/>
                <w:spacing w:val="-3"/>
                <w:sz w:val="18"/>
                <w:szCs w:val="18"/>
                <w:shd w:fill="auto" w:val="clear"/>
                <w:lang w:val="en-US"/>
              </w:rPr>
              <w:t xml:space="preserve"> </w:t>
            </w:r>
            <w:r>
              <w:rPr>
                <w:rStyle w:val="Hyperlink6"/>
                <w:sz w:val="18"/>
                <w:szCs w:val="18"/>
                <w:shd w:fill="auto" w:val="clear"/>
                <w:lang w:val="en-US"/>
              </w:rPr>
              <w:t>or</w:t>
            </w:r>
            <w:r>
              <w:rPr>
                <w:rStyle w:val="Hyperlink3"/>
                <w:spacing w:val="-3"/>
                <w:sz w:val="18"/>
                <w:szCs w:val="18"/>
                <w:shd w:fill="auto" w:val="clear"/>
                <w:lang w:val="en-US"/>
              </w:rPr>
              <w:t xml:space="preserve"> </w:t>
            </w:r>
            <w:r>
              <w:rPr>
                <w:rStyle w:val="Hyperlink6"/>
                <w:sz w:val="18"/>
                <w:szCs w:val="18"/>
                <w:shd w:fill="auto" w:val="clear"/>
                <w:lang w:val="en-US"/>
              </w:rPr>
              <w:t>changes</w:t>
            </w:r>
            <w:r>
              <w:rPr>
                <w:rStyle w:val="Hyperlink3"/>
                <w:spacing w:val="-3"/>
                <w:sz w:val="18"/>
                <w:szCs w:val="18"/>
                <w:shd w:fill="auto" w:val="clear"/>
                <w:lang w:val="en-US"/>
              </w:rPr>
              <w:t xml:space="preserve"> </w:t>
            </w:r>
            <w:r>
              <w:rPr>
                <w:rStyle w:val="Hyperlink6"/>
                <w:sz w:val="18"/>
                <w:szCs w:val="18"/>
                <w:shd w:fill="auto" w:val="clear"/>
                <w:lang w:val="en-US"/>
              </w:rPr>
              <w:t>in</w:t>
            </w:r>
            <w:r>
              <w:rPr>
                <w:rStyle w:val="Hyperlink3"/>
                <w:spacing w:val="-3"/>
                <w:sz w:val="18"/>
                <w:szCs w:val="18"/>
                <w:shd w:fill="auto" w:val="clear"/>
                <w:lang w:val="en-US"/>
              </w:rPr>
              <w:t xml:space="preserve"> </w:t>
            </w:r>
            <w:r>
              <w:rPr>
                <w:rStyle w:val="Hyperlink6"/>
                <w:sz w:val="18"/>
                <w:szCs w:val="18"/>
                <w:shd w:fill="auto" w:val="clear"/>
                <w:lang w:val="en-US"/>
              </w:rPr>
              <w:t>laws</w:t>
            </w:r>
            <w:r>
              <w:rPr>
                <w:rStyle w:val="Hyperlink3"/>
                <w:spacing w:val="-3"/>
                <w:sz w:val="18"/>
                <w:szCs w:val="18"/>
                <w:shd w:fill="auto" w:val="clear"/>
                <w:lang w:val="en-US"/>
              </w:rPr>
              <w:t xml:space="preserve"> </w:t>
            </w:r>
            <w:r>
              <w:rPr>
                <w:rStyle w:val="Hyperlink6"/>
                <w:sz w:val="18"/>
                <w:szCs w:val="18"/>
                <w:shd w:fill="auto" w:val="clear"/>
                <w:lang w:val="en-US"/>
              </w:rPr>
              <w:t>and</w:t>
            </w:r>
            <w:r>
              <w:rPr>
                <w:rStyle w:val="Hyperlink3"/>
                <w:spacing w:val="-3"/>
                <w:sz w:val="18"/>
                <w:szCs w:val="18"/>
                <w:shd w:fill="auto" w:val="clear"/>
                <w:lang w:val="en-US"/>
              </w:rPr>
              <w:t xml:space="preserve"> </w:t>
            </w:r>
            <w:r>
              <w:rPr>
                <w:rStyle w:val="Hyperlink6"/>
                <w:sz w:val="18"/>
                <w:szCs w:val="18"/>
                <w:shd w:fill="auto" w:val="clear"/>
                <w:lang w:val="en-US"/>
              </w:rPr>
              <w:t>duties</w:t>
            </w:r>
            <w:r>
              <w:rPr>
                <w:rStyle w:val="Hyperlink3"/>
                <w:spacing w:val="-3"/>
                <w:sz w:val="18"/>
                <w:szCs w:val="18"/>
                <w:shd w:fill="auto" w:val="clear"/>
                <w:lang w:val="en-US"/>
              </w:rPr>
              <w:t xml:space="preserve"> </w:t>
            </w:r>
            <w:r>
              <w:rPr>
                <w:rStyle w:val="Hyperlink6"/>
                <w:sz w:val="18"/>
                <w:szCs w:val="18"/>
                <w:shd w:fill="auto" w:val="clear"/>
                <w:lang w:val="en-US"/>
              </w:rPr>
              <w:t>in</w:t>
            </w:r>
            <w:r>
              <w:rPr>
                <w:rStyle w:val="None"/>
                <w:spacing w:val="-1"/>
                <w:sz w:val="18"/>
                <w:szCs w:val="18"/>
                <w:shd w:fill="auto" w:val="clear"/>
                <w:lang w:val="en-US"/>
              </w:rPr>
              <w:t xml:space="preserve"> </w:t>
            </w:r>
            <w:r>
              <w:rPr>
                <w:rStyle w:val="Hyperlink6"/>
                <w:sz w:val="18"/>
                <w:szCs w:val="18"/>
                <w:shd w:fill="auto" w:val="clear"/>
                <w:lang w:val="en-US"/>
              </w:rPr>
              <w:t>relation</w:t>
            </w:r>
            <w:r>
              <w:rPr>
                <w:rStyle w:val="Hyperlink3"/>
                <w:spacing w:val="-3"/>
                <w:sz w:val="18"/>
                <w:szCs w:val="18"/>
                <w:shd w:fill="auto" w:val="clear"/>
                <w:lang w:val="en-US"/>
              </w:rPr>
              <w:t xml:space="preserve"> </w:t>
            </w:r>
            <w:r>
              <w:rPr>
                <w:rStyle w:val="Hyperlink6"/>
                <w:sz w:val="18"/>
                <w:szCs w:val="18"/>
                <w:shd w:fill="auto" w:val="clear"/>
                <w:lang w:val="en-US"/>
              </w:rPr>
              <w:t>to exports</w:t>
            </w:r>
            <w:r>
              <w:rPr>
                <w:rStyle w:val="Hyperlink3"/>
                <w:spacing w:val="-3"/>
                <w:sz w:val="18"/>
                <w:szCs w:val="18"/>
                <w:shd w:fill="auto" w:val="clear"/>
                <w:lang w:val="en-US"/>
              </w:rPr>
              <w:t xml:space="preserve"> </w:t>
            </w:r>
            <w:r>
              <w:rPr>
                <w:rStyle w:val="Hyperlink6"/>
                <w:sz w:val="18"/>
                <w:szCs w:val="18"/>
                <w:shd w:fill="auto" w:val="clear"/>
                <w:lang w:val="en-US"/>
              </w:rPr>
              <w:t>could</w:t>
            </w:r>
            <w:r>
              <w:rPr>
                <w:rStyle w:val="Hyperlink3"/>
                <w:spacing w:val="-3"/>
                <w:sz w:val="18"/>
                <w:szCs w:val="18"/>
                <w:shd w:fill="auto" w:val="clear"/>
                <w:lang w:val="en-US"/>
              </w:rPr>
              <w:t xml:space="preserve"> </w:t>
            </w:r>
            <w:r>
              <w:rPr>
                <w:rStyle w:val="Hyperlink6"/>
                <w:sz w:val="18"/>
                <w:szCs w:val="18"/>
                <w:shd w:fill="auto" w:val="clear"/>
                <w:lang w:val="en-US"/>
              </w:rPr>
              <w:t>have</w:t>
            </w:r>
            <w:r>
              <w:rPr>
                <w:rStyle w:val="Hyperlink3"/>
                <w:spacing w:val="-3"/>
                <w:sz w:val="18"/>
                <w:szCs w:val="18"/>
                <w:shd w:fill="auto" w:val="clear"/>
                <w:lang w:val="en-US"/>
              </w:rPr>
              <w:t xml:space="preserve"> </w:t>
            </w:r>
            <w:r>
              <w:rPr>
                <w:rStyle w:val="Hyperlink6"/>
                <w:sz w:val="18"/>
                <w:szCs w:val="18"/>
                <w:shd w:fill="auto" w:val="clear"/>
                <w:lang w:val="en-US"/>
              </w:rPr>
              <w:t>an</w:t>
            </w:r>
            <w:r>
              <w:rPr>
                <w:rStyle w:val="None"/>
                <w:spacing w:val="-1"/>
                <w:sz w:val="18"/>
                <w:szCs w:val="18"/>
                <w:shd w:fill="auto" w:val="clear"/>
                <w:lang w:val="en-US"/>
              </w:rPr>
              <w:t xml:space="preserve"> </w:t>
            </w:r>
            <w:r>
              <w:rPr>
                <w:rStyle w:val="Hyperlink6"/>
                <w:sz w:val="18"/>
                <w:szCs w:val="18"/>
                <w:shd w:fill="auto" w:val="clear"/>
                <w:lang w:val="en-US"/>
              </w:rPr>
              <w:t>adverse</w:t>
            </w:r>
            <w:r>
              <w:rPr>
                <w:rStyle w:val="Hyperlink3"/>
                <w:spacing w:val="-3"/>
                <w:sz w:val="18"/>
                <w:szCs w:val="18"/>
                <w:shd w:fill="auto" w:val="clear"/>
                <w:lang w:val="en-US"/>
              </w:rPr>
              <w:t xml:space="preserve"> </w:t>
            </w:r>
            <w:r>
              <w:rPr>
                <w:rStyle w:val="Hyperlink6"/>
                <w:sz w:val="18"/>
                <w:szCs w:val="18"/>
                <w:shd w:fill="auto" w:val="clear"/>
                <w:lang w:val="en-US"/>
              </w:rPr>
              <w:t>impact</w:t>
            </w:r>
            <w:r>
              <w:rPr>
                <w:rStyle w:val="None"/>
                <w:spacing w:val="-4"/>
                <w:sz w:val="18"/>
                <w:szCs w:val="18"/>
                <w:shd w:fill="auto" w:val="clear"/>
                <w:lang w:val="en-US"/>
              </w:rPr>
              <w:t xml:space="preserve"> </w:t>
            </w:r>
            <w:r>
              <w:rPr>
                <w:rStyle w:val="Hyperlink6"/>
                <w:sz w:val="18"/>
                <w:szCs w:val="18"/>
                <w:shd w:fill="auto" w:val="clear"/>
                <w:lang w:val="en-US"/>
              </w:rPr>
              <w:t>on</w:t>
            </w:r>
            <w:r>
              <w:rPr>
                <w:rStyle w:val="Hyperlink7"/>
                <w:spacing w:val="-2"/>
                <w:sz w:val="18"/>
                <w:szCs w:val="18"/>
                <w:shd w:fill="auto" w:val="clear"/>
                <w:lang w:val="en-US"/>
              </w:rPr>
              <w:t xml:space="preserve"> </w:t>
            </w:r>
            <w:r>
              <w:rPr>
                <w:rStyle w:val="None"/>
                <w:spacing w:val="-5"/>
                <w:sz w:val="18"/>
                <w:szCs w:val="18"/>
                <w:shd w:fill="auto" w:val="clear"/>
                <w:lang w:val="en-US"/>
              </w:rPr>
              <w:t>our</w:t>
            </w:r>
          </w:p>
          <w:p>
            <w:pPr>
              <w:pStyle w:val="TableParagraph"/>
              <w:bidi w:val="0"/>
              <w:spacing w:lineRule="exact" w:line="186"/>
              <w:ind w:hanging="0" w:start="57" w:end="0"/>
              <w:jc w:val="both"/>
              <w:rPr/>
            </w:pPr>
            <w:r>
              <w:rPr>
                <w:rStyle w:val="Hyperlink6"/>
                <w:sz w:val="18"/>
                <w:szCs w:val="18"/>
                <w:shd w:fill="auto" w:val="clear"/>
                <w:lang w:val="en-US"/>
              </w:rPr>
              <w:t>business,</w:t>
            </w:r>
            <w:r>
              <w:rPr>
                <w:rStyle w:val="Hyperlink3"/>
                <w:spacing w:val="-3"/>
                <w:sz w:val="18"/>
                <w:szCs w:val="18"/>
                <w:shd w:fill="auto" w:val="clear"/>
                <w:lang w:val="en-US"/>
              </w:rPr>
              <w:t xml:space="preserve"> </w:t>
            </w:r>
            <w:r>
              <w:rPr>
                <w:rStyle w:val="Hyperlink6"/>
                <w:sz w:val="18"/>
                <w:szCs w:val="18"/>
                <w:shd w:fill="auto" w:val="clear"/>
                <w:lang w:val="en-US"/>
              </w:rPr>
              <w:t>revenue</w:t>
            </w:r>
            <w:r>
              <w:rPr>
                <w:rStyle w:val="None"/>
                <w:spacing w:val="-5"/>
                <w:sz w:val="18"/>
                <w:szCs w:val="18"/>
                <w:shd w:fill="auto" w:val="clear"/>
                <w:lang w:val="en-US"/>
              </w:rPr>
              <w:t xml:space="preserve"> </w:t>
            </w:r>
            <w:r>
              <w:rPr>
                <w:rStyle w:val="Hyperlink6"/>
                <w:sz w:val="18"/>
                <w:szCs w:val="18"/>
                <w:shd w:fill="auto" w:val="clear"/>
                <w:lang w:val="en-US"/>
              </w:rPr>
              <w:t>operations,</w:t>
            </w:r>
            <w:r>
              <w:rPr>
                <w:rStyle w:val="Hyperlink7"/>
                <w:spacing w:val="-2"/>
                <w:sz w:val="18"/>
                <w:szCs w:val="18"/>
                <w:shd w:fill="auto" w:val="clear"/>
                <w:lang w:val="en-US"/>
              </w:rPr>
              <w:t xml:space="preserve"> </w:t>
            </w:r>
            <w:r>
              <w:rPr>
                <w:rStyle w:val="Hyperlink6"/>
                <w:sz w:val="18"/>
                <w:szCs w:val="18"/>
                <w:shd w:fill="auto" w:val="clear"/>
                <w:lang w:val="en-US"/>
              </w:rPr>
              <w:t>financial</w:t>
            </w:r>
            <w:r>
              <w:rPr>
                <w:rStyle w:val="Hyperlink3"/>
                <w:spacing w:val="-3"/>
                <w:sz w:val="18"/>
                <w:szCs w:val="18"/>
                <w:shd w:fill="auto" w:val="clear"/>
                <w:lang w:val="en-US"/>
              </w:rPr>
              <w:t xml:space="preserve"> </w:t>
            </w:r>
            <w:r>
              <w:rPr>
                <w:rStyle w:val="Hyperlink6"/>
                <w:sz w:val="18"/>
                <w:szCs w:val="18"/>
                <w:shd w:fill="auto" w:val="clear"/>
                <w:lang w:val="en-US"/>
              </w:rPr>
              <w:t>condition</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cash</w:t>
            </w:r>
            <w:r>
              <w:rPr>
                <w:rStyle w:val="Hyperlink7"/>
                <w:spacing w:val="-2"/>
                <w:sz w:val="18"/>
                <w:szCs w:val="18"/>
                <w:shd w:fill="auto" w:val="clear"/>
                <w:lang w:val="en-US"/>
              </w:rPr>
              <w:t xml:space="preserve"> flows.</w:t>
            </w:r>
          </w:p>
        </w:tc>
      </w:tr>
    </w:tbl>
    <w:p>
      <w:pPr>
        <w:pStyle w:val="BodyText"/>
        <w:spacing w:before="5" w:after="0"/>
        <w:ind w:hanging="98" w:start="98" w:end="0"/>
        <w:rPr>
          <w:rStyle w:val="Hyperlink4"/>
          <w:sz w:val="17"/>
          <w:szCs w:val="17"/>
        </w:rPr>
      </w:pPr>
      <w:r>
        <w:rPr>
          <w:sz w:val="17"/>
          <w:szCs w:val="17"/>
        </w:rPr>
      </w:r>
    </w:p>
    <w:p>
      <w:pPr>
        <w:pStyle w:val="BodyText"/>
        <w:spacing w:before="5" w:after="0"/>
        <w:rPr/>
      </w:pPr>
      <w:r>
        <w:rPr/>
      </w:r>
    </w:p>
    <w:p>
      <w:pPr>
        <w:pStyle w:val="Body"/>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i/>
          <w:iCs/>
          <w:sz w:val="20"/>
          <w:szCs w:val="20"/>
          <w:lang w:val="ar-SA" w:bidi="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28.</w:t>
      </w:r>
    </w:p>
    <w:p>
      <w:pPr>
        <w:pStyle w:val="Heading3"/>
        <w:ind w:hanging="0" w:start="87" w:end="0"/>
        <w:jc w:val="both"/>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contingent</w:t>
      </w:r>
      <w:r>
        <w:rPr>
          <w:rStyle w:val="None"/>
          <w:spacing w:val="0"/>
        </w:rPr>
        <w:t xml:space="preserve"> </w:t>
      </w:r>
      <w:r>
        <w:rPr>
          <w:rStyle w:val="Hyperlink5"/>
          <w:lang w:val="en-US"/>
        </w:rPr>
        <w:t>liabilities</w:t>
      </w:r>
    </w:p>
    <w:p>
      <w:pPr>
        <w:pStyle w:val="BodyText"/>
        <w:spacing w:before="199" w:after="0"/>
        <w:ind w:hanging="0" w:start="87" w:end="7"/>
        <w:jc w:val="both"/>
        <w:rPr/>
      </w:pPr>
      <w:r>
        <w:rPr>
          <w:rStyle w:val="Hyperlink4"/>
          <w:lang w:val="en-US"/>
        </w:rPr>
        <w:t>The following is a summary table of our contingent liabilities as at the three-month period ended June 30, 2025, as derived from the Restated Financial Statements:</w:t>
      </w:r>
    </w:p>
    <w:p>
      <w:pPr>
        <w:pStyle w:val="Body"/>
        <w:spacing w:before="1" w:after="0"/>
        <w:ind w:hanging="0" w:start="9245" w:end="0"/>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jc w:val="start"/>
        <w:tblInd w:w="206" w:type="dxa"/>
        <w:tblLayout w:type="fixed"/>
        <w:tblCellMar>
          <w:top w:w="80" w:type="dxa"/>
          <w:start w:w="92" w:type="dxa"/>
          <w:bottom w:w="80" w:type="dxa"/>
          <w:end w:w="80" w:type="dxa"/>
        </w:tblCellMar>
      </w:tblPr>
      <w:tblGrid>
        <w:gridCol w:w="6001"/>
        <w:gridCol w:w="4097"/>
      </w:tblGrid>
      <w:tr>
        <w:trPr>
          <w:trHeight w:val="198" w:hRule="atLeast"/>
        </w:trPr>
        <w:tc>
          <w:tcPr>
            <w:tcW w:w="600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12" w:end="0"/>
              <w:jc w:val="center"/>
              <w:rPr/>
            </w:pPr>
            <w:r>
              <w:rPr>
                <w:rStyle w:val="None"/>
                <w:b/>
                <w:bCs/>
                <w:spacing w:val="-2"/>
                <w:sz w:val="18"/>
                <w:szCs w:val="18"/>
                <w:shd w:fill="auto" w:val="clear"/>
                <w:lang w:val="en-US"/>
              </w:rPr>
              <w:t>Particulars</w:t>
            </w:r>
          </w:p>
        </w:tc>
        <w:tc>
          <w:tcPr>
            <w:tcW w:w="4097" w:type="dxa"/>
            <w:tcBorders>
              <w:top w:val="single" w:sz="4" w:space="0" w:color="000000"/>
              <w:start w:val="single" w:sz="4" w:space="0" w:color="000000"/>
              <w:bottom w:val="single" w:sz="4" w:space="0" w:color="000000"/>
              <w:end w:val="single" w:sz="4" w:space="0" w:color="000000"/>
            </w:tcBorders>
            <w:shd w:color="auto" w:fill="BEBEBE" w:val="clear"/>
            <w:tcMar>
              <w:start w:w="1066" w:type="dxa"/>
            </w:tcMar>
          </w:tcPr>
          <w:p>
            <w:pPr>
              <w:pStyle w:val="TableParagraph"/>
              <w:spacing w:lineRule="exact" w:line="186"/>
              <w:ind w:hanging="0" w:start="986" w:end="0"/>
              <w:rPr/>
            </w:pPr>
            <w:r>
              <w:rPr>
                <w:rStyle w:val="None"/>
                <w:b/>
                <w:bCs/>
                <w:sz w:val="18"/>
                <w:szCs w:val="18"/>
                <w:shd w:fill="auto" w:val="clear"/>
                <w:lang w:val="en-US"/>
              </w:rPr>
              <w:t>Amount</w:t>
            </w:r>
            <w:r>
              <w:rPr>
                <w:rStyle w:val="None"/>
                <w:b/>
                <w:bCs/>
                <w:spacing w:val="-3"/>
                <w:sz w:val="18"/>
                <w:szCs w:val="18"/>
                <w:shd w:fill="auto" w:val="clear"/>
                <w:lang w:val="en-US"/>
              </w:rPr>
              <w:t xml:space="preserve"> </w:t>
            </w:r>
            <w:r>
              <w:rPr>
                <w:rStyle w:val="None"/>
                <w:b/>
                <w:bCs/>
                <w:sz w:val="18"/>
                <w:szCs w:val="18"/>
                <w:shd w:fill="auto" w:val="clear"/>
                <w:lang w:val="en-US"/>
              </w:rPr>
              <w:t>as at</w:t>
            </w:r>
            <w:r>
              <w:rPr>
                <w:rStyle w:val="None"/>
                <w:b/>
                <w:bCs/>
                <w:spacing w:val="-1"/>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r>
      <w:tr>
        <w:trPr>
          <w:trHeight w:val="198" w:hRule="atLeast"/>
        </w:trPr>
        <w:tc>
          <w:tcPr>
            <w:tcW w:w="6001" w:type="dxa"/>
            <w:tcBorders>
              <w:top w:val="single" w:sz="4" w:space="0" w:color="000000"/>
              <w:start w:val="single" w:sz="4" w:space="0" w:color="000000"/>
              <w:bottom w:val="single" w:sz="4" w:space="0" w:color="000000"/>
              <w:end w:val="single" w:sz="4" w:space="0" w:color="000000"/>
            </w:tcBorders>
            <w:shd w:color="auto" w:fill="auto" w:val="clear"/>
            <w:tcMar>
              <w:start w:w="121" w:type="dxa"/>
            </w:tcMar>
          </w:tcPr>
          <w:p>
            <w:pPr>
              <w:pStyle w:val="TableParagraph"/>
              <w:spacing w:lineRule="exact" w:line="186" w:before="2" w:after="0"/>
              <w:ind w:hanging="0" w:start="41" w:end="0"/>
              <w:rPr/>
            </w:pPr>
            <w:r>
              <w:rPr>
                <w:rStyle w:val="Hyperlink6"/>
                <w:sz w:val="18"/>
                <w:szCs w:val="18"/>
                <w:shd w:fill="auto" w:val="clear"/>
                <w:lang w:val="en-US"/>
              </w:rPr>
              <w:t>Open</w:t>
            </w:r>
            <w:r>
              <w:rPr>
                <w:rStyle w:val="None"/>
                <w:spacing w:val="-1"/>
                <w:sz w:val="18"/>
                <w:szCs w:val="18"/>
                <w:shd w:fill="auto" w:val="clear"/>
                <w:lang w:val="en-US"/>
              </w:rPr>
              <w:t xml:space="preserve"> </w:t>
            </w:r>
            <w:r>
              <w:rPr>
                <w:rStyle w:val="Hyperlink6"/>
                <w:sz w:val="18"/>
                <w:szCs w:val="18"/>
                <w:shd w:fill="auto" w:val="clear"/>
                <w:lang w:val="en-US"/>
              </w:rPr>
              <w:t>bank</w:t>
            </w:r>
            <w:r>
              <w:rPr>
                <w:rStyle w:val="Hyperlink7"/>
                <w:spacing w:val="-2"/>
                <w:sz w:val="18"/>
                <w:szCs w:val="18"/>
                <w:shd w:fill="auto" w:val="clear"/>
                <w:lang w:val="en-US"/>
              </w:rPr>
              <w:t xml:space="preserve"> </w:t>
            </w:r>
            <w:r>
              <w:rPr>
                <w:rStyle w:val="Hyperlink6"/>
                <w:sz w:val="18"/>
                <w:szCs w:val="18"/>
                <w:shd w:fill="auto" w:val="clear"/>
                <w:lang w:val="en-US"/>
              </w:rPr>
              <w:t>guarantees</w:t>
            </w:r>
            <w:r>
              <w:rPr>
                <w:rStyle w:val="Hyperlink7"/>
                <w:spacing w:val="-2"/>
                <w:sz w:val="18"/>
                <w:szCs w:val="18"/>
                <w:shd w:fill="auto" w:val="clear"/>
                <w:lang w:val="en-US"/>
              </w:rPr>
              <w:t xml:space="preserve"> outstanding</w:t>
            </w:r>
          </w:p>
        </w:tc>
        <w:tc>
          <w:tcPr>
            <w:tcW w:w="4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34.92</w:t>
            </w:r>
          </w:p>
        </w:tc>
      </w:tr>
    </w:tbl>
    <w:p>
      <w:pPr>
        <w:pStyle w:val="Body"/>
        <w:spacing w:before="1" w:after="0"/>
        <w:ind w:hanging="98" w:start="98" w:end="0"/>
        <w:rPr>
          <w:rStyle w:val="None"/>
          <w:i/>
          <w:iCs/>
          <w:sz w:val="18"/>
          <w:szCs w:val="18"/>
        </w:rPr>
      </w:pPr>
      <w:r>
        <w:rPr>
          <w:i/>
          <w:iCs/>
          <w:sz w:val="18"/>
          <w:szCs w:val="18"/>
        </w:rPr>
      </w:r>
    </w:p>
    <w:p>
      <w:pPr>
        <w:pStyle w:val="BodyText"/>
        <w:spacing w:before="24" w:after="0"/>
        <w:rPr>
          <w:rStyle w:val="None"/>
          <w:i/>
          <w:iCs/>
          <w:sz w:val="18"/>
          <w:szCs w:val="18"/>
        </w:rPr>
      </w:pPr>
      <w:r>
        <w:rPr>
          <w:i/>
          <w:iCs/>
          <w:sz w:val="18"/>
          <w:szCs w:val="18"/>
        </w:rPr>
      </w:r>
    </w:p>
    <w:p>
      <w:pPr>
        <w:pStyle w:val="Body"/>
        <w:spacing w:before="1" w:after="0"/>
        <w:ind w:hanging="0" w:start="87" w:end="0"/>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1"/>
          <w:sz w:val="20"/>
          <w:szCs w:val="20"/>
        </w:rPr>
        <w:t xml:space="preserve"> </w:t>
      </w:r>
      <w:r>
        <w:rPr>
          <w:rStyle w:val="None"/>
          <w:sz w:val="20"/>
          <w:szCs w:val="20"/>
          <w:lang w:val="ar-SA" w:bidi="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sz w:val="20"/>
          <w:szCs w:val="20"/>
        </w:rPr>
        <w:t>–</w:t>
      </w:r>
      <w:r>
        <w:rPr>
          <w:rStyle w:val="None"/>
          <w:spacing w:val="-2"/>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rPr>
        <w:t>28:</w:t>
      </w:r>
      <w:r>
        <w:rPr>
          <w:rStyle w:val="None"/>
          <w:i/>
          <w:iCs/>
          <w:spacing w:val="-5"/>
          <w:sz w:val="20"/>
          <w:szCs w:val="20"/>
        </w:rPr>
        <w:t xml:space="preserve"> </w:t>
      </w:r>
      <w:r>
        <w:rPr>
          <w:rStyle w:val="None"/>
          <w:i/>
          <w:iCs/>
          <w:sz w:val="20"/>
          <w:szCs w:val="20"/>
        </w:rPr>
        <w:t>Contingent</w:t>
      </w:r>
      <w:r>
        <w:rPr>
          <w:rStyle w:val="None"/>
          <w:i/>
          <w:iCs/>
          <w:spacing w:val="-5"/>
          <w:sz w:val="20"/>
          <w:szCs w:val="20"/>
        </w:rPr>
        <w:t xml:space="preserve"> </w:t>
      </w:r>
      <w:r>
        <w:rPr>
          <w:rStyle w:val="None"/>
          <w:i/>
          <w:iCs/>
          <w:sz w:val="20"/>
          <w:szCs w:val="20"/>
          <w:lang w:val="en-US"/>
        </w:rPr>
        <w:t>liabilities</w:t>
      </w:r>
      <w:r>
        <w:rPr>
          <w:rStyle w:val="None"/>
          <w:i/>
          <w:iCs/>
          <w:spacing w:val="-5"/>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commitments</w:t>
      </w:r>
      <w:r>
        <w:rPr>
          <w:rStyle w:val="None"/>
          <w:sz w:val="20"/>
          <w:szCs w:val="20"/>
        </w:rPr>
        <w:t>”</w:t>
      </w:r>
      <w:r>
        <w:rPr>
          <w:rStyle w:val="None"/>
          <w:spacing w:val="-3"/>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322.</w:t>
      </w:r>
    </w:p>
    <w:p>
      <w:pPr>
        <w:pStyle w:val="Heading3"/>
        <w:spacing w:before="199" w:after="0"/>
        <w:ind w:hanging="0" w:start="87" w:end="0"/>
        <w:rPr/>
      </w:pPr>
      <w:r>
        <w:rPr>
          <w:rStyle w:val="Hyperlink4"/>
          <w:lang w:val="en-US"/>
        </w:rPr>
        <w:t>Summary</w:t>
      </w:r>
      <w:r>
        <w:rPr>
          <w:rStyle w:val="None"/>
          <w:spacing w:val="0"/>
        </w:rPr>
        <w:t xml:space="preserve"> </w:t>
      </w:r>
      <w:r>
        <w:rPr>
          <w:rStyle w:val="Hyperlink4"/>
          <w:lang w:val="en-US"/>
        </w:rPr>
        <w:t>of</w:t>
      </w:r>
      <w:r>
        <w:rPr>
          <w:rStyle w:val="None"/>
          <w:spacing w:val="0"/>
        </w:rPr>
        <w:t xml:space="preserve"> </w:t>
      </w:r>
      <w:r>
        <w:rPr>
          <w:rStyle w:val="Hyperlink4"/>
          <w:lang w:val="en-US"/>
        </w:rPr>
        <w:t>related</w:t>
      </w:r>
      <w:r>
        <w:rPr>
          <w:rStyle w:val="None"/>
          <w:spacing w:val="0"/>
        </w:rPr>
        <w:t xml:space="preserve"> </w:t>
      </w:r>
      <w:r>
        <w:rPr>
          <w:rStyle w:val="Hyperlink4"/>
        </w:rPr>
        <w:t>party</w:t>
      </w:r>
      <w:r>
        <w:rPr>
          <w:rStyle w:val="None"/>
          <w:spacing w:val="0"/>
        </w:rPr>
        <w:t xml:space="preserve"> </w:t>
      </w:r>
      <w:r>
        <w:rPr>
          <w:rStyle w:val="Hyperlink5"/>
          <w:lang w:val="fr-FR"/>
        </w:rPr>
        <w:t>transactions</w:t>
      </w:r>
    </w:p>
    <w:p>
      <w:pPr>
        <w:pStyle w:val="BodyText"/>
        <w:spacing w:before="200" w:after="0"/>
        <w:ind w:hanging="0" w:start="87" w:end="7"/>
        <w:jc w:val="both"/>
        <w:rPr/>
      </w:pPr>
      <w:r>
        <w:rPr>
          <w:rStyle w:val="Hyperlink4"/>
          <w:lang w:val="en-US"/>
        </w:rPr>
        <w:t>The</w:t>
      </w:r>
      <w:r>
        <w:rPr>
          <w:rStyle w:val="None"/>
          <w:spacing w:val="0"/>
          <w:lang w:val="en-US"/>
        </w:rPr>
        <w:t xml:space="preserve"> </w:t>
      </w:r>
      <w:r>
        <w:rPr>
          <w:rStyle w:val="Hyperlink4"/>
          <w:lang w:val="en-US"/>
        </w:rPr>
        <w:t>summary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party</w:t>
      </w:r>
      <w:r>
        <w:rPr>
          <w:rStyle w:val="None"/>
          <w:spacing w:val="0"/>
          <w:lang w:val="en-US"/>
        </w:rPr>
        <w:t xml:space="preserve"> </w:t>
      </w:r>
      <w:r>
        <w:rPr>
          <w:rStyle w:val="Hyperlink4"/>
          <w:lang w:val="en-US"/>
        </w:rPr>
        <w:t>transactions,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per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Ind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24 –</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Party</w:t>
      </w:r>
      <w:r>
        <w:rPr>
          <w:rStyle w:val="None"/>
          <w:spacing w:val="0"/>
          <w:lang w:val="en-US"/>
        </w:rPr>
        <w:t xml:space="preserve"> </w:t>
      </w:r>
      <w:r>
        <w:rPr>
          <w:rStyle w:val="Hyperlink4"/>
          <w:lang w:val="en-US"/>
        </w:rPr>
        <w:t>Disclosures’,</w:t>
      </w:r>
      <w:r>
        <w:rPr>
          <w:rStyle w:val="None"/>
          <w:spacing w:val="0"/>
          <w:lang w:val="en-US"/>
        </w:rPr>
        <w:t xml:space="preserve"> </w:t>
      </w:r>
      <w:r>
        <w:rPr>
          <w:rStyle w:val="Hyperlink4"/>
          <w:lang w:val="en-US"/>
        </w:rPr>
        <w:t>entered</w:t>
      </w:r>
      <w:r>
        <w:rPr>
          <w:rStyle w:val="None"/>
          <w:spacing w:val="0"/>
          <w:lang w:val="en-US"/>
        </w:rPr>
        <w:t xml:space="preserve"> </w:t>
      </w:r>
      <w:r>
        <w:rPr>
          <w:rStyle w:val="Hyperlink4"/>
          <w:lang w:val="en-US"/>
        </w:rPr>
        <w:t>into 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Restated</w:t>
      </w:r>
      <w:r>
        <w:rPr>
          <w:rStyle w:val="None"/>
          <w:spacing w:val="0"/>
          <w:lang w:val="en-US"/>
        </w:rPr>
        <w:t xml:space="preserve"> </w:t>
      </w:r>
      <w:r>
        <w:rPr>
          <w:rStyle w:val="Hyperlink4"/>
          <w:lang w:val="en-US"/>
        </w:rPr>
        <w:t>Financial Statements are as set out in the table below:</w:t>
      </w:r>
    </w:p>
    <w:p>
      <w:pPr>
        <w:pStyle w:val="Body"/>
        <w:spacing w:before="200" w:after="0"/>
        <w:ind w:hanging="0" w:start="9245" w:end="0"/>
        <w:rPr>
          <w:rStyle w:val="None"/>
          <w:i/>
          <w:iCs/>
          <w:sz w:val="18"/>
          <w:szCs w:val="18"/>
        </w:rPr>
        <w:sectPr>
          <w:headerReference w:type="even" r:id="rId189"/>
          <w:headerReference w:type="default" r:id="rId190"/>
          <w:headerReference w:type="first" r:id="rId191"/>
          <w:footerReference w:type="even" r:id="rId192"/>
          <w:footerReference w:type="default" r:id="rId193"/>
          <w:footerReference w:type="first" r:id="rId194"/>
          <w:type w:val="nextPage"/>
          <w:pgSz w:w="11906" w:h="16838"/>
          <w:pgMar w:left="992" w:right="708" w:gutter="0" w:header="0" w:top="1080" w:footer="0" w:bottom="1120"/>
          <w:pgNumType w:fmt="decimal"/>
          <w:formProt w:val="false"/>
          <w:textDirection w:val="lrTb"/>
          <w:docGrid w:type="default" w:linePitch="100" w:charSpace="0"/>
        </w:sect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102" w:type="dxa"/>
        <w:jc w:val="start"/>
        <w:tblInd w:w="206" w:type="dxa"/>
        <w:tblLayout w:type="fixed"/>
        <w:tblCellMar>
          <w:top w:w="80" w:type="dxa"/>
          <w:start w:w="229" w:type="dxa"/>
          <w:bottom w:w="80" w:type="dxa"/>
          <w:end w:w="80" w:type="dxa"/>
        </w:tblCellMar>
      </w:tblPr>
      <w:tblGrid>
        <w:gridCol w:w="1171"/>
        <w:gridCol w:w="1176"/>
        <w:gridCol w:w="1041"/>
        <w:gridCol w:w="900"/>
        <w:gridCol w:w="926"/>
        <w:gridCol w:w="701"/>
        <w:gridCol w:w="930"/>
        <w:gridCol w:w="702"/>
        <w:gridCol w:w="926"/>
        <w:gridCol w:w="701"/>
        <w:gridCol w:w="928"/>
      </w:tblGrid>
      <w:tr>
        <w:trPr>
          <w:trHeight w:val="1998" w:hRule="atLeast"/>
        </w:trPr>
        <w:tc>
          <w:tcPr>
            <w:tcW w:w="117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firstLine="67" w:start="149" w:end="0"/>
              <w:rPr/>
            </w:pPr>
            <w:r>
              <w:rPr>
                <w:rStyle w:val="None"/>
                <w:b/>
                <w:bCs/>
                <w:sz w:val="18"/>
                <w:szCs w:val="18"/>
                <w:shd w:fill="auto" w:val="clear"/>
                <w:lang w:val="en-US"/>
              </w:rPr>
              <w:t xml:space="preserve">Nature of </w:t>
            </w:r>
            <w:r>
              <w:rPr>
                <w:rStyle w:val="None"/>
                <w:b/>
                <w:bCs/>
                <w:spacing w:val="-2"/>
                <w:sz w:val="18"/>
                <w:szCs w:val="18"/>
                <w:shd w:fill="auto" w:val="clear"/>
                <w:lang w:val="en-US"/>
              </w:rPr>
              <w:t>transaction</w:t>
            </w:r>
          </w:p>
        </w:tc>
        <w:tc>
          <w:tcPr>
            <w:tcW w:w="1176" w:type="dxa"/>
            <w:tcBorders>
              <w:top w:val="single" w:sz="4" w:space="0" w:color="000000"/>
              <w:start w:val="single" w:sz="4" w:space="0" w:color="000000"/>
              <w:bottom w:val="single" w:sz="4" w:space="0" w:color="000000"/>
              <w:end w:val="single" w:sz="4" w:space="0" w:color="000000"/>
            </w:tcBorders>
            <w:shd w:color="auto" w:fill="BEBEBE" w:val="clear"/>
            <w:tcMar>
              <w:start w:w="165" w:type="dxa"/>
              <w:end w:w="152" w:type="dxa"/>
            </w:tcMar>
          </w:tcPr>
          <w:p>
            <w:pPr>
              <w:pStyle w:val="TableParagraph"/>
              <w:ind w:firstLine="1" w:start="85" w:end="72"/>
              <w:jc w:val="center"/>
              <w:rPr>
                <w:rStyle w:val="None"/>
                <w:b/>
                <w:bCs/>
                <w:sz w:val="18"/>
                <w:szCs w:val="18"/>
                <w:shd w:fill="auto" w:val="clear"/>
              </w:rPr>
            </w:pPr>
            <w:r>
              <w:rPr>
                <w:rStyle w:val="None"/>
                <w:b/>
                <w:bCs/>
                <w:sz w:val="18"/>
                <w:szCs w:val="18"/>
                <w:shd w:fill="auto" w:val="clear"/>
                <w:lang w:val="en-US"/>
              </w:rPr>
              <w:t>Name of related</w:t>
            </w:r>
            <w:r>
              <w:rPr>
                <w:rStyle w:val="None"/>
                <w:b/>
                <w:bCs/>
                <w:spacing w:val="-12"/>
                <w:sz w:val="18"/>
                <w:szCs w:val="18"/>
                <w:shd w:fill="auto" w:val="clear"/>
                <w:lang w:val="en-US"/>
              </w:rPr>
              <w:t xml:space="preserve"> </w:t>
            </w:r>
            <w:r>
              <w:rPr>
                <w:rStyle w:val="None"/>
                <w:b/>
                <w:bCs/>
                <w:sz w:val="18"/>
                <w:szCs w:val="18"/>
                <w:shd w:fill="auto" w:val="clear"/>
                <w:lang w:val="en-US"/>
              </w:rPr>
              <w:t xml:space="preserve">party with whom </w:t>
            </w:r>
            <w:r>
              <w:rPr>
                <w:rStyle w:val="None"/>
                <w:b/>
                <w:bCs/>
                <w:spacing w:val="-2"/>
                <w:sz w:val="18"/>
                <w:szCs w:val="18"/>
                <w:shd w:fill="auto" w:val="clear"/>
                <w:lang w:val="en-US"/>
              </w:rPr>
              <w:t xml:space="preserve">transactions </w:t>
            </w:r>
            <w:r>
              <w:rPr>
                <w:rStyle w:val="None"/>
                <w:b/>
                <w:bCs/>
                <w:sz w:val="18"/>
                <w:szCs w:val="18"/>
                <w:shd w:fill="auto" w:val="clear"/>
                <w:lang w:val="en-US"/>
              </w:rPr>
              <w:t>have taken</w:t>
            </w:r>
          </w:p>
          <w:p>
            <w:pPr>
              <w:pStyle w:val="TableParagraph"/>
              <w:bidi w:val="0"/>
              <w:spacing w:lineRule="exact" w:line="186"/>
              <w:ind w:hanging="0" w:start="11" w:end="0"/>
              <w:jc w:val="center"/>
              <w:rPr/>
            </w:pPr>
            <w:r>
              <w:rPr>
                <w:rStyle w:val="None"/>
                <w:b/>
                <w:bCs/>
                <w:spacing w:val="-2"/>
                <w:sz w:val="18"/>
                <w:szCs w:val="18"/>
                <w:shd w:fill="auto" w:val="clear"/>
                <w:lang w:val="en-US"/>
              </w:rPr>
              <w:t>place</w:t>
            </w:r>
          </w:p>
        </w:tc>
        <w:tc>
          <w:tcPr>
            <w:tcW w:w="1041" w:type="dxa"/>
            <w:tcBorders>
              <w:top w:val="single" w:sz="4" w:space="0" w:color="000000"/>
              <w:start w:val="single" w:sz="4" w:space="0" w:color="000000"/>
              <w:bottom w:val="single" w:sz="4" w:space="0" w:color="000000"/>
              <w:end w:val="single" w:sz="4" w:space="0" w:color="000000"/>
            </w:tcBorders>
            <w:shd w:color="auto" w:fill="BEBEBE" w:val="clear"/>
            <w:tcMar>
              <w:start w:w="141" w:type="dxa"/>
            </w:tcMar>
          </w:tcPr>
          <w:p>
            <w:pPr>
              <w:pStyle w:val="TableParagraph"/>
              <w:ind w:firstLine="91" w:start="61" w:end="0"/>
              <w:rPr/>
            </w:pPr>
            <w:r>
              <w:rPr>
                <w:rStyle w:val="None"/>
                <w:b/>
                <w:bCs/>
                <w:sz w:val="18"/>
                <w:szCs w:val="18"/>
                <w:shd w:fill="auto" w:val="clear"/>
                <w:lang w:val="en-US"/>
              </w:rPr>
              <w:t xml:space="preserve">Nature of </w:t>
            </w:r>
            <w:r>
              <w:rPr>
                <w:rStyle w:val="None"/>
                <w:b/>
                <w:bCs/>
                <w:spacing w:val="-2"/>
                <w:sz w:val="18"/>
                <w:szCs w:val="18"/>
                <w:shd w:fill="auto" w:val="clear"/>
                <w:lang w:val="en-US"/>
              </w:rPr>
              <w:t>relationship</w:t>
            </w:r>
          </w:p>
        </w:tc>
        <w:tc>
          <w:tcPr>
            <w:tcW w:w="900" w:type="dxa"/>
            <w:tcBorders>
              <w:top w:val="single" w:sz="4" w:space="0" w:color="000000"/>
              <w:start w:val="single" w:sz="4" w:space="0" w:color="000000"/>
              <w:bottom w:val="single" w:sz="4" w:space="0" w:color="000000"/>
              <w:end w:val="single" w:sz="4" w:space="0" w:color="000000"/>
            </w:tcBorders>
            <w:shd w:color="auto" w:fill="BEBEBE" w:val="clear"/>
            <w:tcMar>
              <w:start w:w="208" w:type="dxa"/>
              <w:end w:w="197" w:type="dxa"/>
            </w:tcMar>
          </w:tcPr>
          <w:p>
            <w:pPr>
              <w:pStyle w:val="TableParagraph"/>
              <w:ind w:firstLine="60" w:start="128" w:end="117"/>
              <w:jc w:val="both"/>
              <w:rPr>
                <w:rStyle w:val="None"/>
                <w:b/>
                <w:bCs/>
                <w:sz w:val="18"/>
                <w:szCs w:val="18"/>
                <w:shd w:fill="auto" w:val="clear"/>
              </w:rPr>
            </w:pPr>
            <w:r>
              <w:rPr>
                <w:rStyle w:val="None"/>
                <w:b/>
                <w:bCs/>
                <w:sz w:val="18"/>
                <w:szCs w:val="18"/>
                <w:shd w:fill="auto" w:val="clear"/>
                <w:lang w:val="en-US"/>
              </w:rPr>
              <w:t>Three-</w:t>
            </w:r>
            <w:r>
              <w:rPr>
                <w:rStyle w:val="None"/>
                <w:b/>
                <w:bCs/>
                <w:spacing w:val="-2"/>
                <w:sz w:val="18"/>
                <w:szCs w:val="18"/>
                <w:shd w:fill="auto" w:val="clear"/>
                <w:lang w:val="en-US"/>
              </w:rPr>
              <w:t xml:space="preserve">month period ended </w:t>
            </w:r>
            <w:r>
              <w:rPr>
                <w:rStyle w:val="None"/>
                <w:b/>
                <w:bCs/>
                <w:sz w:val="18"/>
                <w:szCs w:val="18"/>
                <w:shd w:fill="auto" w:val="clear"/>
                <w:lang w:val="en-US"/>
              </w:rPr>
              <w:t>June</w:t>
            </w:r>
            <w:r>
              <w:rPr>
                <w:rStyle w:val="None"/>
                <w:b/>
                <w:bCs/>
                <w:spacing w:val="-12"/>
                <w:sz w:val="18"/>
                <w:szCs w:val="18"/>
                <w:shd w:fill="auto" w:val="clear"/>
                <w:lang w:val="en-US"/>
              </w:rPr>
              <w:t xml:space="preserve"> </w:t>
            </w:r>
            <w:r>
              <w:rPr>
                <w:rStyle w:val="None"/>
                <w:b/>
                <w:bCs/>
                <w:sz w:val="18"/>
                <w:szCs w:val="18"/>
                <w:shd w:fill="auto" w:val="clear"/>
                <w:lang w:val="en-US"/>
              </w:rPr>
              <w:t>30,</w:t>
            </w:r>
          </w:p>
          <w:p>
            <w:pPr>
              <w:pStyle w:val="TableParagraph"/>
              <w:bidi w:val="0"/>
              <w:spacing w:lineRule="exact" w:line="186"/>
              <w:ind w:hanging="0" w:start="270" w:end="0"/>
              <w:jc w:val="start"/>
              <w:rPr/>
            </w:pPr>
            <w:r>
              <w:rPr>
                <w:rStyle w:val="None"/>
                <w:b/>
                <w:bCs/>
                <w:spacing w:val="-4"/>
                <w:sz w:val="18"/>
                <w:szCs w:val="18"/>
                <w:shd w:fill="auto" w:val="clear"/>
                <w:lang w:val="en-US"/>
              </w:rPr>
              <w:t>2025</w:t>
            </w:r>
          </w:p>
        </w:tc>
        <w:tc>
          <w:tcPr>
            <w:tcW w:w="926" w:type="dxa"/>
            <w:tcBorders>
              <w:top w:val="single" w:sz="4" w:space="0" w:color="000000"/>
              <w:start w:val="single" w:sz="4" w:space="0" w:color="000000"/>
              <w:bottom w:val="single" w:sz="4" w:space="0" w:color="000000"/>
              <w:end w:val="single" w:sz="4" w:space="0" w:color="000000"/>
            </w:tcBorders>
            <w:shd w:color="auto" w:fill="BEBEBE" w:val="clear"/>
            <w:tcMar>
              <w:start w:w="136" w:type="dxa"/>
              <w:end w:w="127" w:type="dxa"/>
            </w:tcMar>
          </w:tcPr>
          <w:p>
            <w:pPr>
              <w:pStyle w:val="TableParagraph"/>
              <w:ind w:hanging="3" w:start="56" w:end="47"/>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701" w:type="dxa"/>
            <w:tcBorders>
              <w:top w:val="single" w:sz="4" w:space="0" w:color="000000"/>
              <w:start w:val="single" w:sz="4" w:space="0" w:color="000000"/>
              <w:bottom w:val="single" w:sz="4" w:space="0" w:color="000000"/>
              <w:end w:val="single" w:sz="4" w:space="0" w:color="000000"/>
            </w:tcBorders>
            <w:shd w:color="auto" w:fill="BEBEBE" w:val="clear"/>
            <w:tcMar>
              <w:start w:w="249" w:type="dxa"/>
              <w:end w:w="190" w:type="dxa"/>
            </w:tcMar>
          </w:tcPr>
          <w:p>
            <w:pPr>
              <w:pStyle w:val="TableParagraph"/>
              <w:ind w:hanging="46" w:start="169" w:end="110"/>
              <w:rPr/>
            </w:pPr>
            <w:r>
              <w:rPr>
                <w:rStyle w:val="None"/>
                <w:b/>
                <w:bCs/>
                <w:spacing w:val="-2"/>
                <w:sz w:val="18"/>
                <w:szCs w:val="18"/>
                <w:shd w:fill="auto" w:val="clear"/>
                <w:lang w:val="en-US"/>
              </w:rPr>
              <w:t xml:space="preserve">Fiscal </w:t>
            </w:r>
            <w:r>
              <w:rPr>
                <w:rStyle w:val="None"/>
                <w:b/>
                <w:bCs/>
                <w:spacing w:val="-4"/>
                <w:sz w:val="18"/>
                <w:szCs w:val="18"/>
                <w:shd w:fill="auto" w:val="clear"/>
                <w:lang w:val="en-US"/>
              </w:rPr>
              <w:t>2025</w:t>
            </w:r>
          </w:p>
        </w:tc>
        <w:tc>
          <w:tcPr>
            <w:tcW w:w="930" w:type="dxa"/>
            <w:tcBorders>
              <w:top w:val="single" w:sz="4" w:space="0" w:color="000000"/>
              <w:start w:val="single" w:sz="4" w:space="0" w:color="000000"/>
              <w:bottom w:val="single" w:sz="4" w:space="0" w:color="000000"/>
              <w:end w:val="single" w:sz="4" w:space="0" w:color="000000"/>
            </w:tcBorders>
            <w:shd w:color="auto" w:fill="BEBEBE" w:val="clear"/>
            <w:tcMar>
              <w:start w:w="136" w:type="dxa"/>
              <w:end w:w="129" w:type="dxa"/>
            </w:tcMar>
          </w:tcPr>
          <w:p>
            <w:pPr>
              <w:pStyle w:val="TableParagraph"/>
              <w:ind w:hanging="3" w:start="56" w:end="49"/>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702" w:type="dxa"/>
            <w:tcBorders>
              <w:top w:val="single" w:sz="4" w:space="0" w:color="000000"/>
              <w:start w:val="single" w:sz="4" w:space="0" w:color="000000"/>
              <w:bottom w:val="single" w:sz="4" w:space="0" w:color="000000"/>
              <w:end w:val="single" w:sz="4" w:space="0" w:color="000000"/>
            </w:tcBorders>
            <w:shd w:color="auto" w:fill="BEBEBE" w:val="clear"/>
            <w:tcMar>
              <w:start w:w="248" w:type="dxa"/>
              <w:end w:w="192" w:type="dxa"/>
            </w:tcMar>
          </w:tcPr>
          <w:p>
            <w:pPr>
              <w:pStyle w:val="TableParagraph"/>
              <w:ind w:hanging="46" w:start="168" w:end="112"/>
              <w:rPr/>
            </w:pPr>
            <w:r>
              <w:rPr>
                <w:rStyle w:val="None"/>
                <w:b/>
                <w:bCs/>
                <w:spacing w:val="-2"/>
                <w:sz w:val="18"/>
                <w:szCs w:val="18"/>
                <w:shd w:fill="auto" w:val="clear"/>
                <w:lang w:val="en-US"/>
              </w:rPr>
              <w:t xml:space="preserve">Fiscal </w:t>
            </w:r>
            <w:r>
              <w:rPr>
                <w:rStyle w:val="None"/>
                <w:b/>
                <w:bCs/>
                <w:spacing w:val="-4"/>
                <w:sz w:val="18"/>
                <w:szCs w:val="18"/>
                <w:shd w:fill="auto" w:val="clear"/>
                <w:lang w:val="en-US"/>
              </w:rPr>
              <w:t>2024</w:t>
            </w:r>
          </w:p>
        </w:tc>
        <w:tc>
          <w:tcPr>
            <w:tcW w:w="926" w:type="dxa"/>
            <w:tcBorders>
              <w:top w:val="single" w:sz="4" w:space="0" w:color="000000"/>
              <w:start w:val="single" w:sz="4" w:space="0" w:color="000000"/>
              <w:bottom w:val="single" w:sz="4" w:space="0" w:color="000000"/>
              <w:end w:val="single" w:sz="4" w:space="0" w:color="000000"/>
            </w:tcBorders>
            <w:shd w:color="auto" w:fill="BEBEBE" w:val="clear"/>
            <w:tcMar>
              <w:start w:w="135" w:type="dxa"/>
              <w:end w:w="128" w:type="dxa"/>
            </w:tcMar>
          </w:tcPr>
          <w:p>
            <w:pPr>
              <w:pStyle w:val="TableParagraph"/>
              <w:ind w:hanging="3" w:start="55" w:end="48"/>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701" w:type="dxa"/>
            <w:tcBorders>
              <w:top w:val="single" w:sz="4" w:space="0" w:color="000000"/>
              <w:start w:val="single" w:sz="4" w:space="0" w:color="000000"/>
              <w:bottom w:val="single" w:sz="4" w:space="0" w:color="000000"/>
              <w:end w:val="single" w:sz="4" w:space="0" w:color="000000"/>
            </w:tcBorders>
            <w:shd w:color="auto" w:fill="BEBEBE" w:val="clear"/>
            <w:tcMar>
              <w:start w:w="247" w:type="dxa"/>
              <w:end w:w="192" w:type="dxa"/>
            </w:tcMar>
          </w:tcPr>
          <w:p>
            <w:pPr>
              <w:pStyle w:val="TableParagraph"/>
              <w:ind w:hanging="46" w:start="167" w:end="112"/>
              <w:rPr/>
            </w:pPr>
            <w:r>
              <w:rPr>
                <w:rStyle w:val="None"/>
                <w:b/>
                <w:bCs/>
                <w:spacing w:val="-2"/>
                <w:sz w:val="18"/>
                <w:szCs w:val="18"/>
                <w:shd w:fill="auto" w:val="clear"/>
                <w:lang w:val="en-US"/>
              </w:rPr>
              <w:t xml:space="preserve">Fiscal </w:t>
            </w:r>
            <w:r>
              <w:rPr>
                <w:rStyle w:val="None"/>
                <w:b/>
                <w:bCs/>
                <w:spacing w:val="-4"/>
                <w:sz w:val="18"/>
                <w:szCs w:val="18"/>
                <w:shd w:fill="auto" w:val="clear"/>
                <w:lang w:val="en-US"/>
              </w:rPr>
              <w:t>2023</w:t>
            </w:r>
          </w:p>
        </w:tc>
        <w:tc>
          <w:tcPr>
            <w:tcW w:w="928" w:type="dxa"/>
            <w:tcBorders>
              <w:top w:val="single" w:sz="4" w:space="0" w:color="000000"/>
              <w:start w:val="single" w:sz="4" w:space="0" w:color="000000"/>
              <w:bottom w:val="single" w:sz="4" w:space="0" w:color="000000"/>
              <w:end w:val="single" w:sz="4" w:space="0" w:color="000000"/>
            </w:tcBorders>
            <w:shd w:color="auto" w:fill="BEBEBE" w:val="clear"/>
            <w:tcMar>
              <w:start w:w="134" w:type="dxa"/>
              <w:end w:w="129" w:type="dxa"/>
            </w:tcMar>
          </w:tcPr>
          <w:p>
            <w:pPr>
              <w:pStyle w:val="TableParagraph"/>
              <w:ind w:hanging="3" w:start="54" w:end="49"/>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r>
      <w:tr>
        <w:trPr>
          <w:trHeight w:val="1220"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tabs>
                <w:tab w:val="clear" w:pos="720"/>
                <w:tab w:val="left" w:pos="964" w:leader="none"/>
              </w:tabs>
              <w:ind w:hanging="0" w:start="57" w:end="44"/>
              <w:rPr/>
            </w:pPr>
            <w:r>
              <w:rPr>
                <w:rStyle w:val="Hyperlink7"/>
                <w:spacing w:val="-2"/>
                <w:sz w:val="18"/>
                <w:szCs w:val="18"/>
                <w:shd w:fill="auto" w:val="clear"/>
                <w:lang w:val="en-US"/>
              </w:rPr>
              <w:t>Purchase</w:t>
            </w:r>
            <w:r>
              <w:rPr>
                <w:rStyle w:val="Hyperlink6"/>
                <w:sz w:val="18"/>
                <w:szCs w:val="18"/>
                <w:shd w:fill="auto" w:val="clear"/>
                <w:lang w:val="en-US"/>
              </w:rPr>
              <w:tab/>
            </w:r>
            <w:r>
              <w:rPr>
                <w:rStyle w:val="None"/>
                <w:spacing w:val="-6"/>
                <w:sz w:val="18"/>
                <w:szCs w:val="18"/>
                <w:shd w:fill="auto" w:val="clear"/>
                <w:lang w:val="en-US"/>
              </w:rPr>
              <w:t>of</w:t>
            </w:r>
            <w:r>
              <w:rPr>
                <w:rStyle w:val="Hyperlink7"/>
                <w:spacing w:val="-2"/>
                <w:sz w:val="18"/>
                <w:szCs w:val="18"/>
                <w:shd w:fill="auto" w:val="clear"/>
                <w:lang w:val="en-US"/>
              </w:rPr>
              <w:t xml:space="preserve"> goods</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Hyperlink7"/>
                <w:spacing w:val="-2"/>
                <w:sz w:val="18"/>
                <w:szCs w:val="18"/>
                <w:shd w:fill="auto" w:val="clear"/>
                <w:lang w:val="en-US"/>
              </w:rPr>
              <w:t>Kushal Electricals</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tabs>
                <w:tab w:val="clear" w:pos="720"/>
                <w:tab w:val="left" w:pos="764" w:leader="none"/>
              </w:tabs>
              <w:ind w:hanging="0" w:start="59" w:end="44"/>
              <w:rPr>
                <w:rStyle w:val="None"/>
                <w:sz w:val="18"/>
                <w:szCs w:val="18"/>
                <w:shd w:fill="auto" w:val="clear"/>
              </w:rPr>
            </w:pPr>
            <w:r>
              <w:rPr>
                <w:rStyle w:val="Hyperlink7"/>
                <w:spacing w:val="-2"/>
                <w:sz w:val="18"/>
                <w:szCs w:val="18"/>
                <w:shd w:fill="auto" w:val="clear"/>
                <w:lang w:val="en-US"/>
              </w:rPr>
              <w:t xml:space="preserve">Promoters </w:t>
            </w:r>
            <w:r>
              <w:rPr>
                <w:rStyle w:val="Hyperlink6"/>
                <w:sz w:val="18"/>
                <w:szCs w:val="18"/>
                <w:shd w:fill="auto" w:val="clear"/>
                <w:lang w:val="en-US"/>
              </w:rPr>
              <w:t>are</w:t>
            </w:r>
            <w:r>
              <w:rPr>
                <w:rStyle w:val="None"/>
                <w:spacing w:val="40"/>
                <w:sz w:val="18"/>
                <w:szCs w:val="18"/>
                <w:shd w:fill="auto" w:val="clear"/>
                <w:lang w:val="en-US"/>
              </w:rPr>
              <w:t xml:space="preserve"> </w:t>
            </w:r>
            <w:r>
              <w:rPr>
                <w:rStyle w:val="Hyperlink6"/>
                <w:sz w:val="18"/>
                <w:szCs w:val="18"/>
                <w:shd w:fill="auto" w:val="clear"/>
                <w:lang w:val="en-US"/>
              </w:rPr>
              <w:t xml:space="preserve">partners </w:t>
            </w:r>
            <w:r>
              <w:rPr>
                <w:rStyle w:val="None"/>
                <w:spacing w:val="-5"/>
                <w:sz w:val="18"/>
                <w:szCs w:val="18"/>
                <w:shd w:fill="auto" w:val="clear"/>
                <w:lang w:val="en-US"/>
              </w:rPr>
              <w:t>in</w:t>
            </w:r>
            <w:r>
              <w:rPr>
                <w:rStyle w:val="Hyperlink6"/>
                <w:sz w:val="18"/>
                <w:szCs w:val="18"/>
                <w:shd w:fill="auto" w:val="clear"/>
                <w:lang w:val="en-US"/>
              </w:rPr>
              <w:tab/>
            </w:r>
            <w:r>
              <w:rPr>
                <w:rStyle w:val="None"/>
                <w:spacing w:val="-5"/>
                <w:sz w:val="18"/>
                <w:szCs w:val="18"/>
                <w:shd w:fill="auto" w:val="clear"/>
                <w:lang w:val="en-US"/>
              </w:rPr>
              <w:t>the</w:t>
            </w:r>
          </w:p>
          <w:p>
            <w:pPr>
              <w:pStyle w:val="TableParagraph"/>
              <w:bidi w:val="0"/>
              <w:spacing w:lineRule="exact" w:line="206"/>
              <w:ind w:hanging="0" w:start="59" w:end="0"/>
              <w:jc w:val="start"/>
              <w:rPr/>
            </w:pPr>
            <w:r>
              <w:rPr>
                <w:rStyle w:val="Hyperlink7"/>
                <w:spacing w:val="-2"/>
                <w:sz w:val="18"/>
                <w:szCs w:val="18"/>
                <w:shd w:fill="auto" w:val="clear"/>
                <w:lang w:val="en-US"/>
              </w:rPr>
              <w:t xml:space="preserve">partnership </w:t>
            </w:r>
            <w:r>
              <w:rPr>
                <w:rStyle w:val="None"/>
                <w:spacing w:val="-4"/>
                <w:sz w:val="18"/>
                <w:szCs w:val="18"/>
                <w:shd w:fill="auto" w:val="clear"/>
                <w:lang w:val="en-US"/>
              </w:rPr>
              <w:t>firm</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4"/>
                <w:sz w:val="18"/>
                <w:szCs w:val="18"/>
                <w:shd w:fill="auto" w:val="clear"/>
                <w:lang w:val="en-US"/>
              </w:rPr>
              <w:t>0.39</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0.27</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0.00%</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0.28</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0.00%</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0.19</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0.00%</w:t>
            </w:r>
          </w:p>
        </w:tc>
      </w:tr>
      <w:tr>
        <w:trPr>
          <w:trHeight w:val="1220"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124" w:type="dxa"/>
            </w:tcMar>
          </w:tcPr>
          <w:p>
            <w:pPr>
              <w:pStyle w:val="TableParagraph"/>
              <w:tabs>
                <w:tab w:val="clear" w:pos="720"/>
                <w:tab w:val="left" w:pos="964" w:leader="none"/>
              </w:tabs>
              <w:ind w:hanging="0" w:start="57" w:end="44"/>
              <w:rPr/>
            </w:pPr>
            <w:r>
              <w:rPr>
                <w:rStyle w:val="Hyperlink7"/>
                <w:spacing w:val="-2"/>
                <w:sz w:val="18"/>
                <w:szCs w:val="18"/>
                <w:shd w:fill="auto" w:val="clear"/>
                <w:lang w:val="en-US"/>
              </w:rPr>
              <w:t>Purchase</w:t>
            </w:r>
            <w:r>
              <w:rPr>
                <w:rStyle w:val="Hyperlink6"/>
                <w:sz w:val="18"/>
                <w:szCs w:val="18"/>
                <w:shd w:fill="auto" w:val="clear"/>
                <w:lang w:val="en-US"/>
              </w:rPr>
              <w:tab/>
            </w:r>
            <w:r>
              <w:rPr>
                <w:rStyle w:val="None"/>
                <w:spacing w:val="-6"/>
                <w:sz w:val="18"/>
                <w:szCs w:val="18"/>
                <w:shd w:fill="auto" w:val="clear"/>
                <w:lang w:val="en-US"/>
              </w:rPr>
              <w:t>of</w:t>
            </w:r>
            <w:r>
              <w:rPr>
                <w:rStyle w:val="Hyperlink7"/>
                <w:spacing w:val="-2"/>
                <w:sz w:val="18"/>
                <w:szCs w:val="18"/>
                <w:shd w:fill="auto" w:val="clear"/>
                <w:lang w:val="en-US"/>
              </w:rPr>
              <w:t xml:space="preserve"> goods</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Hyperlink7"/>
                <w:spacing w:val="-2"/>
                <w:sz w:val="18"/>
                <w:szCs w:val="18"/>
                <w:shd w:fill="auto" w:val="clear"/>
                <w:lang w:val="en-US"/>
              </w:rPr>
              <w:t>Waterloo Motors</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tabs>
                <w:tab w:val="clear" w:pos="720"/>
                <w:tab w:val="left" w:pos="764" w:leader="none"/>
              </w:tabs>
              <w:ind w:hanging="0" w:start="59" w:end="44"/>
              <w:rPr>
                <w:rStyle w:val="None"/>
                <w:sz w:val="18"/>
                <w:szCs w:val="18"/>
                <w:shd w:fill="auto" w:val="clear"/>
              </w:rPr>
            </w:pPr>
            <w:r>
              <w:rPr>
                <w:rStyle w:val="Hyperlink7"/>
                <w:spacing w:val="-2"/>
                <w:sz w:val="18"/>
                <w:szCs w:val="18"/>
                <w:shd w:fill="auto" w:val="clear"/>
                <w:lang w:val="en-US"/>
              </w:rPr>
              <w:t xml:space="preserve">Promoters </w:t>
            </w:r>
            <w:r>
              <w:rPr>
                <w:rStyle w:val="Hyperlink6"/>
                <w:sz w:val="18"/>
                <w:szCs w:val="18"/>
                <w:shd w:fill="auto" w:val="clear"/>
                <w:lang w:val="en-US"/>
              </w:rPr>
              <w:t>are</w:t>
            </w:r>
            <w:r>
              <w:rPr>
                <w:rStyle w:val="None"/>
                <w:spacing w:val="40"/>
                <w:sz w:val="18"/>
                <w:szCs w:val="18"/>
                <w:shd w:fill="auto" w:val="clear"/>
                <w:lang w:val="en-US"/>
              </w:rPr>
              <w:t xml:space="preserve"> </w:t>
            </w:r>
            <w:r>
              <w:rPr>
                <w:rStyle w:val="Hyperlink6"/>
                <w:sz w:val="18"/>
                <w:szCs w:val="18"/>
                <w:shd w:fill="auto" w:val="clear"/>
                <w:lang w:val="en-US"/>
              </w:rPr>
              <w:t xml:space="preserve">partners </w:t>
            </w:r>
            <w:r>
              <w:rPr>
                <w:rStyle w:val="None"/>
                <w:spacing w:val="-5"/>
                <w:sz w:val="18"/>
                <w:szCs w:val="18"/>
                <w:shd w:fill="auto" w:val="clear"/>
                <w:lang w:val="en-US"/>
              </w:rPr>
              <w:t>in</w:t>
            </w:r>
            <w:r>
              <w:rPr>
                <w:rStyle w:val="Hyperlink6"/>
                <w:sz w:val="18"/>
                <w:szCs w:val="18"/>
                <w:shd w:fill="auto" w:val="clear"/>
                <w:lang w:val="en-US"/>
              </w:rPr>
              <w:tab/>
            </w:r>
            <w:r>
              <w:rPr>
                <w:rStyle w:val="None"/>
                <w:spacing w:val="-5"/>
                <w:sz w:val="18"/>
                <w:szCs w:val="18"/>
                <w:shd w:fill="auto" w:val="clear"/>
                <w:lang w:val="en-US"/>
              </w:rPr>
              <w:t>the</w:t>
            </w:r>
          </w:p>
          <w:p>
            <w:pPr>
              <w:pStyle w:val="TableParagraph"/>
              <w:bidi w:val="0"/>
              <w:spacing w:lineRule="exact" w:line="206"/>
              <w:ind w:hanging="0" w:start="59" w:end="0"/>
              <w:jc w:val="start"/>
              <w:rPr/>
            </w:pPr>
            <w:r>
              <w:rPr>
                <w:rStyle w:val="Hyperlink7"/>
                <w:spacing w:val="-2"/>
                <w:sz w:val="18"/>
                <w:szCs w:val="18"/>
                <w:shd w:fill="auto" w:val="clear"/>
                <w:lang w:val="en-US"/>
              </w:rPr>
              <w:t xml:space="preserve">partnership </w:t>
            </w:r>
            <w:r>
              <w:rPr>
                <w:rStyle w:val="None"/>
                <w:spacing w:val="-4"/>
                <w:sz w:val="18"/>
                <w:szCs w:val="18"/>
                <w:shd w:fill="auto" w:val="clear"/>
                <w:lang w:val="en-US"/>
              </w:rPr>
              <w:t>firm</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0.27</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0.00%</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0.10</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0.00%</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0.13</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0.00%</w:t>
            </w:r>
          </w:p>
        </w:tc>
      </w:tr>
      <w:tr>
        <w:trPr>
          <w:trHeight w:val="1245"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571" w:type="dxa"/>
            </w:tcMar>
          </w:tcPr>
          <w:p>
            <w:pPr>
              <w:pStyle w:val="TableParagraph"/>
              <w:ind w:hanging="0" w:start="57" w:end="491"/>
              <w:rPr/>
            </w:pPr>
            <w:r>
              <w:rPr>
                <w:rStyle w:val="Hyperlink7"/>
                <w:spacing w:val="-2"/>
                <w:sz w:val="18"/>
                <w:szCs w:val="18"/>
                <w:shd w:fill="auto" w:val="clear"/>
                <w:lang w:val="en-US"/>
              </w:rPr>
              <w:t>Services received</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rStyle w:val="None"/>
                <w:sz w:val="18"/>
                <w:szCs w:val="18"/>
                <w:shd w:fill="auto" w:val="clear"/>
              </w:rPr>
            </w:pPr>
            <w:r>
              <w:rPr>
                <w:rStyle w:val="None"/>
                <w:spacing w:val="-5"/>
                <w:sz w:val="18"/>
                <w:szCs w:val="18"/>
                <w:shd w:fill="auto" w:val="clear"/>
                <w:lang w:val="en-US"/>
              </w:rPr>
              <w:t>KSH</w:t>
            </w:r>
          </w:p>
          <w:p>
            <w:pPr>
              <w:pStyle w:val="TableParagraph"/>
              <w:bidi w:val="0"/>
              <w:spacing w:lineRule="exact" w:line="207"/>
              <w:ind w:hanging="0" w:start="59" w:end="0"/>
              <w:jc w:val="start"/>
              <w:rPr>
                <w:rStyle w:val="None"/>
                <w:sz w:val="18"/>
                <w:szCs w:val="18"/>
                <w:shd w:fill="auto" w:val="clear"/>
              </w:rPr>
            </w:pPr>
            <w:r>
              <w:rPr>
                <w:rStyle w:val="Hyperlink7"/>
                <w:spacing w:val="-2"/>
                <w:sz w:val="18"/>
                <w:szCs w:val="18"/>
                <w:shd w:fill="auto" w:val="clear"/>
                <w:lang w:val="en-US"/>
              </w:rPr>
              <w:t>Distriparks</w:t>
            </w:r>
          </w:p>
          <w:p>
            <w:pPr>
              <w:pStyle w:val="TableParagraph"/>
              <w:bidi w:val="0"/>
              <w:spacing w:lineRule="exact" w:line="206"/>
              <w:ind w:hanging="0" w:start="59" w:end="531"/>
              <w:jc w:val="start"/>
              <w:rPr/>
            </w:pPr>
            <w:r>
              <w:rPr>
                <w:rStyle w:val="Hyperlink7"/>
                <w:spacing w:val="-2"/>
                <w:sz w:val="18"/>
                <w:szCs w:val="18"/>
                <w:shd w:fill="auto" w:val="clear"/>
                <w:lang w:val="en-US"/>
              </w:rPr>
              <w:t>Private Limited</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end w:w="372" w:type="dxa"/>
            </w:tcMar>
          </w:tcPr>
          <w:p>
            <w:pPr>
              <w:pStyle w:val="TableParagraph"/>
              <w:ind w:hanging="0" w:start="59" w:end="292"/>
              <w:rPr/>
            </w:pPr>
            <w:r>
              <w:rPr>
                <w:rStyle w:val="Hyperlink7"/>
                <w:spacing w:val="-2"/>
                <w:sz w:val="18"/>
                <w:szCs w:val="18"/>
                <w:shd w:fill="auto" w:val="clear"/>
                <w:lang w:val="en-US"/>
              </w:rPr>
              <w:t>Common control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4"/>
                <w:sz w:val="18"/>
                <w:szCs w:val="18"/>
                <w:shd w:fill="auto" w:val="clear"/>
                <w:lang w:val="en-US"/>
              </w:rPr>
              <w:t>0.37</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3.23</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0.02%</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2.91</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0.02%</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3.66</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0.03%</w:t>
            </w:r>
          </w:p>
        </w:tc>
      </w:tr>
      <w:tr>
        <w:trPr>
          <w:trHeight w:val="833"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571" w:type="dxa"/>
            </w:tcMar>
          </w:tcPr>
          <w:p>
            <w:pPr>
              <w:pStyle w:val="TableParagraph"/>
              <w:ind w:hanging="0" w:start="57" w:end="491"/>
              <w:rPr/>
            </w:pPr>
            <w:r>
              <w:rPr>
                <w:rStyle w:val="Hyperlink7"/>
                <w:spacing w:val="-2"/>
                <w:sz w:val="18"/>
                <w:szCs w:val="18"/>
                <w:shd w:fill="auto" w:val="clear"/>
                <w:lang w:val="en-US"/>
              </w:rPr>
              <w:t>Services received</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Hyperlink7"/>
                <w:spacing w:val="-2"/>
                <w:sz w:val="18"/>
                <w:szCs w:val="18"/>
                <w:shd w:fill="auto" w:val="clear"/>
                <w:lang w:val="en-US"/>
              </w:rPr>
              <w:t>Parijat Foundation</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7"/>
              <w:ind w:hanging="0" w:start="59" w:end="0"/>
              <w:rPr>
                <w:rStyle w:val="None"/>
                <w:sz w:val="18"/>
                <w:szCs w:val="18"/>
                <w:shd w:fill="auto" w:val="clear"/>
              </w:rPr>
            </w:pPr>
            <w:r>
              <w:rPr>
                <w:rStyle w:val="Hyperlink7"/>
                <w:spacing w:val="-2"/>
                <w:sz w:val="18"/>
                <w:szCs w:val="18"/>
                <w:shd w:fill="auto" w:val="clear"/>
                <w:lang w:val="en-US"/>
              </w:rPr>
              <w:t>Promoters</w:t>
            </w:r>
          </w:p>
          <w:p>
            <w:pPr>
              <w:pStyle w:val="TableParagraph"/>
              <w:bidi w:val="0"/>
              <w:spacing w:lineRule="exact" w:line="206"/>
              <w:ind w:hanging="0" w:start="59" w:end="0"/>
              <w:jc w:val="start"/>
              <w:rPr/>
            </w:pPr>
            <w:r>
              <w:rPr>
                <w:rStyle w:val="Hyperlink6"/>
                <w:sz w:val="18"/>
                <w:szCs w:val="18"/>
                <w:shd w:fill="auto" w:val="clear"/>
                <w:lang w:val="en-US"/>
              </w:rPr>
              <w:t>are</w:t>
            </w:r>
            <w:r>
              <w:rPr>
                <w:rStyle w:val="None"/>
                <w:spacing w:val="70"/>
                <w:sz w:val="18"/>
                <w:szCs w:val="18"/>
                <w:shd w:fill="auto" w:val="clear"/>
                <w:lang w:val="en-US"/>
              </w:rPr>
              <w:t xml:space="preserve"> </w:t>
            </w:r>
            <w:r>
              <w:rPr>
                <w:rStyle w:val="Hyperlink6"/>
                <w:sz w:val="18"/>
                <w:szCs w:val="18"/>
                <w:shd w:fill="auto" w:val="clear"/>
                <w:lang w:val="en-US"/>
              </w:rPr>
              <w:t>trustees in the trust</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4.26</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0.02%</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1.50</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2.00</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0.02%</w:t>
            </w:r>
          </w:p>
        </w:tc>
      </w:tr>
      <w:tr>
        <w:trPr>
          <w:trHeight w:val="799"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Deposit</w:t>
            </w:r>
            <w:r>
              <w:rPr>
                <w:rStyle w:val="Hyperlink7"/>
                <w:spacing w:val="-2"/>
                <w:sz w:val="18"/>
                <w:szCs w:val="18"/>
                <w:shd w:fill="auto" w:val="clear"/>
                <w:lang w:val="en-US"/>
              </w:rPr>
              <w:t xml:space="preserve"> </w:t>
            </w:r>
            <w:r>
              <w:rPr>
                <w:rStyle w:val="None"/>
                <w:spacing w:val="-4"/>
                <w:sz w:val="18"/>
                <w:szCs w:val="18"/>
                <w:shd w:fill="auto" w:val="clear"/>
                <w:lang w:val="en-US"/>
              </w:rPr>
              <w:t>paid</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3" w:type="dxa"/>
            </w:tcMar>
          </w:tcPr>
          <w:p>
            <w:pPr>
              <w:pStyle w:val="TableParagraph"/>
              <w:tabs>
                <w:tab w:val="clear" w:pos="720"/>
                <w:tab w:val="left" w:pos="769" w:leader="none"/>
              </w:tabs>
              <w:ind w:hanging="0" w:start="59" w:end="43"/>
              <w:rPr>
                <w:rStyle w:val="None"/>
                <w:sz w:val="18"/>
                <w:szCs w:val="18"/>
                <w:shd w:fill="auto" w:val="clear"/>
              </w:rPr>
            </w:pPr>
            <w:r>
              <w:rPr>
                <w:rStyle w:val="None"/>
                <w:spacing w:val="-4"/>
                <w:sz w:val="18"/>
                <w:szCs w:val="18"/>
                <w:shd w:fill="auto" w:val="clear"/>
                <w:lang w:val="en-US"/>
              </w:rPr>
              <w:t>KSH</w:t>
            </w:r>
            <w:r>
              <w:rPr>
                <w:rStyle w:val="Hyperlink6"/>
                <w:sz w:val="18"/>
                <w:szCs w:val="18"/>
                <w:shd w:fill="auto" w:val="clear"/>
                <w:lang w:val="en-US"/>
              </w:rPr>
              <w:tab/>
            </w:r>
            <w:r>
              <w:rPr>
                <w:rStyle w:val="Hyperlink7"/>
                <w:spacing w:val="-2"/>
                <w:sz w:val="18"/>
                <w:szCs w:val="18"/>
                <w:shd w:fill="auto" w:val="clear"/>
                <w:lang w:val="en-US"/>
              </w:rPr>
              <w:t xml:space="preserve">Infra </w:t>
            </w:r>
            <w:r>
              <w:rPr>
                <w:rStyle w:val="Hyperlink6"/>
                <w:sz w:val="18"/>
                <w:szCs w:val="18"/>
                <w:shd w:fill="auto" w:val="clear"/>
                <w:lang w:val="en-US"/>
              </w:rPr>
              <w:t>Park</w:t>
            </w:r>
            <w:r>
              <w:rPr>
                <w:rStyle w:val="None"/>
                <w:spacing w:val="19"/>
                <w:sz w:val="18"/>
                <w:szCs w:val="18"/>
                <w:shd w:fill="auto" w:val="clear"/>
                <w:lang w:val="en-US"/>
              </w:rPr>
              <w:t xml:space="preserve"> </w:t>
            </w:r>
            <w:r>
              <w:rPr>
                <w:rStyle w:val="Hyperlink6"/>
                <w:sz w:val="18"/>
                <w:szCs w:val="18"/>
                <w:shd w:fill="auto" w:val="clear"/>
                <w:lang w:val="en-US"/>
              </w:rPr>
              <w:t>4</w:t>
            </w:r>
            <w:r>
              <w:rPr>
                <w:rStyle w:val="None"/>
                <w:spacing w:val="20"/>
                <w:sz w:val="18"/>
                <w:szCs w:val="18"/>
                <w:shd w:fill="auto" w:val="clear"/>
                <w:lang w:val="en-US"/>
              </w:rPr>
              <w:t xml:space="preserve"> </w:t>
            </w:r>
            <w:r>
              <w:rPr>
                <w:rStyle w:val="Hyperlink7"/>
                <w:spacing w:val="-2"/>
                <w:sz w:val="18"/>
                <w:szCs w:val="18"/>
                <w:shd w:fill="auto" w:val="clear"/>
                <w:lang w:val="en-US"/>
              </w:rPr>
              <w:t>Private</w:t>
            </w:r>
          </w:p>
          <w:p>
            <w:pPr>
              <w:pStyle w:val="TableParagraph"/>
              <w:bidi w:val="0"/>
              <w:spacing w:lineRule="exact" w:line="186" w:before="1" w:after="0"/>
              <w:ind w:hanging="0" w:start="59" w:end="0"/>
              <w:jc w:val="start"/>
              <w:rPr/>
            </w:pPr>
            <w:r>
              <w:rPr>
                <w:rStyle w:val="Hyperlink7"/>
                <w:spacing w:val="-2"/>
                <w:sz w:val="18"/>
                <w:szCs w:val="18"/>
                <w:shd w:fill="auto" w:val="clear"/>
                <w:lang w:val="en-US"/>
              </w:rPr>
              <w:t>Limited</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end w:w="372" w:type="dxa"/>
            </w:tcMar>
          </w:tcPr>
          <w:p>
            <w:pPr>
              <w:pStyle w:val="TableParagraph"/>
              <w:ind w:hanging="0" w:start="59" w:end="292"/>
              <w:rPr/>
            </w:pPr>
            <w:r>
              <w:rPr>
                <w:rStyle w:val="Hyperlink7"/>
                <w:spacing w:val="-2"/>
                <w:sz w:val="18"/>
                <w:szCs w:val="18"/>
                <w:shd w:fill="auto" w:val="clear"/>
                <w:lang w:val="en-US"/>
              </w:rPr>
              <w:t>Common control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100.00</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0.95%</w:t>
            </w:r>
          </w:p>
        </w:tc>
      </w:tr>
      <w:tr>
        <w:trPr>
          <w:trHeight w:val="998"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7"/>
                <w:spacing w:val="-2"/>
                <w:sz w:val="18"/>
                <w:szCs w:val="18"/>
                <w:shd w:fill="auto" w:val="clear"/>
                <w:lang w:val="en-US"/>
              </w:rPr>
              <w:t>Remuneration paid</w:t>
            </w:r>
            <w:r>
              <w:rPr>
                <w:rStyle w:val="None"/>
                <w:spacing w:val="-2"/>
                <w:sz w:val="18"/>
                <w:szCs w:val="18"/>
                <w:shd w:fill="auto" w:val="clear"/>
                <w:vertAlign w:val="superscript"/>
                <w:lang w:val="en-US"/>
              </w:rPr>
              <w:t>#</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3" w:type="dxa"/>
            </w:tcMar>
          </w:tcPr>
          <w:p>
            <w:pPr>
              <w:pStyle w:val="TableParagraph"/>
              <w:ind w:hanging="0" w:start="59" w:end="43"/>
              <w:jc w:val="both"/>
              <w:rPr>
                <w:rStyle w:val="None"/>
                <w:sz w:val="18"/>
                <w:szCs w:val="18"/>
                <w:shd w:fill="auto" w:val="clear"/>
              </w:rPr>
            </w:pPr>
            <w:r>
              <w:rPr>
                <w:rStyle w:val="Hyperlink7"/>
                <w:spacing w:val="-2"/>
                <w:sz w:val="18"/>
                <w:szCs w:val="18"/>
                <w:shd w:fill="auto" w:val="clear"/>
                <w:lang w:val="en-US"/>
              </w:rPr>
              <w:t xml:space="preserve">Remuneration </w:t>
            </w:r>
            <w:r>
              <w:rPr>
                <w:rStyle w:val="Hyperlink6"/>
                <w:sz w:val="18"/>
                <w:szCs w:val="18"/>
                <w:shd w:fill="auto" w:val="clear"/>
                <w:lang w:val="en-US"/>
              </w:rPr>
              <w:t xml:space="preserve">paid to key </w:t>
            </w:r>
            <w:r>
              <w:rPr>
                <w:rStyle w:val="Hyperlink7"/>
                <w:spacing w:val="-2"/>
                <w:sz w:val="18"/>
                <w:szCs w:val="18"/>
                <w:shd w:fill="auto" w:val="clear"/>
                <w:lang w:val="en-US"/>
              </w:rPr>
              <w:t>managerial</w:t>
            </w:r>
          </w:p>
          <w:p>
            <w:pPr>
              <w:pStyle w:val="TableParagraph"/>
              <w:bidi w:val="0"/>
              <w:spacing w:lineRule="exact" w:line="186"/>
              <w:ind w:hanging="0" w:start="59" w:end="0"/>
              <w:jc w:val="start"/>
              <w:rPr/>
            </w:pPr>
            <w:r>
              <w:rPr>
                <w:rStyle w:val="Hyperlink7"/>
                <w:spacing w:val="-2"/>
                <w:sz w:val="18"/>
                <w:szCs w:val="18"/>
                <w:shd w:fill="auto" w:val="clear"/>
                <w:lang w:val="en-US"/>
              </w:rPr>
              <w:t>personnel</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None"/>
                <w:spacing w:val="-4"/>
                <w:sz w:val="18"/>
                <w:szCs w:val="18"/>
                <w:shd w:fill="auto" w:val="clear"/>
                <w:lang w:val="en-US"/>
              </w:rPr>
              <w:t xml:space="preserve">Key </w:t>
            </w:r>
            <w:r>
              <w:rPr>
                <w:rStyle w:val="Hyperlink7"/>
                <w:spacing w:val="-2"/>
                <w:sz w:val="18"/>
                <w:szCs w:val="18"/>
                <w:shd w:fill="auto" w:val="clear"/>
                <w:lang w:val="en-US"/>
              </w:rPr>
              <w:t>managerial personnel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40.10</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0.72%</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138.44</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0.72%</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100.35</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0.73%</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123.32</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1.18%</w:t>
            </w:r>
          </w:p>
        </w:tc>
      </w:tr>
      <w:tr>
        <w:trPr>
          <w:trHeight w:val="1400"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7"/>
                <w:spacing w:val="-2"/>
                <w:sz w:val="18"/>
                <w:szCs w:val="18"/>
                <w:shd w:fill="auto" w:val="clear"/>
                <w:lang w:val="en-US"/>
              </w:rPr>
              <w:t>Remuneration paid</w:t>
            </w:r>
            <w:r>
              <w:rPr>
                <w:rStyle w:val="None"/>
                <w:spacing w:val="-2"/>
                <w:sz w:val="18"/>
                <w:szCs w:val="18"/>
                <w:shd w:fill="auto" w:val="clear"/>
                <w:vertAlign w:val="superscript"/>
                <w:lang w:val="en-US"/>
              </w:rPr>
              <w:t>#</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3" w:type="dxa"/>
            </w:tcMar>
          </w:tcPr>
          <w:p>
            <w:pPr>
              <w:pStyle w:val="TableParagraph"/>
              <w:tabs>
                <w:tab w:val="clear" w:pos="720"/>
                <w:tab w:val="left" w:pos="980" w:leader="none"/>
              </w:tabs>
              <w:ind w:hanging="0" w:start="59" w:end="43"/>
              <w:rPr>
                <w:rStyle w:val="None"/>
                <w:sz w:val="18"/>
                <w:szCs w:val="18"/>
                <w:shd w:fill="auto" w:val="clear"/>
              </w:rPr>
            </w:pPr>
            <w:r>
              <w:rPr>
                <w:rStyle w:val="Hyperlink7"/>
                <w:spacing w:val="-2"/>
                <w:sz w:val="18"/>
                <w:szCs w:val="18"/>
                <w:shd w:fill="auto" w:val="clear"/>
                <w:lang w:val="en-US"/>
              </w:rPr>
              <w:t xml:space="preserve">Remuneration </w:t>
            </w:r>
            <w:r>
              <w:rPr>
                <w:rStyle w:val="None"/>
                <w:spacing w:val="-4"/>
                <w:sz w:val="18"/>
                <w:szCs w:val="18"/>
                <w:shd w:fill="auto" w:val="clear"/>
                <w:lang w:val="en-US"/>
              </w:rPr>
              <w:t>paid</w:t>
            </w:r>
            <w:r>
              <w:rPr>
                <w:rStyle w:val="Hyperlink6"/>
                <w:sz w:val="18"/>
                <w:szCs w:val="18"/>
                <w:shd w:fill="auto" w:val="clear"/>
                <w:lang w:val="en-US"/>
              </w:rPr>
              <w:tab/>
            </w:r>
            <w:r>
              <w:rPr>
                <w:rStyle w:val="None"/>
                <w:spacing w:val="-5"/>
                <w:sz w:val="18"/>
                <w:szCs w:val="18"/>
                <w:shd w:fill="auto" w:val="clear"/>
                <w:lang w:val="en-US"/>
              </w:rPr>
              <w:t>to</w:t>
            </w:r>
          </w:p>
          <w:p>
            <w:pPr>
              <w:pStyle w:val="TableParagraph"/>
              <w:tabs>
                <w:tab w:val="clear" w:pos="720"/>
                <w:tab w:val="left" w:pos="968" w:leader="none"/>
              </w:tabs>
              <w:bidi w:val="0"/>
              <w:spacing w:before="1" w:after="0"/>
              <w:ind w:hanging="0" w:start="59" w:end="44"/>
              <w:jc w:val="start"/>
              <w:rPr>
                <w:rStyle w:val="None"/>
                <w:sz w:val="18"/>
                <w:szCs w:val="18"/>
                <w:shd w:fill="auto" w:val="clear"/>
              </w:rPr>
            </w:pPr>
            <w:r>
              <w:rPr>
                <w:rStyle w:val="Hyperlink7"/>
                <w:spacing w:val="-2"/>
                <w:sz w:val="18"/>
                <w:szCs w:val="18"/>
                <w:shd w:fill="auto" w:val="clear"/>
                <w:lang w:val="en-US"/>
              </w:rPr>
              <w:t>relatives</w:t>
            </w:r>
            <w:r>
              <w:rPr>
                <w:rStyle w:val="Hyperlink6"/>
                <w:sz w:val="18"/>
                <w:szCs w:val="18"/>
                <w:shd w:fill="auto" w:val="clear"/>
                <w:lang w:val="en-US"/>
              </w:rPr>
              <w:tab/>
            </w:r>
            <w:r>
              <w:rPr>
                <w:rStyle w:val="None"/>
                <w:spacing w:val="-6"/>
                <w:sz w:val="18"/>
                <w:szCs w:val="18"/>
                <w:shd w:fill="auto" w:val="clear"/>
                <w:lang w:val="en-US"/>
              </w:rPr>
              <w:t>of</w:t>
            </w:r>
            <w:r>
              <w:rPr>
                <w:rStyle w:val="None"/>
                <w:spacing w:val="-4"/>
                <w:sz w:val="18"/>
                <w:szCs w:val="18"/>
                <w:shd w:fill="auto" w:val="clear"/>
                <w:lang w:val="en-US"/>
              </w:rPr>
              <w:t xml:space="preserve"> Key </w:t>
            </w:r>
            <w:r>
              <w:rPr>
                <w:rStyle w:val="Hyperlink7"/>
                <w:spacing w:val="-2"/>
                <w:sz w:val="18"/>
                <w:szCs w:val="18"/>
                <w:shd w:fill="auto" w:val="clear"/>
                <w:lang w:val="en-US"/>
              </w:rPr>
              <w:t>Managerial</w:t>
            </w:r>
          </w:p>
          <w:p>
            <w:pPr>
              <w:pStyle w:val="TableParagraph"/>
              <w:bidi w:val="0"/>
              <w:spacing w:lineRule="exact" w:line="187"/>
              <w:ind w:hanging="0" w:start="59" w:end="0"/>
              <w:jc w:val="start"/>
              <w:rPr/>
            </w:pPr>
            <w:r>
              <w:rPr>
                <w:rStyle w:val="Hyperlink7"/>
                <w:spacing w:val="-2"/>
                <w:sz w:val="18"/>
                <w:szCs w:val="18"/>
                <w:shd w:fill="auto" w:val="clear"/>
                <w:lang w:val="en-US"/>
              </w:rPr>
              <w:t>Personnel</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Hyperlink6"/>
                <w:sz w:val="18"/>
                <w:szCs w:val="18"/>
                <w:shd w:fill="auto" w:val="clear"/>
                <w:lang w:val="en-US"/>
              </w:rPr>
              <w:t>Relatives</w:t>
            </w:r>
            <w:r>
              <w:rPr>
                <w:rStyle w:val="None"/>
                <w:spacing w:val="21"/>
                <w:sz w:val="18"/>
                <w:szCs w:val="18"/>
                <w:shd w:fill="auto" w:val="clear"/>
                <w:lang w:val="en-US"/>
              </w:rPr>
              <w:t xml:space="preserve"> </w:t>
            </w:r>
            <w:r>
              <w:rPr>
                <w:rStyle w:val="Hyperlink6"/>
                <w:sz w:val="18"/>
                <w:szCs w:val="18"/>
                <w:shd w:fill="auto" w:val="clear"/>
                <w:lang w:val="en-US"/>
              </w:rPr>
              <w:t xml:space="preserve">of </w:t>
            </w:r>
            <w:r>
              <w:rPr>
                <w:rStyle w:val="None"/>
                <w:spacing w:val="-4"/>
                <w:sz w:val="18"/>
                <w:szCs w:val="18"/>
                <w:shd w:fill="auto" w:val="clear"/>
                <w:lang w:val="en-US"/>
              </w:rPr>
              <w:t xml:space="preserve">key </w:t>
            </w:r>
            <w:r>
              <w:rPr>
                <w:rStyle w:val="Hyperlink7"/>
                <w:spacing w:val="-2"/>
                <w:sz w:val="18"/>
                <w:szCs w:val="18"/>
                <w:shd w:fill="auto" w:val="clear"/>
                <w:lang w:val="en-US"/>
              </w:rPr>
              <w:t>managerial personnel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None"/>
                <w:spacing w:val="-4"/>
                <w:sz w:val="18"/>
                <w:szCs w:val="18"/>
                <w:shd w:fill="auto" w:val="clear"/>
                <w:lang w:val="en-US"/>
              </w:rPr>
              <w:t>0.89</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0.00%</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0.98</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None"/>
                <w:spacing w:val="-4"/>
                <w:sz w:val="18"/>
                <w:szCs w:val="18"/>
                <w:shd w:fill="auto" w:val="clear"/>
                <w:lang w:val="en-US"/>
              </w:rPr>
              <w:t>0.92</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0.01%</w:t>
            </w:r>
          </w:p>
        </w:tc>
      </w:tr>
      <w:tr>
        <w:trPr>
          <w:trHeight w:val="1398"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674" w:leader="none"/>
              </w:tabs>
              <w:ind w:hanging="0" w:start="57" w:end="47"/>
              <w:rPr/>
            </w:pPr>
            <w:r>
              <w:rPr>
                <w:rStyle w:val="Hyperlink7"/>
                <w:spacing w:val="-2"/>
                <w:sz w:val="18"/>
                <w:szCs w:val="18"/>
                <w:shd w:fill="auto" w:val="clear"/>
                <w:lang w:val="en-US"/>
              </w:rPr>
              <w:t>Share</w:t>
            </w:r>
            <w:r>
              <w:rPr>
                <w:rStyle w:val="Hyperlink6"/>
                <w:sz w:val="18"/>
                <w:szCs w:val="18"/>
                <w:shd w:fill="auto" w:val="clear"/>
                <w:lang w:val="en-US"/>
              </w:rPr>
              <w:tab/>
            </w:r>
            <w:r>
              <w:rPr>
                <w:rStyle w:val="Hyperlink7"/>
                <w:spacing w:val="-2"/>
                <w:sz w:val="18"/>
                <w:szCs w:val="18"/>
                <w:shd w:fill="auto" w:val="clear"/>
                <w:lang w:val="en-US"/>
              </w:rPr>
              <w:t>Based Payment Expense</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2" w:type="dxa"/>
            </w:tcMar>
          </w:tcPr>
          <w:p>
            <w:pPr>
              <w:pStyle w:val="TableParagraph"/>
              <w:tabs>
                <w:tab w:val="clear" w:pos="720"/>
                <w:tab w:val="left" w:pos="680" w:leader="none"/>
                <w:tab w:val="left" w:pos="970" w:leader="none"/>
              </w:tabs>
              <w:ind w:hanging="0" w:start="59" w:end="42"/>
              <w:rPr>
                <w:rStyle w:val="None"/>
                <w:sz w:val="18"/>
                <w:szCs w:val="18"/>
                <w:shd w:fill="auto" w:val="clear"/>
              </w:rPr>
            </w:pPr>
            <w:r>
              <w:rPr>
                <w:rStyle w:val="Hyperlink7"/>
                <w:spacing w:val="-2"/>
                <w:sz w:val="18"/>
                <w:szCs w:val="18"/>
                <w:shd w:fill="auto" w:val="clear"/>
                <w:lang w:val="en-US"/>
              </w:rPr>
              <w:t>Share</w:t>
            </w:r>
            <w:r>
              <w:rPr>
                <w:rStyle w:val="Hyperlink6"/>
                <w:sz w:val="18"/>
                <w:szCs w:val="18"/>
                <w:shd w:fill="auto" w:val="clear"/>
                <w:lang w:val="en-US"/>
              </w:rPr>
              <w:tab/>
            </w:r>
            <w:r>
              <w:rPr>
                <w:rStyle w:val="Hyperlink7"/>
                <w:spacing w:val="-2"/>
                <w:sz w:val="18"/>
                <w:szCs w:val="18"/>
                <w:shd w:fill="auto" w:val="clear"/>
                <w:lang w:val="en-US"/>
              </w:rPr>
              <w:t>Based Payment Expense</w:t>
            </w:r>
            <w:r>
              <w:rPr>
                <w:rStyle w:val="Hyperlink6"/>
                <w:sz w:val="18"/>
                <w:szCs w:val="18"/>
                <w:shd w:fill="auto" w:val="clear"/>
                <w:lang w:val="en-US"/>
              </w:rPr>
              <w:tab/>
              <w:tab/>
            </w:r>
            <w:r>
              <w:rPr>
                <w:rStyle w:val="None"/>
                <w:spacing w:val="-6"/>
                <w:sz w:val="18"/>
                <w:szCs w:val="18"/>
                <w:shd w:fill="auto" w:val="clear"/>
                <w:lang w:val="en-US"/>
              </w:rPr>
              <w:t>of</w:t>
            </w:r>
            <w:r>
              <w:rPr>
                <w:rStyle w:val="None"/>
                <w:spacing w:val="-4"/>
                <w:sz w:val="18"/>
                <w:szCs w:val="18"/>
                <w:shd w:fill="auto" w:val="clear"/>
                <w:lang w:val="en-US"/>
              </w:rPr>
              <w:t xml:space="preserve"> Key </w:t>
            </w:r>
            <w:r>
              <w:rPr>
                <w:rStyle w:val="Hyperlink7"/>
                <w:spacing w:val="-2"/>
                <w:sz w:val="18"/>
                <w:szCs w:val="18"/>
                <w:shd w:fill="auto" w:val="clear"/>
                <w:lang w:val="en-US"/>
              </w:rPr>
              <w:t>Managerial</w:t>
            </w:r>
          </w:p>
          <w:p>
            <w:pPr>
              <w:pStyle w:val="TableParagraph"/>
              <w:bidi w:val="0"/>
              <w:spacing w:lineRule="exact" w:line="186"/>
              <w:ind w:hanging="0" w:start="59" w:end="0"/>
              <w:jc w:val="start"/>
              <w:rPr/>
            </w:pPr>
            <w:r>
              <w:rPr>
                <w:rStyle w:val="Hyperlink7"/>
                <w:spacing w:val="-2"/>
                <w:sz w:val="18"/>
                <w:szCs w:val="18"/>
                <w:shd w:fill="auto" w:val="clear"/>
                <w:lang w:val="en-US"/>
              </w:rPr>
              <w:t>Personnel</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pPr>
            <w:r>
              <w:rPr>
                <w:rStyle w:val="None"/>
                <w:spacing w:val="-4"/>
                <w:sz w:val="18"/>
                <w:szCs w:val="18"/>
                <w:shd w:fill="auto" w:val="clear"/>
                <w:lang w:val="en-US"/>
              </w:rPr>
              <w:t xml:space="preserve">Key </w:t>
            </w:r>
            <w:r>
              <w:rPr>
                <w:rStyle w:val="Hyperlink7"/>
                <w:spacing w:val="-2"/>
                <w:sz w:val="18"/>
                <w:szCs w:val="18"/>
                <w:shd w:fill="auto" w:val="clear"/>
                <w:lang w:val="en-US"/>
              </w:rPr>
              <w:t>managerial personnel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4"/>
                <w:sz w:val="18"/>
                <w:szCs w:val="18"/>
                <w:shd w:fill="auto" w:val="clear"/>
                <w:lang w:val="en-US"/>
              </w:rPr>
              <w:t>0.36</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0.01%</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6"/>
                <w:sz w:val="18"/>
                <w:szCs w:val="18"/>
                <w:shd w:fill="auto" w:val="clear"/>
                <w:lang w:val="en-US"/>
              </w:rPr>
              <w:t>-</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6"/>
                <w:sz w:val="18"/>
                <w:szCs w:val="18"/>
                <w:shd w:fill="auto" w:val="clear"/>
                <w:lang w:val="en-US"/>
              </w:rPr>
              <w:t>-</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6"/>
                <w:sz w:val="18"/>
                <w:szCs w:val="18"/>
                <w:shd w:fill="auto" w:val="clear"/>
                <w:lang w:val="en-US"/>
              </w:rPr>
              <w:t>-</w:t>
            </w:r>
          </w:p>
        </w:tc>
      </w:tr>
      <w:tr>
        <w:trPr>
          <w:trHeight w:val="1246" w:hRule="atLeast"/>
        </w:trPr>
        <w:tc>
          <w:tcPr>
            <w:tcW w:w="117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tabs>
                <w:tab w:val="clear" w:pos="720"/>
                <w:tab w:val="left" w:pos="784" w:leader="none"/>
              </w:tabs>
              <w:spacing w:lineRule="exact" w:line="207" w:before="2" w:after="0"/>
              <w:ind w:hanging="0" w:start="57" w:end="0"/>
              <w:rPr>
                <w:rStyle w:val="None"/>
                <w:sz w:val="18"/>
                <w:szCs w:val="18"/>
                <w:shd w:fill="auto" w:val="clear"/>
              </w:rPr>
            </w:pPr>
            <w:r>
              <w:rPr>
                <w:rStyle w:val="Hyperlink7"/>
                <w:spacing w:val="-2"/>
                <w:sz w:val="18"/>
                <w:szCs w:val="18"/>
                <w:shd w:fill="auto" w:val="clear"/>
                <w:lang w:val="en-US"/>
              </w:rPr>
              <w:t>Sitting</w:t>
            </w:r>
            <w:r>
              <w:rPr>
                <w:rStyle w:val="Hyperlink6"/>
                <w:sz w:val="18"/>
                <w:szCs w:val="18"/>
                <w:shd w:fill="auto" w:val="clear"/>
                <w:lang w:val="en-US"/>
              </w:rPr>
              <w:tab/>
            </w:r>
            <w:r>
              <w:rPr>
                <w:rStyle w:val="None"/>
                <w:spacing w:val="-4"/>
                <w:sz w:val="18"/>
                <w:szCs w:val="18"/>
                <w:shd w:fill="auto" w:val="clear"/>
                <w:lang w:val="en-US"/>
              </w:rPr>
              <w:t>Fees</w:t>
            </w:r>
          </w:p>
          <w:p>
            <w:pPr>
              <w:pStyle w:val="TableParagraph"/>
              <w:tabs>
                <w:tab w:val="clear" w:pos="720"/>
                <w:tab w:val="left" w:pos="976" w:leader="none"/>
              </w:tabs>
              <w:bidi w:val="0"/>
              <w:spacing w:lineRule="exact" w:line="206"/>
              <w:ind w:hanging="0" w:start="57" w:end="0"/>
              <w:jc w:val="start"/>
              <w:rPr>
                <w:rStyle w:val="None"/>
                <w:sz w:val="18"/>
                <w:szCs w:val="18"/>
                <w:shd w:fill="auto" w:val="clear"/>
              </w:rPr>
            </w:pPr>
            <w:r>
              <w:rPr>
                <w:rStyle w:val="None"/>
                <w:spacing w:val="-4"/>
                <w:sz w:val="18"/>
                <w:szCs w:val="18"/>
                <w:shd w:fill="auto" w:val="clear"/>
                <w:lang w:val="en-US"/>
              </w:rPr>
              <w:t>paid</w:t>
            </w:r>
            <w:r>
              <w:rPr>
                <w:rStyle w:val="Hyperlink6"/>
                <w:sz w:val="18"/>
                <w:szCs w:val="18"/>
                <w:shd w:fill="auto" w:val="clear"/>
                <w:lang w:val="en-US"/>
              </w:rPr>
              <w:tab/>
            </w:r>
            <w:r>
              <w:rPr>
                <w:rStyle w:val="None"/>
                <w:spacing w:val="-5"/>
                <w:sz w:val="18"/>
                <w:szCs w:val="18"/>
                <w:shd w:fill="auto" w:val="clear"/>
                <w:lang w:val="en-US"/>
              </w:rPr>
              <w:t>to</w:t>
            </w:r>
          </w:p>
          <w:p>
            <w:pPr>
              <w:pStyle w:val="TableParagraph"/>
              <w:bidi w:val="0"/>
              <w:spacing w:lineRule="exact" w:line="206"/>
              <w:ind w:hanging="0" w:start="57" w:end="0"/>
              <w:jc w:val="start"/>
              <w:rPr/>
            </w:pPr>
            <w:r>
              <w:rPr>
                <w:rStyle w:val="Hyperlink7"/>
                <w:spacing w:val="-2"/>
                <w:sz w:val="18"/>
                <w:szCs w:val="18"/>
                <w:shd w:fill="auto" w:val="clear"/>
                <w:lang w:val="en-US"/>
              </w:rPr>
              <w:t>Independent Directors</w:t>
            </w:r>
          </w:p>
        </w:tc>
        <w:tc>
          <w:tcPr>
            <w:tcW w:w="117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3" w:type="dxa"/>
            </w:tcMar>
          </w:tcPr>
          <w:p>
            <w:pPr>
              <w:pStyle w:val="TableParagraph"/>
              <w:tabs>
                <w:tab w:val="clear" w:pos="720"/>
                <w:tab w:val="left" w:pos="980" w:leader="none"/>
              </w:tabs>
              <w:spacing w:before="2" w:after="0"/>
              <w:ind w:hanging="0" w:start="59" w:end="43"/>
              <w:rPr/>
            </w:pPr>
            <w:r>
              <w:rPr>
                <w:rStyle w:val="Hyperlink7"/>
                <w:spacing w:val="-2"/>
                <w:sz w:val="18"/>
                <w:szCs w:val="18"/>
                <w:shd w:fill="auto" w:val="clear"/>
                <w:lang w:val="en-US"/>
              </w:rPr>
              <w:t>Payment</w:t>
            </w:r>
            <w:r>
              <w:rPr>
                <w:rStyle w:val="Hyperlink6"/>
                <w:sz w:val="18"/>
                <w:szCs w:val="18"/>
                <w:shd w:fill="auto" w:val="clear"/>
                <w:lang w:val="en-US"/>
              </w:rPr>
              <w:tab/>
            </w:r>
            <w:r>
              <w:rPr>
                <w:rStyle w:val="None"/>
                <w:spacing w:val="-6"/>
                <w:sz w:val="18"/>
                <w:szCs w:val="18"/>
                <w:shd w:fill="auto" w:val="clear"/>
                <w:lang w:val="en-US"/>
              </w:rPr>
              <w:t>to</w:t>
            </w:r>
            <w:r>
              <w:rPr>
                <w:rStyle w:val="Hyperlink7"/>
                <w:spacing w:val="-2"/>
                <w:sz w:val="18"/>
                <w:szCs w:val="18"/>
                <w:shd w:fill="auto" w:val="clear"/>
                <w:lang w:val="en-US"/>
              </w:rPr>
              <w:t xml:space="preserve"> Independent Directors</w:t>
            </w:r>
          </w:p>
        </w:tc>
        <w:tc>
          <w:tcPr>
            <w:tcW w:w="104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before="2" w:after="0"/>
              <w:ind w:hanging="0" w:start="59" w:end="0"/>
              <w:rPr/>
            </w:pPr>
            <w:r>
              <w:rPr>
                <w:rStyle w:val="Hyperlink7"/>
                <w:spacing w:val="-2"/>
                <w:sz w:val="18"/>
                <w:szCs w:val="18"/>
                <w:shd w:fill="auto" w:val="clear"/>
                <w:lang w:val="en-US"/>
              </w:rPr>
              <w:t>Independent directors</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2" w:after="0"/>
              <w:ind w:hanging="0" w:start="0" w:end="45"/>
              <w:jc w:val="end"/>
              <w:rPr/>
            </w:pPr>
            <w:r>
              <w:rPr>
                <w:rStyle w:val="None"/>
                <w:spacing w:val="-4"/>
                <w:sz w:val="18"/>
                <w:szCs w:val="18"/>
                <w:shd w:fill="auto" w:val="clear"/>
                <w:lang w:val="en-US"/>
              </w:rPr>
              <w:t>1.92</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before="2" w:after="0"/>
              <w:ind w:hanging="0" w:start="0" w:end="46"/>
              <w:jc w:val="end"/>
              <w:rPr/>
            </w:pPr>
            <w:r>
              <w:rPr>
                <w:rStyle w:val="Hyperlink7"/>
                <w:spacing w:val="-2"/>
                <w:sz w:val="18"/>
                <w:szCs w:val="18"/>
                <w:shd w:fill="auto" w:val="clear"/>
                <w:lang w:val="en-US"/>
              </w:rPr>
              <w:t>0.03%</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before="2" w:after="0"/>
              <w:ind w:hanging="0" w:start="0" w:end="46"/>
              <w:jc w:val="end"/>
              <w:rPr/>
            </w:pPr>
            <w:r>
              <w:rPr>
                <w:rStyle w:val="Hyperlink6"/>
                <w:sz w:val="18"/>
                <w:szCs w:val="18"/>
                <w:shd w:fill="auto" w:val="clear"/>
                <w:lang w:val="en-US"/>
              </w:rPr>
              <w:t>-</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before="2" w:after="0"/>
              <w:ind w:hanging="0" w:start="0" w:end="49"/>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before="2" w:after="0"/>
              <w:ind w:hanging="0" w:start="0" w:end="47"/>
              <w:jc w:val="end"/>
              <w:rPr/>
            </w:pPr>
            <w:r>
              <w:rPr>
                <w:rStyle w:val="Hyperlink6"/>
                <w:sz w:val="18"/>
                <w:szCs w:val="18"/>
                <w:shd w:fill="auto" w:val="clear"/>
                <w:lang w:val="en-US"/>
              </w:rPr>
              <w:t>-</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6"/>
                <w:sz w:val="18"/>
                <w:szCs w:val="18"/>
                <w:shd w:fill="auto" w:val="clear"/>
                <w:lang w:val="en-US"/>
              </w:rPr>
              <w:t>-</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6"/>
                <w:sz w:val="18"/>
                <w:szCs w:val="18"/>
                <w:shd w:fill="auto" w:val="clear"/>
                <w:lang w:val="en-US"/>
              </w:rPr>
              <w:t>-</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before="2" w:after="0"/>
              <w:ind w:hanging="0" w:start="0" w:end="48"/>
              <w:jc w:val="end"/>
              <w:rPr/>
            </w:pPr>
            <w:r>
              <w:rPr>
                <w:rStyle w:val="Hyperlink6"/>
                <w:sz w:val="18"/>
                <w:szCs w:val="18"/>
                <w:shd w:fill="auto" w:val="clear"/>
                <w:lang w:val="en-US"/>
              </w:rPr>
              <w:t>-</w:t>
            </w:r>
          </w:p>
        </w:tc>
      </w:tr>
      <w:tr>
        <w:trPr>
          <w:trHeight w:val="384" w:hRule="atLeast"/>
        </w:trPr>
        <w:tc>
          <w:tcPr>
            <w:tcW w:w="3388" w:type="dxa"/>
            <w:gridSpan w:val="3"/>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b/>
                <w:bCs/>
                <w:spacing w:val="-2"/>
                <w:sz w:val="18"/>
                <w:szCs w:val="18"/>
                <w:shd w:fill="auto" w:val="clear"/>
                <w:lang w:val="en-US"/>
              </w:rPr>
              <w:t>Total</w:t>
            </w:r>
          </w:p>
        </w:tc>
        <w:tc>
          <w:tcPr>
            <w:tcW w:w="9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None"/>
                <w:b/>
                <w:bCs/>
                <w:spacing w:val="-2"/>
                <w:sz w:val="18"/>
                <w:szCs w:val="18"/>
                <w:shd w:fill="auto" w:val="clear"/>
                <w:lang w:val="en-US"/>
              </w:rPr>
              <w:t>43.14</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None"/>
                <w:b/>
                <w:bCs/>
                <w:spacing w:val="-2"/>
                <w:sz w:val="18"/>
                <w:szCs w:val="18"/>
                <w:shd w:fill="auto" w:val="clear"/>
                <w:lang w:val="en-US"/>
              </w:rPr>
              <w:t>0.77%</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None"/>
                <w:b/>
                <w:bCs/>
                <w:spacing w:val="-2"/>
                <w:sz w:val="18"/>
                <w:szCs w:val="18"/>
                <w:shd w:fill="auto" w:val="clear"/>
                <w:lang w:val="en-US"/>
              </w:rPr>
              <w:t>147.36</w:t>
            </w:r>
          </w:p>
        </w:tc>
        <w:tc>
          <w:tcPr>
            <w:tcW w:w="93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b/>
                <w:bCs/>
                <w:spacing w:val="-2"/>
                <w:sz w:val="18"/>
                <w:szCs w:val="18"/>
                <w:shd w:fill="auto" w:val="clear"/>
                <w:lang w:val="en-US"/>
              </w:rPr>
              <w:t>0.72%</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b/>
                <w:bCs/>
                <w:spacing w:val="-2"/>
                <w:sz w:val="18"/>
                <w:szCs w:val="18"/>
                <w:shd w:fill="auto" w:val="clear"/>
                <w:lang w:val="en-US"/>
              </w:rPr>
              <w:t>106.12</w:t>
            </w:r>
          </w:p>
        </w:tc>
        <w:tc>
          <w:tcPr>
            <w:tcW w:w="9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None"/>
                <w:b/>
                <w:bCs/>
                <w:spacing w:val="-2"/>
                <w:sz w:val="18"/>
                <w:szCs w:val="18"/>
                <w:shd w:fill="auto" w:val="clear"/>
                <w:lang w:val="en-US"/>
              </w:rPr>
              <w:t>0.77%</w:t>
            </w:r>
          </w:p>
        </w:tc>
        <w:tc>
          <w:tcPr>
            <w:tcW w:w="7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b/>
                <w:bCs/>
                <w:spacing w:val="-2"/>
                <w:sz w:val="18"/>
                <w:szCs w:val="18"/>
                <w:shd w:fill="auto" w:val="clear"/>
                <w:lang w:val="en-US"/>
              </w:rPr>
              <w:t>230.22</w:t>
            </w:r>
          </w:p>
        </w:tc>
        <w:tc>
          <w:tcPr>
            <w:tcW w:w="9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b/>
                <w:bCs/>
                <w:spacing w:val="-2"/>
                <w:sz w:val="18"/>
                <w:szCs w:val="18"/>
                <w:shd w:fill="auto" w:val="clear"/>
                <w:lang w:val="en-US"/>
              </w:rPr>
              <w:t>2.19%</w:t>
            </w:r>
          </w:p>
        </w:tc>
      </w:tr>
    </w:tbl>
    <w:p>
      <w:pPr>
        <w:pStyle w:val="Body"/>
        <w:ind w:hanging="98" w:start="98" w:end="0"/>
        <w:rPr>
          <w:rStyle w:val="None"/>
          <w:i/>
          <w:iCs/>
          <w:sz w:val="18"/>
          <w:szCs w:val="18"/>
        </w:rPr>
      </w:pPr>
      <w:r>
        <w:rPr>
          <w:i/>
          <w:iCs/>
          <w:sz w:val="18"/>
          <w:szCs w:val="18"/>
        </w:rPr>
      </w:r>
    </w:p>
    <w:p>
      <w:pPr>
        <w:pStyle w:val="Body"/>
        <w:spacing w:before="29" w:after="0"/>
        <w:ind w:hanging="0" w:start="87" w:end="7"/>
        <w:jc w:val="both"/>
        <w:rPr>
          <w:rStyle w:val="Hyperlink8"/>
        </w:rPr>
      </w:pPr>
      <w:r>
        <w:rPr>
          <w:rStyle w:val="None"/>
          <w:i/>
          <w:iCs/>
          <w:sz w:val="16"/>
          <w:szCs w:val="16"/>
          <w:vertAlign w:val="superscript"/>
        </w:rPr>
        <w:t>#</w:t>
      </w:r>
      <w:r>
        <w:rPr>
          <w:rStyle w:val="None"/>
          <w:i/>
          <w:iCs/>
          <w:position w:val="0"/>
          <w:sz w:val="16"/>
          <w:szCs w:val="16"/>
          <w:vertAlign w:val="baseline"/>
          <w:lang w:val="en-US"/>
        </w:rPr>
        <w:t>Information relating to remuneration does not include provision for gratuity, which is provided on an overall actuarial valuation, as separate amounts are</w:t>
      </w:r>
      <w:r>
        <w:rPr>
          <w:rStyle w:val="None"/>
          <w:i/>
          <w:iCs/>
          <w:spacing w:val="40"/>
          <w:position w:val="0"/>
          <w:sz w:val="16"/>
          <w:szCs w:val="16"/>
          <w:vertAlign w:val="baseline"/>
        </w:rPr>
        <w:t xml:space="preserve"> </w:t>
      </w:r>
      <w:r>
        <w:rPr>
          <w:rStyle w:val="None"/>
          <w:i/>
          <w:iCs/>
          <w:position w:val="0"/>
          <w:sz w:val="16"/>
          <w:szCs w:val="16"/>
          <w:vertAlign w:val="baseline"/>
          <w:lang w:val="en-US"/>
        </w:rPr>
        <w:t>not available for respective Key Managerial Personnel. Remuneration paid at actual basis is considered for above computation.</w:t>
      </w:r>
    </w:p>
    <w:p>
      <w:pPr>
        <w:pStyle w:val="BodyText"/>
        <w:spacing w:before="44" w:after="0"/>
        <w:rPr>
          <w:rStyle w:val="None"/>
          <w:i/>
          <w:iCs/>
          <w:sz w:val="16"/>
          <w:szCs w:val="16"/>
        </w:rPr>
      </w:pPr>
      <w:r>
        <w:rPr>
          <w:i/>
          <w:iCs/>
          <w:sz w:val="16"/>
          <w:szCs w:val="16"/>
        </w:rPr>
      </w:r>
    </w:p>
    <w:p>
      <w:pPr>
        <w:pStyle w:val="Body"/>
        <w:ind w:hanging="0" w:start="87"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lang w:val="ar-SA" w:bidi="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7"/>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lang w:val="ru-RU"/>
        </w:rPr>
        <w:t>31:</w:t>
      </w:r>
      <w:r>
        <w:rPr>
          <w:rStyle w:val="None"/>
          <w:i/>
          <w:iCs/>
          <w:spacing w:val="-5"/>
          <w:sz w:val="20"/>
          <w:szCs w:val="20"/>
        </w:rPr>
        <w:t xml:space="preserve"> </w:t>
      </w:r>
      <w:r>
        <w:rPr>
          <w:rStyle w:val="None"/>
          <w:i/>
          <w:iCs/>
          <w:sz w:val="20"/>
          <w:szCs w:val="20"/>
          <w:lang w:val="en-US"/>
        </w:rPr>
        <w:t>Related</w:t>
      </w:r>
      <w:r>
        <w:rPr>
          <w:rStyle w:val="None"/>
          <w:i/>
          <w:iCs/>
          <w:spacing w:val="-3"/>
          <w:sz w:val="20"/>
          <w:szCs w:val="20"/>
        </w:rPr>
        <w:t xml:space="preserve"> </w:t>
      </w:r>
      <w:r>
        <w:rPr>
          <w:rStyle w:val="None"/>
          <w:i/>
          <w:iCs/>
          <w:sz w:val="20"/>
          <w:szCs w:val="20"/>
        </w:rPr>
        <w:t>Party</w:t>
      </w:r>
      <w:r>
        <w:rPr>
          <w:rStyle w:val="None"/>
          <w:i/>
          <w:iCs/>
          <w:spacing w:val="-5"/>
          <w:sz w:val="20"/>
          <w:szCs w:val="20"/>
        </w:rPr>
        <w:t xml:space="preserve"> </w:t>
      </w:r>
      <w:r>
        <w:rPr>
          <w:rStyle w:val="None"/>
          <w:i/>
          <w:iCs/>
          <w:sz w:val="20"/>
          <w:szCs w:val="20"/>
          <w:lang w:val="fr-FR"/>
        </w:rPr>
        <w:t>Transaction</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331.</w:t>
      </w:r>
    </w:p>
    <w:p>
      <w:pPr>
        <w:pStyle w:val="Heading3"/>
        <w:spacing w:before="121" w:after="0"/>
        <w:ind w:hanging="0" w:start="87" w:end="0"/>
        <w:jc w:val="both"/>
        <w:rPr/>
      </w:pPr>
      <w:r>
        <w:rPr>
          <w:rStyle w:val="Hyperlink4"/>
          <w:lang w:val="en-US"/>
        </w:rPr>
        <w:t>Financing</w:t>
      </w:r>
      <w:r>
        <w:rPr>
          <w:rStyle w:val="None"/>
          <w:spacing w:val="0"/>
        </w:rPr>
        <w:t xml:space="preserve"> </w:t>
      </w:r>
      <w:r>
        <w:rPr>
          <w:rStyle w:val="Hyperlink5"/>
          <w:lang w:val="fr-FR"/>
        </w:rPr>
        <w:t>arrangements</w:t>
      </w:r>
    </w:p>
    <w:p>
      <w:pPr>
        <w:pStyle w:val="BodyText"/>
        <w:spacing w:before="199" w:after="0"/>
        <w:ind w:hanging="0" w:start="87" w:end="13"/>
        <w:jc w:val="both"/>
        <w:rPr/>
      </w:pPr>
      <w:r>
        <w:rPr>
          <w:rStyle w:val="Hyperlink4"/>
          <w:lang w:val="en-US"/>
        </w:rPr>
        <w:t>There have been no</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arrangements</w:t>
      </w:r>
      <w:r>
        <w:rPr>
          <w:rStyle w:val="None"/>
          <w:spacing w:val="0"/>
          <w:lang w:val="en-US"/>
        </w:rPr>
        <w:t xml:space="preserve"> </w:t>
      </w:r>
      <w:r>
        <w:rPr>
          <w:rStyle w:val="Hyperlink4"/>
          <w:lang w:val="en-US"/>
        </w:rPr>
        <w:t>whereby</w:t>
      </w:r>
      <w:r>
        <w:rPr>
          <w:rStyle w:val="None"/>
          <w:spacing w:val="0"/>
          <w:lang w:val="en-US"/>
        </w:rPr>
        <w:t xml:space="preserve"> </w:t>
      </w:r>
      <w:r>
        <w:rPr>
          <w:rStyle w:val="Hyperlink4"/>
          <w:lang w:val="en-US"/>
        </w:rPr>
        <w:t>our Promoters, members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 Group,</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and their relatives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defined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Act,</w:t>
      </w:r>
      <w:r>
        <w:rPr>
          <w:rStyle w:val="None"/>
          <w:spacing w:val="0"/>
          <w:lang w:val="en-US"/>
        </w:rPr>
        <w:t xml:space="preserve"> </w:t>
      </w:r>
      <w:r>
        <w:rPr>
          <w:rStyle w:val="Hyperlink4"/>
          <w:lang w:val="en-US"/>
        </w:rPr>
        <w:t>2013)</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financed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purchase</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person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securities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(other than in the normal course of the business of the financing entity) during a period of six months immediately preceding the date of the Draft Red Hering Prospectus and this Red Herring Prospectus.</w:t>
      </w:r>
    </w:p>
    <w:p>
      <w:pPr>
        <w:pStyle w:val="Heading3"/>
        <w:spacing w:before="201" w:after="0"/>
        <w:ind w:hanging="0" w:start="87" w:end="9"/>
        <w:jc w:val="both"/>
        <w:rPr/>
      </w:pPr>
      <w:r>
        <w:rPr>
          <w:rStyle w:val="Hyperlink4"/>
          <w:lang w:val="en-US"/>
        </w:rPr>
        <w:t>Weighted average price at which the specified securities were acquired by our Promoter and the Promoter Selling Shareholders in the last one year preceding the date of this Red Herring Prospectus</w:t>
      </w:r>
    </w:p>
    <w:p>
      <w:pPr>
        <w:pStyle w:val="BodyText"/>
        <w:spacing w:before="200" w:after="0"/>
        <w:ind w:hanging="0" w:start="87" w:end="9"/>
        <w:jc w:val="both"/>
        <w:rPr/>
      </w:pPr>
      <w:r>
        <w:rPr>
          <w:rStyle w:val="Hyperlink4"/>
          <w:lang w:val="en-US"/>
        </w:rPr>
        <w:t>The weighted average price at which the specified securities were acquired by our Promoters and the Promoter Selling Shareholders in the last one year preceding the date of this Red Herring Prospectus is given below:</w:t>
      </w:r>
    </w:p>
    <w:p>
      <w:pPr>
        <w:pStyle w:val="BodyText"/>
        <w:spacing w:before="4" w:after="0"/>
        <w:rPr>
          <w:rStyle w:val="Hyperlink4"/>
          <w:sz w:val="17"/>
          <w:szCs w:val="17"/>
        </w:rPr>
      </w:pPr>
      <w:r>
        <w:rPr>
          <w:sz w:val="17"/>
          <w:szCs w:val="17"/>
        </w:rPr>
      </w:r>
    </w:p>
    <w:tbl>
      <w:tblPr>
        <w:tblW w:w="10098" w:type="dxa"/>
        <w:jc w:val="start"/>
        <w:tblInd w:w="206" w:type="dxa"/>
        <w:tblLayout w:type="fixed"/>
        <w:tblCellMar>
          <w:top w:w="80" w:type="dxa"/>
          <w:start w:w="567" w:type="dxa"/>
          <w:bottom w:w="80" w:type="dxa"/>
          <w:end w:w="80" w:type="dxa"/>
        </w:tblCellMar>
      </w:tblPr>
      <w:tblGrid>
        <w:gridCol w:w="2691"/>
        <w:gridCol w:w="4168"/>
        <w:gridCol w:w="3239"/>
      </w:tblGrid>
      <w:tr>
        <w:trPr>
          <w:trHeight w:val="442" w:hRule="atLeast"/>
        </w:trPr>
        <w:tc>
          <w:tcPr>
            <w:tcW w:w="2691" w:type="dxa"/>
            <w:tcBorders>
              <w:top w:val="single" w:sz="4" w:space="0" w:color="000000"/>
              <w:start w:val="single" w:sz="4" w:space="0" w:color="000000"/>
              <w:bottom w:val="single" w:sz="4" w:space="0" w:color="000000"/>
              <w:end w:val="single" w:sz="4" w:space="0" w:color="000000"/>
            </w:tcBorders>
            <w:shd w:color="auto" w:fill="BDBDBD" w:val="clear"/>
          </w:tcPr>
          <w:p>
            <w:pPr>
              <w:pStyle w:val="TableParagraph"/>
              <w:spacing w:lineRule="exact" w:line="207"/>
              <w:ind w:hanging="0" w:start="487" w:end="0"/>
              <w:rPr/>
            </w:pPr>
            <w:r>
              <w:rPr>
                <w:rStyle w:val="None"/>
                <w:b/>
                <w:bCs/>
                <w:sz w:val="18"/>
                <w:szCs w:val="18"/>
                <w:shd w:fill="auto" w:val="clear"/>
                <w:lang w:val="en-US"/>
              </w:rPr>
              <w:t>Name</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z w:val="18"/>
                <w:szCs w:val="18"/>
                <w:shd w:fill="auto" w:val="clear"/>
                <w:lang w:val="en-US"/>
              </w:rPr>
              <w:t xml:space="preserve">the </w:t>
            </w:r>
            <w:r>
              <w:rPr>
                <w:rStyle w:val="None"/>
                <w:b/>
                <w:bCs/>
                <w:spacing w:val="-2"/>
                <w:sz w:val="18"/>
                <w:szCs w:val="18"/>
                <w:shd w:fill="auto" w:val="clear"/>
                <w:lang w:val="en-US"/>
              </w:rPr>
              <w:t>Promoter</w:t>
            </w:r>
          </w:p>
        </w:tc>
        <w:tc>
          <w:tcPr>
            <w:tcW w:w="4168" w:type="dxa"/>
            <w:tcBorders>
              <w:top w:val="single" w:sz="4" w:space="0" w:color="000000"/>
              <w:start w:val="single" w:sz="4" w:space="0" w:color="000000"/>
              <w:bottom w:val="single" w:sz="4" w:space="0" w:color="000000"/>
              <w:end w:val="single" w:sz="4" w:space="0" w:color="000000"/>
            </w:tcBorders>
            <w:shd w:color="auto" w:fill="BDBDBD" w:val="clear"/>
            <w:tcMar>
              <w:start w:w="1822" w:type="dxa"/>
            </w:tcMar>
          </w:tcPr>
          <w:p>
            <w:pPr>
              <w:pStyle w:val="TableParagraph"/>
              <w:spacing w:lineRule="exact" w:line="206"/>
              <w:ind w:hanging="1356" w:start="1742" w:end="0"/>
              <w:rPr/>
            </w:pPr>
            <w:r>
              <w:rPr>
                <w:rStyle w:val="None"/>
                <w:b/>
                <w:bCs/>
                <w:sz w:val="18"/>
                <w:szCs w:val="18"/>
                <w:shd w:fill="auto" w:val="clear"/>
                <w:lang w:val="en-US"/>
              </w:rPr>
              <w:t>Number</w:t>
            </w:r>
            <w:r>
              <w:rPr>
                <w:rStyle w:val="None"/>
                <w:b/>
                <w:bCs/>
                <w:spacing w:val="-5"/>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b/>
                <w:bCs/>
                <w:sz w:val="18"/>
                <w:szCs w:val="18"/>
                <w:shd w:fill="auto" w:val="clear"/>
                <w:lang w:val="en-US"/>
              </w:rPr>
              <w:t>Equity</w:t>
            </w:r>
            <w:r>
              <w:rPr>
                <w:rStyle w:val="None"/>
                <w:b/>
                <w:bCs/>
                <w:spacing w:val="-3"/>
                <w:sz w:val="18"/>
                <w:szCs w:val="18"/>
                <w:shd w:fill="auto" w:val="clear"/>
                <w:lang w:val="en-US"/>
              </w:rPr>
              <w:t xml:space="preserve"> </w:t>
            </w:r>
            <w:r>
              <w:rPr>
                <w:rStyle w:val="None"/>
                <w:b/>
                <w:bCs/>
                <w:sz w:val="18"/>
                <w:szCs w:val="18"/>
                <w:shd w:fill="auto" w:val="clear"/>
                <w:lang w:val="en-US"/>
              </w:rPr>
              <w:t>Shares</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b/>
                <w:bCs/>
                <w:sz w:val="18"/>
                <w:szCs w:val="18"/>
                <w:shd w:fill="auto" w:val="clear"/>
                <w:lang w:val="en-US"/>
              </w:rPr>
              <w:t>face</w:t>
            </w:r>
            <w:r>
              <w:rPr>
                <w:rStyle w:val="None"/>
                <w:b/>
                <w:bCs/>
                <w:spacing w:val="-5"/>
                <w:sz w:val="18"/>
                <w:szCs w:val="18"/>
                <w:shd w:fill="auto" w:val="clear"/>
                <w:lang w:val="en-US"/>
              </w:rPr>
              <w:t xml:space="preserve"> </w:t>
            </w:r>
            <w:r>
              <w:rPr>
                <w:rStyle w:val="None"/>
                <w:b/>
                <w:bCs/>
                <w:sz w:val="18"/>
                <w:szCs w:val="18"/>
                <w:shd w:fill="auto" w:val="clear"/>
                <w:lang w:val="en-US"/>
              </w:rPr>
              <w:t>value</w:t>
            </w:r>
            <w:r>
              <w:rPr>
                <w:rStyle w:val="None"/>
                <w:b/>
                <w:bCs/>
                <w:spacing w:val="-7"/>
                <w:sz w:val="18"/>
                <w:szCs w:val="18"/>
                <w:shd w:fill="auto" w:val="clear"/>
                <w:lang w:val="en-US"/>
              </w:rPr>
              <w:t xml:space="preserve"> </w:t>
            </w:r>
            <w:r>
              <w:rPr>
                <w:rStyle w:val="None"/>
                <w:b/>
                <w:bCs/>
                <w:sz w:val="18"/>
                <w:szCs w:val="18"/>
                <w:shd w:fill="auto" w:val="clear"/>
                <w:lang w:val="en-US"/>
              </w:rPr>
              <w:t>of</w:t>
            </w:r>
            <w:r>
              <w:rPr>
                <w:rStyle w:val="None"/>
                <w:b/>
                <w:bCs/>
                <w:spacing w:val="-5"/>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2"/>
                <w:sz w:val="18"/>
                <w:szCs w:val="18"/>
                <w:shd w:fill="auto" w:val="clear"/>
                <w:lang w:val="en-US"/>
              </w:rPr>
              <w:t>acquired</w:t>
            </w:r>
          </w:p>
        </w:tc>
        <w:tc>
          <w:tcPr>
            <w:tcW w:w="3239" w:type="dxa"/>
            <w:tcBorders>
              <w:top w:val="single" w:sz="4" w:space="0" w:color="000000"/>
              <w:start w:val="single" w:sz="4" w:space="0" w:color="000000"/>
              <w:bottom w:val="single" w:sz="4" w:space="0" w:color="000000"/>
              <w:end w:val="single" w:sz="4" w:space="0" w:color="000000"/>
            </w:tcBorders>
            <w:shd w:color="auto" w:fill="BDBDBD" w:val="clear"/>
            <w:tcMar>
              <w:start w:w="664" w:type="dxa"/>
            </w:tcMar>
          </w:tcPr>
          <w:p>
            <w:pPr>
              <w:pStyle w:val="TableParagraph"/>
              <w:spacing w:lineRule="exact" w:line="206"/>
              <w:ind w:hanging="416" w:start="584" w:end="0"/>
              <w:rPr/>
            </w:pPr>
            <w:r>
              <w:rPr>
                <w:rStyle w:val="None"/>
                <w:b/>
                <w:bCs/>
                <w:sz w:val="18"/>
                <w:szCs w:val="18"/>
                <w:shd w:fill="auto" w:val="clear"/>
                <w:lang w:val="en-US"/>
              </w:rPr>
              <w:t>Weighted</w:t>
            </w:r>
            <w:r>
              <w:rPr>
                <w:rStyle w:val="None"/>
                <w:b/>
                <w:bCs/>
                <w:spacing w:val="-9"/>
                <w:sz w:val="18"/>
                <w:szCs w:val="18"/>
                <w:shd w:fill="auto" w:val="clear"/>
                <w:lang w:val="en-US"/>
              </w:rPr>
              <w:t xml:space="preserve"> </w:t>
            </w:r>
            <w:r>
              <w:rPr>
                <w:rStyle w:val="None"/>
                <w:b/>
                <w:bCs/>
                <w:sz w:val="18"/>
                <w:szCs w:val="18"/>
                <w:shd w:fill="auto" w:val="clear"/>
                <w:lang w:val="en-US"/>
              </w:rPr>
              <w:t>average</w:t>
            </w:r>
            <w:r>
              <w:rPr>
                <w:rStyle w:val="None"/>
                <w:b/>
                <w:bCs/>
                <w:spacing w:val="-12"/>
                <w:sz w:val="18"/>
                <w:szCs w:val="18"/>
                <w:shd w:fill="auto" w:val="clear"/>
                <w:lang w:val="en-US"/>
              </w:rPr>
              <w:t xml:space="preserve"> </w:t>
            </w:r>
            <w:r>
              <w:rPr>
                <w:rStyle w:val="None"/>
                <w:b/>
                <w:bCs/>
                <w:sz w:val="18"/>
                <w:szCs w:val="18"/>
                <w:shd w:fill="auto" w:val="clear"/>
                <w:lang w:val="en-US"/>
              </w:rPr>
              <w:t>price</w:t>
            </w:r>
            <w:r>
              <w:rPr>
                <w:rStyle w:val="None"/>
                <w:b/>
                <w:bCs/>
                <w:spacing w:val="-9"/>
                <w:sz w:val="18"/>
                <w:szCs w:val="18"/>
                <w:shd w:fill="auto" w:val="clear"/>
                <w:lang w:val="en-US"/>
              </w:rPr>
              <w:t xml:space="preserve"> </w:t>
            </w:r>
            <w:r>
              <w:rPr>
                <w:rStyle w:val="None"/>
                <w:b/>
                <w:bCs/>
                <w:sz w:val="18"/>
                <w:szCs w:val="18"/>
                <w:shd w:fill="auto" w:val="clear"/>
                <w:lang w:val="en-US"/>
              </w:rPr>
              <w:t>of</w:t>
            </w:r>
            <w:r>
              <w:rPr>
                <w:rStyle w:val="None"/>
                <w:b/>
                <w:bCs/>
                <w:spacing w:val="-9"/>
                <w:sz w:val="18"/>
                <w:szCs w:val="18"/>
                <w:shd w:fill="auto" w:val="clear"/>
                <w:lang w:val="en-US"/>
              </w:rPr>
              <w:t xml:space="preserve"> </w:t>
            </w:r>
            <w:r>
              <w:rPr>
                <w:rStyle w:val="None"/>
                <w:b/>
                <w:bCs/>
                <w:sz w:val="18"/>
                <w:szCs w:val="18"/>
                <w:shd w:fill="auto" w:val="clear"/>
                <w:lang w:val="en-US"/>
              </w:rPr>
              <w:t xml:space="preserve">acquisition per Equity Shares </w:t>
            </w:r>
            <w:r>
              <w:rPr>
                <w:rStyle w:val="None"/>
                <w:b/>
                <w:bCs/>
                <w:sz w:val="18"/>
                <w:szCs w:val="18"/>
                <w:shd w:fill="auto" w:val="clear"/>
                <w:vertAlign w:val="superscript"/>
                <w:lang w:val="en-US"/>
              </w:rPr>
              <w:t>(1)#</w:t>
            </w:r>
            <w:r>
              <w:rPr>
                <w:rStyle w:val="None"/>
                <w:b/>
                <w:bCs/>
                <w:sz w:val="18"/>
                <w:szCs w:val="18"/>
                <w:shd w:fill="auto" w:val="clear"/>
                <w:lang w:val="en-US"/>
              </w:rPr>
              <w:t xml:space="preserve"> (in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Kushal</w:t>
            </w:r>
            <w:r>
              <w:rPr>
                <w:rStyle w:val="Hyperlink7"/>
                <w:spacing w:val="-2"/>
                <w:sz w:val="18"/>
                <w:szCs w:val="18"/>
                <w:shd w:fill="auto" w:val="clear"/>
                <w:lang w:val="en-US"/>
              </w:rPr>
              <w:t xml:space="preserve"> </w:t>
            </w:r>
            <w:r>
              <w:rPr>
                <w:rStyle w:val="Hyperlink6"/>
                <w:sz w:val="18"/>
                <w:szCs w:val="18"/>
                <w:shd w:fill="auto" w:val="clear"/>
                <w:lang w:val="en-US"/>
              </w:rPr>
              <w:t>Subbayya</w:t>
            </w:r>
            <w:r>
              <w:rPr>
                <w:rStyle w:val="None"/>
                <w:spacing w:val="-1"/>
                <w:sz w:val="18"/>
                <w:szCs w:val="18"/>
                <w:shd w:fill="auto" w:val="clear"/>
                <w:lang w:val="en-US"/>
              </w:rPr>
              <w:t xml:space="preserve"> </w:t>
            </w:r>
            <w:r>
              <w:rPr>
                <w:rStyle w:val="Hyperlink7"/>
                <w:spacing w:val="-2"/>
                <w:sz w:val="18"/>
                <w:szCs w:val="18"/>
                <w:shd w:fill="auto" w:val="clear"/>
                <w:lang w:val="en-US"/>
              </w:rPr>
              <w:t>Hegde</w:t>
            </w:r>
            <w:r>
              <w:rPr>
                <w:rStyle w:val="None"/>
                <w:spacing w:val="-2"/>
                <w:sz w:val="18"/>
                <w:szCs w:val="18"/>
                <w:shd w:fill="auto" w:val="clear"/>
                <w:vertAlign w:val="superscript"/>
                <w:lang w:val="en-US"/>
              </w:rPr>
              <w: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26,437,554</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None"/>
                <w:spacing w:val="-4"/>
                <w:sz w:val="18"/>
                <w:szCs w:val="18"/>
                <w:shd w:fill="auto" w:val="clear"/>
                <w:lang w:val="en-US"/>
              </w:rPr>
              <w:t>0.00</w:t>
            </w:r>
          </w:p>
        </w:tc>
      </w:tr>
    </w:tbl>
    <w:p>
      <w:pPr>
        <w:pStyle w:val="BodyText"/>
        <w:spacing w:before="4" w:after="0"/>
        <w:ind w:hanging="98" w:start="98" w:end="0"/>
        <w:rPr>
          <w:rStyle w:val="Hyperlink4"/>
          <w:sz w:val="17"/>
          <w:szCs w:val="17"/>
        </w:rPr>
        <w:sectPr>
          <w:headerReference w:type="even" r:id="rId195"/>
          <w:headerReference w:type="default" r:id="rId196"/>
          <w:headerReference w:type="first" r:id="rId197"/>
          <w:footerReference w:type="even" r:id="rId198"/>
          <w:footerReference w:type="default" r:id="rId199"/>
          <w:footerReference w:type="first" r:id="rId200"/>
          <w:type w:val="nextPage"/>
          <w:pgSz w:w="11906" w:h="16838"/>
          <w:pgMar w:left="992" w:right="708" w:gutter="0" w:header="0" w:top="1140" w:footer="0" w:bottom="1120"/>
          <w:pgNumType w:fmt="decimal"/>
          <w:formProt w:val="false"/>
          <w:textDirection w:val="lrTb"/>
          <w:docGrid w:type="default" w:linePitch="100" w:charSpace="0"/>
        </w:sectPr>
      </w:pPr>
      <w:r>
        <w:rPr>
          <w:sz w:val="17"/>
          <w:szCs w:val="17"/>
        </w:rPr>
      </w:r>
    </w:p>
    <w:tbl>
      <w:tblPr>
        <w:tblW w:w="10098" w:type="dxa"/>
        <w:jc w:val="start"/>
        <w:tblInd w:w="206" w:type="dxa"/>
        <w:tblLayout w:type="fixed"/>
        <w:tblCellMar>
          <w:top w:w="80" w:type="dxa"/>
          <w:start w:w="567" w:type="dxa"/>
          <w:bottom w:w="80" w:type="dxa"/>
          <w:end w:w="80" w:type="dxa"/>
        </w:tblCellMar>
      </w:tblPr>
      <w:tblGrid>
        <w:gridCol w:w="2691"/>
        <w:gridCol w:w="4168"/>
        <w:gridCol w:w="3239"/>
      </w:tblGrid>
      <w:tr>
        <w:trPr>
          <w:trHeight w:val="442" w:hRule="atLeast"/>
        </w:trPr>
        <w:tc>
          <w:tcPr>
            <w:tcW w:w="2691" w:type="dxa"/>
            <w:tcBorders>
              <w:top w:val="single" w:sz="4" w:space="0" w:color="000000"/>
              <w:start w:val="single" w:sz="4" w:space="0" w:color="000000"/>
              <w:bottom w:val="single" w:sz="4" w:space="0" w:color="000000"/>
              <w:end w:val="single" w:sz="4" w:space="0" w:color="000000"/>
            </w:tcBorders>
            <w:shd w:color="auto" w:fill="BDBDBD" w:val="clear"/>
          </w:tcPr>
          <w:p>
            <w:pPr>
              <w:pStyle w:val="TableParagraph"/>
              <w:spacing w:lineRule="exact" w:line="207"/>
              <w:ind w:hanging="0" w:start="487" w:end="0"/>
              <w:rPr/>
            </w:pPr>
            <w:r>
              <w:rPr>
                <w:rStyle w:val="None"/>
                <w:b/>
                <w:bCs/>
                <w:sz w:val="18"/>
                <w:szCs w:val="18"/>
                <w:shd w:fill="auto" w:val="clear"/>
                <w:lang w:val="en-US"/>
              </w:rPr>
              <w:t>Name</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z w:val="18"/>
                <w:szCs w:val="18"/>
                <w:shd w:fill="auto" w:val="clear"/>
                <w:lang w:val="en-US"/>
              </w:rPr>
              <w:t xml:space="preserve">the </w:t>
            </w:r>
            <w:r>
              <w:rPr>
                <w:rStyle w:val="None"/>
                <w:b/>
                <w:bCs/>
                <w:spacing w:val="-2"/>
                <w:sz w:val="18"/>
                <w:szCs w:val="18"/>
                <w:shd w:fill="auto" w:val="clear"/>
                <w:lang w:val="en-US"/>
              </w:rPr>
              <w:t>Promoter</w:t>
            </w:r>
          </w:p>
        </w:tc>
        <w:tc>
          <w:tcPr>
            <w:tcW w:w="4168" w:type="dxa"/>
            <w:tcBorders>
              <w:top w:val="single" w:sz="4" w:space="0" w:color="000000"/>
              <w:start w:val="single" w:sz="4" w:space="0" w:color="000000"/>
              <w:bottom w:val="single" w:sz="4" w:space="0" w:color="000000"/>
              <w:end w:val="single" w:sz="4" w:space="0" w:color="000000"/>
            </w:tcBorders>
            <w:shd w:color="auto" w:fill="BDBDBD" w:val="clear"/>
            <w:tcMar>
              <w:start w:w="1822" w:type="dxa"/>
            </w:tcMar>
          </w:tcPr>
          <w:p>
            <w:pPr>
              <w:pStyle w:val="TableParagraph"/>
              <w:spacing w:lineRule="exact" w:line="206"/>
              <w:ind w:hanging="1356" w:start="1742" w:end="0"/>
              <w:rPr/>
            </w:pPr>
            <w:r>
              <w:rPr>
                <w:rStyle w:val="None"/>
                <w:b/>
                <w:bCs/>
                <w:sz w:val="18"/>
                <w:szCs w:val="18"/>
                <w:shd w:fill="auto" w:val="clear"/>
                <w:lang w:val="en-US"/>
              </w:rPr>
              <w:t>Number</w:t>
            </w:r>
            <w:r>
              <w:rPr>
                <w:rStyle w:val="None"/>
                <w:b/>
                <w:bCs/>
                <w:spacing w:val="-5"/>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b/>
                <w:bCs/>
                <w:sz w:val="18"/>
                <w:szCs w:val="18"/>
                <w:shd w:fill="auto" w:val="clear"/>
                <w:lang w:val="en-US"/>
              </w:rPr>
              <w:t>Equity</w:t>
            </w:r>
            <w:r>
              <w:rPr>
                <w:rStyle w:val="None"/>
                <w:b/>
                <w:bCs/>
                <w:spacing w:val="-3"/>
                <w:sz w:val="18"/>
                <w:szCs w:val="18"/>
                <w:shd w:fill="auto" w:val="clear"/>
                <w:lang w:val="en-US"/>
              </w:rPr>
              <w:t xml:space="preserve"> </w:t>
            </w:r>
            <w:r>
              <w:rPr>
                <w:rStyle w:val="None"/>
                <w:b/>
                <w:bCs/>
                <w:sz w:val="18"/>
                <w:szCs w:val="18"/>
                <w:shd w:fill="auto" w:val="clear"/>
                <w:lang w:val="en-US"/>
              </w:rPr>
              <w:t>Shares</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b/>
                <w:bCs/>
                <w:sz w:val="18"/>
                <w:szCs w:val="18"/>
                <w:shd w:fill="auto" w:val="clear"/>
                <w:lang w:val="en-US"/>
              </w:rPr>
              <w:t>face</w:t>
            </w:r>
            <w:r>
              <w:rPr>
                <w:rStyle w:val="None"/>
                <w:b/>
                <w:bCs/>
                <w:spacing w:val="-5"/>
                <w:sz w:val="18"/>
                <w:szCs w:val="18"/>
                <w:shd w:fill="auto" w:val="clear"/>
                <w:lang w:val="en-US"/>
              </w:rPr>
              <w:t xml:space="preserve"> </w:t>
            </w:r>
            <w:r>
              <w:rPr>
                <w:rStyle w:val="None"/>
                <w:b/>
                <w:bCs/>
                <w:sz w:val="18"/>
                <w:szCs w:val="18"/>
                <w:shd w:fill="auto" w:val="clear"/>
                <w:lang w:val="en-US"/>
              </w:rPr>
              <w:t>value</w:t>
            </w:r>
            <w:r>
              <w:rPr>
                <w:rStyle w:val="None"/>
                <w:b/>
                <w:bCs/>
                <w:spacing w:val="-7"/>
                <w:sz w:val="18"/>
                <w:szCs w:val="18"/>
                <w:shd w:fill="auto" w:val="clear"/>
                <w:lang w:val="en-US"/>
              </w:rPr>
              <w:t xml:space="preserve"> </w:t>
            </w:r>
            <w:r>
              <w:rPr>
                <w:rStyle w:val="None"/>
                <w:b/>
                <w:bCs/>
                <w:sz w:val="18"/>
                <w:szCs w:val="18"/>
                <w:shd w:fill="auto" w:val="clear"/>
                <w:lang w:val="en-US"/>
              </w:rPr>
              <w:t>of</w:t>
            </w:r>
            <w:r>
              <w:rPr>
                <w:rStyle w:val="None"/>
                <w:b/>
                <w:bCs/>
                <w:spacing w:val="-5"/>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5 </w:t>
            </w:r>
            <w:r>
              <w:rPr>
                <w:rStyle w:val="None"/>
                <w:b/>
                <w:bCs/>
                <w:spacing w:val="-2"/>
                <w:sz w:val="18"/>
                <w:szCs w:val="18"/>
                <w:shd w:fill="auto" w:val="clear"/>
                <w:lang w:val="en-US"/>
              </w:rPr>
              <w:t>acquired</w:t>
            </w:r>
          </w:p>
        </w:tc>
        <w:tc>
          <w:tcPr>
            <w:tcW w:w="3239" w:type="dxa"/>
            <w:tcBorders>
              <w:top w:val="single" w:sz="4" w:space="0" w:color="000000"/>
              <w:start w:val="single" w:sz="4" w:space="0" w:color="000000"/>
              <w:bottom w:val="single" w:sz="4" w:space="0" w:color="000000"/>
              <w:end w:val="single" w:sz="4" w:space="0" w:color="000000"/>
            </w:tcBorders>
            <w:shd w:color="auto" w:fill="BDBDBD" w:val="clear"/>
            <w:tcMar>
              <w:start w:w="664" w:type="dxa"/>
            </w:tcMar>
          </w:tcPr>
          <w:p>
            <w:pPr>
              <w:pStyle w:val="TableParagraph"/>
              <w:spacing w:lineRule="exact" w:line="206"/>
              <w:ind w:hanging="416" w:start="584" w:end="0"/>
              <w:rPr/>
            </w:pPr>
            <w:r>
              <w:rPr>
                <w:rStyle w:val="None"/>
                <w:b/>
                <w:bCs/>
                <w:sz w:val="18"/>
                <w:szCs w:val="18"/>
                <w:shd w:fill="auto" w:val="clear"/>
                <w:lang w:val="en-US"/>
              </w:rPr>
              <w:t>Weighted</w:t>
            </w:r>
            <w:r>
              <w:rPr>
                <w:rStyle w:val="None"/>
                <w:b/>
                <w:bCs/>
                <w:spacing w:val="-9"/>
                <w:sz w:val="18"/>
                <w:szCs w:val="18"/>
                <w:shd w:fill="auto" w:val="clear"/>
                <w:lang w:val="en-US"/>
              </w:rPr>
              <w:t xml:space="preserve"> </w:t>
            </w:r>
            <w:r>
              <w:rPr>
                <w:rStyle w:val="None"/>
                <w:b/>
                <w:bCs/>
                <w:sz w:val="18"/>
                <w:szCs w:val="18"/>
                <w:shd w:fill="auto" w:val="clear"/>
                <w:lang w:val="en-US"/>
              </w:rPr>
              <w:t>average</w:t>
            </w:r>
            <w:r>
              <w:rPr>
                <w:rStyle w:val="None"/>
                <w:b/>
                <w:bCs/>
                <w:spacing w:val="-12"/>
                <w:sz w:val="18"/>
                <w:szCs w:val="18"/>
                <w:shd w:fill="auto" w:val="clear"/>
                <w:lang w:val="en-US"/>
              </w:rPr>
              <w:t xml:space="preserve"> </w:t>
            </w:r>
            <w:r>
              <w:rPr>
                <w:rStyle w:val="None"/>
                <w:b/>
                <w:bCs/>
                <w:sz w:val="18"/>
                <w:szCs w:val="18"/>
                <w:shd w:fill="auto" w:val="clear"/>
                <w:lang w:val="en-US"/>
              </w:rPr>
              <w:t>price</w:t>
            </w:r>
            <w:r>
              <w:rPr>
                <w:rStyle w:val="None"/>
                <w:b/>
                <w:bCs/>
                <w:spacing w:val="-9"/>
                <w:sz w:val="18"/>
                <w:szCs w:val="18"/>
                <w:shd w:fill="auto" w:val="clear"/>
                <w:lang w:val="en-US"/>
              </w:rPr>
              <w:t xml:space="preserve"> </w:t>
            </w:r>
            <w:r>
              <w:rPr>
                <w:rStyle w:val="None"/>
                <w:b/>
                <w:bCs/>
                <w:sz w:val="18"/>
                <w:szCs w:val="18"/>
                <w:shd w:fill="auto" w:val="clear"/>
                <w:lang w:val="en-US"/>
              </w:rPr>
              <w:t>of</w:t>
            </w:r>
            <w:r>
              <w:rPr>
                <w:rStyle w:val="None"/>
                <w:b/>
                <w:bCs/>
                <w:spacing w:val="-9"/>
                <w:sz w:val="18"/>
                <w:szCs w:val="18"/>
                <w:shd w:fill="auto" w:val="clear"/>
                <w:lang w:val="en-US"/>
              </w:rPr>
              <w:t xml:space="preserve"> </w:t>
            </w:r>
            <w:r>
              <w:rPr>
                <w:rStyle w:val="None"/>
                <w:b/>
                <w:bCs/>
                <w:sz w:val="18"/>
                <w:szCs w:val="18"/>
                <w:shd w:fill="auto" w:val="clear"/>
                <w:lang w:val="en-US"/>
              </w:rPr>
              <w:t xml:space="preserve">acquisition per Equity Shares </w:t>
            </w:r>
            <w:r>
              <w:rPr>
                <w:rStyle w:val="None"/>
                <w:b/>
                <w:bCs/>
                <w:sz w:val="18"/>
                <w:szCs w:val="18"/>
                <w:shd w:fill="auto" w:val="clear"/>
                <w:vertAlign w:val="superscript"/>
                <w:lang w:val="en-US"/>
              </w:rPr>
              <w:t>(1)#</w:t>
            </w:r>
            <w:r>
              <w:rPr>
                <w:rStyle w:val="None"/>
                <w:b/>
                <w:bCs/>
                <w:sz w:val="18"/>
                <w:szCs w:val="18"/>
                <w:shd w:fill="auto" w:val="clear"/>
                <w:lang w:val="en-US"/>
              </w:rPr>
              <w:t xml:space="preserve"> (in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99"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Pushpa</w:t>
            </w:r>
            <w:r>
              <w:rPr>
                <w:rStyle w:val="Hyperlink7"/>
                <w:spacing w:val="-2"/>
                <w:sz w:val="18"/>
                <w:szCs w:val="18"/>
                <w:shd w:fill="auto" w:val="clear"/>
                <w:lang w:val="en-US"/>
              </w:rPr>
              <w:t xml:space="preserve"> </w:t>
            </w:r>
            <w:r>
              <w:rPr>
                <w:rStyle w:val="Hyperlink6"/>
                <w:sz w:val="18"/>
                <w:szCs w:val="18"/>
                <w:shd w:fill="auto" w:val="clear"/>
                <w:lang w:val="en-US"/>
              </w:rPr>
              <w:t xml:space="preserve">Kushal </w:t>
            </w:r>
            <w:r>
              <w:rPr>
                <w:rStyle w:val="Hyperlink7"/>
                <w:spacing w:val="-2"/>
                <w:sz w:val="18"/>
                <w:szCs w:val="18"/>
                <w:shd w:fill="auto" w:val="clear"/>
                <w:lang w:val="en-US"/>
              </w:rPr>
              <w:t>Hegde</w:t>
            </w:r>
            <w:r>
              <w:rPr>
                <w:rStyle w:val="None"/>
                <w:spacing w:val="-2"/>
                <w:sz w:val="18"/>
                <w:szCs w:val="18"/>
                <w:shd w:fill="auto" w:val="clear"/>
                <w:vertAlign w:val="superscript"/>
                <w:lang w:val="en-US"/>
              </w:rPr>
              <w: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7,312,437</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Rajesh</w:t>
            </w:r>
            <w:r>
              <w:rPr>
                <w:rStyle w:val="Hyperlink7"/>
                <w:spacing w:val="-2"/>
                <w:sz w:val="18"/>
                <w:szCs w:val="18"/>
                <w:shd w:fill="auto" w:val="clear"/>
                <w:lang w:val="en-US"/>
              </w:rPr>
              <w:t xml:space="preserve"> </w:t>
            </w:r>
            <w:r>
              <w:rPr>
                <w:rStyle w:val="Hyperlink6"/>
                <w:sz w:val="18"/>
                <w:szCs w:val="18"/>
                <w:shd w:fill="auto" w:val="clear"/>
                <w:lang w:val="en-US"/>
              </w:rPr>
              <w:t>Kushal</w:t>
            </w:r>
            <w:r>
              <w:rPr>
                <w:rStyle w:val="Hyperlink7"/>
                <w:spacing w:val="-2"/>
                <w:sz w:val="18"/>
                <w:szCs w:val="18"/>
                <w:shd w:fill="auto" w:val="clear"/>
                <w:lang w:val="en-US"/>
              </w:rPr>
              <w:t xml:space="preserve"> Hegde</w:t>
            </w:r>
            <w:r>
              <w:rPr>
                <w:rStyle w:val="None"/>
                <w:spacing w:val="-2"/>
                <w:sz w:val="18"/>
                <w:szCs w:val="18"/>
                <w:shd w:fill="auto" w:val="clear"/>
                <w:vertAlign w:val="superscript"/>
                <w:lang w:val="en-US"/>
              </w:rPr>
              <w: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11,249,865</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spacing w:val="-4"/>
                <w:sz w:val="18"/>
                <w:szCs w:val="18"/>
                <w:shd w:fill="auto" w:val="clear"/>
                <w:lang w:val="en-US"/>
              </w:rPr>
              <w:t>0.00</w:t>
            </w:r>
          </w:p>
        </w:tc>
      </w:tr>
      <w:tr>
        <w:trPr>
          <w:trHeight w:val="199"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Rohit</w:t>
            </w:r>
            <w:r>
              <w:rPr>
                <w:rStyle w:val="Hyperlink7"/>
                <w:spacing w:val="-2"/>
                <w:sz w:val="18"/>
                <w:szCs w:val="18"/>
                <w:shd w:fill="auto" w:val="clear"/>
                <w:lang w:val="en-US"/>
              </w:rPr>
              <w:t xml:space="preserve"> </w:t>
            </w:r>
            <w:r>
              <w:rPr>
                <w:rStyle w:val="Hyperlink6"/>
                <w:sz w:val="18"/>
                <w:szCs w:val="18"/>
                <w:shd w:fill="auto" w:val="clear"/>
                <w:lang w:val="en-US"/>
              </w:rPr>
              <w:t xml:space="preserve">Kushal </w:t>
            </w:r>
            <w:r>
              <w:rPr>
                <w:rStyle w:val="Hyperlink7"/>
                <w:spacing w:val="-2"/>
                <w:sz w:val="18"/>
                <w:szCs w:val="18"/>
                <w:shd w:fill="auto" w:val="clear"/>
                <w:lang w:val="en-US"/>
              </w:rPr>
              <w:t>Hegde</w:t>
            </w:r>
            <w:r>
              <w:rPr>
                <w:rStyle w:val="None"/>
                <w:spacing w:val="-2"/>
                <w:sz w:val="18"/>
                <w:szCs w:val="18"/>
                <w:shd w:fill="auto" w:val="clear"/>
                <w:vertAlign w:val="superscript"/>
                <w:lang w:val="en-US"/>
              </w:rPr>
              <w: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11,249,865</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Rakhi</w:t>
            </w:r>
            <w:r>
              <w:rPr>
                <w:rStyle w:val="Hyperlink3"/>
                <w:spacing w:val="-3"/>
                <w:sz w:val="18"/>
                <w:szCs w:val="18"/>
                <w:shd w:fill="auto" w:val="clear"/>
                <w:lang w:val="en-US"/>
              </w:rPr>
              <w:t xml:space="preserve"> </w:t>
            </w:r>
            <w:r>
              <w:rPr>
                <w:rStyle w:val="Hyperlink6"/>
                <w:sz w:val="18"/>
                <w:szCs w:val="18"/>
                <w:shd w:fill="auto" w:val="clear"/>
                <w:lang w:val="en-US"/>
              </w:rPr>
              <w:t>Girija</w:t>
            </w:r>
            <w:r>
              <w:rPr>
                <w:rStyle w:val="None"/>
                <w:spacing w:val="-1"/>
                <w:sz w:val="18"/>
                <w:szCs w:val="18"/>
                <w:shd w:fill="auto" w:val="clear"/>
                <w:lang w:val="en-US"/>
              </w:rPr>
              <w:t xml:space="preserve"> </w:t>
            </w:r>
            <w:r>
              <w:rPr>
                <w:rStyle w:val="Hyperlink7"/>
                <w:spacing w:val="-2"/>
                <w:sz w:val="18"/>
                <w:szCs w:val="18"/>
                <w:shd w:fill="auto" w:val="clear"/>
                <w:lang w:val="en-US"/>
              </w:rPr>
              <w:t>Shetty</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530.00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Dhaulagiri</w:t>
            </w:r>
            <w:r>
              <w:rPr>
                <w:rStyle w:val="None"/>
                <w:spacing w:val="-5"/>
                <w:sz w:val="18"/>
                <w:szCs w:val="18"/>
                <w:shd w:fill="auto" w:val="clear"/>
                <w:lang w:val="en-US"/>
              </w:rPr>
              <w:t xml:space="preserve"> </w:t>
            </w:r>
            <w:r>
              <w:rPr>
                <w:rStyle w:val="Hyperlink6"/>
                <w:sz w:val="18"/>
                <w:szCs w:val="18"/>
                <w:shd w:fill="auto" w:val="clear"/>
                <w:lang w:val="en-US"/>
              </w:rPr>
              <w:t xml:space="preserve">Family </w:t>
            </w:r>
            <w:r>
              <w:rPr>
                <w:rStyle w:val="None"/>
                <w:spacing w:val="-4"/>
                <w:sz w:val="18"/>
                <w:szCs w:val="18"/>
                <w:shd w:fill="auto" w:val="clear"/>
                <w:lang w:val="en-US"/>
              </w:rPr>
              <w:t>Trust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Everest</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Makalu</w:t>
            </w:r>
            <w:r>
              <w:rPr>
                <w:rStyle w:val="Hyperlink3"/>
                <w:spacing w:val="-3"/>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spacing w:val="-4"/>
                <w:sz w:val="18"/>
                <w:szCs w:val="18"/>
                <w:shd w:fill="auto" w:val="clear"/>
                <w:lang w:val="en-US"/>
              </w:rPr>
              <w:t>0.00</w:t>
            </w:r>
          </w:p>
        </w:tc>
      </w:tr>
      <w:tr>
        <w:trPr>
          <w:trHeight w:val="199"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Broad</w:t>
            </w:r>
            <w:r>
              <w:rPr>
                <w:rStyle w:val="None"/>
                <w:spacing w:val="-1"/>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None"/>
                <w:spacing w:val="-4"/>
                <w:sz w:val="18"/>
                <w:szCs w:val="18"/>
                <w:shd w:fill="auto" w:val="clear"/>
                <w:lang w:val="en-US"/>
              </w:rPr>
              <w:t>0.00</w:t>
            </w:r>
          </w:p>
        </w:tc>
      </w:tr>
      <w:tr>
        <w:trPr>
          <w:trHeight w:val="198"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Annapurna</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spacing w:val="-4"/>
                <w:sz w:val="18"/>
                <w:szCs w:val="18"/>
                <w:shd w:fill="auto" w:val="clear"/>
                <w:lang w:val="en-US"/>
              </w:rPr>
              <w:t>0.00</w:t>
            </w:r>
          </w:p>
        </w:tc>
      </w:tr>
      <w:tr>
        <w:trPr>
          <w:trHeight w:val="199" w:hRule="atLeast"/>
        </w:trPr>
        <w:tc>
          <w:tcPr>
            <w:tcW w:w="2691"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Kanchenjunga</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4168"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32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None"/>
                <w:spacing w:val="-4"/>
                <w:sz w:val="18"/>
                <w:szCs w:val="18"/>
                <w:shd w:fill="auto" w:val="clear"/>
                <w:lang w:val="en-US"/>
              </w:rPr>
              <w:t>0.00</w:t>
            </w:r>
          </w:p>
        </w:tc>
      </w:tr>
    </w:tbl>
    <w:p>
      <w:pPr>
        <w:pStyle w:val="TableParagraph"/>
        <w:ind w:hanging="98" w:start="98" w:end="0"/>
        <w:rPr>
          <w:rStyle w:val="Hyperlink4"/>
        </w:rPr>
      </w:pPr>
      <w:r>
        <w:rPr/>
      </w:r>
    </w:p>
    <w:p>
      <w:pPr>
        <w:pStyle w:val="Body"/>
        <w:spacing w:before="26" w:after="0"/>
        <w:ind w:hanging="0" w:start="87" w:end="0"/>
        <w:jc w:val="both"/>
        <w:rPr>
          <w:rStyle w:val="Hyperlink8"/>
        </w:rPr>
      </w:pPr>
      <w:r>
        <w:rPr>
          <w:rStyle w:val="Hyperlink8"/>
          <w:lang w:val="de-DE"/>
        </w:rPr>
        <w:t>Note:</w:t>
      </w:r>
      <w:r>
        <w:rPr>
          <w:rStyle w:val="None"/>
          <w:i/>
          <w:iCs/>
          <w:spacing w:val="-8"/>
          <w:sz w:val="16"/>
          <w:szCs w:val="16"/>
        </w:rPr>
        <w:t xml:space="preserve"> </w:t>
      </w:r>
      <w:r>
        <w:rPr>
          <w:rStyle w:val="Hyperlink8"/>
          <w:lang w:val="en-US"/>
        </w:rPr>
        <w:t>Number</w:t>
      </w:r>
      <w:r>
        <w:rPr>
          <w:rStyle w:val="None"/>
          <w:i/>
          <w:iCs/>
          <w:spacing w:val="-6"/>
          <w:sz w:val="16"/>
          <w:szCs w:val="16"/>
        </w:rPr>
        <w:t xml:space="preserve"> </w:t>
      </w:r>
      <w:r>
        <w:rPr>
          <w:rStyle w:val="Hyperlink8"/>
          <w:lang w:val="en-US"/>
        </w:rPr>
        <w:t>of</w:t>
      </w:r>
      <w:r>
        <w:rPr>
          <w:rStyle w:val="None"/>
          <w:i/>
          <w:iCs/>
          <w:spacing w:val="-2"/>
          <w:sz w:val="16"/>
          <w:szCs w:val="16"/>
        </w:rPr>
        <w:t xml:space="preserve"> </w:t>
      </w:r>
      <w:r>
        <w:rPr>
          <w:rStyle w:val="Hyperlink8"/>
          <w:lang w:val="pt-PT"/>
        </w:rPr>
        <w:t>Equity</w:t>
      </w:r>
      <w:r>
        <w:rPr>
          <w:rStyle w:val="None"/>
          <w:i/>
          <w:iCs/>
          <w:spacing w:val="-6"/>
          <w:sz w:val="16"/>
          <w:szCs w:val="16"/>
        </w:rPr>
        <w:t xml:space="preserve"> </w:t>
      </w:r>
      <w:r>
        <w:rPr>
          <w:rStyle w:val="Hyperlink8"/>
          <w:lang w:val="en-US"/>
        </w:rPr>
        <w:t>shares</w:t>
      </w:r>
      <w:r>
        <w:rPr>
          <w:rStyle w:val="None"/>
          <w:i/>
          <w:iCs/>
          <w:spacing w:val="-6"/>
          <w:sz w:val="16"/>
          <w:szCs w:val="16"/>
        </w:rPr>
        <w:t xml:space="preserve"> </w:t>
      </w:r>
      <w:r>
        <w:rPr>
          <w:rStyle w:val="Hyperlink8"/>
        </w:rPr>
        <w:t>and</w:t>
      </w:r>
      <w:r>
        <w:rPr>
          <w:rStyle w:val="None"/>
          <w:i/>
          <w:iCs/>
          <w:spacing w:val="-3"/>
          <w:sz w:val="16"/>
          <w:szCs w:val="16"/>
        </w:rPr>
        <w:t xml:space="preserve"> </w:t>
      </w:r>
      <w:r>
        <w:rPr>
          <w:rStyle w:val="Hyperlink8"/>
          <w:lang w:val="it-IT"/>
        </w:rPr>
        <w:t>cost</w:t>
      </w:r>
      <w:r>
        <w:rPr>
          <w:rStyle w:val="None"/>
          <w:i/>
          <w:iCs/>
          <w:spacing w:val="-4"/>
          <w:sz w:val="16"/>
          <w:szCs w:val="16"/>
        </w:rPr>
        <w:t xml:space="preserve"> </w:t>
      </w:r>
      <w:r>
        <w:rPr>
          <w:rStyle w:val="Hyperlink8"/>
          <w:lang w:val="en-US"/>
        </w:rPr>
        <w:t>of</w:t>
      </w:r>
      <w:r>
        <w:rPr>
          <w:rStyle w:val="None"/>
          <w:i/>
          <w:iCs/>
          <w:spacing w:val="-5"/>
          <w:sz w:val="16"/>
          <w:szCs w:val="16"/>
        </w:rPr>
        <w:t xml:space="preserve"> </w:t>
      </w:r>
      <w:r>
        <w:rPr>
          <w:rStyle w:val="Hyperlink8"/>
          <w:lang w:val="it-IT"/>
        </w:rPr>
        <w:t>acquisition</w:t>
      </w:r>
      <w:r>
        <w:rPr>
          <w:rStyle w:val="None"/>
          <w:i/>
          <w:iCs/>
          <w:spacing w:val="-5"/>
          <w:sz w:val="16"/>
          <w:szCs w:val="16"/>
        </w:rPr>
        <w:t xml:space="preserve"> </w:t>
      </w:r>
      <w:r>
        <w:rPr>
          <w:rStyle w:val="Hyperlink8"/>
          <w:lang w:val="en-US"/>
        </w:rPr>
        <w:t>has</w:t>
      </w:r>
      <w:r>
        <w:rPr>
          <w:rStyle w:val="None"/>
          <w:i/>
          <w:iCs/>
          <w:spacing w:val="-5"/>
          <w:sz w:val="16"/>
          <w:szCs w:val="16"/>
        </w:rPr>
        <w:t xml:space="preserve"> </w:t>
      </w:r>
      <w:r>
        <w:rPr>
          <w:rStyle w:val="Hyperlink8"/>
          <w:lang w:val="en-US"/>
        </w:rPr>
        <w:t>been</w:t>
      </w:r>
      <w:r>
        <w:rPr>
          <w:rStyle w:val="None"/>
          <w:i/>
          <w:iCs/>
          <w:spacing w:val="-5"/>
          <w:sz w:val="16"/>
          <w:szCs w:val="16"/>
        </w:rPr>
        <w:t xml:space="preserve"> </w:t>
      </w:r>
      <w:r>
        <w:rPr>
          <w:rStyle w:val="Hyperlink8"/>
          <w:lang w:val="en-US"/>
        </w:rPr>
        <w:t>adjusted</w:t>
      </w:r>
      <w:r>
        <w:rPr>
          <w:rStyle w:val="None"/>
          <w:i/>
          <w:iCs/>
          <w:spacing w:val="-4"/>
          <w:sz w:val="16"/>
          <w:szCs w:val="16"/>
        </w:rPr>
        <w:t xml:space="preserve"> </w:t>
      </w:r>
      <w:r>
        <w:rPr>
          <w:rStyle w:val="Hyperlink8"/>
          <w:lang w:val="en-US"/>
        </w:rPr>
        <w:t>for</w:t>
      </w:r>
      <w:r>
        <w:rPr>
          <w:rStyle w:val="None"/>
          <w:i/>
          <w:iCs/>
          <w:spacing w:val="-4"/>
          <w:sz w:val="16"/>
          <w:szCs w:val="16"/>
        </w:rPr>
        <w:t xml:space="preserve"> </w:t>
      </w:r>
      <w:r>
        <w:rPr>
          <w:rStyle w:val="Hyperlink8"/>
          <w:lang w:val="pt-PT"/>
        </w:rPr>
        <w:t>subsequent</w:t>
      </w:r>
      <w:r>
        <w:rPr>
          <w:rStyle w:val="None"/>
          <w:i/>
          <w:iCs/>
          <w:spacing w:val="-3"/>
          <w:sz w:val="16"/>
          <w:szCs w:val="16"/>
        </w:rPr>
        <w:t xml:space="preserve"> </w:t>
      </w:r>
      <w:r>
        <w:rPr>
          <w:rStyle w:val="Hyperlink8"/>
          <w:lang w:val="en-US"/>
        </w:rPr>
        <w:t>sale/transfers</w:t>
      </w:r>
      <w:r>
        <w:rPr>
          <w:rStyle w:val="None"/>
          <w:i/>
          <w:iCs/>
          <w:spacing w:val="-7"/>
          <w:sz w:val="16"/>
          <w:szCs w:val="16"/>
        </w:rPr>
        <w:t xml:space="preserve"> </w:t>
      </w:r>
      <w:r>
        <w:rPr>
          <w:rStyle w:val="Hyperlink8"/>
          <w:lang w:val="en-US"/>
        </w:rPr>
        <w:t>made</w:t>
      </w:r>
      <w:r>
        <w:rPr>
          <w:rStyle w:val="None"/>
          <w:i/>
          <w:iCs/>
          <w:spacing w:val="-5"/>
          <w:sz w:val="16"/>
          <w:szCs w:val="16"/>
        </w:rPr>
        <w:t xml:space="preserve"> </w:t>
      </w:r>
      <w:r>
        <w:rPr>
          <w:rStyle w:val="Hyperlink8"/>
          <w:lang w:val="en-US"/>
        </w:rPr>
        <w:t>based</w:t>
      </w:r>
      <w:r>
        <w:rPr>
          <w:rStyle w:val="None"/>
          <w:i/>
          <w:iCs/>
          <w:spacing w:val="-5"/>
          <w:sz w:val="16"/>
          <w:szCs w:val="16"/>
        </w:rPr>
        <w:t xml:space="preserve"> </w:t>
      </w:r>
      <w:r>
        <w:rPr>
          <w:rStyle w:val="Hyperlink8"/>
        </w:rPr>
        <w:t>on</w:t>
      </w:r>
      <w:r>
        <w:rPr>
          <w:rStyle w:val="None"/>
          <w:i/>
          <w:iCs/>
          <w:spacing w:val="-4"/>
          <w:sz w:val="16"/>
          <w:szCs w:val="16"/>
        </w:rPr>
        <w:t xml:space="preserve"> </w:t>
      </w:r>
      <w:r>
        <w:rPr>
          <w:rStyle w:val="Hyperlink8"/>
          <w:lang w:val="en-US"/>
        </w:rPr>
        <w:t>the</w:t>
      </w:r>
      <w:r>
        <w:rPr>
          <w:rStyle w:val="None"/>
          <w:i/>
          <w:iCs/>
          <w:spacing w:val="-6"/>
          <w:sz w:val="16"/>
          <w:szCs w:val="16"/>
        </w:rPr>
        <w:t xml:space="preserve"> </w:t>
      </w:r>
      <w:r>
        <w:rPr>
          <w:rStyle w:val="Hyperlink8"/>
          <w:lang w:val="en-US"/>
        </w:rPr>
        <w:t>average</w:t>
      </w:r>
      <w:r>
        <w:rPr>
          <w:rStyle w:val="None"/>
          <w:i/>
          <w:iCs/>
          <w:spacing w:val="-6"/>
          <w:sz w:val="16"/>
          <w:szCs w:val="16"/>
        </w:rPr>
        <w:t xml:space="preserve"> </w:t>
      </w:r>
      <w:r>
        <w:rPr>
          <w:rStyle w:val="Hyperlink8"/>
          <w:lang w:val="it-IT"/>
        </w:rPr>
        <w:t>cost</w:t>
      </w:r>
      <w:r>
        <w:rPr>
          <w:rStyle w:val="None"/>
          <w:i/>
          <w:iCs/>
          <w:spacing w:val="-4"/>
          <w:sz w:val="16"/>
          <w:szCs w:val="16"/>
        </w:rPr>
        <w:t xml:space="preserve"> </w:t>
      </w:r>
      <w:r>
        <w:rPr>
          <w:rStyle w:val="Hyperlink8"/>
          <w:lang w:val="en-US"/>
        </w:rPr>
        <w:t>of</w:t>
      </w:r>
      <w:r>
        <w:rPr>
          <w:rStyle w:val="None"/>
          <w:i/>
          <w:iCs/>
          <w:spacing w:val="-5"/>
          <w:sz w:val="16"/>
          <w:szCs w:val="16"/>
        </w:rPr>
        <w:t xml:space="preserve"> </w:t>
      </w:r>
      <w:r>
        <w:rPr>
          <w:rStyle w:val="Hyperlink8"/>
          <w:lang w:val="en-US"/>
        </w:rPr>
        <w:t>the</w:t>
      </w:r>
      <w:r>
        <w:rPr>
          <w:rStyle w:val="None"/>
          <w:i/>
          <w:iCs/>
          <w:spacing w:val="-5"/>
          <w:sz w:val="16"/>
          <w:szCs w:val="16"/>
        </w:rPr>
        <w:t xml:space="preserve"> </w:t>
      </w:r>
      <w:r>
        <w:rPr>
          <w:rStyle w:val="None"/>
          <w:i/>
          <w:iCs/>
          <w:spacing w:val="-2"/>
          <w:sz w:val="16"/>
          <w:szCs w:val="16"/>
          <w:lang w:val="it-IT"/>
        </w:rPr>
        <w:t>acquisition.</w:t>
      </w:r>
    </w:p>
    <w:p>
      <w:pPr>
        <w:pStyle w:val="Body"/>
        <w:spacing w:before="1" w:after="0"/>
        <w:ind w:hanging="0" w:start="87" w:end="0"/>
        <w:jc w:val="both"/>
        <w:rPr>
          <w:rStyle w:val="Hyperlink8"/>
        </w:rPr>
      </w:pPr>
      <w:r>
        <w:rPr>
          <w:rStyle w:val="Hyperlink8"/>
          <w:lang w:val="en-US"/>
        </w:rPr>
        <w:t>*Also,</w:t>
      </w:r>
      <w:r>
        <w:rPr>
          <w:rStyle w:val="None"/>
          <w:i/>
          <w:iCs/>
          <w:spacing w:val="-6"/>
          <w:sz w:val="16"/>
          <w:szCs w:val="16"/>
        </w:rPr>
        <w:t xml:space="preserve"> </w:t>
      </w:r>
      <w:r>
        <w:rPr>
          <w:rStyle w:val="Hyperlink8"/>
          <w:lang w:val="en-US"/>
        </w:rPr>
        <w:t>the</w:t>
      </w:r>
      <w:r>
        <w:rPr>
          <w:rStyle w:val="None"/>
          <w:i/>
          <w:iCs/>
          <w:spacing w:val="-5"/>
          <w:sz w:val="16"/>
          <w:szCs w:val="16"/>
        </w:rPr>
        <w:t xml:space="preserve"> </w:t>
      </w:r>
      <w:r>
        <w:rPr>
          <w:rStyle w:val="Hyperlink8"/>
        </w:rPr>
        <w:t>Promoter</w:t>
      </w:r>
      <w:r>
        <w:rPr>
          <w:rStyle w:val="None"/>
          <w:i/>
          <w:iCs/>
          <w:spacing w:val="-6"/>
          <w:sz w:val="16"/>
          <w:szCs w:val="16"/>
        </w:rPr>
        <w:t xml:space="preserve"> </w:t>
      </w:r>
      <w:r>
        <w:rPr>
          <w:rStyle w:val="Hyperlink8"/>
          <w:lang w:val="en-US"/>
        </w:rPr>
        <w:t>Selling</w:t>
      </w:r>
      <w:r>
        <w:rPr>
          <w:rStyle w:val="None"/>
          <w:i/>
          <w:iCs/>
          <w:spacing w:val="-5"/>
          <w:sz w:val="16"/>
          <w:szCs w:val="16"/>
        </w:rPr>
        <w:t xml:space="preserve"> </w:t>
      </w:r>
      <w:r>
        <w:rPr>
          <w:rStyle w:val="None"/>
          <w:i/>
          <w:iCs/>
          <w:spacing w:val="-2"/>
          <w:sz w:val="16"/>
          <w:szCs w:val="16"/>
        </w:rPr>
        <w:t>Shareholder</w:t>
      </w:r>
    </w:p>
    <w:p>
      <w:pPr>
        <w:pStyle w:val="Body"/>
        <w:spacing w:before="1" w:after="0"/>
        <w:ind w:hanging="0" w:start="87" w:end="6"/>
        <w:jc w:val="both"/>
        <w:rPr>
          <w:rStyle w:val="Hyperlink8"/>
        </w:rPr>
      </w:pPr>
      <w:r>
        <w:rPr>
          <w:rStyle w:val="Hyperlink8"/>
        </w:rPr>
        <w:t>#</w:t>
      </w:r>
      <w:r>
        <w:rPr>
          <w:rStyle w:val="None"/>
          <w:i/>
          <w:iCs/>
          <w:spacing w:val="-6"/>
          <w:sz w:val="16"/>
          <w:szCs w:val="16"/>
        </w:rPr>
        <w:t xml:space="preserve"> </w:t>
      </w:r>
      <w:r>
        <w:rPr>
          <w:rStyle w:val="Hyperlink8"/>
          <w:lang w:val="it-IT"/>
        </w:rPr>
        <w:t>Pursuant</w:t>
      </w:r>
      <w:r>
        <w:rPr>
          <w:rStyle w:val="None"/>
          <w:i/>
          <w:iCs/>
          <w:spacing w:val="-5"/>
          <w:sz w:val="16"/>
          <w:szCs w:val="16"/>
        </w:rPr>
        <w:t xml:space="preserve"> </w:t>
      </w:r>
      <w:r>
        <w:rPr>
          <w:rStyle w:val="Hyperlink8"/>
        </w:rPr>
        <w:t>to</w:t>
      </w:r>
      <w:r>
        <w:rPr>
          <w:rStyle w:val="None"/>
          <w:i/>
          <w:iCs/>
          <w:spacing w:val="-8"/>
          <w:sz w:val="16"/>
          <w:szCs w:val="16"/>
        </w:rPr>
        <w:t xml:space="preserve"> </w:t>
      </w:r>
      <w:r>
        <w:rPr>
          <w:rStyle w:val="Hyperlink8"/>
        </w:rPr>
        <w:t>a</w:t>
      </w:r>
      <w:r>
        <w:rPr>
          <w:rStyle w:val="None"/>
          <w:i/>
          <w:iCs/>
          <w:spacing w:val="-6"/>
          <w:sz w:val="16"/>
          <w:szCs w:val="16"/>
        </w:rPr>
        <w:t xml:space="preserve"> </w:t>
      </w:r>
      <w:r>
        <w:rPr>
          <w:rStyle w:val="Hyperlink8"/>
          <w:lang w:val="en-US"/>
        </w:rPr>
        <w:t>resolution</w:t>
      </w:r>
      <w:r>
        <w:rPr>
          <w:rStyle w:val="None"/>
          <w:i/>
          <w:iCs/>
          <w:spacing w:val="-8"/>
          <w:sz w:val="16"/>
          <w:szCs w:val="16"/>
        </w:rPr>
        <w:t xml:space="preserve"> </w:t>
      </w:r>
      <w:r>
        <w:rPr>
          <w:rStyle w:val="Hyperlink8"/>
          <w:lang w:val="en-US"/>
        </w:rPr>
        <w:t>passed</w:t>
      </w:r>
      <w:r>
        <w:rPr>
          <w:rStyle w:val="None"/>
          <w:i/>
          <w:iCs/>
          <w:spacing w:val="-8"/>
          <w:sz w:val="16"/>
          <w:szCs w:val="16"/>
        </w:rPr>
        <w:t xml:space="preserve"> </w:t>
      </w:r>
      <w:r>
        <w:rPr>
          <w:rStyle w:val="Hyperlink8"/>
        </w:rPr>
        <w:t>by</w:t>
      </w:r>
      <w:r>
        <w:rPr>
          <w:rStyle w:val="None"/>
          <w:i/>
          <w:iCs/>
          <w:spacing w:val="-6"/>
          <w:sz w:val="16"/>
          <w:szCs w:val="16"/>
        </w:rPr>
        <w:t xml:space="preserve"> </w:t>
      </w:r>
      <w:r>
        <w:rPr>
          <w:rStyle w:val="Hyperlink8"/>
          <w:lang w:val="en-US"/>
        </w:rPr>
        <w:t>the</w:t>
      </w:r>
      <w:r>
        <w:rPr>
          <w:rStyle w:val="None"/>
          <w:i/>
          <w:iCs/>
          <w:spacing w:val="-6"/>
          <w:sz w:val="16"/>
          <w:szCs w:val="16"/>
        </w:rPr>
        <w:t xml:space="preserve"> </w:t>
      </w:r>
      <w:r>
        <w:rPr>
          <w:rStyle w:val="Hyperlink8"/>
          <w:lang w:val="en-US"/>
        </w:rPr>
        <w:t>Board</w:t>
      </w:r>
      <w:r>
        <w:rPr>
          <w:rStyle w:val="None"/>
          <w:i/>
          <w:iCs/>
          <w:spacing w:val="-8"/>
          <w:sz w:val="16"/>
          <w:szCs w:val="16"/>
        </w:rPr>
        <w:t xml:space="preserve"> </w:t>
      </w:r>
      <w:r>
        <w:rPr>
          <w:rStyle w:val="Hyperlink8"/>
        </w:rPr>
        <w:t>and</w:t>
      </w:r>
      <w:r>
        <w:rPr>
          <w:rStyle w:val="None"/>
          <w:i/>
          <w:iCs/>
          <w:spacing w:val="-5"/>
          <w:sz w:val="16"/>
          <w:szCs w:val="16"/>
        </w:rPr>
        <w:t xml:space="preserve"> </w:t>
      </w:r>
      <w:r>
        <w:rPr>
          <w:rStyle w:val="Hyperlink8"/>
        </w:rPr>
        <w:t>Shareholders</w:t>
      </w:r>
      <w:r>
        <w:rPr>
          <w:rStyle w:val="None"/>
          <w:i/>
          <w:iCs/>
          <w:spacing w:val="-9"/>
          <w:sz w:val="16"/>
          <w:szCs w:val="16"/>
        </w:rPr>
        <w:t xml:space="preserve"> </w:t>
      </w:r>
      <w:r>
        <w:rPr>
          <w:rStyle w:val="Hyperlink8"/>
          <w:lang w:val="en-US"/>
        </w:rPr>
        <w:t>of</w:t>
      </w:r>
      <w:r>
        <w:rPr>
          <w:rStyle w:val="None"/>
          <w:i/>
          <w:iCs/>
          <w:spacing w:val="-5"/>
          <w:sz w:val="16"/>
          <w:szCs w:val="16"/>
        </w:rPr>
        <w:t xml:space="preserve"> </w:t>
      </w:r>
      <w:r>
        <w:rPr>
          <w:rStyle w:val="Hyperlink8"/>
          <w:lang w:val="en-US"/>
        </w:rPr>
        <w:t>the</w:t>
      </w:r>
      <w:r>
        <w:rPr>
          <w:rStyle w:val="None"/>
          <w:i/>
          <w:iCs/>
          <w:spacing w:val="-6"/>
          <w:sz w:val="16"/>
          <w:szCs w:val="16"/>
        </w:rPr>
        <w:t xml:space="preserve"> </w:t>
      </w:r>
      <w:r>
        <w:rPr>
          <w:rStyle w:val="Hyperlink8"/>
          <w:lang w:val="en-US"/>
        </w:rPr>
        <w:t>Company</w:t>
      </w:r>
      <w:r>
        <w:rPr>
          <w:rStyle w:val="None"/>
          <w:i/>
          <w:iCs/>
          <w:spacing w:val="-6"/>
          <w:sz w:val="16"/>
          <w:szCs w:val="16"/>
        </w:rPr>
        <w:t xml:space="preserve"> </w:t>
      </w:r>
      <w:r>
        <w:rPr>
          <w:rStyle w:val="Hyperlink8"/>
          <w:lang w:val="en-US"/>
        </w:rPr>
        <w:t>dated</w:t>
      </w:r>
      <w:r>
        <w:rPr>
          <w:rStyle w:val="None"/>
          <w:i/>
          <w:iCs/>
          <w:spacing w:val="-6"/>
          <w:sz w:val="16"/>
          <w:szCs w:val="16"/>
        </w:rPr>
        <w:t xml:space="preserve"> </w:t>
      </w:r>
      <w:r>
        <w:rPr>
          <w:rStyle w:val="Hyperlink8"/>
          <w:lang w:val="en-US"/>
        </w:rPr>
        <w:t>February</w:t>
      </w:r>
      <w:r>
        <w:rPr>
          <w:rStyle w:val="None"/>
          <w:i/>
          <w:iCs/>
          <w:spacing w:val="-8"/>
          <w:sz w:val="16"/>
          <w:szCs w:val="16"/>
        </w:rPr>
        <w:t xml:space="preserve"> </w:t>
      </w:r>
      <w:r>
        <w:rPr>
          <w:rStyle w:val="Hyperlink8"/>
          <w:lang w:val="ru-RU"/>
        </w:rPr>
        <w:t>10,</w:t>
      </w:r>
      <w:r>
        <w:rPr>
          <w:rStyle w:val="None"/>
          <w:i/>
          <w:iCs/>
          <w:spacing w:val="-6"/>
          <w:sz w:val="16"/>
          <w:szCs w:val="16"/>
        </w:rPr>
        <w:t xml:space="preserve"> </w:t>
      </w:r>
      <w:r>
        <w:rPr>
          <w:rStyle w:val="Hyperlink8"/>
        </w:rPr>
        <w:t>2025</w:t>
      </w:r>
      <w:r>
        <w:rPr>
          <w:rStyle w:val="None"/>
          <w:i/>
          <w:iCs/>
          <w:spacing w:val="-5"/>
          <w:sz w:val="16"/>
          <w:szCs w:val="16"/>
        </w:rPr>
        <w:t xml:space="preserve"> </w:t>
      </w:r>
      <w:r>
        <w:rPr>
          <w:rStyle w:val="Hyperlink8"/>
        </w:rPr>
        <w:t>and</w:t>
      </w:r>
      <w:r>
        <w:rPr>
          <w:rStyle w:val="None"/>
          <w:i/>
          <w:iCs/>
          <w:spacing w:val="-6"/>
          <w:sz w:val="16"/>
          <w:szCs w:val="16"/>
        </w:rPr>
        <w:t xml:space="preserve"> </w:t>
      </w:r>
      <w:r>
        <w:rPr>
          <w:rStyle w:val="Hyperlink8"/>
          <w:lang w:val="en-US"/>
        </w:rPr>
        <w:t>February</w:t>
      </w:r>
      <w:r>
        <w:rPr>
          <w:rStyle w:val="None"/>
          <w:i/>
          <w:iCs/>
          <w:spacing w:val="-6"/>
          <w:sz w:val="16"/>
          <w:szCs w:val="16"/>
        </w:rPr>
        <w:t xml:space="preserve"> </w:t>
      </w:r>
      <w:r>
        <w:rPr>
          <w:rStyle w:val="Hyperlink8"/>
        </w:rPr>
        <w:t>11,</w:t>
      </w:r>
      <w:r>
        <w:rPr>
          <w:rStyle w:val="None"/>
          <w:i/>
          <w:iCs/>
          <w:spacing w:val="-8"/>
          <w:sz w:val="16"/>
          <w:szCs w:val="16"/>
        </w:rPr>
        <w:t xml:space="preserve"> </w:t>
      </w:r>
      <w:r>
        <w:rPr>
          <w:rStyle w:val="Hyperlink8"/>
        </w:rPr>
        <w:t>2025,</w:t>
      </w:r>
      <w:r>
        <w:rPr>
          <w:rStyle w:val="None"/>
          <w:i/>
          <w:iCs/>
          <w:spacing w:val="-6"/>
          <w:sz w:val="16"/>
          <w:szCs w:val="16"/>
        </w:rPr>
        <w:t xml:space="preserve"> </w:t>
      </w:r>
      <w:r>
        <w:rPr>
          <w:rStyle w:val="Hyperlink8"/>
          <w:lang w:val="en-US"/>
        </w:rPr>
        <w:t>respectively,</w:t>
      </w:r>
      <w:r>
        <w:rPr>
          <w:rStyle w:val="None"/>
          <w:i/>
          <w:iCs/>
          <w:spacing w:val="-6"/>
          <w:sz w:val="16"/>
          <w:szCs w:val="16"/>
        </w:rPr>
        <w:t xml:space="preserve"> </w:t>
      </w:r>
      <w:r>
        <w:rPr>
          <w:rStyle w:val="Hyperlink8"/>
          <w:lang w:val="en-US"/>
        </w:rPr>
        <w:t>the</w:t>
      </w:r>
      <w:r>
        <w:rPr>
          <w:rStyle w:val="None"/>
          <w:i/>
          <w:iCs/>
          <w:spacing w:val="-6"/>
          <w:sz w:val="16"/>
          <w:szCs w:val="16"/>
        </w:rPr>
        <w:t xml:space="preserve"> </w:t>
      </w:r>
      <w:r>
        <w:rPr>
          <w:rStyle w:val="Hyperlink8"/>
        </w:rPr>
        <w:t>face</w:t>
      </w:r>
      <w:r>
        <w:rPr>
          <w:rStyle w:val="None"/>
          <w:i/>
          <w:iCs/>
          <w:spacing w:val="-6"/>
          <w:sz w:val="16"/>
          <w:szCs w:val="16"/>
        </w:rPr>
        <w:t xml:space="preserve"> </w:t>
      </w:r>
      <w:r>
        <w:rPr>
          <w:rStyle w:val="Hyperlink8"/>
          <w:lang w:val="en-US"/>
        </w:rPr>
        <w:t>value</w:t>
      </w:r>
      <w:r>
        <w:rPr>
          <w:rStyle w:val="None"/>
          <w:i/>
          <w:iCs/>
          <w:spacing w:val="40"/>
          <w:sz w:val="16"/>
          <w:szCs w:val="16"/>
        </w:rPr>
        <w:t xml:space="preserve"> </w:t>
      </w:r>
      <w:r>
        <w:rPr>
          <w:rStyle w:val="Hyperlink8"/>
          <w:lang w:val="en-US"/>
        </w:rPr>
        <w:t>of</w:t>
      </w:r>
      <w:r>
        <w:rPr>
          <w:rStyle w:val="None"/>
          <w:i/>
          <w:iCs/>
          <w:spacing w:val="-2"/>
          <w:sz w:val="16"/>
          <w:szCs w:val="16"/>
        </w:rPr>
        <w:t xml:space="preserve"> </w:t>
      </w:r>
      <w:r>
        <w:rPr>
          <w:rStyle w:val="Hyperlink8"/>
          <w:lang w:val="en-US"/>
        </w:rPr>
        <w:t>the</w:t>
      </w:r>
      <w:r>
        <w:rPr>
          <w:rStyle w:val="None"/>
          <w:i/>
          <w:iCs/>
          <w:spacing w:val="-2"/>
          <w:sz w:val="16"/>
          <w:szCs w:val="16"/>
        </w:rPr>
        <w:t xml:space="preserve"> </w:t>
      </w:r>
      <w:r>
        <w:rPr>
          <w:rStyle w:val="Hyperlink8"/>
          <w:lang w:val="pt-PT"/>
        </w:rPr>
        <w:t>equity</w:t>
      </w:r>
      <w:r>
        <w:rPr>
          <w:rStyle w:val="None"/>
          <w:i/>
          <w:iCs/>
          <w:spacing w:val="-2"/>
          <w:sz w:val="16"/>
          <w:szCs w:val="16"/>
        </w:rPr>
        <w:t xml:space="preserve"> </w:t>
      </w:r>
      <w:r>
        <w:rPr>
          <w:rStyle w:val="Hyperlink8"/>
          <w:lang w:val="en-US"/>
        </w:rPr>
        <w:t>shares</w:t>
      </w:r>
      <w:r>
        <w:rPr>
          <w:rStyle w:val="None"/>
          <w:i/>
          <w:iCs/>
          <w:spacing w:val="-2"/>
          <w:sz w:val="16"/>
          <w:szCs w:val="16"/>
        </w:rPr>
        <w:t xml:space="preserve"> </w:t>
      </w:r>
      <w:r>
        <w:rPr>
          <w:rStyle w:val="Hyperlink8"/>
          <w:lang w:val="en-US"/>
        </w:rPr>
        <w:t>was</w:t>
      </w:r>
      <w:r>
        <w:rPr>
          <w:rStyle w:val="None"/>
          <w:i/>
          <w:iCs/>
          <w:spacing w:val="-1"/>
          <w:sz w:val="16"/>
          <w:szCs w:val="16"/>
        </w:rPr>
        <w:t xml:space="preserve"> </w:t>
      </w:r>
      <w:r>
        <w:rPr>
          <w:rStyle w:val="Hyperlink8"/>
          <w:lang w:val="en-US"/>
        </w:rPr>
        <w:t>sub-divided</w:t>
      </w:r>
      <w:r>
        <w:rPr>
          <w:rStyle w:val="None"/>
          <w:i/>
          <w:iCs/>
          <w:spacing w:val="-2"/>
          <w:sz w:val="16"/>
          <w:szCs w:val="16"/>
        </w:rPr>
        <w:t xml:space="preserve"> </w:t>
      </w:r>
      <w:r>
        <w:rPr>
          <w:rStyle w:val="Hyperlink8"/>
          <w:lang w:val="en-US"/>
        </w:rPr>
        <w:t>from</w:t>
      </w:r>
      <w:r>
        <w:rPr>
          <w:rStyle w:val="None"/>
          <w:i/>
          <w:iCs/>
          <w:spacing w:val="-3"/>
          <w:sz w:val="16"/>
          <w:szCs w:val="16"/>
        </w:rPr>
        <w:t xml:space="preserve"> </w:t>
      </w:r>
      <w:r>
        <w:rPr>
          <w:rStyle w:val="Hyperlink8"/>
          <w:rFonts w:eastAsia="Arial Unicode MS" w:cs="Arial Unicode MS" w:ascii="Arial Unicode MS" w:hAnsi="Arial Unicode MS"/>
          <w:b w:val="false"/>
          <w:bCs w:val="false"/>
          <w:i w:val="false"/>
          <w:iCs w:val="false"/>
        </w:rPr>
        <w:t>₹</w:t>
      </w:r>
      <w:r>
        <w:rPr>
          <w:rStyle w:val="Hyperlink8"/>
        </w:rPr>
        <w:t>100</w:t>
      </w:r>
      <w:r>
        <w:rPr>
          <w:rStyle w:val="None"/>
          <w:i/>
          <w:iCs/>
          <w:spacing w:val="-2"/>
          <w:sz w:val="16"/>
          <w:szCs w:val="16"/>
        </w:rPr>
        <w:t xml:space="preserve"> </w:t>
      </w:r>
      <w:r>
        <w:rPr>
          <w:rStyle w:val="Hyperlink8"/>
          <w:lang w:val="it-IT"/>
        </w:rPr>
        <w:t>per</w:t>
      </w:r>
      <w:r>
        <w:rPr>
          <w:rStyle w:val="None"/>
          <w:i/>
          <w:iCs/>
          <w:spacing w:val="-2"/>
          <w:sz w:val="16"/>
          <w:szCs w:val="16"/>
        </w:rPr>
        <w:t xml:space="preserve"> </w:t>
      </w:r>
      <w:r>
        <w:rPr>
          <w:rStyle w:val="Hyperlink8"/>
          <w:lang w:val="en-US"/>
        </w:rPr>
        <w:t>equity share</w:t>
      </w:r>
      <w:r>
        <w:rPr>
          <w:rStyle w:val="None"/>
          <w:i/>
          <w:iCs/>
          <w:spacing w:val="-2"/>
          <w:sz w:val="16"/>
          <w:szCs w:val="16"/>
        </w:rPr>
        <w:t xml:space="preserve"> </w:t>
      </w:r>
      <w:r>
        <w:rPr>
          <w:rStyle w:val="Hyperlink8"/>
        </w:rPr>
        <w:t>to</w:t>
      </w:r>
      <w:r>
        <w:rPr>
          <w:rStyle w:val="None"/>
          <w:i/>
          <w:iCs/>
          <w:spacing w:val="-2"/>
          <w:sz w:val="16"/>
          <w:szCs w:val="16"/>
        </w:rPr>
        <w:t xml:space="preserve"> </w:t>
      </w:r>
      <w:r>
        <w:rPr>
          <w:rStyle w:val="Hyperlink8"/>
          <w:rFonts w:eastAsia="Arial Unicode MS" w:cs="Arial Unicode MS" w:ascii="Arial Unicode MS" w:hAnsi="Arial Unicode MS"/>
          <w:b w:val="false"/>
          <w:bCs w:val="false"/>
          <w:i w:val="false"/>
          <w:iCs w:val="false"/>
        </w:rPr>
        <w:t>₹</w:t>
      </w:r>
      <w:r>
        <w:rPr>
          <w:rStyle w:val="Hyperlink8"/>
        </w:rPr>
        <w:t>5</w:t>
      </w:r>
      <w:r>
        <w:rPr>
          <w:rStyle w:val="None"/>
          <w:i/>
          <w:iCs/>
          <w:spacing w:val="-2"/>
          <w:sz w:val="16"/>
          <w:szCs w:val="16"/>
        </w:rPr>
        <w:t xml:space="preserve"> </w:t>
      </w:r>
      <w:r>
        <w:rPr>
          <w:rStyle w:val="Hyperlink8"/>
          <w:lang w:val="it-IT"/>
        </w:rPr>
        <w:t>per</w:t>
      </w:r>
      <w:r>
        <w:rPr>
          <w:rStyle w:val="None"/>
          <w:i/>
          <w:iCs/>
          <w:spacing w:val="-2"/>
          <w:sz w:val="16"/>
          <w:szCs w:val="16"/>
        </w:rPr>
        <w:t xml:space="preserve"> </w:t>
      </w:r>
      <w:r>
        <w:rPr>
          <w:rStyle w:val="Hyperlink8"/>
          <w:lang w:val="pt-PT"/>
        </w:rPr>
        <w:t>Equity</w:t>
      </w:r>
      <w:r>
        <w:rPr>
          <w:rStyle w:val="None"/>
          <w:i/>
          <w:iCs/>
          <w:spacing w:val="-2"/>
          <w:sz w:val="16"/>
          <w:szCs w:val="16"/>
        </w:rPr>
        <w:t xml:space="preserve"> </w:t>
      </w:r>
      <w:r>
        <w:rPr>
          <w:rStyle w:val="Hyperlink8"/>
          <w:lang w:val="en-US"/>
        </w:rPr>
        <w:t>Share. Further,</w:t>
      </w:r>
      <w:r>
        <w:rPr>
          <w:rStyle w:val="None"/>
          <w:i/>
          <w:iCs/>
          <w:spacing w:val="-2"/>
          <w:sz w:val="16"/>
          <w:szCs w:val="16"/>
        </w:rPr>
        <w:t xml:space="preserve"> </w:t>
      </w:r>
      <w:r>
        <w:rPr>
          <w:rStyle w:val="Hyperlink8"/>
          <w:lang w:val="en-US"/>
        </w:rPr>
        <w:t>pursuant</w:t>
      </w:r>
      <w:r>
        <w:rPr>
          <w:rStyle w:val="None"/>
          <w:i/>
          <w:iCs/>
          <w:spacing w:val="-2"/>
          <w:sz w:val="16"/>
          <w:szCs w:val="16"/>
        </w:rPr>
        <w:t xml:space="preserve"> </w:t>
      </w:r>
      <w:r>
        <w:rPr>
          <w:rStyle w:val="Hyperlink8"/>
        </w:rPr>
        <w:t>to</w:t>
      </w:r>
      <w:r>
        <w:rPr>
          <w:rStyle w:val="None"/>
          <w:i/>
          <w:iCs/>
          <w:spacing w:val="-2"/>
          <w:sz w:val="16"/>
          <w:szCs w:val="16"/>
        </w:rPr>
        <w:t xml:space="preserve"> </w:t>
      </w:r>
      <w:r>
        <w:rPr>
          <w:rStyle w:val="Hyperlink8"/>
        </w:rPr>
        <w:t>a</w:t>
      </w:r>
      <w:r>
        <w:rPr>
          <w:rStyle w:val="None"/>
          <w:i/>
          <w:iCs/>
          <w:spacing w:val="-2"/>
          <w:sz w:val="16"/>
          <w:szCs w:val="16"/>
        </w:rPr>
        <w:t xml:space="preserve"> </w:t>
      </w:r>
      <w:r>
        <w:rPr>
          <w:rStyle w:val="Hyperlink8"/>
          <w:lang w:val="en-US"/>
        </w:rPr>
        <w:t>resolution</w:t>
      </w:r>
      <w:r>
        <w:rPr>
          <w:rStyle w:val="None"/>
          <w:i/>
          <w:iCs/>
          <w:spacing w:val="-2"/>
          <w:sz w:val="16"/>
          <w:szCs w:val="16"/>
        </w:rPr>
        <w:t xml:space="preserve"> </w:t>
      </w:r>
      <w:r>
        <w:rPr>
          <w:rStyle w:val="Hyperlink8"/>
          <w:lang w:val="en-US"/>
        </w:rPr>
        <w:t>dated February</w:t>
      </w:r>
      <w:r>
        <w:rPr>
          <w:rStyle w:val="None"/>
          <w:i/>
          <w:iCs/>
          <w:spacing w:val="-2"/>
          <w:sz w:val="16"/>
          <w:szCs w:val="16"/>
        </w:rPr>
        <w:t xml:space="preserve"> </w:t>
      </w:r>
      <w:r>
        <w:rPr>
          <w:rStyle w:val="Hyperlink8"/>
        </w:rPr>
        <w:t>11,</w:t>
      </w:r>
      <w:r>
        <w:rPr>
          <w:rStyle w:val="None"/>
          <w:i/>
          <w:iCs/>
          <w:spacing w:val="-2"/>
          <w:sz w:val="16"/>
          <w:szCs w:val="16"/>
        </w:rPr>
        <w:t xml:space="preserve"> </w:t>
      </w:r>
      <w:r>
        <w:rPr>
          <w:rStyle w:val="Hyperlink8"/>
        </w:rPr>
        <w:t>2025</w:t>
      </w:r>
      <w:r>
        <w:rPr>
          <w:rStyle w:val="None"/>
          <w:i/>
          <w:iCs/>
          <w:spacing w:val="-2"/>
          <w:sz w:val="16"/>
          <w:szCs w:val="16"/>
        </w:rPr>
        <w:t xml:space="preserve"> </w:t>
      </w:r>
      <w:r>
        <w:rPr>
          <w:rStyle w:val="Hyperlink8"/>
          <w:lang w:val="en-US"/>
        </w:rPr>
        <w:t>passed</w:t>
      </w:r>
      <w:r>
        <w:rPr>
          <w:rStyle w:val="None"/>
          <w:i/>
          <w:iCs/>
          <w:spacing w:val="-2"/>
          <w:sz w:val="16"/>
          <w:szCs w:val="16"/>
        </w:rPr>
        <w:t xml:space="preserve"> </w:t>
      </w:r>
      <w:r>
        <w:rPr>
          <w:rStyle w:val="Hyperlink8"/>
        </w:rPr>
        <w:t>by</w:t>
      </w:r>
      <w:r>
        <w:rPr>
          <w:rStyle w:val="None"/>
          <w:i/>
          <w:iCs/>
          <w:spacing w:val="40"/>
          <w:sz w:val="16"/>
          <w:szCs w:val="16"/>
        </w:rPr>
        <w:t xml:space="preserve"> </w:t>
      </w:r>
      <w:r>
        <w:rPr>
          <w:rStyle w:val="Hyperlink8"/>
          <w:lang w:val="en-US"/>
        </w:rPr>
        <w:t>our Shareholders, the Company approved the issue of bonus shares which were allotted on February 21, 2025</w:t>
      </w:r>
    </w:p>
    <w:p>
      <w:pPr>
        <w:pStyle w:val="Body"/>
        <w:ind w:hanging="0" w:start="87" w:end="0"/>
        <w:jc w:val="both"/>
        <w:rPr>
          <w:rStyle w:val="Hyperlink8"/>
        </w:rPr>
      </w:pPr>
      <w:r>
        <w:rPr>
          <w:rStyle w:val="None"/>
          <w:i/>
          <w:iCs/>
          <w:sz w:val="16"/>
          <w:szCs w:val="16"/>
          <w:vertAlign w:val="superscript"/>
        </w:rPr>
        <w:t>(1)</w:t>
      </w:r>
      <w:r>
        <w:rPr>
          <w:rStyle w:val="None"/>
          <w:i/>
          <w:iCs/>
          <w:spacing w:val="-4"/>
          <w:position w:val="0"/>
          <w:sz w:val="16"/>
          <w:szCs w:val="16"/>
          <w:vertAlign w:val="baseline"/>
        </w:rPr>
        <w:t xml:space="preserve"> </w:t>
      </w:r>
      <w:r>
        <w:rPr>
          <w:rStyle w:val="None"/>
          <w:i/>
          <w:iCs/>
          <w:position w:val="0"/>
          <w:sz w:val="16"/>
          <w:szCs w:val="16"/>
          <w:vertAlign w:val="baseline"/>
        </w:rPr>
        <w:t>As</w:t>
      </w:r>
      <w:r>
        <w:rPr>
          <w:rStyle w:val="None"/>
          <w:i/>
          <w:iCs/>
          <w:spacing w:val="-6"/>
          <w:position w:val="0"/>
          <w:sz w:val="16"/>
          <w:szCs w:val="16"/>
          <w:vertAlign w:val="baseline"/>
        </w:rPr>
        <w:t xml:space="preserve"> </w:t>
      </w:r>
      <w:r>
        <w:rPr>
          <w:rStyle w:val="None"/>
          <w:i/>
          <w:iCs/>
          <w:position w:val="0"/>
          <w:sz w:val="16"/>
          <w:szCs w:val="16"/>
          <w:vertAlign w:val="baseline"/>
          <w:lang w:val="en-US"/>
        </w:rPr>
        <w:t>certified</w:t>
      </w:r>
      <w:r>
        <w:rPr>
          <w:rStyle w:val="None"/>
          <w:i/>
          <w:iCs/>
          <w:spacing w:val="-6"/>
          <w:position w:val="0"/>
          <w:sz w:val="16"/>
          <w:szCs w:val="16"/>
          <w:vertAlign w:val="baseline"/>
        </w:rPr>
        <w:t xml:space="preserve"> </w:t>
      </w:r>
      <w:r>
        <w:rPr>
          <w:rStyle w:val="None"/>
          <w:i/>
          <w:iCs/>
          <w:position w:val="0"/>
          <w:sz w:val="16"/>
          <w:szCs w:val="16"/>
          <w:vertAlign w:val="baseline"/>
        </w:rPr>
        <w:t>by</w:t>
      </w:r>
      <w:r>
        <w:rPr>
          <w:rStyle w:val="None"/>
          <w:i/>
          <w:iCs/>
          <w:spacing w:val="-6"/>
          <w:position w:val="0"/>
          <w:sz w:val="16"/>
          <w:szCs w:val="16"/>
          <w:vertAlign w:val="baseline"/>
        </w:rPr>
        <w:t xml:space="preserve"> </w:t>
      </w:r>
      <w:r>
        <w:rPr>
          <w:rStyle w:val="None"/>
          <w:i/>
          <w:iCs/>
          <w:position w:val="0"/>
          <w:sz w:val="16"/>
          <w:szCs w:val="16"/>
          <w:vertAlign w:val="baseline"/>
        </w:rPr>
        <w:t>Kirtane</w:t>
      </w:r>
      <w:r>
        <w:rPr>
          <w:rStyle w:val="None"/>
          <w:i/>
          <w:iCs/>
          <w:spacing w:val="-6"/>
          <w:position w:val="0"/>
          <w:sz w:val="16"/>
          <w:szCs w:val="16"/>
          <w:vertAlign w:val="baseline"/>
        </w:rPr>
        <w:t xml:space="preserve"> </w:t>
      </w:r>
      <w:r>
        <w:rPr>
          <w:rStyle w:val="None"/>
          <w:i/>
          <w:iCs/>
          <w:position w:val="0"/>
          <w:sz w:val="16"/>
          <w:szCs w:val="16"/>
          <w:vertAlign w:val="baseline"/>
        </w:rPr>
        <w:t>&amp;</w:t>
      </w:r>
      <w:r>
        <w:rPr>
          <w:rStyle w:val="None"/>
          <w:i/>
          <w:iCs/>
          <w:spacing w:val="-5"/>
          <w:position w:val="0"/>
          <w:sz w:val="16"/>
          <w:szCs w:val="16"/>
          <w:vertAlign w:val="baseline"/>
        </w:rPr>
        <w:t xml:space="preserve"> </w:t>
      </w:r>
      <w:r>
        <w:rPr>
          <w:rStyle w:val="None"/>
          <w:i/>
          <w:iCs/>
          <w:position w:val="0"/>
          <w:sz w:val="16"/>
          <w:szCs w:val="16"/>
          <w:vertAlign w:val="baseline"/>
          <w:lang w:val="it-IT"/>
        </w:rPr>
        <w:t>Pandit</w:t>
      </w:r>
      <w:r>
        <w:rPr>
          <w:rStyle w:val="None"/>
          <w:i/>
          <w:iCs/>
          <w:spacing w:val="-5"/>
          <w:position w:val="0"/>
          <w:sz w:val="16"/>
          <w:szCs w:val="16"/>
          <w:vertAlign w:val="baseline"/>
        </w:rPr>
        <w:t xml:space="preserve"> </w:t>
      </w:r>
      <w:r>
        <w:rPr>
          <w:rStyle w:val="None"/>
          <w:i/>
          <w:iCs/>
          <w:position w:val="0"/>
          <w:sz w:val="16"/>
          <w:szCs w:val="16"/>
          <w:vertAlign w:val="baseline"/>
          <w:lang w:val="da-DK"/>
        </w:rPr>
        <w:t>LLP,</w:t>
      </w:r>
      <w:r>
        <w:rPr>
          <w:rStyle w:val="None"/>
          <w:i/>
          <w:iCs/>
          <w:spacing w:val="-4"/>
          <w:position w:val="0"/>
          <w:sz w:val="16"/>
          <w:szCs w:val="16"/>
          <w:vertAlign w:val="baseline"/>
        </w:rPr>
        <w:t xml:space="preserve"> </w:t>
      </w:r>
      <w:r>
        <w:rPr>
          <w:rStyle w:val="None"/>
          <w:i/>
          <w:iCs/>
          <w:position w:val="0"/>
          <w:sz w:val="16"/>
          <w:szCs w:val="16"/>
          <w:vertAlign w:val="baseline"/>
          <w:lang w:val="en-US"/>
        </w:rPr>
        <w:t>Chartered</w:t>
      </w:r>
      <w:r>
        <w:rPr>
          <w:rStyle w:val="None"/>
          <w:i/>
          <w:iCs/>
          <w:spacing w:val="-3"/>
          <w:position w:val="0"/>
          <w:sz w:val="16"/>
          <w:szCs w:val="16"/>
          <w:vertAlign w:val="baseline"/>
        </w:rPr>
        <w:t xml:space="preserve"> </w:t>
      </w:r>
      <w:r>
        <w:rPr>
          <w:rStyle w:val="None"/>
          <w:i/>
          <w:iCs/>
          <w:position w:val="0"/>
          <w:sz w:val="16"/>
          <w:szCs w:val="16"/>
          <w:vertAlign w:val="baseline"/>
          <w:lang w:val="en-US"/>
        </w:rPr>
        <w:t>Accountants,</w:t>
      </w:r>
      <w:r>
        <w:rPr>
          <w:rStyle w:val="None"/>
          <w:i/>
          <w:iCs/>
          <w:spacing w:val="-7"/>
          <w:position w:val="0"/>
          <w:sz w:val="16"/>
          <w:szCs w:val="16"/>
          <w:vertAlign w:val="baseline"/>
        </w:rPr>
        <w:t xml:space="preserve"> </w:t>
      </w:r>
      <w:r>
        <w:rPr>
          <w:rStyle w:val="None"/>
          <w:i/>
          <w:iCs/>
          <w:position w:val="0"/>
          <w:sz w:val="16"/>
          <w:szCs w:val="16"/>
          <w:vertAlign w:val="baseline"/>
          <w:lang w:val="fr-FR"/>
        </w:rPr>
        <w:t>our</w:t>
      </w:r>
      <w:r>
        <w:rPr>
          <w:rStyle w:val="None"/>
          <w:i/>
          <w:iCs/>
          <w:spacing w:val="-6"/>
          <w:position w:val="0"/>
          <w:sz w:val="16"/>
          <w:szCs w:val="16"/>
          <w:vertAlign w:val="baseline"/>
        </w:rPr>
        <w:t xml:space="preserve"> </w:t>
      </w:r>
      <w:r>
        <w:rPr>
          <w:rStyle w:val="None"/>
          <w:i/>
          <w:iCs/>
          <w:position w:val="0"/>
          <w:sz w:val="16"/>
          <w:szCs w:val="16"/>
          <w:vertAlign w:val="baseline"/>
          <w:lang w:val="it-IT"/>
        </w:rPr>
        <w:t>Statutory</w:t>
      </w:r>
      <w:r>
        <w:rPr>
          <w:rStyle w:val="None"/>
          <w:i/>
          <w:iCs/>
          <w:spacing w:val="-4"/>
          <w:position w:val="0"/>
          <w:sz w:val="16"/>
          <w:szCs w:val="16"/>
          <w:vertAlign w:val="baseline"/>
        </w:rPr>
        <w:t xml:space="preserve"> </w:t>
      </w:r>
      <w:r>
        <w:rPr>
          <w:rStyle w:val="None"/>
          <w:i/>
          <w:iCs/>
          <w:position w:val="0"/>
          <w:sz w:val="16"/>
          <w:szCs w:val="16"/>
          <w:vertAlign w:val="baseline"/>
          <w:lang w:val="en-US"/>
        </w:rPr>
        <w:t>Auditors,</w:t>
      </w:r>
      <w:r>
        <w:rPr>
          <w:rStyle w:val="None"/>
          <w:i/>
          <w:iCs/>
          <w:spacing w:val="-6"/>
          <w:position w:val="0"/>
          <w:sz w:val="16"/>
          <w:szCs w:val="16"/>
          <w:vertAlign w:val="baseline"/>
        </w:rPr>
        <w:t xml:space="preserve"> </w:t>
      </w:r>
      <w:r>
        <w:rPr>
          <w:rStyle w:val="None"/>
          <w:i/>
          <w:iCs/>
          <w:position w:val="0"/>
          <w:sz w:val="16"/>
          <w:szCs w:val="16"/>
          <w:vertAlign w:val="baseline"/>
        </w:rPr>
        <w:t>by</w:t>
      </w:r>
      <w:r>
        <w:rPr>
          <w:rStyle w:val="None"/>
          <w:i/>
          <w:iCs/>
          <w:spacing w:val="-6"/>
          <w:position w:val="0"/>
          <w:sz w:val="16"/>
          <w:szCs w:val="16"/>
          <w:vertAlign w:val="baseline"/>
        </w:rPr>
        <w:t xml:space="preserve"> </w:t>
      </w:r>
      <w:r>
        <w:rPr>
          <w:rStyle w:val="None"/>
          <w:i/>
          <w:iCs/>
          <w:position w:val="0"/>
          <w:sz w:val="16"/>
          <w:szCs w:val="16"/>
          <w:vertAlign w:val="baseline"/>
          <w:lang w:val="en-US"/>
        </w:rPr>
        <w:t>way</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6"/>
          <w:position w:val="0"/>
          <w:sz w:val="16"/>
          <w:szCs w:val="16"/>
          <w:vertAlign w:val="baseline"/>
        </w:rPr>
        <w:t xml:space="preserve"> </w:t>
      </w:r>
      <w:r>
        <w:rPr>
          <w:rStyle w:val="None"/>
          <w:i/>
          <w:iCs/>
          <w:position w:val="0"/>
          <w:sz w:val="16"/>
          <w:szCs w:val="16"/>
          <w:vertAlign w:val="baseline"/>
          <w:lang w:val="en-US"/>
        </w:rPr>
        <w:t>their</w:t>
      </w:r>
      <w:r>
        <w:rPr>
          <w:rStyle w:val="None"/>
          <w:i/>
          <w:iCs/>
          <w:spacing w:val="-6"/>
          <w:position w:val="0"/>
          <w:sz w:val="16"/>
          <w:szCs w:val="16"/>
          <w:vertAlign w:val="baseline"/>
        </w:rPr>
        <w:t xml:space="preserve"> </w:t>
      </w:r>
      <w:r>
        <w:rPr>
          <w:rStyle w:val="None"/>
          <w:i/>
          <w:iCs/>
          <w:position w:val="0"/>
          <w:sz w:val="16"/>
          <w:szCs w:val="16"/>
          <w:vertAlign w:val="baseline"/>
          <w:lang w:val="it-IT"/>
        </w:rPr>
        <w:t>certificate</w:t>
      </w:r>
      <w:r>
        <w:rPr>
          <w:rStyle w:val="None"/>
          <w:i/>
          <w:iCs/>
          <w:spacing w:val="-6"/>
          <w:position w:val="0"/>
          <w:sz w:val="16"/>
          <w:szCs w:val="16"/>
          <w:vertAlign w:val="baseline"/>
        </w:rPr>
        <w:t xml:space="preserve"> </w:t>
      </w:r>
      <w:r>
        <w:rPr>
          <w:rStyle w:val="None"/>
          <w:i/>
          <w:iCs/>
          <w:position w:val="0"/>
          <w:sz w:val="16"/>
          <w:szCs w:val="16"/>
          <w:vertAlign w:val="baseline"/>
          <w:lang w:val="en-US"/>
        </w:rPr>
        <w:t>dated</w:t>
      </w:r>
      <w:r>
        <w:rPr>
          <w:rStyle w:val="None"/>
          <w:i/>
          <w:iCs/>
          <w:spacing w:val="3"/>
          <w:position w:val="0"/>
          <w:sz w:val="16"/>
          <w:szCs w:val="16"/>
          <w:vertAlign w:val="baseline"/>
        </w:rPr>
        <w:t xml:space="preserve"> </w:t>
      </w:r>
      <w:r>
        <w:rPr>
          <w:rStyle w:val="None"/>
          <w:i/>
          <w:iCs/>
          <w:position w:val="0"/>
          <w:sz w:val="16"/>
          <w:szCs w:val="16"/>
          <w:vertAlign w:val="baseline"/>
          <w:lang w:val="en-US"/>
        </w:rPr>
        <w:t>December</w:t>
      </w:r>
      <w:r>
        <w:rPr>
          <w:rStyle w:val="None"/>
          <w:i/>
          <w:iCs/>
          <w:spacing w:val="-6"/>
          <w:position w:val="0"/>
          <w:sz w:val="16"/>
          <w:szCs w:val="16"/>
          <w:vertAlign w:val="baseline"/>
        </w:rPr>
        <w:t xml:space="preserve"> </w:t>
      </w:r>
      <w:r>
        <w:rPr>
          <w:rStyle w:val="None"/>
          <w:i/>
          <w:iCs/>
          <w:position w:val="0"/>
          <w:sz w:val="16"/>
          <w:szCs w:val="16"/>
          <w:vertAlign w:val="baseline"/>
          <w:lang w:val="ru-RU"/>
        </w:rPr>
        <w:t>10,</w:t>
      </w:r>
      <w:r>
        <w:rPr>
          <w:rStyle w:val="None"/>
          <w:i/>
          <w:iCs/>
          <w:spacing w:val="-6"/>
          <w:position w:val="0"/>
          <w:sz w:val="16"/>
          <w:szCs w:val="16"/>
          <w:vertAlign w:val="baseline"/>
        </w:rPr>
        <w:t xml:space="preserve"> </w:t>
      </w:r>
      <w:r>
        <w:rPr>
          <w:rStyle w:val="None"/>
          <w:i/>
          <w:iCs/>
          <w:spacing w:val="-2"/>
          <w:position w:val="0"/>
          <w:sz w:val="16"/>
          <w:szCs w:val="16"/>
          <w:vertAlign w:val="baseline"/>
        </w:rPr>
        <w:t>2025.</w:t>
      </w:r>
    </w:p>
    <w:p>
      <w:pPr>
        <w:pStyle w:val="Heading3"/>
        <w:spacing w:before="182" w:after="0"/>
        <w:ind w:hanging="0" w:start="87" w:end="23"/>
        <w:jc w:val="both"/>
        <w:rPr/>
      </w:pPr>
      <w:r>
        <w:rPr>
          <w:rStyle w:val="Hyperlink4"/>
          <w:lang w:val="en-US"/>
        </w:rPr>
        <w:t>Weighted average cost of acquisition of all shares</w:t>
      </w:r>
      <w:r>
        <w:rPr>
          <w:rStyle w:val="None"/>
          <w:spacing w:val="0"/>
        </w:rPr>
        <w:t xml:space="preserve"> </w:t>
      </w:r>
      <w:r>
        <w:rPr>
          <w:rStyle w:val="Hyperlink4"/>
          <w:lang w:val="en-US"/>
        </w:rPr>
        <w:t>transacted in</w:t>
      </w:r>
      <w:r>
        <w:rPr>
          <w:rStyle w:val="None"/>
          <w:spacing w:val="0"/>
        </w:rPr>
        <w:t xml:space="preserve"> </w:t>
      </w:r>
      <w:r>
        <w:rPr>
          <w:rStyle w:val="Hyperlink4"/>
          <w:lang w:val="en-US"/>
        </w:rPr>
        <w:t>last one year, 18</w:t>
      </w:r>
      <w:r>
        <w:rPr>
          <w:rStyle w:val="None"/>
          <w:spacing w:val="0"/>
        </w:rPr>
        <w:t xml:space="preserve"> </w:t>
      </w:r>
      <w:r>
        <w:rPr>
          <w:rStyle w:val="Hyperlink4"/>
          <w:lang w:val="en-US"/>
        </w:rPr>
        <w:t>months</w:t>
      </w:r>
      <w:r>
        <w:rPr>
          <w:rStyle w:val="None"/>
          <w:spacing w:val="0"/>
        </w:rPr>
        <w:t xml:space="preserve"> </w:t>
      </w:r>
      <w:r>
        <w:rPr>
          <w:rStyle w:val="Hyperlink4"/>
        </w:rPr>
        <w:t>and</w:t>
      </w:r>
      <w:r>
        <w:rPr>
          <w:rStyle w:val="None"/>
          <w:spacing w:val="0"/>
        </w:rPr>
        <w:t xml:space="preserve"> </w:t>
      </w:r>
      <w:r>
        <w:rPr>
          <w:rStyle w:val="Hyperlink4"/>
          <w:lang w:val="en-US"/>
        </w:rPr>
        <w:t>three years preceding the date of this Red Herring Prospectus</w:t>
      </w:r>
    </w:p>
    <w:p>
      <w:pPr>
        <w:pStyle w:val="BodyText"/>
        <w:spacing w:before="229" w:after="0"/>
        <w:ind w:hanging="0" w:start="87" w:end="22"/>
        <w:jc w:val="both"/>
        <w:rPr/>
      </w:pPr>
      <w:r>
        <w:rPr>
          <w:rStyle w:val="Hyperlink4"/>
          <w:lang w:val="en-US"/>
        </w:rPr>
        <w:t>The weighted average price for all equity shares acquired in the last one year, eighteen months and three years preceding the date of this Red Herring Prospectus is mentioned below:</w:t>
      </w:r>
    </w:p>
    <w:p>
      <w:pPr>
        <w:pStyle w:val="BodyText"/>
        <w:spacing w:before="6" w:after="0"/>
        <w:rPr>
          <w:rStyle w:val="Hyperlink4"/>
          <w:sz w:val="17"/>
          <w:szCs w:val="17"/>
        </w:rPr>
      </w:pPr>
      <w:r>
        <w:rPr>
          <w:sz w:val="17"/>
          <w:szCs w:val="17"/>
        </w:rPr>
      </w:r>
    </w:p>
    <w:tbl>
      <w:tblPr>
        <w:tblW w:w="10097" w:type="dxa"/>
        <w:jc w:val="start"/>
        <w:tblInd w:w="206" w:type="dxa"/>
        <w:tblLayout w:type="fixed"/>
        <w:tblCellMar>
          <w:top w:w="80" w:type="dxa"/>
          <w:start w:w="459" w:type="dxa"/>
          <w:bottom w:w="80" w:type="dxa"/>
          <w:end w:w="80" w:type="dxa"/>
        </w:tblCellMar>
      </w:tblPr>
      <w:tblGrid>
        <w:gridCol w:w="1272"/>
        <w:gridCol w:w="1985"/>
        <w:gridCol w:w="2833"/>
        <w:gridCol w:w="4007"/>
      </w:tblGrid>
      <w:tr>
        <w:trPr>
          <w:trHeight w:val="648" w:hRule="atLeast"/>
        </w:trPr>
        <w:tc>
          <w:tcPr>
            <w:tcW w:w="1272"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379" w:end="0"/>
              <w:rPr/>
            </w:pPr>
            <w:r>
              <w:rPr>
                <w:rStyle w:val="None"/>
                <w:b/>
                <w:bCs/>
                <w:spacing w:val="-2"/>
                <w:sz w:val="18"/>
                <w:szCs w:val="18"/>
                <w:shd w:fill="auto" w:val="clear"/>
                <w:lang w:val="en-US"/>
              </w:rPr>
              <w:t>Period</w:t>
            </w:r>
          </w:p>
        </w:tc>
        <w:tc>
          <w:tcPr>
            <w:tcW w:w="1985" w:type="dxa"/>
            <w:tcBorders>
              <w:top w:val="single" w:sz="4" w:space="0" w:color="000000"/>
              <w:start w:val="single" w:sz="4" w:space="0" w:color="000000"/>
              <w:bottom w:val="single" w:sz="4" w:space="0" w:color="000000"/>
              <w:end w:val="single" w:sz="4" w:space="0" w:color="000000"/>
            </w:tcBorders>
            <w:shd w:color="auto" w:fill="BEBEBE" w:val="clear"/>
            <w:tcMar>
              <w:start w:w="255" w:type="dxa"/>
              <w:end w:w="91" w:type="dxa"/>
            </w:tcMar>
          </w:tcPr>
          <w:p>
            <w:pPr>
              <w:pStyle w:val="TableParagraph"/>
              <w:spacing w:lineRule="exact" w:line="206"/>
              <w:ind w:hanging="48" w:start="175" w:end="11"/>
              <w:rPr/>
            </w:pPr>
            <w:r>
              <w:rPr>
                <w:rStyle w:val="None"/>
                <w:b/>
                <w:bCs/>
                <w:sz w:val="18"/>
                <w:szCs w:val="18"/>
                <w:shd w:fill="auto" w:val="clear"/>
                <w:lang w:val="en-US"/>
              </w:rPr>
              <w:t>Weighted</w:t>
            </w:r>
            <w:r>
              <w:rPr>
                <w:rStyle w:val="None"/>
                <w:b/>
                <w:bCs/>
                <w:spacing w:val="-12"/>
                <w:sz w:val="18"/>
                <w:szCs w:val="18"/>
                <w:shd w:fill="auto" w:val="clear"/>
                <w:lang w:val="en-US"/>
              </w:rPr>
              <w:t xml:space="preserve"> </w:t>
            </w:r>
            <w:r>
              <w:rPr>
                <w:rStyle w:val="None"/>
                <w:b/>
                <w:bCs/>
                <w:sz w:val="18"/>
                <w:szCs w:val="18"/>
                <w:shd w:fill="auto" w:val="clear"/>
                <w:lang w:val="en-US"/>
              </w:rPr>
              <w:t>average</w:t>
            </w:r>
            <w:r>
              <w:rPr>
                <w:rStyle w:val="None"/>
                <w:b/>
                <w:bCs/>
                <w:spacing w:val="-11"/>
                <w:sz w:val="18"/>
                <w:szCs w:val="18"/>
                <w:shd w:fill="auto" w:val="clear"/>
                <w:lang w:val="en-US"/>
              </w:rPr>
              <w:t xml:space="preserve"> </w:t>
            </w:r>
            <w:r>
              <w:rPr>
                <w:rStyle w:val="None"/>
                <w:b/>
                <w:bCs/>
                <w:sz w:val="18"/>
                <w:szCs w:val="18"/>
                <w:shd w:fill="auto" w:val="clear"/>
                <w:lang w:val="en-US"/>
              </w:rPr>
              <w:t>cost of</w:t>
            </w:r>
            <w:r>
              <w:rPr>
                <w:rStyle w:val="None"/>
                <w:b/>
                <w:bCs/>
                <w:spacing w:val="-4"/>
                <w:sz w:val="18"/>
                <w:szCs w:val="18"/>
                <w:shd w:fill="auto" w:val="clear"/>
                <w:lang w:val="en-US"/>
              </w:rPr>
              <w:t xml:space="preserve"> </w:t>
            </w:r>
            <w:r>
              <w:rPr>
                <w:rStyle w:val="None"/>
                <w:b/>
                <w:bCs/>
                <w:sz w:val="18"/>
                <w:szCs w:val="18"/>
                <w:shd w:fill="auto" w:val="clear"/>
                <w:lang w:val="en-US"/>
              </w:rPr>
              <w:t>acquisition</w:t>
            </w:r>
            <w:r>
              <w:rPr>
                <w:rStyle w:val="None"/>
                <w:b/>
                <w:bCs/>
                <w:spacing w:val="-2"/>
                <w:sz w:val="18"/>
                <w:szCs w:val="18"/>
                <w:shd w:fill="auto" w:val="clear"/>
                <w:lang w:val="en-US"/>
              </w:rPr>
              <w:t xml:space="preserve"> </w:t>
            </w:r>
            <w:r>
              <w:rPr>
                <w:rStyle w:val="None"/>
                <w:b/>
                <w:bCs/>
                <w:sz w:val="18"/>
                <w:szCs w:val="18"/>
                <w:shd w:fill="auto" w:val="clear"/>
                <w:lang w:val="en-US"/>
              </w:rPr>
              <w:t>(in</w:t>
            </w:r>
            <w:r>
              <w:rPr>
                <w:rStyle w:val="None"/>
                <w:b/>
                <w:bCs/>
                <w:spacing w:val="-2"/>
                <w:sz w:val="18"/>
                <w:szCs w:val="18"/>
                <w:shd w:fill="auto" w:val="clear"/>
                <w:lang w:val="en-US"/>
              </w:rPr>
              <w:t xml:space="preserve"> </w:t>
            </w:r>
            <w:r>
              <w:rPr>
                <w:rStyle w:val="None"/>
                <w:rFonts w:eastAsia="Arial Unicode MS" w:cs="Arial Unicode MS" w:ascii="Arial Unicode MS" w:hAnsi="Arial Unicode MS"/>
                <w:b w:val="false"/>
                <w:bCs w:val="false"/>
                <w:i w:val="false"/>
                <w:iCs w:val="false"/>
                <w:spacing w:val="-4"/>
                <w:sz w:val="18"/>
                <w:szCs w:val="18"/>
                <w:shd w:fill="auto" w:val="clear"/>
                <w:lang w:val="en-US"/>
              </w:rPr>
              <w:t>₹</w:t>
            </w:r>
            <w:r>
              <w:rPr>
                <w:rStyle w:val="None"/>
                <w:b/>
                <w:bCs/>
                <w:spacing w:val="-4"/>
                <w:sz w:val="18"/>
                <w:szCs w:val="18"/>
                <w:shd w:fill="auto" w:val="clear"/>
                <w:lang w:val="en-US"/>
              </w:rPr>
              <w:t>)*</w:t>
            </w:r>
            <w:r>
              <w:rPr>
                <w:rStyle w:val="None"/>
                <w:b/>
                <w:bCs/>
                <w:spacing w:val="-4"/>
                <w:sz w:val="18"/>
                <w:szCs w:val="18"/>
                <w:shd w:fill="auto" w:val="clear"/>
                <w:vertAlign w:val="superscript"/>
                <w:lang w:val="en-US"/>
              </w:rPr>
              <w:t>#</w:t>
            </w:r>
          </w:p>
        </w:tc>
        <w:tc>
          <w:tcPr>
            <w:tcW w:w="2833" w:type="dxa"/>
            <w:tcBorders>
              <w:top w:val="single" w:sz="4" w:space="0" w:color="000000"/>
              <w:start w:val="single" w:sz="4" w:space="0" w:color="000000"/>
              <w:bottom w:val="single" w:sz="4" w:space="0" w:color="000000"/>
              <w:end w:val="single" w:sz="4" w:space="0" w:color="000000"/>
            </w:tcBorders>
            <w:shd w:color="auto" w:fill="BEBEBE" w:val="clear"/>
            <w:tcMar>
              <w:start w:w="395" w:type="dxa"/>
              <w:end w:w="157" w:type="dxa"/>
            </w:tcMar>
          </w:tcPr>
          <w:p>
            <w:pPr>
              <w:pStyle w:val="TableParagraph"/>
              <w:spacing w:lineRule="exact" w:line="206"/>
              <w:ind w:hanging="228" w:start="315" w:end="77"/>
              <w:rPr/>
            </w:pPr>
            <w:r>
              <w:rPr>
                <w:rStyle w:val="None"/>
                <w:b/>
                <w:bCs/>
                <w:sz w:val="18"/>
                <w:szCs w:val="18"/>
                <w:shd w:fill="auto" w:val="clear"/>
                <w:lang w:val="en-US"/>
              </w:rPr>
              <w:t>Cap</w:t>
            </w:r>
            <w:r>
              <w:rPr>
                <w:rStyle w:val="None"/>
                <w:b/>
                <w:bCs/>
                <w:spacing w:val="-7"/>
                <w:sz w:val="18"/>
                <w:szCs w:val="18"/>
                <w:shd w:fill="auto" w:val="clear"/>
                <w:lang w:val="en-US"/>
              </w:rPr>
              <w:t xml:space="preserve"> </w:t>
            </w:r>
            <w:r>
              <w:rPr>
                <w:rStyle w:val="None"/>
                <w:b/>
                <w:bCs/>
                <w:sz w:val="18"/>
                <w:szCs w:val="18"/>
                <w:shd w:fill="auto" w:val="clear"/>
                <w:lang w:val="en-US"/>
              </w:rPr>
              <w:t>Price</w:t>
            </w:r>
            <w:r>
              <w:rPr>
                <w:rStyle w:val="None"/>
                <w:b/>
                <w:bCs/>
                <w:spacing w:val="-7"/>
                <w:sz w:val="18"/>
                <w:szCs w:val="18"/>
                <w:shd w:fill="auto" w:val="clear"/>
                <w:lang w:val="en-US"/>
              </w:rPr>
              <w:t xml:space="preserve"> </w:t>
            </w:r>
            <w:r>
              <w:rPr>
                <w:rStyle w:val="None"/>
                <w:b/>
                <w:bCs/>
                <w:sz w:val="18"/>
                <w:szCs w:val="18"/>
                <w:shd w:fill="auto" w:val="clear"/>
                <w:lang w:val="en-US"/>
              </w:rPr>
              <w:t>is</w:t>
            </w:r>
            <w:r>
              <w:rPr>
                <w:rStyle w:val="None"/>
                <w:b/>
                <w:bCs/>
                <w:spacing w:val="-6"/>
                <w:sz w:val="18"/>
                <w:szCs w:val="18"/>
                <w:shd w:fill="auto" w:val="clear"/>
                <w:lang w:val="en-US"/>
              </w:rPr>
              <w:t xml:space="preserve"> </w:t>
            </w:r>
            <w:r>
              <w:rPr>
                <w:rStyle w:val="None"/>
                <w:b/>
                <w:bCs/>
                <w:sz w:val="18"/>
                <w:szCs w:val="18"/>
                <w:shd w:fill="auto" w:val="clear"/>
                <w:lang w:val="en-US"/>
              </w:rPr>
              <w:t>‘x’</w:t>
            </w:r>
            <w:r>
              <w:rPr>
                <w:rStyle w:val="None"/>
                <w:b/>
                <w:bCs/>
                <w:spacing w:val="-8"/>
                <w:sz w:val="18"/>
                <w:szCs w:val="18"/>
                <w:shd w:fill="auto" w:val="clear"/>
                <w:lang w:val="en-US"/>
              </w:rPr>
              <w:t xml:space="preserve"> </w:t>
            </w:r>
            <w:r>
              <w:rPr>
                <w:rStyle w:val="None"/>
                <w:b/>
                <w:bCs/>
                <w:sz w:val="18"/>
                <w:szCs w:val="18"/>
                <w:shd w:fill="auto" w:val="clear"/>
                <w:lang w:val="en-US"/>
              </w:rPr>
              <w:t>times</w:t>
            </w:r>
            <w:r>
              <w:rPr>
                <w:rStyle w:val="None"/>
                <w:b/>
                <w:bCs/>
                <w:spacing w:val="-7"/>
                <w:sz w:val="18"/>
                <w:szCs w:val="18"/>
                <w:shd w:fill="auto" w:val="clear"/>
                <w:lang w:val="en-US"/>
              </w:rPr>
              <w:t xml:space="preserve"> </w:t>
            </w:r>
            <w:r>
              <w:rPr>
                <w:rStyle w:val="None"/>
                <w:b/>
                <w:bCs/>
                <w:sz w:val="18"/>
                <w:szCs w:val="18"/>
                <w:shd w:fill="auto" w:val="clear"/>
                <w:lang w:val="en-US"/>
              </w:rPr>
              <w:t>the</w:t>
            </w:r>
            <w:r>
              <w:rPr>
                <w:rStyle w:val="None"/>
                <w:b/>
                <w:bCs/>
                <w:spacing w:val="-7"/>
                <w:sz w:val="18"/>
                <w:szCs w:val="18"/>
                <w:shd w:fill="auto" w:val="clear"/>
                <w:lang w:val="en-US"/>
              </w:rPr>
              <w:t xml:space="preserve"> </w:t>
            </w:r>
            <w:r>
              <w:rPr>
                <w:rStyle w:val="None"/>
                <w:b/>
                <w:bCs/>
                <w:sz w:val="18"/>
                <w:szCs w:val="18"/>
                <w:shd w:fill="auto" w:val="clear"/>
                <w:lang w:val="en-US"/>
              </w:rPr>
              <w:t>weighted average cost of acquisition**</w:t>
            </w:r>
          </w:p>
        </w:tc>
        <w:tc>
          <w:tcPr>
            <w:tcW w:w="4007" w:type="dxa"/>
            <w:tcBorders>
              <w:top w:val="single" w:sz="4" w:space="0" w:color="000000"/>
              <w:start w:val="single" w:sz="4" w:space="0" w:color="000000"/>
              <w:bottom w:val="single" w:sz="4" w:space="0" w:color="000000"/>
              <w:end w:val="single" w:sz="4" w:space="0" w:color="000000"/>
            </w:tcBorders>
            <w:shd w:color="auto" w:fill="BEBEBE" w:val="clear"/>
            <w:tcMar>
              <w:start w:w="141" w:type="dxa"/>
            </w:tcMar>
          </w:tcPr>
          <w:p>
            <w:pPr>
              <w:pStyle w:val="TableParagraph"/>
              <w:spacing w:lineRule="exact" w:line="206"/>
              <w:ind w:firstLine="158" w:start="61" w:end="0"/>
              <w:rPr/>
            </w:pPr>
            <w:r>
              <w:rPr>
                <w:rStyle w:val="None"/>
                <w:b/>
                <w:bCs/>
                <w:sz w:val="18"/>
                <w:szCs w:val="18"/>
                <w:shd w:fill="auto" w:val="clear"/>
                <w:lang w:val="en-US"/>
              </w:rPr>
              <w:t>Range of acquisition price per Equity Share of face</w:t>
            </w:r>
            <w:r>
              <w:rPr>
                <w:rStyle w:val="None"/>
                <w:b/>
                <w:bCs/>
                <w:spacing w:val="-4"/>
                <w:sz w:val="18"/>
                <w:szCs w:val="18"/>
                <w:shd w:fill="auto" w:val="clear"/>
                <w:lang w:val="en-US"/>
              </w:rPr>
              <w:t xml:space="preserve"> </w:t>
            </w:r>
            <w:r>
              <w:rPr>
                <w:rStyle w:val="None"/>
                <w:b/>
                <w:bCs/>
                <w:sz w:val="18"/>
                <w:szCs w:val="18"/>
                <w:shd w:fill="auto" w:val="clear"/>
                <w:lang w:val="en-US"/>
              </w:rPr>
              <w:t>value</w:t>
            </w:r>
            <w:r>
              <w:rPr>
                <w:rStyle w:val="None"/>
                <w:b/>
                <w:bCs/>
                <w:spacing w:val="-4"/>
                <w:sz w:val="18"/>
                <w:szCs w:val="18"/>
                <w:shd w:fill="auto" w:val="clear"/>
                <w:lang w:val="en-US"/>
              </w:rPr>
              <w:t xml:space="preserve"> </w:t>
            </w:r>
            <w:r>
              <w:rPr>
                <w:rStyle w:val="None"/>
                <w:b/>
                <w:bCs/>
                <w:sz w:val="18"/>
                <w:szCs w:val="18"/>
                <w:shd w:fill="auto" w:val="clear"/>
                <w:lang w:val="en-US"/>
              </w:rPr>
              <w:t>of</w:t>
            </w:r>
            <w:r>
              <w:rPr>
                <w:rStyle w:val="None"/>
                <w:b/>
                <w:bCs/>
                <w:spacing w:val="-4"/>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w:t>
            </w:r>
            <w:r>
              <w:rPr>
                <w:rStyle w:val="None"/>
                <w:b/>
                <w:bCs/>
                <w:spacing w:val="-5"/>
                <w:sz w:val="18"/>
                <w:szCs w:val="18"/>
                <w:shd w:fill="auto" w:val="clear"/>
                <w:lang w:val="en-US"/>
              </w:rPr>
              <w:t xml:space="preserve"> </w:t>
            </w:r>
            <w:r>
              <w:rPr>
                <w:rStyle w:val="None"/>
                <w:b/>
                <w:bCs/>
                <w:sz w:val="18"/>
                <w:szCs w:val="18"/>
                <w:shd w:fill="auto" w:val="clear"/>
                <w:lang w:val="en-US"/>
              </w:rPr>
              <w:t>lowest</w:t>
            </w:r>
            <w:r>
              <w:rPr>
                <w:rStyle w:val="None"/>
                <w:b/>
                <w:bCs/>
                <w:spacing w:val="-3"/>
                <w:sz w:val="18"/>
                <w:szCs w:val="18"/>
                <w:shd w:fill="auto" w:val="clear"/>
                <w:lang w:val="en-US"/>
              </w:rPr>
              <w:t xml:space="preserve"> </w:t>
            </w:r>
            <w:r>
              <w:rPr>
                <w:rStyle w:val="None"/>
                <w:b/>
                <w:bCs/>
                <w:sz w:val="18"/>
                <w:szCs w:val="18"/>
                <w:shd w:fill="auto" w:val="clear"/>
                <w:lang w:val="en-US"/>
              </w:rPr>
              <w:t>price</w:t>
            </w:r>
            <w:r>
              <w:rPr>
                <w:rStyle w:val="None"/>
                <w:b/>
                <w:bCs/>
                <w:spacing w:val="-3"/>
                <w:sz w:val="18"/>
                <w:szCs w:val="18"/>
                <w:shd w:fill="auto" w:val="clear"/>
                <w:lang w:val="en-US"/>
              </w:rPr>
              <w:t xml:space="preserve"> </w:t>
            </w:r>
            <w:r>
              <w:rPr>
                <w:rStyle w:val="None"/>
                <w:b/>
                <w:bCs/>
                <w:sz w:val="18"/>
                <w:szCs w:val="18"/>
                <w:shd w:fill="auto" w:val="clear"/>
                <w:lang w:val="en-US"/>
              </w:rPr>
              <w:t>–</w:t>
            </w:r>
            <w:r>
              <w:rPr>
                <w:rStyle w:val="None"/>
                <w:b/>
                <w:bCs/>
                <w:spacing w:val="-4"/>
                <w:sz w:val="18"/>
                <w:szCs w:val="18"/>
                <w:shd w:fill="auto" w:val="clear"/>
                <w:lang w:val="en-US"/>
              </w:rPr>
              <w:t xml:space="preserve"> </w:t>
            </w:r>
            <w:r>
              <w:rPr>
                <w:rStyle w:val="None"/>
                <w:b/>
                <w:bCs/>
                <w:sz w:val="18"/>
                <w:szCs w:val="18"/>
                <w:shd w:fill="auto" w:val="clear"/>
                <w:lang w:val="en-US"/>
              </w:rPr>
              <w:t>highest</w:t>
            </w:r>
            <w:r>
              <w:rPr>
                <w:rStyle w:val="None"/>
                <w:b/>
                <w:bCs/>
                <w:spacing w:val="-3"/>
                <w:sz w:val="18"/>
                <w:szCs w:val="18"/>
                <w:shd w:fill="auto" w:val="clear"/>
                <w:lang w:val="en-US"/>
              </w:rPr>
              <w:t xml:space="preserve"> </w:t>
            </w:r>
            <w:r>
              <w:rPr>
                <w:rStyle w:val="None"/>
                <w:b/>
                <w:bCs/>
                <w:sz w:val="18"/>
                <w:szCs w:val="18"/>
                <w:shd w:fill="auto" w:val="clear"/>
                <w:lang w:val="en-US"/>
              </w:rPr>
              <w:t>price</w:t>
            </w:r>
            <w:r>
              <w:rPr>
                <w:rStyle w:val="None"/>
                <w:b/>
                <w:bCs/>
                <w:spacing w:val="-4"/>
                <w:sz w:val="18"/>
                <w:szCs w:val="18"/>
                <w:shd w:fill="auto" w:val="clear"/>
                <w:lang w:val="en-US"/>
              </w:rPr>
              <w:t xml:space="preserve"> </w:t>
            </w:r>
            <w:r>
              <w:rPr>
                <w:rStyle w:val="None"/>
                <w:b/>
                <w:bCs/>
                <w:sz w:val="18"/>
                <w:szCs w:val="18"/>
                <w:shd w:fill="auto" w:val="clear"/>
                <w:lang w:val="en-US"/>
              </w:rPr>
              <w:t>(in</w:t>
            </w:r>
            <w:r>
              <w:rPr>
                <w:rStyle w:val="None"/>
                <w:b/>
                <w:bCs/>
                <w:spacing w:val="-4"/>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r>
              <w:rPr>
                <w:rStyle w:val="None"/>
                <w:b/>
                <w:bCs/>
                <w:sz w:val="18"/>
                <w:szCs w:val="18"/>
                <w:shd w:fill="auto" w:val="clear"/>
                <w:vertAlign w:val="superscript"/>
                <w:lang w:val="en-US"/>
              </w:rPr>
              <w:t>#</w:t>
            </w:r>
          </w:p>
        </w:tc>
      </w:tr>
      <w:tr>
        <w:trPr>
          <w:trHeight w:val="199" w:hRule="atLeast"/>
        </w:trPr>
        <w:tc>
          <w:tcPr>
            <w:tcW w:w="127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Last</w:t>
            </w:r>
            <w:r>
              <w:rPr>
                <w:rStyle w:val="None"/>
                <w:spacing w:val="-1"/>
                <w:sz w:val="18"/>
                <w:szCs w:val="18"/>
                <w:shd w:fill="auto" w:val="clear"/>
                <w:lang w:val="en-US"/>
              </w:rPr>
              <w:t xml:space="preserve"> </w:t>
            </w:r>
            <w:r>
              <w:rPr>
                <w:rStyle w:val="Hyperlink6"/>
                <w:sz w:val="18"/>
                <w:szCs w:val="18"/>
                <w:shd w:fill="auto" w:val="clear"/>
                <w:lang w:val="en-US"/>
              </w:rPr>
              <w:t>one</w:t>
            </w:r>
            <w:r>
              <w:rPr>
                <w:rStyle w:val="Hyperlink3"/>
                <w:spacing w:val="-3"/>
                <w:sz w:val="18"/>
                <w:szCs w:val="18"/>
                <w:shd w:fill="auto" w:val="clear"/>
                <w:lang w:val="en-US"/>
              </w:rPr>
              <w:t xml:space="preserve"> </w:t>
            </w:r>
            <w:r>
              <w:rPr>
                <w:rStyle w:val="None"/>
                <w:spacing w:val="-4"/>
                <w:sz w:val="18"/>
                <w:szCs w:val="18"/>
                <w:shd w:fill="auto" w:val="clear"/>
                <w:lang w:val="en-US"/>
              </w:rPr>
              <w:t>year</w:t>
            </w:r>
          </w:p>
        </w:tc>
        <w:tc>
          <w:tcPr>
            <w:tcW w:w="198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384.01</w:t>
            </w:r>
          </w:p>
        </w:tc>
        <w:tc>
          <w:tcPr>
            <w:tcW w:w="2833" w:type="dxa"/>
            <w:vMerge w:val="restart"/>
            <w:tcBorders>
              <w:top w:val="single" w:sz="4" w:space="0" w:color="000000"/>
              <w:start w:val="single" w:sz="4" w:space="0" w:color="000000"/>
              <w:bottom w:val="single" w:sz="4" w:space="0" w:color="000000"/>
              <w:end w:val="single" w:sz="4" w:space="0" w:color="000000"/>
            </w:tcBorders>
            <w:shd w:color="auto" w:fill="auto" w:val="clear"/>
            <w:tcMar>
              <w:start w:w="138" w:type="dxa"/>
              <w:end w:w="125" w:type="dxa"/>
            </w:tcMar>
          </w:tcPr>
          <w:p>
            <w:pPr>
              <w:pStyle w:val="TableParagraph"/>
              <w:ind w:hanging="0" w:start="58" w:end="45"/>
              <w:rPr/>
            </w:pP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be</w:t>
            </w:r>
            <w:r>
              <w:rPr>
                <w:rStyle w:val="None"/>
                <w:spacing w:val="-11"/>
                <w:sz w:val="18"/>
                <w:szCs w:val="18"/>
                <w:shd w:fill="auto" w:val="clear"/>
                <w:lang w:val="en-US"/>
              </w:rPr>
              <w:t xml:space="preserve"> </w:t>
            </w:r>
            <w:r>
              <w:rPr>
                <w:rStyle w:val="Hyperlink6"/>
                <w:sz w:val="18"/>
                <w:szCs w:val="18"/>
                <w:shd w:fill="auto" w:val="clear"/>
                <w:lang w:val="en-US"/>
              </w:rPr>
              <w:t>updated</w:t>
            </w:r>
            <w:r>
              <w:rPr>
                <w:rStyle w:val="None"/>
                <w:spacing w:val="-11"/>
                <w:sz w:val="18"/>
                <w:szCs w:val="18"/>
                <w:shd w:fill="auto" w:val="clear"/>
                <w:lang w:val="en-US"/>
              </w:rPr>
              <w:t xml:space="preserve"> </w:t>
            </w:r>
            <w:r>
              <w:rPr>
                <w:rStyle w:val="Hyperlink6"/>
                <w:sz w:val="18"/>
                <w:szCs w:val="18"/>
                <w:shd w:fill="auto" w:val="clear"/>
                <w:lang w:val="en-US"/>
              </w:rPr>
              <w:t>upon</w:t>
            </w:r>
            <w:r>
              <w:rPr>
                <w:rStyle w:val="None"/>
                <w:spacing w:val="-11"/>
                <w:sz w:val="18"/>
                <w:szCs w:val="18"/>
                <w:shd w:fill="auto" w:val="clear"/>
                <w:lang w:val="en-US"/>
              </w:rPr>
              <w:t xml:space="preserve"> </w:t>
            </w:r>
            <w:r>
              <w:rPr>
                <w:rStyle w:val="Hyperlink6"/>
                <w:sz w:val="18"/>
                <w:szCs w:val="18"/>
                <w:shd w:fill="auto" w:val="clear"/>
                <w:lang w:val="en-US"/>
              </w:rPr>
              <w:t>finalization</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the price band.</w:t>
            </w:r>
          </w:p>
        </w:tc>
        <w:tc>
          <w:tcPr>
            <w:tcW w:w="40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6"/>
                <w:sz w:val="18"/>
                <w:szCs w:val="18"/>
                <w:shd w:fill="auto" w:val="clear"/>
                <w:lang w:val="en-US"/>
              </w:rPr>
              <w:t>0.00</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7"/>
                <w:spacing w:val="-2"/>
                <w:sz w:val="18"/>
                <w:szCs w:val="18"/>
                <w:shd w:fill="auto" w:val="clear"/>
                <w:lang w:val="en-US"/>
              </w:rPr>
              <w:t>530.00</w:t>
            </w:r>
          </w:p>
        </w:tc>
      </w:tr>
      <w:tr>
        <w:trPr>
          <w:trHeight w:val="420" w:hRule="atLeast"/>
        </w:trPr>
        <w:tc>
          <w:tcPr>
            <w:tcW w:w="127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Last</w:t>
            </w:r>
            <w:r>
              <w:rPr>
                <w:rStyle w:val="None"/>
                <w:spacing w:val="9"/>
                <w:sz w:val="18"/>
                <w:szCs w:val="18"/>
                <w:shd w:fill="auto" w:val="clear"/>
                <w:lang w:val="en-US"/>
              </w:rPr>
              <w:t xml:space="preserve"> </w:t>
            </w:r>
            <w:r>
              <w:rPr>
                <w:rStyle w:val="Hyperlink6"/>
                <w:sz w:val="18"/>
                <w:szCs w:val="18"/>
                <w:shd w:fill="auto" w:val="clear"/>
                <w:lang w:val="en-US"/>
              </w:rPr>
              <w:t>trailing</w:t>
            </w:r>
            <w:r>
              <w:rPr>
                <w:rStyle w:val="None"/>
                <w:spacing w:val="8"/>
                <w:sz w:val="18"/>
                <w:szCs w:val="18"/>
                <w:shd w:fill="auto" w:val="clear"/>
                <w:lang w:val="en-US"/>
              </w:rPr>
              <w:t xml:space="preserve"> </w:t>
            </w:r>
            <w:r>
              <w:rPr>
                <w:rStyle w:val="Hyperlink6"/>
                <w:sz w:val="18"/>
                <w:szCs w:val="18"/>
                <w:shd w:fill="auto" w:val="clear"/>
                <w:lang w:val="en-US"/>
              </w:rPr>
              <w:t xml:space="preserve">18 </w:t>
            </w:r>
            <w:r>
              <w:rPr>
                <w:rStyle w:val="Hyperlink7"/>
                <w:spacing w:val="-2"/>
                <w:sz w:val="18"/>
                <w:szCs w:val="18"/>
                <w:shd w:fill="auto" w:val="clear"/>
                <w:lang w:val="en-US"/>
              </w:rPr>
              <w:t>months</w:t>
            </w:r>
          </w:p>
        </w:tc>
        <w:tc>
          <w:tcPr>
            <w:tcW w:w="198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7"/>
                <w:spacing w:val="-2"/>
                <w:sz w:val="18"/>
                <w:szCs w:val="18"/>
                <w:shd w:fill="auto" w:val="clear"/>
                <w:lang w:val="en-US"/>
              </w:rPr>
              <w:t>384.01</w:t>
            </w:r>
          </w:p>
        </w:tc>
        <w:tc>
          <w:tcPr>
            <w:tcW w:w="2833"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40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6"/>
                <w:sz w:val="18"/>
                <w:szCs w:val="18"/>
                <w:shd w:fill="auto" w:val="clear"/>
                <w:lang w:val="en-US"/>
              </w:rPr>
              <w:t>0.00</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7"/>
                <w:spacing w:val="-2"/>
                <w:sz w:val="18"/>
                <w:szCs w:val="18"/>
                <w:shd w:fill="auto" w:val="clear"/>
                <w:lang w:val="en-US"/>
              </w:rPr>
              <w:t>530.00</w:t>
            </w:r>
          </w:p>
        </w:tc>
      </w:tr>
      <w:tr>
        <w:trPr>
          <w:trHeight w:val="384" w:hRule="atLeast"/>
        </w:trPr>
        <w:tc>
          <w:tcPr>
            <w:tcW w:w="127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Last</w:t>
            </w:r>
            <w:r>
              <w:rPr>
                <w:rStyle w:val="Hyperlink7"/>
                <w:spacing w:val="-2"/>
                <w:sz w:val="18"/>
                <w:szCs w:val="18"/>
                <w:shd w:fill="auto" w:val="clear"/>
                <w:lang w:val="en-US"/>
              </w:rPr>
              <w:t xml:space="preserve"> </w:t>
            </w:r>
            <w:r>
              <w:rPr>
                <w:rStyle w:val="Hyperlink6"/>
                <w:sz w:val="18"/>
                <w:szCs w:val="18"/>
                <w:shd w:fill="auto" w:val="clear"/>
                <w:lang w:val="en-US"/>
              </w:rPr>
              <w:t>three</w:t>
            </w:r>
            <w:r>
              <w:rPr>
                <w:rStyle w:val="Hyperlink7"/>
                <w:spacing w:val="-2"/>
                <w:sz w:val="18"/>
                <w:szCs w:val="18"/>
                <w:shd w:fill="auto" w:val="clear"/>
                <w:lang w:val="en-US"/>
              </w:rPr>
              <w:t xml:space="preserve"> years</w:t>
            </w:r>
          </w:p>
        </w:tc>
        <w:tc>
          <w:tcPr>
            <w:tcW w:w="198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384.01</w:t>
            </w:r>
          </w:p>
        </w:tc>
        <w:tc>
          <w:tcPr>
            <w:tcW w:w="2833"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40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6"/>
                <w:sz w:val="18"/>
                <w:szCs w:val="18"/>
                <w:shd w:fill="auto" w:val="clear"/>
                <w:lang w:val="en-US"/>
              </w:rPr>
              <w:t>0.00</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7"/>
                <w:spacing w:val="-2"/>
                <w:sz w:val="18"/>
                <w:szCs w:val="18"/>
                <w:shd w:fill="auto" w:val="clear"/>
                <w:lang w:val="en-US"/>
              </w:rPr>
              <w:t>530.00</w:t>
            </w:r>
          </w:p>
        </w:tc>
      </w:tr>
    </w:tbl>
    <w:p>
      <w:pPr>
        <w:pStyle w:val="BodyText"/>
        <w:spacing w:before="6" w:after="0"/>
        <w:ind w:hanging="98" w:start="98" w:end="0"/>
        <w:rPr>
          <w:rStyle w:val="Hyperlink4"/>
          <w:sz w:val="17"/>
          <w:szCs w:val="17"/>
        </w:rPr>
      </w:pPr>
      <w:r>
        <w:rPr>
          <w:sz w:val="17"/>
          <w:szCs w:val="17"/>
        </w:rPr>
      </w:r>
    </w:p>
    <w:p>
      <w:pPr>
        <w:pStyle w:val="Body"/>
        <w:tabs>
          <w:tab w:val="clear" w:pos="720"/>
          <w:tab w:val="left" w:pos="448" w:leader="none"/>
        </w:tabs>
        <w:spacing w:lineRule="exact" w:line="183" w:before="3" w:after="0"/>
        <w:ind w:hanging="0" w:start="87" w:end="0"/>
        <w:rPr>
          <w:rStyle w:val="Hyperlink8"/>
        </w:rPr>
      </w:pPr>
      <w:r>
        <w:rPr>
          <w:rStyle w:val="None"/>
          <w:i/>
          <w:iCs/>
          <w:spacing w:val="-10"/>
          <w:sz w:val="16"/>
          <w:szCs w:val="16"/>
        </w:rPr>
        <w:t>*</w:t>
      </w:r>
      <w:r>
        <w:rPr>
          <w:rStyle w:val="Hyperlink8"/>
        </w:rPr>
        <w:tab/>
        <w:t>As</w:t>
      </w:r>
      <w:r>
        <w:rPr>
          <w:rStyle w:val="None"/>
          <w:i/>
          <w:iCs/>
          <w:spacing w:val="-7"/>
          <w:sz w:val="16"/>
          <w:szCs w:val="16"/>
        </w:rPr>
        <w:t xml:space="preserve"> </w:t>
      </w:r>
      <w:r>
        <w:rPr>
          <w:rStyle w:val="Hyperlink8"/>
          <w:lang w:val="en-US"/>
        </w:rPr>
        <w:t>certified</w:t>
      </w:r>
      <w:r>
        <w:rPr>
          <w:rStyle w:val="None"/>
          <w:i/>
          <w:iCs/>
          <w:spacing w:val="-6"/>
          <w:sz w:val="16"/>
          <w:szCs w:val="16"/>
        </w:rPr>
        <w:t xml:space="preserve"> </w:t>
      </w:r>
      <w:r>
        <w:rPr>
          <w:rStyle w:val="Hyperlink8"/>
        </w:rPr>
        <w:t>by</w:t>
      </w:r>
      <w:r>
        <w:rPr>
          <w:rStyle w:val="None"/>
          <w:i/>
          <w:iCs/>
          <w:spacing w:val="-6"/>
          <w:sz w:val="16"/>
          <w:szCs w:val="16"/>
        </w:rPr>
        <w:t xml:space="preserve"> </w:t>
      </w:r>
      <w:r>
        <w:rPr>
          <w:rStyle w:val="Hyperlink8"/>
        </w:rPr>
        <w:t>Kirtane</w:t>
      </w:r>
      <w:r>
        <w:rPr>
          <w:rStyle w:val="None"/>
          <w:i/>
          <w:iCs/>
          <w:spacing w:val="-4"/>
          <w:sz w:val="16"/>
          <w:szCs w:val="16"/>
        </w:rPr>
        <w:t xml:space="preserve"> </w:t>
      </w:r>
      <w:r>
        <w:rPr>
          <w:rStyle w:val="Hyperlink8"/>
        </w:rPr>
        <w:t>&amp;</w:t>
      </w:r>
      <w:r>
        <w:rPr>
          <w:rStyle w:val="None"/>
          <w:i/>
          <w:iCs/>
          <w:spacing w:val="-6"/>
          <w:sz w:val="16"/>
          <w:szCs w:val="16"/>
        </w:rPr>
        <w:t xml:space="preserve"> </w:t>
      </w:r>
      <w:r>
        <w:rPr>
          <w:rStyle w:val="Hyperlink8"/>
          <w:lang w:val="it-IT"/>
        </w:rPr>
        <w:t>Pandit</w:t>
      </w:r>
      <w:r>
        <w:rPr>
          <w:rStyle w:val="None"/>
          <w:i/>
          <w:iCs/>
          <w:spacing w:val="-4"/>
          <w:sz w:val="16"/>
          <w:szCs w:val="16"/>
        </w:rPr>
        <w:t xml:space="preserve"> </w:t>
      </w:r>
      <w:r>
        <w:rPr>
          <w:rStyle w:val="Hyperlink8"/>
          <w:lang w:val="da-DK"/>
        </w:rPr>
        <w:t>LLP,</w:t>
      </w:r>
      <w:r>
        <w:rPr>
          <w:rStyle w:val="None"/>
          <w:i/>
          <w:iCs/>
          <w:spacing w:val="-6"/>
          <w:sz w:val="16"/>
          <w:szCs w:val="16"/>
        </w:rPr>
        <w:t xml:space="preserve"> </w:t>
      </w:r>
      <w:r>
        <w:rPr>
          <w:rStyle w:val="Hyperlink8"/>
          <w:lang w:val="en-US"/>
        </w:rPr>
        <w:t>Chartered</w:t>
      </w:r>
      <w:r>
        <w:rPr>
          <w:rStyle w:val="None"/>
          <w:i/>
          <w:iCs/>
          <w:spacing w:val="-5"/>
          <w:sz w:val="16"/>
          <w:szCs w:val="16"/>
        </w:rPr>
        <w:t xml:space="preserve"> </w:t>
      </w:r>
      <w:r>
        <w:rPr>
          <w:rStyle w:val="Hyperlink8"/>
          <w:lang w:val="en-US"/>
        </w:rPr>
        <w:t>Accountants,</w:t>
      </w:r>
      <w:r>
        <w:rPr>
          <w:rStyle w:val="None"/>
          <w:i/>
          <w:iCs/>
          <w:spacing w:val="-7"/>
          <w:sz w:val="16"/>
          <w:szCs w:val="16"/>
        </w:rPr>
        <w:t xml:space="preserve"> </w:t>
      </w:r>
      <w:r>
        <w:rPr>
          <w:rStyle w:val="Hyperlink8"/>
          <w:lang w:val="fr-FR"/>
        </w:rPr>
        <w:t>our</w:t>
      </w:r>
      <w:r>
        <w:rPr>
          <w:rStyle w:val="None"/>
          <w:i/>
          <w:iCs/>
          <w:spacing w:val="-6"/>
          <w:sz w:val="16"/>
          <w:szCs w:val="16"/>
        </w:rPr>
        <w:t xml:space="preserve"> </w:t>
      </w:r>
      <w:r>
        <w:rPr>
          <w:rStyle w:val="Hyperlink8"/>
          <w:lang w:val="it-IT"/>
        </w:rPr>
        <w:t>Statutory</w:t>
      </w:r>
      <w:r>
        <w:rPr>
          <w:rStyle w:val="None"/>
          <w:i/>
          <w:iCs/>
          <w:spacing w:val="-4"/>
          <w:sz w:val="16"/>
          <w:szCs w:val="16"/>
        </w:rPr>
        <w:t xml:space="preserve"> </w:t>
      </w:r>
      <w:r>
        <w:rPr>
          <w:rStyle w:val="Hyperlink8"/>
          <w:lang w:val="en-US"/>
        </w:rPr>
        <w:t>Auditors,</w:t>
      </w:r>
      <w:r>
        <w:rPr>
          <w:rStyle w:val="None"/>
          <w:i/>
          <w:iCs/>
          <w:spacing w:val="-6"/>
          <w:sz w:val="16"/>
          <w:szCs w:val="16"/>
        </w:rPr>
        <w:t xml:space="preserve"> </w:t>
      </w:r>
      <w:r>
        <w:rPr>
          <w:rStyle w:val="Hyperlink8"/>
        </w:rPr>
        <w:t>by</w:t>
      </w:r>
      <w:r>
        <w:rPr>
          <w:rStyle w:val="None"/>
          <w:i/>
          <w:iCs/>
          <w:spacing w:val="-7"/>
          <w:sz w:val="16"/>
          <w:szCs w:val="16"/>
        </w:rPr>
        <w:t xml:space="preserve"> </w:t>
      </w:r>
      <w:r>
        <w:rPr>
          <w:rStyle w:val="Hyperlink8"/>
          <w:lang w:val="en-US"/>
        </w:rPr>
        <w:t>way</w:t>
      </w:r>
      <w:r>
        <w:rPr>
          <w:rStyle w:val="None"/>
          <w:i/>
          <w:iCs/>
          <w:spacing w:val="-6"/>
          <w:sz w:val="16"/>
          <w:szCs w:val="16"/>
        </w:rPr>
        <w:t xml:space="preserve"> </w:t>
      </w:r>
      <w:r>
        <w:rPr>
          <w:rStyle w:val="Hyperlink8"/>
          <w:lang w:val="en-US"/>
        </w:rPr>
        <w:t>of</w:t>
      </w:r>
      <w:r>
        <w:rPr>
          <w:rStyle w:val="None"/>
          <w:i/>
          <w:iCs/>
          <w:spacing w:val="-6"/>
          <w:sz w:val="16"/>
          <w:szCs w:val="16"/>
        </w:rPr>
        <w:t xml:space="preserve"> </w:t>
      </w:r>
      <w:r>
        <w:rPr>
          <w:rStyle w:val="Hyperlink8"/>
          <w:lang w:val="en-US"/>
        </w:rPr>
        <w:t>their</w:t>
      </w:r>
      <w:r>
        <w:rPr>
          <w:rStyle w:val="None"/>
          <w:i/>
          <w:iCs/>
          <w:spacing w:val="-5"/>
          <w:sz w:val="16"/>
          <w:szCs w:val="16"/>
        </w:rPr>
        <w:t xml:space="preserve"> </w:t>
      </w:r>
      <w:r>
        <w:rPr>
          <w:rStyle w:val="Hyperlink8"/>
          <w:lang w:val="it-IT"/>
        </w:rPr>
        <w:t>certificate</w:t>
      </w:r>
      <w:r>
        <w:rPr>
          <w:rStyle w:val="None"/>
          <w:i/>
          <w:iCs/>
          <w:spacing w:val="-6"/>
          <w:sz w:val="16"/>
          <w:szCs w:val="16"/>
        </w:rPr>
        <w:t xml:space="preserve"> </w:t>
      </w:r>
      <w:r>
        <w:rPr>
          <w:rStyle w:val="Hyperlink8"/>
          <w:lang w:val="en-US"/>
        </w:rPr>
        <w:t>dated</w:t>
      </w:r>
      <w:r>
        <w:rPr>
          <w:rStyle w:val="None"/>
          <w:i/>
          <w:iCs/>
          <w:spacing w:val="2"/>
          <w:sz w:val="16"/>
          <w:szCs w:val="16"/>
        </w:rPr>
        <w:t xml:space="preserve"> </w:t>
      </w:r>
      <w:r>
        <w:rPr>
          <w:rStyle w:val="Hyperlink8"/>
          <w:lang w:val="en-US"/>
        </w:rPr>
        <w:t>December</w:t>
      </w:r>
      <w:r>
        <w:rPr>
          <w:rStyle w:val="None"/>
          <w:i/>
          <w:iCs/>
          <w:spacing w:val="-6"/>
          <w:sz w:val="16"/>
          <w:szCs w:val="16"/>
        </w:rPr>
        <w:t xml:space="preserve"> </w:t>
      </w:r>
      <w:r>
        <w:rPr>
          <w:rStyle w:val="Hyperlink8"/>
          <w:lang w:val="ru-RU"/>
        </w:rPr>
        <w:t>10,</w:t>
      </w:r>
      <w:r>
        <w:rPr>
          <w:rStyle w:val="None"/>
          <w:i/>
          <w:iCs/>
          <w:spacing w:val="-6"/>
          <w:sz w:val="16"/>
          <w:szCs w:val="16"/>
        </w:rPr>
        <w:t xml:space="preserve"> </w:t>
      </w:r>
      <w:r>
        <w:rPr>
          <w:rStyle w:val="None"/>
          <w:i/>
          <w:iCs/>
          <w:spacing w:val="-2"/>
          <w:sz w:val="16"/>
          <w:szCs w:val="16"/>
        </w:rPr>
        <w:t>2025.</w:t>
      </w:r>
    </w:p>
    <w:p>
      <w:pPr>
        <w:pStyle w:val="Body"/>
        <w:spacing w:lineRule="exact" w:line="183"/>
        <w:ind w:hanging="0" w:start="87" w:end="0"/>
        <w:rPr>
          <w:rStyle w:val="Hyperlink8"/>
        </w:rPr>
      </w:pPr>
      <w:r>
        <w:rPr>
          <w:rStyle w:val="Hyperlink8"/>
        </w:rPr>
        <w:t>**</w:t>
      </w:r>
      <w:r>
        <w:rPr>
          <w:rStyle w:val="None"/>
          <w:i/>
          <w:iCs/>
          <w:spacing w:val="56"/>
          <w:sz w:val="16"/>
          <w:szCs w:val="16"/>
        </w:rPr>
        <w:t xml:space="preserve">  </w:t>
      </w:r>
      <w:r>
        <w:rPr>
          <w:rStyle w:val="Hyperlink8"/>
        </w:rPr>
        <w:t>To</w:t>
      </w:r>
      <w:r>
        <w:rPr>
          <w:rStyle w:val="None"/>
          <w:i/>
          <w:iCs/>
          <w:spacing w:val="-3"/>
          <w:sz w:val="16"/>
          <w:szCs w:val="16"/>
        </w:rPr>
        <w:t xml:space="preserve"> </w:t>
      </w:r>
      <w:r>
        <w:rPr>
          <w:rStyle w:val="Hyperlink8"/>
        </w:rPr>
        <w:t>be</w:t>
      </w:r>
      <w:r>
        <w:rPr>
          <w:rStyle w:val="None"/>
          <w:i/>
          <w:iCs/>
          <w:spacing w:val="-3"/>
          <w:sz w:val="16"/>
          <w:szCs w:val="16"/>
        </w:rPr>
        <w:t xml:space="preserve"> </w:t>
      </w:r>
      <w:r>
        <w:rPr>
          <w:rStyle w:val="Hyperlink8"/>
          <w:lang w:val="en-US"/>
        </w:rPr>
        <w:t>updated in</w:t>
      </w:r>
      <w:r>
        <w:rPr>
          <w:rStyle w:val="None"/>
          <w:i/>
          <w:iCs/>
          <w:spacing w:val="-2"/>
          <w:sz w:val="16"/>
          <w:szCs w:val="16"/>
        </w:rPr>
        <w:t xml:space="preserve"> </w:t>
      </w:r>
      <w:r>
        <w:rPr>
          <w:rStyle w:val="Hyperlink8"/>
          <w:lang w:val="en-US"/>
        </w:rPr>
        <w:t xml:space="preserve">the </w:t>
      </w:r>
      <w:r>
        <w:rPr>
          <w:rStyle w:val="None"/>
          <w:i/>
          <w:iCs/>
          <w:spacing w:val="-2"/>
          <w:sz w:val="16"/>
          <w:szCs w:val="16"/>
          <w:lang w:val="pt-PT"/>
        </w:rPr>
        <w:t>Prospectus.</w:t>
      </w:r>
    </w:p>
    <w:p>
      <w:pPr>
        <w:pStyle w:val="Body"/>
        <w:tabs>
          <w:tab w:val="clear" w:pos="720"/>
          <w:tab w:val="left" w:pos="448" w:leader="none"/>
        </w:tabs>
        <w:spacing w:before="1" w:after="0"/>
        <w:ind w:hanging="361" w:start="448" w:end="7"/>
        <w:rPr>
          <w:rStyle w:val="Hyperlink8"/>
        </w:rPr>
      </w:pPr>
      <w:r>
        <w:rPr>
          <w:rStyle w:val="None"/>
          <w:i/>
          <w:iCs/>
          <w:spacing w:val="-10"/>
          <w:sz w:val="16"/>
          <w:szCs w:val="16"/>
        </w:rPr>
        <w:t>#</w:t>
      </w:r>
      <w:r>
        <w:rPr>
          <w:rStyle w:val="Hyperlink8"/>
          <w:lang w:val="en-US"/>
        </w:rPr>
        <w:tab/>
        <w:t>Impact</w:t>
      </w:r>
      <w:r>
        <w:rPr>
          <w:rStyle w:val="None"/>
          <w:i/>
          <w:iCs/>
          <w:spacing w:val="-5"/>
          <w:sz w:val="16"/>
          <w:szCs w:val="16"/>
        </w:rPr>
        <w:t xml:space="preserve"> </w:t>
      </w:r>
      <w:r>
        <w:rPr>
          <w:rStyle w:val="Hyperlink8"/>
          <w:lang w:val="en-US"/>
        </w:rPr>
        <w:t>of</w:t>
      </w:r>
      <w:r>
        <w:rPr>
          <w:rStyle w:val="None"/>
          <w:i/>
          <w:iCs/>
          <w:spacing w:val="-5"/>
          <w:sz w:val="16"/>
          <w:szCs w:val="16"/>
        </w:rPr>
        <w:t xml:space="preserve"> </w:t>
      </w:r>
      <w:r>
        <w:rPr>
          <w:rStyle w:val="Hyperlink8"/>
        </w:rPr>
        <w:t>bonus</w:t>
      </w:r>
      <w:r>
        <w:rPr>
          <w:rStyle w:val="None"/>
          <w:i/>
          <w:iCs/>
          <w:spacing w:val="-6"/>
          <w:sz w:val="16"/>
          <w:szCs w:val="16"/>
        </w:rPr>
        <w:t xml:space="preserve"> </w:t>
      </w:r>
      <w:r>
        <w:rPr>
          <w:rStyle w:val="Hyperlink8"/>
        </w:rPr>
        <w:t>and</w:t>
      </w:r>
      <w:r>
        <w:rPr>
          <w:rStyle w:val="None"/>
          <w:i/>
          <w:iCs/>
          <w:spacing w:val="-4"/>
          <w:sz w:val="16"/>
          <w:szCs w:val="16"/>
        </w:rPr>
        <w:t xml:space="preserve"> </w:t>
      </w:r>
      <w:r>
        <w:rPr>
          <w:rStyle w:val="Hyperlink8"/>
          <w:lang w:val="it-IT"/>
        </w:rPr>
        <w:t>sub-division</w:t>
      </w:r>
      <w:r>
        <w:rPr>
          <w:rStyle w:val="None"/>
          <w:i/>
          <w:iCs/>
          <w:spacing w:val="-4"/>
          <w:sz w:val="16"/>
          <w:szCs w:val="16"/>
        </w:rPr>
        <w:t xml:space="preserve"> </w:t>
      </w:r>
      <w:r>
        <w:rPr>
          <w:rStyle w:val="Hyperlink8"/>
          <w:lang w:val="en-US"/>
        </w:rPr>
        <w:t>of</w:t>
      </w:r>
      <w:r>
        <w:rPr>
          <w:rStyle w:val="None"/>
          <w:i/>
          <w:iCs/>
          <w:spacing w:val="-2"/>
          <w:sz w:val="16"/>
          <w:szCs w:val="16"/>
        </w:rPr>
        <w:t xml:space="preserve"> </w:t>
      </w:r>
      <w:r>
        <w:rPr>
          <w:rStyle w:val="Hyperlink8"/>
          <w:lang w:val="en-US"/>
        </w:rPr>
        <w:t>shares</w:t>
      </w:r>
      <w:r>
        <w:rPr>
          <w:rStyle w:val="None"/>
          <w:i/>
          <w:iCs/>
          <w:spacing w:val="-6"/>
          <w:sz w:val="16"/>
          <w:szCs w:val="16"/>
        </w:rPr>
        <w:t xml:space="preserve"> </w:t>
      </w:r>
      <w:r>
        <w:rPr>
          <w:rStyle w:val="Hyperlink8"/>
          <w:lang w:val="en-US"/>
        </w:rPr>
        <w:t>have</w:t>
      </w:r>
      <w:r>
        <w:rPr>
          <w:rStyle w:val="None"/>
          <w:i/>
          <w:iCs/>
          <w:spacing w:val="-5"/>
          <w:sz w:val="16"/>
          <w:szCs w:val="16"/>
        </w:rPr>
        <w:t xml:space="preserve"> </w:t>
      </w:r>
      <w:r>
        <w:rPr>
          <w:rStyle w:val="Hyperlink8"/>
          <w:lang w:val="en-US"/>
        </w:rPr>
        <w:t>been</w:t>
      </w:r>
      <w:r>
        <w:rPr>
          <w:rStyle w:val="None"/>
          <w:i/>
          <w:iCs/>
          <w:spacing w:val="-4"/>
          <w:sz w:val="16"/>
          <w:szCs w:val="16"/>
        </w:rPr>
        <w:t xml:space="preserve"> </w:t>
      </w:r>
      <w:r>
        <w:rPr>
          <w:rStyle w:val="Hyperlink8"/>
          <w:lang w:val="en-US"/>
        </w:rPr>
        <w:t>taken</w:t>
      </w:r>
      <w:r>
        <w:rPr>
          <w:rStyle w:val="None"/>
          <w:i/>
          <w:iCs/>
          <w:spacing w:val="-5"/>
          <w:sz w:val="16"/>
          <w:szCs w:val="16"/>
        </w:rPr>
        <w:t xml:space="preserve"> </w:t>
      </w:r>
      <w:r>
        <w:rPr>
          <w:rStyle w:val="Hyperlink8"/>
          <w:lang w:val="en-US"/>
        </w:rPr>
        <w:t>only</w:t>
      </w:r>
      <w:r>
        <w:rPr>
          <w:rStyle w:val="None"/>
          <w:i/>
          <w:iCs/>
          <w:spacing w:val="-7"/>
          <w:sz w:val="16"/>
          <w:szCs w:val="16"/>
        </w:rPr>
        <w:t xml:space="preserve"> </w:t>
      </w:r>
      <w:r>
        <w:rPr>
          <w:rStyle w:val="Hyperlink8"/>
        </w:rPr>
        <w:t>on</w:t>
      </w:r>
      <w:r>
        <w:rPr>
          <w:rStyle w:val="None"/>
          <w:i/>
          <w:iCs/>
          <w:spacing w:val="-4"/>
          <w:sz w:val="16"/>
          <w:szCs w:val="16"/>
        </w:rPr>
        <w:t xml:space="preserve"> </w:t>
      </w:r>
      <w:r>
        <w:rPr>
          <w:rStyle w:val="Hyperlink8"/>
          <w:lang w:val="fr-FR"/>
        </w:rPr>
        <w:t>transactions</w:t>
      </w:r>
      <w:r>
        <w:rPr>
          <w:rStyle w:val="None"/>
          <w:i/>
          <w:iCs/>
          <w:spacing w:val="-6"/>
          <w:sz w:val="16"/>
          <w:szCs w:val="16"/>
        </w:rPr>
        <w:t xml:space="preserve"> </w:t>
      </w:r>
      <w:r>
        <w:rPr>
          <w:rStyle w:val="Hyperlink8"/>
          <w:lang w:val="en-US"/>
        </w:rPr>
        <w:t>that</w:t>
      </w:r>
      <w:r>
        <w:rPr>
          <w:rStyle w:val="None"/>
          <w:i/>
          <w:iCs/>
          <w:spacing w:val="-4"/>
          <w:sz w:val="16"/>
          <w:szCs w:val="16"/>
        </w:rPr>
        <w:t xml:space="preserve"> </w:t>
      </w:r>
      <w:r>
        <w:rPr>
          <w:rStyle w:val="Hyperlink8"/>
          <w:lang w:val="en-US"/>
        </w:rPr>
        <w:t>have</w:t>
      </w:r>
      <w:r>
        <w:rPr>
          <w:rStyle w:val="None"/>
          <w:i/>
          <w:iCs/>
          <w:spacing w:val="-5"/>
          <w:sz w:val="16"/>
          <w:szCs w:val="16"/>
        </w:rPr>
        <w:t xml:space="preserve"> </w:t>
      </w:r>
      <w:r>
        <w:rPr>
          <w:rStyle w:val="Hyperlink8"/>
          <w:lang w:val="en-US"/>
        </w:rPr>
        <w:t>been</w:t>
      </w:r>
      <w:r>
        <w:rPr>
          <w:rStyle w:val="None"/>
          <w:i/>
          <w:iCs/>
          <w:spacing w:val="-5"/>
          <w:sz w:val="16"/>
          <w:szCs w:val="16"/>
        </w:rPr>
        <w:t xml:space="preserve"> </w:t>
      </w:r>
      <w:r>
        <w:rPr>
          <w:rStyle w:val="Hyperlink8"/>
          <w:lang w:val="en-US"/>
        </w:rPr>
        <w:t>transacted</w:t>
      </w:r>
      <w:r>
        <w:rPr>
          <w:rStyle w:val="None"/>
          <w:i/>
          <w:iCs/>
          <w:spacing w:val="-5"/>
          <w:sz w:val="16"/>
          <w:szCs w:val="16"/>
        </w:rPr>
        <w:t xml:space="preserve"> </w:t>
      </w:r>
      <w:r>
        <w:rPr>
          <w:rStyle w:val="Hyperlink8"/>
          <w:lang w:val="en-US"/>
        </w:rPr>
        <w:t>during</w:t>
      </w:r>
      <w:r>
        <w:rPr>
          <w:rStyle w:val="None"/>
          <w:i/>
          <w:iCs/>
          <w:spacing w:val="-4"/>
          <w:sz w:val="16"/>
          <w:szCs w:val="16"/>
        </w:rPr>
        <w:t xml:space="preserve"> </w:t>
      </w:r>
      <w:r>
        <w:rPr>
          <w:rStyle w:val="Hyperlink8"/>
          <w:lang w:val="en-US"/>
        </w:rPr>
        <w:t>the</w:t>
      </w:r>
      <w:r>
        <w:rPr>
          <w:rStyle w:val="None"/>
          <w:i/>
          <w:iCs/>
          <w:spacing w:val="-5"/>
          <w:sz w:val="16"/>
          <w:szCs w:val="16"/>
        </w:rPr>
        <w:t xml:space="preserve"> </w:t>
      </w:r>
      <w:r>
        <w:rPr>
          <w:rStyle w:val="Hyperlink8"/>
        </w:rPr>
        <w:t>last</w:t>
      </w:r>
      <w:r>
        <w:rPr>
          <w:rStyle w:val="None"/>
          <w:i/>
          <w:iCs/>
          <w:spacing w:val="-7"/>
          <w:sz w:val="16"/>
          <w:szCs w:val="16"/>
        </w:rPr>
        <w:t xml:space="preserve"> </w:t>
      </w:r>
      <w:r>
        <w:rPr>
          <w:rStyle w:val="Hyperlink8"/>
        </w:rPr>
        <w:t>1</w:t>
      </w:r>
      <w:r>
        <w:rPr>
          <w:rStyle w:val="None"/>
          <w:i/>
          <w:iCs/>
          <w:spacing w:val="-5"/>
          <w:sz w:val="16"/>
          <w:szCs w:val="16"/>
        </w:rPr>
        <w:t xml:space="preserve"> </w:t>
      </w:r>
      <w:r>
        <w:rPr>
          <w:rStyle w:val="Hyperlink8"/>
          <w:lang w:val="en-US"/>
        </w:rPr>
        <w:t>year,</w:t>
      </w:r>
      <w:r>
        <w:rPr>
          <w:rStyle w:val="None"/>
          <w:i/>
          <w:iCs/>
          <w:spacing w:val="-5"/>
          <w:sz w:val="16"/>
          <w:szCs w:val="16"/>
        </w:rPr>
        <w:t xml:space="preserve"> </w:t>
      </w:r>
      <w:r>
        <w:rPr>
          <w:rStyle w:val="Hyperlink8"/>
          <w:lang w:val="en-US"/>
        </w:rPr>
        <w:t>trailing</w:t>
      </w:r>
      <w:r>
        <w:rPr>
          <w:rStyle w:val="None"/>
          <w:i/>
          <w:iCs/>
          <w:spacing w:val="-5"/>
          <w:sz w:val="16"/>
          <w:szCs w:val="16"/>
        </w:rPr>
        <w:t xml:space="preserve"> </w:t>
      </w:r>
      <w:r>
        <w:rPr>
          <w:rStyle w:val="Hyperlink8"/>
        </w:rPr>
        <w:t>18</w:t>
      </w:r>
      <w:r>
        <w:rPr>
          <w:rStyle w:val="None"/>
          <w:i/>
          <w:iCs/>
          <w:spacing w:val="-2"/>
          <w:sz w:val="16"/>
          <w:szCs w:val="16"/>
        </w:rPr>
        <w:t xml:space="preserve"> </w:t>
      </w:r>
      <w:r>
        <w:rPr>
          <w:rStyle w:val="Hyperlink8"/>
          <w:lang w:val="en-US"/>
        </w:rPr>
        <w:t>months</w:t>
      </w:r>
      <w:r>
        <w:rPr>
          <w:rStyle w:val="None"/>
          <w:i/>
          <w:iCs/>
          <w:spacing w:val="-1"/>
          <w:sz w:val="16"/>
          <w:szCs w:val="16"/>
        </w:rPr>
        <w:t xml:space="preserve"> </w:t>
      </w:r>
      <w:r>
        <w:rPr>
          <w:rStyle w:val="Hyperlink8"/>
        </w:rPr>
        <w:t>and</w:t>
      </w:r>
      <w:r>
        <w:rPr>
          <w:rStyle w:val="None"/>
          <w:i/>
          <w:iCs/>
          <w:spacing w:val="40"/>
          <w:sz w:val="16"/>
          <w:szCs w:val="16"/>
        </w:rPr>
        <w:t xml:space="preserve"> </w:t>
      </w:r>
      <w:r>
        <w:rPr>
          <w:rStyle w:val="Hyperlink8"/>
          <w:lang w:val="en-US"/>
        </w:rPr>
        <w:t>last 3 years.</w:t>
      </w:r>
    </w:p>
    <w:p>
      <w:pPr>
        <w:pStyle w:val="BodyText"/>
        <w:spacing w:before="44" w:after="0"/>
        <w:rPr>
          <w:rStyle w:val="None"/>
          <w:i/>
          <w:iCs/>
          <w:sz w:val="16"/>
          <w:szCs w:val="16"/>
        </w:rPr>
      </w:pPr>
      <w:r>
        <w:rPr>
          <w:i/>
          <w:iCs/>
          <w:sz w:val="16"/>
          <w:szCs w:val="16"/>
        </w:rPr>
      </w:r>
    </w:p>
    <w:p>
      <w:pPr>
        <w:pStyle w:val="Heading3"/>
        <w:spacing w:before="0" w:after="0"/>
        <w:ind w:hanging="0" w:start="87" w:end="0"/>
        <w:jc w:val="both"/>
        <w:rPr/>
      </w:pPr>
      <w:r>
        <w:rPr>
          <w:rStyle w:val="Hyperlink4"/>
          <w:lang w:val="en-US"/>
        </w:rPr>
        <w:t>Average</w:t>
      </w:r>
      <w:r>
        <w:rPr>
          <w:rStyle w:val="None"/>
          <w:spacing w:val="0"/>
        </w:rPr>
        <w:t xml:space="preserve"> </w:t>
      </w:r>
      <w:r>
        <w:rPr>
          <w:rStyle w:val="Hyperlink4"/>
          <w:lang w:val="it-IT"/>
        </w:rPr>
        <w:t>cost</w:t>
      </w:r>
      <w:r>
        <w:rPr>
          <w:rStyle w:val="None"/>
          <w:spacing w:val="0"/>
        </w:rPr>
        <w:t xml:space="preserve"> </w:t>
      </w:r>
      <w:r>
        <w:rPr>
          <w:rStyle w:val="Hyperlink4"/>
          <w:lang w:val="en-US"/>
        </w:rPr>
        <w:t>of</w:t>
      </w:r>
      <w:r>
        <w:rPr>
          <w:rStyle w:val="None"/>
          <w:spacing w:val="0"/>
        </w:rPr>
        <w:t xml:space="preserve"> </w:t>
      </w:r>
      <w:r>
        <w:rPr>
          <w:rStyle w:val="Hyperlink4"/>
          <w:lang w:val="it-IT"/>
        </w:rPr>
        <w:t>acquisition</w:t>
      </w:r>
      <w:r>
        <w:rPr>
          <w:rStyle w:val="None"/>
          <w:spacing w:val="0"/>
        </w:rPr>
        <w:t xml:space="preserve"> </w:t>
      </w:r>
      <w:r>
        <w:rPr>
          <w:rStyle w:val="Hyperlink4"/>
          <w:lang w:val="en-US"/>
        </w:rPr>
        <w:t>of</w:t>
      </w:r>
      <w:r>
        <w:rPr>
          <w:rStyle w:val="None"/>
          <w:spacing w:val="0"/>
        </w:rPr>
        <w:t xml:space="preserve"> </w:t>
      </w:r>
      <w:r>
        <w:rPr>
          <w:rStyle w:val="Hyperlink4"/>
          <w:lang w:val="pt-PT"/>
        </w:rPr>
        <w:t>Equity</w:t>
      </w:r>
      <w:r>
        <w:rPr>
          <w:rStyle w:val="None"/>
          <w:spacing w:val="0"/>
        </w:rPr>
        <w:t xml:space="preserve"> </w:t>
      </w:r>
      <w:r>
        <w:rPr>
          <w:rStyle w:val="Hyperlink4"/>
          <w:lang w:val="pt-PT"/>
        </w:rPr>
        <w:t>Shares</w:t>
      </w:r>
      <w:r>
        <w:rPr>
          <w:rStyle w:val="None"/>
          <w:spacing w:val="0"/>
        </w:rPr>
        <w:t xml:space="preserve"> </w:t>
      </w:r>
      <w:r>
        <w:rPr>
          <w:rStyle w:val="Hyperlink4"/>
        </w:rPr>
        <w:t>by</w:t>
      </w:r>
      <w:r>
        <w:rPr>
          <w:rStyle w:val="None"/>
          <w:spacing w:val="0"/>
        </w:rPr>
        <w:t xml:space="preserve"> </w:t>
      </w:r>
      <w:r>
        <w:rPr>
          <w:rStyle w:val="Hyperlink4"/>
          <w:lang w:val="fr-FR"/>
        </w:rPr>
        <w:t>our</w:t>
      </w:r>
      <w:r>
        <w:rPr>
          <w:rStyle w:val="None"/>
          <w:spacing w:val="0"/>
        </w:rPr>
        <w:t xml:space="preserve"> </w:t>
      </w:r>
      <w:r>
        <w:rPr>
          <w:rStyle w:val="Hyperlink4"/>
          <w:lang w:val="en-US"/>
        </w:rPr>
        <w:t>Promoters</w:t>
      </w:r>
      <w:r>
        <w:rPr>
          <w:rStyle w:val="None"/>
          <w:spacing w:val="0"/>
        </w:rPr>
        <w:t xml:space="preserve"> </w:t>
      </w:r>
      <w:r>
        <w:rPr>
          <w:rStyle w:val="Hyperlink4"/>
        </w:rPr>
        <w:t>and</w:t>
      </w:r>
      <w:r>
        <w:rPr>
          <w:rStyle w:val="None"/>
          <w:spacing w:val="0"/>
        </w:rPr>
        <w:t xml:space="preserve"> </w:t>
      </w:r>
      <w:r>
        <w:rPr>
          <w:rStyle w:val="Hyperlink4"/>
          <w:lang w:val="en-US"/>
        </w:rPr>
        <w:t>the</w:t>
      </w:r>
      <w:r>
        <w:rPr>
          <w:rStyle w:val="None"/>
          <w:spacing w:val="-1"/>
        </w:rPr>
        <w:t xml:space="preserve"> </w:t>
      </w:r>
      <w:r>
        <w:rPr>
          <w:rStyle w:val="Hyperlink4"/>
        </w:rPr>
        <w:t>Promoter</w:t>
      </w:r>
      <w:r>
        <w:rPr>
          <w:rStyle w:val="None"/>
          <w:spacing w:val="0"/>
        </w:rPr>
        <w:t xml:space="preserve"> </w:t>
      </w:r>
      <w:r>
        <w:rPr>
          <w:rStyle w:val="Hyperlink4"/>
          <w:lang w:val="en-US"/>
        </w:rPr>
        <w:t>Selling</w:t>
      </w:r>
      <w:r>
        <w:rPr>
          <w:rStyle w:val="None"/>
          <w:spacing w:val="0"/>
        </w:rPr>
        <w:t xml:space="preserve"> </w:t>
      </w:r>
      <w:r>
        <w:rPr>
          <w:rStyle w:val="Hyperlink5"/>
        </w:rPr>
        <w:t>Shareholders</w:t>
      </w:r>
    </w:p>
    <w:p>
      <w:pPr>
        <w:pStyle w:val="BodyText"/>
        <w:spacing w:before="200" w:after="0"/>
        <w:ind w:hanging="0" w:start="87" w:end="7"/>
        <w:jc w:val="both"/>
        <w:rPr/>
      </w:pPr>
      <w:r>
        <w:rPr>
          <w:rStyle w:val="Hyperlink4"/>
          <w:lang w:val="en-US"/>
        </w:rPr>
        <w:t>The</w:t>
      </w:r>
      <w:r>
        <w:rPr>
          <w:rStyle w:val="None"/>
          <w:spacing w:val="0"/>
          <w:lang w:val="en-US"/>
        </w:rPr>
        <w:t xml:space="preserve"> </w:t>
      </w:r>
      <w:r>
        <w:rPr>
          <w:rStyle w:val="Hyperlink4"/>
          <w:lang w:val="en-US"/>
        </w:rPr>
        <w:t>average</w:t>
      </w:r>
      <w:r>
        <w:rPr>
          <w:rStyle w:val="None"/>
          <w:spacing w:val="0"/>
          <w:lang w:val="en-US"/>
        </w:rPr>
        <w:t xml:space="preserve"> </w:t>
      </w:r>
      <w:r>
        <w:rPr>
          <w:rStyle w:val="Hyperlink4"/>
          <w:lang w:val="en-US"/>
        </w:rPr>
        <w:t>cost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acquisition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 Promoter</w:t>
      </w:r>
      <w:r>
        <w:rPr>
          <w:rStyle w:val="None"/>
          <w:spacing w:val="0"/>
          <w:lang w:val="en-US"/>
        </w:rPr>
        <w:t xml:space="preserve"> </w:t>
      </w:r>
      <w:r>
        <w:rPr>
          <w:rStyle w:val="Hyperlink4"/>
          <w:lang w:val="en-US"/>
        </w:rPr>
        <w:t>Selling</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this Red Herring Prospectus, is as set forth below:</w:t>
      </w:r>
    </w:p>
    <w:p>
      <w:pPr>
        <w:pStyle w:val="BodyText"/>
        <w:spacing w:before="6" w:after="0"/>
        <w:rPr>
          <w:rStyle w:val="Hyperlink4"/>
          <w:sz w:val="17"/>
          <w:szCs w:val="17"/>
        </w:rPr>
      </w:pPr>
      <w:r>
        <w:rPr>
          <w:sz w:val="17"/>
          <w:szCs w:val="17"/>
        </w:rPr>
      </w:r>
    </w:p>
    <w:tbl>
      <w:tblPr>
        <w:tblW w:w="10092" w:type="dxa"/>
        <w:jc w:val="start"/>
        <w:tblInd w:w="211" w:type="dxa"/>
        <w:tblLayout w:type="fixed"/>
        <w:tblCellMar>
          <w:top w:w="80" w:type="dxa"/>
          <w:start w:w="96" w:type="dxa"/>
          <w:bottom w:w="80" w:type="dxa"/>
          <w:end w:w="80" w:type="dxa"/>
        </w:tblCellMar>
      </w:tblPr>
      <w:tblGrid>
        <w:gridCol w:w="4957"/>
        <w:gridCol w:w="2659"/>
        <w:gridCol w:w="2476"/>
      </w:tblGrid>
      <w:tr>
        <w:trPr>
          <w:trHeight w:val="653" w:hRule="atLeast"/>
        </w:trPr>
        <w:tc>
          <w:tcPr>
            <w:tcW w:w="4957" w:type="dxa"/>
            <w:tcBorders>
              <w:top w:val="single" w:sz="6" w:space="0" w:color="000000"/>
              <w:start w:val="single" w:sz="6" w:space="0" w:color="000000"/>
              <w:bottom w:val="single" w:sz="6" w:space="0" w:color="000000"/>
              <w:end w:val="single" w:sz="6" w:space="0" w:color="000000"/>
            </w:tcBorders>
            <w:shd w:color="auto" w:fill="BEBEBE" w:val="clear"/>
          </w:tcPr>
          <w:p>
            <w:pPr>
              <w:pStyle w:val="TableParagraph"/>
              <w:spacing w:lineRule="exact" w:line="207"/>
              <w:ind w:hanging="0" w:start="16" w:end="0"/>
              <w:jc w:val="center"/>
              <w:rPr/>
            </w:pPr>
            <w:r>
              <w:rPr>
                <w:rStyle w:val="None"/>
                <w:b/>
                <w:bCs/>
                <w:sz w:val="18"/>
                <w:szCs w:val="18"/>
                <w:shd w:fill="auto" w:val="clear"/>
                <w:lang w:val="en-US"/>
              </w:rPr>
              <w:t>Name of</w:t>
            </w:r>
            <w:r>
              <w:rPr>
                <w:rStyle w:val="None"/>
                <w:b/>
                <w:bCs/>
                <w:spacing w:val="-1"/>
                <w:sz w:val="18"/>
                <w:szCs w:val="18"/>
                <w:shd w:fill="auto" w:val="clear"/>
                <w:lang w:val="en-US"/>
              </w:rPr>
              <w:t xml:space="preserve"> </w:t>
            </w:r>
            <w:r>
              <w:rPr>
                <w:rStyle w:val="None"/>
                <w:b/>
                <w:bCs/>
                <w:spacing w:val="-2"/>
                <w:sz w:val="18"/>
                <w:szCs w:val="18"/>
                <w:shd w:fill="auto" w:val="clear"/>
                <w:lang w:val="en-US"/>
              </w:rPr>
              <w:t>Promoter</w:t>
            </w:r>
          </w:p>
        </w:tc>
        <w:tc>
          <w:tcPr>
            <w:tcW w:w="2659" w:type="dxa"/>
            <w:tcBorders>
              <w:top w:val="single" w:sz="6" w:space="0" w:color="000000"/>
              <w:start w:val="single" w:sz="6" w:space="0" w:color="000000"/>
              <w:bottom w:val="single" w:sz="6" w:space="0" w:color="000000"/>
              <w:end w:val="single" w:sz="6" w:space="0" w:color="000000"/>
            </w:tcBorders>
            <w:shd w:color="auto" w:fill="BEBEBE" w:val="clear"/>
            <w:tcMar>
              <w:start w:w="620" w:type="dxa"/>
            </w:tcMar>
          </w:tcPr>
          <w:p>
            <w:pPr>
              <w:pStyle w:val="TableParagraph"/>
              <w:spacing w:lineRule="exact" w:line="206"/>
              <w:ind w:hanging="480" w:start="540" w:end="0"/>
              <w:rPr/>
            </w:pPr>
            <w:r>
              <w:rPr>
                <w:rStyle w:val="None"/>
                <w:b/>
                <w:bCs/>
                <w:sz w:val="18"/>
                <w:szCs w:val="18"/>
                <w:shd w:fill="auto" w:val="clear"/>
                <w:lang w:val="en-US"/>
              </w:rPr>
              <w:t>Number</w:t>
            </w:r>
            <w:r>
              <w:rPr>
                <w:rStyle w:val="None"/>
                <w:b/>
                <w:bCs/>
                <w:spacing w:val="-8"/>
                <w:sz w:val="18"/>
                <w:szCs w:val="18"/>
                <w:shd w:fill="auto" w:val="clear"/>
                <w:lang w:val="en-US"/>
              </w:rPr>
              <w:t xml:space="preserve"> </w:t>
            </w:r>
            <w:r>
              <w:rPr>
                <w:rStyle w:val="None"/>
                <w:b/>
                <w:bCs/>
                <w:sz w:val="18"/>
                <w:szCs w:val="18"/>
                <w:shd w:fill="auto" w:val="clear"/>
                <w:lang w:val="en-US"/>
              </w:rPr>
              <w:t>of</w:t>
            </w:r>
            <w:r>
              <w:rPr>
                <w:rStyle w:val="None"/>
                <w:b/>
                <w:bCs/>
                <w:spacing w:val="-8"/>
                <w:sz w:val="18"/>
                <w:szCs w:val="18"/>
                <w:shd w:fill="auto" w:val="clear"/>
                <w:lang w:val="en-US"/>
              </w:rPr>
              <w:t xml:space="preserve">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Shares</w:t>
            </w:r>
            <w:r>
              <w:rPr>
                <w:rStyle w:val="None"/>
                <w:b/>
                <w:bCs/>
                <w:spacing w:val="-8"/>
                <w:sz w:val="18"/>
                <w:szCs w:val="18"/>
                <w:shd w:fill="auto" w:val="clear"/>
                <w:lang w:val="en-US"/>
              </w:rPr>
              <w:t xml:space="preserve"> </w:t>
            </w:r>
            <w:r>
              <w:rPr>
                <w:rStyle w:val="None"/>
                <w:b/>
                <w:bCs/>
                <w:sz w:val="18"/>
                <w:szCs w:val="18"/>
                <w:shd w:fill="auto" w:val="clear"/>
                <w:lang w:val="en-US"/>
              </w:rPr>
              <w:t>held</w:t>
            </w:r>
            <w:r>
              <w:rPr>
                <w:rStyle w:val="None"/>
                <w:b/>
                <w:bCs/>
                <w:spacing w:val="-7"/>
                <w:sz w:val="18"/>
                <w:szCs w:val="18"/>
                <w:shd w:fill="auto" w:val="clear"/>
                <w:lang w:val="en-US"/>
              </w:rPr>
              <w:t xml:space="preserve"> </w:t>
            </w:r>
            <w:r>
              <w:rPr>
                <w:rStyle w:val="None"/>
                <w:b/>
                <w:bCs/>
                <w:sz w:val="18"/>
                <w:szCs w:val="18"/>
                <w:shd w:fill="auto" w:val="clear"/>
                <w:lang w:val="en-US"/>
              </w:rPr>
              <w:t xml:space="preserve">of 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 each</w:t>
            </w:r>
          </w:p>
        </w:tc>
        <w:tc>
          <w:tcPr>
            <w:tcW w:w="2476" w:type="dxa"/>
            <w:tcBorders>
              <w:top w:val="single" w:sz="6" w:space="0" w:color="000000"/>
              <w:start w:val="single" w:sz="6" w:space="0" w:color="000000"/>
              <w:bottom w:val="single" w:sz="6" w:space="0" w:color="000000"/>
              <w:end w:val="single" w:sz="6" w:space="0" w:color="000000"/>
            </w:tcBorders>
            <w:shd w:color="auto" w:fill="BEBEBE" w:val="clear"/>
            <w:tcMar>
              <w:start w:w="176" w:type="dxa"/>
            </w:tcMar>
          </w:tcPr>
          <w:p>
            <w:pPr>
              <w:pStyle w:val="TableParagraph"/>
              <w:spacing w:lineRule="exact" w:line="206"/>
              <w:ind w:hanging="36" w:start="96" w:end="0"/>
              <w:rPr/>
            </w:pPr>
            <w:r>
              <w:rPr>
                <w:rStyle w:val="None"/>
                <w:b/>
                <w:bCs/>
                <w:sz w:val="18"/>
                <w:szCs w:val="18"/>
                <w:shd w:fill="auto" w:val="clear"/>
                <w:lang w:val="en-US"/>
              </w:rPr>
              <w:t>Average</w:t>
            </w:r>
            <w:r>
              <w:rPr>
                <w:rStyle w:val="None"/>
                <w:b/>
                <w:bCs/>
                <w:spacing w:val="-10"/>
                <w:sz w:val="18"/>
                <w:szCs w:val="18"/>
                <w:shd w:fill="auto" w:val="clear"/>
                <w:lang w:val="en-US"/>
              </w:rPr>
              <w:t xml:space="preserve"> </w:t>
            </w:r>
            <w:r>
              <w:rPr>
                <w:rStyle w:val="None"/>
                <w:b/>
                <w:bCs/>
                <w:sz w:val="18"/>
                <w:szCs w:val="18"/>
                <w:shd w:fill="auto" w:val="clear"/>
                <w:lang w:val="en-US"/>
              </w:rPr>
              <w:t>cost</w:t>
            </w:r>
            <w:r>
              <w:rPr>
                <w:rStyle w:val="None"/>
                <w:b/>
                <w:bCs/>
                <w:spacing w:val="-9"/>
                <w:sz w:val="18"/>
                <w:szCs w:val="18"/>
                <w:shd w:fill="auto" w:val="clear"/>
                <w:lang w:val="en-US"/>
              </w:rPr>
              <w:t xml:space="preserve"> </w:t>
            </w:r>
            <w:r>
              <w:rPr>
                <w:rStyle w:val="None"/>
                <w:b/>
                <w:bCs/>
                <w:sz w:val="18"/>
                <w:szCs w:val="18"/>
                <w:shd w:fill="auto" w:val="clear"/>
                <w:lang w:val="en-US"/>
              </w:rPr>
              <w:t>per</w:t>
            </w:r>
            <w:r>
              <w:rPr>
                <w:rStyle w:val="None"/>
                <w:b/>
                <w:bCs/>
                <w:spacing w:val="-10"/>
                <w:sz w:val="18"/>
                <w:szCs w:val="18"/>
                <w:shd w:fill="auto" w:val="clear"/>
                <w:lang w:val="en-US"/>
              </w:rPr>
              <w:t xml:space="preserve"> </w:t>
            </w:r>
            <w:r>
              <w:rPr>
                <w:rStyle w:val="None"/>
                <w:b/>
                <w:bCs/>
                <w:sz w:val="18"/>
                <w:szCs w:val="18"/>
                <w:shd w:fill="auto" w:val="clear"/>
                <w:lang w:val="en-US"/>
              </w:rPr>
              <w:t>Equity</w:t>
            </w:r>
            <w:r>
              <w:rPr>
                <w:rStyle w:val="None"/>
                <w:b/>
                <w:bCs/>
                <w:spacing w:val="-10"/>
                <w:sz w:val="18"/>
                <w:szCs w:val="18"/>
                <w:shd w:fill="auto" w:val="clear"/>
                <w:lang w:val="en-US"/>
              </w:rPr>
              <w:t xml:space="preserve"> </w:t>
            </w:r>
            <w:r>
              <w:rPr>
                <w:rStyle w:val="None"/>
                <w:b/>
                <w:bCs/>
                <w:sz w:val="18"/>
                <w:szCs w:val="18"/>
                <w:shd w:fill="auto" w:val="clear"/>
                <w:lang w:val="en-US"/>
              </w:rPr>
              <w:t>Share of</w:t>
            </w:r>
            <w:r>
              <w:rPr>
                <w:rStyle w:val="None"/>
                <w:b/>
                <w:bCs/>
                <w:spacing w:val="-1"/>
                <w:sz w:val="18"/>
                <w:szCs w:val="18"/>
                <w:shd w:fill="auto" w:val="clear"/>
                <w:lang w:val="en-US"/>
              </w:rPr>
              <w:t xml:space="preserve"> </w:t>
            </w:r>
            <w:r>
              <w:rPr>
                <w:rStyle w:val="None"/>
                <w:b/>
                <w:bCs/>
                <w:sz w:val="18"/>
                <w:szCs w:val="18"/>
                <w:shd w:fill="auto" w:val="clear"/>
                <w:lang w:val="en-US"/>
              </w:rPr>
              <w:t>face</w:t>
            </w:r>
            <w:r>
              <w:rPr>
                <w:rStyle w:val="None"/>
                <w:b/>
                <w:bCs/>
                <w:spacing w:val="-2"/>
                <w:sz w:val="18"/>
                <w:szCs w:val="18"/>
                <w:shd w:fill="auto" w:val="clear"/>
                <w:lang w:val="en-US"/>
              </w:rPr>
              <w:t xml:space="preserve"> </w:t>
            </w:r>
            <w:r>
              <w:rPr>
                <w:rStyle w:val="None"/>
                <w:b/>
                <w:bCs/>
                <w:sz w:val="18"/>
                <w:szCs w:val="18"/>
                <w:shd w:fill="auto" w:val="clear"/>
                <w:lang w:val="en-US"/>
              </w:rPr>
              <w:t>values</w:t>
            </w:r>
            <w:r>
              <w:rPr>
                <w:rStyle w:val="None"/>
                <w:b/>
                <w:bCs/>
                <w:spacing w:val="-4"/>
                <w:sz w:val="18"/>
                <w:szCs w:val="18"/>
                <w:shd w:fill="auto" w:val="clear"/>
                <w:lang w:val="en-US"/>
              </w:rPr>
              <w:t xml:space="preserve"> </w:t>
            </w:r>
            <w:r>
              <w:rPr>
                <w:rStyle w:val="None"/>
                <w:b/>
                <w:bCs/>
                <w:sz w:val="18"/>
                <w:szCs w:val="18"/>
                <w:shd w:fill="auto" w:val="clear"/>
                <w:lang w:val="en-US"/>
              </w:rPr>
              <w:t xml:space="preserve">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 each</w:t>
            </w:r>
            <w:r>
              <w:rPr>
                <w:rStyle w:val="None"/>
                <w:b w:val="false"/>
                <w:bCs w:val="false"/>
                <w:sz w:val="18"/>
                <w:szCs w:val="18"/>
                <w:shd w:fill="auto" w:val="clear"/>
                <w:lang w:val="en-US"/>
              </w:rPr>
              <w:t>**</w:t>
            </w:r>
            <w:r>
              <w:rPr>
                <w:rStyle w:val="None"/>
                <w:b w:val="false"/>
                <w:bCs w:val="false"/>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r>
              <w:rPr>
                <w:rStyle w:val="None"/>
                <w:b/>
                <w:bCs/>
                <w:spacing w:val="-5"/>
                <w:sz w:val="18"/>
                <w:szCs w:val="18"/>
                <w:shd w:fill="auto" w:val="clear"/>
                <w:lang w:val="en-US"/>
              </w:rPr>
              <w:t>)</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before="2" w:after="0"/>
              <w:ind w:hanging="0" w:start="60" w:end="0"/>
              <w:rPr/>
            </w:pPr>
            <w:r>
              <w:rPr>
                <w:rStyle w:val="Hyperlink6"/>
                <w:sz w:val="18"/>
                <w:szCs w:val="18"/>
                <w:shd w:fill="auto" w:val="clear"/>
                <w:lang w:val="en-US"/>
              </w:rPr>
              <w:t>Kushal</w:t>
            </w:r>
            <w:r>
              <w:rPr>
                <w:rStyle w:val="Hyperlink7"/>
                <w:spacing w:val="-2"/>
                <w:sz w:val="18"/>
                <w:szCs w:val="18"/>
                <w:shd w:fill="auto" w:val="clear"/>
                <w:lang w:val="en-US"/>
              </w:rPr>
              <w:t xml:space="preserve"> </w:t>
            </w:r>
            <w:r>
              <w:rPr>
                <w:rStyle w:val="Hyperlink6"/>
                <w:sz w:val="18"/>
                <w:szCs w:val="18"/>
                <w:shd w:fill="auto" w:val="clear"/>
                <w:lang w:val="en-US"/>
              </w:rPr>
              <w:t>Subbayya</w:t>
            </w:r>
            <w:r>
              <w:rPr>
                <w:rStyle w:val="None"/>
                <w:spacing w:val="-1"/>
                <w:sz w:val="18"/>
                <w:szCs w:val="18"/>
                <w:shd w:fill="auto" w:val="clear"/>
                <w:lang w:val="en-US"/>
              </w:rPr>
              <w:t xml:space="preserve"> </w:t>
            </w:r>
            <w:r>
              <w:rPr>
                <w:rStyle w:val="Hyperlink7"/>
                <w:spacing w:val="-2"/>
                <w:sz w:val="18"/>
                <w:szCs w:val="18"/>
                <w:shd w:fill="auto" w:val="clear"/>
                <w:lang w:val="en-US"/>
              </w:rPr>
              <w:t>Hegde</w:t>
            </w:r>
            <w:r>
              <w:rPr>
                <w:rStyle w:val="None"/>
                <w:spacing w:val="-2"/>
                <w:sz w:val="18"/>
                <w:szCs w:val="18"/>
                <w:shd w:fill="auto" w:val="clear"/>
                <w:vertAlign w:val="superscript"/>
                <w:lang w:val="en-US"/>
              </w:rPr>
              <w: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before="2" w:after="0"/>
              <w:ind w:hanging="0" w:start="0" w:end="40"/>
              <w:jc w:val="end"/>
              <w:rPr/>
            </w:pPr>
            <w:r>
              <w:rPr>
                <w:rStyle w:val="Hyperlink7"/>
                <w:spacing w:val="-2"/>
                <w:sz w:val="18"/>
                <w:szCs w:val="18"/>
                <w:shd w:fill="auto" w:val="clear"/>
                <w:lang w:val="en-US"/>
              </w:rPr>
              <w:t>26,704,570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19" w:type="dxa"/>
            </w:tcMar>
          </w:tcPr>
          <w:p>
            <w:pPr>
              <w:pStyle w:val="TableParagraph"/>
              <w:spacing w:lineRule="exact" w:line="186" w:before="2" w:after="0"/>
              <w:ind w:hanging="0" w:start="0" w:end="39"/>
              <w:jc w:val="end"/>
              <w:rPr/>
            </w:pPr>
            <w:r>
              <w:rPr>
                <w:rStyle w:val="None"/>
                <w:spacing w:val="-4"/>
                <w:sz w:val="18"/>
                <w:szCs w:val="18"/>
                <w:shd w:fill="auto" w:val="clear"/>
                <w:lang w:val="en-US"/>
              </w:rPr>
              <w:t>1.36</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Pushpa</w:t>
            </w:r>
            <w:r>
              <w:rPr>
                <w:rStyle w:val="Hyperlink7"/>
                <w:spacing w:val="-2"/>
                <w:sz w:val="18"/>
                <w:szCs w:val="18"/>
                <w:shd w:fill="auto" w:val="clear"/>
                <w:lang w:val="en-US"/>
              </w:rPr>
              <w:t xml:space="preserve"> </w:t>
            </w:r>
            <w:r>
              <w:rPr>
                <w:rStyle w:val="Hyperlink6"/>
                <w:sz w:val="18"/>
                <w:szCs w:val="18"/>
                <w:shd w:fill="auto" w:val="clear"/>
                <w:lang w:val="en-US"/>
              </w:rPr>
              <w:t xml:space="preserve">Kushal </w:t>
            </w:r>
            <w:r>
              <w:rPr>
                <w:rStyle w:val="Hyperlink7"/>
                <w:spacing w:val="-2"/>
                <w:sz w:val="18"/>
                <w:szCs w:val="18"/>
                <w:shd w:fill="auto" w:val="clear"/>
                <w:lang w:val="en-US"/>
              </w:rPr>
              <w:t>Hegde</w:t>
            </w:r>
            <w:r>
              <w:rPr>
                <w:rStyle w:val="None"/>
                <w:spacing w:val="-2"/>
                <w:sz w:val="18"/>
                <w:szCs w:val="18"/>
                <w:shd w:fill="auto" w:val="clear"/>
                <w:vertAlign w:val="superscript"/>
                <w:lang w:val="en-US"/>
              </w:rPr>
              <w: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7,386,270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None"/>
                <w:spacing w:val="-4"/>
                <w:sz w:val="18"/>
                <w:szCs w:val="18"/>
                <w:shd w:fill="auto" w:val="clear"/>
                <w:lang w:val="en-US"/>
              </w:rPr>
              <w:t>1.51</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before="2" w:after="0"/>
              <w:ind w:hanging="0" w:start="60" w:end="0"/>
              <w:rPr/>
            </w:pPr>
            <w:r>
              <w:rPr>
                <w:rStyle w:val="Hyperlink6"/>
                <w:sz w:val="18"/>
                <w:szCs w:val="18"/>
                <w:shd w:fill="auto" w:val="clear"/>
                <w:lang w:val="en-US"/>
              </w:rPr>
              <w:t>Rajesh</w:t>
            </w:r>
            <w:r>
              <w:rPr>
                <w:rStyle w:val="Hyperlink7"/>
                <w:spacing w:val="-2"/>
                <w:sz w:val="18"/>
                <w:szCs w:val="18"/>
                <w:shd w:fill="auto" w:val="clear"/>
                <w:lang w:val="en-US"/>
              </w:rPr>
              <w:t xml:space="preserve"> </w:t>
            </w:r>
            <w:r>
              <w:rPr>
                <w:rStyle w:val="Hyperlink6"/>
                <w:sz w:val="18"/>
                <w:szCs w:val="18"/>
                <w:shd w:fill="auto" w:val="clear"/>
                <w:lang w:val="en-US"/>
              </w:rPr>
              <w:t>Kushal</w:t>
            </w:r>
            <w:r>
              <w:rPr>
                <w:rStyle w:val="Hyperlink7"/>
                <w:spacing w:val="-2"/>
                <w:sz w:val="18"/>
                <w:szCs w:val="18"/>
                <w:shd w:fill="auto" w:val="clear"/>
                <w:lang w:val="en-US"/>
              </w:rPr>
              <w:t xml:space="preserve"> Hegde</w:t>
            </w:r>
            <w:r>
              <w:rPr>
                <w:rStyle w:val="None"/>
                <w:spacing w:val="-2"/>
                <w:sz w:val="18"/>
                <w:szCs w:val="18"/>
                <w:shd w:fill="auto" w:val="clear"/>
                <w:vertAlign w:val="superscript"/>
                <w:lang w:val="en-US"/>
              </w:rPr>
              <w: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before="2" w:after="0"/>
              <w:ind w:hanging="0" w:start="0" w:end="40"/>
              <w:jc w:val="end"/>
              <w:rPr/>
            </w:pPr>
            <w:r>
              <w:rPr>
                <w:rStyle w:val="Hyperlink7"/>
                <w:spacing w:val="-2"/>
                <w:sz w:val="18"/>
                <w:szCs w:val="18"/>
                <w:shd w:fill="auto" w:val="clear"/>
                <w:lang w:val="en-US"/>
              </w:rPr>
              <w:t>10,907,771</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19" w:type="dxa"/>
            </w:tcMar>
          </w:tcPr>
          <w:p>
            <w:pPr>
              <w:pStyle w:val="TableParagraph"/>
              <w:spacing w:lineRule="exact" w:line="186" w:before="2" w:after="0"/>
              <w:ind w:hanging="0" w:start="0" w:end="39"/>
              <w:jc w:val="end"/>
              <w:rPr/>
            </w:pPr>
            <w:r>
              <w:rPr>
                <w:rStyle w:val="None"/>
                <w:spacing w:val="-4"/>
                <w:sz w:val="18"/>
                <w:szCs w:val="18"/>
                <w:shd w:fill="auto" w:val="clear"/>
                <w:lang w:val="en-US"/>
              </w:rPr>
              <w:t>1.41</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Rohit</w:t>
            </w:r>
            <w:r>
              <w:rPr>
                <w:rStyle w:val="Hyperlink7"/>
                <w:spacing w:val="-2"/>
                <w:sz w:val="18"/>
                <w:szCs w:val="18"/>
                <w:shd w:fill="auto" w:val="clear"/>
                <w:lang w:val="en-US"/>
              </w:rPr>
              <w:t xml:space="preserve"> </w:t>
            </w:r>
            <w:r>
              <w:rPr>
                <w:rStyle w:val="Hyperlink6"/>
                <w:sz w:val="18"/>
                <w:szCs w:val="18"/>
                <w:shd w:fill="auto" w:val="clear"/>
                <w:lang w:val="en-US"/>
              </w:rPr>
              <w:t xml:space="preserve">Kushal </w:t>
            </w:r>
            <w:r>
              <w:rPr>
                <w:rStyle w:val="Hyperlink7"/>
                <w:spacing w:val="-2"/>
                <w:sz w:val="18"/>
                <w:szCs w:val="18"/>
                <w:shd w:fill="auto" w:val="clear"/>
                <w:lang w:val="en-US"/>
              </w:rPr>
              <w:t>Hegde</w:t>
            </w:r>
            <w:r>
              <w:rPr>
                <w:rStyle w:val="None"/>
                <w:spacing w:val="-2"/>
                <w:sz w:val="18"/>
                <w:szCs w:val="18"/>
                <w:shd w:fill="auto" w:val="clear"/>
                <w:vertAlign w:val="superscript"/>
                <w:lang w:val="en-US"/>
              </w:rPr>
              <w: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Hyperlink7"/>
                <w:spacing w:val="-2"/>
                <w:sz w:val="18"/>
                <w:szCs w:val="18"/>
                <w:shd w:fill="auto" w:val="clear"/>
                <w:lang w:val="en-US"/>
              </w:rPr>
              <w:t>10,907,771</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19" w:type="dxa"/>
            </w:tcMar>
          </w:tcPr>
          <w:p>
            <w:pPr>
              <w:pStyle w:val="TableParagraph"/>
              <w:spacing w:lineRule="exact" w:line="186"/>
              <w:ind w:hanging="0" w:start="0" w:end="39"/>
              <w:jc w:val="end"/>
              <w:rPr/>
            </w:pPr>
            <w:r>
              <w:rPr>
                <w:rStyle w:val="None"/>
                <w:spacing w:val="-4"/>
                <w:sz w:val="18"/>
                <w:szCs w:val="18"/>
                <w:shd w:fill="auto" w:val="clear"/>
                <w:lang w:val="en-US"/>
              </w:rPr>
              <w:t>1.35</w:t>
            </w:r>
          </w:p>
        </w:tc>
      </w:tr>
      <w:tr>
        <w:trPr>
          <w:trHeight w:val="204"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8"/>
              <w:ind w:hanging="0" w:start="60" w:end="0"/>
              <w:rPr/>
            </w:pPr>
            <w:r>
              <w:rPr>
                <w:rStyle w:val="Hyperlink6"/>
                <w:sz w:val="18"/>
                <w:szCs w:val="18"/>
                <w:shd w:fill="auto" w:val="clear"/>
                <w:lang w:val="en-US"/>
              </w:rPr>
              <w:t>Rakhi</w:t>
            </w:r>
            <w:r>
              <w:rPr>
                <w:rStyle w:val="Hyperlink3"/>
                <w:spacing w:val="-3"/>
                <w:sz w:val="18"/>
                <w:szCs w:val="18"/>
                <w:shd w:fill="auto" w:val="clear"/>
                <w:lang w:val="en-US"/>
              </w:rPr>
              <w:t xml:space="preserve"> </w:t>
            </w:r>
            <w:r>
              <w:rPr>
                <w:rStyle w:val="Hyperlink6"/>
                <w:sz w:val="18"/>
                <w:szCs w:val="18"/>
                <w:shd w:fill="auto" w:val="clear"/>
                <w:lang w:val="en-US"/>
              </w:rPr>
              <w:t>Girija</w:t>
            </w:r>
            <w:r>
              <w:rPr>
                <w:rStyle w:val="None"/>
                <w:spacing w:val="-1"/>
                <w:sz w:val="18"/>
                <w:szCs w:val="18"/>
                <w:shd w:fill="auto" w:val="clear"/>
                <w:lang w:val="en-US"/>
              </w:rPr>
              <w:t xml:space="preserve"> </w:t>
            </w:r>
            <w:r>
              <w:rPr>
                <w:rStyle w:val="Hyperlink7"/>
                <w:spacing w:val="-2"/>
                <w:sz w:val="18"/>
                <w:szCs w:val="18"/>
                <w:shd w:fill="auto" w:val="clear"/>
                <w:lang w:val="en-US"/>
              </w:rPr>
              <w:t>Shetty</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8"/>
              <w:ind w:hanging="0" w:start="0" w:end="37"/>
              <w:jc w:val="end"/>
              <w:rPr/>
            </w:pPr>
            <w:r>
              <w:rPr>
                <w:rStyle w:val="None"/>
                <w:spacing w:val="-5"/>
                <w:sz w:val="18"/>
                <w:szCs w:val="18"/>
                <w:shd w:fill="auto" w:val="clear"/>
                <w:lang w:val="en-US"/>
              </w:rPr>
              <w:t>100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8"/>
              <w:ind w:hanging="0" w:start="0" w:end="40"/>
              <w:jc w:val="end"/>
              <w:rPr/>
            </w:pPr>
            <w:r>
              <w:rPr>
                <w:rStyle w:val="Hyperlink7"/>
                <w:spacing w:val="-2"/>
                <w:sz w:val="18"/>
                <w:szCs w:val="18"/>
                <w:shd w:fill="auto" w:val="clear"/>
                <w:lang w:val="en-US"/>
              </w:rPr>
              <w:t>530.00</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Dhaulagiri</w:t>
            </w:r>
            <w:r>
              <w:rPr>
                <w:rStyle w:val="None"/>
                <w:spacing w:val="-5"/>
                <w:sz w:val="18"/>
                <w:szCs w:val="18"/>
                <w:shd w:fill="auto" w:val="clear"/>
                <w:lang w:val="en-US"/>
              </w:rPr>
              <w:t xml:space="preserve"> </w:t>
            </w:r>
            <w:r>
              <w:rPr>
                <w:rStyle w:val="Hyperlink6"/>
                <w:sz w:val="18"/>
                <w:szCs w:val="18"/>
                <w:shd w:fill="auto" w:val="clear"/>
                <w:lang w:val="en-US"/>
              </w:rPr>
              <w:t xml:space="preserve">Family </w:t>
            </w:r>
            <w:r>
              <w:rPr>
                <w:rStyle w:val="None"/>
                <w:spacing w:val="-4"/>
                <w:sz w:val="18"/>
                <w:szCs w:val="18"/>
                <w:shd w:fill="auto" w:val="clear"/>
                <w:lang w:val="en-US"/>
              </w:rPr>
              <w:t>Trust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6"/>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None"/>
                <w:spacing w:val="-4"/>
                <w:sz w:val="18"/>
                <w:szCs w:val="18"/>
                <w:shd w:fill="auto" w:val="clear"/>
                <w:lang w:val="en-US"/>
              </w:rPr>
              <w:t>0.00</w:t>
            </w:r>
          </w:p>
        </w:tc>
      </w:tr>
      <w:tr>
        <w:trPr>
          <w:trHeight w:val="205"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9"/>
              <w:ind w:hanging="0" w:start="60" w:end="0"/>
              <w:rPr/>
            </w:pPr>
            <w:r>
              <w:rPr>
                <w:rStyle w:val="Hyperlink6"/>
                <w:sz w:val="18"/>
                <w:szCs w:val="18"/>
                <w:shd w:fill="auto" w:val="clear"/>
                <w:lang w:val="en-US"/>
              </w:rPr>
              <w:t>Everest</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9"/>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9"/>
              <w:ind w:hanging="0" w:start="0" w:end="40"/>
              <w:jc w:val="end"/>
              <w:rPr/>
            </w:pPr>
            <w:r>
              <w:rPr>
                <w:rStyle w:val="None"/>
                <w:spacing w:val="-4"/>
                <w:sz w:val="18"/>
                <w:szCs w:val="18"/>
                <w:shd w:fill="auto" w:val="clear"/>
                <w:lang w:val="en-US"/>
              </w:rPr>
              <w:t>0.00</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Makalu</w:t>
            </w:r>
            <w:r>
              <w:rPr>
                <w:rStyle w:val="Hyperlink3"/>
                <w:spacing w:val="-3"/>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6"/>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None"/>
                <w:spacing w:val="-4"/>
                <w:sz w:val="18"/>
                <w:szCs w:val="18"/>
                <w:shd w:fill="auto" w:val="clear"/>
                <w:lang w:val="en-US"/>
              </w:rPr>
              <w:t>0.00</w:t>
            </w:r>
          </w:p>
        </w:tc>
      </w:tr>
      <w:tr>
        <w:trPr>
          <w:trHeight w:val="204"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8"/>
              <w:ind w:hanging="0" w:start="60" w:end="0"/>
              <w:rPr/>
            </w:pPr>
            <w:r>
              <w:rPr>
                <w:rStyle w:val="Hyperlink6"/>
                <w:sz w:val="18"/>
                <w:szCs w:val="18"/>
                <w:shd w:fill="auto" w:val="clear"/>
                <w:lang w:val="en-US"/>
              </w:rPr>
              <w:t>Broad</w:t>
            </w:r>
            <w:r>
              <w:rPr>
                <w:rStyle w:val="None"/>
                <w:spacing w:val="-1"/>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8"/>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8"/>
              <w:ind w:hanging="0" w:start="0" w:end="40"/>
              <w:jc w:val="end"/>
              <w:rPr/>
            </w:pPr>
            <w:r>
              <w:rPr>
                <w:rStyle w:val="None"/>
                <w:spacing w:val="-4"/>
                <w:sz w:val="18"/>
                <w:szCs w:val="18"/>
                <w:shd w:fill="auto" w:val="clear"/>
                <w:lang w:val="en-US"/>
              </w:rPr>
              <w:t>0.00</w:t>
            </w:r>
          </w:p>
        </w:tc>
      </w:tr>
      <w:tr>
        <w:trPr>
          <w:trHeight w:val="203"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6"/>
              <w:ind w:hanging="0" w:start="60" w:end="0"/>
              <w:rPr/>
            </w:pPr>
            <w:r>
              <w:rPr>
                <w:rStyle w:val="Hyperlink6"/>
                <w:sz w:val="18"/>
                <w:szCs w:val="18"/>
                <w:shd w:fill="auto" w:val="clear"/>
                <w:lang w:val="en-US"/>
              </w:rPr>
              <w:t>Annapurna</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6"/>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6"/>
              <w:ind w:hanging="0" w:start="0" w:end="40"/>
              <w:jc w:val="end"/>
              <w:rPr/>
            </w:pPr>
            <w:r>
              <w:rPr>
                <w:rStyle w:val="None"/>
                <w:spacing w:val="-4"/>
                <w:sz w:val="18"/>
                <w:szCs w:val="18"/>
                <w:shd w:fill="auto" w:val="clear"/>
                <w:lang w:val="en-US"/>
              </w:rPr>
              <w:t>0.00</w:t>
            </w:r>
          </w:p>
        </w:tc>
      </w:tr>
      <w:tr>
        <w:trPr>
          <w:trHeight w:val="204" w:hRule="atLeast"/>
        </w:trPr>
        <w:tc>
          <w:tcPr>
            <w:tcW w:w="4957" w:type="dxa"/>
            <w:tcBorders>
              <w:top w:val="single" w:sz="6" w:space="0" w:color="000000"/>
              <w:start w:val="single" w:sz="6" w:space="0" w:color="000000"/>
              <w:bottom w:val="single" w:sz="6" w:space="0" w:color="000000"/>
              <w:end w:val="single" w:sz="6" w:space="0" w:color="000000"/>
            </w:tcBorders>
            <w:shd w:color="auto" w:fill="auto" w:val="clear"/>
            <w:tcMar>
              <w:start w:w="140" w:type="dxa"/>
            </w:tcMar>
          </w:tcPr>
          <w:p>
            <w:pPr>
              <w:pStyle w:val="TableParagraph"/>
              <w:spacing w:lineRule="exact" w:line="188"/>
              <w:ind w:hanging="0" w:start="60" w:end="0"/>
              <w:rPr/>
            </w:pPr>
            <w:r>
              <w:rPr>
                <w:rStyle w:val="Hyperlink6"/>
                <w:sz w:val="18"/>
                <w:szCs w:val="18"/>
                <w:shd w:fill="auto" w:val="clear"/>
                <w:lang w:val="en-US"/>
              </w:rPr>
              <w:t>Kanchenjunga</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659" w:type="dxa"/>
            <w:tcBorders>
              <w:top w:val="single" w:sz="6" w:space="0" w:color="000000"/>
              <w:start w:val="single" w:sz="6" w:space="0" w:color="000000"/>
              <w:bottom w:val="single" w:sz="6" w:space="0" w:color="000000"/>
              <w:end w:val="single" w:sz="6" w:space="0" w:color="000000"/>
            </w:tcBorders>
            <w:shd w:color="auto" w:fill="auto" w:val="clear"/>
            <w:tcMar>
              <w:start w:w="80" w:type="dxa"/>
              <w:end w:w="117" w:type="dxa"/>
            </w:tcMar>
          </w:tcPr>
          <w:p>
            <w:pPr>
              <w:pStyle w:val="TableParagraph"/>
              <w:spacing w:lineRule="exact" w:line="188"/>
              <w:ind w:hanging="0" w:start="0" w:end="37"/>
              <w:jc w:val="end"/>
              <w:rPr/>
            </w:pPr>
            <w:r>
              <w:rPr>
                <w:rStyle w:val="None"/>
                <w:spacing w:val="-5"/>
                <w:sz w:val="18"/>
                <w:szCs w:val="18"/>
                <w:shd w:fill="auto" w:val="clear"/>
                <w:lang w:val="en-US"/>
              </w:rPr>
              <w:t>10</w:t>
            </w:r>
          </w:p>
        </w:tc>
        <w:tc>
          <w:tcPr>
            <w:tcW w:w="2476" w:type="dxa"/>
            <w:tcBorders>
              <w:top w:val="single" w:sz="6" w:space="0" w:color="000000"/>
              <w:start w:val="single" w:sz="6" w:space="0" w:color="000000"/>
              <w:bottom w:val="single" w:sz="6" w:space="0" w:color="000000"/>
              <w:end w:val="single" w:sz="6" w:space="0" w:color="000000"/>
            </w:tcBorders>
            <w:shd w:color="auto" w:fill="auto" w:val="clear"/>
            <w:tcMar>
              <w:start w:w="80" w:type="dxa"/>
              <w:end w:w="120" w:type="dxa"/>
            </w:tcMar>
          </w:tcPr>
          <w:p>
            <w:pPr>
              <w:pStyle w:val="TableParagraph"/>
              <w:spacing w:lineRule="exact" w:line="188"/>
              <w:ind w:hanging="0" w:start="0" w:end="40"/>
              <w:jc w:val="end"/>
              <w:rPr/>
            </w:pPr>
            <w:r>
              <w:rPr>
                <w:rStyle w:val="None"/>
                <w:spacing w:val="-4"/>
                <w:sz w:val="18"/>
                <w:szCs w:val="18"/>
                <w:shd w:fill="auto" w:val="clear"/>
                <w:lang w:val="en-US"/>
              </w:rPr>
              <w:t>0.00</w:t>
            </w:r>
          </w:p>
        </w:tc>
      </w:tr>
    </w:tbl>
    <w:p>
      <w:pPr>
        <w:pStyle w:val="BodyText"/>
        <w:spacing w:before="6" w:after="0"/>
        <w:ind w:hanging="103" w:start="103" w:end="0"/>
        <w:rPr>
          <w:rStyle w:val="Hyperlink4"/>
          <w:sz w:val="17"/>
          <w:szCs w:val="17"/>
        </w:rPr>
      </w:pPr>
      <w:r>
        <w:rPr>
          <w:sz w:val="17"/>
          <w:szCs w:val="17"/>
        </w:rPr>
      </w:r>
    </w:p>
    <w:p>
      <w:pPr>
        <w:pStyle w:val="Body"/>
        <w:spacing w:lineRule="exact" w:line="183" w:before="7" w:after="0"/>
        <w:ind w:hanging="0" w:start="87" w:end="0"/>
        <w:rPr>
          <w:rStyle w:val="Hyperlink8"/>
        </w:rPr>
      </w:pPr>
      <w:r>
        <w:rPr>
          <w:rStyle w:val="Hyperlink8"/>
          <w:lang w:val="de-DE"/>
        </w:rPr>
        <w:t>Note:</w:t>
      </w:r>
      <w:r>
        <w:rPr>
          <w:rStyle w:val="None"/>
          <w:i/>
          <w:iCs/>
          <w:spacing w:val="-9"/>
          <w:sz w:val="16"/>
          <w:szCs w:val="16"/>
        </w:rPr>
        <w:t xml:space="preserve"> </w:t>
      </w:r>
      <w:r>
        <w:rPr>
          <w:rStyle w:val="Hyperlink8"/>
          <w:lang w:val="en-US"/>
        </w:rPr>
        <w:t>Number</w:t>
      </w:r>
      <w:r>
        <w:rPr>
          <w:rStyle w:val="None"/>
          <w:i/>
          <w:iCs/>
          <w:spacing w:val="-5"/>
          <w:sz w:val="16"/>
          <w:szCs w:val="16"/>
        </w:rPr>
        <w:t xml:space="preserve"> </w:t>
      </w:r>
      <w:r>
        <w:rPr>
          <w:rStyle w:val="Hyperlink8"/>
          <w:lang w:val="en-US"/>
        </w:rPr>
        <w:t>of</w:t>
      </w:r>
      <w:r>
        <w:rPr>
          <w:rStyle w:val="None"/>
          <w:i/>
          <w:iCs/>
          <w:spacing w:val="-3"/>
          <w:sz w:val="16"/>
          <w:szCs w:val="16"/>
        </w:rPr>
        <w:t xml:space="preserve"> </w:t>
      </w:r>
      <w:r>
        <w:rPr>
          <w:rStyle w:val="Hyperlink8"/>
          <w:lang w:val="pt-PT"/>
        </w:rPr>
        <w:t>Equity</w:t>
      </w:r>
      <w:r>
        <w:rPr>
          <w:rStyle w:val="None"/>
          <w:i/>
          <w:iCs/>
          <w:spacing w:val="-6"/>
          <w:sz w:val="16"/>
          <w:szCs w:val="16"/>
        </w:rPr>
        <w:t xml:space="preserve"> </w:t>
      </w:r>
      <w:r>
        <w:rPr>
          <w:rStyle w:val="Hyperlink8"/>
          <w:lang w:val="en-US"/>
        </w:rPr>
        <w:t>shares</w:t>
      </w:r>
      <w:r>
        <w:rPr>
          <w:rStyle w:val="None"/>
          <w:i/>
          <w:iCs/>
          <w:spacing w:val="-5"/>
          <w:sz w:val="16"/>
          <w:szCs w:val="16"/>
        </w:rPr>
        <w:t xml:space="preserve"> </w:t>
      </w:r>
      <w:r>
        <w:rPr>
          <w:rStyle w:val="Hyperlink8"/>
        </w:rPr>
        <w:t>and</w:t>
      </w:r>
      <w:r>
        <w:rPr>
          <w:rStyle w:val="None"/>
          <w:i/>
          <w:iCs/>
          <w:spacing w:val="-3"/>
          <w:sz w:val="16"/>
          <w:szCs w:val="16"/>
        </w:rPr>
        <w:t xml:space="preserve"> </w:t>
      </w:r>
      <w:r>
        <w:rPr>
          <w:rStyle w:val="Hyperlink8"/>
          <w:lang w:val="it-IT"/>
        </w:rPr>
        <w:t>cost</w:t>
      </w:r>
      <w:r>
        <w:rPr>
          <w:rStyle w:val="None"/>
          <w:i/>
          <w:iCs/>
          <w:spacing w:val="-5"/>
          <w:sz w:val="16"/>
          <w:szCs w:val="16"/>
        </w:rPr>
        <w:t xml:space="preserve"> </w:t>
      </w:r>
      <w:r>
        <w:rPr>
          <w:rStyle w:val="Hyperlink8"/>
          <w:lang w:val="en-US"/>
        </w:rPr>
        <w:t>of</w:t>
      </w:r>
      <w:r>
        <w:rPr>
          <w:rStyle w:val="None"/>
          <w:i/>
          <w:iCs/>
          <w:spacing w:val="-4"/>
          <w:sz w:val="16"/>
          <w:szCs w:val="16"/>
        </w:rPr>
        <w:t xml:space="preserve"> </w:t>
      </w:r>
      <w:r>
        <w:rPr>
          <w:rStyle w:val="Hyperlink8"/>
          <w:lang w:val="it-IT"/>
        </w:rPr>
        <w:t>acquisition</w:t>
      </w:r>
      <w:r>
        <w:rPr>
          <w:rStyle w:val="None"/>
          <w:i/>
          <w:iCs/>
          <w:spacing w:val="-5"/>
          <w:sz w:val="16"/>
          <w:szCs w:val="16"/>
        </w:rPr>
        <w:t xml:space="preserve"> </w:t>
      </w:r>
      <w:r>
        <w:rPr>
          <w:rStyle w:val="Hyperlink8"/>
          <w:lang w:val="en-US"/>
        </w:rPr>
        <w:t>has</w:t>
      </w:r>
      <w:r>
        <w:rPr>
          <w:rStyle w:val="None"/>
          <w:i/>
          <w:iCs/>
          <w:spacing w:val="-6"/>
          <w:sz w:val="16"/>
          <w:szCs w:val="16"/>
        </w:rPr>
        <w:t xml:space="preserve"> </w:t>
      </w:r>
      <w:r>
        <w:rPr>
          <w:rStyle w:val="Hyperlink8"/>
          <w:lang w:val="en-US"/>
        </w:rPr>
        <w:t>been</w:t>
      </w:r>
      <w:r>
        <w:rPr>
          <w:rStyle w:val="None"/>
          <w:i/>
          <w:iCs/>
          <w:spacing w:val="-4"/>
          <w:sz w:val="16"/>
          <w:szCs w:val="16"/>
        </w:rPr>
        <w:t xml:space="preserve"> </w:t>
      </w:r>
      <w:r>
        <w:rPr>
          <w:rStyle w:val="Hyperlink8"/>
          <w:lang w:val="en-US"/>
        </w:rPr>
        <w:t>adjusted</w:t>
      </w:r>
      <w:r>
        <w:rPr>
          <w:rStyle w:val="None"/>
          <w:i/>
          <w:iCs/>
          <w:spacing w:val="-5"/>
          <w:sz w:val="16"/>
          <w:szCs w:val="16"/>
        </w:rPr>
        <w:t xml:space="preserve"> </w:t>
      </w:r>
      <w:r>
        <w:rPr>
          <w:rStyle w:val="Hyperlink8"/>
          <w:lang w:val="en-US"/>
        </w:rPr>
        <w:t>for</w:t>
      </w:r>
      <w:r>
        <w:rPr>
          <w:rStyle w:val="None"/>
          <w:i/>
          <w:iCs/>
          <w:spacing w:val="-4"/>
          <w:sz w:val="16"/>
          <w:szCs w:val="16"/>
        </w:rPr>
        <w:t xml:space="preserve"> </w:t>
      </w:r>
      <w:r>
        <w:rPr>
          <w:rStyle w:val="Hyperlink8"/>
          <w:lang w:val="pt-PT"/>
        </w:rPr>
        <w:t>subsequent</w:t>
      </w:r>
      <w:r>
        <w:rPr>
          <w:rStyle w:val="None"/>
          <w:i/>
          <w:iCs/>
          <w:spacing w:val="-2"/>
          <w:sz w:val="16"/>
          <w:szCs w:val="16"/>
        </w:rPr>
        <w:t xml:space="preserve"> </w:t>
      </w:r>
      <w:r>
        <w:rPr>
          <w:rStyle w:val="Hyperlink8"/>
          <w:lang w:val="en-US"/>
        </w:rPr>
        <w:t>sale/transfers</w:t>
      </w:r>
      <w:r>
        <w:rPr>
          <w:rStyle w:val="None"/>
          <w:i/>
          <w:iCs/>
          <w:spacing w:val="-7"/>
          <w:sz w:val="16"/>
          <w:szCs w:val="16"/>
        </w:rPr>
        <w:t xml:space="preserve"> </w:t>
      </w:r>
      <w:r>
        <w:rPr>
          <w:rStyle w:val="Hyperlink8"/>
          <w:lang w:val="en-US"/>
        </w:rPr>
        <w:t>made</w:t>
      </w:r>
      <w:r>
        <w:rPr>
          <w:rStyle w:val="None"/>
          <w:i/>
          <w:iCs/>
          <w:spacing w:val="-5"/>
          <w:sz w:val="16"/>
          <w:szCs w:val="16"/>
        </w:rPr>
        <w:t xml:space="preserve"> </w:t>
      </w:r>
      <w:r>
        <w:rPr>
          <w:rStyle w:val="Hyperlink8"/>
          <w:lang w:val="en-US"/>
        </w:rPr>
        <w:t>based</w:t>
      </w:r>
      <w:r>
        <w:rPr>
          <w:rStyle w:val="None"/>
          <w:i/>
          <w:iCs/>
          <w:spacing w:val="-5"/>
          <w:sz w:val="16"/>
          <w:szCs w:val="16"/>
        </w:rPr>
        <w:t xml:space="preserve"> </w:t>
      </w:r>
      <w:r>
        <w:rPr>
          <w:rStyle w:val="Hyperlink8"/>
        </w:rPr>
        <w:t>on</w:t>
      </w:r>
      <w:r>
        <w:rPr>
          <w:rStyle w:val="None"/>
          <w:i/>
          <w:iCs/>
          <w:spacing w:val="-5"/>
          <w:sz w:val="16"/>
          <w:szCs w:val="16"/>
        </w:rPr>
        <w:t xml:space="preserve"> </w:t>
      </w:r>
      <w:r>
        <w:rPr>
          <w:rStyle w:val="Hyperlink8"/>
          <w:lang w:val="en-US"/>
        </w:rPr>
        <w:t>the</w:t>
      </w:r>
      <w:r>
        <w:rPr>
          <w:rStyle w:val="None"/>
          <w:i/>
          <w:iCs/>
          <w:spacing w:val="-5"/>
          <w:sz w:val="16"/>
          <w:szCs w:val="16"/>
        </w:rPr>
        <w:t xml:space="preserve"> </w:t>
      </w:r>
      <w:r>
        <w:rPr>
          <w:rStyle w:val="Hyperlink8"/>
          <w:lang w:val="en-US"/>
        </w:rPr>
        <w:t>average</w:t>
      </w:r>
      <w:r>
        <w:rPr>
          <w:rStyle w:val="None"/>
          <w:i/>
          <w:iCs/>
          <w:spacing w:val="-6"/>
          <w:sz w:val="16"/>
          <w:szCs w:val="16"/>
        </w:rPr>
        <w:t xml:space="preserve"> </w:t>
      </w:r>
      <w:r>
        <w:rPr>
          <w:rStyle w:val="Hyperlink8"/>
          <w:lang w:val="it-IT"/>
        </w:rPr>
        <w:t>cost</w:t>
      </w:r>
      <w:r>
        <w:rPr>
          <w:rStyle w:val="None"/>
          <w:i/>
          <w:iCs/>
          <w:spacing w:val="-4"/>
          <w:sz w:val="16"/>
          <w:szCs w:val="16"/>
        </w:rPr>
        <w:t xml:space="preserve"> </w:t>
      </w:r>
      <w:r>
        <w:rPr>
          <w:rStyle w:val="Hyperlink8"/>
          <w:lang w:val="en-US"/>
        </w:rPr>
        <w:t>of</w:t>
      </w:r>
      <w:r>
        <w:rPr>
          <w:rStyle w:val="None"/>
          <w:i/>
          <w:iCs/>
          <w:spacing w:val="-5"/>
          <w:sz w:val="16"/>
          <w:szCs w:val="16"/>
        </w:rPr>
        <w:t xml:space="preserve"> </w:t>
      </w:r>
      <w:r>
        <w:rPr>
          <w:rStyle w:val="Hyperlink8"/>
          <w:lang w:val="en-US"/>
        </w:rPr>
        <w:t>the</w:t>
      </w:r>
      <w:r>
        <w:rPr>
          <w:rStyle w:val="None"/>
          <w:i/>
          <w:iCs/>
          <w:spacing w:val="-5"/>
          <w:sz w:val="16"/>
          <w:szCs w:val="16"/>
        </w:rPr>
        <w:t xml:space="preserve"> </w:t>
      </w:r>
      <w:r>
        <w:rPr>
          <w:rStyle w:val="None"/>
          <w:i/>
          <w:iCs/>
          <w:spacing w:val="-2"/>
          <w:sz w:val="16"/>
          <w:szCs w:val="16"/>
          <w:lang w:val="it-IT"/>
        </w:rPr>
        <w:t>acquisition.</w:t>
      </w:r>
    </w:p>
    <w:p>
      <w:pPr>
        <w:pStyle w:val="Body"/>
        <w:spacing w:lineRule="exact" w:line="183"/>
        <w:ind w:hanging="0" w:start="87" w:end="0"/>
        <w:rPr>
          <w:rStyle w:val="Hyperlink8"/>
        </w:rPr>
      </w:pPr>
      <w:r>
        <w:rPr>
          <w:rStyle w:val="Hyperlink8"/>
        </w:rPr>
        <w:t>**</w:t>
      </w:r>
      <w:r>
        <w:rPr>
          <w:rStyle w:val="None"/>
          <w:i/>
          <w:iCs/>
          <w:spacing w:val="47"/>
          <w:sz w:val="16"/>
          <w:szCs w:val="16"/>
        </w:rPr>
        <w:t xml:space="preserve">  </w:t>
      </w:r>
      <w:r>
        <w:rPr>
          <w:rStyle w:val="Hyperlink8"/>
        </w:rPr>
        <w:t>As</w:t>
      </w:r>
      <w:r>
        <w:rPr>
          <w:rStyle w:val="None"/>
          <w:i/>
          <w:iCs/>
          <w:spacing w:val="-2"/>
          <w:sz w:val="16"/>
          <w:szCs w:val="16"/>
        </w:rPr>
        <w:t xml:space="preserve"> </w:t>
      </w:r>
      <w:r>
        <w:rPr>
          <w:rStyle w:val="Hyperlink8"/>
          <w:lang w:val="en-US"/>
        </w:rPr>
        <w:t>certified</w:t>
      </w:r>
      <w:r>
        <w:rPr>
          <w:rStyle w:val="None"/>
          <w:i/>
          <w:iCs/>
          <w:spacing w:val="-5"/>
          <w:sz w:val="16"/>
          <w:szCs w:val="16"/>
        </w:rPr>
        <w:t xml:space="preserve"> </w:t>
      </w:r>
      <w:r>
        <w:rPr>
          <w:rStyle w:val="Hyperlink8"/>
        </w:rPr>
        <w:t>by</w:t>
      </w:r>
      <w:r>
        <w:rPr>
          <w:rStyle w:val="None"/>
          <w:i/>
          <w:iCs/>
          <w:spacing w:val="-6"/>
          <w:sz w:val="16"/>
          <w:szCs w:val="16"/>
        </w:rPr>
        <w:t xml:space="preserve"> </w:t>
      </w:r>
      <w:r>
        <w:rPr>
          <w:rStyle w:val="Hyperlink8"/>
        </w:rPr>
        <w:t>Kirtane</w:t>
      </w:r>
      <w:r>
        <w:rPr>
          <w:rStyle w:val="None"/>
          <w:i/>
          <w:iCs/>
          <w:spacing w:val="-2"/>
          <w:sz w:val="16"/>
          <w:szCs w:val="16"/>
        </w:rPr>
        <w:t xml:space="preserve"> </w:t>
      </w:r>
      <w:r>
        <w:rPr>
          <w:rStyle w:val="Hyperlink8"/>
        </w:rPr>
        <w:t>&amp;</w:t>
      </w:r>
      <w:r>
        <w:rPr>
          <w:rStyle w:val="None"/>
          <w:i/>
          <w:iCs/>
          <w:spacing w:val="-6"/>
          <w:sz w:val="16"/>
          <w:szCs w:val="16"/>
        </w:rPr>
        <w:t xml:space="preserve"> </w:t>
      </w:r>
      <w:r>
        <w:rPr>
          <w:rStyle w:val="Hyperlink8"/>
          <w:lang w:val="it-IT"/>
        </w:rPr>
        <w:t>Pandit</w:t>
      </w:r>
      <w:r>
        <w:rPr>
          <w:rStyle w:val="None"/>
          <w:i/>
          <w:iCs/>
          <w:spacing w:val="-3"/>
          <w:sz w:val="16"/>
          <w:szCs w:val="16"/>
        </w:rPr>
        <w:t xml:space="preserve"> </w:t>
      </w:r>
      <w:r>
        <w:rPr>
          <w:rStyle w:val="Hyperlink8"/>
          <w:lang w:val="da-DK"/>
        </w:rPr>
        <w:t>LLP,</w:t>
      </w:r>
      <w:r>
        <w:rPr>
          <w:rStyle w:val="None"/>
          <w:i/>
          <w:iCs/>
          <w:spacing w:val="-4"/>
          <w:sz w:val="16"/>
          <w:szCs w:val="16"/>
        </w:rPr>
        <w:t xml:space="preserve"> </w:t>
      </w:r>
      <w:r>
        <w:rPr>
          <w:rStyle w:val="Hyperlink8"/>
          <w:lang w:val="en-US"/>
        </w:rPr>
        <w:t>Chartered</w:t>
      </w:r>
      <w:r>
        <w:rPr>
          <w:rStyle w:val="None"/>
          <w:i/>
          <w:iCs/>
          <w:spacing w:val="-5"/>
          <w:sz w:val="16"/>
          <w:szCs w:val="16"/>
        </w:rPr>
        <w:t xml:space="preserve"> </w:t>
      </w:r>
      <w:r>
        <w:rPr>
          <w:rStyle w:val="Hyperlink8"/>
          <w:lang w:val="en-US"/>
        </w:rPr>
        <w:t>Accountants,</w:t>
      </w:r>
      <w:r>
        <w:rPr>
          <w:rStyle w:val="None"/>
          <w:i/>
          <w:iCs/>
          <w:spacing w:val="-5"/>
          <w:sz w:val="16"/>
          <w:szCs w:val="16"/>
        </w:rPr>
        <w:t xml:space="preserve"> </w:t>
      </w:r>
      <w:r>
        <w:rPr>
          <w:rStyle w:val="Hyperlink8"/>
          <w:lang w:val="fr-FR"/>
        </w:rPr>
        <w:t>our</w:t>
      </w:r>
      <w:r>
        <w:rPr>
          <w:rStyle w:val="None"/>
          <w:i/>
          <w:iCs/>
          <w:spacing w:val="-6"/>
          <w:sz w:val="16"/>
          <w:szCs w:val="16"/>
        </w:rPr>
        <w:t xml:space="preserve"> </w:t>
      </w:r>
      <w:r>
        <w:rPr>
          <w:rStyle w:val="Hyperlink8"/>
          <w:lang w:val="it-IT"/>
        </w:rPr>
        <w:t>Statutory</w:t>
      </w:r>
      <w:r>
        <w:rPr>
          <w:rStyle w:val="None"/>
          <w:i/>
          <w:iCs/>
          <w:spacing w:val="-3"/>
          <w:sz w:val="16"/>
          <w:szCs w:val="16"/>
        </w:rPr>
        <w:t xml:space="preserve"> </w:t>
      </w:r>
      <w:r>
        <w:rPr>
          <w:rStyle w:val="Hyperlink8"/>
          <w:lang w:val="en-US"/>
        </w:rPr>
        <w:t>Auditors,</w:t>
      </w:r>
      <w:r>
        <w:rPr>
          <w:rStyle w:val="None"/>
          <w:i/>
          <w:iCs/>
          <w:spacing w:val="-5"/>
          <w:sz w:val="16"/>
          <w:szCs w:val="16"/>
        </w:rPr>
        <w:t xml:space="preserve"> </w:t>
      </w:r>
      <w:r>
        <w:rPr>
          <w:rStyle w:val="Hyperlink8"/>
        </w:rPr>
        <w:t>by</w:t>
      </w:r>
      <w:r>
        <w:rPr>
          <w:rStyle w:val="None"/>
          <w:i/>
          <w:iCs/>
          <w:spacing w:val="-6"/>
          <w:sz w:val="16"/>
          <w:szCs w:val="16"/>
        </w:rPr>
        <w:t xml:space="preserve"> </w:t>
      </w:r>
      <w:r>
        <w:rPr>
          <w:rStyle w:val="Hyperlink8"/>
          <w:lang w:val="en-US"/>
        </w:rPr>
        <w:t>way</w:t>
      </w:r>
      <w:r>
        <w:rPr>
          <w:rStyle w:val="None"/>
          <w:i/>
          <w:iCs/>
          <w:spacing w:val="-5"/>
          <w:sz w:val="16"/>
          <w:szCs w:val="16"/>
        </w:rPr>
        <w:t xml:space="preserve"> </w:t>
      </w:r>
      <w:r>
        <w:rPr>
          <w:rStyle w:val="Hyperlink8"/>
          <w:lang w:val="en-US"/>
        </w:rPr>
        <w:t>of</w:t>
      </w:r>
      <w:r>
        <w:rPr>
          <w:rStyle w:val="None"/>
          <w:i/>
          <w:iCs/>
          <w:spacing w:val="-5"/>
          <w:sz w:val="16"/>
          <w:szCs w:val="16"/>
        </w:rPr>
        <w:t xml:space="preserve"> </w:t>
      </w:r>
      <w:r>
        <w:rPr>
          <w:rStyle w:val="Hyperlink8"/>
          <w:lang w:val="en-US"/>
        </w:rPr>
        <w:t>their</w:t>
      </w:r>
      <w:r>
        <w:rPr>
          <w:rStyle w:val="None"/>
          <w:i/>
          <w:iCs/>
          <w:spacing w:val="-4"/>
          <w:sz w:val="16"/>
          <w:szCs w:val="16"/>
        </w:rPr>
        <w:t xml:space="preserve"> </w:t>
      </w:r>
      <w:r>
        <w:rPr>
          <w:rStyle w:val="Hyperlink8"/>
          <w:lang w:val="it-IT"/>
        </w:rPr>
        <w:t>certificate</w:t>
      </w:r>
      <w:r>
        <w:rPr>
          <w:rStyle w:val="None"/>
          <w:i/>
          <w:iCs/>
          <w:spacing w:val="-5"/>
          <w:sz w:val="16"/>
          <w:szCs w:val="16"/>
        </w:rPr>
        <w:t xml:space="preserve"> </w:t>
      </w:r>
      <w:r>
        <w:rPr>
          <w:rStyle w:val="Hyperlink8"/>
          <w:lang w:val="en-US"/>
        </w:rPr>
        <w:t>dated</w:t>
      </w:r>
      <w:r>
        <w:rPr>
          <w:rStyle w:val="None"/>
          <w:i/>
          <w:iCs/>
          <w:spacing w:val="4"/>
          <w:sz w:val="16"/>
          <w:szCs w:val="16"/>
        </w:rPr>
        <w:t xml:space="preserve"> </w:t>
      </w:r>
      <w:r>
        <w:rPr>
          <w:rStyle w:val="Hyperlink8"/>
          <w:lang w:val="en-US"/>
        </w:rPr>
        <w:t>December</w:t>
      </w:r>
      <w:r>
        <w:rPr>
          <w:rStyle w:val="None"/>
          <w:i/>
          <w:iCs/>
          <w:spacing w:val="-6"/>
          <w:sz w:val="16"/>
          <w:szCs w:val="16"/>
        </w:rPr>
        <w:t xml:space="preserve"> </w:t>
      </w:r>
      <w:r>
        <w:rPr>
          <w:rStyle w:val="Hyperlink8"/>
          <w:lang w:val="ru-RU"/>
        </w:rPr>
        <w:t>10,</w:t>
      </w:r>
      <w:r>
        <w:rPr>
          <w:rStyle w:val="None"/>
          <w:i/>
          <w:iCs/>
          <w:spacing w:val="-5"/>
          <w:sz w:val="16"/>
          <w:szCs w:val="16"/>
        </w:rPr>
        <w:t xml:space="preserve"> </w:t>
      </w:r>
      <w:r>
        <w:rPr>
          <w:rStyle w:val="None"/>
          <w:i/>
          <w:iCs/>
          <w:spacing w:val="-2"/>
          <w:sz w:val="16"/>
          <w:szCs w:val="16"/>
        </w:rPr>
        <w:t>2025.</w:t>
      </w:r>
    </w:p>
    <w:p>
      <w:pPr>
        <w:pStyle w:val="Body"/>
        <w:tabs>
          <w:tab w:val="clear" w:pos="720"/>
          <w:tab w:val="left" w:pos="448" w:leader="none"/>
        </w:tabs>
        <w:spacing w:before="1" w:after="0"/>
        <w:ind w:hanging="0" w:start="87" w:end="0"/>
        <w:rPr>
          <w:rStyle w:val="Hyperlink8"/>
        </w:rPr>
      </w:pPr>
      <w:r>
        <w:rPr>
          <w:rStyle w:val="None"/>
          <w:spacing w:val="-10"/>
          <w:sz w:val="16"/>
          <w:szCs w:val="16"/>
          <w:vertAlign w:val="superscript"/>
        </w:rPr>
        <w:t>*</w:t>
      </w:r>
      <w:r>
        <w:rPr>
          <w:rStyle w:val="None"/>
          <w:position w:val="0"/>
          <w:sz w:val="16"/>
          <w:szCs w:val="16"/>
          <w:vertAlign w:val="baseline"/>
        </w:rPr>
        <w:tab/>
      </w:r>
      <w:r>
        <w:rPr>
          <w:rStyle w:val="None"/>
          <w:i/>
          <w:iCs/>
          <w:position w:val="0"/>
          <w:sz w:val="16"/>
          <w:szCs w:val="16"/>
          <w:vertAlign w:val="baseline"/>
          <w:lang w:val="en-US"/>
        </w:rPr>
        <w:t>Also,</w:t>
      </w:r>
      <w:r>
        <w:rPr>
          <w:rStyle w:val="None"/>
          <w:i/>
          <w:iCs/>
          <w:spacing w:val="-5"/>
          <w:position w:val="0"/>
          <w:sz w:val="16"/>
          <w:szCs w:val="16"/>
          <w:vertAlign w:val="baseline"/>
        </w:rPr>
        <w:t xml:space="preserve"> </w:t>
      </w:r>
      <w:r>
        <w:rPr>
          <w:rStyle w:val="None"/>
          <w:i/>
          <w:iCs/>
          <w:position w:val="0"/>
          <w:sz w:val="16"/>
          <w:szCs w:val="16"/>
          <w:vertAlign w:val="baseline"/>
        </w:rPr>
        <w:t>Promoter</w:t>
      </w:r>
      <w:r>
        <w:rPr>
          <w:rStyle w:val="None"/>
          <w:i/>
          <w:iCs/>
          <w:spacing w:val="-8"/>
          <w:position w:val="0"/>
          <w:sz w:val="16"/>
          <w:szCs w:val="16"/>
          <w:vertAlign w:val="baseline"/>
        </w:rPr>
        <w:t xml:space="preserve"> </w:t>
      </w:r>
      <w:r>
        <w:rPr>
          <w:rStyle w:val="None"/>
          <w:i/>
          <w:iCs/>
          <w:position w:val="0"/>
          <w:sz w:val="16"/>
          <w:szCs w:val="16"/>
          <w:vertAlign w:val="baseline"/>
          <w:lang w:val="en-US"/>
        </w:rPr>
        <w:t>Selling</w:t>
      </w:r>
      <w:r>
        <w:rPr>
          <w:rStyle w:val="None"/>
          <w:i/>
          <w:iCs/>
          <w:spacing w:val="-6"/>
          <w:position w:val="0"/>
          <w:sz w:val="16"/>
          <w:szCs w:val="16"/>
          <w:vertAlign w:val="baseline"/>
        </w:rPr>
        <w:t xml:space="preserve"> </w:t>
      </w:r>
      <w:r>
        <w:rPr>
          <w:rStyle w:val="None"/>
          <w:i/>
          <w:iCs/>
          <w:spacing w:val="-2"/>
          <w:position w:val="0"/>
          <w:sz w:val="16"/>
          <w:szCs w:val="16"/>
          <w:vertAlign w:val="baseline"/>
        </w:rPr>
        <w:t>Shareholders.</w:t>
      </w:r>
    </w:p>
    <w:p>
      <w:pPr>
        <w:pStyle w:val="Heading3"/>
        <w:spacing w:before="182" w:after="0"/>
        <w:ind w:hanging="0" w:start="87" w:end="10"/>
        <w:jc w:val="both"/>
        <w:rPr/>
      </w:pPr>
      <w:r>
        <w:rPr>
          <w:rStyle w:val="Hyperlink4"/>
          <w:lang w:val="en-US"/>
        </w:rPr>
        <w:t>Details</w:t>
      </w:r>
      <w:r>
        <w:rPr>
          <w:rStyle w:val="None"/>
          <w:spacing w:val="0"/>
        </w:rPr>
        <w:t xml:space="preserve"> </w:t>
      </w:r>
      <w:r>
        <w:rPr>
          <w:rStyle w:val="Hyperlink4"/>
          <w:lang w:val="en-US"/>
        </w:rPr>
        <w:t>of</w:t>
      </w:r>
      <w:r>
        <w:rPr>
          <w:rStyle w:val="None"/>
          <w:spacing w:val="0"/>
        </w:rPr>
        <w:t xml:space="preserve"> </w:t>
      </w:r>
      <w:r>
        <w:rPr>
          <w:rStyle w:val="Hyperlink4"/>
          <w:lang w:val="en-US"/>
        </w:rPr>
        <w:t>price</w:t>
      </w:r>
      <w:r>
        <w:rPr>
          <w:rStyle w:val="None"/>
          <w:spacing w:val="0"/>
        </w:rPr>
        <w:t xml:space="preserve"> </w:t>
      </w:r>
      <w:r>
        <w:rPr>
          <w:rStyle w:val="Hyperlink4"/>
        </w:rPr>
        <w:t>at</w:t>
      </w:r>
      <w:r>
        <w:rPr>
          <w:rStyle w:val="None"/>
          <w:spacing w:val="0"/>
        </w:rPr>
        <w:t xml:space="preserve"> </w:t>
      </w:r>
      <w:r>
        <w:rPr>
          <w:rStyle w:val="Hyperlink4"/>
          <w:lang w:val="en-US"/>
        </w:rPr>
        <w:t>which</w:t>
      </w:r>
      <w:r>
        <w:rPr>
          <w:rStyle w:val="None"/>
          <w:spacing w:val="0"/>
        </w:rPr>
        <w:t xml:space="preserve"> </w:t>
      </w:r>
      <w:r>
        <w:rPr>
          <w:rStyle w:val="Hyperlink4"/>
          <w:lang w:val="en-US"/>
        </w:rPr>
        <w:t>specified</w:t>
      </w:r>
      <w:r>
        <w:rPr>
          <w:rStyle w:val="None"/>
          <w:spacing w:val="0"/>
        </w:rPr>
        <w:t xml:space="preserve"> </w:t>
      </w:r>
      <w:r>
        <w:rPr>
          <w:rStyle w:val="Hyperlink4"/>
          <w:lang w:val="en-US"/>
        </w:rPr>
        <w:t>securities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Company</w:t>
      </w:r>
      <w:r>
        <w:rPr>
          <w:rStyle w:val="None"/>
          <w:spacing w:val="0"/>
        </w:rPr>
        <w:t xml:space="preserve"> </w:t>
      </w:r>
      <w:r>
        <w:rPr>
          <w:rStyle w:val="Hyperlink4"/>
          <w:lang w:val="en-US"/>
        </w:rPr>
        <w:t>were</w:t>
      </w:r>
      <w:r>
        <w:rPr>
          <w:rStyle w:val="None"/>
          <w:spacing w:val="0"/>
        </w:rPr>
        <w:t xml:space="preserve"> </w:t>
      </w:r>
      <w:r>
        <w:rPr>
          <w:rStyle w:val="Hyperlink4"/>
          <w:lang w:val="en-US"/>
        </w:rPr>
        <w:t>acquired</w:t>
      </w:r>
      <w:r>
        <w:rPr>
          <w:rStyle w:val="None"/>
          <w:spacing w:val="0"/>
        </w:rPr>
        <w:t xml:space="preserve"> </w:t>
      </w:r>
      <w:r>
        <w:rPr>
          <w:rStyle w:val="Hyperlink4"/>
        </w:rPr>
        <w:t>by</w:t>
      </w:r>
      <w:r>
        <w:rPr>
          <w:rStyle w:val="None"/>
          <w:spacing w:val="0"/>
        </w:rPr>
        <w:t xml:space="preserve"> </w:t>
      </w:r>
      <w:r>
        <w:rPr>
          <w:rStyle w:val="Hyperlink4"/>
          <w:lang w:val="fr-FR"/>
        </w:rPr>
        <w:t>our</w:t>
      </w:r>
      <w:r>
        <w:rPr>
          <w:rStyle w:val="None"/>
          <w:spacing w:val="0"/>
        </w:rPr>
        <w:t xml:space="preserve"> </w:t>
      </w:r>
      <w:r>
        <w:rPr>
          <w:rStyle w:val="Hyperlink4"/>
          <w:lang w:val="en-US"/>
        </w:rPr>
        <w:t>Promoters,</w:t>
      </w:r>
      <w:r>
        <w:rPr>
          <w:rStyle w:val="None"/>
          <w:spacing w:val="0"/>
        </w:rPr>
        <w:t xml:space="preserve"> </w:t>
      </w:r>
      <w:r>
        <w:rPr>
          <w:rStyle w:val="Hyperlink4"/>
          <w:lang w:val="en-US"/>
        </w:rPr>
        <w:t>members</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rPr>
        <w:t xml:space="preserve"> </w:t>
      </w:r>
      <w:r>
        <w:rPr>
          <w:rStyle w:val="Hyperlink4"/>
          <w:lang w:val="de-DE"/>
        </w:rPr>
        <w:t>Promoter Group,</w:t>
      </w:r>
      <w:r>
        <w:rPr>
          <w:rStyle w:val="None"/>
          <w:spacing w:val="0"/>
        </w:rPr>
        <w:t xml:space="preserve"> </w:t>
      </w:r>
      <w:r>
        <w:rPr>
          <w:rStyle w:val="Hyperlink4"/>
        </w:rPr>
        <w:t>Promoter</w:t>
      </w:r>
      <w:r>
        <w:rPr>
          <w:rStyle w:val="None"/>
          <w:spacing w:val="0"/>
        </w:rPr>
        <w:t xml:space="preserve"> </w:t>
      </w:r>
      <w:r>
        <w:rPr>
          <w:rStyle w:val="Hyperlink4"/>
          <w:lang w:val="en-US"/>
        </w:rPr>
        <w:t>Selling</w:t>
      </w:r>
      <w:r>
        <w:rPr>
          <w:rStyle w:val="None"/>
          <w:spacing w:val="0"/>
        </w:rPr>
        <w:t xml:space="preserve"> </w:t>
      </w:r>
      <w:r>
        <w:rPr>
          <w:rStyle w:val="Hyperlink4"/>
        </w:rPr>
        <w:t>Shareholders</w:t>
      </w:r>
      <w:r>
        <w:rPr>
          <w:rStyle w:val="None"/>
          <w:spacing w:val="0"/>
        </w:rPr>
        <w:t xml:space="preserve"> </w:t>
      </w:r>
      <w:r>
        <w:rPr>
          <w:rStyle w:val="Hyperlink4"/>
        </w:rPr>
        <w:t>and</w:t>
      </w:r>
      <w:r>
        <w:rPr>
          <w:rStyle w:val="None"/>
          <w:spacing w:val="0"/>
        </w:rPr>
        <w:t xml:space="preserve"> </w:t>
      </w:r>
      <w:r>
        <w:rPr>
          <w:rStyle w:val="Hyperlink4"/>
        </w:rPr>
        <w:t>Shareholders</w:t>
      </w:r>
      <w:r>
        <w:rPr>
          <w:rStyle w:val="None"/>
          <w:spacing w:val="0"/>
        </w:rPr>
        <w:t xml:space="preserve"> </w:t>
      </w:r>
      <w:r>
        <w:rPr>
          <w:rStyle w:val="Hyperlink4"/>
          <w:lang w:val="en-US"/>
        </w:rPr>
        <w:t>with</w:t>
      </w:r>
      <w:r>
        <w:rPr>
          <w:rStyle w:val="None"/>
          <w:spacing w:val="0"/>
        </w:rPr>
        <w:t xml:space="preserve"> </w:t>
      </w:r>
      <w:r>
        <w:rPr>
          <w:rStyle w:val="Hyperlink4"/>
          <w:lang w:val="en-US"/>
        </w:rPr>
        <w:t>the</w:t>
      </w:r>
      <w:r>
        <w:rPr>
          <w:rStyle w:val="None"/>
          <w:spacing w:val="0"/>
        </w:rPr>
        <w:t xml:space="preserve"> </w:t>
      </w:r>
      <w:r>
        <w:rPr>
          <w:rStyle w:val="Hyperlink4"/>
          <w:lang w:val="en-US"/>
        </w:rPr>
        <w:t>right</w:t>
      </w:r>
      <w:r>
        <w:rPr>
          <w:rStyle w:val="None"/>
          <w:spacing w:val="0"/>
        </w:rPr>
        <w:t xml:space="preserve"> </w:t>
      </w:r>
      <w:r>
        <w:rPr>
          <w:rStyle w:val="Hyperlink4"/>
        </w:rPr>
        <w:t>to</w:t>
      </w:r>
      <w:r>
        <w:rPr>
          <w:rStyle w:val="None"/>
          <w:spacing w:val="0"/>
        </w:rPr>
        <w:t xml:space="preserve"> </w:t>
      </w:r>
      <w:r>
        <w:rPr>
          <w:rStyle w:val="Hyperlink4"/>
          <w:lang w:val="it-IT"/>
        </w:rPr>
        <w:t>nominate</w:t>
      </w:r>
      <w:r>
        <w:rPr>
          <w:rStyle w:val="None"/>
          <w:spacing w:val="0"/>
        </w:rPr>
        <w:t xml:space="preserve"> </w:t>
      </w:r>
      <w:r>
        <w:rPr>
          <w:rStyle w:val="Hyperlink4"/>
          <w:lang w:val="en-US"/>
        </w:rPr>
        <w:t>Directors</w:t>
      </w:r>
      <w:r>
        <w:rPr>
          <w:rStyle w:val="None"/>
          <w:spacing w:val="0"/>
        </w:rPr>
        <w:t xml:space="preserve"> </w:t>
      </w:r>
      <w:r>
        <w:rPr>
          <w:rStyle w:val="Hyperlink4"/>
        </w:rPr>
        <w:t>or</w:t>
      </w:r>
      <w:r>
        <w:rPr>
          <w:rStyle w:val="None"/>
          <w:spacing w:val="0"/>
        </w:rPr>
        <w:t xml:space="preserve"> </w:t>
      </w:r>
      <w:r>
        <w:rPr>
          <w:rStyle w:val="Hyperlink4"/>
        </w:rPr>
        <w:t>any</w:t>
      </w:r>
      <w:r>
        <w:rPr>
          <w:rStyle w:val="None"/>
          <w:spacing w:val="0"/>
        </w:rPr>
        <w:t xml:space="preserve"> </w:t>
      </w:r>
      <w:r>
        <w:rPr>
          <w:rStyle w:val="Hyperlink4"/>
          <w:lang w:val="en-US"/>
        </w:rPr>
        <w:t>other</w:t>
      </w:r>
      <w:r>
        <w:rPr>
          <w:rStyle w:val="None"/>
          <w:spacing w:val="0"/>
        </w:rPr>
        <w:t xml:space="preserve"> </w:t>
      </w:r>
      <w:r>
        <w:rPr>
          <w:rStyle w:val="Hyperlink4"/>
          <w:lang w:val="it-IT"/>
        </w:rPr>
        <w:t>special</w:t>
      </w:r>
      <w:r>
        <w:rPr>
          <w:rStyle w:val="None"/>
          <w:spacing w:val="0"/>
        </w:rPr>
        <w:t xml:space="preserve"> </w:t>
      </w:r>
      <w:r>
        <w:rPr>
          <w:rStyle w:val="Hyperlink4"/>
          <w:lang w:val="en-US"/>
        </w:rPr>
        <w:t>rights in the three years preceding the date of this Red Herring Prospectus</w:t>
      </w:r>
    </w:p>
    <w:p>
      <w:pPr>
        <w:pStyle w:val="BodyText"/>
        <w:spacing w:before="200" w:after="0"/>
        <w:ind w:hanging="0" w:start="87" w:end="6"/>
        <w:jc w:val="both"/>
        <w:rPr/>
        <w:sectPr>
          <w:headerReference w:type="even" r:id="rId201"/>
          <w:headerReference w:type="default" r:id="rId202"/>
          <w:headerReference w:type="first" r:id="rId203"/>
          <w:footerReference w:type="even" r:id="rId204"/>
          <w:footerReference w:type="default" r:id="rId205"/>
          <w:footerReference w:type="first" r:id="rId206"/>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tbl>
      <w:tblPr>
        <w:tblW w:w="10097" w:type="dxa"/>
        <w:jc w:val="start"/>
        <w:tblInd w:w="206" w:type="dxa"/>
        <w:tblLayout w:type="fixed"/>
        <w:tblCellMar>
          <w:top w:w="80" w:type="dxa"/>
          <w:start w:w="461" w:type="dxa"/>
          <w:bottom w:w="80" w:type="dxa"/>
          <w:end w:w="80" w:type="dxa"/>
        </w:tblCellMar>
      </w:tblPr>
      <w:tblGrid>
        <w:gridCol w:w="2405"/>
        <w:gridCol w:w="1560"/>
        <w:gridCol w:w="2464"/>
        <w:gridCol w:w="1649"/>
        <w:gridCol w:w="2019"/>
      </w:tblGrid>
      <w:tr>
        <w:trPr>
          <w:trHeight w:val="442" w:hRule="atLeast"/>
        </w:trPr>
        <w:tc>
          <w:tcPr>
            <w:tcW w:w="2405"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381" w:end="0"/>
              <w:rPr/>
            </w:pPr>
            <w:r>
              <w:rPr>
                <w:rStyle w:val="None"/>
                <w:b/>
                <w:bCs/>
                <w:sz w:val="18"/>
                <w:szCs w:val="18"/>
                <w:shd w:fill="auto" w:val="clear"/>
                <w:lang w:val="en-US"/>
              </w:rPr>
              <w:t>Name of</w:t>
            </w:r>
            <w:r>
              <w:rPr>
                <w:rStyle w:val="None"/>
                <w:b/>
                <w:bCs/>
                <w:spacing w:val="-1"/>
                <w:sz w:val="18"/>
                <w:szCs w:val="18"/>
                <w:shd w:fill="auto" w:val="clear"/>
                <w:lang w:val="en-US"/>
              </w:rPr>
              <w:t xml:space="preserve"> </w:t>
            </w:r>
            <w:r>
              <w:rPr>
                <w:rStyle w:val="None"/>
                <w:b/>
                <w:bCs/>
                <w:spacing w:val="-2"/>
                <w:sz w:val="18"/>
                <w:szCs w:val="18"/>
                <w:shd w:fill="auto" w:val="clear"/>
                <w:lang w:val="en-US"/>
              </w:rPr>
              <w:t>Shareholder</w:t>
            </w:r>
          </w:p>
        </w:tc>
        <w:tc>
          <w:tcPr>
            <w:tcW w:w="1560" w:type="dxa"/>
            <w:tcBorders>
              <w:top w:val="single" w:sz="4" w:space="0" w:color="000000"/>
              <w:start w:val="single" w:sz="4" w:space="0" w:color="000000"/>
              <w:bottom w:val="single" w:sz="4" w:space="0" w:color="000000"/>
              <w:end w:val="single" w:sz="4" w:space="0" w:color="000000"/>
            </w:tcBorders>
            <w:shd w:color="auto" w:fill="BEBEBE" w:val="clear"/>
            <w:tcMar>
              <w:start w:w="80" w:type="dxa"/>
              <w:end w:w="129" w:type="dxa"/>
            </w:tcMar>
          </w:tcPr>
          <w:p>
            <w:pPr>
              <w:pStyle w:val="TableParagraph"/>
              <w:spacing w:lineRule="exact" w:line="207"/>
              <w:ind w:hanging="0" w:start="0" w:end="49"/>
              <w:jc w:val="end"/>
              <w:rPr/>
            </w:pPr>
            <w:r>
              <w:rPr>
                <w:rStyle w:val="None"/>
                <w:b/>
                <w:bCs/>
                <w:sz w:val="18"/>
                <w:szCs w:val="18"/>
                <w:shd w:fill="auto" w:val="clear"/>
                <w:lang w:val="en-US"/>
              </w:rPr>
              <w:t>Date</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pacing w:val="-2"/>
                <w:sz w:val="18"/>
                <w:szCs w:val="18"/>
                <w:shd w:fill="auto" w:val="clear"/>
                <w:lang w:val="en-US"/>
              </w:rPr>
              <w:t>acquisition</w:t>
            </w:r>
          </w:p>
        </w:tc>
        <w:tc>
          <w:tcPr>
            <w:tcW w:w="2464" w:type="dxa"/>
            <w:tcBorders>
              <w:top w:val="single" w:sz="4" w:space="0" w:color="000000"/>
              <w:start w:val="single" w:sz="4" w:space="0" w:color="000000"/>
              <w:bottom w:val="single" w:sz="4" w:space="0" w:color="000000"/>
              <w:end w:val="single" w:sz="4" w:space="0" w:color="000000"/>
            </w:tcBorders>
            <w:shd w:color="auto" w:fill="BEBEBE" w:val="clear"/>
            <w:tcMar>
              <w:start w:w="973" w:type="dxa"/>
            </w:tcMar>
          </w:tcPr>
          <w:p>
            <w:pPr>
              <w:pStyle w:val="TableParagraph"/>
              <w:spacing w:lineRule="exact" w:line="206"/>
              <w:ind w:hanging="610" w:start="893" w:end="0"/>
              <w:rPr/>
            </w:pPr>
            <w:r>
              <w:rPr>
                <w:rStyle w:val="None"/>
                <w:b/>
                <w:bCs/>
                <w:sz w:val="18"/>
                <w:szCs w:val="18"/>
                <w:shd w:fill="auto" w:val="clear"/>
                <w:lang w:val="en-US"/>
              </w:rPr>
              <w:t>Number</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equity</w:t>
            </w:r>
            <w:r>
              <w:rPr>
                <w:rStyle w:val="None"/>
                <w:b/>
                <w:bCs/>
                <w:spacing w:val="-11"/>
                <w:sz w:val="18"/>
                <w:szCs w:val="18"/>
                <w:shd w:fill="auto" w:val="clear"/>
                <w:lang w:val="en-US"/>
              </w:rPr>
              <w:t xml:space="preserve"> </w:t>
            </w:r>
            <w:r>
              <w:rPr>
                <w:rStyle w:val="None"/>
                <w:b/>
                <w:bCs/>
                <w:sz w:val="18"/>
                <w:szCs w:val="18"/>
                <w:shd w:fill="auto" w:val="clear"/>
                <w:lang w:val="en-US"/>
              </w:rPr>
              <w:t xml:space="preserve">shares </w:t>
            </w:r>
            <w:r>
              <w:rPr>
                <w:rStyle w:val="None"/>
                <w:b/>
                <w:bCs/>
                <w:spacing w:val="-2"/>
                <w:sz w:val="18"/>
                <w:szCs w:val="18"/>
                <w:shd w:fill="auto" w:val="clear"/>
                <w:lang w:val="en-US"/>
              </w:rPr>
              <w:t>acquired</w:t>
            </w:r>
          </w:p>
        </w:tc>
        <w:tc>
          <w:tcPr>
            <w:tcW w:w="1649" w:type="dxa"/>
            <w:tcBorders>
              <w:top w:val="single" w:sz="4" w:space="0" w:color="000000"/>
              <w:start w:val="single" w:sz="4" w:space="0" w:color="000000"/>
              <w:bottom w:val="single" w:sz="4" w:space="0" w:color="000000"/>
              <w:end w:val="single" w:sz="4" w:space="0" w:color="000000"/>
            </w:tcBorders>
            <w:shd w:color="auto" w:fill="BEBEBE" w:val="clear"/>
            <w:tcMar>
              <w:start w:w="368" w:type="dxa"/>
            </w:tcMar>
          </w:tcPr>
          <w:p>
            <w:pPr>
              <w:pStyle w:val="TableParagraph"/>
              <w:spacing w:lineRule="exact" w:line="207"/>
              <w:ind w:hanging="0" w:start="288" w:end="0"/>
              <w:rPr/>
            </w:pPr>
            <w:r>
              <w:rPr>
                <w:rStyle w:val="None"/>
                <w:b/>
                <w:bCs/>
                <w:sz w:val="18"/>
                <w:szCs w:val="18"/>
                <w:shd w:fill="auto" w:val="clear"/>
                <w:lang w:val="en-US"/>
              </w:rPr>
              <w:t>Face</w:t>
            </w:r>
            <w:r>
              <w:rPr>
                <w:rStyle w:val="None"/>
                <w:b/>
                <w:bCs/>
                <w:spacing w:val="-2"/>
                <w:sz w:val="18"/>
                <w:szCs w:val="18"/>
                <w:shd w:fill="auto" w:val="clear"/>
                <w:lang w:val="en-US"/>
              </w:rPr>
              <w:t xml:space="preserve"> </w:t>
            </w:r>
            <w:r>
              <w:rPr>
                <w:rStyle w:val="None"/>
                <w:b/>
                <w:bCs/>
                <w:sz w:val="18"/>
                <w:szCs w:val="18"/>
                <w:shd w:fill="auto" w:val="clear"/>
                <w:lang w:val="en-US"/>
              </w:rPr>
              <w:t>value</w:t>
            </w:r>
            <w:r>
              <w:rPr>
                <w:rStyle w:val="None"/>
                <w:b/>
                <w:bCs/>
                <w:spacing w:val="-2"/>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r>
              <w:rPr>
                <w:rStyle w:val="None"/>
                <w:b/>
                <w:bCs/>
                <w:spacing w:val="-5"/>
                <w:sz w:val="18"/>
                <w:szCs w:val="18"/>
                <w:shd w:fill="auto" w:val="clear"/>
                <w:lang w:val="en-US"/>
              </w:rPr>
              <w:t>)</w:t>
            </w:r>
          </w:p>
        </w:tc>
        <w:tc>
          <w:tcPr>
            <w:tcW w:w="2019" w:type="dxa"/>
            <w:tcBorders>
              <w:top w:val="single" w:sz="4" w:space="0" w:color="000000"/>
              <w:start w:val="single" w:sz="4" w:space="0" w:color="000000"/>
              <w:bottom w:val="single" w:sz="4" w:space="0" w:color="000000"/>
              <w:end w:val="single" w:sz="4" w:space="0" w:color="000000"/>
            </w:tcBorders>
            <w:shd w:color="auto" w:fill="BEBEBE" w:val="clear"/>
            <w:tcMar>
              <w:start w:w="357" w:type="dxa"/>
            </w:tcMar>
          </w:tcPr>
          <w:p>
            <w:pPr>
              <w:pStyle w:val="TableParagraph"/>
              <w:spacing w:lineRule="exact" w:line="206"/>
              <w:ind w:hanging="77" w:start="277" w:end="0"/>
              <w:rPr/>
            </w:pPr>
            <w:r>
              <w:rPr>
                <w:rStyle w:val="None"/>
                <w:b/>
                <w:bCs/>
                <w:sz w:val="18"/>
                <w:szCs w:val="18"/>
                <w:shd w:fill="auto" w:val="clear"/>
                <w:lang w:val="en-US"/>
              </w:rPr>
              <w:t>Acquisition</w:t>
            </w:r>
            <w:r>
              <w:rPr>
                <w:rStyle w:val="None"/>
                <w:b/>
                <w:bCs/>
                <w:spacing w:val="-12"/>
                <w:sz w:val="18"/>
                <w:szCs w:val="18"/>
                <w:shd w:fill="auto" w:val="clear"/>
                <w:lang w:val="en-US"/>
              </w:rPr>
              <w:t xml:space="preserve"> </w:t>
            </w:r>
            <w:r>
              <w:rPr>
                <w:rStyle w:val="None"/>
                <w:b/>
                <w:bCs/>
                <w:sz w:val="18"/>
                <w:szCs w:val="18"/>
                <w:shd w:fill="auto" w:val="clear"/>
                <w:lang w:val="en-US"/>
              </w:rPr>
              <w:t>price</w:t>
            </w:r>
            <w:r>
              <w:rPr>
                <w:rStyle w:val="None"/>
                <w:b/>
                <w:bCs/>
                <w:spacing w:val="-11"/>
                <w:sz w:val="18"/>
                <w:szCs w:val="18"/>
                <w:shd w:fill="auto" w:val="clear"/>
                <w:lang w:val="en-US"/>
              </w:rPr>
              <w:t xml:space="preserve"> </w:t>
            </w:r>
            <w:r>
              <w:rPr>
                <w:rStyle w:val="None"/>
                <w:b/>
                <w:bCs/>
                <w:sz w:val="18"/>
                <w:szCs w:val="18"/>
                <w:shd w:fill="auto" w:val="clear"/>
                <w:lang w:val="en-US"/>
              </w:rPr>
              <w:t>per equity share</w:t>
            </w:r>
            <w:r>
              <w:rPr>
                <w:rStyle w:val="None"/>
                <w:b/>
                <w:bCs/>
                <w:sz w:val="18"/>
                <w:szCs w:val="18"/>
                <w:shd w:fill="auto" w:val="clear"/>
                <w:vertAlign w:val="superscript"/>
                <w:lang w:val="en-US"/>
              </w:rPr>
              <w:t>^</w:t>
            </w:r>
            <w:r>
              <w:rPr>
                <w:rStyle w:val="None"/>
                <w:b/>
                <w:bCs/>
                <w:sz w:val="18"/>
                <w:szCs w:val="18"/>
                <w:shd w:fill="auto" w:val="clear"/>
                <w:lang w:val="en-US"/>
              </w:rPr>
              <w:t xml:space="preserve"> (in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w:t>
            </w:r>
          </w:p>
        </w:tc>
      </w:tr>
      <w:tr>
        <w:trPr>
          <w:trHeight w:val="199" w:hRule="atLeast"/>
        </w:trPr>
        <w:tc>
          <w:tcPr>
            <w:tcW w:w="10097" w:type="dxa"/>
            <w:gridSpan w:val="5"/>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8"/>
              <w:ind w:hanging="0" w:start="57" w:end="0"/>
              <w:rPr/>
            </w:pPr>
            <w:r>
              <w:rPr>
                <w:rStyle w:val="None"/>
                <w:b/>
                <w:bCs/>
                <w:spacing w:val="-2"/>
                <w:sz w:val="18"/>
                <w:szCs w:val="18"/>
                <w:shd w:fill="auto" w:val="clear"/>
                <w:lang w:val="en-US"/>
              </w:rPr>
              <w:t>Promoters</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Kushal</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Subbayya</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Hegde</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21,363,680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9"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i w:val="false"/>
                <w:iCs w:val="false"/>
                <w:sz w:val="18"/>
                <w:szCs w:val="18"/>
                <w:shd w:fill="auto" w:val="clear"/>
                <w:lang w:val="en-US"/>
              </w:rPr>
              <w:t>Pushpa</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 xml:space="preserve">Kushal </w:t>
            </w:r>
            <w:r>
              <w:rPr>
                <w:rStyle w:val="None"/>
                <w:i w:val="false"/>
                <w:iCs w:val="false"/>
                <w:spacing w:val="-2"/>
                <w:sz w:val="18"/>
                <w:szCs w:val="18"/>
                <w:shd w:fill="auto" w:val="clear"/>
                <w:lang w:val="en-US"/>
              </w:rPr>
              <w:t>Hegde</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5,909,040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Rajesh</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Kushal</w:t>
            </w:r>
            <w:r>
              <w:rPr>
                <w:rStyle w:val="None"/>
                <w:i w:val="false"/>
                <w:iCs w:val="false"/>
                <w:spacing w:val="-2"/>
                <w:sz w:val="18"/>
                <w:szCs w:val="18"/>
                <w:shd w:fill="auto" w:val="clear"/>
                <w:lang w:val="en-US"/>
              </w:rPr>
              <w:t xml:space="preserve"> Hegde</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9,090,800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Rohit</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 xml:space="preserve">Kushal </w:t>
            </w:r>
            <w:r>
              <w:rPr>
                <w:rStyle w:val="None"/>
                <w:i w:val="false"/>
                <w:iCs w:val="false"/>
                <w:spacing w:val="-2"/>
                <w:sz w:val="18"/>
                <w:szCs w:val="18"/>
                <w:shd w:fill="auto" w:val="clear"/>
                <w:lang w:val="en-US"/>
              </w:rPr>
              <w:t>Hegde</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9,090,800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384"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val="false"/>
                <w:iCs w:val="false"/>
                <w:sz w:val="18"/>
                <w:szCs w:val="18"/>
                <w:shd w:fill="auto" w:val="clear"/>
                <w:lang w:val="en-US"/>
              </w:rPr>
              <w:t>Rakhi</w:t>
            </w:r>
            <w:r>
              <w:rPr>
                <w:rStyle w:val="None"/>
                <w:i w:val="false"/>
                <w:iCs w:val="false"/>
                <w:spacing w:val="-3"/>
                <w:sz w:val="18"/>
                <w:szCs w:val="18"/>
                <w:shd w:fill="auto" w:val="clear"/>
                <w:lang w:val="en-US"/>
              </w:rPr>
              <w:t xml:space="preserve"> </w:t>
            </w:r>
            <w:r>
              <w:rPr>
                <w:rStyle w:val="None"/>
                <w:i w:val="false"/>
                <w:iCs w:val="false"/>
                <w:sz w:val="18"/>
                <w:szCs w:val="18"/>
                <w:shd w:fill="auto" w:val="clear"/>
                <w:lang w:val="en-US"/>
              </w:rPr>
              <w:t>Girija</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Shetty</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17,</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None"/>
                <w:spacing w:val="-10"/>
                <w:sz w:val="18"/>
                <w:szCs w:val="18"/>
                <w:shd w:fill="auto" w:val="clear"/>
                <w:lang w:val="en-US"/>
              </w:rPr>
              <w:t>1</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None"/>
                <w:spacing w:val="-5"/>
                <w:sz w:val="18"/>
                <w:szCs w:val="18"/>
                <w:shd w:fill="auto" w:val="clear"/>
                <w:lang w:val="en-US"/>
              </w:rPr>
              <w:t>100</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Hyperlink7"/>
                <w:spacing w:val="-2"/>
                <w:sz w:val="18"/>
                <w:szCs w:val="18"/>
                <w:shd w:fill="auto" w:val="clear"/>
                <w:lang w:val="en-US"/>
              </w:rPr>
              <w:t>53,000.00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Rakhi</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Girija</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Shetty</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80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9"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i w:val="false"/>
                <w:iCs w:val="false"/>
                <w:sz w:val="18"/>
                <w:szCs w:val="18"/>
                <w:shd w:fill="auto" w:val="clear"/>
                <w:lang w:val="en-US"/>
              </w:rPr>
              <w:t>Dhaulagiri</w:t>
            </w:r>
            <w:r>
              <w:rPr>
                <w:rStyle w:val="None"/>
                <w:i w:val="false"/>
                <w:iCs w:val="false"/>
                <w:spacing w:val="-3"/>
                <w:sz w:val="18"/>
                <w:szCs w:val="18"/>
                <w:shd w:fill="auto" w:val="clear"/>
                <w:lang w:val="en-US"/>
              </w:rPr>
              <w:t xml:space="preserve"> </w:t>
            </w:r>
            <w:r>
              <w:rPr>
                <w:rStyle w:val="None"/>
                <w:i w:val="false"/>
                <w:iCs w:val="false"/>
                <w:sz w:val="18"/>
                <w:szCs w:val="18"/>
                <w:shd w:fill="auto" w:val="clear"/>
                <w:lang w:val="en-US"/>
              </w:rPr>
              <w:t xml:space="preserve">Family </w:t>
            </w:r>
            <w:r>
              <w:rPr>
                <w:rStyle w:val="None"/>
                <w:i w:val="false"/>
                <w:iCs w:val="false"/>
                <w:spacing w:val="-2"/>
                <w:sz w:val="18"/>
                <w:szCs w:val="18"/>
                <w:shd w:fill="auto" w:val="clear"/>
                <w:lang w:val="en-US"/>
              </w:rPr>
              <w:t>Trust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Everest</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 xml:space="preserve">Family </w:t>
            </w:r>
            <w:r>
              <w:rPr>
                <w:rStyle w:val="None"/>
                <w:i w:val="false"/>
                <w:iCs w:val="false"/>
                <w:spacing w:val="-2"/>
                <w:sz w:val="18"/>
                <w:szCs w:val="18"/>
                <w:shd w:fill="auto" w:val="clear"/>
                <w:lang w:val="en-US"/>
              </w:rPr>
              <w:t>Trust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Makalu</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Family</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Trust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val="false"/>
                <w:iCs w:val="false"/>
                <w:sz w:val="18"/>
                <w:szCs w:val="18"/>
                <w:shd w:fill="auto" w:val="clear"/>
                <w:lang w:val="en-US"/>
              </w:rPr>
              <w:t>Broad</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Family</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Trust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6"/>
                <w:sz w:val="18"/>
                <w:szCs w:val="18"/>
                <w:shd w:fill="auto" w:val="clear"/>
                <w:lang w:val="en-US"/>
              </w:rPr>
              <w:t>May 8,</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before="2" w:after="0"/>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None"/>
                <w:spacing w:val="-4"/>
                <w:sz w:val="18"/>
                <w:szCs w:val="18"/>
                <w:shd w:fill="auto" w:val="clear"/>
                <w:lang w:val="en-US"/>
              </w:rPr>
              <w:t>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Annapurna</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Family</w:t>
            </w:r>
            <w:r>
              <w:rPr>
                <w:rStyle w:val="None"/>
                <w:i w:val="false"/>
                <w:iCs w:val="false"/>
                <w:spacing w:val="-2"/>
                <w:sz w:val="18"/>
                <w:szCs w:val="18"/>
                <w:shd w:fill="auto" w:val="clear"/>
                <w:lang w:val="en-US"/>
              </w:rPr>
              <w:t xml:space="preserve"> Trust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6"/>
                <w:sz w:val="18"/>
                <w:szCs w:val="18"/>
                <w:shd w:fill="auto" w:val="clear"/>
                <w:lang w:val="en-US"/>
              </w:rPr>
              <w:t>May 8,</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spacing w:val="-4"/>
                <w:sz w:val="18"/>
                <w:szCs w:val="18"/>
                <w:shd w:fill="auto" w:val="clear"/>
                <w:lang w:val="en-US"/>
              </w:rPr>
              <w:t>0.00</w:t>
            </w:r>
          </w:p>
        </w:tc>
      </w:tr>
      <w:tr>
        <w:trPr>
          <w:trHeight w:val="199"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i w:val="false"/>
                <w:iCs w:val="false"/>
                <w:sz w:val="18"/>
                <w:szCs w:val="18"/>
                <w:shd w:fill="auto" w:val="clear"/>
                <w:lang w:val="en-US"/>
              </w:rPr>
              <w:t>Kanchenjunga</w:t>
            </w:r>
            <w:r>
              <w:rPr>
                <w:rStyle w:val="None"/>
                <w:i w:val="false"/>
                <w:iCs w:val="false"/>
                <w:spacing w:val="-2"/>
                <w:sz w:val="18"/>
                <w:szCs w:val="18"/>
                <w:shd w:fill="auto" w:val="clear"/>
                <w:lang w:val="en-US"/>
              </w:rPr>
              <w:t xml:space="preserve"> </w:t>
            </w:r>
            <w:r>
              <w:rPr>
                <w:rStyle w:val="None"/>
                <w:i w:val="false"/>
                <w:iCs w:val="false"/>
                <w:sz w:val="18"/>
                <w:szCs w:val="18"/>
                <w:shd w:fill="auto" w:val="clear"/>
                <w:lang w:val="en-US"/>
              </w:rPr>
              <w:t>Family</w:t>
            </w:r>
            <w:r>
              <w:rPr>
                <w:rStyle w:val="None"/>
                <w:i w:val="false"/>
                <w:iCs w:val="false"/>
                <w:spacing w:val="-1"/>
                <w:sz w:val="18"/>
                <w:szCs w:val="18"/>
                <w:shd w:fill="auto" w:val="clear"/>
                <w:lang w:val="en-US"/>
              </w:rPr>
              <w:t xml:space="preserve"> </w:t>
            </w:r>
            <w:r>
              <w:rPr>
                <w:rStyle w:val="None"/>
                <w:i w:val="false"/>
                <w:iCs w:val="false"/>
                <w:sz w:val="18"/>
                <w:szCs w:val="18"/>
                <w:shd w:fill="auto" w:val="clear"/>
                <w:lang w:val="en-US"/>
              </w:rPr>
              <w:t>Trust</w:t>
            </w:r>
            <w:r>
              <w:rPr>
                <w:rStyle w:val="None"/>
                <w:i w:val="false"/>
                <w:iCs w:val="false"/>
                <w:spacing w:val="-1"/>
                <w:sz w:val="18"/>
                <w:szCs w:val="18"/>
                <w:shd w:fill="auto" w:val="clear"/>
                <w:lang w:val="en-US"/>
              </w:rPr>
              <w:t xml:space="preserve"> </w:t>
            </w:r>
            <w:r>
              <w:rPr>
                <w:rStyle w:val="None"/>
                <w:i/>
                <w:iCs/>
                <w:spacing w:val="-10"/>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10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4"/>
                <w:sz w:val="18"/>
                <w:szCs w:val="18"/>
                <w:shd w:fill="auto" w:val="clear"/>
                <w:lang w:val="en-US"/>
              </w:rPr>
              <w:t>0.00</w:t>
            </w:r>
          </w:p>
        </w:tc>
      </w:tr>
      <w:tr>
        <w:trPr>
          <w:trHeight w:val="198" w:hRule="atLeast"/>
        </w:trPr>
        <w:tc>
          <w:tcPr>
            <w:tcW w:w="10097" w:type="dxa"/>
            <w:gridSpan w:val="5"/>
            <w:tcBorders>
              <w:top w:val="single" w:sz="4" w:space="0" w:color="000000"/>
              <w:start w:val="single" w:sz="4" w:space="0" w:color="000000"/>
              <w:bottom w:val="single" w:sz="4" w:space="0" w:color="000000"/>
              <w:end w:val="single" w:sz="4" w:space="0" w:color="000000"/>
            </w:tcBorders>
            <w:shd w:color="auto" w:fill="D9D9D9" w:val="clear"/>
            <w:tcMar>
              <w:start w:w="137" w:type="dxa"/>
            </w:tcMar>
          </w:tcPr>
          <w:p>
            <w:pPr>
              <w:pStyle w:val="TableParagraph"/>
              <w:spacing w:lineRule="exact" w:line="186"/>
              <w:ind w:hanging="0" w:start="57" w:end="0"/>
              <w:rPr/>
            </w:pPr>
            <w:r>
              <w:rPr>
                <w:rStyle w:val="None"/>
                <w:b/>
                <w:bCs/>
                <w:sz w:val="18"/>
                <w:szCs w:val="18"/>
                <w:shd w:fill="auto" w:val="clear"/>
                <w:lang w:val="en-US"/>
              </w:rPr>
              <w:t xml:space="preserve">Promoter </w:t>
            </w:r>
            <w:r>
              <w:rPr>
                <w:rStyle w:val="None"/>
                <w:b/>
                <w:bCs/>
                <w:spacing w:val="-2"/>
                <w:sz w:val="18"/>
                <w:szCs w:val="18"/>
                <w:shd w:fill="auto" w:val="clear"/>
                <w:lang w:val="en-US"/>
              </w:rPr>
              <w:t>Group</w:t>
            </w:r>
          </w:p>
        </w:tc>
      </w:tr>
      <w:tr>
        <w:trPr>
          <w:trHeight w:val="384"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Maithili</w:t>
            </w:r>
            <w:r>
              <w:rPr>
                <w:rStyle w:val="None"/>
                <w:i w:val="false"/>
                <w:iCs w:val="false"/>
                <w:spacing w:val="-4"/>
                <w:sz w:val="18"/>
                <w:szCs w:val="18"/>
                <w:shd w:fill="auto" w:val="clear"/>
                <w:lang w:val="en-US"/>
              </w:rPr>
              <w:t xml:space="preserve"> </w:t>
            </w:r>
            <w:r>
              <w:rPr>
                <w:rStyle w:val="None"/>
                <w:i w:val="false"/>
                <w:iCs w:val="false"/>
                <w:sz w:val="18"/>
                <w:szCs w:val="18"/>
                <w:shd w:fill="auto" w:val="clear"/>
                <w:lang w:val="en-US"/>
              </w:rPr>
              <w:t>Rajesh</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Hegde</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17,</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spacing w:val="-10"/>
                <w:sz w:val="18"/>
                <w:szCs w:val="18"/>
                <w:shd w:fill="auto" w:val="clear"/>
                <w:lang w:val="en-US"/>
              </w:rPr>
              <w:t>1</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spacing w:val="-5"/>
                <w:sz w:val="18"/>
                <w:szCs w:val="18"/>
                <w:shd w:fill="auto" w:val="clear"/>
                <w:lang w:val="en-US"/>
              </w:rPr>
              <w:t>100</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53,000.00</w:t>
            </w:r>
          </w:p>
        </w:tc>
      </w:tr>
      <w:tr>
        <w:trPr>
          <w:trHeight w:val="198"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val="false"/>
                <w:iCs w:val="false"/>
                <w:sz w:val="18"/>
                <w:szCs w:val="18"/>
                <w:shd w:fill="auto" w:val="clear"/>
                <w:lang w:val="en-US"/>
              </w:rPr>
              <w:t>Maithili</w:t>
            </w:r>
            <w:r>
              <w:rPr>
                <w:rStyle w:val="None"/>
                <w:i w:val="false"/>
                <w:iCs w:val="false"/>
                <w:spacing w:val="-4"/>
                <w:sz w:val="18"/>
                <w:szCs w:val="18"/>
                <w:shd w:fill="auto" w:val="clear"/>
                <w:lang w:val="en-US"/>
              </w:rPr>
              <w:t xml:space="preserve"> </w:t>
            </w:r>
            <w:r>
              <w:rPr>
                <w:rStyle w:val="None"/>
                <w:i w:val="false"/>
                <w:iCs w:val="false"/>
                <w:sz w:val="18"/>
                <w:szCs w:val="18"/>
                <w:shd w:fill="auto" w:val="clear"/>
                <w:lang w:val="en-US"/>
              </w:rPr>
              <w:t>Rajesh</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Hegde</w:t>
            </w:r>
            <w:r>
              <w:rPr>
                <w:rStyle w:val="None"/>
                <w:i w:val="false"/>
                <w:iCs w:val="false"/>
                <w:spacing w:val="-2"/>
                <w:sz w:val="18"/>
                <w:szCs w:val="18"/>
                <w:shd w:fill="auto" w:val="clear"/>
                <w:vertAlign w:val="superscript"/>
                <w:lang w:val="en-US"/>
              </w:rPr>
              <w:t>^</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None"/>
                <w:spacing w:val="-5"/>
                <w:sz w:val="18"/>
                <w:szCs w:val="18"/>
                <w:shd w:fill="auto" w:val="clear"/>
                <w:lang w:val="en-US"/>
              </w:rPr>
              <w:t>80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before="2" w:after="0"/>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None"/>
                <w:spacing w:val="-4"/>
                <w:sz w:val="18"/>
                <w:szCs w:val="18"/>
                <w:shd w:fill="auto" w:val="clear"/>
                <w:lang w:val="en-US"/>
              </w:rPr>
              <w:t>N.A.</w:t>
            </w:r>
          </w:p>
        </w:tc>
      </w:tr>
      <w:tr>
        <w:trPr>
          <w:trHeight w:val="384"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val="false"/>
                <w:iCs w:val="false"/>
                <w:sz w:val="18"/>
                <w:szCs w:val="18"/>
                <w:shd w:fill="auto" w:val="clear"/>
                <w:lang w:val="en-US"/>
              </w:rPr>
              <w:t>Katyayani</w:t>
            </w:r>
            <w:r>
              <w:rPr>
                <w:rStyle w:val="None"/>
                <w:i w:val="false"/>
                <w:iCs w:val="false"/>
                <w:spacing w:val="-1"/>
                <w:sz w:val="18"/>
                <w:szCs w:val="18"/>
                <w:shd w:fill="auto" w:val="clear"/>
                <w:lang w:val="en-US"/>
              </w:rPr>
              <w:t xml:space="preserve"> </w:t>
            </w:r>
            <w:r>
              <w:rPr>
                <w:rStyle w:val="None"/>
                <w:i w:val="false"/>
                <w:iCs w:val="false"/>
                <w:spacing w:val="-2"/>
                <w:sz w:val="18"/>
                <w:szCs w:val="18"/>
                <w:shd w:fill="auto" w:val="clear"/>
                <w:lang w:val="en-US"/>
              </w:rPr>
              <w:t>Balasubramanian</w:t>
            </w:r>
            <w:r>
              <w:rPr>
                <w:rStyle w:val="None"/>
                <w:i/>
                <w:iCs/>
                <w:spacing w:val="-2"/>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17,</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spacing w:val="-10"/>
                <w:sz w:val="18"/>
                <w:szCs w:val="18"/>
                <w:shd w:fill="auto" w:val="clear"/>
                <w:lang w:val="en-US"/>
              </w:rPr>
              <w:t>1</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spacing w:val="-5"/>
                <w:sz w:val="18"/>
                <w:szCs w:val="18"/>
                <w:shd w:fill="auto" w:val="clear"/>
                <w:lang w:val="en-US"/>
              </w:rPr>
              <w:t>100</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53,000.00</w:t>
            </w:r>
          </w:p>
        </w:tc>
      </w:tr>
      <w:tr>
        <w:trPr>
          <w:trHeight w:val="387" w:hRule="atLeast"/>
        </w:trPr>
        <w:tc>
          <w:tcPr>
            <w:tcW w:w="240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i w:val="false"/>
                <w:iCs w:val="false"/>
                <w:sz w:val="18"/>
                <w:szCs w:val="18"/>
                <w:shd w:fill="auto" w:val="clear"/>
                <w:lang w:val="en-US"/>
              </w:rPr>
              <w:t>Katyayani</w:t>
            </w:r>
            <w:r>
              <w:rPr>
                <w:rStyle w:val="None"/>
                <w:i w:val="false"/>
                <w:iCs w:val="false"/>
                <w:spacing w:val="-7"/>
                <w:sz w:val="18"/>
                <w:szCs w:val="18"/>
                <w:shd w:fill="auto" w:val="clear"/>
                <w:lang w:val="en-US"/>
              </w:rPr>
              <w:t xml:space="preserve"> </w:t>
            </w:r>
            <w:r>
              <w:rPr>
                <w:rStyle w:val="None"/>
                <w:i w:val="false"/>
                <w:iCs w:val="false"/>
                <w:sz w:val="18"/>
                <w:szCs w:val="18"/>
                <w:shd w:fill="auto" w:val="clear"/>
                <w:lang w:val="en-US"/>
              </w:rPr>
              <w:t>Balasubramanian</w:t>
            </w:r>
            <w:r>
              <w:rPr>
                <w:rStyle w:val="None"/>
                <w:i w:val="false"/>
                <w:iCs w:val="false"/>
                <w:spacing w:val="-15"/>
                <w:sz w:val="18"/>
                <w:szCs w:val="18"/>
                <w:shd w:fill="auto" w:val="clear"/>
                <w:lang w:val="en-US"/>
              </w:rPr>
              <w:t xml:space="preserve"> </w:t>
            </w:r>
            <w:r>
              <w:rPr>
                <w:rStyle w:val="None"/>
                <w:i w:val="false"/>
                <w:iCs w:val="false"/>
                <w:spacing w:val="-5"/>
                <w:sz w:val="18"/>
                <w:szCs w:val="18"/>
                <w:shd w:fill="auto" w:val="clear"/>
                <w:vertAlign w:val="superscript"/>
                <w:lang w:val="en-US"/>
              </w:rPr>
              <w:t>^</w:t>
            </w:r>
            <w:r>
              <w:rPr>
                <w:rStyle w:val="None"/>
                <w:i/>
                <w:iCs/>
                <w:spacing w:val="-5"/>
                <w:sz w:val="18"/>
                <w:szCs w:val="18"/>
                <w:shd w:fill="auto" w:val="clear"/>
                <w:vertAlign w:val="superscript"/>
                <w:lang w:val="en-US"/>
              </w:rPr>
              <w:t>&amp;</w:t>
            </w:r>
          </w:p>
        </w:tc>
        <w:tc>
          <w:tcPr>
            <w:tcW w:w="1560"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21, </w:t>
            </w:r>
            <w:r>
              <w:rPr>
                <w:rStyle w:val="None"/>
                <w:spacing w:val="-4"/>
                <w:sz w:val="18"/>
                <w:szCs w:val="18"/>
                <w:shd w:fill="auto" w:val="clear"/>
                <w:lang w:val="en-US"/>
              </w:rPr>
              <w:t>2025</w:t>
            </w:r>
          </w:p>
        </w:tc>
        <w:tc>
          <w:tcPr>
            <w:tcW w:w="24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8"/>
              <w:ind w:hanging="0" w:start="0" w:end="42"/>
              <w:jc w:val="end"/>
              <w:rPr/>
            </w:pPr>
            <w:r>
              <w:rPr>
                <w:rStyle w:val="None"/>
                <w:spacing w:val="-5"/>
                <w:sz w:val="18"/>
                <w:szCs w:val="18"/>
                <w:shd w:fill="auto" w:val="clear"/>
                <w:lang w:val="en-US"/>
              </w:rPr>
              <w:t>80</w:t>
            </w:r>
          </w:p>
        </w:tc>
        <w:tc>
          <w:tcPr>
            <w:tcW w:w="16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spacing w:val="-10"/>
                <w:sz w:val="18"/>
                <w:szCs w:val="18"/>
                <w:shd w:fill="auto" w:val="clear"/>
                <w:lang w:val="en-US"/>
              </w:rPr>
              <w:t>5</w:t>
            </w:r>
          </w:p>
        </w:tc>
        <w:tc>
          <w:tcPr>
            <w:tcW w:w="201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None"/>
                <w:spacing w:val="-4"/>
                <w:sz w:val="18"/>
                <w:szCs w:val="18"/>
                <w:shd w:fill="auto" w:val="clear"/>
                <w:lang w:val="en-US"/>
              </w:rPr>
              <w:t>N.A.</w:t>
            </w:r>
          </w:p>
        </w:tc>
      </w:tr>
    </w:tbl>
    <w:p>
      <w:pPr>
        <w:pStyle w:val="BodyText"/>
        <w:ind w:hanging="98" w:start="98" w:end="0"/>
        <w:rPr/>
      </w:pPr>
      <w:r>
        <w:rPr/>
      </w:r>
    </w:p>
    <w:p>
      <w:pPr>
        <w:pStyle w:val="Body"/>
        <w:tabs>
          <w:tab w:val="clear" w:pos="720"/>
          <w:tab w:val="left" w:pos="448" w:leader="none"/>
        </w:tabs>
        <w:spacing w:before="29" w:after="0"/>
        <w:ind w:hanging="0" w:start="87" w:end="0"/>
        <w:rPr>
          <w:rStyle w:val="Hyperlink8"/>
        </w:rPr>
      </w:pPr>
      <w:r>
        <w:rPr>
          <w:rStyle w:val="None"/>
          <w:spacing w:val="-10"/>
          <w:sz w:val="16"/>
          <w:szCs w:val="16"/>
        </w:rPr>
        <w:t>#</w:t>
      </w:r>
      <w:r>
        <w:rPr>
          <w:rStyle w:val="None"/>
          <w:sz w:val="16"/>
          <w:szCs w:val="16"/>
        </w:rPr>
        <w:tab/>
      </w:r>
      <w:r>
        <w:rPr>
          <w:rStyle w:val="Hyperlink8"/>
        </w:rPr>
        <w:t>As</w:t>
      </w:r>
      <w:r>
        <w:rPr>
          <w:rStyle w:val="None"/>
          <w:i/>
          <w:iCs/>
          <w:spacing w:val="-7"/>
          <w:sz w:val="16"/>
          <w:szCs w:val="16"/>
        </w:rPr>
        <w:t xml:space="preserve"> </w:t>
      </w:r>
      <w:r>
        <w:rPr>
          <w:rStyle w:val="Hyperlink8"/>
          <w:lang w:val="en-US"/>
        </w:rPr>
        <w:t>certified</w:t>
      </w:r>
      <w:r>
        <w:rPr>
          <w:rStyle w:val="None"/>
          <w:i/>
          <w:iCs/>
          <w:spacing w:val="-6"/>
          <w:sz w:val="16"/>
          <w:szCs w:val="16"/>
        </w:rPr>
        <w:t xml:space="preserve"> </w:t>
      </w:r>
      <w:r>
        <w:rPr>
          <w:rStyle w:val="Hyperlink8"/>
        </w:rPr>
        <w:t>by</w:t>
      </w:r>
      <w:r>
        <w:rPr>
          <w:rStyle w:val="None"/>
          <w:i/>
          <w:iCs/>
          <w:spacing w:val="-6"/>
          <w:sz w:val="16"/>
          <w:szCs w:val="16"/>
        </w:rPr>
        <w:t xml:space="preserve"> </w:t>
      </w:r>
      <w:r>
        <w:rPr>
          <w:rStyle w:val="Hyperlink8"/>
        </w:rPr>
        <w:t>Kirtane</w:t>
      </w:r>
      <w:r>
        <w:rPr>
          <w:rStyle w:val="None"/>
          <w:i/>
          <w:iCs/>
          <w:spacing w:val="-4"/>
          <w:sz w:val="16"/>
          <w:szCs w:val="16"/>
        </w:rPr>
        <w:t xml:space="preserve"> </w:t>
      </w:r>
      <w:r>
        <w:rPr>
          <w:rStyle w:val="Hyperlink8"/>
        </w:rPr>
        <w:t>&amp;</w:t>
      </w:r>
      <w:r>
        <w:rPr>
          <w:rStyle w:val="None"/>
          <w:i/>
          <w:iCs/>
          <w:spacing w:val="-6"/>
          <w:sz w:val="16"/>
          <w:szCs w:val="16"/>
        </w:rPr>
        <w:t xml:space="preserve"> </w:t>
      </w:r>
      <w:r>
        <w:rPr>
          <w:rStyle w:val="Hyperlink8"/>
          <w:lang w:val="it-IT"/>
        </w:rPr>
        <w:t>Pandit</w:t>
      </w:r>
      <w:r>
        <w:rPr>
          <w:rStyle w:val="None"/>
          <w:i/>
          <w:iCs/>
          <w:spacing w:val="-4"/>
          <w:sz w:val="16"/>
          <w:szCs w:val="16"/>
        </w:rPr>
        <w:t xml:space="preserve"> </w:t>
      </w:r>
      <w:r>
        <w:rPr>
          <w:rStyle w:val="Hyperlink8"/>
          <w:lang w:val="da-DK"/>
        </w:rPr>
        <w:t>LLP,</w:t>
      </w:r>
      <w:r>
        <w:rPr>
          <w:rStyle w:val="None"/>
          <w:i/>
          <w:iCs/>
          <w:spacing w:val="-6"/>
          <w:sz w:val="16"/>
          <w:szCs w:val="16"/>
        </w:rPr>
        <w:t xml:space="preserve"> </w:t>
      </w:r>
      <w:r>
        <w:rPr>
          <w:rStyle w:val="Hyperlink8"/>
          <w:lang w:val="en-US"/>
        </w:rPr>
        <w:t>Chartered</w:t>
      </w:r>
      <w:r>
        <w:rPr>
          <w:rStyle w:val="None"/>
          <w:i/>
          <w:iCs/>
          <w:spacing w:val="-5"/>
          <w:sz w:val="16"/>
          <w:szCs w:val="16"/>
        </w:rPr>
        <w:t xml:space="preserve"> </w:t>
      </w:r>
      <w:r>
        <w:rPr>
          <w:rStyle w:val="Hyperlink8"/>
          <w:lang w:val="en-US"/>
        </w:rPr>
        <w:t>Accountants,</w:t>
      </w:r>
      <w:r>
        <w:rPr>
          <w:rStyle w:val="None"/>
          <w:i/>
          <w:iCs/>
          <w:spacing w:val="-7"/>
          <w:sz w:val="16"/>
          <w:szCs w:val="16"/>
        </w:rPr>
        <w:t xml:space="preserve"> </w:t>
      </w:r>
      <w:r>
        <w:rPr>
          <w:rStyle w:val="Hyperlink8"/>
          <w:lang w:val="fr-FR"/>
        </w:rPr>
        <w:t>our</w:t>
      </w:r>
      <w:r>
        <w:rPr>
          <w:rStyle w:val="None"/>
          <w:i/>
          <w:iCs/>
          <w:spacing w:val="-6"/>
          <w:sz w:val="16"/>
          <w:szCs w:val="16"/>
        </w:rPr>
        <w:t xml:space="preserve"> </w:t>
      </w:r>
      <w:r>
        <w:rPr>
          <w:rStyle w:val="Hyperlink8"/>
          <w:lang w:val="it-IT"/>
        </w:rPr>
        <w:t>Statutory</w:t>
      </w:r>
      <w:r>
        <w:rPr>
          <w:rStyle w:val="None"/>
          <w:i/>
          <w:iCs/>
          <w:spacing w:val="-4"/>
          <w:sz w:val="16"/>
          <w:szCs w:val="16"/>
        </w:rPr>
        <w:t xml:space="preserve"> </w:t>
      </w:r>
      <w:r>
        <w:rPr>
          <w:rStyle w:val="Hyperlink8"/>
          <w:lang w:val="en-US"/>
        </w:rPr>
        <w:t>Auditors,</w:t>
      </w:r>
      <w:r>
        <w:rPr>
          <w:rStyle w:val="None"/>
          <w:i/>
          <w:iCs/>
          <w:spacing w:val="-6"/>
          <w:sz w:val="16"/>
          <w:szCs w:val="16"/>
        </w:rPr>
        <w:t xml:space="preserve"> </w:t>
      </w:r>
      <w:r>
        <w:rPr>
          <w:rStyle w:val="Hyperlink8"/>
        </w:rPr>
        <w:t>by</w:t>
      </w:r>
      <w:r>
        <w:rPr>
          <w:rStyle w:val="None"/>
          <w:i/>
          <w:iCs/>
          <w:spacing w:val="-7"/>
          <w:sz w:val="16"/>
          <w:szCs w:val="16"/>
        </w:rPr>
        <w:t xml:space="preserve"> </w:t>
      </w:r>
      <w:r>
        <w:rPr>
          <w:rStyle w:val="Hyperlink8"/>
          <w:lang w:val="en-US"/>
        </w:rPr>
        <w:t>way</w:t>
      </w:r>
      <w:r>
        <w:rPr>
          <w:rStyle w:val="None"/>
          <w:i/>
          <w:iCs/>
          <w:spacing w:val="-6"/>
          <w:sz w:val="16"/>
          <w:szCs w:val="16"/>
        </w:rPr>
        <w:t xml:space="preserve"> </w:t>
      </w:r>
      <w:r>
        <w:rPr>
          <w:rStyle w:val="Hyperlink8"/>
          <w:lang w:val="en-US"/>
        </w:rPr>
        <w:t>of</w:t>
      </w:r>
      <w:r>
        <w:rPr>
          <w:rStyle w:val="None"/>
          <w:i/>
          <w:iCs/>
          <w:spacing w:val="-6"/>
          <w:sz w:val="16"/>
          <w:szCs w:val="16"/>
        </w:rPr>
        <w:t xml:space="preserve"> </w:t>
      </w:r>
      <w:r>
        <w:rPr>
          <w:rStyle w:val="Hyperlink8"/>
          <w:lang w:val="en-US"/>
        </w:rPr>
        <w:t>their</w:t>
      </w:r>
      <w:r>
        <w:rPr>
          <w:rStyle w:val="None"/>
          <w:i/>
          <w:iCs/>
          <w:spacing w:val="-5"/>
          <w:sz w:val="16"/>
          <w:szCs w:val="16"/>
        </w:rPr>
        <w:t xml:space="preserve"> </w:t>
      </w:r>
      <w:r>
        <w:rPr>
          <w:rStyle w:val="Hyperlink8"/>
          <w:lang w:val="it-IT"/>
        </w:rPr>
        <w:t>certificate</w:t>
      </w:r>
      <w:r>
        <w:rPr>
          <w:rStyle w:val="None"/>
          <w:i/>
          <w:iCs/>
          <w:spacing w:val="-6"/>
          <w:sz w:val="16"/>
          <w:szCs w:val="16"/>
        </w:rPr>
        <w:t xml:space="preserve"> </w:t>
      </w:r>
      <w:r>
        <w:rPr>
          <w:rStyle w:val="Hyperlink8"/>
          <w:lang w:val="en-US"/>
        </w:rPr>
        <w:t>dated</w:t>
      </w:r>
      <w:r>
        <w:rPr>
          <w:rStyle w:val="None"/>
          <w:i/>
          <w:iCs/>
          <w:spacing w:val="2"/>
          <w:sz w:val="16"/>
          <w:szCs w:val="16"/>
        </w:rPr>
        <w:t xml:space="preserve"> </w:t>
      </w:r>
      <w:r>
        <w:rPr>
          <w:rStyle w:val="Hyperlink8"/>
          <w:lang w:val="en-US"/>
        </w:rPr>
        <w:t>December</w:t>
      </w:r>
      <w:r>
        <w:rPr>
          <w:rStyle w:val="None"/>
          <w:i/>
          <w:iCs/>
          <w:spacing w:val="-6"/>
          <w:sz w:val="16"/>
          <w:szCs w:val="16"/>
        </w:rPr>
        <w:t xml:space="preserve"> </w:t>
      </w:r>
      <w:r>
        <w:rPr>
          <w:rStyle w:val="Hyperlink8"/>
          <w:lang w:val="ru-RU"/>
        </w:rPr>
        <w:t>10,</w:t>
      </w:r>
      <w:r>
        <w:rPr>
          <w:rStyle w:val="None"/>
          <w:i/>
          <w:iCs/>
          <w:spacing w:val="-6"/>
          <w:sz w:val="16"/>
          <w:szCs w:val="16"/>
        </w:rPr>
        <w:t xml:space="preserve"> </w:t>
      </w:r>
      <w:r>
        <w:rPr>
          <w:rStyle w:val="None"/>
          <w:i/>
          <w:iCs/>
          <w:spacing w:val="-2"/>
          <w:sz w:val="16"/>
          <w:szCs w:val="16"/>
        </w:rPr>
        <w:t>2025.</w:t>
      </w:r>
    </w:p>
    <w:p>
      <w:pPr>
        <w:pStyle w:val="Body"/>
        <w:tabs>
          <w:tab w:val="clear" w:pos="720"/>
          <w:tab w:val="left" w:pos="448" w:leader="none"/>
        </w:tabs>
        <w:spacing w:before="1" w:after="0"/>
        <w:ind w:hanging="0" w:start="87" w:end="0"/>
        <w:rPr>
          <w:rStyle w:val="Hyperlink8"/>
        </w:rPr>
      </w:pPr>
      <w:r>
        <w:rPr>
          <w:rStyle w:val="None"/>
          <w:i/>
          <w:iCs/>
          <w:spacing w:val="-10"/>
          <w:sz w:val="16"/>
          <w:szCs w:val="16"/>
        </w:rPr>
        <w:t>*</w:t>
      </w:r>
      <w:r>
        <w:rPr>
          <w:rStyle w:val="Hyperlink8"/>
          <w:lang w:val="en-US"/>
        </w:rPr>
        <w:tab/>
        <w:t>Also,</w:t>
      </w:r>
      <w:r>
        <w:rPr>
          <w:rStyle w:val="None"/>
          <w:i/>
          <w:iCs/>
          <w:spacing w:val="-6"/>
          <w:sz w:val="16"/>
          <w:szCs w:val="16"/>
        </w:rPr>
        <w:t xml:space="preserve"> </w:t>
      </w:r>
      <w:r>
        <w:rPr>
          <w:rStyle w:val="Hyperlink8"/>
        </w:rPr>
        <w:t>a</w:t>
      </w:r>
      <w:r>
        <w:rPr>
          <w:rStyle w:val="None"/>
          <w:i/>
          <w:iCs/>
          <w:spacing w:val="-3"/>
          <w:sz w:val="16"/>
          <w:szCs w:val="16"/>
        </w:rPr>
        <w:t xml:space="preserve"> </w:t>
      </w:r>
      <w:r>
        <w:rPr>
          <w:rStyle w:val="Hyperlink8"/>
        </w:rPr>
        <w:t>Promoter</w:t>
      </w:r>
      <w:r>
        <w:rPr>
          <w:rStyle w:val="None"/>
          <w:i/>
          <w:iCs/>
          <w:spacing w:val="-6"/>
          <w:sz w:val="16"/>
          <w:szCs w:val="16"/>
        </w:rPr>
        <w:t xml:space="preserve"> </w:t>
      </w:r>
      <w:r>
        <w:rPr>
          <w:rStyle w:val="Hyperlink8"/>
          <w:lang w:val="en-US"/>
        </w:rPr>
        <w:t>Selling</w:t>
      </w:r>
      <w:r>
        <w:rPr>
          <w:rStyle w:val="None"/>
          <w:i/>
          <w:iCs/>
          <w:spacing w:val="-5"/>
          <w:sz w:val="16"/>
          <w:szCs w:val="16"/>
        </w:rPr>
        <w:t xml:space="preserve"> </w:t>
      </w:r>
      <w:r>
        <w:rPr>
          <w:rStyle w:val="None"/>
          <w:i/>
          <w:iCs/>
          <w:spacing w:val="-2"/>
          <w:sz w:val="16"/>
          <w:szCs w:val="16"/>
        </w:rPr>
        <w:t>Shareholder.</w:t>
      </w:r>
    </w:p>
    <w:p>
      <w:pPr>
        <w:pStyle w:val="Body"/>
        <w:tabs>
          <w:tab w:val="clear" w:pos="720"/>
          <w:tab w:val="left" w:pos="489" w:leader="none"/>
        </w:tabs>
        <w:ind w:hanging="0" w:start="87" w:end="0"/>
        <w:rPr>
          <w:rStyle w:val="Hyperlink8"/>
        </w:rPr>
      </w:pPr>
      <w:r>
        <w:rPr>
          <w:rStyle w:val="None"/>
          <w:i/>
          <w:iCs/>
          <w:spacing w:val="-10"/>
          <w:sz w:val="16"/>
          <w:szCs w:val="16"/>
          <w:vertAlign w:val="superscript"/>
        </w:rPr>
        <w:t>&amp;</w:t>
      </w:r>
      <w:r>
        <w:rPr>
          <w:rStyle w:val="None"/>
          <w:i/>
          <w:iCs/>
          <w:position w:val="0"/>
          <w:sz w:val="16"/>
          <w:szCs w:val="16"/>
          <w:vertAlign w:val="baseline"/>
        </w:rPr>
        <w:tab/>
        <w:t>Shareholder</w:t>
      </w:r>
      <w:r>
        <w:rPr>
          <w:rStyle w:val="None"/>
          <w:i/>
          <w:iCs/>
          <w:spacing w:val="-5"/>
          <w:position w:val="0"/>
          <w:sz w:val="16"/>
          <w:szCs w:val="16"/>
          <w:vertAlign w:val="baseline"/>
        </w:rPr>
        <w:t xml:space="preserve"> </w:t>
      </w:r>
      <w:r>
        <w:rPr>
          <w:rStyle w:val="None"/>
          <w:i/>
          <w:iCs/>
          <w:position w:val="0"/>
          <w:sz w:val="16"/>
          <w:szCs w:val="16"/>
          <w:vertAlign w:val="baseline"/>
          <w:lang w:val="en-US"/>
        </w:rPr>
        <w:t>entitled</w:t>
      </w:r>
      <w:r>
        <w:rPr>
          <w:rStyle w:val="None"/>
          <w:i/>
          <w:iCs/>
          <w:spacing w:val="-6"/>
          <w:position w:val="0"/>
          <w:sz w:val="16"/>
          <w:szCs w:val="16"/>
          <w:vertAlign w:val="baseline"/>
        </w:rPr>
        <w:t xml:space="preserve"> </w:t>
      </w:r>
      <w:r>
        <w:rPr>
          <w:rStyle w:val="None"/>
          <w:i/>
          <w:iCs/>
          <w:position w:val="0"/>
          <w:sz w:val="16"/>
          <w:szCs w:val="16"/>
          <w:vertAlign w:val="baseline"/>
          <w:lang w:val="en-US"/>
        </w:rPr>
        <w:t>with</w:t>
      </w:r>
      <w:r>
        <w:rPr>
          <w:rStyle w:val="None"/>
          <w:i/>
          <w:iCs/>
          <w:spacing w:val="-4"/>
          <w:position w:val="0"/>
          <w:sz w:val="16"/>
          <w:szCs w:val="16"/>
          <w:vertAlign w:val="baseline"/>
        </w:rPr>
        <w:t xml:space="preserve"> </w:t>
      </w:r>
      <w:r>
        <w:rPr>
          <w:rStyle w:val="None"/>
          <w:i/>
          <w:iCs/>
          <w:position w:val="0"/>
          <w:sz w:val="16"/>
          <w:szCs w:val="16"/>
          <w:vertAlign w:val="baseline"/>
          <w:lang w:val="en-US"/>
        </w:rPr>
        <w:t>right</w:t>
      </w:r>
      <w:r>
        <w:rPr>
          <w:rStyle w:val="None"/>
          <w:i/>
          <w:iCs/>
          <w:spacing w:val="-5"/>
          <w:position w:val="0"/>
          <w:sz w:val="16"/>
          <w:szCs w:val="16"/>
          <w:vertAlign w:val="baseline"/>
        </w:rPr>
        <w:t xml:space="preserve"> </w:t>
      </w:r>
      <w:r>
        <w:rPr>
          <w:rStyle w:val="None"/>
          <w:i/>
          <w:iCs/>
          <w:position w:val="0"/>
          <w:sz w:val="16"/>
          <w:szCs w:val="16"/>
          <w:vertAlign w:val="baseline"/>
        </w:rPr>
        <w:t>to</w:t>
      </w:r>
      <w:r>
        <w:rPr>
          <w:rStyle w:val="None"/>
          <w:i/>
          <w:iCs/>
          <w:spacing w:val="-6"/>
          <w:position w:val="0"/>
          <w:sz w:val="16"/>
          <w:szCs w:val="16"/>
          <w:vertAlign w:val="baseline"/>
        </w:rPr>
        <w:t xml:space="preserve"> </w:t>
      </w:r>
      <w:r>
        <w:rPr>
          <w:rStyle w:val="None"/>
          <w:i/>
          <w:iCs/>
          <w:position w:val="0"/>
          <w:sz w:val="16"/>
          <w:szCs w:val="16"/>
          <w:vertAlign w:val="baseline"/>
          <w:lang w:val="it-IT"/>
        </w:rPr>
        <w:t>nominate</w:t>
      </w:r>
      <w:r>
        <w:rPr>
          <w:rStyle w:val="None"/>
          <w:i/>
          <w:iCs/>
          <w:spacing w:val="-7"/>
          <w:position w:val="0"/>
          <w:sz w:val="16"/>
          <w:szCs w:val="16"/>
          <w:vertAlign w:val="baseline"/>
        </w:rPr>
        <w:t xml:space="preserve"> </w:t>
      </w:r>
      <w:r>
        <w:rPr>
          <w:rStyle w:val="None"/>
          <w:i/>
          <w:iCs/>
          <w:position w:val="0"/>
          <w:sz w:val="16"/>
          <w:szCs w:val="16"/>
          <w:vertAlign w:val="baseline"/>
          <w:lang w:val="en-US"/>
        </w:rPr>
        <w:t>directors</w:t>
      </w:r>
      <w:r>
        <w:rPr>
          <w:rStyle w:val="None"/>
          <w:i/>
          <w:iCs/>
          <w:spacing w:val="-6"/>
          <w:position w:val="0"/>
          <w:sz w:val="16"/>
          <w:szCs w:val="16"/>
          <w:vertAlign w:val="baseline"/>
        </w:rPr>
        <w:t xml:space="preserve"> </w:t>
      </w:r>
      <w:r>
        <w:rPr>
          <w:rStyle w:val="None"/>
          <w:i/>
          <w:iCs/>
          <w:position w:val="0"/>
          <w:sz w:val="16"/>
          <w:szCs w:val="16"/>
          <w:vertAlign w:val="baseline"/>
        </w:rPr>
        <w:t>or</w:t>
      </w:r>
      <w:r>
        <w:rPr>
          <w:rStyle w:val="None"/>
          <w:i/>
          <w:iCs/>
          <w:spacing w:val="-7"/>
          <w:position w:val="0"/>
          <w:sz w:val="16"/>
          <w:szCs w:val="16"/>
          <w:vertAlign w:val="baseline"/>
        </w:rPr>
        <w:t xml:space="preserve"> </w:t>
      </w:r>
      <w:r>
        <w:rPr>
          <w:rStyle w:val="None"/>
          <w:i/>
          <w:iCs/>
          <w:position w:val="0"/>
          <w:sz w:val="16"/>
          <w:szCs w:val="16"/>
          <w:vertAlign w:val="baseline"/>
        </w:rPr>
        <w:t>any</w:t>
      </w:r>
      <w:r>
        <w:rPr>
          <w:rStyle w:val="None"/>
          <w:i/>
          <w:iCs/>
          <w:spacing w:val="-6"/>
          <w:position w:val="0"/>
          <w:sz w:val="16"/>
          <w:szCs w:val="16"/>
          <w:vertAlign w:val="baseline"/>
        </w:rPr>
        <w:t xml:space="preserve"> </w:t>
      </w:r>
      <w:r>
        <w:rPr>
          <w:rStyle w:val="None"/>
          <w:i/>
          <w:iCs/>
          <w:position w:val="0"/>
          <w:sz w:val="16"/>
          <w:szCs w:val="16"/>
          <w:vertAlign w:val="baseline"/>
          <w:lang w:val="en-US"/>
        </w:rPr>
        <w:t>other</w:t>
      </w:r>
      <w:r>
        <w:rPr>
          <w:rStyle w:val="None"/>
          <w:i/>
          <w:iCs/>
          <w:spacing w:val="-1"/>
          <w:position w:val="0"/>
          <w:sz w:val="16"/>
          <w:szCs w:val="16"/>
          <w:vertAlign w:val="baseline"/>
        </w:rPr>
        <w:t xml:space="preserve"> </w:t>
      </w:r>
      <w:r>
        <w:rPr>
          <w:rStyle w:val="None"/>
          <w:i/>
          <w:iCs/>
          <w:spacing w:val="-2"/>
          <w:position w:val="0"/>
          <w:sz w:val="16"/>
          <w:szCs w:val="16"/>
          <w:vertAlign w:val="baseline"/>
          <w:lang w:val="en-US"/>
        </w:rPr>
        <w:t>rights</w:t>
      </w:r>
    </w:p>
    <w:p>
      <w:pPr>
        <w:pStyle w:val="Body"/>
        <w:tabs>
          <w:tab w:val="clear" w:pos="720"/>
          <w:tab w:val="left" w:pos="448" w:leader="none"/>
        </w:tabs>
        <w:spacing w:before="1" w:after="0"/>
        <w:ind w:hanging="0" w:start="87" w:end="0"/>
        <w:rPr>
          <w:rStyle w:val="Hyperlink8"/>
        </w:rPr>
      </w:pPr>
      <w:r>
        <w:rPr>
          <w:rStyle w:val="None"/>
          <w:i/>
          <w:iCs/>
          <w:spacing w:val="-10"/>
          <w:sz w:val="16"/>
          <w:szCs w:val="16"/>
        </w:rPr>
        <w:t>^</w:t>
      </w:r>
      <w:r>
        <w:rPr>
          <w:rStyle w:val="Hyperlink8"/>
        </w:rPr>
        <w:tab/>
        <w:t>Bonus</w:t>
      </w:r>
      <w:r>
        <w:rPr>
          <w:rStyle w:val="None"/>
          <w:i/>
          <w:iCs/>
          <w:spacing w:val="-6"/>
          <w:sz w:val="16"/>
          <w:szCs w:val="16"/>
        </w:rPr>
        <w:t xml:space="preserve"> </w:t>
      </w:r>
      <w:r>
        <w:rPr>
          <w:rStyle w:val="Hyperlink8"/>
          <w:lang w:val="en-US"/>
        </w:rPr>
        <w:t>shares</w:t>
      </w:r>
      <w:r>
        <w:rPr>
          <w:rStyle w:val="None"/>
          <w:i/>
          <w:iCs/>
          <w:spacing w:val="-3"/>
          <w:sz w:val="16"/>
          <w:szCs w:val="16"/>
        </w:rPr>
        <w:t xml:space="preserve"> </w:t>
      </w:r>
      <w:r>
        <w:rPr>
          <w:rStyle w:val="Hyperlink8"/>
          <w:lang w:val="en-US"/>
        </w:rPr>
        <w:t>issued</w:t>
      </w:r>
      <w:r>
        <w:rPr>
          <w:rStyle w:val="None"/>
          <w:i/>
          <w:iCs/>
          <w:spacing w:val="-4"/>
          <w:sz w:val="16"/>
          <w:szCs w:val="16"/>
        </w:rPr>
        <w:t xml:space="preserve"> </w:t>
      </w:r>
      <w:r>
        <w:rPr>
          <w:rStyle w:val="Hyperlink8"/>
        </w:rPr>
        <w:t>in</w:t>
      </w:r>
      <w:r>
        <w:rPr>
          <w:rStyle w:val="None"/>
          <w:i/>
          <w:iCs/>
          <w:spacing w:val="-3"/>
          <w:sz w:val="16"/>
          <w:szCs w:val="16"/>
        </w:rPr>
        <w:t xml:space="preserve"> </w:t>
      </w:r>
      <w:r>
        <w:rPr>
          <w:rStyle w:val="Hyperlink8"/>
          <w:lang w:val="en-US"/>
        </w:rPr>
        <w:t>the</w:t>
      </w:r>
      <w:r>
        <w:rPr>
          <w:rStyle w:val="None"/>
          <w:i/>
          <w:iCs/>
          <w:spacing w:val="-2"/>
          <w:sz w:val="16"/>
          <w:szCs w:val="16"/>
        </w:rPr>
        <w:t xml:space="preserve"> </w:t>
      </w:r>
      <w:r>
        <w:rPr>
          <w:rStyle w:val="Hyperlink8"/>
          <w:lang w:val="fr-FR"/>
        </w:rPr>
        <w:t>ratio</w:t>
      </w:r>
      <w:r>
        <w:rPr>
          <w:rStyle w:val="None"/>
          <w:i/>
          <w:iCs/>
          <w:spacing w:val="-5"/>
          <w:sz w:val="16"/>
          <w:szCs w:val="16"/>
        </w:rPr>
        <w:t xml:space="preserve"> </w:t>
      </w:r>
      <w:r>
        <w:rPr>
          <w:rStyle w:val="Hyperlink8"/>
          <w:lang w:val="en-US"/>
        </w:rPr>
        <w:t>of</w:t>
      </w:r>
      <w:r>
        <w:rPr>
          <w:rStyle w:val="None"/>
          <w:i/>
          <w:iCs/>
          <w:spacing w:val="-4"/>
          <w:sz w:val="16"/>
          <w:szCs w:val="16"/>
          <w:lang w:val="ru-RU"/>
        </w:rPr>
        <w:t xml:space="preserve"> 4:1.</w:t>
      </w:r>
    </w:p>
    <w:p>
      <w:pPr>
        <w:pStyle w:val="BodyText"/>
        <w:spacing w:before="15" w:after="0"/>
        <w:rPr>
          <w:rStyle w:val="None"/>
          <w:i/>
          <w:iCs/>
          <w:sz w:val="16"/>
          <w:szCs w:val="16"/>
        </w:rPr>
      </w:pPr>
      <w:r>
        <w:rPr>
          <w:i/>
          <w:iCs/>
          <w:sz w:val="16"/>
          <w:szCs w:val="16"/>
        </w:rPr>
      </w:r>
    </w:p>
    <w:p>
      <w:pPr>
        <w:pStyle w:val="Body"/>
        <w:ind w:hanging="0" w:start="87" w:end="0"/>
        <w:rPr>
          <w:rStyle w:val="None"/>
          <w:b/>
          <w:bCs/>
          <w:sz w:val="20"/>
          <w:szCs w:val="20"/>
        </w:rPr>
      </w:pPr>
      <w:r>
        <w:rPr>
          <w:rStyle w:val="None"/>
          <w:b/>
          <w:bCs/>
          <w:sz w:val="20"/>
          <w:szCs w:val="20"/>
          <w:lang w:val="en-US"/>
        </w:rPr>
        <w:t>Secondary</w:t>
      </w:r>
      <w:r>
        <w:rPr>
          <w:rStyle w:val="None"/>
          <w:b/>
          <w:bCs/>
          <w:spacing w:val="-2"/>
          <w:sz w:val="20"/>
          <w:szCs w:val="20"/>
        </w:rPr>
        <w:t xml:space="preserve"> </w:t>
      </w:r>
      <w:r>
        <w:rPr>
          <w:rStyle w:val="None"/>
          <w:b/>
          <w:bCs/>
          <w:sz w:val="20"/>
          <w:szCs w:val="20"/>
          <w:lang w:val="nl-NL"/>
        </w:rPr>
        <w:t>Transfer</w:t>
      </w:r>
      <w:r>
        <w:rPr>
          <w:rStyle w:val="None"/>
          <w:b/>
          <w:bCs/>
          <w:spacing w:val="-3"/>
          <w:sz w:val="20"/>
          <w:szCs w:val="20"/>
        </w:rPr>
        <w:t xml:space="preserve"> </w:t>
      </w:r>
      <w:r>
        <w:rPr>
          <w:rStyle w:val="None"/>
          <w:b/>
          <w:bCs/>
          <w:sz w:val="20"/>
          <w:szCs w:val="20"/>
          <w:lang w:val="en-US"/>
        </w:rPr>
        <w:t>of</w:t>
      </w:r>
      <w:r>
        <w:rPr>
          <w:rStyle w:val="None"/>
          <w:b/>
          <w:bCs/>
          <w:spacing w:val="0"/>
          <w:sz w:val="20"/>
          <w:szCs w:val="20"/>
        </w:rPr>
        <w:t xml:space="preserve"> </w:t>
      </w:r>
      <w:r>
        <w:rPr>
          <w:rStyle w:val="None"/>
          <w:b/>
          <w:bCs/>
          <w:sz w:val="20"/>
          <w:szCs w:val="20"/>
          <w:lang w:val="pt-PT"/>
        </w:rPr>
        <w:t>Equity</w:t>
      </w:r>
      <w:r>
        <w:rPr>
          <w:rStyle w:val="None"/>
          <w:b/>
          <w:bCs/>
          <w:spacing w:val="-2"/>
          <w:sz w:val="20"/>
          <w:szCs w:val="20"/>
        </w:rPr>
        <w:t xml:space="preserve"> </w:t>
      </w:r>
      <w:r>
        <w:rPr>
          <w:rStyle w:val="None"/>
          <w:b/>
          <w:bCs/>
          <w:sz w:val="20"/>
          <w:szCs w:val="20"/>
          <w:lang w:val="pt-PT"/>
        </w:rPr>
        <w:t>Shares</w:t>
      </w:r>
      <w:r>
        <w:rPr>
          <w:rStyle w:val="None"/>
          <w:b/>
          <w:bCs/>
          <w:spacing w:val="-2"/>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z w:val="20"/>
          <w:szCs w:val="20"/>
        </w:rPr>
        <w:t>face</w:t>
      </w:r>
      <w:r>
        <w:rPr>
          <w:rStyle w:val="None"/>
          <w:b/>
          <w:bCs/>
          <w:spacing w:val="-5"/>
          <w:sz w:val="20"/>
          <w:szCs w:val="20"/>
        </w:rPr>
        <w:t xml:space="preserve"> </w:t>
      </w:r>
      <w:r>
        <w:rPr>
          <w:rStyle w:val="None"/>
          <w:b/>
          <w:bCs/>
          <w:sz w:val="20"/>
          <w:szCs w:val="20"/>
          <w:lang w:val="en-US"/>
        </w:rPr>
        <w:t>value</w:t>
      </w:r>
      <w:r>
        <w:rPr>
          <w:rStyle w:val="None"/>
          <w:b/>
          <w:bCs/>
          <w:spacing w:val="-5"/>
          <w:sz w:val="20"/>
          <w:szCs w:val="20"/>
        </w:rPr>
        <w:t xml:space="preserve"> </w:t>
      </w:r>
      <w:r>
        <w:rPr>
          <w:rStyle w:val="None"/>
          <w:b/>
          <w:bCs/>
          <w:sz w:val="20"/>
          <w:szCs w:val="20"/>
          <w:lang w:val="en-US"/>
        </w:rPr>
        <w:t>of</w:t>
      </w:r>
      <w:r>
        <w:rPr>
          <w:rStyle w:val="None"/>
          <w:b/>
          <w:bCs/>
          <w:spacing w:val="-5"/>
          <w:sz w:val="20"/>
          <w:szCs w:val="20"/>
        </w:rPr>
        <w:t xml:space="preserve"> </w:t>
      </w:r>
      <w:r>
        <w:rPr>
          <w:rStyle w:val="None"/>
          <w:rFonts w:eastAsia="Arial Unicode MS" w:cs="Arial Unicode MS" w:ascii="Arial Unicode MS" w:hAnsi="Arial Unicode MS"/>
          <w:b w:val="false"/>
          <w:bCs w:val="false"/>
          <w:i w:val="false"/>
          <w:iCs w:val="false"/>
          <w:sz w:val="20"/>
          <w:szCs w:val="20"/>
        </w:rPr>
        <w:t>₹</w:t>
      </w:r>
      <w:r>
        <w:rPr>
          <w:rStyle w:val="None"/>
          <w:b/>
          <w:bCs/>
          <w:sz w:val="20"/>
          <w:szCs w:val="20"/>
        </w:rPr>
        <w:t>5</w:t>
      </w:r>
      <w:r>
        <w:rPr>
          <w:rStyle w:val="None"/>
          <w:b/>
          <w:bCs/>
          <w:spacing w:val="-2"/>
          <w:sz w:val="20"/>
          <w:szCs w:val="20"/>
        </w:rPr>
        <w:t xml:space="preserve"> </w:t>
      </w:r>
      <w:r>
        <w:rPr>
          <w:rStyle w:val="None"/>
          <w:b/>
          <w:bCs/>
          <w:sz w:val="20"/>
          <w:szCs w:val="20"/>
          <w:lang w:val="en-US"/>
        </w:rPr>
        <w:t>each</w:t>
      </w:r>
      <w:r>
        <w:rPr>
          <w:rStyle w:val="None"/>
          <w:b/>
          <w:bCs/>
          <w:spacing w:val="0"/>
          <w:sz w:val="20"/>
          <w:szCs w:val="20"/>
        </w:rPr>
        <w:t xml:space="preserve"> </w:t>
      </w:r>
      <w:r>
        <w:rPr>
          <w:rStyle w:val="None"/>
          <w:b/>
          <w:bCs/>
          <w:sz w:val="20"/>
          <w:szCs w:val="20"/>
        </w:rPr>
        <w:t>in</w:t>
      </w:r>
      <w:r>
        <w:rPr>
          <w:rStyle w:val="None"/>
          <w:b/>
          <w:bCs/>
          <w:spacing w:val="-5"/>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en-US"/>
        </w:rPr>
        <w:t>form</w:t>
      </w:r>
      <w:r>
        <w:rPr>
          <w:rStyle w:val="None"/>
          <w:b/>
          <w:bCs/>
          <w:spacing w:val="-3"/>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rPr>
        <w:t>Gifts</w:t>
      </w:r>
    </w:p>
    <w:p>
      <w:pPr>
        <w:pStyle w:val="BodyText"/>
        <w:spacing w:before="9" w:after="0"/>
        <w:rPr>
          <w:rStyle w:val="None"/>
          <w:b/>
          <w:bCs/>
          <w:sz w:val="19"/>
          <w:szCs w:val="19"/>
        </w:rPr>
      </w:pPr>
      <w:r>
        <w:rPr>
          <w:b/>
          <w:bCs/>
          <w:sz w:val="19"/>
          <w:szCs w:val="19"/>
        </w:rPr>
      </w:r>
    </w:p>
    <w:tbl>
      <w:tblPr>
        <w:tblW w:w="10099" w:type="dxa"/>
        <w:jc w:val="start"/>
        <w:tblInd w:w="206" w:type="dxa"/>
        <w:tblLayout w:type="fixed"/>
        <w:tblCellMar>
          <w:top w:w="80" w:type="dxa"/>
          <w:start w:w="100" w:type="dxa"/>
          <w:bottom w:w="80" w:type="dxa"/>
          <w:end w:w="95" w:type="dxa"/>
        </w:tblCellMar>
      </w:tblPr>
      <w:tblGrid>
        <w:gridCol w:w="3171"/>
        <w:gridCol w:w="2266"/>
        <w:gridCol w:w="2498"/>
        <w:gridCol w:w="2164"/>
      </w:tblGrid>
      <w:tr>
        <w:trPr>
          <w:trHeight w:val="442" w:hRule="atLeast"/>
        </w:trPr>
        <w:tc>
          <w:tcPr>
            <w:tcW w:w="317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2" w:after="0"/>
              <w:ind w:hanging="0" w:start="20" w:end="15"/>
              <w:jc w:val="center"/>
              <w:rPr/>
            </w:pPr>
            <w:r>
              <w:rPr>
                <w:rStyle w:val="None"/>
                <w:b/>
                <w:bCs/>
                <w:spacing w:val="-2"/>
                <w:sz w:val="18"/>
                <w:szCs w:val="18"/>
                <w:shd w:fill="auto" w:val="clear"/>
                <w:lang w:val="en-US"/>
              </w:rPr>
              <w:t>Transferee</w:t>
            </w:r>
          </w:p>
        </w:tc>
        <w:tc>
          <w:tcPr>
            <w:tcW w:w="2266" w:type="dxa"/>
            <w:tcBorders>
              <w:top w:val="single" w:sz="4" w:space="0" w:color="000000"/>
              <w:start w:val="single" w:sz="4" w:space="0" w:color="000000"/>
              <w:bottom w:val="single" w:sz="4" w:space="0" w:color="000000"/>
              <w:end w:val="single" w:sz="4" w:space="0" w:color="000000"/>
            </w:tcBorders>
            <w:shd w:color="auto" w:fill="BEBEBE" w:val="clear"/>
            <w:tcMar>
              <w:start w:w="785" w:type="dxa"/>
              <w:end w:w="80" w:type="dxa"/>
            </w:tcMar>
          </w:tcPr>
          <w:p>
            <w:pPr>
              <w:pStyle w:val="TableParagraph"/>
              <w:spacing w:before="2" w:after="0"/>
              <w:ind w:hanging="0" w:start="705" w:end="0"/>
              <w:rPr/>
            </w:pPr>
            <w:r>
              <w:rPr>
                <w:rStyle w:val="None"/>
                <w:b/>
                <w:bCs/>
                <w:spacing w:val="-2"/>
                <w:sz w:val="18"/>
                <w:szCs w:val="18"/>
                <w:shd w:fill="auto" w:val="clear"/>
                <w:lang w:val="en-US"/>
              </w:rPr>
              <w:t>Transferor</w:t>
            </w:r>
          </w:p>
        </w:tc>
        <w:tc>
          <w:tcPr>
            <w:tcW w:w="2498" w:type="dxa"/>
            <w:tcBorders>
              <w:top w:val="single" w:sz="4" w:space="0" w:color="000000"/>
              <w:start w:val="single" w:sz="4" w:space="0" w:color="000000"/>
              <w:bottom w:val="single" w:sz="4" w:space="0" w:color="000000"/>
              <w:end w:val="single" w:sz="4" w:space="0" w:color="000000"/>
            </w:tcBorders>
            <w:shd w:color="auto" w:fill="BEBEBE" w:val="clear"/>
            <w:tcMar>
              <w:start w:w="944" w:type="dxa"/>
              <w:end w:w="184" w:type="dxa"/>
            </w:tcMar>
          </w:tcPr>
          <w:p>
            <w:pPr>
              <w:pStyle w:val="TableParagraph"/>
              <w:spacing w:lineRule="exact" w:line="206"/>
              <w:ind w:hanging="660" w:start="864" w:end="104"/>
              <w:rPr/>
            </w:pPr>
            <w:r>
              <w:rPr>
                <w:rStyle w:val="None"/>
                <w:b/>
                <w:bCs/>
                <w:sz w:val="18"/>
                <w:szCs w:val="18"/>
                <w:shd w:fill="auto" w:val="clear"/>
                <w:lang w:val="en-US"/>
              </w:rPr>
              <w:t>Equity</w:t>
            </w:r>
            <w:r>
              <w:rPr>
                <w:rStyle w:val="None"/>
                <w:b/>
                <w:bCs/>
                <w:spacing w:val="-10"/>
                <w:sz w:val="18"/>
                <w:szCs w:val="18"/>
                <w:shd w:fill="auto" w:val="clear"/>
                <w:lang w:val="en-US"/>
              </w:rPr>
              <w:t xml:space="preserve"> </w:t>
            </w:r>
            <w:r>
              <w:rPr>
                <w:rStyle w:val="None"/>
                <w:b/>
                <w:bCs/>
                <w:sz w:val="18"/>
                <w:szCs w:val="18"/>
                <w:shd w:fill="auto" w:val="clear"/>
                <w:lang w:val="en-US"/>
              </w:rPr>
              <w:t>Shares</w:t>
            </w:r>
            <w:r>
              <w:rPr>
                <w:rStyle w:val="None"/>
                <w:b/>
                <w:bCs/>
                <w:spacing w:val="-10"/>
                <w:sz w:val="18"/>
                <w:szCs w:val="18"/>
                <w:shd w:fill="auto" w:val="clear"/>
                <w:lang w:val="en-US"/>
              </w:rPr>
              <w:t xml:space="preserve"> </w:t>
            </w:r>
            <w:r>
              <w:rPr>
                <w:rStyle w:val="None"/>
                <w:b/>
                <w:bCs/>
                <w:sz w:val="18"/>
                <w:szCs w:val="18"/>
                <w:shd w:fill="auto" w:val="clear"/>
                <w:lang w:val="en-US"/>
              </w:rPr>
              <w:t>of</w:t>
            </w:r>
            <w:r>
              <w:rPr>
                <w:rStyle w:val="None"/>
                <w:b/>
                <w:bCs/>
                <w:spacing w:val="-9"/>
                <w:sz w:val="18"/>
                <w:szCs w:val="18"/>
                <w:shd w:fill="auto" w:val="clear"/>
                <w:lang w:val="en-US"/>
              </w:rPr>
              <w:t xml:space="preserve"> </w:t>
            </w:r>
            <w:r>
              <w:rPr>
                <w:rStyle w:val="None"/>
                <w:b/>
                <w:bCs/>
                <w:sz w:val="18"/>
                <w:szCs w:val="18"/>
                <w:shd w:fill="auto" w:val="clear"/>
                <w:lang w:val="en-US"/>
              </w:rPr>
              <w:t>face</w:t>
            </w:r>
            <w:r>
              <w:rPr>
                <w:rStyle w:val="None"/>
                <w:b/>
                <w:bCs/>
                <w:spacing w:val="-10"/>
                <w:sz w:val="18"/>
                <w:szCs w:val="18"/>
                <w:shd w:fill="auto" w:val="clear"/>
                <w:lang w:val="en-US"/>
              </w:rPr>
              <w:t xml:space="preserve"> </w:t>
            </w:r>
            <w:r>
              <w:rPr>
                <w:rStyle w:val="None"/>
                <w:b/>
                <w:bCs/>
                <w:sz w:val="18"/>
                <w:szCs w:val="18"/>
                <w:shd w:fill="auto" w:val="clear"/>
                <w:lang w:val="en-US"/>
              </w:rPr>
              <w:t xml:space="preserve">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5 each</w:t>
            </w:r>
          </w:p>
        </w:tc>
        <w:tc>
          <w:tcPr>
            <w:tcW w:w="2164" w:type="dxa"/>
            <w:tcBorders>
              <w:top w:val="single" w:sz="4" w:space="0" w:color="000000"/>
              <w:start w:val="single" w:sz="4" w:space="0" w:color="000000"/>
              <w:bottom w:val="single" w:sz="4" w:space="0" w:color="000000"/>
              <w:end w:val="single" w:sz="4" w:space="0" w:color="000000"/>
            </w:tcBorders>
            <w:shd w:color="auto" w:fill="BEBEBE" w:val="clear"/>
            <w:tcMar>
              <w:start w:w="87" w:type="dxa"/>
              <w:end w:w="80" w:type="dxa"/>
            </w:tcMar>
          </w:tcPr>
          <w:p>
            <w:pPr>
              <w:pStyle w:val="TableParagraph"/>
              <w:spacing w:before="2" w:after="0"/>
              <w:ind w:hanging="0" w:start="7" w:end="0"/>
              <w:jc w:val="center"/>
              <w:rPr/>
            </w:pPr>
            <w:r>
              <w:rPr>
                <w:rStyle w:val="None"/>
                <w:b/>
                <w:bCs/>
                <w:spacing w:val="-4"/>
                <w:sz w:val="18"/>
                <w:szCs w:val="18"/>
                <w:shd w:fill="auto" w:val="clear"/>
                <w:lang w:val="en-US"/>
              </w:rPr>
              <w:t>Date</w:t>
            </w:r>
          </w:p>
        </w:tc>
      </w:tr>
      <w:tr>
        <w:trPr>
          <w:trHeight w:val="199"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8"/>
              <w:ind w:hanging="0" w:start="108" w:end="0"/>
              <w:rPr/>
            </w:pPr>
            <w:r>
              <w:rPr>
                <w:rStyle w:val="Hyperlink6"/>
                <w:sz w:val="18"/>
                <w:szCs w:val="18"/>
                <w:shd w:fill="auto" w:val="clear"/>
                <w:lang w:val="en-US"/>
              </w:rPr>
              <w:t>Dhaulagiri</w:t>
            </w:r>
            <w:r>
              <w:rPr>
                <w:rStyle w:val="None"/>
                <w:spacing w:val="-5"/>
                <w:sz w:val="18"/>
                <w:szCs w:val="18"/>
                <w:shd w:fill="auto" w:val="clear"/>
                <w:lang w:val="en-US"/>
              </w:rPr>
              <w:t xml:space="preserve"> </w:t>
            </w:r>
            <w:r>
              <w:rPr>
                <w:rStyle w:val="Hyperlink6"/>
                <w:sz w:val="18"/>
                <w:szCs w:val="18"/>
                <w:shd w:fill="auto" w:val="clear"/>
                <w:lang w:val="en-US"/>
              </w:rPr>
              <w:t xml:space="preserve">Family </w:t>
            </w:r>
            <w:r>
              <w:rPr>
                <w:rStyle w:val="None"/>
                <w:spacing w:val="-4"/>
                <w:sz w:val="18"/>
                <w:szCs w:val="18"/>
                <w:shd w:fill="auto" w:val="clear"/>
                <w:lang w:val="en-US"/>
              </w:rPr>
              <w:t>Trust</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8"/>
              <w:ind w:hanging="0" w:start="105" w:end="0"/>
              <w:rPr/>
            </w:pPr>
            <w:r>
              <w:rPr>
                <w:rStyle w:val="Hyperlink6"/>
                <w:sz w:val="18"/>
                <w:szCs w:val="18"/>
                <w:shd w:fill="auto" w:val="clear"/>
                <w:lang w:val="en-US"/>
              </w:rPr>
              <w:t>Kushal</w:t>
            </w:r>
            <w:r>
              <w:rPr>
                <w:rStyle w:val="None"/>
                <w:spacing w:val="-4"/>
                <w:sz w:val="18"/>
                <w:szCs w:val="18"/>
                <w:shd w:fill="auto" w:val="clear"/>
                <w:lang w:val="en-US"/>
              </w:rPr>
              <w:t xml:space="preserve"> </w:t>
            </w:r>
            <w:r>
              <w:rPr>
                <w:rStyle w:val="Hyperlink6"/>
                <w:sz w:val="18"/>
                <w:szCs w:val="18"/>
                <w:shd w:fill="auto" w:val="clear"/>
                <w:lang w:val="en-US"/>
              </w:rPr>
              <w:t>Subbayya</w:t>
            </w:r>
            <w:r>
              <w:rPr>
                <w:rStyle w:val="None"/>
                <w:spacing w:val="-1"/>
                <w:sz w:val="18"/>
                <w:szCs w:val="18"/>
                <w:shd w:fill="auto" w:val="clear"/>
                <w:lang w:val="en-US"/>
              </w:rPr>
              <w:t xml:space="preserve"> </w:t>
            </w:r>
            <w:r>
              <w:rPr>
                <w:rStyle w:val="None"/>
                <w:spacing w:val="-4"/>
                <w:sz w:val="18"/>
                <w:szCs w:val="18"/>
                <w:shd w:fill="auto" w:val="clear"/>
                <w:lang w:val="en-US"/>
              </w:rPr>
              <w:t>Hegde</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8"/>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8"/>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8"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6"/>
              <w:ind w:hanging="0" w:start="108" w:end="0"/>
              <w:rPr/>
            </w:pPr>
            <w:r>
              <w:rPr>
                <w:rStyle w:val="Hyperlink6"/>
                <w:sz w:val="18"/>
                <w:szCs w:val="18"/>
                <w:shd w:fill="auto" w:val="clear"/>
                <w:lang w:val="en-US"/>
              </w:rPr>
              <w:t>Makalu</w:t>
            </w:r>
            <w:r>
              <w:rPr>
                <w:rStyle w:val="Hyperlink7"/>
                <w:spacing w:val="-2"/>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6"/>
              <w:ind w:hanging="0" w:start="105" w:end="0"/>
              <w:rPr/>
            </w:pPr>
            <w:r>
              <w:rPr>
                <w:rStyle w:val="Hyperlink6"/>
                <w:sz w:val="18"/>
                <w:szCs w:val="18"/>
                <w:shd w:fill="auto" w:val="clear"/>
                <w:lang w:val="en-US"/>
              </w:rPr>
              <w:t>Kushal</w:t>
            </w:r>
            <w:r>
              <w:rPr>
                <w:rStyle w:val="None"/>
                <w:spacing w:val="-4"/>
                <w:sz w:val="18"/>
                <w:szCs w:val="18"/>
                <w:shd w:fill="auto" w:val="clear"/>
                <w:lang w:val="en-US"/>
              </w:rPr>
              <w:t xml:space="preserve"> </w:t>
            </w:r>
            <w:r>
              <w:rPr>
                <w:rStyle w:val="Hyperlink6"/>
                <w:sz w:val="18"/>
                <w:szCs w:val="18"/>
                <w:shd w:fill="auto" w:val="clear"/>
                <w:lang w:val="en-US"/>
              </w:rPr>
              <w:t>Subbayya</w:t>
            </w:r>
            <w:r>
              <w:rPr>
                <w:rStyle w:val="None"/>
                <w:spacing w:val="-1"/>
                <w:sz w:val="18"/>
                <w:szCs w:val="18"/>
                <w:shd w:fill="auto" w:val="clear"/>
                <w:lang w:val="en-US"/>
              </w:rPr>
              <w:t xml:space="preserve"> </w:t>
            </w:r>
            <w:r>
              <w:rPr>
                <w:rStyle w:val="None"/>
                <w:spacing w:val="-4"/>
                <w:sz w:val="18"/>
                <w:szCs w:val="18"/>
                <w:shd w:fill="auto" w:val="clear"/>
                <w:lang w:val="en-US"/>
              </w:rPr>
              <w:t>Hegde</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6"/>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6"/>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8"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6"/>
              <w:ind w:hanging="0" w:start="108" w:end="0"/>
              <w:rPr/>
            </w:pPr>
            <w:r>
              <w:rPr>
                <w:rStyle w:val="Hyperlink6"/>
                <w:sz w:val="18"/>
                <w:szCs w:val="18"/>
                <w:shd w:fill="auto" w:val="clear"/>
                <w:lang w:val="en-US"/>
              </w:rPr>
              <w:t>Everest</w:t>
            </w:r>
            <w:r>
              <w:rPr>
                <w:rStyle w:val="Hyperlink3"/>
                <w:spacing w:val="-3"/>
                <w:sz w:val="18"/>
                <w:szCs w:val="18"/>
                <w:shd w:fill="auto" w:val="clear"/>
                <w:lang w:val="en-US"/>
              </w:rPr>
              <w:t xml:space="preserve"> </w:t>
            </w:r>
            <w:r>
              <w:rPr>
                <w:rStyle w:val="Hyperlink6"/>
                <w:sz w:val="18"/>
                <w:szCs w:val="18"/>
                <w:shd w:fill="auto" w:val="clear"/>
                <w:lang w:val="en-US"/>
              </w:rPr>
              <w:t xml:space="preserve">Family </w:t>
            </w:r>
            <w:r>
              <w:rPr>
                <w:rStyle w:val="Hyperlink7"/>
                <w:spacing w:val="-2"/>
                <w:sz w:val="18"/>
                <w:szCs w:val="18"/>
                <w:shd w:fill="auto" w:val="clear"/>
                <w:lang w:val="en-US"/>
              </w:rPr>
              <w:t>Trust</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6"/>
              <w:ind w:hanging="0" w:start="105" w:end="0"/>
              <w:rPr/>
            </w:pPr>
            <w:r>
              <w:rPr>
                <w:rStyle w:val="Hyperlink6"/>
                <w:sz w:val="18"/>
                <w:szCs w:val="18"/>
                <w:shd w:fill="auto" w:val="clear"/>
                <w:lang w:val="en-US"/>
              </w:rPr>
              <w:t>Kushal</w:t>
            </w:r>
            <w:r>
              <w:rPr>
                <w:rStyle w:val="None"/>
                <w:spacing w:val="-4"/>
                <w:sz w:val="18"/>
                <w:szCs w:val="18"/>
                <w:shd w:fill="auto" w:val="clear"/>
                <w:lang w:val="en-US"/>
              </w:rPr>
              <w:t xml:space="preserve"> </w:t>
            </w:r>
            <w:r>
              <w:rPr>
                <w:rStyle w:val="Hyperlink6"/>
                <w:sz w:val="18"/>
                <w:szCs w:val="18"/>
                <w:shd w:fill="auto" w:val="clear"/>
                <w:lang w:val="en-US"/>
              </w:rPr>
              <w:t>Subbayya</w:t>
            </w:r>
            <w:r>
              <w:rPr>
                <w:rStyle w:val="None"/>
                <w:spacing w:val="-1"/>
                <w:sz w:val="18"/>
                <w:szCs w:val="18"/>
                <w:shd w:fill="auto" w:val="clear"/>
                <w:lang w:val="en-US"/>
              </w:rPr>
              <w:t xml:space="preserve"> </w:t>
            </w:r>
            <w:r>
              <w:rPr>
                <w:rStyle w:val="None"/>
                <w:spacing w:val="-4"/>
                <w:sz w:val="18"/>
                <w:szCs w:val="18"/>
                <w:shd w:fill="auto" w:val="clear"/>
                <w:lang w:val="en-US"/>
              </w:rPr>
              <w:t>Hegde</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6"/>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6"/>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8"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6" w:before="2" w:after="0"/>
              <w:ind w:hanging="0" w:start="108" w:end="0"/>
              <w:rPr/>
            </w:pPr>
            <w:r>
              <w:rPr>
                <w:rStyle w:val="Hyperlink6"/>
                <w:sz w:val="18"/>
                <w:szCs w:val="18"/>
                <w:shd w:fill="auto" w:val="clear"/>
                <w:lang w:val="en-US"/>
              </w:rPr>
              <w:t>Kanchenjunga</w:t>
            </w:r>
            <w:r>
              <w:rPr>
                <w:rStyle w:val="Hyperlink3"/>
                <w:spacing w:val="-3"/>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6" w:before="2" w:after="0"/>
              <w:ind w:hanging="0" w:start="105" w:end="0"/>
              <w:rPr/>
            </w:pPr>
            <w:r>
              <w:rPr>
                <w:rStyle w:val="Hyperlink6"/>
                <w:sz w:val="18"/>
                <w:szCs w:val="18"/>
                <w:shd w:fill="auto" w:val="clear"/>
                <w:lang w:val="en-US"/>
              </w:rPr>
              <w:t>Pushpa</w:t>
            </w:r>
            <w:r>
              <w:rPr>
                <w:rStyle w:val="None"/>
                <w:spacing w:val="-4"/>
                <w:sz w:val="18"/>
                <w:szCs w:val="18"/>
                <w:shd w:fill="auto" w:val="clear"/>
                <w:lang w:val="en-US"/>
              </w:rPr>
              <w:t xml:space="preserve"> </w:t>
            </w:r>
            <w:r>
              <w:rPr>
                <w:rStyle w:val="Hyperlink6"/>
                <w:sz w:val="18"/>
                <w:szCs w:val="18"/>
                <w:shd w:fill="auto" w:val="clear"/>
                <w:lang w:val="en-US"/>
              </w:rPr>
              <w:t xml:space="preserve">Kushal </w:t>
            </w:r>
            <w:r>
              <w:rPr>
                <w:rStyle w:val="None"/>
                <w:spacing w:val="-4"/>
                <w:sz w:val="18"/>
                <w:szCs w:val="18"/>
                <w:shd w:fill="auto" w:val="clear"/>
                <w:lang w:val="en-US"/>
              </w:rPr>
              <w:t>Hegde</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6" w:before="2" w:after="0"/>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6" w:before="2" w:after="0"/>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7,</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8"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6"/>
              <w:ind w:hanging="0" w:start="108" w:end="0"/>
              <w:rPr/>
            </w:pPr>
            <w:r>
              <w:rPr>
                <w:rStyle w:val="Hyperlink6"/>
                <w:sz w:val="18"/>
                <w:szCs w:val="18"/>
                <w:shd w:fill="auto" w:val="clear"/>
                <w:lang w:val="en-US"/>
              </w:rPr>
              <w:t>Annapurna</w:t>
            </w:r>
            <w:r>
              <w:rPr>
                <w:rStyle w:val="None"/>
                <w:spacing w:val="-4"/>
                <w:sz w:val="18"/>
                <w:szCs w:val="18"/>
                <w:shd w:fill="auto" w:val="clear"/>
                <w:lang w:val="en-US"/>
              </w:rPr>
              <w:t xml:space="preserve"> </w:t>
            </w:r>
            <w:r>
              <w:rPr>
                <w:rStyle w:val="Hyperlink6"/>
                <w:sz w:val="18"/>
                <w:szCs w:val="18"/>
                <w:shd w:fill="auto" w:val="clear"/>
                <w:lang w:val="en-US"/>
              </w:rPr>
              <w:t>Family</w:t>
            </w:r>
            <w:r>
              <w:rPr>
                <w:rStyle w:val="Hyperlink7"/>
                <w:spacing w:val="-2"/>
                <w:sz w:val="18"/>
                <w:szCs w:val="18"/>
                <w:shd w:fill="auto" w:val="clear"/>
                <w:lang w:val="en-US"/>
              </w:rPr>
              <w:t xml:space="preserve"> Trust</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6"/>
              <w:ind w:hanging="0" w:start="105" w:end="0"/>
              <w:rPr/>
            </w:pPr>
            <w:r>
              <w:rPr>
                <w:rStyle w:val="Hyperlink6"/>
                <w:sz w:val="18"/>
                <w:szCs w:val="18"/>
                <w:shd w:fill="auto" w:val="clear"/>
                <w:lang w:val="en-US"/>
              </w:rPr>
              <w:t>Pushpa</w:t>
            </w:r>
            <w:r>
              <w:rPr>
                <w:rStyle w:val="None"/>
                <w:spacing w:val="-4"/>
                <w:sz w:val="18"/>
                <w:szCs w:val="18"/>
                <w:shd w:fill="auto" w:val="clear"/>
                <w:lang w:val="en-US"/>
              </w:rPr>
              <w:t xml:space="preserve"> </w:t>
            </w:r>
            <w:r>
              <w:rPr>
                <w:rStyle w:val="Hyperlink6"/>
                <w:sz w:val="18"/>
                <w:szCs w:val="18"/>
                <w:shd w:fill="auto" w:val="clear"/>
                <w:lang w:val="en-US"/>
              </w:rPr>
              <w:t xml:space="preserve">Kushal </w:t>
            </w:r>
            <w:r>
              <w:rPr>
                <w:rStyle w:val="None"/>
                <w:spacing w:val="-4"/>
                <w:sz w:val="18"/>
                <w:szCs w:val="18"/>
                <w:shd w:fill="auto" w:val="clear"/>
                <w:lang w:val="en-US"/>
              </w:rPr>
              <w:t>Hegde</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6"/>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6"/>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8,</w:t>
            </w:r>
            <w:r>
              <w:rPr>
                <w:rStyle w:val="None"/>
                <w:spacing w:val="-1"/>
                <w:sz w:val="18"/>
                <w:szCs w:val="18"/>
                <w:shd w:fill="auto" w:val="clear"/>
                <w:lang w:val="en-US"/>
              </w:rPr>
              <w:t xml:space="preserve"> </w:t>
            </w:r>
            <w:r>
              <w:rPr>
                <w:rStyle w:val="None"/>
                <w:spacing w:val="-4"/>
                <w:sz w:val="18"/>
                <w:szCs w:val="18"/>
                <w:shd w:fill="auto" w:val="clear"/>
                <w:lang w:val="en-US"/>
              </w:rPr>
              <w:t>2025</w:t>
            </w:r>
          </w:p>
        </w:tc>
      </w:tr>
      <w:tr>
        <w:trPr>
          <w:trHeight w:val="199" w:hRule="atLeast"/>
        </w:trPr>
        <w:tc>
          <w:tcPr>
            <w:tcW w:w="3171"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8"/>
              <w:ind w:hanging="0" w:start="108" w:end="0"/>
              <w:rPr/>
            </w:pPr>
            <w:r>
              <w:rPr>
                <w:rStyle w:val="Hyperlink6"/>
                <w:sz w:val="18"/>
                <w:szCs w:val="18"/>
                <w:shd w:fill="auto" w:val="clear"/>
                <w:lang w:val="en-US"/>
              </w:rPr>
              <w:t>Broad</w:t>
            </w:r>
            <w:r>
              <w:rPr>
                <w:rStyle w:val="None"/>
                <w:spacing w:val="-1"/>
                <w:sz w:val="18"/>
                <w:szCs w:val="18"/>
                <w:shd w:fill="auto" w:val="clear"/>
                <w:lang w:val="en-US"/>
              </w:rPr>
              <w:t xml:space="preserve"> </w:t>
            </w:r>
            <w:r>
              <w:rPr>
                <w:rStyle w:val="Hyperlink6"/>
                <w:sz w:val="18"/>
                <w:szCs w:val="18"/>
                <w:shd w:fill="auto" w:val="clear"/>
                <w:lang w:val="en-US"/>
              </w:rPr>
              <w:t>Family</w:t>
            </w:r>
            <w:r>
              <w:rPr>
                <w:rStyle w:val="None"/>
                <w:spacing w:val="-1"/>
                <w:sz w:val="18"/>
                <w:szCs w:val="18"/>
                <w:shd w:fill="auto" w:val="clear"/>
                <w:lang w:val="en-US"/>
              </w:rPr>
              <w:t xml:space="preserve"> </w:t>
            </w:r>
            <w:r>
              <w:rPr>
                <w:rStyle w:val="Hyperlink7"/>
                <w:spacing w:val="-2"/>
                <w:sz w:val="18"/>
                <w:szCs w:val="18"/>
                <w:shd w:fill="auto" w:val="clear"/>
                <w:lang w:val="en-US"/>
              </w:rPr>
              <w:t>Trust</w:t>
            </w:r>
          </w:p>
        </w:tc>
        <w:tc>
          <w:tcPr>
            <w:tcW w:w="2266" w:type="dxa"/>
            <w:tcBorders>
              <w:top w:val="single" w:sz="4" w:space="0" w:color="000000"/>
              <w:start w:val="single" w:sz="4" w:space="0" w:color="000000"/>
              <w:bottom w:val="single" w:sz="4" w:space="0" w:color="000000"/>
              <w:end w:val="single" w:sz="4" w:space="0" w:color="000000"/>
            </w:tcBorders>
            <w:shd w:color="auto" w:fill="auto" w:val="clear"/>
            <w:tcMar>
              <w:start w:w="185" w:type="dxa"/>
              <w:end w:w="80" w:type="dxa"/>
            </w:tcMar>
          </w:tcPr>
          <w:p>
            <w:pPr>
              <w:pStyle w:val="TableParagraph"/>
              <w:spacing w:lineRule="exact" w:line="188"/>
              <w:ind w:hanging="0" w:start="105" w:end="0"/>
              <w:rPr/>
            </w:pPr>
            <w:r>
              <w:rPr>
                <w:rStyle w:val="Hyperlink6"/>
                <w:sz w:val="18"/>
                <w:szCs w:val="18"/>
                <w:shd w:fill="auto" w:val="clear"/>
                <w:lang w:val="en-US"/>
              </w:rPr>
              <w:t>Pushpa</w:t>
            </w:r>
            <w:r>
              <w:rPr>
                <w:rStyle w:val="None"/>
                <w:spacing w:val="-4"/>
                <w:sz w:val="18"/>
                <w:szCs w:val="18"/>
                <w:shd w:fill="auto" w:val="clear"/>
                <w:lang w:val="en-US"/>
              </w:rPr>
              <w:t xml:space="preserve"> </w:t>
            </w:r>
            <w:r>
              <w:rPr>
                <w:rStyle w:val="Hyperlink6"/>
                <w:sz w:val="18"/>
                <w:szCs w:val="18"/>
                <w:shd w:fill="auto" w:val="clear"/>
                <w:lang w:val="en-US"/>
              </w:rPr>
              <w:t xml:space="preserve">Kushal </w:t>
            </w:r>
            <w:r>
              <w:rPr>
                <w:rStyle w:val="None"/>
                <w:spacing w:val="-4"/>
                <w:sz w:val="18"/>
                <w:szCs w:val="18"/>
                <w:shd w:fill="auto" w:val="clear"/>
                <w:lang w:val="en-US"/>
              </w:rPr>
              <w:t>Hegde</w:t>
            </w:r>
          </w:p>
        </w:tc>
        <w:tc>
          <w:tcPr>
            <w:tcW w:w="2498" w:type="dxa"/>
            <w:tcBorders>
              <w:top w:val="single" w:sz="4" w:space="0" w:color="000000"/>
              <w:start w:val="single" w:sz="4" w:space="0" w:color="000000"/>
              <w:bottom w:val="single" w:sz="4" w:space="0" w:color="000000"/>
              <w:end w:val="single" w:sz="4" w:space="0" w:color="000000"/>
            </w:tcBorders>
            <w:shd w:color="auto" w:fill="auto" w:val="clear"/>
            <w:tcMar>
              <w:start w:w="80" w:type="dxa"/>
              <w:end w:w="172" w:type="dxa"/>
            </w:tcMar>
          </w:tcPr>
          <w:p>
            <w:pPr>
              <w:pStyle w:val="TableParagraph"/>
              <w:spacing w:lineRule="exact" w:line="188"/>
              <w:ind w:hanging="0" w:start="0" w:end="92"/>
              <w:jc w:val="end"/>
              <w:rPr/>
            </w:pPr>
            <w:r>
              <w:rPr>
                <w:rStyle w:val="None"/>
                <w:spacing w:val="-5"/>
                <w:sz w:val="18"/>
                <w:szCs w:val="18"/>
                <w:shd w:fill="auto" w:val="clear"/>
                <w:lang w:val="en-US"/>
              </w:rPr>
              <w:t>10</w:t>
            </w:r>
          </w:p>
        </w:tc>
        <w:tc>
          <w:tcPr>
            <w:tcW w:w="2164" w:type="dxa"/>
            <w:tcBorders>
              <w:top w:val="single" w:sz="4" w:space="0" w:color="000000"/>
              <w:start w:val="single" w:sz="4" w:space="0" w:color="000000"/>
              <w:bottom w:val="single" w:sz="4" w:space="0" w:color="000000"/>
              <w:end w:val="single" w:sz="4" w:space="0" w:color="000000"/>
            </w:tcBorders>
            <w:shd w:color="auto" w:fill="auto" w:val="clear"/>
            <w:tcMar>
              <w:start w:w="87" w:type="dxa"/>
              <w:end w:w="83" w:type="dxa"/>
            </w:tcMar>
          </w:tcPr>
          <w:p>
            <w:pPr>
              <w:pStyle w:val="TableParagraph"/>
              <w:spacing w:lineRule="exact" w:line="188"/>
              <w:ind w:hanging="0" w:start="7" w:end="3"/>
              <w:jc w:val="center"/>
              <w:rPr/>
            </w:pPr>
            <w:r>
              <w:rPr>
                <w:rStyle w:val="Hyperlink6"/>
                <w:sz w:val="18"/>
                <w:szCs w:val="18"/>
                <w:shd w:fill="auto" w:val="clear"/>
                <w:lang w:val="en-US"/>
              </w:rPr>
              <w:t>May</w:t>
            </w:r>
            <w:r>
              <w:rPr>
                <w:rStyle w:val="None"/>
                <w:spacing w:val="-1"/>
                <w:sz w:val="18"/>
                <w:szCs w:val="18"/>
                <w:shd w:fill="auto" w:val="clear"/>
                <w:lang w:val="en-US"/>
              </w:rPr>
              <w:t xml:space="preserve"> </w:t>
            </w:r>
            <w:r>
              <w:rPr>
                <w:rStyle w:val="Hyperlink6"/>
                <w:sz w:val="18"/>
                <w:szCs w:val="18"/>
                <w:shd w:fill="auto" w:val="clear"/>
                <w:lang w:val="en-US"/>
              </w:rPr>
              <w:t>8,</w:t>
            </w:r>
            <w:r>
              <w:rPr>
                <w:rStyle w:val="None"/>
                <w:spacing w:val="-1"/>
                <w:sz w:val="18"/>
                <w:szCs w:val="18"/>
                <w:shd w:fill="auto" w:val="clear"/>
                <w:lang w:val="en-US"/>
              </w:rPr>
              <w:t xml:space="preserve"> </w:t>
            </w:r>
            <w:r>
              <w:rPr>
                <w:rStyle w:val="None"/>
                <w:spacing w:val="-4"/>
                <w:sz w:val="18"/>
                <w:szCs w:val="18"/>
                <w:shd w:fill="auto" w:val="clear"/>
                <w:lang w:val="en-US"/>
              </w:rPr>
              <w:t>2025</w:t>
            </w:r>
          </w:p>
        </w:tc>
      </w:tr>
    </w:tbl>
    <w:p>
      <w:pPr>
        <w:pStyle w:val="BodyText"/>
        <w:spacing w:before="9" w:after="0"/>
        <w:ind w:hanging="98" w:start="98" w:end="0"/>
        <w:rPr>
          <w:rStyle w:val="None"/>
          <w:b/>
          <w:bCs/>
          <w:sz w:val="19"/>
          <w:szCs w:val="19"/>
        </w:rPr>
      </w:pPr>
      <w:r>
        <w:rPr>
          <w:b/>
          <w:bCs/>
          <w:sz w:val="19"/>
          <w:szCs w:val="19"/>
        </w:rPr>
      </w:r>
    </w:p>
    <w:p>
      <w:pPr>
        <w:pStyle w:val="Heading3"/>
        <w:spacing w:before="186" w:after="0"/>
        <w:ind w:hanging="0" w:start="87" w:end="0"/>
        <w:rPr/>
      </w:pPr>
      <w:r>
        <w:rPr>
          <w:rStyle w:val="Hyperlink4"/>
          <w:lang w:val="en-US"/>
        </w:rPr>
        <w:t>Details</w:t>
      </w:r>
      <w:r>
        <w:rPr>
          <w:rStyle w:val="None"/>
          <w:spacing w:val="0"/>
        </w:rPr>
        <w:t xml:space="preserve"> </w:t>
      </w:r>
      <w:r>
        <w:rPr>
          <w:rStyle w:val="Hyperlink4"/>
          <w:lang w:val="en-US"/>
        </w:rPr>
        <w:t>of</w:t>
      </w:r>
      <w:r>
        <w:rPr>
          <w:rStyle w:val="None"/>
          <w:spacing w:val="0"/>
        </w:rPr>
        <w:t xml:space="preserve"> </w:t>
      </w:r>
      <w:r>
        <w:rPr>
          <w:rStyle w:val="Hyperlink4"/>
          <w:lang w:val="en-US"/>
        </w:rPr>
        <w:t>pre-IPO</w:t>
      </w:r>
      <w:r>
        <w:rPr>
          <w:rStyle w:val="None"/>
          <w:spacing w:val="0"/>
        </w:rPr>
        <w:t xml:space="preserve"> </w:t>
      </w:r>
      <w:r>
        <w:rPr>
          <w:rStyle w:val="Hyperlink5"/>
          <w:lang w:val="fr-FR"/>
        </w:rPr>
        <w:t>placement</w:t>
      </w:r>
    </w:p>
    <w:p>
      <w:pPr>
        <w:pStyle w:val="BodyText"/>
        <w:spacing w:before="199" w:after="0"/>
        <w:ind w:hanging="0" w:start="87" w:end="0"/>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undertaken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pre-IPO</w:t>
      </w:r>
      <w:r>
        <w:rPr>
          <w:rStyle w:val="None"/>
          <w:spacing w:val="0"/>
          <w:lang w:val="en-US"/>
        </w:rPr>
        <w:t xml:space="preserve"> </w:t>
      </w:r>
      <w:r>
        <w:rPr>
          <w:rStyle w:val="Hyperlink4"/>
          <w:lang w:val="en-US"/>
        </w:rPr>
        <w:t>placement</w:t>
      </w:r>
      <w:r>
        <w:rPr>
          <w:rStyle w:val="None"/>
          <w:spacing w:val="0"/>
          <w:lang w:val="en-US"/>
        </w:rPr>
        <w:t xml:space="preserve"> </w:t>
      </w:r>
      <w:r>
        <w:rPr>
          <w:rStyle w:val="Hyperlink4"/>
          <w:lang w:val="en-US"/>
        </w:rPr>
        <w:t>between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Draft</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 this Red Herring Prospectus.</w:t>
      </w:r>
    </w:p>
    <w:p>
      <w:pPr>
        <w:pStyle w:val="Heading3"/>
        <w:spacing w:before="203" w:after="0"/>
        <w:ind w:hanging="0" w:start="87" w:end="0"/>
        <w:rPr/>
      </w:pPr>
      <w:r>
        <w:rPr>
          <w:rStyle w:val="Hyperlink4"/>
          <w:lang w:val="en-US"/>
        </w:rPr>
        <w:t>Issue</w:t>
      </w:r>
      <w:r>
        <w:rPr>
          <w:rStyle w:val="None"/>
          <w:spacing w:val="0"/>
        </w:rPr>
        <w:t xml:space="preserve"> </w:t>
      </w:r>
      <w:r>
        <w:rPr>
          <w:rStyle w:val="Hyperlink4"/>
          <w:lang w:val="en-US"/>
        </w:rPr>
        <w:t>of</w:t>
      </w:r>
      <w:r>
        <w:rPr>
          <w:rStyle w:val="None"/>
          <w:spacing w:val="0"/>
        </w:rPr>
        <w:t xml:space="preserve"> </w:t>
      </w:r>
      <w:r>
        <w:rPr>
          <w:rStyle w:val="Hyperlink4"/>
          <w:lang w:val="pt-PT"/>
        </w:rPr>
        <w:t>equity</w:t>
      </w:r>
      <w:r>
        <w:rPr>
          <w:rStyle w:val="None"/>
          <w:spacing w:val="0"/>
        </w:rPr>
        <w:t xml:space="preserve"> </w:t>
      </w:r>
      <w:r>
        <w:rPr>
          <w:rStyle w:val="Hyperlink4"/>
          <w:lang w:val="en-US"/>
        </w:rPr>
        <w:t>shares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Company</w:t>
      </w:r>
      <w:r>
        <w:rPr>
          <w:rStyle w:val="None"/>
          <w:spacing w:val="0"/>
        </w:rPr>
        <w:t xml:space="preserve"> </w:t>
      </w:r>
      <w:r>
        <w:rPr>
          <w:rStyle w:val="Hyperlink4"/>
          <w:lang w:val="en-US"/>
        </w:rPr>
        <w:t>for</w:t>
      </w:r>
      <w:r>
        <w:rPr>
          <w:rStyle w:val="None"/>
          <w:spacing w:val="0"/>
        </w:rPr>
        <w:t xml:space="preserve"> </w:t>
      </w:r>
      <w:r>
        <w:rPr>
          <w:rStyle w:val="Hyperlink4"/>
          <w:lang w:val="en-US"/>
        </w:rPr>
        <w:t>consideration</w:t>
      </w:r>
      <w:r>
        <w:rPr>
          <w:rStyle w:val="None"/>
          <w:spacing w:val="0"/>
        </w:rPr>
        <w:t xml:space="preserve"> </w:t>
      </w:r>
      <w:r>
        <w:rPr>
          <w:rStyle w:val="Hyperlink4"/>
          <w:lang w:val="en-US"/>
        </w:rPr>
        <w:t>other</w:t>
      </w:r>
      <w:r>
        <w:rPr>
          <w:rStyle w:val="None"/>
          <w:spacing w:val="0"/>
        </w:rPr>
        <w:t xml:space="preserve"> </w:t>
      </w:r>
      <w:r>
        <w:rPr>
          <w:rStyle w:val="Hyperlink4"/>
          <w:lang w:val="en-US"/>
        </w:rPr>
        <w:t>than</w:t>
      </w:r>
      <w:r>
        <w:rPr>
          <w:rStyle w:val="None"/>
          <w:spacing w:val="0"/>
        </w:rPr>
        <w:t xml:space="preserve"> </w:t>
      </w:r>
      <w:r>
        <w:rPr>
          <w:rStyle w:val="Hyperlink4"/>
          <w:lang w:val="en-US"/>
        </w:rPr>
        <w:t>cash</w:t>
      </w:r>
      <w:r>
        <w:rPr>
          <w:rStyle w:val="None"/>
          <w:spacing w:val="0"/>
        </w:rPr>
        <w:t xml:space="preserve"> </w:t>
      </w:r>
      <w:r>
        <w:rPr>
          <w:rStyle w:val="Hyperlink4"/>
        </w:rPr>
        <w:t>in</w:t>
      </w:r>
      <w:r>
        <w:rPr>
          <w:rStyle w:val="None"/>
          <w:spacing w:val="0"/>
        </w:rPr>
        <w:t xml:space="preserve"> </w:t>
      </w:r>
      <w:r>
        <w:rPr>
          <w:rStyle w:val="Hyperlink4"/>
          <w:lang w:val="en-US"/>
        </w:rPr>
        <w:t>the</w:t>
      </w:r>
      <w:r>
        <w:rPr>
          <w:rStyle w:val="None"/>
          <w:spacing w:val="0"/>
        </w:rPr>
        <w:t xml:space="preserve"> </w:t>
      </w:r>
      <w:r>
        <w:rPr>
          <w:rStyle w:val="Hyperlink4"/>
        </w:rPr>
        <w:t>last</w:t>
      </w:r>
      <w:r>
        <w:rPr>
          <w:rStyle w:val="None"/>
          <w:spacing w:val="0"/>
        </w:rPr>
        <w:t xml:space="preserve"> </w:t>
      </w:r>
      <w:r>
        <w:rPr>
          <w:rStyle w:val="Hyperlink4"/>
          <w:lang w:val="it-IT"/>
        </w:rPr>
        <w:t>one</w:t>
      </w:r>
      <w:r>
        <w:rPr>
          <w:rStyle w:val="None"/>
          <w:spacing w:val="0"/>
          <w:lang w:val="en-US"/>
        </w:rPr>
        <w:t xml:space="preserve"> year</w:t>
      </w:r>
    </w:p>
    <w:p>
      <w:pPr>
        <w:pStyle w:val="Body"/>
        <w:spacing w:before="199" w:after="0"/>
        <w:ind w:hanging="0" w:start="87" w:end="14"/>
        <w:jc w:val="both"/>
        <w:rPr>
          <w:rStyle w:val="None"/>
          <w:sz w:val="20"/>
          <w:szCs w:val="20"/>
        </w:rPr>
      </w:pPr>
      <w:r>
        <w:rPr>
          <w:rStyle w:val="None"/>
          <w:sz w:val="20"/>
          <w:szCs w:val="20"/>
          <w:lang w:val="en-US"/>
        </w:rPr>
        <w:t>Except</w:t>
      </w:r>
      <w:r>
        <w:rPr>
          <w:rStyle w:val="None"/>
          <w:spacing w:val="-2"/>
          <w:sz w:val="20"/>
          <w:szCs w:val="20"/>
        </w:rPr>
        <w:t xml:space="preserve"> </w:t>
      </w:r>
      <w:r>
        <w:rPr>
          <w:rStyle w:val="None"/>
          <w:sz w:val="20"/>
          <w:szCs w:val="20"/>
        </w:rPr>
        <w:t>as</w:t>
      </w:r>
      <w:r>
        <w:rPr>
          <w:rStyle w:val="None"/>
          <w:spacing w:val="-2"/>
          <w:sz w:val="20"/>
          <w:szCs w:val="20"/>
        </w:rPr>
        <w:t xml:space="preserve"> </w:t>
      </w:r>
      <w:r>
        <w:rPr>
          <w:rStyle w:val="None"/>
          <w:sz w:val="20"/>
          <w:szCs w:val="20"/>
          <w:lang w:val="en-US"/>
        </w:rPr>
        <w:t>disclosed</w:t>
      </w:r>
      <w:r>
        <w:rPr>
          <w:rStyle w:val="None"/>
          <w:spacing w:val="0"/>
          <w:sz w:val="20"/>
          <w:szCs w:val="20"/>
        </w:rPr>
        <w:t xml:space="preserve"> </w:t>
      </w:r>
      <w:r>
        <w:rPr>
          <w:rStyle w:val="None"/>
          <w:sz w:val="20"/>
          <w:szCs w:val="20"/>
        </w:rPr>
        <w:t xml:space="preserve">in </w:t>
      </w:r>
      <w:r>
        <w:rPr>
          <w:rStyle w:val="None"/>
          <w:sz w:val="20"/>
          <w:szCs w:val="20"/>
          <w:lang w:val="ar-SA" w:bidi="ar-SA"/>
        </w:rPr>
        <w:t>“</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w:t>
      </w:r>
      <w:r>
        <w:rPr>
          <w:rStyle w:val="None"/>
          <w:i/>
          <w:iCs/>
          <w:spacing w:val="0"/>
          <w:sz w:val="20"/>
          <w:szCs w:val="20"/>
        </w:rPr>
        <w:t xml:space="preserve"> </w:t>
      </w:r>
      <w:r>
        <w:rPr>
          <w:rStyle w:val="None"/>
          <w:i/>
          <w:iCs/>
          <w:sz w:val="20"/>
          <w:szCs w:val="20"/>
          <w:lang w:val="de-DE"/>
        </w:rPr>
        <w:t>Notes</w:t>
      </w:r>
      <w:r>
        <w:rPr>
          <w:rStyle w:val="None"/>
          <w:i/>
          <w:iCs/>
          <w:spacing w:val="-2"/>
          <w:sz w:val="20"/>
          <w:szCs w:val="20"/>
        </w:rPr>
        <w:t xml:space="preserve"> </w:t>
      </w:r>
      <w:r>
        <w:rPr>
          <w:rStyle w:val="None"/>
          <w:i/>
          <w:iCs/>
          <w:sz w:val="20"/>
          <w:szCs w:val="20"/>
        </w:rPr>
        <w:t>to</w:t>
      </w:r>
      <w:r>
        <w:rPr>
          <w:rStyle w:val="None"/>
          <w:i/>
          <w:iCs/>
          <w:spacing w:val="0"/>
          <w:sz w:val="20"/>
          <w:szCs w:val="20"/>
        </w:rPr>
        <w:t xml:space="preserve"> </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w:t>
      </w:r>
      <w:r>
        <w:rPr>
          <w:rStyle w:val="None"/>
          <w:i/>
          <w:iCs/>
          <w:spacing w:val="0"/>
          <w:sz w:val="20"/>
          <w:szCs w:val="20"/>
        </w:rPr>
        <w:t xml:space="preserve"> </w:t>
      </w:r>
      <w:r>
        <w:rPr>
          <w:rStyle w:val="None"/>
          <w:i/>
          <w:iCs/>
          <w:sz w:val="20"/>
          <w:szCs w:val="20"/>
          <w:lang w:val="pt-PT"/>
        </w:rPr>
        <w:t>Shares</w:t>
      </w:r>
      <w:r>
        <w:rPr>
          <w:rStyle w:val="None"/>
          <w:i/>
          <w:iCs/>
          <w:spacing w:val="-2"/>
          <w:sz w:val="20"/>
          <w:szCs w:val="20"/>
        </w:rPr>
        <w:t xml:space="preserve"> </w:t>
      </w:r>
      <w:r>
        <w:rPr>
          <w:rStyle w:val="None"/>
          <w:i/>
          <w:iCs/>
          <w:sz w:val="20"/>
          <w:szCs w:val="20"/>
          <w:lang w:val="en-US"/>
        </w:rPr>
        <w:t>issued</w:t>
      </w:r>
      <w:r>
        <w:rPr>
          <w:rStyle w:val="None"/>
          <w:i/>
          <w:iCs/>
          <w:spacing w:val="0"/>
          <w:sz w:val="20"/>
          <w:szCs w:val="20"/>
        </w:rPr>
        <w:t xml:space="preserve"> </w:t>
      </w:r>
      <w:r>
        <w:rPr>
          <w:rStyle w:val="None"/>
          <w:i/>
          <w:iCs/>
          <w:sz w:val="20"/>
          <w:szCs w:val="20"/>
          <w:lang w:val="en-US"/>
        </w:rPr>
        <w:t>for</w:t>
      </w:r>
      <w:r>
        <w:rPr>
          <w:rStyle w:val="None"/>
          <w:i/>
          <w:iCs/>
          <w:spacing w:val="-2"/>
          <w:sz w:val="20"/>
          <w:szCs w:val="20"/>
        </w:rPr>
        <w:t xml:space="preserve"> </w:t>
      </w:r>
      <w:r>
        <w:rPr>
          <w:rStyle w:val="None"/>
          <w:i/>
          <w:iCs/>
          <w:sz w:val="20"/>
          <w:szCs w:val="20"/>
          <w:lang w:val="en-US"/>
        </w:rPr>
        <w:t>consideration</w:t>
      </w:r>
      <w:r>
        <w:rPr>
          <w:rStyle w:val="None"/>
          <w:i/>
          <w:iCs/>
          <w:spacing w:val="0"/>
          <w:sz w:val="20"/>
          <w:szCs w:val="20"/>
        </w:rPr>
        <w:t xml:space="preserve"> </w:t>
      </w:r>
      <w:r>
        <w:rPr>
          <w:rStyle w:val="None"/>
          <w:i/>
          <w:iCs/>
          <w:sz w:val="20"/>
          <w:szCs w:val="20"/>
          <w:lang w:val="en-US"/>
        </w:rPr>
        <w:t>other</w:t>
      </w:r>
      <w:r>
        <w:rPr>
          <w:rStyle w:val="None"/>
          <w:i/>
          <w:iCs/>
          <w:spacing w:val="-2"/>
          <w:sz w:val="20"/>
          <w:szCs w:val="20"/>
        </w:rPr>
        <w:t xml:space="preserve"> </w:t>
      </w:r>
      <w:r>
        <w:rPr>
          <w:rStyle w:val="None"/>
          <w:i/>
          <w:iCs/>
          <w:sz w:val="20"/>
          <w:szCs w:val="20"/>
          <w:lang w:val="en-US"/>
        </w:rPr>
        <w:t>than</w:t>
      </w:r>
      <w:r>
        <w:rPr>
          <w:rStyle w:val="None"/>
          <w:i/>
          <w:iCs/>
          <w:spacing w:val="0"/>
          <w:sz w:val="20"/>
          <w:szCs w:val="20"/>
        </w:rPr>
        <w:t xml:space="preserve"> </w:t>
      </w:r>
      <w:r>
        <w:rPr>
          <w:rStyle w:val="None"/>
          <w:i/>
          <w:iCs/>
          <w:sz w:val="20"/>
          <w:szCs w:val="20"/>
          <w:lang w:val="en-US"/>
        </w:rPr>
        <w:t>cash</w:t>
      </w:r>
      <w:r>
        <w:rPr>
          <w:rStyle w:val="None"/>
          <w:i/>
          <w:iCs/>
          <w:spacing w:val="-2"/>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en-US"/>
        </w:rPr>
        <w:t>by way of a bonus issue</w:t>
      </w:r>
      <w:r>
        <w:rPr>
          <w:rStyle w:val="None"/>
          <w:sz w:val="20"/>
          <w:szCs w:val="20"/>
        </w:rPr>
        <w:t xml:space="preserve">” </w:t>
      </w:r>
      <w:r>
        <w:rPr>
          <w:rStyle w:val="None"/>
          <w:sz w:val="20"/>
          <w:szCs w:val="20"/>
          <w:lang w:val="en-US"/>
        </w:rPr>
        <w:t>on page 90, our Company has not issued any equity shares for consideration other than cash in the one year preceding the date of this Red Herring Prospectus.</w:t>
      </w:r>
    </w:p>
    <w:p>
      <w:pPr>
        <w:pStyle w:val="Heading3"/>
        <w:spacing w:before="201" w:after="0"/>
        <w:ind w:hanging="0" w:start="87" w:end="0"/>
        <w:jc w:val="both"/>
        <w:rPr/>
      </w:pPr>
      <w:r>
        <w:rPr>
          <w:rStyle w:val="Hyperlink4"/>
        </w:rPr>
        <w:t>Split</w:t>
      </w:r>
      <w:r>
        <w:rPr>
          <w:rStyle w:val="None"/>
          <w:spacing w:val="0"/>
        </w:rPr>
        <w:t xml:space="preserve"> </w:t>
      </w:r>
      <w:r>
        <w:rPr>
          <w:rStyle w:val="Hyperlink4"/>
        </w:rPr>
        <w:t>or</w:t>
      </w:r>
      <w:r>
        <w:rPr>
          <w:rStyle w:val="None"/>
          <w:spacing w:val="0"/>
        </w:rPr>
        <w:t xml:space="preserve"> </w:t>
      </w:r>
      <w:r>
        <w:rPr>
          <w:rStyle w:val="Hyperlink4"/>
          <w:lang w:val="fr-FR"/>
        </w:rPr>
        <w:t>consolidation</w:t>
      </w:r>
      <w:r>
        <w:rPr>
          <w:rStyle w:val="None"/>
          <w:spacing w:val="0"/>
        </w:rPr>
        <w:t xml:space="preserve"> </w:t>
      </w:r>
      <w:r>
        <w:rPr>
          <w:rStyle w:val="Hyperlink4"/>
          <w:lang w:val="en-US"/>
        </w:rPr>
        <w:t>of</w:t>
      </w:r>
      <w:r>
        <w:rPr>
          <w:rStyle w:val="None"/>
          <w:spacing w:val="0"/>
        </w:rPr>
        <w:t xml:space="preserve"> </w:t>
      </w:r>
      <w:r>
        <w:rPr>
          <w:rStyle w:val="Hyperlink4"/>
          <w:lang w:val="pt-PT"/>
        </w:rPr>
        <w:t>equity</w:t>
      </w:r>
      <w:r>
        <w:rPr>
          <w:rStyle w:val="None"/>
          <w:spacing w:val="0"/>
        </w:rPr>
        <w:t xml:space="preserve"> </w:t>
      </w:r>
      <w:r>
        <w:rPr>
          <w:rStyle w:val="Hyperlink4"/>
          <w:lang w:val="en-US"/>
        </w:rPr>
        <w:t>shares</w:t>
      </w:r>
      <w:r>
        <w:rPr>
          <w:rStyle w:val="None"/>
          <w:spacing w:val="0"/>
        </w:rPr>
        <w:t xml:space="preserve"> </w:t>
      </w:r>
      <w:r>
        <w:rPr>
          <w:rStyle w:val="Hyperlink4"/>
        </w:rPr>
        <w:t>in</w:t>
      </w:r>
      <w:r>
        <w:rPr>
          <w:rStyle w:val="None"/>
          <w:spacing w:val="0"/>
        </w:rPr>
        <w:t xml:space="preserve"> </w:t>
      </w:r>
      <w:r>
        <w:rPr>
          <w:rStyle w:val="Hyperlink4"/>
          <w:lang w:val="en-US"/>
        </w:rPr>
        <w:t>the</w:t>
      </w:r>
      <w:r>
        <w:rPr>
          <w:rStyle w:val="None"/>
          <w:spacing w:val="0"/>
        </w:rPr>
        <w:t xml:space="preserve"> </w:t>
      </w:r>
      <w:r>
        <w:rPr>
          <w:rStyle w:val="Hyperlink4"/>
        </w:rPr>
        <w:t>last</w:t>
      </w:r>
      <w:r>
        <w:rPr>
          <w:rStyle w:val="None"/>
          <w:spacing w:val="0"/>
        </w:rPr>
        <w:t xml:space="preserve"> </w:t>
      </w:r>
      <w:r>
        <w:rPr>
          <w:rStyle w:val="Hyperlink4"/>
          <w:lang w:val="it-IT"/>
        </w:rPr>
        <w:t>one</w:t>
      </w:r>
      <w:r>
        <w:rPr>
          <w:rStyle w:val="None"/>
          <w:spacing w:val="0"/>
          <w:lang w:val="en-US"/>
        </w:rPr>
        <w:t xml:space="preserve"> year</w:t>
      </w:r>
    </w:p>
    <w:p>
      <w:pPr>
        <w:pStyle w:val="BodyText"/>
        <w:spacing w:before="198" w:after="0"/>
        <w:ind w:hanging="0" w:start="87" w:end="7"/>
        <w:jc w:val="both"/>
        <w:rPr/>
      </w:pPr>
      <w:r>
        <w:rPr>
          <w:rStyle w:val="Hyperlink4"/>
          <w:lang w:val="en-US"/>
        </w:rPr>
        <w:t>Pursuant to a resolution passed by our Board dated February 10, 2025 and a resolution passed by our Shareholders dated February</w:t>
      </w:r>
      <w:r>
        <w:rPr>
          <w:rStyle w:val="None"/>
          <w:spacing w:val="0"/>
          <w:lang w:val="en-US"/>
        </w:rPr>
        <w:t xml:space="preserve"> </w:t>
      </w:r>
      <w:r>
        <w:rPr>
          <w:rStyle w:val="Hyperlink4"/>
          <w:lang w:val="en-US"/>
        </w:rPr>
        <w:t>11,</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face</w:t>
      </w:r>
      <w:r>
        <w:rPr>
          <w:rStyle w:val="None"/>
          <w:spacing w:val="0"/>
          <w:lang w:val="en-US"/>
        </w:rPr>
        <w:t xml:space="preserve"> </w:t>
      </w:r>
      <w:r>
        <w:rPr>
          <w:rStyle w:val="Hyperlink4"/>
          <w:lang w:val="en-US"/>
        </w:rPr>
        <w:t>value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was</w:t>
      </w:r>
      <w:r>
        <w:rPr>
          <w:rStyle w:val="None"/>
          <w:spacing w:val="0"/>
          <w:lang w:val="en-US"/>
        </w:rPr>
        <w:t xml:space="preserve"> </w:t>
      </w:r>
      <w:r>
        <w:rPr>
          <w:rStyle w:val="Hyperlink4"/>
          <w:lang w:val="en-US"/>
        </w:rPr>
        <w:t>split</w:t>
      </w:r>
      <w:r>
        <w:rPr>
          <w:rStyle w:val="None"/>
          <w:spacing w:val="0"/>
          <w:lang w:val="en-US"/>
        </w:rPr>
        <w:t xml:space="preserve"> </w:t>
      </w:r>
      <w:r>
        <w:rPr>
          <w:rStyle w:val="Hyperlink4"/>
          <w:lang w:val="en-US"/>
        </w:rPr>
        <w:t>from</w:t>
      </w:r>
      <w:r>
        <w:rPr>
          <w:rStyle w:val="None"/>
          <w:spacing w:val="0"/>
          <w:lang w:val="en-US"/>
        </w:rPr>
        <w:t xml:space="preserve"> </w:t>
      </w:r>
      <w:r>
        <w:rPr>
          <w:rStyle w:val="Hyperlink4"/>
          <w:rFonts w:eastAsia="Arial Unicode MS" w:cs="Arial Unicode MS" w:ascii="Arial Unicode MS" w:hAnsi="Arial Unicode MS"/>
          <w:b w:val="false"/>
          <w:bCs w:val="false"/>
          <w:i w:val="false"/>
          <w:iCs w:val="false"/>
          <w:lang w:val="en-US"/>
        </w:rPr>
        <w:t>₹</w:t>
      </w:r>
      <w:r>
        <w:rPr>
          <w:rStyle w:val="Hyperlink4"/>
          <w:lang w:val="en-US"/>
        </w:rPr>
        <w:t>100</w:t>
      </w:r>
      <w:r>
        <w:rPr>
          <w:rStyle w:val="None"/>
          <w:spacing w:val="0"/>
          <w:lang w:val="en-US"/>
        </w:rPr>
        <w:t xml:space="preserve"> </w:t>
      </w:r>
      <w:r>
        <w:rPr>
          <w:rStyle w:val="Hyperlink4"/>
          <w:lang w:val="en-US"/>
        </w:rPr>
        <w:t>per</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to</w:t>
      </w:r>
      <w:r>
        <w:rPr>
          <w:rStyle w:val="None"/>
          <w:spacing w:val="0"/>
          <w:lang w:val="en-US"/>
        </w:rPr>
        <w:t xml:space="preserve"> </w:t>
      </w:r>
      <w:r>
        <w:rPr>
          <w:rStyle w:val="Hyperlink4"/>
          <w:rFonts w:eastAsia="Arial Unicode MS" w:cs="Arial Unicode MS" w:ascii="Arial Unicode MS" w:hAnsi="Arial Unicode MS"/>
          <w:b w:val="false"/>
          <w:bCs w:val="false"/>
          <w:i w:val="false"/>
          <w:iCs w:val="false"/>
          <w:lang w:val="en-US"/>
        </w:rPr>
        <w:t>₹</w:t>
      </w:r>
      <w:r>
        <w:rPr>
          <w:rStyle w:val="Hyperlink4"/>
          <w:lang w:val="en-US"/>
        </w:rPr>
        <w:t>5</w:t>
      </w:r>
      <w:r>
        <w:rPr>
          <w:rStyle w:val="None"/>
          <w:spacing w:val="0"/>
          <w:lang w:val="en-US"/>
        </w:rPr>
        <w:t xml:space="preserve"> </w:t>
      </w:r>
      <w:r>
        <w:rPr>
          <w:rStyle w:val="Hyperlink4"/>
          <w:lang w:val="en-US"/>
        </w:rPr>
        <w:t>per</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 xml:space="preserve">Accordingly, the authorised share capital of our Company, being 4,000,000 equity shares of </w:t>
      </w:r>
      <w:r>
        <w:rPr>
          <w:rStyle w:val="Hyperlink4"/>
          <w:rFonts w:eastAsia="Arial Unicode MS" w:cs="Arial Unicode MS" w:ascii="Arial Unicode MS" w:hAnsi="Arial Unicode MS"/>
          <w:b w:val="false"/>
          <w:bCs w:val="false"/>
          <w:i w:val="false"/>
          <w:iCs w:val="false"/>
          <w:lang w:val="en-US"/>
        </w:rPr>
        <w:t>₹</w:t>
      </w:r>
      <w:r>
        <w:rPr>
          <w:rStyle w:val="Hyperlink4"/>
          <w:lang w:val="en-US"/>
        </w:rPr>
        <w:t>100 each was split into 80,000,000 Equity Shares</w:t>
      </w:r>
      <w:r>
        <w:rPr>
          <w:rStyle w:val="None"/>
          <w:spacing w:val="0"/>
          <w:lang w:val="en-US"/>
        </w:rPr>
        <w:t xml:space="preserve"> </w:t>
      </w:r>
      <w:r>
        <w:rPr>
          <w:rStyle w:val="Hyperlink4"/>
          <w:lang w:val="en-US"/>
        </w:rPr>
        <w:t>of</w:t>
      </w:r>
      <w:r>
        <w:rPr>
          <w:rStyle w:val="None"/>
          <w:spacing w:val="0"/>
          <w:lang w:val="en-US"/>
        </w:rPr>
        <w:t xml:space="preserve"> </w:t>
      </w:r>
      <w:r>
        <w:rPr>
          <w:rStyle w:val="Hyperlink4"/>
          <w:rFonts w:eastAsia="Arial Unicode MS" w:cs="Arial Unicode MS" w:ascii="Arial Unicode MS" w:hAnsi="Arial Unicode MS"/>
          <w:b w:val="false"/>
          <w:bCs w:val="false"/>
          <w:i w:val="false"/>
          <w:iCs w:val="false"/>
          <w:lang w:val="en-US"/>
        </w:rPr>
        <w:t>₹</w:t>
      </w:r>
      <w:r>
        <w:rPr>
          <w:rStyle w:val="Hyperlink4"/>
          <w:lang w:val="en-US"/>
        </w:rPr>
        <w:t>5</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issued,</w:t>
      </w:r>
      <w:r>
        <w:rPr>
          <w:rStyle w:val="None"/>
          <w:spacing w:val="0"/>
          <w:lang w:val="en-US"/>
        </w:rPr>
        <w:t xml:space="preserve"> </w:t>
      </w:r>
      <w:r>
        <w:rPr>
          <w:rStyle w:val="Hyperlink4"/>
          <w:lang w:val="en-US"/>
        </w:rPr>
        <w:t>subscribed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paid-up</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being 568,182</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of</w:t>
      </w:r>
    </w:p>
    <w:p>
      <w:pPr>
        <w:pStyle w:val="Body"/>
        <w:spacing w:before="1" w:after="0"/>
        <w:ind w:hanging="0" w:start="87" w:end="6"/>
        <w:jc w:val="both"/>
        <w:rPr>
          <w:rStyle w:val="None"/>
          <w:sz w:val="20"/>
          <w:szCs w:val="20"/>
        </w:rPr>
      </w:pPr>
      <w:r>
        <w:rPr>
          <w:rStyle w:val="None"/>
          <w:rFonts w:eastAsia="Arial Unicode MS" w:cs="Arial Unicode MS" w:ascii="Arial Unicode MS" w:hAnsi="Arial Unicode MS"/>
          <w:b w:val="false"/>
          <w:bCs w:val="false"/>
          <w:i w:val="false"/>
          <w:iCs w:val="false"/>
          <w:sz w:val="20"/>
          <w:szCs w:val="20"/>
        </w:rPr>
        <w:t>₹</w:t>
      </w:r>
      <w:r>
        <w:rPr>
          <w:rStyle w:val="None"/>
          <w:sz w:val="20"/>
          <w:szCs w:val="20"/>
        </w:rPr>
        <w:t>100</w:t>
      </w:r>
      <w:r>
        <w:rPr>
          <w:rStyle w:val="None"/>
          <w:spacing w:val="-9"/>
          <w:sz w:val="20"/>
          <w:szCs w:val="20"/>
        </w:rPr>
        <w:t xml:space="preserve"> </w:t>
      </w:r>
      <w:r>
        <w:rPr>
          <w:rStyle w:val="None"/>
          <w:sz w:val="20"/>
          <w:szCs w:val="20"/>
          <w:lang w:val="en-US"/>
        </w:rPr>
        <w:t>each</w:t>
      </w:r>
      <w:r>
        <w:rPr>
          <w:rStyle w:val="None"/>
          <w:spacing w:val="-5"/>
          <w:sz w:val="20"/>
          <w:szCs w:val="20"/>
        </w:rPr>
        <w:t xml:space="preserve"> </w:t>
      </w:r>
      <w:r>
        <w:rPr>
          <w:rStyle w:val="None"/>
          <w:sz w:val="20"/>
          <w:szCs w:val="20"/>
          <w:lang w:val="en-US"/>
        </w:rPr>
        <w:t>was</w:t>
      </w:r>
      <w:r>
        <w:rPr>
          <w:rStyle w:val="None"/>
          <w:spacing w:val="-7"/>
          <w:sz w:val="20"/>
          <w:szCs w:val="20"/>
        </w:rPr>
        <w:t xml:space="preserve"> </w:t>
      </w:r>
      <w:r>
        <w:rPr>
          <w:rStyle w:val="None"/>
          <w:sz w:val="20"/>
          <w:szCs w:val="20"/>
        </w:rPr>
        <w:t>split</w:t>
      </w:r>
      <w:r>
        <w:rPr>
          <w:rStyle w:val="None"/>
          <w:spacing w:val="-7"/>
          <w:sz w:val="20"/>
          <w:szCs w:val="20"/>
        </w:rPr>
        <w:t xml:space="preserve"> </w:t>
      </w:r>
      <w:r>
        <w:rPr>
          <w:rStyle w:val="None"/>
          <w:sz w:val="20"/>
          <w:szCs w:val="20"/>
          <w:lang w:val="pt-PT"/>
        </w:rPr>
        <w:t>into</w:t>
      </w:r>
      <w:r>
        <w:rPr>
          <w:rStyle w:val="None"/>
          <w:spacing w:val="-5"/>
          <w:sz w:val="20"/>
          <w:szCs w:val="20"/>
        </w:rPr>
        <w:t xml:space="preserve"> </w:t>
      </w:r>
      <w:r>
        <w:rPr>
          <w:rStyle w:val="None"/>
          <w:sz w:val="20"/>
          <w:szCs w:val="20"/>
        </w:rPr>
        <w:t>1,13,63,640</w:t>
      </w:r>
      <w:r>
        <w:rPr>
          <w:rStyle w:val="None"/>
          <w:spacing w:val="-5"/>
          <w:sz w:val="20"/>
          <w:szCs w:val="20"/>
        </w:rPr>
        <w:t xml:space="preserve"> </w:t>
      </w:r>
      <w:r>
        <w:rPr>
          <w:rStyle w:val="None"/>
          <w:sz w:val="20"/>
          <w:szCs w:val="20"/>
          <w:lang w:val="pt-PT"/>
        </w:rPr>
        <w:t>Equity</w:t>
      </w:r>
      <w:r>
        <w:rPr>
          <w:rStyle w:val="None"/>
          <w:spacing w:val="-7"/>
          <w:sz w:val="20"/>
          <w:szCs w:val="20"/>
        </w:rPr>
        <w:t xml:space="preserve"> </w:t>
      </w:r>
      <w:r>
        <w:rPr>
          <w:rStyle w:val="None"/>
          <w:sz w:val="20"/>
          <w:szCs w:val="20"/>
          <w:lang w:val="pt-PT"/>
        </w:rPr>
        <w:t>Shares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rFonts w:eastAsia="Arial Unicode MS" w:cs="Arial Unicode MS" w:ascii="Arial Unicode MS" w:hAnsi="Arial Unicode MS"/>
          <w:b w:val="false"/>
          <w:bCs w:val="false"/>
          <w:i w:val="false"/>
          <w:iCs w:val="false"/>
          <w:sz w:val="20"/>
          <w:szCs w:val="20"/>
        </w:rPr>
        <w:t>₹</w:t>
      </w:r>
      <w:r>
        <w:rPr>
          <w:rStyle w:val="None"/>
          <w:sz w:val="20"/>
          <w:szCs w:val="20"/>
        </w:rPr>
        <w:t>5</w:t>
      </w:r>
      <w:r>
        <w:rPr>
          <w:rStyle w:val="None"/>
          <w:spacing w:val="-9"/>
          <w:sz w:val="20"/>
          <w:szCs w:val="20"/>
        </w:rPr>
        <w:t xml:space="preserve"> </w:t>
      </w:r>
      <w:r>
        <w:rPr>
          <w:rStyle w:val="None"/>
          <w:sz w:val="20"/>
          <w:szCs w:val="20"/>
        </w:rPr>
        <w:t>each.</w:t>
      </w:r>
      <w:r>
        <w:rPr>
          <w:rStyle w:val="None"/>
          <w:spacing w:val="-7"/>
          <w:sz w:val="20"/>
          <w:szCs w:val="20"/>
        </w:rPr>
        <w:t xml:space="preserve"> </w:t>
      </w:r>
      <w:r>
        <w:rPr>
          <w:rStyle w:val="None"/>
          <w:sz w:val="20"/>
          <w:szCs w:val="20"/>
        </w:rPr>
        <w:t>For</w:t>
      </w:r>
      <w:r>
        <w:rPr>
          <w:rStyle w:val="None"/>
          <w:spacing w:val="-7"/>
          <w:sz w:val="20"/>
          <w:szCs w:val="20"/>
        </w:rPr>
        <w:t xml:space="preserve"> </w:t>
      </w:r>
      <w:r>
        <w:rPr>
          <w:rStyle w:val="None"/>
          <w:sz w:val="20"/>
          <w:szCs w:val="20"/>
          <w:lang w:val="en-US"/>
        </w:rPr>
        <w:t>further</w:t>
      </w:r>
      <w:r>
        <w:rPr>
          <w:rStyle w:val="None"/>
          <w:spacing w:val="-9"/>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please</w:t>
      </w:r>
      <w:r>
        <w:rPr>
          <w:rStyle w:val="None"/>
          <w:spacing w:val="-7"/>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it-IT"/>
        </w:rPr>
        <w:t>Capital</w:t>
      </w:r>
      <w:r>
        <w:rPr>
          <w:rStyle w:val="None"/>
          <w:i/>
          <w:iCs/>
          <w:spacing w:val="-7"/>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en-US"/>
        </w:rPr>
        <w:t>Share capital history of our Company</w:t>
      </w:r>
      <w:r>
        <w:rPr>
          <w:rStyle w:val="None"/>
          <w:sz w:val="20"/>
          <w:szCs w:val="20"/>
        </w:rPr>
        <w:t xml:space="preserve">” </w:t>
      </w:r>
      <w:r>
        <w:rPr>
          <w:rStyle w:val="None"/>
          <w:sz w:val="20"/>
          <w:szCs w:val="20"/>
          <w:lang w:val="fr-FR"/>
        </w:rPr>
        <w:t>on page 85.</w:t>
      </w:r>
    </w:p>
    <w:p>
      <w:pPr>
        <w:pStyle w:val="Heading3"/>
        <w:ind w:hanging="0" w:start="87" w:end="0"/>
        <w:jc w:val="both"/>
        <w:rPr/>
      </w:pPr>
      <w:r>
        <w:rPr>
          <w:rStyle w:val="Hyperlink4"/>
          <w:lang w:val="en-US"/>
        </w:rPr>
        <w:t>Exemption</w:t>
      </w:r>
      <w:r>
        <w:rPr>
          <w:rStyle w:val="None"/>
          <w:spacing w:val="0"/>
        </w:rPr>
        <w:t xml:space="preserve"> </w:t>
      </w:r>
      <w:r>
        <w:rPr>
          <w:rStyle w:val="Hyperlink4"/>
          <w:lang w:val="en-US"/>
        </w:rPr>
        <w:t>from</w:t>
      </w:r>
      <w:r>
        <w:rPr>
          <w:rStyle w:val="None"/>
          <w:spacing w:val="0"/>
        </w:rPr>
        <w:t xml:space="preserve"> </w:t>
      </w:r>
      <w:r>
        <w:rPr>
          <w:rStyle w:val="Hyperlink4"/>
          <w:lang w:val="en-US"/>
        </w:rPr>
        <w:t>complying</w:t>
      </w:r>
      <w:r>
        <w:rPr>
          <w:rStyle w:val="None"/>
          <w:spacing w:val="0"/>
        </w:rPr>
        <w:t xml:space="preserve"> </w:t>
      </w:r>
      <w:r>
        <w:rPr>
          <w:rStyle w:val="Hyperlink4"/>
          <w:lang w:val="en-US"/>
        </w:rPr>
        <w:t>with</w:t>
      </w:r>
      <w:r>
        <w:rPr>
          <w:rStyle w:val="None"/>
          <w:spacing w:val="0"/>
        </w:rPr>
        <w:t xml:space="preserve"> </w:t>
      </w:r>
      <w:r>
        <w:rPr>
          <w:rStyle w:val="Hyperlink4"/>
        </w:rPr>
        <w:t>any</w:t>
      </w:r>
      <w:r>
        <w:rPr>
          <w:rStyle w:val="None"/>
          <w:spacing w:val="0"/>
        </w:rPr>
        <w:t xml:space="preserve"> </w:t>
      </w:r>
      <w:r>
        <w:rPr>
          <w:rStyle w:val="Hyperlink4"/>
          <w:lang w:val="fr-FR"/>
        </w:rPr>
        <w:t>provisions</w:t>
      </w:r>
      <w:r>
        <w:rPr>
          <w:rStyle w:val="None"/>
          <w:spacing w:val="0"/>
        </w:rPr>
        <w:t xml:space="preserve"> </w:t>
      </w:r>
      <w:r>
        <w:rPr>
          <w:rStyle w:val="Hyperlink4"/>
          <w:lang w:val="en-US"/>
        </w:rPr>
        <w:t>of</w:t>
      </w:r>
      <w:r>
        <w:rPr>
          <w:rStyle w:val="None"/>
          <w:spacing w:val="0"/>
        </w:rPr>
        <w:t xml:space="preserve"> </w:t>
      </w:r>
      <w:r>
        <w:rPr>
          <w:rStyle w:val="Hyperlink4"/>
          <w:lang w:val="en-US"/>
        </w:rPr>
        <w:t>securities</w:t>
      </w:r>
      <w:r>
        <w:rPr>
          <w:rStyle w:val="None"/>
          <w:spacing w:val="0"/>
        </w:rPr>
        <w:t xml:space="preserve"> </w:t>
      </w:r>
      <w:r>
        <w:rPr>
          <w:rStyle w:val="Hyperlink4"/>
          <w:lang w:val="en-US"/>
        </w:rPr>
        <w:t>laws,</w:t>
      </w:r>
      <w:r>
        <w:rPr>
          <w:rStyle w:val="None"/>
          <w:spacing w:val="0"/>
        </w:rPr>
        <w:t xml:space="preserve"> </w:t>
      </w:r>
      <w:r>
        <w:rPr>
          <w:rStyle w:val="Hyperlink4"/>
        </w:rPr>
        <w:t>if</w:t>
      </w:r>
      <w:r>
        <w:rPr>
          <w:rStyle w:val="None"/>
          <w:spacing w:val="0"/>
        </w:rPr>
        <w:t xml:space="preserve"> </w:t>
      </w:r>
      <w:r>
        <w:rPr>
          <w:rStyle w:val="Hyperlink4"/>
        </w:rPr>
        <w:t>any,</w:t>
      </w:r>
      <w:r>
        <w:rPr>
          <w:rStyle w:val="None"/>
          <w:spacing w:val="0"/>
        </w:rPr>
        <w:t xml:space="preserve"> </w:t>
      </w:r>
      <w:r>
        <w:rPr>
          <w:rStyle w:val="Hyperlink4"/>
          <w:lang w:val="en-US"/>
        </w:rPr>
        <w:t>granted</w:t>
      </w:r>
      <w:r>
        <w:rPr>
          <w:rStyle w:val="None"/>
          <w:spacing w:val="0"/>
        </w:rPr>
        <w:t xml:space="preserve"> </w:t>
      </w:r>
      <w:r>
        <w:rPr>
          <w:rStyle w:val="Hyperlink4"/>
        </w:rPr>
        <w:t>by</w:t>
      </w:r>
      <w:r>
        <w:rPr>
          <w:rStyle w:val="None"/>
          <w:spacing w:val="0"/>
        </w:rPr>
        <w:t xml:space="preserve"> </w:t>
      </w:r>
      <w:r>
        <w:rPr>
          <w:rStyle w:val="Hyperlink4"/>
          <w:lang w:val="en-US"/>
        </w:rPr>
        <w:t>the</w:t>
      </w:r>
      <w:r>
        <w:rPr>
          <w:rStyle w:val="None"/>
          <w:spacing w:val="0"/>
        </w:rPr>
        <w:t xml:space="preserve"> SEBI</w:t>
      </w:r>
    </w:p>
    <w:p>
      <w:pPr>
        <w:pStyle w:val="BodyText"/>
        <w:spacing w:before="200" w:after="0"/>
        <w:ind w:hanging="0" w:start="87" w:end="24"/>
        <w:jc w:val="both"/>
        <w:rPr/>
        <w:sectPr>
          <w:headerReference w:type="even" r:id="rId207"/>
          <w:headerReference w:type="default" r:id="rId208"/>
          <w:headerReference w:type="first" r:id="rId209"/>
          <w:footerReference w:type="even" r:id="rId210"/>
          <w:footerReference w:type="default" r:id="rId211"/>
          <w:footerReference w:type="first" r:id="rId212"/>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Our Company has not applied for or received any exemption by SEBI from complying with any provisions of securities laws including the SEBI ICDR Regulations, as on the date of this Red Herring Prospectus.</w:t>
      </w:r>
    </w:p>
    <w:p>
      <w:pPr>
        <w:pStyle w:val="Heading2"/>
        <w:spacing w:before="63" w:after="0"/>
        <w:ind w:hanging="0" w:start="2621" w:end="2548"/>
        <w:rPr/>
      </w:pPr>
      <w:bookmarkStart w:id="4" w:name="_bookmark5"/>
      <w:bookmarkEnd w:id="4"/>
      <w:r>
        <w:rPr>
          <w:rStyle w:val="Hyperlink4"/>
        </w:rPr>
        <w:t>S</w:t>
      </w:r>
      <w:r>
        <w:rPr>
          <w:rStyle w:val="Hyperlink4"/>
          <w:lang w:val="en-US"/>
        </w:rPr>
        <w:t>ECTION</w:t>
      </w:r>
      <w:r>
        <w:rPr>
          <w:rStyle w:val="None"/>
          <w:spacing w:val="0"/>
        </w:rPr>
        <w:t xml:space="preserve"> </w:t>
      </w:r>
      <w:r>
        <w:rPr>
          <w:rStyle w:val="Hyperlink4"/>
        </w:rPr>
        <w:t>II:</w:t>
      </w:r>
      <w:r>
        <w:rPr>
          <w:rStyle w:val="None"/>
          <w:spacing w:val="0"/>
        </w:rPr>
        <w:t xml:space="preserve"> </w:t>
      </w:r>
      <w:r>
        <w:rPr>
          <w:rStyle w:val="Hyperlink4"/>
        </w:rPr>
        <w:t>RISK</w:t>
      </w:r>
      <w:r>
        <w:rPr>
          <w:rStyle w:val="None"/>
          <w:spacing w:val="0"/>
        </w:rPr>
        <w:t xml:space="preserve"> </w:t>
      </w:r>
      <w:r>
        <w:rPr>
          <w:rStyle w:val="Hyperlink5"/>
          <w:lang w:val="de-DE"/>
        </w:rPr>
        <w:t>FACTORS</w:t>
      </w:r>
    </w:p>
    <w:p>
      <w:pPr>
        <w:pStyle w:val="Body"/>
        <w:spacing w:before="200" w:after="0"/>
        <w:ind w:hanging="0" w:start="87" w:end="6"/>
        <w:jc w:val="both"/>
        <w:rPr>
          <w:rStyle w:val="None"/>
          <w:i/>
          <w:iCs/>
          <w:sz w:val="20"/>
          <w:szCs w:val="20"/>
        </w:rPr>
      </w:pPr>
      <w:r>
        <w:rPr>
          <w:rStyle w:val="None"/>
          <w:i/>
          <w:iCs/>
          <w:sz w:val="20"/>
          <w:szCs w:val="20"/>
        </w:rPr>
        <w:t>An</w:t>
      </w:r>
      <w:r>
        <w:rPr>
          <w:rStyle w:val="None"/>
          <w:i/>
          <w:iCs/>
          <w:spacing w:val="-13"/>
          <w:sz w:val="20"/>
          <w:szCs w:val="20"/>
        </w:rPr>
        <w:t xml:space="preserve"> </w:t>
      </w:r>
      <w:r>
        <w:rPr>
          <w:rStyle w:val="None"/>
          <w:i/>
          <w:iCs/>
          <w:sz w:val="20"/>
          <w:szCs w:val="20"/>
          <w:lang w:val="en-US"/>
        </w:rPr>
        <w:t>investment</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pt-PT"/>
        </w:rPr>
        <w:t>equity</w:t>
      </w:r>
      <w:r>
        <w:rPr>
          <w:rStyle w:val="None"/>
          <w:i/>
          <w:iCs/>
          <w:spacing w:val="-11"/>
          <w:sz w:val="20"/>
          <w:szCs w:val="20"/>
        </w:rPr>
        <w:t xml:space="preserve"> </w:t>
      </w:r>
      <w:r>
        <w:rPr>
          <w:rStyle w:val="None"/>
          <w:i/>
          <w:iCs/>
          <w:sz w:val="20"/>
          <w:szCs w:val="20"/>
          <w:lang w:val="en-US"/>
        </w:rPr>
        <w:t>shares</w:t>
      </w:r>
      <w:r>
        <w:rPr>
          <w:rStyle w:val="None"/>
          <w:i/>
          <w:iCs/>
          <w:spacing w:val="-13"/>
          <w:sz w:val="20"/>
          <w:szCs w:val="20"/>
        </w:rPr>
        <w:t xml:space="preserve"> </w:t>
      </w:r>
      <w:r>
        <w:rPr>
          <w:rStyle w:val="None"/>
          <w:i/>
          <w:iCs/>
          <w:sz w:val="20"/>
          <w:szCs w:val="20"/>
          <w:lang w:val="en-US"/>
        </w:rPr>
        <w:t>involves</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en-US"/>
        </w:rPr>
        <w:t>high</w:t>
      </w:r>
      <w:r>
        <w:rPr>
          <w:rStyle w:val="None"/>
          <w:i/>
          <w:iCs/>
          <w:spacing w:val="-11"/>
          <w:sz w:val="20"/>
          <w:szCs w:val="20"/>
        </w:rPr>
        <w:t xml:space="preserve"> </w:t>
      </w:r>
      <w:r>
        <w:rPr>
          <w:rStyle w:val="None"/>
          <w:i/>
          <w:iCs/>
          <w:sz w:val="20"/>
          <w:szCs w:val="20"/>
          <w:lang w:val="en-US"/>
        </w:rPr>
        <w:t>degree</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rPr>
        <w:t>risk.</w:t>
      </w:r>
      <w:r>
        <w:rPr>
          <w:rStyle w:val="None"/>
          <w:i/>
          <w:iCs/>
          <w:spacing w:val="-13"/>
          <w:sz w:val="20"/>
          <w:szCs w:val="20"/>
        </w:rPr>
        <w:t xml:space="preserve"> </w:t>
      </w:r>
      <w:r>
        <w:rPr>
          <w:rStyle w:val="None"/>
          <w:i/>
          <w:iCs/>
          <w:sz w:val="20"/>
          <w:szCs w:val="20"/>
          <w:lang w:val="en-US"/>
        </w:rPr>
        <w:t>Prospective</w:t>
      </w:r>
      <w:r>
        <w:rPr>
          <w:rStyle w:val="None"/>
          <w:i/>
          <w:iCs/>
          <w:spacing w:val="-11"/>
          <w:sz w:val="20"/>
          <w:szCs w:val="20"/>
        </w:rPr>
        <w:t xml:space="preserve"> </w:t>
      </w:r>
      <w:r>
        <w:rPr>
          <w:rStyle w:val="None"/>
          <w:i/>
          <w:iCs/>
          <w:sz w:val="20"/>
          <w:szCs w:val="20"/>
        </w:rPr>
        <w:t>investors</w:t>
      </w:r>
      <w:r>
        <w:rPr>
          <w:rStyle w:val="None"/>
          <w:i/>
          <w:iCs/>
          <w:spacing w:val="-13"/>
          <w:sz w:val="20"/>
          <w:szCs w:val="20"/>
        </w:rPr>
        <w:t xml:space="preserve"> </w:t>
      </w:r>
      <w:r>
        <w:rPr>
          <w:rStyle w:val="None"/>
          <w:i/>
          <w:iCs/>
          <w:sz w:val="20"/>
          <w:szCs w:val="20"/>
          <w:lang w:val="en-US"/>
        </w:rPr>
        <w:t>should</w:t>
      </w:r>
      <w:r>
        <w:rPr>
          <w:rStyle w:val="None"/>
          <w:i/>
          <w:iCs/>
          <w:spacing w:val="-11"/>
          <w:sz w:val="20"/>
          <w:szCs w:val="20"/>
        </w:rPr>
        <w:t xml:space="preserve"> </w:t>
      </w:r>
      <w:r>
        <w:rPr>
          <w:rStyle w:val="None"/>
          <w:i/>
          <w:iCs/>
          <w:sz w:val="20"/>
          <w:szCs w:val="20"/>
          <w:lang w:val="en-US"/>
        </w:rPr>
        <w:t>carefully</w:t>
      </w:r>
      <w:r>
        <w:rPr>
          <w:rStyle w:val="None"/>
          <w:i/>
          <w:iCs/>
          <w:spacing w:val="-13"/>
          <w:sz w:val="20"/>
          <w:szCs w:val="20"/>
        </w:rPr>
        <w:t xml:space="preserve"> </w:t>
      </w:r>
      <w:r>
        <w:rPr>
          <w:rStyle w:val="None"/>
          <w:i/>
          <w:iCs/>
          <w:sz w:val="20"/>
          <w:szCs w:val="20"/>
          <w:lang w:val="pt-PT"/>
        </w:rPr>
        <w:t>consider</w:t>
      </w:r>
      <w:r>
        <w:rPr>
          <w:rStyle w:val="None"/>
          <w:i/>
          <w:iCs/>
          <w:spacing w:val="-11"/>
          <w:sz w:val="20"/>
          <w:szCs w:val="20"/>
        </w:rPr>
        <w:t xml:space="preserve"> </w:t>
      </w:r>
      <w:r>
        <w:rPr>
          <w:rStyle w:val="None"/>
          <w:i/>
          <w:iCs/>
          <w:sz w:val="20"/>
          <w:szCs w:val="20"/>
        </w:rPr>
        <w:t>all</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information in this Red Herring Prospectus, including the risks and uncertainties described below, before making an investment in our Equity Shares. The risks described in this</w:t>
      </w:r>
      <w:r>
        <w:rPr>
          <w:rStyle w:val="None"/>
          <w:i/>
          <w:iCs/>
          <w:spacing w:val="0"/>
          <w:sz w:val="20"/>
          <w:szCs w:val="20"/>
        </w:rPr>
        <w:t xml:space="preserve"> </w:t>
      </w:r>
      <w:r>
        <w:rPr>
          <w:rStyle w:val="None"/>
          <w:i/>
          <w:iCs/>
          <w:sz w:val="20"/>
          <w:szCs w:val="20"/>
          <w:lang w:val="en-US"/>
        </w:rPr>
        <w:t>section are those that we consider to be the most significant to our</w:t>
      </w:r>
      <w:r>
        <w:rPr>
          <w:rStyle w:val="None"/>
          <w:i/>
          <w:iCs/>
          <w:spacing w:val="0"/>
          <w:sz w:val="20"/>
          <w:szCs w:val="20"/>
        </w:rPr>
        <w:t xml:space="preserve"> </w:t>
      </w:r>
      <w:r>
        <w:rPr>
          <w:rStyle w:val="None"/>
          <w:i/>
          <w:iCs/>
          <w:sz w:val="20"/>
          <w:szCs w:val="20"/>
          <w:lang w:val="en-US"/>
        </w:rPr>
        <w:t>business, results of operations and financial condition as of the date of this Red Herring Prospectus. The risks described below may not be exhaustive</w:t>
      </w:r>
      <w:r>
        <w:rPr>
          <w:rStyle w:val="None"/>
          <w:i/>
          <w:iCs/>
          <w:spacing w:val="-7"/>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only</w:t>
      </w:r>
      <w:r>
        <w:rPr>
          <w:rStyle w:val="None"/>
          <w:i/>
          <w:iCs/>
          <w:spacing w:val="-7"/>
          <w:sz w:val="20"/>
          <w:szCs w:val="20"/>
        </w:rPr>
        <w:t xml:space="preserve"> </w:t>
      </w:r>
      <w:r>
        <w:rPr>
          <w:rStyle w:val="None"/>
          <w:i/>
          <w:iCs/>
          <w:sz w:val="20"/>
          <w:szCs w:val="20"/>
          <w:lang w:val="es-ES_tradnl"/>
        </w:rPr>
        <w:t>ones</w:t>
      </w:r>
      <w:r>
        <w:rPr>
          <w:rStyle w:val="None"/>
          <w:i/>
          <w:iCs/>
          <w:spacing w:val="-9"/>
          <w:sz w:val="20"/>
          <w:szCs w:val="20"/>
        </w:rPr>
        <w:t xml:space="preserve"> </w:t>
      </w:r>
      <w:r>
        <w:rPr>
          <w:rStyle w:val="None"/>
          <w:i/>
          <w:iCs/>
          <w:sz w:val="20"/>
          <w:szCs w:val="20"/>
          <w:lang w:val="pt-PT"/>
        </w:rPr>
        <w:t>relevant</w:t>
      </w:r>
      <w:r>
        <w:rPr>
          <w:rStyle w:val="None"/>
          <w:i/>
          <w:iCs/>
          <w:spacing w:val="-7"/>
          <w:sz w:val="20"/>
          <w:szCs w:val="20"/>
        </w:rPr>
        <w:t xml:space="preserve"> </w:t>
      </w:r>
      <w:r>
        <w:rPr>
          <w:rStyle w:val="None"/>
          <w:i/>
          <w:iCs/>
          <w:sz w:val="20"/>
          <w:szCs w:val="20"/>
        </w:rPr>
        <w:t>to</w:t>
      </w:r>
      <w:r>
        <w:rPr>
          <w:rStyle w:val="None"/>
          <w:i/>
          <w:iCs/>
          <w:spacing w:val="-7"/>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pt-PT"/>
        </w:rPr>
        <w:t>Shares</w:t>
      </w:r>
      <w:r>
        <w:rPr>
          <w:rStyle w:val="None"/>
          <w:i/>
          <w:iCs/>
          <w:spacing w:val="-9"/>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industry</w:t>
      </w:r>
      <w:r>
        <w:rPr>
          <w:rStyle w:val="None"/>
          <w:i/>
          <w:iCs/>
          <w:spacing w:val="-7"/>
          <w:sz w:val="20"/>
          <w:szCs w:val="20"/>
        </w:rPr>
        <w:t xml:space="preserve"> </w:t>
      </w:r>
      <w:r>
        <w:rPr>
          <w:rStyle w:val="None"/>
          <w:i/>
          <w:iCs/>
          <w:sz w:val="20"/>
          <w:szCs w:val="20"/>
          <w:lang w:val="en-US"/>
        </w:rPr>
        <w:t>segments</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which</w:t>
      </w:r>
      <w:r>
        <w:rPr>
          <w:rStyle w:val="None"/>
          <w:i/>
          <w:iCs/>
          <w:spacing w:val="-7"/>
          <w:sz w:val="20"/>
          <w:szCs w:val="20"/>
        </w:rPr>
        <w:t xml:space="preserve"> </w:t>
      </w:r>
      <w:r>
        <w:rPr>
          <w:rStyle w:val="None"/>
          <w:i/>
          <w:iCs/>
          <w:sz w:val="20"/>
          <w:szCs w:val="20"/>
          <w:lang w:val="en-US"/>
        </w:rPr>
        <w:t>we</w:t>
      </w:r>
      <w:r>
        <w:rPr>
          <w:rStyle w:val="None"/>
          <w:i/>
          <w:iCs/>
          <w:spacing w:val="-7"/>
          <w:sz w:val="20"/>
          <w:szCs w:val="20"/>
        </w:rPr>
        <w:t xml:space="preserve"> </w:t>
      </w:r>
      <w:r>
        <w:rPr>
          <w:rStyle w:val="None"/>
          <w:i/>
          <w:iCs/>
          <w:sz w:val="20"/>
          <w:szCs w:val="20"/>
          <w:lang w:val="en-US"/>
        </w:rPr>
        <w:t>currently</w:t>
      </w:r>
      <w:r>
        <w:rPr>
          <w:rStyle w:val="None"/>
          <w:i/>
          <w:iCs/>
          <w:spacing w:val="-5"/>
          <w:sz w:val="20"/>
          <w:szCs w:val="20"/>
        </w:rPr>
        <w:t xml:space="preserve"> </w:t>
      </w:r>
      <w:r>
        <w:rPr>
          <w:rStyle w:val="None"/>
          <w:i/>
          <w:iCs/>
          <w:sz w:val="20"/>
          <w:szCs w:val="20"/>
        </w:rPr>
        <w:t>operate.</w:t>
      </w:r>
      <w:r>
        <w:rPr>
          <w:rStyle w:val="None"/>
          <w:i/>
          <w:iCs/>
          <w:spacing w:val="-7"/>
          <w:sz w:val="20"/>
          <w:szCs w:val="20"/>
        </w:rPr>
        <w:t xml:space="preserve"> </w:t>
      </w:r>
      <w:r>
        <w:rPr>
          <w:rStyle w:val="None"/>
          <w:i/>
          <w:iCs/>
          <w:sz w:val="20"/>
          <w:szCs w:val="20"/>
          <w:lang w:val="en-US"/>
        </w:rPr>
        <w:t>Additional risks</w:t>
      </w:r>
      <w:r>
        <w:rPr>
          <w:rStyle w:val="None"/>
          <w:i/>
          <w:iCs/>
          <w:spacing w:val="-7"/>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en-US"/>
        </w:rPr>
        <w:t>uncertainties,</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presently</w:t>
      </w:r>
      <w:r>
        <w:rPr>
          <w:rStyle w:val="None"/>
          <w:i/>
          <w:iCs/>
          <w:spacing w:val="-7"/>
          <w:sz w:val="20"/>
          <w:szCs w:val="20"/>
        </w:rPr>
        <w:t xml:space="preserve"> </w:t>
      </w:r>
      <w:r>
        <w:rPr>
          <w:rStyle w:val="None"/>
          <w:i/>
          <w:iCs/>
          <w:sz w:val="20"/>
          <w:szCs w:val="20"/>
          <w:lang w:val="en-US"/>
        </w:rPr>
        <w:t>known</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lang w:val="en-US"/>
        </w:rPr>
        <w:t>that</w:t>
      </w:r>
      <w:r>
        <w:rPr>
          <w:rStyle w:val="None"/>
          <w:i/>
          <w:iCs/>
          <w:spacing w:val="-7"/>
          <w:sz w:val="20"/>
          <w:szCs w:val="20"/>
        </w:rPr>
        <w:t xml:space="preserve"> </w:t>
      </w:r>
      <w:r>
        <w:rPr>
          <w:rStyle w:val="None"/>
          <w:i/>
          <w:iCs/>
          <w:sz w:val="20"/>
          <w:szCs w:val="20"/>
          <w:lang w:val="en-US"/>
        </w:rPr>
        <w:t>we</w:t>
      </w:r>
      <w:r>
        <w:rPr>
          <w:rStyle w:val="None"/>
          <w:i/>
          <w:iCs/>
          <w:spacing w:val="-5"/>
          <w:sz w:val="20"/>
          <w:szCs w:val="20"/>
        </w:rPr>
        <w:t xml:space="preserve"> </w:t>
      </w:r>
      <w:r>
        <w:rPr>
          <w:rStyle w:val="None"/>
          <w:i/>
          <w:iCs/>
          <w:sz w:val="20"/>
          <w:szCs w:val="20"/>
          <w:lang w:val="en-US"/>
        </w:rPr>
        <w:t>currently</w:t>
      </w:r>
      <w:r>
        <w:rPr>
          <w:rStyle w:val="None"/>
          <w:i/>
          <w:iCs/>
          <w:spacing w:val="-7"/>
          <w:sz w:val="20"/>
          <w:szCs w:val="20"/>
        </w:rPr>
        <w:t xml:space="preserve"> </w:t>
      </w:r>
      <w:r>
        <w:rPr>
          <w:rStyle w:val="None"/>
          <w:i/>
          <w:iCs/>
          <w:sz w:val="20"/>
          <w:szCs w:val="20"/>
        </w:rPr>
        <w:t>do</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nl-NL"/>
        </w:rPr>
        <w:t>deem</w:t>
      </w:r>
      <w:r>
        <w:rPr>
          <w:rStyle w:val="None"/>
          <w:i/>
          <w:iCs/>
          <w:spacing w:val="-7"/>
          <w:sz w:val="20"/>
          <w:szCs w:val="20"/>
        </w:rPr>
        <w:t xml:space="preserve"> </w:t>
      </w:r>
      <w:r>
        <w:rPr>
          <w:rStyle w:val="None"/>
          <w:i/>
          <w:iCs/>
          <w:sz w:val="20"/>
          <w:szCs w:val="20"/>
          <w:lang w:val="it-IT"/>
        </w:rPr>
        <w:t>material</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fr-FR"/>
        </w:rPr>
        <w:t>arise</w:t>
      </w:r>
      <w:r>
        <w:rPr>
          <w:rStyle w:val="None"/>
          <w:i/>
          <w:iCs/>
          <w:spacing w:val="-5"/>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en-US"/>
        </w:rPr>
        <w:t>become</w:t>
      </w:r>
      <w:r>
        <w:rPr>
          <w:rStyle w:val="None"/>
          <w:i/>
          <w:iCs/>
          <w:spacing w:val="-5"/>
          <w:sz w:val="20"/>
          <w:szCs w:val="20"/>
        </w:rPr>
        <w:t xml:space="preserve"> </w:t>
      </w:r>
      <w:r>
        <w:rPr>
          <w:rStyle w:val="None"/>
          <w:i/>
          <w:iCs/>
          <w:sz w:val="20"/>
          <w:szCs w:val="2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after="0"/>
        <w:ind w:hanging="0" w:start="87" w:end="9"/>
        <w:jc w:val="both"/>
        <w:rPr>
          <w:rStyle w:val="None"/>
          <w:i/>
          <w:iCs/>
          <w:sz w:val="20"/>
          <w:szCs w:val="20"/>
        </w:rPr>
      </w:pPr>
      <w:r>
        <w:rPr>
          <w:rStyle w:val="None"/>
          <w:i/>
          <w:iCs/>
          <w:sz w:val="20"/>
          <w:szCs w:val="20"/>
          <w:lang w:val="en-US"/>
        </w:rPr>
        <w:t>In order to obtain a complete</w:t>
      </w:r>
      <w:r>
        <w:rPr>
          <w:rStyle w:val="None"/>
          <w:i/>
          <w:iCs/>
          <w:spacing w:val="-1"/>
          <w:sz w:val="20"/>
          <w:szCs w:val="20"/>
        </w:rPr>
        <w:t xml:space="preserve"> </w:t>
      </w:r>
      <w:r>
        <w:rPr>
          <w:rStyle w:val="None"/>
          <w:i/>
          <w:iCs/>
          <w:sz w:val="20"/>
          <w:szCs w:val="20"/>
          <w:lang w:val="en-US"/>
        </w:rPr>
        <w:t>understanding</w:t>
      </w:r>
      <w:r>
        <w:rPr>
          <w:rStyle w:val="None"/>
          <w:i/>
          <w:iCs/>
          <w:spacing w:val="0"/>
          <w:sz w:val="20"/>
          <w:szCs w:val="20"/>
        </w:rPr>
        <w:t xml:space="preserve"> </w:t>
      </w:r>
      <w:r>
        <w:rPr>
          <w:rStyle w:val="None"/>
          <w:i/>
          <w:iCs/>
          <w:sz w:val="20"/>
          <w:szCs w:val="20"/>
          <w:lang w:val="en-US"/>
        </w:rPr>
        <w:t>of our</w:t>
      </w:r>
      <w:r>
        <w:rPr>
          <w:rStyle w:val="None"/>
          <w:i/>
          <w:iCs/>
          <w:spacing w:val="0"/>
          <w:sz w:val="20"/>
          <w:szCs w:val="20"/>
        </w:rPr>
        <w:t xml:space="preserve"> </w:t>
      </w:r>
      <w:r>
        <w:rPr>
          <w:rStyle w:val="None"/>
          <w:i/>
          <w:iCs/>
          <w:sz w:val="20"/>
          <w:szCs w:val="20"/>
          <w:lang w:val="en-US"/>
        </w:rPr>
        <w:t>Company and</w:t>
      </w:r>
      <w:r>
        <w:rPr>
          <w:rStyle w:val="None"/>
          <w:i/>
          <w:iCs/>
          <w:spacing w:val="0"/>
          <w:sz w:val="20"/>
          <w:szCs w:val="20"/>
        </w:rPr>
        <w:t xml:space="preserve"> </w:t>
      </w:r>
      <w:r>
        <w:rPr>
          <w:rStyle w:val="None"/>
          <w:i/>
          <w:iCs/>
          <w:sz w:val="20"/>
          <w:szCs w:val="20"/>
          <w:lang w:val="fr-FR"/>
        </w:rPr>
        <w:t>our</w:t>
      </w:r>
      <w:r>
        <w:rPr>
          <w:rStyle w:val="None"/>
          <w:i/>
          <w:iCs/>
          <w:spacing w:val="0"/>
          <w:sz w:val="20"/>
          <w:szCs w:val="20"/>
        </w:rPr>
        <w:t xml:space="preserve"> </w:t>
      </w:r>
      <w:r>
        <w:rPr>
          <w:rStyle w:val="None"/>
          <w:i/>
          <w:iCs/>
          <w:sz w:val="20"/>
          <w:szCs w:val="20"/>
          <w:lang w:val="en-US"/>
        </w:rPr>
        <w:t>business, prospective investors</w:t>
      </w:r>
      <w:r>
        <w:rPr>
          <w:rStyle w:val="None"/>
          <w:i/>
          <w:iCs/>
          <w:spacing w:val="0"/>
          <w:sz w:val="20"/>
          <w:szCs w:val="20"/>
        </w:rPr>
        <w:t xml:space="preserve"> </w:t>
      </w:r>
      <w:r>
        <w:rPr>
          <w:rStyle w:val="None"/>
          <w:i/>
          <w:iCs/>
          <w:sz w:val="20"/>
          <w:szCs w:val="20"/>
          <w:lang w:val="en-US"/>
        </w:rPr>
        <w:t>should read this</w:t>
      </w:r>
      <w:r>
        <w:rPr>
          <w:rStyle w:val="None"/>
          <w:i/>
          <w:iCs/>
          <w:spacing w:val="0"/>
          <w:sz w:val="20"/>
          <w:szCs w:val="20"/>
        </w:rPr>
        <w:t xml:space="preserve"> </w:t>
      </w:r>
      <w:r>
        <w:rPr>
          <w:rStyle w:val="None"/>
          <w:i/>
          <w:iCs/>
          <w:sz w:val="20"/>
          <w:szCs w:val="20"/>
          <w:lang w:val="en-US"/>
        </w:rPr>
        <w:t xml:space="preserve">section in conjunction with </w:t>
      </w:r>
      <w:r>
        <w:rPr>
          <w:rStyle w:val="None"/>
          <w:i/>
          <w:iCs/>
          <w:sz w:val="20"/>
          <w:szCs w:val="20"/>
          <w:lang w:val="ar-SA" w:bidi="ar-SA"/>
        </w:rPr>
        <w:t>“</w:t>
      </w:r>
      <w:r>
        <w:rPr>
          <w:rStyle w:val="None"/>
          <w:i/>
          <w:iCs/>
          <w:sz w:val="20"/>
          <w:szCs w:val="20"/>
          <w:lang w:val="en-US"/>
        </w:rPr>
        <w:t>Industry Overview</w:t>
      </w:r>
      <w:r>
        <w:rPr>
          <w:rStyle w:val="None"/>
          <w:i/>
          <w:iCs/>
          <w:sz w:val="20"/>
          <w:szCs w:val="20"/>
        </w:rPr>
        <w:t xml:space="preserve">”, </w:t>
      </w:r>
      <w:r>
        <w:rPr>
          <w:rStyle w:val="None"/>
          <w:i/>
          <w:iCs/>
          <w:sz w:val="20"/>
          <w:szCs w:val="20"/>
          <w:lang w:val="ar-SA" w:bidi="ar-SA"/>
        </w:rPr>
        <w:t>“</w:t>
      </w:r>
      <w:r>
        <w:rPr>
          <w:rStyle w:val="None"/>
          <w:i/>
          <w:iCs/>
          <w:sz w:val="20"/>
          <w:szCs w:val="20"/>
          <w:lang w:val="en-US"/>
        </w:rPr>
        <w:t>Our Business</w:t>
      </w:r>
      <w:r>
        <w:rPr>
          <w:rStyle w:val="None"/>
          <w:i/>
          <w:iCs/>
          <w:sz w:val="20"/>
          <w:szCs w:val="20"/>
        </w:rPr>
        <w:t xml:space="preserve">”, </w:t>
      </w:r>
      <w:r>
        <w:rPr>
          <w:rStyle w:val="None"/>
          <w:i/>
          <w:iCs/>
          <w:sz w:val="20"/>
          <w:szCs w:val="20"/>
          <w:lang w:val="ar-SA" w:bidi="ar-SA"/>
        </w:rPr>
        <w:t>“</w:t>
      </w:r>
      <w:r>
        <w:rPr>
          <w:rStyle w:val="None"/>
          <w:i/>
          <w:iCs/>
          <w:sz w:val="20"/>
          <w:szCs w:val="20"/>
          <w:lang w:val="en-US"/>
        </w:rPr>
        <w:t>Key Regulations and Policies in India</w:t>
      </w:r>
      <w:r>
        <w:rPr>
          <w:rStyle w:val="None"/>
          <w:i/>
          <w:iCs/>
          <w:sz w:val="20"/>
          <w:szCs w:val="20"/>
        </w:rPr>
        <w:t xml:space="preserve">”, </w:t>
      </w:r>
      <w:r>
        <w:rPr>
          <w:rStyle w:val="None"/>
          <w:i/>
          <w:iCs/>
          <w:sz w:val="20"/>
          <w:szCs w:val="20"/>
          <w:lang w:val="ar-SA" w:bidi="ar-SA"/>
        </w:rPr>
        <w:t>“</w:t>
      </w:r>
      <w:r>
        <w:rPr>
          <w:rStyle w:val="None"/>
          <w:i/>
          <w:iCs/>
          <w:sz w:val="20"/>
          <w:szCs w:val="20"/>
          <w:lang w:val="en-US"/>
        </w:rPr>
        <w:t>Restated Financial Statements</w:t>
      </w:r>
      <w:r>
        <w:rPr>
          <w:rStyle w:val="None"/>
          <w:i/>
          <w:iCs/>
          <w:sz w:val="20"/>
          <w:szCs w:val="20"/>
        </w:rPr>
        <w:t xml:space="preserve">”, </w:t>
      </w:r>
      <w:r>
        <w:rPr>
          <w:rStyle w:val="None"/>
          <w:i/>
          <w:iCs/>
          <w:sz w:val="20"/>
          <w:szCs w:val="20"/>
          <w:lang w:val="ar-SA" w:bidi="ar-SA"/>
        </w:rPr>
        <w:t>“</w:t>
      </w:r>
      <w:r>
        <w:rPr>
          <w:rStyle w:val="None"/>
          <w:i/>
          <w:iCs/>
          <w:sz w:val="20"/>
          <w:szCs w:val="20"/>
          <w:lang w:val="fr-FR"/>
        </w:rPr>
        <w:t>Management</w:t>
      </w:r>
      <w:r>
        <w:rPr>
          <w:rStyle w:val="None"/>
          <w:i/>
          <w:iCs/>
          <w:sz w:val="20"/>
          <w:szCs w:val="20"/>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en-US"/>
        </w:rPr>
        <w:t>Outstanding Litigation and Material Developments</w:t>
      </w:r>
      <w:r>
        <w:rPr>
          <w:rStyle w:val="None"/>
          <w:i/>
          <w:iCs/>
          <w:sz w:val="20"/>
          <w:szCs w:val="20"/>
        </w:rPr>
        <w:t>” on</w:t>
      </w:r>
      <w:r>
        <w:rPr>
          <w:rStyle w:val="None"/>
          <w:i/>
          <w:iCs/>
          <w:spacing w:val="0"/>
          <w:sz w:val="20"/>
          <w:szCs w:val="20"/>
        </w:rPr>
        <w:t xml:space="preserve"> </w:t>
      </w:r>
      <w:r>
        <w:rPr>
          <w:rStyle w:val="None"/>
          <w:i/>
          <w:iCs/>
          <w:sz w:val="20"/>
          <w:szCs w:val="20"/>
          <w:lang w:val="fr-FR"/>
        </w:rPr>
        <w:t>pages 137,</w:t>
      </w:r>
      <w:r>
        <w:rPr>
          <w:rStyle w:val="None"/>
          <w:i/>
          <w:iCs/>
          <w:spacing w:val="0"/>
          <w:sz w:val="20"/>
          <w:szCs w:val="20"/>
        </w:rPr>
        <w:t xml:space="preserve"> </w:t>
      </w:r>
      <w:r>
        <w:rPr>
          <w:rStyle w:val="None"/>
          <w:i/>
          <w:iCs/>
          <w:sz w:val="20"/>
          <w:szCs w:val="20"/>
        </w:rPr>
        <w:t>211,</w:t>
      </w:r>
      <w:r>
        <w:rPr>
          <w:rStyle w:val="None"/>
          <w:i/>
          <w:iCs/>
          <w:spacing w:val="0"/>
          <w:sz w:val="20"/>
          <w:szCs w:val="20"/>
        </w:rPr>
        <w:t xml:space="preserve"> </w:t>
      </w:r>
      <w:r>
        <w:rPr>
          <w:rStyle w:val="None"/>
          <w:i/>
          <w:iCs/>
          <w:sz w:val="20"/>
          <w:szCs w:val="20"/>
        </w:rPr>
        <w:t>238,</w:t>
      </w:r>
      <w:r>
        <w:rPr>
          <w:rStyle w:val="None"/>
          <w:i/>
          <w:iCs/>
          <w:spacing w:val="0"/>
          <w:sz w:val="20"/>
          <w:szCs w:val="20"/>
        </w:rPr>
        <w:t xml:space="preserve"> </w:t>
      </w:r>
      <w:r>
        <w:rPr>
          <w:rStyle w:val="None"/>
          <w:i/>
          <w:iCs/>
          <w:sz w:val="20"/>
          <w:szCs w:val="20"/>
        </w:rPr>
        <w:t>280, 356</w:t>
      </w:r>
      <w:r>
        <w:rPr>
          <w:rStyle w:val="None"/>
          <w:i/>
          <w:iCs/>
          <w:spacing w:val="0"/>
          <w:sz w:val="20"/>
          <w:szCs w:val="20"/>
        </w:rPr>
        <w:t xml:space="preserve"> </w:t>
      </w:r>
      <w:r>
        <w:rPr>
          <w:rStyle w:val="None"/>
          <w:i/>
          <w:iCs/>
          <w:sz w:val="20"/>
          <w:szCs w:val="20"/>
          <w:lang w:val="en-US"/>
        </w:rPr>
        <w:t>and 388, respectively, as</w:t>
      </w:r>
      <w:r>
        <w:rPr>
          <w:rStyle w:val="None"/>
          <w:i/>
          <w:iCs/>
          <w:spacing w:val="0"/>
          <w:sz w:val="20"/>
          <w:szCs w:val="20"/>
        </w:rPr>
        <w:t xml:space="preserve"> </w:t>
      </w:r>
      <w:r>
        <w:rPr>
          <w:rStyle w:val="None"/>
          <w:i/>
          <w:iCs/>
          <w:sz w:val="20"/>
          <w:szCs w:val="20"/>
          <w:lang w:val="en-US"/>
        </w:rPr>
        <w:t>well as</w:t>
      </w:r>
      <w:r>
        <w:rPr>
          <w:rStyle w:val="None"/>
          <w:i/>
          <w:iCs/>
          <w:spacing w:val="0"/>
          <w:sz w:val="20"/>
          <w:szCs w:val="20"/>
        </w:rPr>
        <w:t xml:space="preserve"> </w:t>
      </w:r>
      <w:r>
        <w:rPr>
          <w:rStyle w:val="None"/>
          <w:i/>
          <w:iCs/>
          <w:sz w:val="20"/>
          <w:szCs w:val="20"/>
          <w:lang w:val="en-US"/>
        </w:rPr>
        <w:t>the other financial and statistical information contained in this Red Herring Prospectus.</w:t>
      </w:r>
    </w:p>
    <w:p>
      <w:pPr>
        <w:pStyle w:val="Body"/>
        <w:spacing w:before="199" w:after="0"/>
        <w:ind w:hanging="0" w:start="87" w:end="8"/>
        <w:jc w:val="both"/>
        <w:rPr>
          <w:rStyle w:val="None"/>
          <w:i/>
          <w:iCs/>
          <w:sz w:val="20"/>
          <w:szCs w:val="20"/>
        </w:rPr>
      </w:pP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9"/>
          <w:sz w:val="20"/>
          <w:szCs w:val="20"/>
        </w:rPr>
        <w:t xml:space="preserve"> </w:t>
      </w:r>
      <w:r>
        <w:rPr>
          <w:rStyle w:val="None"/>
          <w:i/>
          <w:iCs/>
          <w:sz w:val="20"/>
          <w:szCs w:val="20"/>
          <w:lang w:val="de-DE"/>
        </w:rPr>
        <w:t>Herring</w:t>
      </w:r>
      <w:r>
        <w:rPr>
          <w:rStyle w:val="None"/>
          <w:i/>
          <w:iCs/>
          <w:spacing w:val="-9"/>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also</w:t>
      </w:r>
      <w:r>
        <w:rPr>
          <w:rStyle w:val="None"/>
          <w:i/>
          <w:iCs/>
          <w:spacing w:val="-9"/>
          <w:sz w:val="20"/>
          <w:szCs w:val="20"/>
        </w:rPr>
        <w:t xml:space="preserve"> </w:t>
      </w:r>
      <w:r>
        <w:rPr>
          <w:rStyle w:val="None"/>
          <w:i/>
          <w:iCs/>
          <w:sz w:val="20"/>
          <w:szCs w:val="20"/>
          <w:lang w:val="fr-FR"/>
        </w:rPr>
        <w:t>contains</w:t>
      </w:r>
      <w:r>
        <w:rPr>
          <w:rStyle w:val="None"/>
          <w:i/>
          <w:iCs/>
          <w:spacing w:val="-11"/>
          <w:sz w:val="20"/>
          <w:szCs w:val="20"/>
        </w:rPr>
        <w:t xml:space="preserve"> </w:t>
      </w:r>
      <w:r>
        <w:rPr>
          <w:rStyle w:val="None"/>
          <w:i/>
          <w:iCs/>
          <w:sz w:val="20"/>
          <w:szCs w:val="20"/>
          <w:lang w:val="en-US"/>
        </w:rPr>
        <w:t>forward-looking</w:t>
      </w:r>
      <w:r>
        <w:rPr>
          <w:rStyle w:val="None"/>
          <w:i/>
          <w:iCs/>
          <w:spacing w:val="-11"/>
          <w:sz w:val="20"/>
          <w:szCs w:val="20"/>
        </w:rPr>
        <w:t xml:space="preserve"> </w:t>
      </w:r>
      <w:r>
        <w:rPr>
          <w:rStyle w:val="None"/>
          <w:i/>
          <w:iCs/>
          <w:sz w:val="20"/>
          <w:szCs w:val="20"/>
          <w:lang w:val="en-US"/>
        </w:rPr>
        <w:t>statements</w:t>
      </w:r>
      <w:r>
        <w:rPr>
          <w:rStyle w:val="None"/>
          <w:i/>
          <w:iCs/>
          <w:spacing w:val="-11"/>
          <w:sz w:val="20"/>
          <w:szCs w:val="20"/>
        </w:rPr>
        <w:t xml:space="preserve"> </w:t>
      </w:r>
      <w:r>
        <w:rPr>
          <w:rStyle w:val="None"/>
          <w:i/>
          <w:iCs/>
          <w:sz w:val="20"/>
          <w:szCs w:val="20"/>
          <w:lang w:val="en-US"/>
        </w:rPr>
        <w:t>that</w:t>
      </w:r>
      <w:r>
        <w:rPr>
          <w:rStyle w:val="None"/>
          <w:i/>
          <w:iCs/>
          <w:spacing w:val="-10"/>
          <w:sz w:val="20"/>
          <w:szCs w:val="20"/>
        </w:rPr>
        <w:t xml:space="preserve"> </w:t>
      </w:r>
      <w:r>
        <w:rPr>
          <w:rStyle w:val="None"/>
          <w:i/>
          <w:iCs/>
          <w:sz w:val="20"/>
          <w:szCs w:val="20"/>
          <w:lang w:val="en-US"/>
        </w:rPr>
        <w:t>involve</w:t>
      </w:r>
      <w:r>
        <w:rPr>
          <w:rStyle w:val="None"/>
          <w:i/>
          <w:iCs/>
          <w:spacing w:val="-10"/>
          <w:sz w:val="20"/>
          <w:szCs w:val="20"/>
        </w:rPr>
        <w:t xml:space="preserve"> </w:t>
      </w:r>
      <w:r>
        <w:rPr>
          <w:rStyle w:val="None"/>
          <w:i/>
          <w:iCs/>
          <w:sz w:val="20"/>
          <w:szCs w:val="20"/>
          <w:lang w:val="en-US"/>
        </w:rPr>
        <w:t>risks,</w:t>
      </w:r>
      <w:r>
        <w:rPr>
          <w:rStyle w:val="None"/>
          <w:i/>
          <w:iCs/>
          <w:spacing w:val="-10"/>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uncertainties and</w:t>
      </w:r>
      <w:r>
        <w:rPr>
          <w:rStyle w:val="None"/>
          <w:i/>
          <w:iCs/>
          <w:spacing w:val="-13"/>
          <w:sz w:val="20"/>
          <w:szCs w:val="20"/>
        </w:rPr>
        <w:t xml:space="preserve"> </w:t>
      </w:r>
      <w:r>
        <w:rPr>
          <w:rStyle w:val="None"/>
          <w:i/>
          <w:iCs/>
          <w:sz w:val="20"/>
          <w:szCs w:val="20"/>
          <w:lang w:val="en-US"/>
        </w:rPr>
        <w:t>other</w:t>
      </w:r>
      <w:r>
        <w:rPr>
          <w:rStyle w:val="None"/>
          <w:i/>
          <w:iCs/>
          <w:spacing w:val="-11"/>
          <w:sz w:val="20"/>
          <w:szCs w:val="20"/>
        </w:rPr>
        <w:t xml:space="preserve"> </w:t>
      </w:r>
      <w:r>
        <w:rPr>
          <w:rStyle w:val="None"/>
          <w:i/>
          <w:iCs/>
          <w:sz w:val="20"/>
          <w:szCs w:val="20"/>
          <w:lang w:val="en-US"/>
        </w:rPr>
        <w:t>factors,</w:t>
      </w:r>
      <w:r>
        <w:rPr>
          <w:rStyle w:val="None"/>
          <w:i/>
          <w:iCs/>
          <w:spacing w:val="-13"/>
          <w:sz w:val="20"/>
          <w:szCs w:val="20"/>
        </w:rPr>
        <w:t xml:space="preserve"> </w:t>
      </w:r>
      <w:r>
        <w:rPr>
          <w:rStyle w:val="None"/>
          <w:i/>
          <w:iCs/>
          <w:sz w:val="20"/>
          <w:szCs w:val="20"/>
          <w:lang w:val="en-US"/>
        </w:rPr>
        <w:t>many</w:t>
      </w:r>
      <w:r>
        <w:rPr>
          <w:rStyle w:val="None"/>
          <w:i/>
          <w:iCs/>
          <w:spacing w:val="-11"/>
          <w:sz w:val="20"/>
          <w:szCs w:val="20"/>
        </w:rPr>
        <w:t xml:space="preserve"> </w:t>
      </w:r>
      <w:r>
        <w:rPr>
          <w:rStyle w:val="None"/>
          <w:i/>
          <w:iCs/>
          <w:sz w:val="20"/>
          <w:szCs w:val="20"/>
          <w:lang w:val="en-US"/>
        </w:rPr>
        <w:t>of</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rPr>
        <w:t>are</w:t>
      </w:r>
      <w:r>
        <w:rPr>
          <w:rStyle w:val="None"/>
          <w:i/>
          <w:iCs/>
          <w:spacing w:val="-13"/>
          <w:sz w:val="20"/>
          <w:szCs w:val="20"/>
        </w:rPr>
        <w:t xml:space="preserve"> </w:t>
      </w:r>
      <w:r>
        <w:rPr>
          <w:rStyle w:val="None"/>
          <w:i/>
          <w:iCs/>
          <w:sz w:val="20"/>
          <w:szCs w:val="20"/>
          <w:lang w:val="en-US"/>
        </w:rPr>
        <w:t>beyond</w:t>
      </w:r>
      <w:r>
        <w:rPr>
          <w:rStyle w:val="None"/>
          <w:i/>
          <w:iCs/>
          <w:spacing w:val="-11"/>
          <w:sz w:val="20"/>
          <w:szCs w:val="20"/>
        </w:rPr>
        <w:t xml:space="preserve"> </w:t>
      </w:r>
      <w:r>
        <w:rPr>
          <w:rStyle w:val="None"/>
          <w:i/>
          <w:iCs/>
          <w:sz w:val="20"/>
          <w:szCs w:val="20"/>
          <w:lang w:val="fr-FR"/>
        </w:rPr>
        <w:t>our</w:t>
      </w:r>
      <w:r>
        <w:rPr>
          <w:rStyle w:val="None"/>
          <w:i/>
          <w:iCs/>
          <w:spacing w:val="-13"/>
          <w:sz w:val="20"/>
          <w:szCs w:val="20"/>
        </w:rPr>
        <w:t xml:space="preserve"> </w:t>
      </w:r>
      <w:r>
        <w:rPr>
          <w:rStyle w:val="None"/>
          <w:i/>
          <w:iCs/>
          <w:sz w:val="20"/>
          <w:szCs w:val="20"/>
          <w:lang w:val="pt-PT"/>
        </w:rPr>
        <w:t>control.</w:t>
      </w:r>
      <w:r>
        <w:rPr>
          <w:rStyle w:val="None"/>
          <w:i/>
          <w:iCs/>
          <w:spacing w:val="-11"/>
          <w:sz w:val="20"/>
          <w:szCs w:val="20"/>
        </w:rPr>
        <w:t xml:space="preserve"> </w:t>
      </w:r>
      <w:r>
        <w:rPr>
          <w:rStyle w:val="None"/>
          <w:i/>
          <w:iCs/>
          <w:sz w:val="20"/>
          <w:szCs w:val="20"/>
          <w:lang w:val="en-US"/>
        </w:rPr>
        <w:t>Our</w:t>
      </w:r>
      <w:r>
        <w:rPr>
          <w:rStyle w:val="None"/>
          <w:i/>
          <w:iCs/>
          <w:spacing w:val="-13"/>
          <w:sz w:val="20"/>
          <w:szCs w:val="20"/>
        </w:rPr>
        <w:t xml:space="preserve"> </w:t>
      </w:r>
      <w:r>
        <w:rPr>
          <w:rStyle w:val="None"/>
          <w:i/>
          <w:iCs/>
          <w:sz w:val="20"/>
          <w:szCs w:val="20"/>
          <w:lang w:val="en-US"/>
        </w:rPr>
        <w:t>actual</w:t>
      </w:r>
      <w:r>
        <w:rPr>
          <w:rStyle w:val="None"/>
          <w:i/>
          <w:iCs/>
          <w:spacing w:val="-11"/>
          <w:sz w:val="20"/>
          <w:szCs w:val="20"/>
        </w:rPr>
        <w:t xml:space="preserve"> </w:t>
      </w:r>
      <w:r>
        <w:rPr>
          <w:rStyle w:val="None"/>
          <w:i/>
          <w:iCs/>
          <w:sz w:val="20"/>
          <w:szCs w:val="20"/>
          <w:lang w:val="en-US"/>
        </w:rPr>
        <w:t>results</w:t>
      </w:r>
      <w:r>
        <w:rPr>
          <w:rStyle w:val="None"/>
          <w:i/>
          <w:iCs/>
          <w:spacing w:val="-13"/>
          <w:sz w:val="20"/>
          <w:szCs w:val="20"/>
        </w:rPr>
        <w:t xml:space="preserve"> </w:t>
      </w:r>
      <w:r>
        <w:rPr>
          <w:rStyle w:val="None"/>
          <w:i/>
          <w:iCs/>
          <w:sz w:val="20"/>
          <w:szCs w:val="20"/>
          <w:lang w:val="en-US"/>
        </w:rPr>
        <w:t>could</w:t>
      </w:r>
      <w:r>
        <w:rPr>
          <w:rStyle w:val="None"/>
          <w:i/>
          <w:iCs/>
          <w:spacing w:val="-11"/>
          <w:sz w:val="20"/>
          <w:szCs w:val="20"/>
        </w:rPr>
        <w:t xml:space="preserve"> </w:t>
      </w:r>
      <w:r>
        <w:rPr>
          <w:rStyle w:val="None"/>
          <w:i/>
          <w:iCs/>
          <w:sz w:val="20"/>
          <w:szCs w:val="20"/>
          <w:lang w:val="en-US"/>
        </w:rPr>
        <w:t>differ</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those</w:t>
      </w:r>
      <w:r>
        <w:rPr>
          <w:rStyle w:val="None"/>
          <w:i/>
          <w:iCs/>
          <w:spacing w:val="-13"/>
          <w:sz w:val="20"/>
          <w:szCs w:val="20"/>
        </w:rPr>
        <w:t xml:space="preserve"> </w:t>
      </w:r>
      <w:r>
        <w:rPr>
          <w:rStyle w:val="None"/>
          <w:i/>
          <w:iCs/>
          <w:sz w:val="20"/>
          <w:szCs w:val="20"/>
          <w:lang w:val="en-US"/>
        </w:rPr>
        <w:t>anticipated</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en-US"/>
        </w:rPr>
        <w:t>these</w:t>
      </w:r>
      <w:r>
        <w:rPr>
          <w:rStyle w:val="None"/>
          <w:i/>
          <w:iCs/>
          <w:spacing w:val="-11"/>
          <w:sz w:val="20"/>
          <w:szCs w:val="20"/>
        </w:rPr>
        <w:t xml:space="preserve"> </w:t>
      </w:r>
      <w:r>
        <w:rPr>
          <w:rStyle w:val="None"/>
          <w:i/>
          <w:iCs/>
          <w:sz w:val="20"/>
          <w:szCs w:val="20"/>
          <w:lang w:val="en-US"/>
        </w:rPr>
        <w:t xml:space="preserve">forward-looking statements as a result of certain factors, including the considerations described below and elsewhere in this Red Herring Prospectus. For more details, see </w:t>
      </w:r>
      <w:r>
        <w:rPr>
          <w:rStyle w:val="None"/>
          <w:i/>
          <w:iCs/>
          <w:sz w:val="20"/>
          <w:szCs w:val="20"/>
          <w:lang w:val="ar-SA" w:bidi="ar-SA"/>
        </w:rPr>
        <w:t>“</w:t>
      </w:r>
      <w:r>
        <w:rPr>
          <w:rStyle w:val="None"/>
          <w:i/>
          <w:iCs/>
          <w:sz w:val="20"/>
          <w:szCs w:val="20"/>
          <w:lang w:val="en-US"/>
        </w:rPr>
        <w:t>Forward-Looking Statements</w:t>
      </w:r>
      <w:r>
        <w:rPr>
          <w:rStyle w:val="None"/>
          <w:i/>
          <w:iCs/>
          <w:sz w:val="20"/>
          <w:szCs w:val="20"/>
        </w:rPr>
        <w:t xml:space="preserve">” </w:t>
      </w:r>
      <w:r>
        <w:rPr>
          <w:rStyle w:val="None"/>
          <w:i/>
          <w:iCs/>
          <w:sz w:val="20"/>
          <w:szCs w:val="20"/>
          <w:lang w:val="fr-FR"/>
        </w:rPr>
        <w:t>on page 18.</w:t>
      </w:r>
    </w:p>
    <w:p>
      <w:pPr>
        <w:pStyle w:val="Body"/>
        <w:spacing w:before="201" w:after="0"/>
        <w:ind w:hanging="0" w:start="87" w:end="6"/>
        <w:jc w:val="both"/>
        <w:rPr>
          <w:rStyle w:val="None"/>
          <w:i/>
          <w:iCs/>
          <w:sz w:val="20"/>
          <w:szCs w:val="20"/>
        </w:rPr>
      </w:pPr>
      <w:r>
        <w:rPr>
          <w:rStyle w:val="None"/>
          <w:i/>
          <w:iCs/>
          <w:sz w:val="20"/>
          <w:szCs w:val="20"/>
          <w:lang w:val="en-US"/>
        </w:rPr>
        <w:t>Unless</w:t>
      </w:r>
      <w:r>
        <w:rPr>
          <w:rStyle w:val="None"/>
          <w:i/>
          <w:iCs/>
          <w:spacing w:val="-10"/>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stated,</w:t>
      </w:r>
      <w:r>
        <w:rPr>
          <w:rStyle w:val="None"/>
          <w:i/>
          <w:iCs/>
          <w:spacing w:val="-9"/>
          <w:sz w:val="20"/>
          <w:szCs w:val="20"/>
        </w:rPr>
        <w:t xml:space="preserve"> </w:t>
      </w:r>
      <w:r>
        <w:rPr>
          <w:rStyle w:val="None"/>
          <w:i/>
          <w:iCs/>
          <w:sz w:val="20"/>
          <w:szCs w:val="20"/>
        </w:rPr>
        <w:t>or</w:t>
      </w:r>
      <w:r>
        <w:rPr>
          <w:rStyle w:val="None"/>
          <w:i/>
          <w:iCs/>
          <w:spacing w:val="-10"/>
          <w:sz w:val="20"/>
          <w:szCs w:val="20"/>
        </w:rPr>
        <w:t xml:space="preserve"> </w:t>
      </w:r>
      <w:r>
        <w:rPr>
          <w:rStyle w:val="None"/>
          <w:i/>
          <w:iCs/>
          <w:sz w:val="20"/>
          <w:szCs w:val="20"/>
          <w:lang w:val="en-US"/>
        </w:rPr>
        <w:t>unless</w:t>
      </w:r>
      <w:r>
        <w:rPr>
          <w:rStyle w:val="None"/>
          <w:i/>
          <w:iCs/>
          <w:spacing w:val="-10"/>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fr-FR"/>
        </w:rPr>
        <w:t>context</w:t>
      </w:r>
      <w:r>
        <w:rPr>
          <w:rStyle w:val="None"/>
          <w:i/>
          <w:iCs/>
          <w:spacing w:val="-9"/>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requires,</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this</w:t>
      </w:r>
      <w:r>
        <w:rPr>
          <w:rStyle w:val="None"/>
          <w:i/>
          <w:iCs/>
          <w:spacing w:val="-10"/>
          <w:sz w:val="20"/>
          <w:szCs w:val="20"/>
        </w:rPr>
        <w:t xml:space="preserve"> </w:t>
      </w:r>
      <w:r>
        <w:rPr>
          <w:rStyle w:val="None"/>
          <w:i/>
          <w:iCs/>
          <w:sz w:val="20"/>
          <w:szCs w:val="20"/>
          <w:lang w:val="en-US"/>
        </w:rPr>
        <w:t>section has</w:t>
      </w:r>
      <w:r>
        <w:rPr>
          <w:rStyle w:val="None"/>
          <w:i/>
          <w:iCs/>
          <w:spacing w:val="-2"/>
          <w:sz w:val="20"/>
          <w:szCs w:val="20"/>
        </w:rPr>
        <w:t xml:space="preserve"> </w:t>
      </w:r>
      <w:r>
        <w:rPr>
          <w:rStyle w:val="None"/>
          <w:i/>
          <w:iCs/>
          <w:sz w:val="20"/>
          <w:szCs w:val="20"/>
          <w:lang w:val="en-US"/>
        </w:rPr>
        <w:t>been</w:t>
      </w:r>
      <w:r>
        <w:rPr>
          <w:rStyle w:val="None"/>
          <w:i/>
          <w:iCs/>
          <w:spacing w:val="0"/>
          <w:sz w:val="20"/>
          <w:szCs w:val="20"/>
        </w:rPr>
        <w:t xml:space="preserve"> </w:t>
      </w:r>
      <w:r>
        <w:rPr>
          <w:rStyle w:val="None"/>
          <w:i/>
          <w:iCs/>
          <w:sz w:val="20"/>
          <w:szCs w:val="20"/>
          <w:lang w:val="en-US"/>
        </w:rPr>
        <w:t>derived</w:t>
      </w:r>
      <w:r>
        <w:rPr>
          <w:rStyle w:val="None"/>
          <w:i/>
          <w:iCs/>
          <w:spacing w:val="0"/>
          <w:sz w:val="20"/>
          <w:szCs w:val="20"/>
        </w:rPr>
        <w:t xml:space="preserve"> </w:t>
      </w:r>
      <w:r>
        <w:rPr>
          <w:rStyle w:val="None"/>
          <w:i/>
          <w:iCs/>
          <w:sz w:val="20"/>
          <w:szCs w:val="20"/>
          <w:lang w:val="en-US"/>
        </w:rPr>
        <w:t>from</w:t>
      </w:r>
      <w:r>
        <w:rPr>
          <w:rStyle w:val="None"/>
          <w:i/>
          <w:iCs/>
          <w:spacing w:val="-1"/>
          <w:sz w:val="20"/>
          <w:szCs w:val="20"/>
        </w:rPr>
        <w:t xml:space="preserve"> </w:t>
      </w:r>
      <w:r>
        <w:rPr>
          <w:rStyle w:val="None"/>
          <w:i/>
          <w:iCs/>
          <w:sz w:val="20"/>
          <w:szCs w:val="20"/>
          <w:lang w:val="fr-FR"/>
        </w:rPr>
        <w:t>our</w:t>
      </w:r>
      <w:r>
        <w:rPr>
          <w:rStyle w:val="None"/>
          <w:i/>
          <w:iCs/>
          <w:spacing w:val="-2"/>
          <w:sz w:val="20"/>
          <w:szCs w:val="20"/>
        </w:rPr>
        <w:t xml:space="preserve"> </w:t>
      </w:r>
      <w:r>
        <w:rPr>
          <w:rStyle w:val="None"/>
          <w:i/>
          <w:iCs/>
          <w:sz w:val="20"/>
          <w:szCs w:val="20"/>
          <w:lang w:val="en-US"/>
        </w:rPr>
        <w:t>Restated</w:t>
      </w:r>
      <w:r>
        <w:rPr>
          <w:rStyle w:val="None"/>
          <w:i/>
          <w:iCs/>
          <w:spacing w:val="0"/>
          <w:sz w:val="20"/>
          <w:szCs w:val="20"/>
        </w:rPr>
        <w:t xml:space="preserve"> </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Statements</w:t>
      </w:r>
      <w:r>
        <w:rPr>
          <w:rStyle w:val="None"/>
          <w:i/>
          <w:iCs/>
          <w:spacing w:val="-2"/>
          <w:sz w:val="20"/>
          <w:szCs w:val="20"/>
        </w:rPr>
        <w:t xml:space="preserve"> </w:t>
      </w:r>
      <w:r>
        <w:rPr>
          <w:rStyle w:val="None"/>
          <w:i/>
          <w:iCs/>
          <w:sz w:val="20"/>
          <w:szCs w:val="20"/>
          <w:lang w:val="en-US"/>
        </w:rPr>
        <w:t>included</w:t>
      </w:r>
      <w:r>
        <w:rPr>
          <w:rStyle w:val="None"/>
          <w:i/>
          <w:iCs/>
          <w:spacing w:val="0"/>
          <w:sz w:val="20"/>
          <w:szCs w:val="20"/>
        </w:rPr>
        <w:t xml:space="preserve"> </w:t>
      </w:r>
      <w:r>
        <w:rPr>
          <w:rStyle w:val="None"/>
          <w:i/>
          <w:iCs/>
          <w:sz w:val="20"/>
          <w:szCs w:val="20"/>
        </w:rPr>
        <w:t>in</w:t>
      </w:r>
      <w:r>
        <w:rPr>
          <w:rStyle w:val="None"/>
          <w:i/>
          <w:iCs/>
          <w:spacing w:val="0"/>
          <w:sz w:val="20"/>
          <w:szCs w:val="20"/>
        </w:rPr>
        <w:t xml:space="preserve"> </w:t>
      </w:r>
      <w:r>
        <w:rPr>
          <w:rStyle w:val="None"/>
          <w:i/>
          <w:iCs/>
          <w:sz w:val="20"/>
          <w:szCs w:val="20"/>
          <w:lang w:val="en-US"/>
        </w:rPr>
        <w:t>this</w:t>
      </w:r>
      <w:r>
        <w:rPr>
          <w:rStyle w:val="None"/>
          <w:i/>
          <w:iCs/>
          <w:spacing w:val="-2"/>
          <w:sz w:val="20"/>
          <w:szCs w:val="20"/>
        </w:rPr>
        <w:t xml:space="preserve"> </w:t>
      </w:r>
      <w:r>
        <w:rPr>
          <w:rStyle w:val="None"/>
          <w:i/>
          <w:iCs/>
          <w:sz w:val="20"/>
          <w:szCs w:val="20"/>
          <w:lang w:val="en-US"/>
        </w:rPr>
        <w:t>Red</w:t>
      </w:r>
      <w:r>
        <w:rPr>
          <w:rStyle w:val="None"/>
          <w:i/>
          <w:iCs/>
          <w:spacing w:val="0"/>
          <w:sz w:val="20"/>
          <w:szCs w:val="20"/>
        </w:rPr>
        <w:t xml:space="preserve"> </w:t>
      </w:r>
      <w:r>
        <w:rPr>
          <w:rStyle w:val="None"/>
          <w:i/>
          <w:iCs/>
          <w:sz w:val="20"/>
          <w:szCs w:val="20"/>
          <w:lang w:val="de-DE"/>
        </w:rPr>
        <w:t>Herring</w:t>
      </w:r>
      <w:r>
        <w:rPr>
          <w:rStyle w:val="None"/>
          <w:i/>
          <w:iCs/>
          <w:spacing w:val="0"/>
          <w:sz w:val="20"/>
          <w:szCs w:val="20"/>
        </w:rPr>
        <w:t xml:space="preserve"> </w:t>
      </w:r>
      <w:r>
        <w:rPr>
          <w:rStyle w:val="None"/>
          <w:i/>
          <w:iCs/>
          <w:sz w:val="20"/>
          <w:szCs w:val="20"/>
          <w:lang w:val="en-US"/>
        </w:rPr>
        <w:t>Prospectus</w:t>
      </w:r>
      <w:r>
        <w:rPr>
          <w:rStyle w:val="None"/>
          <w:i/>
          <w:iCs/>
          <w:spacing w:val="-2"/>
          <w:sz w:val="20"/>
          <w:szCs w:val="20"/>
        </w:rPr>
        <w:t xml:space="preserve"> </w:t>
      </w:r>
      <w:r>
        <w:rPr>
          <w:rStyle w:val="None"/>
          <w:i/>
          <w:iCs/>
          <w:sz w:val="20"/>
          <w:szCs w:val="20"/>
        </w:rPr>
        <w:t>on</w:t>
      </w:r>
      <w:r>
        <w:rPr>
          <w:rStyle w:val="None"/>
          <w:i/>
          <w:iCs/>
          <w:spacing w:val="0"/>
          <w:sz w:val="20"/>
          <w:szCs w:val="20"/>
        </w:rPr>
        <w:t xml:space="preserve"> </w:t>
      </w:r>
      <w:r>
        <w:rPr>
          <w:rStyle w:val="None"/>
          <w:i/>
          <w:iCs/>
          <w:sz w:val="20"/>
          <w:szCs w:val="20"/>
          <w:lang w:val="fr-FR"/>
        </w:rPr>
        <w:t>page 280.</w:t>
      </w:r>
      <w:r>
        <w:rPr>
          <w:rStyle w:val="None"/>
          <w:i/>
          <w:iCs/>
          <w:spacing w:val="-1"/>
          <w:sz w:val="20"/>
          <w:szCs w:val="20"/>
        </w:rPr>
        <w:t xml:space="preserve"> </w:t>
      </w:r>
      <w:r>
        <w:rPr>
          <w:rStyle w:val="None"/>
          <w:i/>
          <w:iCs/>
          <w:sz w:val="20"/>
          <w:szCs w:val="20"/>
          <w:lang w:val="en-US"/>
        </w:rPr>
        <w:t>Our</w:t>
      </w:r>
      <w:r>
        <w:rPr>
          <w:rStyle w:val="None"/>
          <w:i/>
          <w:iCs/>
          <w:spacing w:val="-2"/>
          <w:sz w:val="20"/>
          <w:szCs w:val="20"/>
        </w:rPr>
        <w:t xml:space="preserve"> </w:t>
      </w:r>
      <w:r>
        <w:rPr>
          <w:rStyle w:val="None"/>
          <w:i/>
          <w:iCs/>
          <w:sz w:val="20"/>
          <w:szCs w:val="20"/>
          <w:lang w:val="en-US"/>
        </w:rPr>
        <w:t xml:space="preserve">financial year ends on March 31 of each year. Accordingly, references to </w:t>
      </w:r>
      <w:r>
        <w:rPr>
          <w:rStyle w:val="None"/>
          <w:i/>
          <w:iCs/>
          <w:sz w:val="20"/>
          <w:szCs w:val="20"/>
          <w:lang w:val="ar-SA" w:bidi="ar-SA"/>
        </w:rPr>
        <w:t>“</w:t>
      </w:r>
      <w:r>
        <w:rPr>
          <w:rStyle w:val="None"/>
          <w:i/>
          <w:iCs/>
          <w:sz w:val="20"/>
          <w:szCs w:val="20"/>
          <w:lang w:val="it-IT"/>
        </w:rPr>
        <w:t>Fiscal 2025</w:t>
      </w:r>
      <w:r>
        <w:rPr>
          <w:rStyle w:val="None"/>
          <w:i/>
          <w:iCs/>
          <w:sz w:val="20"/>
          <w:szCs w:val="20"/>
        </w:rPr>
        <w:t xml:space="preserve">”, </w:t>
      </w:r>
      <w:r>
        <w:rPr>
          <w:rStyle w:val="None"/>
          <w:i/>
          <w:iCs/>
          <w:sz w:val="20"/>
          <w:szCs w:val="20"/>
          <w:lang w:val="ar-SA" w:bidi="ar-SA"/>
        </w:rPr>
        <w:t>“</w:t>
      </w:r>
      <w:r>
        <w:rPr>
          <w:rStyle w:val="None"/>
          <w:i/>
          <w:iCs/>
          <w:sz w:val="20"/>
          <w:szCs w:val="20"/>
          <w:lang w:val="it-IT"/>
        </w:rPr>
        <w:t>Fiscal 2024</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it-IT"/>
        </w:rPr>
        <w:t>Fiscal 2023</w:t>
      </w:r>
      <w:r>
        <w:rPr>
          <w:rStyle w:val="None"/>
          <w:i/>
          <w:iCs/>
          <w:sz w:val="20"/>
          <w:szCs w:val="20"/>
        </w:rPr>
        <w:t xml:space="preserve">”, </w:t>
      </w:r>
      <w:r>
        <w:rPr>
          <w:rStyle w:val="None"/>
          <w:i/>
          <w:iCs/>
          <w:sz w:val="20"/>
          <w:szCs w:val="20"/>
          <w:lang w:val="ar-SA" w:bidi="ar-SA"/>
        </w:rPr>
        <w:t>“</w:t>
      </w:r>
      <w:r>
        <w:rPr>
          <w:rStyle w:val="None"/>
          <w:i/>
          <w:iCs/>
          <w:sz w:val="20"/>
          <w:szCs w:val="20"/>
          <w:lang w:val="de-DE"/>
        </w:rPr>
        <w:t>Fiscals 2025,</w:t>
      </w:r>
      <w:r>
        <w:rPr>
          <w:rStyle w:val="None"/>
          <w:i/>
          <w:iCs/>
          <w:spacing w:val="-3"/>
          <w:sz w:val="20"/>
          <w:szCs w:val="20"/>
        </w:rPr>
        <w:t xml:space="preserve"> </w:t>
      </w:r>
      <w:r>
        <w:rPr>
          <w:rStyle w:val="None"/>
          <w:i/>
          <w:iCs/>
          <w:sz w:val="20"/>
          <w:szCs w:val="20"/>
          <w:lang w:val="en-US"/>
        </w:rPr>
        <w:t>2024,</w:t>
      </w:r>
      <w:r>
        <w:rPr>
          <w:rStyle w:val="None"/>
          <w:i/>
          <w:iCs/>
          <w:spacing w:val="-3"/>
          <w:sz w:val="20"/>
          <w:szCs w:val="20"/>
        </w:rPr>
        <w:t xml:space="preserve"> </w:t>
      </w:r>
      <w:r>
        <w:rPr>
          <w:rStyle w:val="None"/>
          <w:i/>
          <w:iCs/>
          <w:sz w:val="20"/>
          <w:szCs w:val="20"/>
        </w:rPr>
        <w:t>and</w:t>
      </w:r>
      <w:r>
        <w:rPr>
          <w:rStyle w:val="None"/>
          <w:i/>
          <w:iCs/>
          <w:spacing w:val="0"/>
          <w:sz w:val="20"/>
          <w:szCs w:val="20"/>
        </w:rPr>
        <w:t xml:space="preserve"> </w:t>
      </w:r>
      <w:r>
        <w:rPr>
          <w:rStyle w:val="None"/>
          <w:i/>
          <w:iCs/>
          <w:sz w:val="20"/>
          <w:szCs w:val="20"/>
        </w:rPr>
        <w:t>2023”</w:t>
      </w:r>
      <w:r>
        <w:rPr>
          <w:rStyle w:val="None"/>
          <w:i/>
          <w:iCs/>
          <w:spacing w:val="-5"/>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ar-SA" w:bidi="ar-SA"/>
        </w:rPr>
        <w:t>“</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years</w:t>
      </w:r>
      <w:r>
        <w:rPr>
          <w:rStyle w:val="None"/>
          <w:i/>
          <w:iCs/>
          <w:spacing w:val="-2"/>
          <w:sz w:val="20"/>
          <w:szCs w:val="20"/>
        </w:rPr>
        <w:t xml:space="preserve"> </w:t>
      </w:r>
      <w:r>
        <w:rPr>
          <w:rStyle w:val="None"/>
          <w:i/>
          <w:iCs/>
          <w:sz w:val="20"/>
          <w:szCs w:val="20"/>
          <w:lang w:val="en-US"/>
        </w:rPr>
        <w:t>ended</w:t>
      </w:r>
      <w:r>
        <w:rPr>
          <w:rStyle w:val="None"/>
          <w:i/>
          <w:iCs/>
          <w:spacing w:val="-2"/>
          <w:sz w:val="20"/>
          <w:szCs w:val="20"/>
        </w:rPr>
        <w:t xml:space="preserve"> </w:t>
      </w:r>
      <w:r>
        <w:rPr>
          <w:rStyle w:val="None"/>
          <w:i/>
          <w:iCs/>
          <w:sz w:val="20"/>
          <w:szCs w:val="20"/>
          <w:lang w:val="en-US"/>
        </w:rPr>
        <w:t>March</w:t>
      </w:r>
      <w:r>
        <w:rPr>
          <w:rStyle w:val="None"/>
          <w:i/>
          <w:iCs/>
          <w:spacing w:val="0"/>
          <w:sz w:val="20"/>
          <w:szCs w:val="20"/>
        </w:rPr>
        <w:t xml:space="preserve"> </w:t>
      </w:r>
      <w:r>
        <w:rPr>
          <w:rStyle w:val="None"/>
          <w:i/>
          <w:iCs/>
          <w:sz w:val="20"/>
          <w:szCs w:val="20"/>
        </w:rPr>
        <w:t>31,</w:t>
      </w:r>
      <w:r>
        <w:rPr>
          <w:rStyle w:val="None"/>
          <w:i/>
          <w:iCs/>
          <w:spacing w:val="-1"/>
          <w:sz w:val="20"/>
          <w:szCs w:val="20"/>
        </w:rPr>
        <w:t xml:space="preserve"> </w:t>
      </w:r>
      <w:r>
        <w:rPr>
          <w:rStyle w:val="None"/>
          <w:i/>
          <w:iCs/>
          <w:sz w:val="20"/>
          <w:szCs w:val="20"/>
        </w:rPr>
        <w:t>2025,</w:t>
      </w:r>
      <w:r>
        <w:rPr>
          <w:rStyle w:val="None"/>
          <w:i/>
          <w:iCs/>
          <w:spacing w:val="-1"/>
          <w:sz w:val="20"/>
          <w:szCs w:val="20"/>
        </w:rPr>
        <w:t xml:space="preserve"> </w:t>
      </w:r>
      <w:r>
        <w:rPr>
          <w:rStyle w:val="None"/>
          <w:i/>
          <w:iCs/>
          <w:sz w:val="20"/>
          <w:szCs w:val="20"/>
          <w:lang w:val="en-US"/>
        </w:rPr>
        <w:t>March</w:t>
      </w:r>
      <w:r>
        <w:rPr>
          <w:rStyle w:val="None"/>
          <w:i/>
          <w:iCs/>
          <w:spacing w:val="-2"/>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lang w:val="en-US"/>
        </w:rPr>
        <w:t>2024</w:t>
      </w:r>
      <w:r>
        <w:rPr>
          <w:rStyle w:val="None"/>
          <w:i/>
          <w:iCs/>
          <w:spacing w:val="-2"/>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March</w:t>
      </w:r>
      <w:r>
        <w:rPr>
          <w:rStyle w:val="None"/>
          <w:i/>
          <w:iCs/>
          <w:spacing w:val="0"/>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rPr>
        <w:t>2023”</w:t>
      </w:r>
      <w:r>
        <w:rPr>
          <w:rStyle w:val="None"/>
          <w:i/>
          <w:iCs/>
          <w:spacing w:val="-2"/>
          <w:sz w:val="20"/>
          <w:szCs w:val="20"/>
        </w:rPr>
        <w:t xml:space="preserve"> </w:t>
      </w:r>
      <w:r>
        <w:rPr>
          <w:rStyle w:val="None"/>
          <w:i/>
          <w:iCs/>
          <w:sz w:val="20"/>
          <w:szCs w:val="20"/>
        </w:rPr>
        <w:t>are</w:t>
      </w:r>
      <w:r>
        <w:rPr>
          <w:rStyle w:val="None"/>
          <w:i/>
          <w:iCs/>
          <w:spacing w:val="-1"/>
          <w:sz w:val="20"/>
          <w:szCs w:val="20"/>
        </w:rPr>
        <w:t xml:space="preserve"> </w:t>
      </w:r>
      <w:r>
        <w:rPr>
          <w:rStyle w:val="None"/>
          <w:i/>
          <w:iCs/>
          <w:sz w:val="20"/>
          <w:szCs w:val="20"/>
        </w:rPr>
        <w:t>to</w:t>
      </w:r>
      <w:r>
        <w:rPr>
          <w:rStyle w:val="None"/>
          <w:i/>
          <w:iCs/>
          <w:spacing w:val="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12-month period ended March 31 of the relevant year.</w:t>
      </w:r>
    </w:p>
    <w:p>
      <w:pPr>
        <w:pStyle w:val="Body"/>
        <w:spacing w:before="200" w:after="0"/>
        <w:ind w:hanging="0" w:start="87" w:end="15"/>
        <w:jc w:val="both"/>
        <w:rPr>
          <w:rStyle w:val="None"/>
          <w:i/>
          <w:iCs/>
          <w:sz w:val="20"/>
          <w:szCs w:val="20"/>
        </w:rPr>
      </w:pPr>
      <w:r>
        <w:rPr>
          <w:rStyle w:val="None"/>
          <w:i/>
          <w:iCs/>
          <w:sz w:val="20"/>
          <w:szCs w:val="20"/>
          <w:lang w:val="de-DE"/>
        </w:rPr>
        <w:t>We</w:t>
      </w:r>
      <w:r>
        <w:rPr>
          <w:rStyle w:val="None"/>
          <w:i/>
          <w:iCs/>
          <w:spacing w:val="-13"/>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also</w:t>
      </w:r>
      <w:r>
        <w:rPr>
          <w:rStyle w:val="None"/>
          <w:i/>
          <w:iCs/>
          <w:spacing w:val="-11"/>
          <w:sz w:val="20"/>
          <w:szCs w:val="20"/>
        </w:rPr>
        <w:t xml:space="preserve"> </w:t>
      </w:r>
      <w:r>
        <w:rPr>
          <w:rStyle w:val="None"/>
          <w:i/>
          <w:iCs/>
          <w:sz w:val="20"/>
          <w:szCs w:val="20"/>
          <w:lang w:val="en-US"/>
        </w:rPr>
        <w:t>included</w:t>
      </w:r>
      <w:r>
        <w:rPr>
          <w:rStyle w:val="None"/>
          <w:i/>
          <w:iCs/>
          <w:spacing w:val="-11"/>
          <w:sz w:val="20"/>
          <w:szCs w:val="20"/>
        </w:rPr>
        <w:t xml:space="preserve"> </w:t>
      </w:r>
      <w:r>
        <w:rPr>
          <w:rStyle w:val="None"/>
          <w:i/>
          <w:iCs/>
          <w:sz w:val="20"/>
          <w:szCs w:val="20"/>
          <w:lang w:val="en-US"/>
        </w:rPr>
        <w:t>various</w:t>
      </w:r>
      <w:r>
        <w:rPr>
          <w:rStyle w:val="None"/>
          <w:i/>
          <w:iCs/>
          <w:spacing w:val="-13"/>
          <w:sz w:val="20"/>
          <w:szCs w:val="20"/>
        </w:rPr>
        <w:t xml:space="preserve"> </w:t>
      </w:r>
      <w:r>
        <w:rPr>
          <w:rStyle w:val="None"/>
          <w:i/>
          <w:iCs/>
          <w:sz w:val="20"/>
          <w:szCs w:val="20"/>
          <w:lang w:val="pt-PT"/>
        </w:rPr>
        <w:t>financial</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operational</w:t>
      </w:r>
      <w:r>
        <w:rPr>
          <w:rStyle w:val="None"/>
          <w:i/>
          <w:iCs/>
          <w:spacing w:val="-11"/>
          <w:sz w:val="20"/>
          <w:szCs w:val="20"/>
        </w:rPr>
        <w:t xml:space="preserve"> </w:t>
      </w:r>
      <w:r>
        <w:rPr>
          <w:rStyle w:val="None"/>
          <w:i/>
          <w:iCs/>
          <w:sz w:val="20"/>
          <w:szCs w:val="20"/>
          <w:lang w:val="en-US"/>
        </w:rPr>
        <w:t>performance</w:t>
      </w:r>
      <w:r>
        <w:rPr>
          <w:rStyle w:val="None"/>
          <w:i/>
          <w:iCs/>
          <w:spacing w:val="-11"/>
          <w:sz w:val="20"/>
          <w:szCs w:val="20"/>
        </w:rPr>
        <w:t xml:space="preserve"> </w:t>
      </w:r>
      <w:r>
        <w:rPr>
          <w:rStyle w:val="None"/>
          <w:i/>
          <w:iCs/>
          <w:sz w:val="20"/>
          <w:szCs w:val="20"/>
          <w:lang w:val="it-IT"/>
        </w:rPr>
        <w:t>indicators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1"/>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some</w:t>
      </w:r>
      <w:r>
        <w:rPr>
          <w:rStyle w:val="None"/>
          <w:i/>
          <w:iCs/>
          <w:spacing w:val="-11"/>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en-US"/>
        </w:rPr>
        <w:t>which have not been derived from the Restated Financial Statements. The manner of calculation and presentation of some of these financial</w:t>
      </w:r>
      <w:r>
        <w:rPr>
          <w:rStyle w:val="None"/>
          <w:i/>
          <w:iCs/>
          <w:spacing w:val="-7"/>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performance</w:t>
      </w:r>
      <w:r>
        <w:rPr>
          <w:rStyle w:val="None"/>
          <w:i/>
          <w:iCs/>
          <w:spacing w:val="-7"/>
          <w:sz w:val="20"/>
          <w:szCs w:val="20"/>
        </w:rPr>
        <w:t xml:space="preserve"> </w:t>
      </w:r>
      <w:r>
        <w:rPr>
          <w:rStyle w:val="None"/>
          <w:i/>
          <w:iCs/>
          <w:sz w:val="20"/>
          <w:szCs w:val="20"/>
          <w:lang w:val="en-US"/>
        </w:rPr>
        <w:t>indicators,</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de-DE"/>
        </w:rPr>
        <w:t>such</w:t>
      </w:r>
      <w:r>
        <w:rPr>
          <w:rStyle w:val="None"/>
          <w:i/>
          <w:iCs/>
          <w:spacing w:val="-7"/>
          <w:sz w:val="20"/>
          <w:szCs w:val="20"/>
        </w:rPr>
        <w:t xml:space="preserve"> </w:t>
      </w:r>
      <w:r>
        <w:rPr>
          <w:rStyle w:val="None"/>
          <w:i/>
          <w:iCs/>
          <w:sz w:val="20"/>
          <w:szCs w:val="20"/>
          <w:lang w:val="fr-FR"/>
        </w:rPr>
        <w:t>calculations,</w:t>
      </w:r>
      <w:r>
        <w:rPr>
          <w:rStyle w:val="None"/>
          <w:i/>
          <w:iCs/>
          <w:spacing w:val="-7"/>
          <w:sz w:val="20"/>
          <w:szCs w:val="20"/>
        </w:rPr>
        <w:t xml:space="preserve"> </w:t>
      </w:r>
      <w:r>
        <w:rPr>
          <w:rStyle w:val="None"/>
          <w:i/>
          <w:iCs/>
          <w:sz w:val="20"/>
          <w:szCs w:val="20"/>
        </w:rPr>
        <w:t>may</w:t>
      </w:r>
      <w:r>
        <w:rPr>
          <w:rStyle w:val="None"/>
          <w:i/>
          <w:iCs/>
          <w:spacing w:val="-7"/>
          <w:sz w:val="20"/>
          <w:szCs w:val="20"/>
        </w:rPr>
        <w:t xml:space="preserve"> </w:t>
      </w:r>
      <w:r>
        <w:rPr>
          <w:rStyle w:val="None"/>
          <w:i/>
          <w:iCs/>
          <w:sz w:val="20"/>
          <w:szCs w:val="20"/>
          <w:lang w:val="en-US"/>
        </w:rPr>
        <w:t>vary</w:t>
      </w:r>
      <w:r>
        <w:rPr>
          <w:rStyle w:val="None"/>
          <w:i/>
          <w:iCs/>
          <w:spacing w:val="-7"/>
          <w:sz w:val="20"/>
          <w:szCs w:val="20"/>
        </w:rPr>
        <w:t xml:space="preserve"> </w:t>
      </w:r>
      <w:r>
        <w:rPr>
          <w:rStyle w:val="None"/>
          <w:i/>
          <w:iCs/>
          <w:sz w:val="20"/>
          <w:szCs w:val="20"/>
          <w:lang w:val="en-US"/>
        </w:rPr>
        <w:t>from those used by other companies in India and other jurisdictions.</w:t>
      </w:r>
    </w:p>
    <w:p>
      <w:pPr>
        <w:pStyle w:val="Body"/>
        <w:spacing w:before="200" w:after="0"/>
        <w:ind w:hanging="0" w:start="87" w:end="7"/>
        <w:jc w:val="both"/>
        <w:rPr>
          <w:rStyle w:val="None"/>
          <w:i/>
          <w:iCs/>
          <w:sz w:val="20"/>
          <w:szCs w:val="20"/>
        </w:rPr>
      </w:pPr>
      <w:r>
        <w:rPr>
          <w:rStyle w:val="None"/>
          <w:i/>
          <w:iCs/>
          <w:sz w:val="20"/>
          <w:szCs w:val="20"/>
          <w:lang w:val="en-US"/>
        </w:rPr>
        <w:t xml:space="preserve">Unless stated otherwise, industry and market data used in this section has been obtained or derived from the report titled </w:t>
      </w:r>
      <w:r>
        <w:rPr>
          <w:rStyle w:val="None"/>
          <w:i/>
          <w:iCs/>
          <w:sz w:val="20"/>
          <w:szCs w:val="20"/>
          <w:lang w:val="ar-SA" w:bidi="ar-SA"/>
        </w:rPr>
        <w:t>“</w:t>
      </w:r>
      <w:r>
        <w:rPr>
          <w:rStyle w:val="None"/>
          <w:i/>
          <w:iCs/>
          <w:sz w:val="20"/>
          <w:szCs w:val="20"/>
          <w:lang w:val="en-US"/>
        </w:rPr>
        <w:t>Industry</w:t>
      </w:r>
      <w:r>
        <w:rPr>
          <w:rStyle w:val="None"/>
          <w:i/>
          <w:iCs/>
          <w:spacing w:val="-10"/>
          <w:sz w:val="20"/>
          <w:szCs w:val="20"/>
        </w:rPr>
        <w:t xml:space="preserve"> </w:t>
      </w:r>
      <w:r>
        <w:rPr>
          <w:rStyle w:val="None"/>
          <w:i/>
          <w:iCs/>
          <w:sz w:val="20"/>
          <w:szCs w:val="20"/>
          <w:lang w:val="en-US"/>
        </w:rPr>
        <w:t>Research</w:t>
      </w:r>
      <w:r>
        <w:rPr>
          <w:rStyle w:val="None"/>
          <w:i/>
          <w:iCs/>
          <w:spacing w:val="-9"/>
          <w:sz w:val="20"/>
          <w:szCs w:val="20"/>
        </w:rPr>
        <w:t xml:space="preserve"> </w:t>
      </w:r>
      <w:r>
        <w:rPr>
          <w:rStyle w:val="None"/>
          <w:i/>
          <w:iCs/>
          <w:sz w:val="20"/>
          <w:szCs w:val="20"/>
          <w:lang w:val="fr-FR"/>
        </w:rPr>
        <w:t>Report</w:t>
      </w:r>
      <w:r>
        <w:rPr>
          <w:rStyle w:val="None"/>
          <w:i/>
          <w:iCs/>
          <w:spacing w:val="-13"/>
          <w:sz w:val="20"/>
          <w:szCs w:val="20"/>
        </w:rPr>
        <w:t xml:space="preserve"> </w:t>
      </w:r>
      <w:r>
        <w:rPr>
          <w:rStyle w:val="None"/>
          <w:i/>
          <w:iCs/>
          <w:sz w:val="20"/>
          <w:szCs w:val="20"/>
        </w:rPr>
        <w:t>on</w:t>
      </w:r>
      <w:r>
        <w:rPr>
          <w:rStyle w:val="None"/>
          <w:i/>
          <w:iCs/>
          <w:spacing w:val="-11"/>
          <w:sz w:val="20"/>
          <w:szCs w:val="20"/>
        </w:rPr>
        <w:t xml:space="preserve"> </w:t>
      </w:r>
      <w:r>
        <w:rPr>
          <w:rStyle w:val="None"/>
          <w:i/>
          <w:iCs/>
          <w:sz w:val="20"/>
          <w:szCs w:val="20"/>
          <w:lang w:val="fr-FR"/>
        </w:rPr>
        <w:t>Magnet</w:t>
      </w:r>
      <w:r>
        <w:rPr>
          <w:rStyle w:val="None"/>
          <w:i/>
          <w:iCs/>
          <w:spacing w:val="-10"/>
          <w:sz w:val="20"/>
          <w:szCs w:val="20"/>
        </w:rPr>
        <w:t xml:space="preserve"> </w:t>
      </w:r>
      <w:r>
        <w:rPr>
          <w:rStyle w:val="None"/>
          <w:i/>
          <w:iCs/>
          <w:sz w:val="20"/>
          <w:szCs w:val="20"/>
          <w:lang w:val="da-DK"/>
        </w:rPr>
        <w:t>Winding</w:t>
      </w:r>
      <w:r>
        <w:rPr>
          <w:rStyle w:val="None"/>
          <w:i/>
          <w:iCs/>
          <w:spacing w:val="-11"/>
          <w:sz w:val="20"/>
          <w:szCs w:val="20"/>
        </w:rPr>
        <w:t xml:space="preserve"> </w:t>
      </w:r>
      <w:r>
        <w:rPr>
          <w:rStyle w:val="None"/>
          <w:i/>
          <w:iCs/>
          <w:sz w:val="20"/>
          <w:szCs w:val="20"/>
          <w:lang w:val="de-DE"/>
        </w:rPr>
        <w:t>Wires</w:t>
      </w:r>
      <w:r>
        <w:rPr>
          <w:rStyle w:val="None"/>
          <w:i/>
          <w:iCs/>
          <w:spacing w:val="-11"/>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rPr>
        <w:t>in</w:t>
      </w:r>
      <w:r>
        <w:rPr>
          <w:rStyle w:val="None"/>
          <w:i/>
          <w:iCs/>
          <w:spacing w:val="-9"/>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lang w:val="en-US"/>
        </w:rPr>
        <w:t>dated</w:t>
      </w:r>
      <w:r>
        <w:rPr>
          <w:rStyle w:val="None"/>
          <w:i/>
          <w:iCs/>
          <w:spacing w:val="-2"/>
          <w:sz w:val="20"/>
          <w:szCs w:val="20"/>
        </w:rPr>
        <w:t xml:space="preserve"> </w:t>
      </w:r>
      <w:r>
        <w:rPr>
          <w:rStyle w:val="None"/>
          <w:i/>
          <w:iCs/>
          <w:sz w:val="20"/>
          <w:szCs w:val="20"/>
        </w:rPr>
        <w:t>November</w:t>
      </w:r>
      <w:r>
        <w:rPr>
          <w:rStyle w:val="None"/>
          <w:i/>
          <w:iCs/>
          <w:spacing w:val="-13"/>
          <w:sz w:val="20"/>
          <w:szCs w:val="20"/>
        </w:rPr>
        <w:t xml:space="preserve"> </w:t>
      </w:r>
      <w:r>
        <w:rPr>
          <w:rStyle w:val="None"/>
          <w:i/>
          <w:iCs/>
          <w:sz w:val="20"/>
          <w:szCs w:val="20"/>
        </w:rPr>
        <w:t>26,</w:t>
      </w:r>
      <w:r>
        <w:rPr>
          <w:rStyle w:val="None"/>
          <w:i/>
          <w:iCs/>
          <w:spacing w:val="-10"/>
          <w:sz w:val="20"/>
          <w:szCs w:val="20"/>
        </w:rPr>
        <w:t xml:space="preserve"> </w:t>
      </w:r>
      <w:r>
        <w:rPr>
          <w:rStyle w:val="None"/>
          <w:i/>
          <w:iCs/>
          <w:sz w:val="20"/>
          <w:szCs w:val="20"/>
        </w:rPr>
        <w:t>2025</w:t>
      </w:r>
      <w:r>
        <w:rPr>
          <w:rStyle w:val="None"/>
          <w:i/>
          <w:iCs/>
          <w:spacing w:val="-11"/>
          <w:sz w:val="20"/>
          <w:szCs w:val="20"/>
        </w:rPr>
        <w:t xml:space="preserve"> </w:t>
      </w:r>
      <w:r>
        <w:rPr>
          <w:rStyle w:val="None"/>
          <w:i/>
          <w:iCs/>
          <w:sz w:val="20"/>
          <w:szCs w:val="20"/>
        </w:rPr>
        <w:t>(</w:t>
      </w:r>
      <w:r>
        <w:rPr>
          <w:rStyle w:val="None"/>
          <w:i/>
          <w:iCs/>
          <w:sz w:val="20"/>
          <w:szCs w:val="20"/>
          <w:lang w:val="ar-SA" w:bidi="ar-SA"/>
        </w:rPr>
        <w:t>“</w:t>
      </w:r>
      <w:r>
        <w:rPr>
          <w:rStyle w:val="None"/>
          <w:b/>
          <w:bCs/>
          <w:i/>
          <w:iCs/>
          <w:sz w:val="20"/>
          <w:szCs w:val="20"/>
          <w:lang w:val="it-IT"/>
        </w:rPr>
        <w:t>CARE</w:t>
      </w:r>
      <w:r>
        <w:rPr>
          <w:rStyle w:val="None"/>
          <w:b/>
          <w:bCs/>
          <w:i/>
          <w:iCs/>
          <w:spacing w:val="-11"/>
          <w:sz w:val="20"/>
          <w:szCs w:val="20"/>
        </w:rPr>
        <w:t xml:space="preserve"> </w:t>
      </w:r>
      <w:r>
        <w:rPr>
          <w:rStyle w:val="None"/>
          <w:b/>
          <w:bCs/>
          <w:i/>
          <w:iCs/>
          <w:sz w:val="20"/>
          <w:szCs w:val="20"/>
          <w:lang w:val="fr-FR"/>
        </w:rPr>
        <w:t>Report</w:t>
      </w:r>
      <w:r>
        <w:rPr>
          <w:rStyle w:val="None"/>
          <w:i/>
          <w:iCs/>
          <w:sz w:val="20"/>
          <w:szCs w:val="20"/>
        </w:rPr>
        <w:t>”),</w:t>
      </w:r>
      <w:r>
        <w:rPr>
          <w:rStyle w:val="None"/>
          <w:i/>
          <w:iCs/>
          <w:spacing w:val="-9"/>
          <w:sz w:val="20"/>
          <w:szCs w:val="20"/>
        </w:rPr>
        <w:t xml:space="preserve"> </w:t>
      </w:r>
      <w:r>
        <w:rPr>
          <w:rStyle w:val="None"/>
          <w:i/>
          <w:iCs/>
          <w:sz w:val="20"/>
          <w:szCs w:val="2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iCs/>
          <w:spacing w:val="-13"/>
          <w:sz w:val="20"/>
          <w:szCs w:val="20"/>
        </w:rPr>
        <w:t xml:space="preserve"> </w:t>
      </w:r>
      <w:r>
        <w:rPr>
          <w:rStyle w:val="None"/>
          <w:i/>
          <w:iCs/>
          <w:sz w:val="20"/>
          <w:szCs w:val="20"/>
          <w:lang w:val="en-US"/>
        </w:rPr>
        <w:t>excerpts</w:t>
      </w:r>
      <w:r>
        <w:rPr>
          <w:rStyle w:val="None"/>
          <w:i/>
          <w:iCs/>
          <w:spacing w:val="-11"/>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rPr>
        <w:t>may</w:t>
      </w:r>
      <w:r>
        <w:rPr>
          <w:rStyle w:val="None"/>
          <w:i/>
          <w:iCs/>
          <w:spacing w:val="-11"/>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been</w:t>
      </w:r>
      <w:r>
        <w:rPr>
          <w:rStyle w:val="None"/>
          <w:i/>
          <w:iCs/>
          <w:spacing w:val="-13"/>
          <w:sz w:val="20"/>
          <w:szCs w:val="20"/>
        </w:rPr>
        <w:t xml:space="preserve"> </w:t>
      </w:r>
      <w:r>
        <w:rPr>
          <w:rStyle w:val="None"/>
          <w:i/>
          <w:iCs/>
          <w:sz w:val="20"/>
          <w:szCs w:val="20"/>
          <w:lang w:val="en-US"/>
        </w:rPr>
        <w:t>re-ordered</w:t>
      </w:r>
      <w:r>
        <w:rPr>
          <w:rStyle w:val="None"/>
          <w:i/>
          <w:iCs/>
          <w:spacing w:val="-11"/>
          <w:sz w:val="20"/>
          <w:szCs w:val="20"/>
        </w:rPr>
        <w:t xml:space="preserve"> </w:t>
      </w:r>
      <w:r>
        <w:rPr>
          <w:rStyle w:val="None"/>
          <w:i/>
          <w:iCs/>
          <w:sz w:val="20"/>
          <w:szCs w:val="20"/>
        </w:rPr>
        <w:t>by</w:t>
      </w:r>
      <w:r>
        <w:rPr>
          <w:rStyle w:val="None"/>
          <w:i/>
          <w:iCs/>
          <w:spacing w:val="-11"/>
          <w:sz w:val="20"/>
          <w:szCs w:val="20"/>
        </w:rPr>
        <w:t xml:space="preserve"> </w:t>
      </w:r>
      <w:r>
        <w:rPr>
          <w:rStyle w:val="None"/>
          <w:i/>
          <w:iCs/>
          <w:sz w:val="20"/>
          <w:szCs w:val="20"/>
        </w:rPr>
        <w:t>us</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purposes</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it-IT"/>
        </w:rPr>
        <w:t>presentation.</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otherwise indicated,</w:t>
      </w:r>
      <w:r>
        <w:rPr>
          <w:rStyle w:val="None"/>
          <w:i/>
          <w:iCs/>
          <w:spacing w:val="-9"/>
          <w:sz w:val="20"/>
          <w:szCs w:val="20"/>
        </w:rPr>
        <w:t xml:space="preserve"> </w:t>
      </w:r>
      <w:r>
        <w:rPr>
          <w:rStyle w:val="None"/>
          <w:i/>
          <w:iCs/>
          <w:sz w:val="20"/>
          <w:szCs w:val="20"/>
        </w:rPr>
        <w:t>all</w:t>
      </w:r>
      <w:r>
        <w:rPr>
          <w:rStyle w:val="None"/>
          <w:i/>
          <w:iCs/>
          <w:spacing w:val="-10"/>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industry</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other</w:t>
      </w:r>
      <w:r>
        <w:rPr>
          <w:rStyle w:val="None"/>
          <w:i/>
          <w:iCs/>
          <w:spacing w:val="-10"/>
          <w:sz w:val="20"/>
          <w:szCs w:val="20"/>
        </w:rPr>
        <w:t xml:space="preserve"> </w:t>
      </w:r>
      <w:r>
        <w:rPr>
          <w:rStyle w:val="None"/>
          <w:i/>
          <w:iCs/>
          <w:sz w:val="20"/>
          <w:szCs w:val="20"/>
          <w:lang w:val="en-US"/>
        </w:rPr>
        <w:t>related</w:t>
      </w:r>
      <w:r>
        <w:rPr>
          <w:rStyle w:val="None"/>
          <w:i/>
          <w:iCs/>
          <w:spacing w:val="-7"/>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derived</w:t>
      </w:r>
      <w:r>
        <w:rPr>
          <w:rStyle w:val="None"/>
          <w:i/>
          <w:iCs/>
          <w:spacing w:val="-7"/>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it-IT"/>
        </w:rPr>
        <w:t>CARE</w:t>
      </w:r>
      <w:r>
        <w:rPr>
          <w:rStyle w:val="None"/>
          <w:i/>
          <w:iCs/>
          <w:spacing w:val="-9"/>
          <w:sz w:val="20"/>
          <w:szCs w:val="20"/>
        </w:rPr>
        <w:t xml:space="preserve"> </w:t>
      </w:r>
      <w:r>
        <w:rPr>
          <w:rStyle w:val="None"/>
          <w:i/>
          <w:iCs/>
          <w:sz w:val="20"/>
          <w:szCs w:val="20"/>
          <w:lang w:val="fr-FR"/>
        </w:rPr>
        <w:t>Report</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included</w:t>
      </w:r>
      <w:r>
        <w:rPr>
          <w:rStyle w:val="None"/>
          <w:i/>
          <w:iCs/>
          <w:spacing w:val="-7"/>
          <w:sz w:val="20"/>
          <w:szCs w:val="20"/>
        </w:rPr>
        <w:t xml:space="preserve"> </w:t>
      </w:r>
      <w:r>
        <w:rPr>
          <w:rStyle w:val="None"/>
          <w:i/>
          <w:iCs/>
          <w:sz w:val="20"/>
          <w:szCs w:val="20"/>
          <w:lang w:val="en-US"/>
        </w:rPr>
        <w:t>herein with</w:t>
      </w:r>
      <w:r>
        <w:rPr>
          <w:rStyle w:val="None"/>
          <w:i/>
          <w:iCs/>
          <w:spacing w:val="-11"/>
          <w:sz w:val="20"/>
          <w:szCs w:val="20"/>
        </w:rPr>
        <w:t xml:space="preserve"> </w:t>
      </w:r>
      <w:r>
        <w:rPr>
          <w:rStyle w:val="None"/>
          <w:i/>
          <w:iCs/>
          <w:sz w:val="20"/>
          <w:szCs w:val="20"/>
          <w:lang w:val="es-ES_tradnl"/>
        </w:rPr>
        <w:t>respect</w:t>
      </w:r>
      <w:r>
        <w:rPr>
          <w:rStyle w:val="None"/>
          <w:i/>
          <w:iCs/>
          <w:spacing w:val="-11"/>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pt-PT"/>
        </w:rPr>
        <w:t>particular</w:t>
      </w:r>
      <w:r>
        <w:rPr>
          <w:rStyle w:val="None"/>
          <w:i/>
          <w:iCs/>
          <w:spacing w:val="-11"/>
          <w:sz w:val="20"/>
          <w:szCs w:val="20"/>
        </w:rPr>
        <w:t xml:space="preserve"> </w:t>
      </w:r>
      <w:r>
        <w:rPr>
          <w:rStyle w:val="None"/>
          <w:i/>
          <w:iCs/>
          <w:sz w:val="20"/>
          <w:szCs w:val="20"/>
          <w:lang w:val="en-US"/>
        </w:rPr>
        <w:t>year</w:t>
      </w:r>
      <w:r>
        <w:rPr>
          <w:rStyle w:val="None"/>
          <w:i/>
          <w:iCs/>
          <w:spacing w:val="-11"/>
          <w:sz w:val="20"/>
          <w:szCs w:val="20"/>
        </w:rPr>
        <w:t xml:space="preserve"> </w:t>
      </w:r>
      <w:r>
        <w:rPr>
          <w:rStyle w:val="None"/>
          <w:i/>
          <w:iCs/>
          <w:sz w:val="20"/>
          <w:szCs w:val="20"/>
          <w:lang w:val="en-US"/>
        </w:rPr>
        <w:t>refers</w:t>
      </w:r>
      <w:r>
        <w:rPr>
          <w:rStyle w:val="None"/>
          <w:i/>
          <w:iCs/>
          <w:spacing w:val="-10"/>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de-DE"/>
        </w:rPr>
        <w:t>such</w:t>
      </w:r>
      <w:r>
        <w:rPr>
          <w:rStyle w:val="None"/>
          <w:i/>
          <w:iCs/>
          <w:spacing w:val="-10"/>
          <w:sz w:val="20"/>
          <w:szCs w:val="20"/>
        </w:rPr>
        <w:t xml:space="preserve"> </w:t>
      </w:r>
      <w:r>
        <w:rPr>
          <w:rStyle w:val="None"/>
          <w:i/>
          <w:iCs/>
          <w:sz w:val="20"/>
          <w:szCs w:val="20"/>
          <w:lang w:val="fr-FR"/>
        </w:rPr>
        <w:t>information</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pt-PT"/>
        </w:rPr>
        <w:t>relevant</w:t>
      </w:r>
      <w:r>
        <w:rPr>
          <w:rStyle w:val="None"/>
          <w:i/>
          <w:iCs/>
          <w:spacing w:val="-11"/>
          <w:sz w:val="20"/>
          <w:szCs w:val="20"/>
        </w:rPr>
        <w:t xml:space="preserve"> </w:t>
      </w:r>
      <w:r>
        <w:rPr>
          <w:rStyle w:val="None"/>
          <w:i/>
          <w:iCs/>
          <w:sz w:val="20"/>
          <w:szCs w:val="20"/>
          <w:lang w:val="it-IT"/>
        </w:rPr>
        <w:t>calendar</w:t>
      </w:r>
      <w:r>
        <w:rPr>
          <w:rStyle w:val="None"/>
          <w:i/>
          <w:iCs/>
          <w:spacing w:val="-11"/>
          <w:sz w:val="20"/>
          <w:szCs w:val="20"/>
        </w:rPr>
        <w:t xml:space="preserve"> </w:t>
      </w:r>
      <w:r>
        <w:rPr>
          <w:rStyle w:val="None"/>
          <w:i/>
          <w:iCs/>
          <w:sz w:val="20"/>
          <w:szCs w:val="20"/>
          <w:lang w:val="en-US"/>
        </w:rPr>
        <w:t>year.</w:t>
      </w:r>
      <w:r>
        <w:rPr>
          <w:rStyle w:val="None"/>
          <w:i/>
          <w:iCs/>
          <w:spacing w:val="-13"/>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0"/>
          <w:sz w:val="20"/>
          <w:szCs w:val="20"/>
        </w:rPr>
        <w:t xml:space="preserve"> </w:t>
      </w:r>
      <w:r>
        <w:rPr>
          <w:rStyle w:val="None"/>
          <w:i/>
          <w:iCs/>
          <w:sz w:val="20"/>
          <w:szCs w:val="20"/>
          <w:lang w:val="en-US"/>
        </w:rPr>
        <w:t>will</w:t>
      </w:r>
      <w:r>
        <w:rPr>
          <w:rStyle w:val="None"/>
          <w:i/>
          <w:iCs/>
          <w:spacing w:val="-11"/>
          <w:sz w:val="20"/>
          <w:szCs w:val="20"/>
        </w:rPr>
        <w:t xml:space="preserve"> </w:t>
      </w:r>
      <w:r>
        <w:rPr>
          <w:rStyle w:val="None"/>
          <w:i/>
          <w:iCs/>
          <w:sz w:val="20"/>
          <w:szCs w:val="20"/>
        </w:rPr>
        <w:t>be</w:t>
      </w:r>
      <w:r>
        <w:rPr>
          <w:rStyle w:val="None"/>
          <w:i/>
          <w:iCs/>
          <w:spacing w:val="-11"/>
          <w:sz w:val="20"/>
          <w:szCs w:val="20"/>
        </w:rPr>
        <w:t xml:space="preserve"> </w:t>
      </w:r>
      <w:r>
        <w:rPr>
          <w:rStyle w:val="None"/>
          <w:i/>
          <w:iCs/>
          <w:sz w:val="20"/>
          <w:szCs w:val="20"/>
          <w:lang w:val="en-US"/>
        </w:rPr>
        <w:t>available on the website of our Company from the date of this Red Herring Prospectus until the Bid/Offer Closing Date. For more information,</w:t>
      </w:r>
      <w:r>
        <w:rPr>
          <w:rStyle w:val="None"/>
          <w:i/>
          <w:iCs/>
          <w:spacing w:val="-10"/>
          <w:sz w:val="20"/>
          <w:szCs w:val="20"/>
        </w:rPr>
        <w:t xml:space="preserve"> </w:t>
      </w:r>
      <w:r>
        <w:rPr>
          <w:rStyle w:val="None"/>
          <w:i/>
          <w:iCs/>
          <w:sz w:val="20"/>
          <w:szCs w:val="20"/>
        </w:rPr>
        <w:t>see</w:t>
      </w:r>
      <w:r>
        <w:rPr>
          <w:rStyle w:val="None"/>
          <w:i/>
          <w:iCs/>
          <w:spacing w:val="-10"/>
          <w:sz w:val="20"/>
          <w:szCs w:val="20"/>
        </w:rPr>
        <w:t xml:space="preserve"> </w:t>
      </w:r>
      <w:r>
        <w:rPr>
          <w:rStyle w:val="None"/>
          <w:i/>
          <w:iCs/>
          <w:sz w:val="20"/>
          <w:szCs w:val="20"/>
          <w:lang w:val="ar-SA" w:bidi="ar-SA"/>
        </w:rPr>
        <w:t>“</w:t>
      </w:r>
      <w:r>
        <w:rPr>
          <w:rStyle w:val="None"/>
          <w:i/>
          <w:iCs/>
          <w:sz w:val="20"/>
          <w:szCs w:val="20"/>
          <w:lang w:val="fr-FR"/>
        </w:rPr>
        <w:t>Certain</w:t>
      </w:r>
      <w:r>
        <w:rPr>
          <w:rStyle w:val="None"/>
          <w:i/>
          <w:iCs/>
          <w:spacing w:val="-9"/>
          <w:sz w:val="20"/>
          <w:szCs w:val="20"/>
        </w:rPr>
        <w:t xml:space="preserve"> </w:t>
      </w:r>
      <w:r>
        <w:rPr>
          <w:rStyle w:val="None"/>
          <w:i/>
          <w:iCs/>
          <w:sz w:val="20"/>
          <w:szCs w:val="20"/>
          <w:lang w:val="fr-FR"/>
        </w:rPr>
        <w:t>Conventions,</w:t>
      </w:r>
      <w:r>
        <w:rPr>
          <w:rStyle w:val="None"/>
          <w:i/>
          <w:iCs/>
          <w:spacing w:val="-10"/>
          <w:sz w:val="20"/>
          <w:szCs w:val="20"/>
        </w:rPr>
        <w:t xml:space="preserve"> </w:t>
      </w:r>
      <w:r>
        <w:rPr>
          <w:rStyle w:val="None"/>
          <w:i/>
          <w:iCs/>
          <w:sz w:val="20"/>
          <w:szCs w:val="20"/>
          <w:lang w:val="en-US"/>
        </w:rPr>
        <w:t>Use</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pt-PT"/>
        </w:rPr>
        <w:t>Financial</w:t>
      </w:r>
      <w:r>
        <w:rPr>
          <w:rStyle w:val="None"/>
          <w:i/>
          <w:iCs/>
          <w:spacing w:val="-13"/>
          <w:sz w:val="20"/>
          <w:szCs w:val="20"/>
        </w:rPr>
        <w:t xml:space="preserve"> </w:t>
      </w:r>
      <w:r>
        <w:rPr>
          <w:rStyle w:val="None"/>
          <w:i/>
          <w:iCs/>
          <w:sz w:val="20"/>
          <w:szCs w:val="20"/>
          <w:lang w:val="en-US"/>
        </w:rPr>
        <w:t>Information</w:t>
      </w:r>
      <w:r>
        <w:rPr>
          <w:rStyle w:val="None"/>
          <w:i/>
          <w:iCs/>
          <w:spacing w:val="-7"/>
          <w:sz w:val="20"/>
          <w:szCs w:val="20"/>
        </w:rPr>
        <w:t xml:space="preserve"> </w:t>
      </w:r>
      <w:r>
        <w:rPr>
          <w:rStyle w:val="None"/>
          <w:i/>
          <w:iCs/>
          <w:sz w:val="20"/>
          <w:szCs w:val="20"/>
        </w:rPr>
        <w:t>and</w:t>
      </w:r>
      <w:r>
        <w:rPr>
          <w:rStyle w:val="None"/>
          <w:i/>
          <w:iCs/>
          <w:spacing w:val="-9"/>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lang w:val="nl-NL"/>
        </w:rPr>
        <w:t>Data</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Currency</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en-US"/>
        </w:rPr>
        <w:t>Presentation</w:t>
      </w:r>
      <w:r>
        <w:rPr>
          <w:rStyle w:val="None"/>
          <w:i/>
          <w:iCs/>
          <w:sz w:val="20"/>
          <w:szCs w:val="20"/>
        </w:rPr>
        <w:t>”</w:t>
      </w:r>
      <w:r>
        <w:rPr>
          <w:rStyle w:val="None"/>
          <w:i/>
          <w:iCs/>
          <w:spacing w:val="-11"/>
          <w:sz w:val="20"/>
          <w:szCs w:val="20"/>
        </w:rPr>
        <w:t xml:space="preserve"> </w:t>
      </w:r>
      <w:r>
        <w:rPr>
          <w:rStyle w:val="None"/>
          <w:i/>
          <w:iCs/>
          <w:sz w:val="20"/>
          <w:szCs w:val="20"/>
        </w:rPr>
        <w:t>on</w:t>
      </w:r>
      <w:r>
        <w:rPr>
          <w:rStyle w:val="None"/>
          <w:i/>
          <w:iCs/>
          <w:spacing w:val="-13"/>
          <w:sz w:val="20"/>
          <w:szCs w:val="20"/>
        </w:rPr>
        <w:t xml:space="preserve"> </w:t>
      </w:r>
      <w:r>
        <w:rPr>
          <w:rStyle w:val="None"/>
          <w:i/>
          <w:iCs/>
          <w:sz w:val="20"/>
          <w:szCs w:val="20"/>
          <w:lang w:val="fr-FR"/>
        </w:rPr>
        <w:t xml:space="preserve">page </w:t>
      </w:r>
      <w:r>
        <w:rPr>
          <w:rStyle w:val="None"/>
          <w:i/>
          <w:iCs/>
          <w:spacing w:val="-3"/>
          <w:sz w:val="20"/>
          <w:szCs w:val="20"/>
        </w:rPr>
        <w:t>15.</w:t>
      </w:r>
    </w:p>
    <w:p>
      <w:pPr>
        <w:pStyle w:val="Heading2"/>
        <w:ind w:hanging="0" w:start="87" w:end="0"/>
        <w:jc w:val="both"/>
        <w:rPr/>
      </w:pPr>
      <w:r>
        <w:rPr>
          <w:rStyle w:val="Hyperlink5"/>
          <w:lang w:val="de-DE"/>
        </w:rPr>
        <w:t>INTERNAL</w:t>
      </w:r>
      <w:r>
        <w:rPr>
          <w:rStyle w:val="None"/>
          <w:spacing w:val="-1"/>
        </w:rPr>
        <w:t xml:space="preserve"> </w:t>
      </w:r>
      <w:r>
        <w:rPr>
          <w:rStyle w:val="Hyperlink5"/>
        </w:rPr>
        <w:t>RISKS</w:t>
      </w:r>
    </w:p>
    <w:p>
      <w:pPr>
        <w:pStyle w:val="Heading4"/>
        <w:numPr>
          <w:ilvl w:val="0"/>
          <w:numId w:val="15"/>
        </w:numPr>
        <w:spacing w:before="199" w:after="0"/>
        <w:ind w:hanging="709" w:start="796" w:end="12"/>
        <w:rPr>
          <w:lang w:val="en-US"/>
        </w:rPr>
      </w:pPr>
      <w:r>
        <w:rPr>
          <w:rStyle w:val="Hyperlink4"/>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respectively.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decrease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customers, the loss of such customers or our inability to diversify our customer base could have an adverse effect on our business, results of operations, financial condition and cash flows.</w:t>
      </w:r>
    </w:p>
    <w:p>
      <w:pPr>
        <w:pStyle w:val="BodyText"/>
        <w:spacing w:before="202" w:after="0"/>
        <w:ind w:hanging="0" w:start="796" w:end="0"/>
        <w:rPr/>
      </w:pP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portion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top</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sets forth</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top</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Fiscals</w:t>
      </w:r>
      <w:r>
        <w:rPr>
          <w:rStyle w:val="None"/>
          <w:spacing w:val="0"/>
          <w:lang w:val="en-US"/>
        </w:rPr>
        <w:t xml:space="preserve"> </w:t>
      </w:r>
      <w:r>
        <w:rPr>
          <w:rStyle w:val="Hyperlink5"/>
          <w:lang w:val="en-US"/>
        </w:rPr>
        <w:t>indicated:</w:t>
      </w:r>
    </w:p>
    <w:p>
      <w:pPr>
        <w:pStyle w:val="BodyText"/>
        <w:spacing w:before="3" w:after="1"/>
        <w:rPr>
          <w:rStyle w:val="Hyperlink4"/>
          <w:sz w:val="17"/>
          <w:szCs w:val="17"/>
        </w:rPr>
      </w:pPr>
      <w:r>
        <w:rPr>
          <w:sz w:val="17"/>
          <w:szCs w:val="17"/>
        </w:rPr>
      </w:r>
    </w:p>
    <w:tbl>
      <w:tblPr>
        <w:tblW w:w="9394" w:type="dxa"/>
        <w:jc w:val="start"/>
        <w:tblInd w:w="909" w:type="dxa"/>
        <w:tblLayout w:type="fixed"/>
        <w:tblCellMar>
          <w:top w:w="80" w:type="dxa"/>
          <w:start w:w="133" w:type="dxa"/>
          <w:bottom w:w="80" w:type="dxa"/>
          <w:end w:w="120" w:type="dxa"/>
        </w:tblCellMar>
      </w:tblPr>
      <w:tblGrid>
        <w:gridCol w:w="3828"/>
        <w:gridCol w:w="2096"/>
        <w:gridCol w:w="1156"/>
        <w:gridCol w:w="1156"/>
        <w:gridCol w:w="1158"/>
      </w:tblGrid>
      <w:tr>
        <w:trPr>
          <w:trHeight w:val="626" w:hRule="atLeast"/>
        </w:trPr>
        <w:tc>
          <w:tcPr>
            <w:tcW w:w="3828"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hanging="0" w:start="53" w:end="40"/>
              <w:jc w:val="center"/>
              <w:rPr/>
            </w:pPr>
            <w:r>
              <w:rPr>
                <w:rStyle w:val="None"/>
                <w:b/>
                <w:bCs/>
                <w:spacing w:val="-2"/>
                <w:sz w:val="18"/>
                <w:szCs w:val="18"/>
                <w:shd w:fill="auto" w:val="clear"/>
                <w:lang w:val="en-US"/>
              </w:rPr>
              <w:t>Particulars</w:t>
            </w:r>
          </w:p>
        </w:tc>
        <w:tc>
          <w:tcPr>
            <w:tcW w:w="2096" w:type="dxa"/>
            <w:tcBorders>
              <w:top w:val="single" w:sz="4" w:space="0" w:color="000000"/>
              <w:start w:val="single" w:sz="4" w:space="0" w:color="000000"/>
              <w:bottom w:val="single" w:sz="4" w:space="0" w:color="000000"/>
              <w:end w:val="single" w:sz="4" w:space="0" w:color="000000"/>
            </w:tcBorders>
            <w:shd w:color="auto" w:fill="BEBEBE" w:val="clear"/>
            <w:tcMar>
              <w:start w:w="350" w:type="dxa"/>
              <w:end w:w="333" w:type="dxa"/>
            </w:tcMar>
          </w:tcPr>
          <w:p>
            <w:pPr>
              <w:pStyle w:val="TableParagraph"/>
              <w:spacing w:lineRule="exact" w:line="206"/>
              <w:ind w:hanging="10" w:start="270" w:end="253"/>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156"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156"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158"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384" w:hRule="atLeast"/>
        </w:trPr>
        <w:tc>
          <w:tcPr>
            <w:tcW w:w="3828"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Hyperlink6"/>
                <w:sz w:val="18"/>
                <w:szCs w:val="18"/>
                <w:shd w:fill="auto" w:val="clear"/>
                <w:lang w:val="en-US"/>
              </w:rPr>
              <w:t>Revenue</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top</w:t>
            </w:r>
            <w:r>
              <w:rPr>
                <w:rStyle w:val="Hyperlink7"/>
                <w:spacing w:val="-2"/>
                <w:sz w:val="18"/>
                <w:szCs w:val="18"/>
                <w:shd w:fill="auto" w:val="clear"/>
                <w:lang w:val="en-US"/>
              </w:rPr>
              <w:t xml:space="preserve"> </w:t>
            </w:r>
            <w:r>
              <w:rPr>
                <w:rStyle w:val="Hyperlink6"/>
                <w:sz w:val="18"/>
                <w:szCs w:val="18"/>
                <w:shd w:fill="auto" w:val="clear"/>
                <w:lang w:val="en-US"/>
              </w:rPr>
              <w:t>10 customers</w:t>
            </w:r>
            <w:r>
              <w:rPr>
                <w:rStyle w:val="Hyperlink7"/>
                <w:spacing w:val="-2"/>
                <w:sz w:val="18"/>
                <w:szCs w:val="18"/>
                <w:shd w:fill="auto" w:val="clear"/>
                <w:lang w:val="en-US"/>
              </w:rPr>
              <w:t xml:space="preserve"> </w:t>
            </w:r>
            <w:r>
              <w:rPr>
                <w:rStyle w:val="Hyperlink6"/>
                <w:sz w:val="18"/>
                <w:szCs w:val="18"/>
                <w:shd w:fill="auto" w:val="clear"/>
                <w:lang w:val="en-US"/>
              </w:rPr>
              <w:t>(</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 in</w:t>
            </w:r>
            <w:r>
              <w:rPr>
                <w:rStyle w:val="None"/>
                <w:spacing w:val="-1"/>
                <w:sz w:val="18"/>
                <w:szCs w:val="18"/>
                <w:shd w:fill="auto" w:val="clear"/>
                <w:lang w:val="en-US"/>
              </w:rPr>
              <w:t xml:space="preserve"> </w:t>
            </w:r>
            <w:r>
              <w:rPr>
                <w:rStyle w:val="Hyperlink7"/>
                <w:spacing w:val="-2"/>
                <w:sz w:val="18"/>
                <w:szCs w:val="18"/>
                <w:shd w:fill="auto" w:val="clear"/>
                <w:lang w:val="en-US"/>
              </w:rPr>
              <w:t>million)</w:t>
            </w:r>
          </w:p>
        </w:tc>
        <w:tc>
          <w:tcPr>
            <w:tcW w:w="209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3,015.48</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start w:w="455" w:type="dxa"/>
              <w:end w:w="80" w:type="dxa"/>
            </w:tcMar>
          </w:tcPr>
          <w:p>
            <w:pPr>
              <w:pStyle w:val="TableParagraph"/>
              <w:spacing w:lineRule="exact" w:line="186"/>
              <w:ind w:hanging="0" w:start="375" w:end="0"/>
              <w:rPr/>
            </w:pPr>
            <w:r>
              <w:rPr>
                <w:rStyle w:val="Hyperlink7"/>
                <w:spacing w:val="-2"/>
                <w:sz w:val="18"/>
                <w:szCs w:val="18"/>
                <w:shd w:fill="auto" w:val="clear"/>
                <w:lang w:val="en-US"/>
              </w:rPr>
              <w:t>10,130.32</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start w:w="544" w:type="dxa"/>
              <w:end w:w="80" w:type="dxa"/>
            </w:tcMar>
          </w:tcPr>
          <w:p>
            <w:pPr>
              <w:pStyle w:val="TableParagraph"/>
              <w:spacing w:lineRule="exact" w:line="186"/>
              <w:ind w:hanging="0" w:start="464" w:end="0"/>
              <w:rPr/>
            </w:pPr>
            <w:r>
              <w:rPr>
                <w:rStyle w:val="Hyperlink7"/>
                <w:spacing w:val="-2"/>
                <w:sz w:val="18"/>
                <w:szCs w:val="18"/>
                <w:shd w:fill="auto" w:val="clear"/>
                <w:lang w:val="en-US"/>
              </w:rPr>
              <w:t>7,896.04</w:t>
            </w:r>
          </w:p>
        </w:tc>
        <w:tc>
          <w:tcPr>
            <w:tcW w:w="1158" w:type="dxa"/>
            <w:tcBorders>
              <w:top w:val="single" w:sz="4" w:space="0" w:color="000000"/>
              <w:start w:val="single" w:sz="4" w:space="0" w:color="000000"/>
              <w:bottom w:val="single" w:sz="4" w:space="0" w:color="000000"/>
              <w:end w:val="single" w:sz="4" w:space="0" w:color="000000"/>
            </w:tcBorders>
            <w:shd w:color="auto" w:fill="auto" w:val="clear"/>
            <w:tcMar>
              <w:start w:w="544" w:type="dxa"/>
              <w:end w:w="80" w:type="dxa"/>
            </w:tcMar>
          </w:tcPr>
          <w:p>
            <w:pPr>
              <w:pStyle w:val="TableParagraph"/>
              <w:spacing w:lineRule="exact" w:line="186"/>
              <w:ind w:hanging="0" w:start="464" w:end="0"/>
              <w:rPr/>
            </w:pPr>
            <w:r>
              <w:rPr>
                <w:rStyle w:val="Hyperlink7"/>
                <w:spacing w:val="-2"/>
                <w:sz w:val="18"/>
                <w:szCs w:val="18"/>
                <w:shd w:fill="auto" w:val="clear"/>
                <w:lang w:val="en-US"/>
              </w:rPr>
              <w:t>6,191.05</w:t>
            </w:r>
          </w:p>
        </w:tc>
      </w:tr>
    </w:tbl>
    <w:p>
      <w:pPr>
        <w:pStyle w:val="BodyText"/>
        <w:spacing w:before="3" w:after="0"/>
        <w:ind w:hanging="801" w:start="801" w:end="0"/>
        <w:rPr>
          <w:rStyle w:val="Hyperlink4"/>
          <w:sz w:val="17"/>
          <w:szCs w:val="17"/>
        </w:rPr>
        <w:sectPr>
          <w:headerReference w:type="even" r:id="rId213"/>
          <w:headerReference w:type="default" r:id="rId214"/>
          <w:headerReference w:type="first" r:id="rId215"/>
          <w:footerReference w:type="even" r:id="rId216"/>
          <w:footerReference w:type="default" r:id="rId217"/>
          <w:footerReference w:type="first" r:id="rId218"/>
          <w:type w:val="nextPage"/>
          <w:pgSz w:w="11906" w:h="16838"/>
          <w:pgMar w:left="992" w:right="708" w:gutter="0" w:header="0" w:top="1100" w:footer="0" w:bottom="1120"/>
          <w:pgNumType w:fmt="decimal"/>
          <w:formProt w:val="false"/>
          <w:textDirection w:val="lrTb"/>
          <w:docGrid w:type="default" w:linePitch="100" w:charSpace="0"/>
        </w:sectPr>
      </w:pPr>
      <w:r>
        <w:rPr>
          <w:sz w:val="17"/>
          <w:szCs w:val="17"/>
        </w:rPr>
      </w:r>
    </w:p>
    <w:tbl>
      <w:tblPr>
        <w:tblW w:w="9394" w:type="dxa"/>
        <w:jc w:val="start"/>
        <w:tblInd w:w="909" w:type="dxa"/>
        <w:tblLayout w:type="fixed"/>
        <w:tblCellMar>
          <w:top w:w="80" w:type="dxa"/>
          <w:start w:w="80" w:type="dxa"/>
          <w:bottom w:w="80" w:type="dxa"/>
          <w:end w:w="1550" w:type="dxa"/>
        </w:tblCellMar>
      </w:tblPr>
      <w:tblGrid>
        <w:gridCol w:w="3828"/>
        <w:gridCol w:w="2096"/>
        <w:gridCol w:w="1156"/>
        <w:gridCol w:w="1156"/>
        <w:gridCol w:w="1158"/>
      </w:tblGrid>
      <w:tr>
        <w:trPr>
          <w:trHeight w:val="626" w:hRule="atLeast"/>
        </w:trPr>
        <w:tc>
          <w:tcPr>
            <w:tcW w:w="3828"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0" w:end="1470"/>
              <w:jc w:val="end"/>
              <w:rPr/>
            </w:pPr>
            <w:r>
              <w:rPr>
                <w:rStyle w:val="None"/>
                <w:b/>
                <w:bCs/>
                <w:spacing w:val="-2"/>
                <w:sz w:val="18"/>
                <w:szCs w:val="18"/>
                <w:shd w:fill="auto" w:val="clear"/>
                <w:lang w:val="en-US"/>
              </w:rPr>
              <w:t>Particulars</w:t>
            </w:r>
          </w:p>
        </w:tc>
        <w:tc>
          <w:tcPr>
            <w:tcW w:w="2096" w:type="dxa"/>
            <w:tcBorders>
              <w:top w:val="single" w:sz="4" w:space="0" w:color="000000"/>
              <w:start w:val="single" w:sz="4" w:space="0" w:color="000000"/>
              <w:bottom w:val="single" w:sz="4" w:space="0" w:color="000000"/>
              <w:end w:val="single" w:sz="4" w:space="0" w:color="000000"/>
            </w:tcBorders>
            <w:shd w:color="auto" w:fill="BEBEBE" w:val="clear"/>
            <w:tcMar>
              <w:start w:w="350" w:type="dxa"/>
              <w:end w:w="333" w:type="dxa"/>
            </w:tcMar>
          </w:tcPr>
          <w:p>
            <w:pPr>
              <w:pStyle w:val="TableParagraph"/>
              <w:spacing w:lineRule="exact" w:line="206"/>
              <w:ind w:hanging="10" w:start="270" w:end="253"/>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156"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spacing w:lineRule="exact" w:line="207"/>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156"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spacing w:lineRule="exact" w:line="207"/>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158" w:type="dxa"/>
            <w:tcBorders>
              <w:top w:val="single" w:sz="4" w:space="0" w:color="000000"/>
              <w:start w:val="single" w:sz="4" w:space="0" w:color="000000"/>
              <w:bottom w:val="single" w:sz="4" w:space="0" w:color="000000"/>
              <w:end w:val="single" w:sz="4" w:space="0" w:color="000000"/>
            </w:tcBorders>
            <w:shd w:color="auto" w:fill="BEBEBE" w:val="clear"/>
            <w:tcMar>
              <w:start w:w="227" w:type="dxa"/>
              <w:end w:w="80" w:type="dxa"/>
            </w:tcMar>
          </w:tcPr>
          <w:p>
            <w:pPr>
              <w:pStyle w:val="TableParagraph"/>
              <w:spacing w:lineRule="exact" w:line="207"/>
              <w:ind w:hanging="0" w:start="14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423" w:hRule="atLeast"/>
        </w:trPr>
        <w:tc>
          <w:tcPr>
            <w:tcW w:w="3828"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208"/>
              <w:ind w:hanging="0" w:start="59" w:end="0"/>
              <w:rPr/>
            </w:pPr>
            <w:r>
              <w:rPr>
                <w:rStyle w:val="Hyperlink6"/>
                <w:sz w:val="18"/>
                <w:szCs w:val="18"/>
                <w:shd w:fill="auto" w:val="clear"/>
                <w:lang w:val="en-US"/>
              </w:rPr>
              <w:t>Revenue from top 10 customers as a percentage of total revenue from operations (%)</w:t>
            </w:r>
          </w:p>
        </w:tc>
        <w:tc>
          <w:tcPr>
            <w:tcW w:w="209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53.97%</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52.54%</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57.10%</w:t>
            </w:r>
          </w:p>
        </w:tc>
        <w:tc>
          <w:tcPr>
            <w:tcW w:w="1158"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58.99%</w:t>
            </w:r>
          </w:p>
        </w:tc>
      </w:tr>
      <w:tr>
        <w:trPr>
          <w:trHeight w:val="386" w:hRule="atLeast"/>
        </w:trPr>
        <w:tc>
          <w:tcPr>
            <w:tcW w:w="3828" w:type="dxa"/>
            <w:tcBorders>
              <w:top w:val="single" w:sz="4" w:space="0" w:color="000000"/>
              <w:start w:val="single" w:sz="4" w:space="0" w:color="000000"/>
              <w:bottom w:val="single" w:sz="4" w:space="0" w:color="000000"/>
              <w:end w:val="single" w:sz="4" w:space="0" w:color="000000"/>
            </w:tcBorders>
            <w:shd w:color="auto" w:fill="auto" w:val="clear"/>
            <w:tcMar>
              <w:end w:w="1491" w:type="dxa"/>
            </w:tcMar>
          </w:tcPr>
          <w:p>
            <w:pPr>
              <w:pStyle w:val="TableParagraph"/>
              <w:spacing w:lineRule="exact" w:line="187"/>
              <w:ind w:hanging="0" w:start="0" w:end="1411"/>
              <w:jc w:val="end"/>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revenue</w:t>
            </w:r>
            <w:r>
              <w:rPr>
                <w:rStyle w:val="None"/>
                <w:b/>
                <w:bCs/>
                <w:spacing w:val="-1"/>
                <w:sz w:val="18"/>
                <w:szCs w:val="18"/>
                <w:shd w:fill="auto" w:val="clear"/>
                <w:lang w:val="en-US"/>
              </w:rPr>
              <w:t xml:space="preserve"> </w:t>
            </w:r>
            <w:r>
              <w:rPr>
                <w:rStyle w:val="None"/>
                <w:b/>
                <w:bCs/>
                <w:sz w:val="18"/>
                <w:szCs w:val="18"/>
                <w:shd w:fill="auto" w:val="clear"/>
                <w:lang w:val="en-US"/>
              </w:rPr>
              <w:t>from</w:t>
            </w:r>
            <w:r>
              <w:rPr>
                <w:rStyle w:val="None"/>
                <w:b/>
                <w:bCs/>
                <w:spacing w:val="-2"/>
                <w:sz w:val="18"/>
                <w:szCs w:val="18"/>
                <w:shd w:fill="auto" w:val="clear"/>
                <w:lang w:val="en-US"/>
              </w:rPr>
              <w:t xml:space="preserve"> operations</w:t>
            </w:r>
          </w:p>
        </w:tc>
        <w:tc>
          <w:tcPr>
            <w:tcW w:w="209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187"/>
              <w:ind w:hanging="0" w:start="0" w:end="48"/>
              <w:jc w:val="end"/>
              <w:rPr/>
            </w:pPr>
            <w:r>
              <w:rPr>
                <w:rStyle w:val="None"/>
                <w:b/>
                <w:bCs/>
                <w:spacing w:val="-2"/>
                <w:sz w:val="18"/>
                <w:szCs w:val="18"/>
                <w:shd w:fill="auto" w:val="clear"/>
                <w:lang w:val="en-US"/>
              </w:rPr>
              <w:t>5,587.12</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187"/>
              <w:ind w:hanging="0" w:start="0" w:end="46"/>
              <w:jc w:val="end"/>
              <w:rPr/>
            </w:pPr>
            <w:r>
              <w:rPr>
                <w:rStyle w:val="None"/>
                <w:b/>
                <w:bCs/>
                <w:spacing w:val="-2"/>
                <w:sz w:val="18"/>
                <w:szCs w:val="18"/>
                <w:shd w:fill="auto" w:val="clear"/>
                <w:lang w:val="en-US"/>
              </w:rPr>
              <w:t>19,282.93</w:t>
            </w:r>
          </w:p>
        </w:tc>
        <w:tc>
          <w:tcPr>
            <w:tcW w:w="1156"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7"/>
              <w:ind w:hanging="0" w:start="0" w:end="51"/>
              <w:jc w:val="end"/>
              <w:rPr/>
            </w:pPr>
            <w:r>
              <w:rPr>
                <w:rStyle w:val="None"/>
                <w:b/>
                <w:bCs/>
                <w:spacing w:val="-2"/>
                <w:sz w:val="18"/>
                <w:szCs w:val="18"/>
                <w:shd w:fill="auto" w:val="clear"/>
                <w:lang w:val="en-US"/>
              </w:rPr>
              <w:t>13,828.15</w:t>
            </w:r>
          </w:p>
        </w:tc>
        <w:tc>
          <w:tcPr>
            <w:tcW w:w="1158" w:type="dxa"/>
            <w:tcBorders>
              <w:top w:val="single" w:sz="4" w:space="0" w:color="000000"/>
              <w:start w:val="single" w:sz="4" w:space="0" w:color="000000"/>
              <w:bottom w:val="single" w:sz="4" w:space="0" w:color="000000"/>
              <w:end w:val="single" w:sz="4" w:space="0" w:color="000000"/>
            </w:tcBorders>
            <w:shd w:color="auto" w:fill="auto" w:val="clear"/>
            <w:tcMar>
              <w:end w:w="131" w:type="dxa"/>
            </w:tcMar>
          </w:tcPr>
          <w:p>
            <w:pPr>
              <w:pStyle w:val="TableParagraph"/>
              <w:spacing w:lineRule="exact" w:line="187"/>
              <w:ind w:hanging="0" w:start="0" w:end="51"/>
              <w:jc w:val="end"/>
              <w:rPr/>
            </w:pPr>
            <w:r>
              <w:rPr>
                <w:rStyle w:val="None"/>
                <w:b/>
                <w:bCs/>
                <w:spacing w:val="-2"/>
                <w:sz w:val="18"/>
                <w:szCs w:val="18"/>
                <w:shd w:fill="auto" w:val="clear"/>
                <w:lang w:val="en-US"/>
              </w:rPr>
              <w:t>10,494.60</w:t>
            </w:r>
          </w:p>
        </w:tc>
      </w:tr>
    </w:tbl>
    <w:p>
      <w:pPr>
        <w:pStyle w:val="TableParagraph"/>
        <w:ind w:hanging="801" w:start="801" w:end="0"/>
        <w:rPr>
          <w:rStyle w:val="Hyperlink4"/>
        </w:rPr>
      </w:pPr>
      <w:r>
        <w:rPr/>
      </w:r>
    </w:p>
    <w:p>
      <w:pPr>
        <w:pStyle w:val="BodyText"/>
        <w:spacing w:before="22" w:after="0"/>
        <w:rPr/>
      </w:pPr>
      <w:r>
        <w:rPr/>
      </w:r>
    </w:p>
    <w:p>
      <w:pPr>
        <w:pStyle w:val="BodyText"/>
        <w:ind w:hanging="0" w:start="796" w:end="0"/>
        <w:jc w:val="both"/>
        <w:rPr/>
      </w:pP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top</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Fiscals</w:t>
      </w:r>
      <w:r>
        <w:rPr>
          <w:rStyle w:val="None"/>
          <w:spacing w:val="0"/>
          <w:lang w:val="en-US"/>
        </w:rPr>
        <w:t xml:space="preserve"> </w:t>
      </w:r>
      <w:r>
        <w:rPr>
          <w:rStyle w:val="Hyperlink5"/>
          <w:lang w:val="en-US"/>
        </w:rPr>
        <w:t>indicated:</w:t>
      </w:r>
    </w:p>
    <w:p>
      <w:pPr>
        <w:pStyle w:val="BodyText"/>
        <w:spacing w:before="6" w:after="0"/>
        <w:rPr>
          <w:rStyle w:val="Hyperlink4"/>
          <w:sz w:val="17"/>
          <w:szCs w:val="17"/>
        </w:rPr>
      </w:pPr>
      <w:r>
        <w:rPr>
          <w:sz w:val="17"/>
          <w:szCs w:val="17"/>
        </w:rPr>
      </w:r>
    </w:p>
    <w:tbl>
      <w:tblPr>
        <w:tblW w:w="9398" w:type="dxa"/>
        <w:jc w:val="start"/>
        <w:tblInd w:w="909" w:type="dxa"/>
        <w:tblLayout w:type="fixed"/>
        <w:tblCellMar>
          <w:top w:w="80" w:type="dxa"/>
          <w:start w:w="183" w:type="dxa"/>
          <w:bottom w:w="80" w:type="dxa"/>
          <w:end w:w="154" w:type="dxa"/>
        </w:tblCellMar>
      </w:tblPr>
      <w:tblGrid>
        <w:gridCol w:w="330"/>
        <w:gridCol w:w="857"/>
        <w:gridCol w:w="939"/>
        <w:gridCol w:w="853"/>
        <w:gridCol w:w="975"/>
        <w:gridCol w:w="1012"/>
        <w:gridCol w:w="1203"/>
        <w:gridCol w:w="1012"/>
        <w:gridCol w:w="1206"/>
        <w:gridCol w:w="1011"/>
      </w:tblGrid>
      <w:tr>
        <w:trPr>
          <w:trHeight w:val="626" w:hRule="atLeast"/>
        </w:trPr>
        <w:tc>
          <w:tcPr>
            <w:tcW w:w="330"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hanging="10" w:start="103" w:end="74"/>
              <w:rPr>
                <w:rStyle w:val="None"/>
                <w:b/>
                <w:bCs/>
                <w:sz w:val="18"/>
                <w:szCs w:val="18"/>
                <w:shd w:fill="auto" w:val="clear"/>
              </w:rPr>
            </w:pPr>
            <w:r>
              <w:rPr>
                <w:rStyle w:val="None"/>
                <w:b/>
                <w:bCs/>
                <w:spacing w:val="-6"/>
                <w:sz w:val="18"/>
                <w:szCs w:val="18"/>
                <w:shd w:fill="auto" w:val="clear"/>
                <w:lang w:val="en-US"/>
              </w:rPr>
              <w:t>S.</w:t>
            </w:r>
            <w:r>
              <w:rPr>
                <w:rStyle w:val="None"/>
                <w:b/>
                <w:bCs/>
                <w:sz w:val="18"/>
                <w:szCs w:val="18"/>
                <w:shd w:fill="auto" w:val="clear"/>
                <w:lang w:val="en-US"/>
              </w:rPr>
              <w:t xml:space="preserve"> </w:t>
            </w:r>
            <w:r>
              <w:rPr>
                <w:rStyle w:val="None"/>
                <w:b/>
                <w:bCs/>
                <w:spacing w:val="-10"/>
                <w:sz w:val="18"/>
                <w:szCs w:val="18"/>
                <w:shd w:fill="auto" w:val="clear"/>
                <w:lang w:val="en-US"/>
              </w:rPr>
              <w:t>N</w:t>
            </w:r>
          </w:p>
          <w:p>
            <w:pPr>
              <w:pStyle w:val="TableParagraph"/>
              <w:bidi w:val="0"/>
              <w:spacing w:lineRule="exact" w:line="206"/>
              <w:ind w:hanging="0" w:start="100" w:end="0"/>
              <w:jc w:val="start"/>
              <w:rPr/>
            </w:pPr>
            <w:r>
              <w:rPr>
                <w:rStyle w:val="None"/>
                <w:b/>
                <w:bCs/>
                <w:spacing w:val="-5"/>
                <w:sz w:val="18"/>
                <w:szCs w:val="18"/>
                <w:shd w:fill="auto" w:val="clear"/>
                <w:lang w:val="en-US"/>
              </w:rPr>
              <w:t>o.</w:t>
            </w:r>
          </w:p>
        </w:tc>
        <w:tc>
          <w:tcPr>
            <w:tcW w:w="857" w:type="dxa"/>
            <w:vMerge w:val="restart"/>
            <w:tcBorders>
              <w:top w:val="single" w:sz="4" w:space="0" w:color="000000"/>
              <w:start w:val="single" w:sz="4" w:space="0" w:color="000000"/>
              <w:bottom w:val="single" w:sz="4" w:space="0" w:color="000000"/>
              <w:end w:val="single" w:sz="4" w:space="0" w:color="000000"/>
            </w:tcBorders>
            <w:shd w:color="auto" w:fill="BEBEBE" w:val="clear"/>
            <w:tcMar>
              <w:start w:w="151" w:type="dxa"/>
              <w:end w:w="142" w:type="dxa"/>
            </w:tcMar>
          </w:tcPr>
          <w:p>
            <w:pPr>
              <w:pStyle w:val="TableParagraph"/>
              <w:spacing w:lineRule="auto" w:line="238" w:before="1" w:after="0"/>
              <w:ind w:hanging="3" w:start="71" w:end="62"/>
              <w:jc w:val="center"/>
              <w:rPr/>
            </w:pPr>
            <w:r>
              <w:rPr>
                <w:rStyle w:val="None"/>
                <w:b/>
                <w:bCs/>
                <w:spacing w:val="-2"/>
                <w:sz w:val="18"/>
                <w:szCs w:val="18"/>
                <w:shd w:fill="auto" w:val="clear"/>
                <w:lang w:val="en-US"/>
              </w:rPr>
              <w:t xml:space="preserve">Various customer </w:t>
            </w:r>
            <w:r>
              <w:rPr>
                <w:rStyle w:val="None"/>
                <w:b/>
                <w:bCs/>
                <w:spacing w:val="-6"/>
                <w:position w:val="-10"/>
                <w:sz w:val="18"/>
                <w:szCs w:val="18"/>
                <w:shd w:fill="auto" w:val="clear"/>
                <w:lang w:val="en-US"/>
              </w:rPr>
              <w:t>s</w:t>
            </w:r>
            <w:r>
              <w:rPr>
                <w:rStyle w:val="None"/>
                <w:b/>
                <w:bCs/>
                <w:spacing w:val="-6"/>
                <w:sz w:val="12"/>
                <w:szCs w:val="12"/>
                <w:shd w:fill="auto" w:val="clear"/>
                <w:lang w:val="en-US"/>
              </w:rPr>
              <w:t>*</w:t>
            </w:r>
          </w:p>
        </w:tc>
        <w:tc>
          <w:tcPr>
            <w:tcW w:w="1792" w:type="dxa"/>
            <w:gridSpan w:val="2"/>
            <w:tcBorders>
              <w:top w:val="single" w:sz="4" w:space="0" w:color="000000"/>
              <w:start w:val="single" w:sz="4" w:space="0" w:color="000000"/>
              <w:bottom w:val="single" w:sz="4" w:space="0" w:color="000000"/>
              <w:end w:val="single" w:sz="4" w:space="0" w:color="000000"/>
            </w:tcBorders>
            <w:shd w:color="auto" w:fill="BEBEBE" w:val="clear"/>
            <w:tcMar>
              <w:start w:w="197" w:type="dxa"/>
              <w:end w:w="179" w:type="dxa"/>
            </w:tcMar>
          </w:tcPr>
          <w:p>
            <w:pPr>
              <w:pStyle w:val="TableParagraph"/>
              <w:spacing w:lineRule="exact" w:line="206"/>
              <w:ind w:hanging="8" w:start="117" w:end="99"/>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87" w:type="dxa"/>
            <w:gridSpan w:val="2"/>
            <w:tcBorders>
              <w:top w:val="single" w:sz="4" w:space="0" w:color="000000"/>
              <w:start w:val="single" w:sz="4" w:space="0" w:color="000000"/>
              <w:bottom w:val="single" w:sz="4" w:space="0" w:color="000000"/>
              <w:end w:val="single" w:sz="4" w:space="0" w:color="000000"/>
            </w:tcBorders>
            <w:shd w:color="auto" w:fill="BEBEBE" w:val="clear"/>
            <w:tcMar>
              <w:start w:w="646" w:type="dxa"/>
              <w:end w:w="80" w:type="dxa"/>
            </w:tcMar>
          </w:tcPr>
          <w:p>
            <w:pPr>
              <w:pStyle w:val="TableParagraph"/>
              <w:spacing w:lineRule="exact" w:line="207"/>
              <w:ind w:hanging="0" w:start="566"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215" w:type="dxa"/>
            <w:gridSpan w:val="2"/>
            <w:tcBorders>
              <w:top w:val="single" w:sz="4" w:space="0" w:color="000000"/>
              <w:start w:val="single" w:sz="4" w:space="0" w:color="000000"/>
              <w:bottom w:val="single" w:sz="4" w:space="0" w:color="000000"/>
              <w:end w:val="single" w:sz="4" w:space="0" w:color="000000"/>
            </w:tcBorders>
            <w:shd w:color="auto" w:fill="BEBEBE" w:val="clear"/>
            <w:tcMar>
              <w:start w:w="758" w:type="dxa"/>
              <w:end w:w="80" w:type="dxa"/>
            </w:tcMar>
          </w:tcPr>
          <w:p>
            <w:pPr>
              <w:pStyle w:val="TableParagraph"/>
              <w:spacing w:lineRule="exact" w:line="207"/>
              <w:ind w:hanging="0" w:start="67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217" w:type="dxa"/>
            <w:gridSpan w:val="2"/>
            <w:tcBorders>
              <w:top w:val="single" w:sz="4" w:space="0" w:color="000000"/>
              <w:start w:val="single" w:sz="4" w:space="0" w:color="000000"/>
              <w:bottom w:val="single" w:sz="4" w:space="0" w:color="000000"/>
              <w:end w:val="single" w:sz="4" w:space="0" w:color="000000"/>
            </w:tcBorders>
            <w:shd w:color="auto" w:fill="BEBEBE" w:val="clear"/>
            <w:tcMar>
              <w:start w:w="756" w:type="dxa"/>
              <w:end w:w="80" w:type="dxa"/>
            </w:tcMar>
          </w:tcPr>
          <w:p>
            <w:pPr>
              <w:pStyle w:val="TableParagraph"/>
              <w:spacing w:lineRule="exact" w:line="207"/>
              <w:ind w:hanging="0" w:start="676"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220" w:hRule="atLeast"/>
        </w:trPr>
        <w:tc>
          <w:tcPr>
            <w:tcW w:w="330"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857"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939" w:type="dxa"/>
            <w:tcBorders>
              <w:top w:val="single" w:sz="4" w:space="0" w:color="000000"/>
              <w:start w:val="single" w:sz="4" w:space="0" w:color="000000"/>
              <w:bottom w:val="single" w:sz="4" w:space="0" w:color="000000"/>
              <w:end w:val="single" w:sz="4" w:space="0" w:color="000000"/>
            </w:tcBorders>
            <w:shd w:color="auto" w:fill="BEBEBE" w:val="clear"/>
            <w:tcMar>
              <w:start w:w="186" w:type="dxa"/>
              <w:end w:w="173" w:type="dxa"/>
            </w:tcMar>
          </w:tcPr>
          <w:p>
            <w:pPr>
              <w:pStyle w:val="TableParagraph"/>
              <w:ind w:hanging="0" w:start="106" w:end="93"/>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853" w:type="dxa"/>
            <w:tcBorders>
              <w:top w:val="single" w:sz="4" w:space="0" w:color="000000"/>
              <w:start w:val="single" w:sz="4" w:space="0" w:color="000000"/>
              <w:bottom w:val="single" w:sz="4" w:space="0" w:color="000000"/>
              <w:end w:val="single" w:sz="4" w:space="0" w:color="000000"/>
            </w:tcBorders>
            <w:shd w:color="auto" w:fill="BEBEBE" w:val="clear"/>
            <w:tcMar>
              <w:start w:w="182" w:type="dxa"/>
              <w:end w:w="175" w:type="dxa"/>
            </w:tcMar>
          </w:tcPr>
          <w:p>
            <w:pPr>
              <w:pStyle w:val="TableParagraph"/>
              <w:ind w:hanging="1" w:start="102" w:end="95"/>
              <w:jc w:val="center"/>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from</w:t>
            </w:r>
          </w:p>
          <w:p>
            <w:pPr>
              <w:pStyle w:val="TableParagraph"/>
              <w:bidi w:val="0"/>
              <w:spacing w:lineRule="exact" w:line="206"/>
              <w:ind w:hanging="0" w:start="53" w:end="46"/>
              <w:jc w:val="center"/>
              <w:rPr/>
            </w:pPr>
            <w:r>
              <w:rPr>
                <w:rStyle w:val="None"/>
                <w:b/>
                <w:bCs/>
                <w:spacing w:val="-2"/>
                <w:sz w:val="18"/>
                <w:szCs w:val="18"/>
                <w:shd w:fill="auto" w:val="clear"/>
                <w:lang w:val="en-US"/>
              </w:rPr>
              <w:t xml:space="preserve">operatio </w:t>
            </w:r>
            <w:r>
              <w:rPr>
                <w:rStyle w:val="None"/>
                <w:b/>
                <w:bCs/>
                <w:spacing w:val="-6"/>
                <w:sz w:val="18"/>
                <w:szCs w:val="18"/>
                <w:shd w:fill="auto" w:val="clear"/>
                <w:lang w:val="en-US"/>
              </w:rPr>
              <w:t>ns</w:t>
            </w:r>
          </w:p>
        </w:tc>
        <w:tc>
          <w:tcPr>
            <w:tcW w:w="975" w:type="dxa"/>
            <w:tcBorders>
              <w:top w:val="single" w:sz="4" w:space="0" w:color="000000"/>
              <w:start w:val="single" w:sz="4" w:space="0" w:color="000000"/>
              <w:bottom w:val="single" w:sz="4" w:space="0" w:color="000000"/>
              <w:end w:val="single" w:sz="4" w:space="0" w:color="000000"/>
            </w:tcBorders>
            <w:shd w:color="auto" w:fill="BEBEBE" w:val="clear"/>
            <w:tcMar>
              <w:start w:w="154" w:type="dxa"/>
              <w:end w:w="80" w:type="dxa"/>
            </w:tcMar>
          </w:tcPr>
          <w:p>
            <w:pPr>
              <w:pStyle w:val="TableParagraph"/>
              <w:spacing w:lineRule="exact" w:line="207"/>
              <w:ind w:hanging="0" w:start="74"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9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2" w:type="dxa"/>
            <w:tcBorders>
              <w:top w:val="single" w:sz="4" w:space="0" w:color="000000"/>
              <w:start w:val="single" w:sz="4" w:space="0" w:color="000000"/>
              <w:bottom w:val="single" w:sz="4" w:space="0" w:color="000000"/>
              <w:end w:val="single" w:sz="4" w:space="0" w:color="000000"/>
            </w:tcBorders>
            <w:shd w:color="auto" w:fill="BEBEBE" w:val="clear"/>
            <w:tcMar>
              <w:start w:w="177" w:type="dxa"/>
              <w:end w:w="171" w:type="dxa"/>
            </w:tcMar>
          </w:tcPr>
          <w:p>
            <w:pPr>
              <w:pStyle w:val="TableParagraph"/>
              <w:ind w:hanging="2" w:start="97" w:end="91"/>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1203" w:type="dxa"/>
            <w:tcBorders>
              <w:top w:val="single" w:sz="4" w:space="0" w:color="000000"/>
              <w:start w:val="single" w:sz="4" w:space="0" w:color="000000"/>
              <w:bottom w:val="single" w:sz="4" w:space="0" w:color="000000"/>
              <w:end w:val="single" w:sz="4" w:space="0" w:color="000000"/>
            </w:tcBorders>
            <w:shd w:color="auto" w:fill="BEBEBE" w:val="clear"/>
            <w:tcMar>
              <w:start w:w="379" w:type="dxa"/>
              <w:end w:w="162" w:type="dxa"/>
            </w:tcMar>
          </w:tcPr>
          <w:p>
            <w:pPr>
              <w:pStyle w:val="TableParagraph"/>
              <w:ind w:hanging="212" w:start="299" w:end="82"/>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2" w:type="dxa"/>
            <w:tcBorders>
              <w:top w:val="single" w:sz="4" w:space="0" w:color="000000"/>
              <w:start w:val="single" w:sz="4" w:space="0" w:color="000000"/>
              <w:bottom w:val="single" w:sz="4" w:space="0" w:color="000000"/>
              <w:end w:val="single" w:sz="4" w:space="0" w:color="000000"/>
            </w:tcBorders>
            <w:shd w:color="auto" w:fill="BEBEBE" w:val="clear"/>
            <w:tcMar>
              <w:start w:w="179" w:type="dxa"/>
              <w:end w:w="169" w:type="dxa"/>
            </w:tcMar>
          </w:tcPr>
          <w:p>
            <w:pPr>
              <w:pStyle w:val="TableParagraph"/>
              <w:ind w:hanging="2" w:start="99" w:end="89"/>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c>
          <w:tcPr>
            <w:tcW w:w="1206" w:type="dxa"/>
            <w:tcBorders>
              <w:top w:val="single" w:sz="4" w:space="0" w:color="000000"/>
              <w:start w:val="single" w:sz="4" w:space="0" w:color="000000"/>
              <w:bottom w:val="single" w:sz="4" w:space="0" w:color="000000"/>
              <w:end w:val="single" w:sz="4" w:space="0" w:color="000000"/>
            </w:tcBorders>
            <w:shd w:color="auto" w:fill="BEBEBE" w:val="clear"/>
            <w:tcMar>
              <w:start w:w="377" w:type="dxa"/>
              <w:end w:w="167" w:type="dxa"/>
            </w:tcMar>
          </w:tcPr>
          <w:p>
            <w:pPr>
              <w:pStyle w:val="TableParagraph"/>
              <w:ind w:hanging="212" w:start="297" w:end="87"/>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1" w:type="dxa"/>
            <w:tcBorders>
              <w:top w:val="single" w:sz="4" w:space="0" w:color="000000"/>
              <w:start w:val="single" w:sz="4" w:space="0" w:color="000000"/>
              <w:bottom w:val="single" w:sz="4" w:space="0" w:color="000000"/>
              <w:end w:val="single" w:sz="4" w:space="0" w:color="000000"/>
            </w:tcBorders>
            <w:shd w:color="auto" w:fill="BEBEBE" w:val="clear"/>
            <w:tcMar>
              <w:start w:w="174" w:type="dxa"/>
              <w:end w:w="173" w:type="dxa"/>
            </w:tcMar>
          </w:tcPr>
          <w:p>
            <w:pPr>
              <w:pStyle w:val="TableParagraph"/>
              <w:ind w:hanging="3" w:start="94" w:end="93"/>
              <w:jc w:val="center"/>
              <w:rPr/>
            </w:pPr>
            <w:r>
              <w:rPr>
                <w:rStyle w:val="None"/>
                <w:b/>
                <w:bCs/>
                <w:sz w:val="18"/>
                <w:szCs w:val="18"/>
                <w:shd w:fill="auto" w:val="clear"/>
                <w:lang w:val="en-US"/>
              </w:rPr>
              <w:t xml:space="preserve">% of </w:t>
            </w:r>
            <w:r>
              <w:rPr>
                <w:rStyle w:val="None"/>
                <w:b/>
                <w:bCs/>
                <w:spacing w:val="-2"/>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1.</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660.03</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11.81%</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317" w:type="dxa"/>
              <w:end w:w="80" w:type="dxa"/>
            </w:tcMar>
          </w:tcPr>
          <w:p>
            <w:pPr>
              <w:pStyle w:val="TableParagraph"/>
              <w:spacing w:lineRule="exact" w:line="186"/>
              <w:ind w:hanging="0" w:start="237" w:end="0"/>
              <w:jc w:val="center"/>
              <w:rPr/>
            </w:pPr>
            <w:r>
              <w:rPr>
                <w:rStyle w:val="Hyperlink7"/>
                <w:spacing w:val="-2"/>
                <w:sz w:val="18"/>
                <w:szCs w:val="18"/>
                <w:shd w:fill="auto" w:val="clear"/>
                <w:lang w:val="en-US"/>
              </w:rPr>
              <w:t>1,963.92</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10.18%</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1,446.66</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10.46%</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1" w:type="dxa"/>
            </w:tcMar>
          </w:tcPr>
          <w:p>
            <w:pPr>
              <w:pStyle w:val="TableParagraph"/>
              <w:spacing w:lineRule="exact" w:line="186"/>
              <w:ind w:hanging="0" w:start="0" w:end="51"/>
              <w:jc w:val="end"/>
              <w:rPr/>
            </w:pPr>
            <w:r>
              <w:rPr>
                <w:rStyle w:val="Hyperlink7"/>
                <w:spacing w:val="-2"/>
                <w:sz w:val="18"/>
                <w:szCs w:val="18"/>
                <w:shd w:fill="auto" w:val="clear"/>
                <w:lang w:val="en-US"/>
              </w:rPr>
              <w:t>1,303.86</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12.42%</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2.</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609.48</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10.91%</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317" w:type="dxa"/>
              <w:end w:w="80" w:type="dxa"/>
            </w:tcMar>
          </w:tcPr>
          <w:p>
            <w:pPr>
              <w:pStyle w:val="TableParagraph"/>
              <w:spacing w:lineRule="exact" w:line="186"/>
              <w:ind w:hanging="0" w:start="237" w:end="0"/>
              <w:jc w:val="center"/>
              <w:rPr/>
            </w:pPr>
            <w:r>
              <w:rPr>
                <w:rStyle w:val="Hyperlink7"/>
                <w:spacing w:val="-2"/>
                <w:sz w:val="18"/>
                <w:szCs w:val="18"/>
                <w:shd w:fill="auto" w:val="clear"/>
                <w:lang w:val="en-US"/>
              </w:rPr>
              <w:t>1,702.54</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8.83%</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1,396.23</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10.10%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765.18</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7.29%</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before="2" w:after="0"/>
              <w:ind w:hanging="0" w:start="59" w:end="0"/>
              <w:rPr/>
            </w:pPr>
            <w:r>
              <w:rPr>
                <w:rStyle w:val="None"/>
                <w:spacing w:val="-5"/>
                <w:sz w:val="18"/>
                <w:szCs w:val="18"/>
                <w:shd w:fill="auto" w:val="clear"/>
                <w:lang w:val="en-US"/>
              </w:rPr>
              <w:t>3.</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before="2" w:after="0"/>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352.56</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6.31%</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before="2" w:after="0"/>
              <w:ind w:hanging="0" w:start="399" w:end="27"/>
              <w:jc w:val="center"/>
              <w:rPr/>
            </w:pPr>
            <w:r>
              <w:rPr>
                <w:rStyle w:val="Hyperlink7"/>
                <w:spacing w:val="-2"/>
                <w:sz w:val="18"/>
                <w:szCs w:val="18"/>
                <w:shd w:fill="auto" w:val="clear"/>
                <w:lang w:val="en-US"/>
              </w:rPr>
              <w:t>934.53</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4.85%</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856.66</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6.20%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before="2" w:after="0"/>
              <w:ind w:hanging="0" w:start="0" w:end="53"/>
              <w:jc w:val="end"/>
              <w:rPr/>
            </w:pPr>
            <w:r>
              <w:rPr>
                <w:rStyle w:val="Hyperlink7"/>
                <w:spacing w:val="-2"/>
                <w:sz w:val="18"/>
                <w:szCs w:val="18"/>
                <w:shd w:fill="auto" w:val="clear"/>
                <w:lang w:val="en-US"/>
              </w:rPr>
              <w:t>672.20</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before="2" w:after="0"/>
              <w:ind w:hanging="0" w:start="0" w:end="50"/>
              <w:jc w:val="end"/>
              <w:rPr/>
            </w:pPr>
            <w:r>
              <w:rPr>
                <w:rStyle w:val="Hyperlink7"/>
                <w:spacing w:val="-2"/>
                <w:sz w:val="18"/>
                <w:szCs w:val="18"/>
                <w:shd w:fill="auto" w:val="clear"/>
                <w:lang w:val="en-US"/>
              </w:rPr>
              <w:t>6.41%</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4.</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241.41</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4.32%</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ind w:hanging="0" w:start="399" w:end="27"/>
              <w:jc w:val="center"/>
              <w:rPr/>
            </w:pPr>
            <w:r>
              <w:rPr>
                <w:rStyle w:val="Hyperlink7"/>
                <w:spacing w:val="-2"/>
                <w:sz w:val="18"/>
                <w:szCs w:val="18"/>
                <w:shd w:fill="auto" w:val="clear"/>
                <w:lang w:val="en-US"/>
              </w:rPr>
              <w:t>895.21</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4.64%</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774.13</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5.60%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632.42</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6.03%</w:t>
            </w:r>
          </w:p>
        </w:tc>
      </w:tr>
      <w:tr>
        <w:trPr>
          <w:trHeight w:val="387"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8"/>
              <w:ind w:hanging="0" w:start="59" w:end="0"/>
              <w:rPr/>
            </w:pPr>
            <w:r>
              <w:rPr>
                <w:rStyle w:val="None"/>
                <w:spacing w:val="-5"/>
                <w:sz w:val="18"/>
                <w:szCs w:val="18"/>
                <w:shd w:fill="auto" w:val="clear"/>
                <w:lang w:val="en-US"/>
              </w:rPr>
              <w:t>5.</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8"/>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227.08</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4.06%</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8"/>
              <w:ind w:hanging="0" w:start="399" w:end="27"/>
              <w:jc w:val="center"/>
              <w:rPr/>
            </w:pPr>
            <w:r>
              <w:rPr>
                <w:rStyle w:val="Hyperlink7"/>
                <w:spacing w:val="-2"/>
                <w:sz w:val="18"/>
                <w:szCs w:val="18"/>
                <w:shd w:fill="auto" w:val="clear"/>
                <w:lang w:val="en-US"/>
              </w:rPr>
              <w:t>873.79</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4.53%</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758.39</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5.48%</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8"/>
              <w:ind w:hanging="0" w:start="0" w:end="53"/>
              <w:jc w:val="end"/>
              <w:rPr/>
            </w:pPr>
            <w:r>
              <w:rPr>
                <w:rStyle w:val="Hyperlink7"/>
                <w:spacing w:val="-2"/>
                <w:sz w:val="18"/>
                <w:szCs w:val="18"/>
                <w:shd w:fill="auto" w:val="clear"/>
                <w:lang w:val="en-US"/>
              </w:rPr>
              <w:t>606.45</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8"/>
              <w:ind w:hanging="0" w:start="0" w:end="50"/>
              <w:jc w:val="end"/>
              <w:rPr/>
            </w:pPr>
            <w:r>
              <w:rPr>
                <w:rStyle w:val="Hyperlink7"/>
                <w:spacing w:val="-2"/>
                <w:sz w:val="18"/>
                <w:szCs w:val="18"/>
                <w:shd w:fill="auto" w:val="clear"/>
                <w:lang w:val="en-US"/>
              </w:rPr>
              <w:t>5.78%</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6.</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220.83</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3.95%</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ind w:hanging="0" w:start="399" w:end="27"/>
              <w:jc w:val="center"/>
              <w:rPr/>
            </w:pPr>
            <w:r>
              <w:rPr>
                <w:rStyle w:val="Hyperlink7"/>
                <w:spacing w:val="-2"/>
                <w:sz w:val="18"/>
                <w:szCs w:val="18"/>
                <w:shd w:fill="auto" w:val="clear"/>
                <w:lang w:val="en-US"/>
              </w:rPr>
              <w:t>868.64</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4.50%</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632.78</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4.58%</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541.86</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5.16%</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7.</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211.66</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3.79%</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ind w:hanging="0" w:start="399" w:end="27"/>
              <w:jc w:val="center"/>
              <w:rPr/>
            </w:pPr>
            <w:r>
              <w:rPr>
                <w:rStyle w:val="Hyperlink7"/>
                <w:spacing w:val="-2"/>
                <w:sz w:val="18"/>
                <w:szCs w:val="18"/>
                <w:shd w:fill="auto" w:val="clear"/>
                <w:lang w:val="en-US"/>
              </w:rPr>
              <w:t>809.87</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4.20%</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576.64</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4.17%</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518.98</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4.95%</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before="2" w:after="0"/>
              <w:ind w:hanging="0" w:start="59" w:end="0"/>
              <w:rPr/>
            </w:pPr>
            <w:r>
              <w:rPr>
                <w:rStyle w:val="None"/>
                <w:spacing w:val="-5"/>
                <w:sz w:val="18"/>
                <w:szCs w:val="18"/>
                <w:shd w:fill="auto" w:val="clear"/>
                <w:lang w:val="en-US"/>
              </w:rPr>
              <w:t>8.</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before="2" w:after="0"/>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172.37</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3.09%</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before="2" w:after="0"/>
              <w:ind w:hanging="0" w:start="399" w:end="27"/>
              <w:jc w:val="center"/>
              <w:rPr/>
            </w:pPr>
            <w:r>
              <w:rPr>
                <w:rStyle w:val="Hyperlink7"/>
                <w:spacing w:val="-2"/>
                <w:sz w:val="18"/>
                <w:szCs w:val="18"/>
                <w:shd w:fill="auto" w:val="clear"/>
                <w:lang w:val="en-US"/>
              </w:rPr>
              <w:t>763.81</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3.96%</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517.62</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3.74%</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before="2" w:after="0"/>
              <w:ind w:hanging="0" w:start="0" w:end="53"/>
              <w:jc w:val="end"/>
              <w:rPr/>
            </w:pPr>
            <w:r>
              <w:rPr>
                <w:rStyle w:val="Hyperlink7"/>
                <w:spacing w:val="-2"/>
                <w:sz w:val="18"/>
                <w:szCs w:val="18"/>
                <w:shd w:fill="auto" w:val="clear"/>
                <w:lang w:val="en-US"/>
              </w:rPr>
              <w:t>396.52</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before="2" w:after="0"/>
              <w:ind w:hanging="0" w:start="0" w:end="50"/>
              <w:jc w:val="end"/>
              <w:rPr/>
            </w:pPr>
            <w:r>
              <w:rPr>
                <w:rStyle w:val="Hyperlink7"/>
                <w:spacing w:val="-2"/>
                <w:sz w:val="18"/>
                <w:szCs w:val="18"/>
                <w:shd w:fill="auto" w:val="clear"/>
                <w:lang w:val="en-US"/>
              </w:rPr>
              <w:t>3.78%</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6"/>
              <w:ind w:hanging="0" w:start="59" w:end="0"/>
              <w:rPr/>
            </w:pPr>
            <w:r>
              <w:rPr>
                <w:rStyle w:val="None"/>
                <w:spacing w:val="-5"/>
                <w:sz w:val="18"/>
                <w:szCs w:val="18"/>
                <w:shd w:fill="auto" w:val="clear"/>
                <w:lang w:val="en-US"/>
              </w:rPr>
              <w:t>9.</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165.63</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2.96%</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6"/>
              <w:ind w:hanging="0" w:start="399" w:end="27"/>
              <w:jc w:val="center"/>
              <w:rPr/>
            </w:pPr>
            <w:r>
              <w:rPr>
                <w:rStyle w:val="Hyperlink7"/>
                <w:spacing w:val="-2"/>
                <w:sz w:val="18"/>
                <w:szCs w:val="18"/>
                <w:shd w:fill="auto" w:val="clear"/>
                <w:lang w:val="en-US"/>
              </w:rPr>
              <w:t>704.69</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3.65%</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470.48</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3.40%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6"/>
              <w:ind w:hanging="0" w:start="0" w:end="53"/>
              <w:jc w:val="end"/>
              <w:rPr/>
            </w:pPr>
            <w:r>
              <w:rPr>
                <w:rStyle w:val="Hyperlink7"/>
                <w:spacing w:val="-2"/>
                <w:sz w:val="18"/>
                <w:szCs w:val="18"/>
                <w:shd w:fill="auto" w:val="clear"/>
                <w:lang w:val="en-US"/>
              </w:rPr>
              <w:t>384.27</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Hyperlink7"/>
                <w:spacing w:val="-2"/>
                <w:sz w:val="18"/>
                <w:szCs w:val="18"/>
                <w:shd w:fill="auto" w:val="clear"/>
                <w:lang w:val="en-US"/>
              </w:rPr>
              <w:t>3.66%</w:t>
            </w:r>
          </w:p>
        </w:tc>
      </w:tr>
      <w:tr>
        <w:trPr>
          <w:trHeight w:val="387"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139" w:type="dxa"/>
              <w:end w:w="80" w:type="dxa"/>
            </w:tcMar>
          </w:tcPr>
          <w:p>
            <w:pPr>
              <w:pStyle w:val="TableParagraph"/>
              <w:spacing w:lineRule="exact" w:line="188"/>
              <w:ind w:hanging="0" w:start="59" w:end="0"/>
              <w:rPr/>
            </w:pPr>
            <w:r>
              <w:rPr>
                <w:rStyle w:val="None"/>
                <w:spacing w:val="-5"/>
                <w:sz w:val="18"/>
                <w:szCs w:val="18"/>
                <w:shd w:fill="auto" w:val="clear"/>
                <w:lang w:val="en-US"/>
              </w:rPr>
              <w:t>10.</w:t>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8"/>
              <w:ind w:hanging="0" w:start="57" w:end="0"/>
              <w:rPr/>
            </w:pPr>
            <w:r>
              <w:rPr>
                <w:rStyle w:val="Hyperlink7"/>
                <w:spacing w:val="-2"/>
                <w:sz w:val="18"/>
                <w:szCs w:val="18"/>
                <w:shd w:fill="auto" w:val="clear"/>
                <w:lang w:val="en-US"/>
              </w:rPr>
              <w:t>Customer</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154.43</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2.76%</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479" w:type="dxa"/>
              <w:end w:w="107" w:type="dxa"/>
            </w:tcMar>
          </w:tcPr>
          <w:p>
            <w:pPr>
              <w:pStyle w:val="TableParagraph"/>
              <w:spacing w:lineRule="exact" w:line="188"/>
              <w:ind w:hanging="0" w:start="399" w:end="27"/>
              <w:jc w:val="center"/>
              <w:rPr/>
            </w:pPr>
            <w:r>
              <w:rPr>
                <w:rStyle w:val="Hyperlink7"/>
                <w:spacing w:val="-2"/>
                <w:sz w:val="18"/>
                <w:szCs w:val="18"/>
                <w:shd w:fill="auto" w:val="clear"/>
                <w:lang w:val="en-US"/>
              </w:rPr>
              <w:t>613.30</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3.18%</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466.46</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3.37%</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3" w:type="dxa"/>
            </w:tcMar>
          </w:tcPr>
          <w:p>
            <w:pPr>
              <w:pStyle w:val="TableParagraph"/>
              <w:spacing w:lineRule="exact" w:line="188"/>
              <w:ind w:hanging="0" w:start="0" w:end="53"/>
              <w:jc w:val="end"/>
              <w:rPr/>
            </w:pPr>
            <w:r>
              <w:rPr>
                <w:rStyle w:val="Hyperlink7"/>
                <w:spacing w:val="-2"/>
                <w:sz w:val="18"/>
                <w:szCs w:val="18"/>
                <w:shd w:fill="auto" w:val="clear"/>
                <w:lang w:val="en-US"/>
              </w:rPr>
              <w:t>369.31</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8"/>
              <w:ind w:hanging="0" w:start="0" w:end="50"/>
              <w:jc w:val="end"/>
              <w:rPr/>
            </w:pPr>
            <w:r>
              <w:rPr>
                <w:rStyle w:val="Hyperlink7"/>
                <w:spacing w:val="-2"/>
                <w:sz w:val="18"/>
                <w:szCs w:val="18"/>
                <w:shd w:fill="auto" w:val="clear"/>
                <w:lang w:val="en-US"/>
              </w:rPr>
              <w:t>3.52%</w:t>
            </w:r>
          </w:p>
        </w:tc>
      </w:tr>
      <w:tr>
        <w:trPr>
          <w:trHeight w:val="384" w:hRule="atLeast"/>
        </w:trPr>
        <w:tc>
          <w:tcPr>
            <w:tcW w:w="330"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857" w:type="dxa"/>
            <w:tcBorders>
              <w:top w:val="single" w:sz="4" w:space="0" w:color="000000"/>
              <w:start w:val="single" w:sz="4" w:space="0" w:color="000000"/>
              <w:bottom w:val="single" w:sz="4" w:space="0" w:color="000000"/>
              <w:end w:val="single" w:sz="4" w:space="0" w:color="000000"/>
            </w:tcBorders>
            <w:shd w:color="auto" w:fill="auto" w:val="clear"/>
            <w:tcMar>
              <w:start w:w="137" w:type="dxa"/>
              <w:end w:w="80" w:type="dxa"/>
            </w:tcMar>
          </w:tcPr>
          <w:p>
            <w:pPr>
              <w:pStyle w:val="TableParagraph"/>
              <w:spacing w:lineRule="exact" w:line="186"/>
              <w:ind w:hanging="0" w:start="57" w:end="0"/>
              <w:rPr/>
            </w:pPr>
            <w:r>
              <w:rPr>
                <w:rStyle w:val="None"/>
                <w:b/>
                <w:bCs/>
                <w:spacing w:val="-2"/>
                <w:sz w:val="18"/>
                <w:szCs w:val="18"/>
                <w:shd w:fill="auto" w:val="clear"/>
                <w:lang w:val="en-US"/>
              </w:rPr>
              <w:t>Total</w:t>
            </w:r>
          </w:p>
        </w:tc>
        <w:tc>
          <w:tcPr>
            <w:tcW w:w="939"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3,015.48</w:t>
            </w:r>
          </w:p>
        </w:tc>
        <w:tc>
          <w:tcPr>
            <w:tcW w:w="85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53.97%</w:t>
            </w:r>
          </w:p>
        </w:tc>
        <w:tc>
          <w:tcPr>
            <w:tcW w:w="975" w:type="dxa"/>
            <w:tcBorders>
              <w:top w:val="single" w:sz="4" w:space="0" w:color="000000"/>
              <w:start w:val="single" w:sz="4" w:space="0" w:color="000000"/>
              <w:bottom w:val="single" w:sz="4" w:space="0" w:color="000000"/>
              <w:end w:val="single" w:sz="4" w:space="0" w:color="000000"/>
            </w:tcBorders>
            <w:shd w:color="auto" w:fill="auto" w:val="clear"/>
            <w:tcMar>
              <w:start w:w="226" w:type="dxa"/>
              <w:end w:w="80" w:type="dxa"/>
            </w:tcMar>
          </w:tcPr>
          <w:p>
            <w:pPr>
              <w:pStyle w:val="TableParagraph"/>
              <w:spacing w:lineRule="exact" w:line="186"/>
              <w:ind w:hanging="0" w:start="146" w:end="0"/>
              <w:jc w:val="center"/>
              <w:rPr/>
            </w:pPr>
            <w:r>
              <w:rPr>
                <w:rStyle w:val="None"/>
                <w:b/>
                <w:bCs/>
                <w:spacing w:val="-2"/>
                <w:sz w:val="18"/>
                <w:szCs w:val="18"/>
                <w:shd w:fill="auto" w:val="clear"/>
                <w:lang w:val="en-US"/>
              </w:rPr>
              <w:t>10,130.32</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52.54%</w:t>
            </w:r>
          </w:p>
        </w:tc>
        <w:tc>
          <w:tcPr>
            <w:tcW w:w="1203"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7,896.04</w:t>
            </w:r>
          </w:p>
        </w:tc>
        <w:tc>
          <w:tcPr>
            <w:tcW w:w="1012"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b/>
                <w:bCs/>
                <w:spacing w:val="-2"/>
                <w:sz w:val="18"/>
                <w:szCs w:val="18"/>
                <w:shd w:fill="auto" w:val="clear"/>
                <w:lang w:val="en-US"/>
              </w:rPr>
              <w:t>57.10%</w:t>
            </w:r>
          </w:p>
        </w:tc>
        <w:tc>
          <w:tcPr>
            <w:tcW w:w="1206" w:type="dxa"/>
            <w:tcBorders>
              <w:top w:val="single" w:sz="4" w:space="0" w:color="000000"/>
              <w:start w:val="single" w:sz="4" w:space="0" w:color="000000"/>
              <w:bottom w:val="single" w:sz="4" w:space="0" w:color="000000"/>
              <w:end w:val="single" w:sz="4" w:space="0" w:color="000000"/>
            </w:tcBorders>
            <w:shd w:color="auto" w:fill="auto" w:val="clear"/>
            <w:tcMar>
              <w:start w:w="80" w:type="dxa"/>
              <w:end w:w="131" w:type="dxa"/>
            </w:tcMar>
          </w:tcPr>
          <w:p>
            <w:pPr>
              <w:pStyle w:val="TableParagraph"/>
              <w:spacing w:lineRule="exact" w:line="186"/>
              <w:ind w:hanging="0" w:start="0" w:end="51"/>
              <w:jc w:val="end"/>
              <w:rPr/>
            </w:pPr>
            <w:r>
              <w:rPr>
                <w:rStyle w:val="None"/>
                <w:b/>
                <w:bCs/>
                <w:spacing w:val="-2"/>
                <w:sz w:val="18"/>
                <w:szCs w:val="18"/>
                <w:shd w:fill="auto" w:val="clear"/>
                <w:lang w:val="en-US"/>
              </w:rPr>
              <w:t>6,191.05</w:t>
            </w:r>
          </w:p>
        </w:tc>
        <w:tc>
          <w:tcPr>
            <w:tcW w:w="1011"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58.99%</w:t>
            </w:r>
          </w:p>
        </w:tc>
      </w:tr>
    </w:tbl>
    <w:p>
      <w:pPr>
        <w:pStyle w:val="BodyText"/>
        <w:spacing w:before="6" w:after="0"/>
        <w:ind w:hanging="801" w:start="801" w:end="0"/>
        <w:rPr>
          <w:rStyle w:val="Hyperlink4"/>
          <w:sz w:val="17"/>
          <w:szCs w:val="17"/>
        </w:rPr>
      </w:pPr>
      <w:r>
        <w:rPr>
          <w:sz w:val="17"/>
          <w:szCs w:val="17"/>
        </w:rPr>
      </w:r>
    </w:p>
    <w:p>
      <w:pPr>
        <w:pStyle w:val="Body"/>
        <w:spacing w:before="9" w:after="0"/>
        <w:ind w:hanging="0" w:start="796" w:end="6"/>
        <w:jc w:val="both"/>
        <w:rPr>
          <w:rStyle w:val="Hyperlink8"/>
        </w:rPr>
      </w:pPr>
      <w:r>
        <w:rPr>
          <w:rStyle w:val="None"/>
          <w:i/>
          <w:iCs/>
          <w:sz w:val="16"/>
          <w:szCs w:val="16"/>
          <w:vertAlign w:val="superscript"/>
        </w:rPr>
        <w:t>*</w:t>
      </w:r>
      <w:r>
        <w:rPr>
          <w:rStyle w:val="None"/>
          <w:i/>
          <w:iCs/>
          <w:spacing w:val="-1"/>
          <w:position w:val="0"/>
          <w:sz w:val="16"/>
          <w:szCs w:val="16"/>
          <w:vertAlign w:val="baseline"/>
        </w:rPr>
        <w:t xml:space="preserve"> </w:t>
      </w:r>
      <w:r>
        <w:rPr>
          <w:rStyle w:val="None"/>
          <w:i/>
          <w:iCs/>
          <w:position w:val="0"/>
          <w:sz w:val="16"/>
          <w:szCs w:val="16"/>
          <w:vertAlign w:val="baseline"/>
          <w:lang w:val="en-US"/>
        </w:rPr>
        <w:t>These</w:t>
      </w:r>
      <w:r>
        <w:rPr>
          <w:rStyle w:val="None"/>
          <w:i/>
          <w:iCs/>
          <w:spacing w:val="-5"/>
          <w:position w:val="0"/>
          <w:sz w:val="16"/>
          <w:szCs w:val="16"/>
          <w:vertAlign w:val="baseline"/>
        </w:rPr>
        <w:t xml:space="preserve"> </w:t>
      </w:r>
      <w:r>
        <w:rPr>
          <w:rStyle w:val="None"/>
          <w:i/>
          <w:iCs/>
          <w:position w:val="0"/>
          <w:sz w:val="16"/>
          <w:szCs w:val="16"/>
          <w:vertAlign w:val="baseline"/>
          <w:lang w:val="en-US"/>
        </w:rPr>
        <w:t>customers</w:t>
      </w:r>
      <w:r>
        <w:rPr>
          <w:rStyle w:val="None"/>
          <w:i/>
          <w:iCs/>
          <w:spacing w:val="-4"/>
          <w:position w:val="0"/>
          <w:sz w:val="16"/>
          <w:szCs w:val="16"/>
          <w:vertAlign w:val="baseline"/>
        </w:rPr>
        <w:t xml:space="preserve"> </w:t>
      </w:r>
      <w:r>
        <w:rPr>
          <w:rStyle w:val="None"/>
          <w:i/>
          <w:iCs/>
          <w:position w:val="0"/>
          <w:sz w:val="16"/>
          <w:szCs w:val="16"/>
          <w:vertAlign w:val="baseline"/>
          <w:lang w:val="it-IT"/>
        </w:rPr>
        <w:t>represent</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rPr>
        <w:t>top</w:t>
      </w:r>
      <w:r>
        <w:rPr>
          <w:rStyle w:val="None"/>
          <w:i/>
          <w:iCs/>
          <w:spacing w:val="-2"/>
          <w:position w:val="0"/>
          <w:sz w:val="16"/>
          <w:szCs w:val="16"/>
          <w:vertAlign w:val="baseline"/>
        </w:rPr>
        <w:t xml:space="preserve"> </w:t>
      </w:r>
      <w:r>
        <w:rPr>
          <w:rStyle w:val="None"/>
          <w:i/>
          <w:iCs/>
          <w:position w:val="0"/>
          <w:sz w:val="16"/>
          <w:szCs w:val="16"/>
          <w:vertAlign w:val="baseline"/>
        </w:rPr>
        <w:t>10</w:t>
      </w:r>
      <w:r>
        <w:rPr>
          <w:rStyle w:val="None"/>
          <w:i/>
          <w:iCs/>
          <w:spacing w:val="-2"/>
          <w:position w:val="0"/>
          <w:sz w:val="16"/>
          <w:szCs w:val="16"/>
          <w:vertAlign w:val="baseline"/>
        </w:rPr>
        <w:t xml:space="preserve"> </w:t>
      </w:r>
      <w:r>
        <w:rPr>
          <w:rStyle w:val="None"/>
          <w:i/>
          <w:iCs/>
          <w:position w:val="0"/>
          <w:sz w:val="16"/>
          <w:szCs w:val="16"/>
          <w:vertAlign w:val="baseline"/>
          <w:lang w:val="en-US"/>
        </w:rPr>
        <w:t>customers</w:t>
      </w:r>
      <w:r>
        <w:rPr>
          <w:rStyle w:val="None"/>
          <w:i/>
          <w:iCs/>
          <w:spacing w:val="-4"/>
          <w:position w:val="0"/>
          <w:sz w:val="16"/>
          <w:szCs w:val="16"/>
          <w:vertAlign w:val="baseline"/>
        </w:rPr>
        <w:t xml:space="preserve"> </w:t>
      </w:r>
      <w:r>
        <w:rPr>
          <w:rStyle w:val="None"/>
          <w:i/>
          <w:iCs/>
          <w:position w:val="0"/>
          <w:sz w:val="16"/>
          <w:szCs w:val="16"/>
          <w:vertAlign w:val="baseline"/>
          <w:lang w:val="en-US"/>
        </w:rPr>
        <w:t>for</w:t>
      </w:r>
      <w:r>
        <w:rPr>
          <w:rStyle w:val="None"/>
          <w:i/>
          <w:iCs/>
          <w:spacing w:val="-3"/>
          <w:position w:val="0"/>
          <w:sz w:val="16"/>
          <w:szCs w:val="16"/>
          <w:vertAlign w:val="baseline"/>
        </w:rPr>
        <w:t xml:space="preserve"> </w:t>
      </w:r>
      <w:r>
        <w:rPr>
          <w:rStyle w:val="None"/>
          <w:i/>
          <w:iCs/>
          <w:position w:val="0"/>
          <w:sz w:val="16"/>
          <w:szCs w:val="16"/>
          <w:vertAlign w:val="baseline"/>
          <w:lang w:val="en-US"/>
        </w:rPr>
        <w:t>each</w:t>
      </w:r>
      <w:r>
        <w:rPr>
          <w:rStyle w:val="None"/>
          <w:i/>
          <w:iCs/>
          <w:spacing w:val="-2"/>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fr-FR"/>
        </w:rPr>
        <w:t>respective</w:t>
      </w:r>
      <w:r>
        <w:rPr>
          <w:rStyle w:val="None"/>
          <w:i/>
          <w:iCs/>
          <w:spacing w:val="-3"/>
          <w:position w:val="0"/>
          <w:sz w:val="16"/>
          <w:szCs w:val="16"/>
          <w:vertAlign w:val="baseline"/>
        </w:rPr>
        <w:t xml:space="preserve"> </w:t>
      </w:r>
      <w:r>
        <w:rPr>
          <w:rStyle w:val="None"/>
          <w:i/>
          <w:iCs/>
          <w:position w:val="0"/>
          <w:sz w:val="16"/>
          <w:szCs w:val="16"/>
          <w:vertAlign w:val="baseline"/>
          <w:lang w:val="en-US"/>
        </w:rPr>
        <w:t>periods/</w:t>
      </w:r>
      <w:r>
        <w:rPr>
          <w:rStyle w:val="None"/>
          <w:i/>
          <w:iCs/>
          <w:spacing w:val="-2"/>
          <w:position w:val="0"/>
          <w:sz w:val="16"/>
          <w:szCs w:val="16"/>
          <w:vertAlign w:val="baseline"/>
        </w:rPr>
        <w:t xml:space="preserve"> </w:t>
      </w:r>
      <w:r>
        <w:rPr>
          <w:rStyle w:val="None"/>
          <w:i/>
          <w:iCs/>
          <w:position w:val="0"/>
          <w:sz w:val="16"/>
          <w:szCs w:val="16"/>
          <w:vertAlign w:val="baseline"/>
          <w:lang w:val="es-ES_tradnl"/>
        </w:rPr>
        <w:t>Fiscals</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2"/>
          <w:position w:val="0"/>
          <w:sz w:val="16"/>
          <w:szCs w:val="16"/>
          <w:vertAlign w:val="baseline"/>
        </w:rPr>
        <w:t xml:space="preserve"> </w:t>
      </w:r>
      <w:r>
        <w:rPr>
          <w:rStyle w:val="None"/>
          <w:i/>
          <w:iCs/>
          <w:position w:val="0"/>
          <w:sz w:val="16"/>
          <w:szCs w:val="16"/>
          <w:vertAlign w:val="baseline"/>
        </w:rPr>
        <w:t>may</w:t>
      </w:r>
      <w:r>
        <w:rPr>
          <w:rStyle w:val="None"/>
          <w:i/>
          <w:iCs/>
          <w:spacing w:val="-3"/>
          <w:position w:val="0"/>
          <w:sz w:val="16"/>
          <w:szCs w:val="16"/>
          <w:vertAlign w:val="baseline"/>
        </w:rPr>
        <w:t xml:space="preserve"> </w:t>
      </w:r>
      <w:r>
        <w:rPr>
          <w:rStyle w:val="None"/>
          <w:i/>
          <w:iCs/>
          <w:position w:val="0"/>
          <w:sz w:val="16"/>
          <w:szCs w:val="16"/>
          <w:vertAlign w:val="baseline"/>
          <w:lang w:val="en-US"/>
        </w:rPr>
        <w:t>not</w:t>
      </w:r>
      <w:r>
        <w:rPr>
          <w:rStyle w:val="None"/>
          <w:i/>
          <w:iCs/>
          <w:spacing w:val="-4"/>
          <w:position w:val="0"/>
          <w:sz w:val="16"/>
          <w:szCs w:val="16"/>
          <w:vertAlign w:val="baseline"/>
        </w:rPr>
        <w:t xml:space="preserve"> </w:t>
      </w:r>
      <w:r>
        <w:rPr>
          <w:rStyle w:val="None"/>
          <w:i/>
          <w:iCs/>
          <w:position w:val="0"/>
          <w:sz w:val="16"/>
          <w:szCs w:val="16"/>
          <w:vertAlign w:val="baseline"/>
          <w:lang w:val="en-US"/>
        </w:rPr>
        <w:t>necessarily</w:t>
      </w:r>
      <w:r>
        <w:rPr>
          <w:rStyle w:val="None"/>
          <w:i/>
          <w:iCs/>
          <w:spacing w:val="-5"/>
          <w:position w:val="0"/>
          <w:sz w:val="16"/>
          <w:szCs w:val="16"/>
          <w:vertAlign w:val="baseline"/>
        </w:rPr>
        <w:t xml:space="preserve"> </w:t>
      </w:r>
      <w:r>
        <w:rPr>
          <w:rStyle w:val="None"/>
          <w:i/>
          <w:iCs/>
          <w:position w:val="0"/>
          <w:sz w:val="16"/>
          <w:szCs w:val="16"/>
          <w:vertAlign w:val="baseline"/>
        </w:rPr>
        <w:t>be</w:t>
      </w:r>
      <w:r>
        <w:rPr>
          <w:rStyle w:val="None"/>
          <w:i/>
          <w:iCs/>
          <w:spacing w:val="-5"/>
          <w:position w:val="0"/>
          <w:sz w:val="16"/>
          <w:szCs w:val="16"/>
          <w:vertAlign w:val="baseline"/>
        </w:rPr>
        <w:t xml:space="preserve"> </w:t>
      </w:r>
      <w:r>
        <w:rPr>
          <w:rStyle w:val="None"/>
          <w:i/>
          <w:iCs/>
          <w:position w:val="0"/>
          <w:sz w:val="16"/>
          <w:szCs w:val="16"/>
          <w:vertAlign w:val="baseline"/>
          <w:lang w:val="en-US"/>
        </w:rPr>
        <w:t>the same</w:t>
      </w:r>
      <w:r>
        <w:rPr>
          <w:rStyle w:val="None"/>
          <w:i/>
          <w:iCs/>
          <w:spacing w:val="-5"/>
          <w:position w:val="0"/>
          <w:sz w:val="16"/>
          <w:szCs w:val="16"/>
          <w:vertAlign w:val="baseline"/>
        </w:rPr>
        <w:t xml:space="preserve"> </w:t>
      </w:r>
      <w:r>
        <w:rPr>
          <w:rStyle w:val="None"/>
          <w:i/>
          <w:iCs/>
          <w:position w:val="0"/>
          <w:sz w:val="16"/>
          <w:szCs w:val="16"/>
          <w:vertAlign w:val="baseline"/>
          <w:lang w:val="en-US"/>
        </w:rPr>
        <w:t>customers</w:t>
      </w:r>
      <w:r>
        <w:rPr>
          <w:rStyle w:val="None"/>
          <w:i/>
          <w:iCs/>
          <w:spacing w:val="-4"/>
          <w:position w:val="0"/>
          <w:sz w:val="16"/>
          <w:szCs w:val="16"/>
          <w:vertAlign w:val="baseline"/>
        </w:rPr>
        <w:t xml:space="preserve"> </w:t>
      </w:r>
      <w:r>
        <w:rPr>
          <w:rStyle w:val="None"/>
          <w:i/>
          <w:iCs/>
          <w:position w:val="0"/>
          <w:sz w:val="16"/>
          <w:szCs w:val="16"/>
          <w:vertAlign w:val="baseline"/>
          <w:lang w:val="en-US"/>
        </w:rPr>
        <w:t>across</w:t>
      </w:r>
      <w:r>
        <w:rPr>
          <w:rStyle w:val="None"/>
          <w:i/>
          <w:iCs/>
          <w:spacing w:val="40"/>
          <w:position w:val="0"/>
          <w:sz w:val="16"/>
          <w:szCs w:val="16"/>
          <w:vertAlign w:val="baseline"/>
        </w:rPr>
        <w:t xml:space="preserve"> </w:t>
      </w:r>
      <w:r>
        <w:rPr>
          <w:rStyle w:val="None"/>
          <w:i/>
          <w:iCs/>
          <w:position w:val="0"/>
          <w:sz w:val="16"/>
          <w:szCs w:val="16"/>
          <w:vertAlign w:val="baseline"/>
          <w:lang w:val="en-US"/>
        </w:rPr>
        <w:t>the periods/ Fiscals.</w:t>
      </w:r>
    </w:p>
    <w:p>
      <w:pPr>
        <w:pStyle w:val="Body"/>
        <w:ind w:hanging="0" w:start="796" w:end="8"/>
        <w:jc w:val="both"/>
        <w:rPr>
          <w:rStyle w:val="Hyperlink8"/>
        </w:rPr>
      </w:pPr>
      <w:r>
        <w:rPr>
          <w:rStyle w:val="Hyperlink8"/>
          <w:lang w:val="en-US"/>
        </w:rPr>
        <w:t>Note: Our top 10 customers include Al-Ahleia Switchgear Co., Bharat Bijlee Limited; CG Power and Industrial Solutions Limited; Emirates</w:t>
      </w:r>
      <w:r>
        <w:rPr>
          <w:rStyle w:val="None"/>
          <w:i/>
          <w:iCs/>
          <w:spacing w:val="40"/>
          <w:sz w:val="16"/>
          <w:szCs w:val="16"/>
        </w:rPr>
        <w:t xml:space="preserve"> </w:t>
      </w:r>
      <w:r>
        <w:rPr>
          <w:rStyle w:val="Hyperlink8"/>
          <w:lang w:val="en-US"/>
        </w:rPr>
        <w:t>Transformer &amp; Switchgear Limited; Georgia Transformer Corporation; Nidec Industrial Automation India Private Limited; Transformers &amp;</w:t>
      </w:r>
      <w:r>
        <w:rPr>
          <w:rStyle w:val="None"/>
          <w:i/>
          <w:iCs/>
          <w:spacing w:val="40"/>
          <w:sz w:val="16"/>
          <w:szCs w:val="16"/>
        </w:rPr>
        <w:t xml:space="preserve"> </w:t>
      </w:r>
      <w:r>
        <w:rPr>
          <w:rStyle w:val="Hyperlink8"/>
          <w:lang w:val="en-US"/>
        </w:rPr>
        <w:t>Rectifiers (India) Limited; and Virginia Transformer Corporation. Names of other customers who form part of our top 10 customers during the</w:t>
      </w:r>
      <w:r>
        <w:rPr>
          <w:rStyle w:val="None"/>
          <w:i/>
          <w:iCs/>
          <w:spacing w:val="40"/>
          <w:sz w:val="16"/>
          <w:szCs w:val="16"/>
        </w:rPr>
        <w:t xml:space="preserve"> </w:t>
      </w:r>
      <w:r>
        <w:rPr>
          <w:rStyle w:val="Hyperlink8"/>
          <w:lang w:val="en-US"/>
        </w:rPr>
        <w:t>periods/ Fiscals included above, have not been included in this Red Herring Prospectus due to non-receipt of consent from such customers to be</w:t>
      </w:r>
      <w:r>
        <w:rPr>
          <w:rStyle w:val="None"/>
          <w:i/>
          <w:iCs/>
          <w:spacing w:val="40"/>
          <w:sz w:val="16"/>
          <w:szCs w:val="16"/>
        </w:rPr>
        <w:t xml:space="preserve"> </w:t>
      </w:r>
      <w:r>
        <w:rPr>
          <w:rStyle w:val="Hyperlink8"/>
          <w:lang w:val="en-US"/>
        </w:rPr>
        <w:t>named in the Offer Documents.</w:t>
      </w:r>
    </w:p>
    <w:p>
      <w:pPr>
        <w:pStyle w:val="BodyText"/>
        <w:spacing w:before="15" w:after="0"/>
        <w:rPr>
          <w:rStyle w:val="None"/>
          <w:i/>
          <w:iCs/>
          <w:sz w:val="16"/>
          <w:szCs w:val="16"/>
        </w:rPr>
      </w:pPr>
      <w:r>
        <w:rPr>
          <w:i/>
          <w:iCs/>
          <w:sz w:val="16"/>
          <w:szCs w:val="16"/>
        </w:rPr>
      </w:r>
    </w:p>
    <w:p>
      <w:pPr>
        <w:pStyle w:val="BodyText"/>
        <w:ind w:hanging="0" w:start="796" w:end="6"/>
        <w:jc w:val="both"/>
        <w:rPr/>
      </w:pPr>
      <w:r>
        <w:rPr>
          <w:rStyle w:val="Hyperlink4"/>
          <w:lang w:val="en-US"/>
        </w:rPr>
        <w:t>We</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122,</w:t>
      </w:r>
      <w:r>
        <w:rPr>
          <w:rStyle w:val="None"/>
          <w:spacing w:val="0"/>
          <w:lang w:val="en-US"/>
        </w:rPr>
        <w:t xml:space="preserve"> </w:t>
      </w:r>
      <w:r>
        <w:rPr>
          <w:rStyle w:val="Hyperlink4"/>
          <w:lang w:val="en-US"/>
        </w:rPr>
        <w:t>117</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117</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years</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 2023, respectively. Further, during the three-month period ended June 30, 2025, we invoiced 93 customers. Since a significant portion of our revenue from operations is</w:t>
      </w:r>
      <w:r>
        <w:rPr>
          <w:rStyle w:val="None"/>
          <w:spacing w:val="0"/>
          <w:lang w:val="en-US"/>
        </w:rPr>
        <w:t xml:space="preserve"> </w:t>
      </w:r>
      <w:r>
        <w:rPr>
          <w:rStyle w:val="Hyperlink4"/>
          <w:lang w:val="en-US"/>
        </w:rPr>
        <w:t>derived from certain key customers</w:t>
      </w:r>
      <w:r>
        <w:rPr>
          <w:rStyle w:val="None"/>
          <w:spacing w:val="0"/>
          <w:lang w:val="en-US"/>
        </w:rPr>
        <w:t xml:space="preserve"> </w:t>
      </w:r>
      <w:r>
        <w:rPr>
          <w:rStyle w:val="Hyperlink4"/>
          <w:lang w:val="en-US"/>
        </w:rPr>
        <w:t>with long-standing, the loss of</w:t>
      </w:r>
      <w:r>
        <w:rPr>
          <w:rStyle w:val="None"/>
          <w:spacing w:val="0"/>
          <w:lang w:val="en-US"/>
        </w:rPr>
        <w:t xml:space="preserve"> </w:t>
      </w:r>
      <w:r>
        <w:rPr>
          <w:rStyle w:val="Hyperlink4"/>
          <w:lang w:val="en-US"/>
        </w:rPr>
        <w:t>one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more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obtain</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them</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 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 business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Hyperlink5"/>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top</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 revenue</w:t>
      </w:r>
      <w:r>
        <w:rPr>
          <w:rStyle w:val="None"/>
          <w:spacing w:val="0"/>
          <w:lang w:val="en-US"/>
        </w:rPr>
        <w:t xml:space="preserve"> </w:t>
      </w:r>
      <w:r>
        <w:rPr>
          <w:rStyle w:val="Hyperlink4"/>
          <w:lang w:val="en-US"/>
        </w:rPr>
        <w:t>contribution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year</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March</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5</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10</w:t>
      </w:r>
      <w:r>
        <w:rPr>
          <w:rStyle w:val="None"/>
          <w:spacing w:val="0"/>
          <w:lang w:val="en-US"/>
        </w:rPr>
        <w:t xml:space="preserve"> </w:t>
      </w:r>
      <w:r>
        <w:rPr>
          <w:rStyle w:val="Hyperlink4"/>
          <w:lang w:val="en-US"/>
        </w:rPr>
        <w:t xml:space="preserve">years intermittently, 2 of our customers have been customers for 5 years, and the other 3 have been our customers for 2 </w:t>
      </w:r>
      <w:r>
        <w:rPr>
          <w:rStyle w:val="Hyperlink5"/>
          <w:lang w:val="en-US"/>
        </w:rPr>
        <w:t>years.</w:t>
      </w:r>
    </w:p>
    <w:p>
      <w:pPr>
        <w:pStyle w:val="BodyText"/>
        <w:spacing w:before="200" w:after="0"/>
        <w:ind w:hanging="0" w:start="796" w:end="7"/>
        <w:jc w:val="both"/>
        <w:rPr/>
      </w:pPr>
      <w:r>
        <w:rPr>
          <w:rStyle w:val="Hyperlink4"/>
          <w:lang w:val="en-US"/>
        </w:rPr>
        <w:t>Except</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disclosed</w:t>
      </w:r>
      <w:r>
        <w:rPr>
          <w:rStyle w:val="Hyperlink5"/>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section</w:t>
      </w:r>
      <w:r>
        <w:rPr>
          <w:rStyle w:val="Hyperlink5"/>
          <w:lang w:val="en-US"/>
        </w:rPr>
        <w:t xml:space="preserve"> </w:t>
      </w:r>
      <w:r>
        <w:rPr>
          <w:rStyle w:val="Hyperlink4"/>
          <w:lang w:val="en-US"/>
        </w:rPr>
        <w:t>titled</w:t>
      </w:r>
      <w:r>
        <w:rPr>
          <w:rStyle w:val="Hyperlink5"/>
          <w:lang w:val="en-US"/>
        </w:rPr>
        <w:t xml:space="preserve"> </w:t>
      </w:r>
      <w:r>
        <w:rPr>
          <w:rStyle w:val="Hyperlink4"/>
          <w:lang w:val="en-US"/>
        </w:rPr>
        <w:t>“</w:t>
      </w:r>
      <w:r>
        <w:rPr>
          <w:rStyle w:val="None"/>
          <w:i/>
          <w:iCs/>
          <w:lang w:val="en-US"/>
        </w:rPr>
        <w:t>Outstanding</w:t>
      </w:r>
      <w:r>
        <w:rPr>
          <w:rStyle w:val="None"/>
          <w:i/>
          <w:iCs/>
          <w:spacing w:val="0"/>
          <w:lang w:val="en-US"/>
        </w:rPr>
        <w:t xml:space="preserve"> </w:t>
      </w:r>
      <w:r>
        <w:rPr>
          <w:rStyle w:val="None"/>
          <w:i/>
          <w:iCs/>
          <w:lang w:val="en-US"/>
        </w:rPr>
        <w:t>Litigation</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Material</w:t>
      </w:r>
      <w:r>
        <w:rPr>
          <w:rStyle w:val="None"/>
          <w:i/>
          <w:iCs/>
          <w:spacing w:val="0"/>
          <w:lang w:val="en-US"/>
        </w:rPr>
        <w:t xml:space="preserve"> </w:t>
      </w:r>
      <w:r>
        <w:rPr>
          <w:rStyle w:val="None"/>
          <w:i/>
          <w:iCs/>
          <w:lang w:val="en-US"/>
        </w:rPr>
        <w:t>Developments –</w:t>
      </w:r>
      <w:r>
        <w:rPr>
          <w:rStyle w:val="None"/>
          <w:i/>
          <w:iCs/>
          <w:spacing w:val="0"/>
          <w:lang w:val="en-US"/>
        </w:rPr>
        <w:t xml:space="preserve"> </w:t>
      </w:r>
      <w:r>
        <w:rPr>
          <w:rStyle w:val="None"/>
          <w:i/>
          <w:iCs/>
          <w:lang w:val="en-US"/>
        </w:rPr>
        <w:t>A.</w:t>
      </w:r>
      <w:r>
        <w:rPr>
          <w:rStyle w:val="None"/>
          <w:i/>
          <w:iCs/>
          <w:spacing w:val="0"/>
          <w:lang w:val="en-US"/>
        </w:rPr>
        <w:t xml:space="preserve"> </w:t>
      </w:r>
      <w:r>
        <w:rPr>
          <w:rStyle w:val="None"/>
          <w:i/>
          <w:iCs/>
          <w:lang w:val="en-US"/>
        </w:rPr>
        <w:t>Litigation</w:t>
      </w:r>
      <w:r>
        <w:rPr>
          <w:rStyle w:val="None"/>
          <w:i/>
          <w:iCs/>
          <w:spacing w:val="0"/>
          <w:lang w:val="en-US"/>
        </w:rPr>
        <w:t xml:space="preserve"> </w:t>
      </w:r>
      <w:r>
        <w:rPr>
          <w:rStyle w:val="None"/>
          <w:i/>
          <w:iCs/>
          <w:lang w:val="en-US"/>
        </w:rPr>
        <w:t>Involving our Company – Criminal proceedings by our Company</w:t>
      </w:r>
      <w:r>
        <w:rPr>
          <w:rStyle w:val="Hyperlink4"/>
          <w:lang w:val="en-US"/>
        </w:rPr>
        <w:t>”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lang w:val="en-US"/>
        </w:rPr>
        <w:t xml:space="preserve"> </w:t>
      </w:r>
      <w:r>
        <w:rPr>
          <w:rStyle w:val="Hyperlink4"/>
          <w:lang w:val="en-US"/>
        </w:rPr>
        <w:t>deterioration of the financial condition or a decline in the budgetary allocations</w:t>
      </w:r>
      <w:r>
        <w:rPr>
          <w:rStyle w:val="None"/>
          <w:spacing w:val="0"/>
          <w:lang w:val="en-US"/>
        </w:rPr>
        <w:t xml:space="preserve"> </w:t>
      </w:r>
      <w:r>
        <w:rPr>
          <w:rStyle w:val="Hyperlink4"/>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Text"/>
        <w:spacing w:before="202" w:after="0"/>
        <w:ind w:hanging="0" w:start="796" w:end="8"/>
        <w:jc w:val="both"/>
        <w:rPr/>
        <w:sectPr>
          <w:headerReference w:type="even" r:id="rId219"/>
          <w:headerReference w:type="default" r:id="rId220"/>
          <w:headerReference w:type="first" r:id="rId221"/>
          <w:footerReference w:type="even" r:id="rId222"/>
          <w:footerReference w:type="default" r:id="rId223"/>
          <w:footerReference w:type="first" r:id="rId224"/>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The volume and timing of sales to such customers may also vary due to a change in their requirements, geo-political issues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inventory</w:t>
      </w:r>
      <w:r>
        <w:rPr>
          <w:rStyle w:val="None"/>
          <w:spacing w:val="0"/>
          <w:lang w:val="en-US"/>
        </w:rPr>
        <w:t xml:space="preserve"> </w:t>
      </w:r>
      <w:r>
        <w:rPr>
          <w:rStyle w:val="Hyperlink4"/>
          <w:lang w:val="en-US"/>
        </w:rPr>
        <w:t>levels.</w:t>
      </w:r>
      <w:r>
        <w:rPr>
          <w:rStyle w:val="None"/>
          <w:spacing w:val="0"/>
          <w:lang w:val="en-US"/>
        </w:rPr>
        <w:t xml:space="preserve"> </w:t>
      </w:r>
      <w:r>
        <w:rPr>
          <w:rStyle w:val="Hyperlink4"/>
          <w:lang w:val="en-US"/>
        </w:rPr>
        <w:t>Furthermore,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do</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firm</w:t>
      </w:r>
      <w:r>
        <w:rPr>
          <w:rStyle w:val="None"/>
          <w:spacing w:val="0"/>
          <w:lang w:val="en-US"/>
        </w:rPr>
        <w:t xml:space="preserve"> </w:t>
      </w:r>
      <w:r>
        <w:rPr>
          <w:rStyle w:val="Hyperlink4"/>
          <w:lang w:val="en-US"/>
        </w:rPr>
        <w:t>commitments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form</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continuing or long-term supply agreements with some of our customers and instead rely on orders for manufacture of specific products</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a</w:t>
      </w:r>
      <w:r>
        <w:rPr>
          <w:rStyle w:val="None"/>
          <w:spacing w:val="0"/>
          <w:lang w:val="en-US"/>
        </w:rPr>
        <w:t xml:space="preserve"> </w:t>
      </w:r>
      <w:r>
        <w:rPr>
          <w:rStyle w:val="Hyperlink4"/>
          <w:lang w:val="en-US"/>
        </w:rPr>
        <w:t>purchase</w:t>
      </w:r>
      <w:r>
        <w:rPr>
          <w:rStyle w:val="None"/>
          <w:spacing w:val="0"/>
          <w:lang w:val="en-US"/>
        </w:rPr>
        <w:t xml:space="preserve"> </w:t>
      </w:r>
      <w:r>
        <w:rPr>
          <w:rStyle w:val="Hyperlink4"/>
          <w:lang w:val="en-US"/>
        </w:rPr>
        <w:t>order</w:t>
      </w:r>
      <w:r>
        <w:rPr>
          <w:rStyle w:val="None"/>
          <w:spacing w:val="0"/>
          <w:lang w:val="en-US"/>
        </w:rPr>
        <w:t xml:space="preserve"> </w:t>
      </w:r>
      <w:r>
        <w:rPr>
          <w:rStyle w:val="Hyperlink4"/>
          <w:lang w:val="en-US"/>
        </w:rPr>
        <w:t>basis,</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governs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volume</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other</w:t>
      </w:r>
      <w:r>
        <w:rPr>
          <w:rStyle w:val="Hyperlink5"/>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need</w:t>
      </w:r>
      <w:r>
        <w:rPr>
          <w:rStyle w:val="Hyperlink5"/>
          <w:lang w:val="en-US"/>
        </w:rPr>
        <w:t xml:space="preserve"> </w:t>
      </w:r>
      <w:r>
        <w:rPr>
          <w:rStyle w:val="Hyperlink4"/>
          <w:lang w:val="en-US"/>
        </w:rPr>
        <w:t>to maintain sufficient inventory levels of raw material to meet customer expectations at all times. Accumulating excess inventory</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inventory</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adequate</w:t>
      </w:r>
      <w:r>
        <w:rPr>
          <w:rStyle w:val="None"/>
          <w:spacing w:val="0"/>
          <w:lang w:val="en-US"/>
        </w:rPr>
        <w:t xml:space="preserve"> </w:t>
      </w:r>
      <w:r>
        <w:rPr>
          <w:rStyle w:val="Hyperlink4"/>
          <w:lang w:val="en-US"/>
        </w:rPr>
        <w:t>inventory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fulfil</w:t>
      </w:r>
      <w:r>
        <w:rPr>
          <w:rStyle w:val="None"/>
          <w:spacing w:val="0"/>
          <w:lang w:val="en-US"/>
        </w:rPr>
        <w:t xml:space="preserve"> </w:t>
      </w:r>
      <w:r>
        <w:rPr>
          <w:rStyle w:val="Hyperlink4"/>
          <w:lang w:val="en-US"/>
        </w:rPr>
        <w:t>customer</w:t>
      </w:r>
      <w:r>
        <w:rPr>
          <w:rStyle w:val="None"/>
          <w:spacing w:val="0"/>
          <w:lang w:val="en-US"/>
        </w:rPr>
        <w:t xml:space="preserve"> </w:t>
      </w:r>
      <w:r>
        <w:rPr>
          <w:rStyle w:val="Hyperlink4"/>
          <w:lang w:val="en-US"/>
        </w:rPr>
        <w:t>orders could</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meet</w:t>
      </w:r>
      <w:r>
        <w:rPr>
          <w:rStyle w:val="None"/>
          <w:spacing w:val="0"/>
          <w:lang w:val="en-US"/>
        </w:rPr>
        <w:t xml:space="preserve"> </w:t>
      </w:r>
      <w:r>
        <w:rPr>
          <w:rStyle w:val="Hyperlink4"/>
          <w:lang w:val="en-US"/>
        </w:rPr>
        <w:t>customer</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actual</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well</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accurately</w:t>
      </w:r>
      <w:r>
        <w:rPr>
          <w:rStyle w:val="None"/>
          <w:spacing w:val="0"/>
          <w:lang w:val="en-US"/>
        </w:rPr>
        <w:t xml:space="preserve"> </w:t>
      </w:r>
      <w:r>
        <w:rPr>
          <w:rStyle w:val="Hyperlink4"/>
          <w:lang w:val="en-US"/>
        </w:rPr>
        <w:t>schedule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purchases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production</w:t>
      </w:r>
      <w:r>
        <w:rPr>
          <w:rStyle w:val="None"/>
          <w:spacing w:val="0"/>
          <w:lang w:val="en-US"/>
        </w:rPr>
        <w:t xml:space="preserve"> </w:t>
      </w:r>
      <w:r>
        <w:rPr>
          <w:rStyle w:val="Hyperlink4"/>
          <w:lang w:val="en-US"/>
        </w:rPr>
        <w:t>and manage our inventory may adversely affect our business and cash flows from operations. We cannot assure you that</w:t>
      </w:r>
    </w:p>
    <w:p>
      <w:pPr>
        <w:pStyle w:val="BodyText"/>
        <w:spacing w:before="80" w:after="0"/>
        <w:ind w:hanging="0" w:start="796" w:end="20"/>
        <w:jc w:val="both"/>
        <w:rPr/>
      </w:pPr>
      <w:r>
        <w:rPr>
          <w:rStyle w:val="Hyperlink4"/>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4"/>
        <w:numPr>
          <w:ilvl w:val="0"/>
          <w:numId w:val="75"/>
        </w:numPr>
        <w:spacing w:before="201" w:after="0"/>
        <w:ind w:hanging="709" w:start="796" w:end="7"/>
        <w:rPr>
          <w:lang w:val="en-US"/>
        </w:rPr>
      </w:pPr>
      <w:r>
        <w:rPr>
          <w:rStyle w:val="Hyperlink4"/>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lang w:val="en-US"/>
        </w:rPr>
        <w:t xml:space="preserve"> </w:t>
      </w:r>
      <w:r>
        <w:rPr>
          <w:rStyle w:val="Hyperlink4"/>
          <w:lang w:val="en-US"/>
        </w:rPr>
        <w:t>volatility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 of operations.</w:t>
      </w:r>
    </w:p>
    <w:tbl>
      <w:tblPr>
        <w:tblW w:w="9395" w:type="dxa"/>
        <w:jc w:val="start"/>
        <w:tblInd w:w="904" w:type="dxa"/>
        <w:tblLayout w:type="fixed"/>
        <w:tblCellMar>
          <w:top w:w="80" w:type="dxa"/>
          <w:start w:w="214" w:type="dxa"/>
          <w:bottom w:w="80" w:type="dxa"/>
          <w:end w:w="80" w:type="dxa"/>
        </w:tblCellMar>
      </w:tblPr>
      <w:tblGrid>
        <w:gridCol w:w="413"/>
        <w:gridCol w:w="963"/>
        <w:gridCol w:w="816"/>
        <w:gridCol w:w="1141"/>
        <w:gridCol w:w="832"/>
        <w:gridCol w:w="1201"/>
        <w:gridCol w:w="834"/>
        <w:gridCol w:w="1201"/>
        <w:gridCol w:w="794"/>
        <w:gridCol w:w="1200"/>
      </w:tblGrid>
      <w:tr>
        <w:trPr>
          <w:trHeight w:val="631" w:hRule="atLeast"/>
        </w:trPr>
        <w:tc>
          <w:tcPr>
            <w:tcW w:w="413"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34" w:end="0"/>
              <w:rPr>
                <w:rStyle w:val="None"/>
                <w:b/>
                <w:bCs/>
                <w:sz w:val="18"/>
                <w:szCs w:val="18"/>
                <w:shd w:fill="auto" w:val="clear"/>
              </w:rPr>
            </w:pPr>
            <w:r>
              <w:rPr>
                <w:rStyle w:val="None"/>
                <w:b/>
                <w:bCs/>
                <w:spacing w:val="-5"/>
                <w:sz w:val="18"/>
                <w:szCs w:val="18"/>
                <w:shd w:fill="auto" w:val="clear"/>
                <w:lang w:val="en-US"/>
              </w:rPr>
              <w:t>S.</w:t>
            </w:r>
          </w:p>
          <w:p>
            <w:pPr>
              <w:pStyle w:val="TableParagraph"/>
              <w:bidi w:val="0"/>
              <w:spacing w:before="2" w:after="0"/>
              <w:ind w:hanging="0" w:start="74" w:end="0"/>
              <w:jc w:val="start"/>
              <w:rPr/>
            </w:pPr>
            <w:r>
              <w:rPr>
                <w:rStyle w:val="None"/>
                <w:b/>
                <w:bCs/>
                <w:spacing w:val="-5"/>
                <w:sz w:val="18"/>
                <w:szCs w:val="18"/>
                <w:shd w:fill="auto" w:val="clear"/>
                <w:lang w:val="en-US"/>
              </w:rPr>
              <w:t>No.</w:t>
            </w:r>
          </w:p>
        </w:tc>
        <w:tc>
          <w:tcPr>
            <w:tcW w:w="963" w:type="dxa"/>
            <w:vMerge w:val="restart"/>
            <w:tcBorders>
              <w:top w:val="single" w:sz="4" w:space="0" w:color="000000"/>
              <w:start w:val="single" w:sz="4" w:space="0" w:color="000000"/>
              <w:bottom w:val="single" w:sz="4" w:space="0" w:color="000000"/>
              <w:end w:val="single" w:sz="4" w:space="0" w:color="000000"/>
            </w:tcBorders>
            <w:shd w:color="auto" w:fill="BEBEBE" w:val="clear"/>
            <w:tcMar>
              <w:start w:w="177" w:type="dxa"/>
            </w:tcMar>
          </w:tcPr>
          <w:p>
            <w:pPr>
              <w:pStyle w:val="TableParagraph"/>
              <w:ind w:firstLine="74" w:start="97" w:end="0"/>
              <w:rPr/>
            </w:pPr>
            <w:r>
              <w:rPr>
                <w:rStyle w:val="None"/>
                <w:b/>
                <w:bCs/>
                <w:spacing w:val="-2"/>
                <w:sz w:val="18"/>
                <w:szCs w:val="18"/>
                <w:shd w:fill="auto" w:val="clear"/>
                <w:lang w:val="en-US"/>
              </w:rPr>
              <w:t>Various suppliers</w:t>
            </w:r>
            <w:r>
              <w:rPr>
                <w:rStyle w:val="None"/>
                <w:b/>
                <w:bCs/>
                <w:spacing w:val="-2"/>
                <w:sz w:val="18"/>
                <w:szCs w:val="18"/>
                <w:shd w:fill="auto" w:val="clear"/>
                <w:vertAlign w:val="superscript"/>
                <w:lang w:val="en-US"/>
              </w:rPr>
              <w:t>*</w:t>
            </w:r>
          </w:p>
        </w:tc>
        <w:tc>
          <w:tcPr>
            <w:tcW w:w="1957" w:type="dxa"/>
            <w:gridSpan w:val="2"/>
            <w:tcBorders>
              <w:top w:val="single" w:sz="4" w:space="0" w:color="000000"/>
              <w:start w:val="single" w:sz="4" w:space="0" w:color="000000"/>
              <w:bottom w:val="single" w:sz="4" w:space="0" w:color="000000"/>
              <w:end w:val="single" w:sz="4" w:space="0" w:color="000000"/>
            </w:tcBorders>
            <w:shd w:color="auto" w:fill="BEBEBE" w:val="clear"/>
            <w:tcMar>
              <w:start w:w="280" w:type="dxa"/>
              <w:end w:w="262" w:type="dxa"/>
            </w:tcMar>
          </w:tcPr>
          <w:p>
            <w:pPr>
              <w:pStyle w:val="TableParagraph"/>
              <w:spacing w:lineRule="exact" w:line="208"/>
              <w:ind w:hanging="8" w:start="200" w:end="182"/>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33" w:type="dxa"/>
            <w:gridSpan w:val="2"/>
            <w:tcBorders>
              <w:top w:val="single" w:sz="4" w:space="0" w:color="000000"/>
              <w:start w:val="single" w:sz="4" w:space="0" w:color="000000"/>
              <w:bottom w:val="single" w:sz="4" w:space="0" w:color="000000"/>
              <w:end w:val="single" w:sz="4" w:space="0" w:color="000000"/>
            </w:tcBorders>
            <w:shd w:color="auto" w:fill="BEBEBE" w:val="clear"/>
            <w:tcMar>
              <w:start w:w="668" w:type="dxa"/>
            </w:tcMar>
          </w:tcPr>
          <w:p>
            <w:pPr>
              <w:pStyle w:val="TableParagraph"/>
              <w:spacing w:lineRule="exact" w:line="207"/>
              <w:ind w:hanging="0" w:start="58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35" w:type="dxa"/>
            <w:gridSpan w:val="2"/>
            <w:tcBorders>
              <w:top w:val="single" w:sz="4" w:space="0" w:color="000000"/>
              <w:start w:val="single" w:sz="4" w:space="0" w:color="000000"/>
              <w:bottom w:val="single" w:sz="4" w:space="0" w:color="000000"/>
              <w:end w:val="single" w:sz="4" w:space="0" w:color="000000"/>
            </w:tcBorders>
            <w:shd w:color="auto" w:fill="BEBEBE" w:val="clear"/>
            <w:tcMar>
              <w:start w:w="671" w:type="dxa"/>
            </w:tcMar>
          </w:tcPr>
          <w:p>
            <w:pPr>
              <w:pStyle w:val="TableParagraph"/>
              <w:spacing w:lineRule="exact" w:line="207"/>
              <w:ind w:hanging="0" w:start="591"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994" w:type="dxa"/>
            <w:gridSpan w:val="2"/>
            <w:tcBorders>
              <w:top w:val="single" w:sz="4" w:space="0" w:color="000000"/>
              <w:start w:val="single" w:sz="4" w:space="0" w:color="000000"/>
              <w:bottom w:val="single" w:sz="4" w:space="0" w:color="000000"/>
              <w:end w:val="single" w:sz="4" w:space="0" w:color="000000"/>
            </w:tcBorders>
            <w:shd w:color="auto" w:fill="BEBEBE" w:val="clear"/>
            <w:tcMar>
              <w:start w:w="648" w:type="dxa"/>
            </w:tcMar>
          </w:tcPr>
          <w:p>
            <w:pPr>
              <w:pStyle w:val="TableParagraph"/>
              <w:spacing w:lineRule="exact" w:line="207"/>
              <w:ind w:hanging="0" w:start="56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598" w:hRule="atLeast"/>
        </w:trPr>
        <w:tc>
          <w:tcPr>
            <w:tcW w:w="41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96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816" w:type="dxa"/>
            <w:tcBorders>
              <w:top w:val="single" w:sz="4" w:space="0" w:color="000000"/>
              <w:start w:val="single" w:sz="4" w:space="0" w:color="000000"/>
              <w:bottom w:val="single" w:sz="4" w:space="0" w:color="000000"/>
              <w:end w:val="single" w:sz="4" w:space="0" w:color="000000"/>
            </w:tcBorders>
            <w:shd w:color="auto" w:fill="BEBEBE" w:val="clear"/>
            <w:tcMar>
              <w:start w:w="123" w:type="dxa"/>
              <w:end w:w="114" w:type="dxa"/>
            </w:tcMar>
          </w:tcPr>
          <w:p>
            <w:pPr>
              <w:pStyle w:val="TableParagraph"/>
              <w:ind w:hanging="0" w:start="43" w:end="34"/>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141" w:type="dxa"/>
            <w:tcBorders>
              <w:top w:val="single" w:sz="4" w:space="0" w:color="000000"/>
              <w:start w:val="single" w:sz="4" w:space="0" w:color="000000"/>
              <w:bottom w:val="single" w:sz="4" w:space="0" w:color="000000"/>
              <w:end w:val="single" w:sz="4" w:space="0" w:color="000000"/>
            </w:tcBorders>
            <w:shd w:color="auto" w:fill="BEBEBE" w:val="clear"/>
            <w:tcMar>
              <w:start w:w="186" w:type="dxa"/>
              <w:end w:w="180" w:type="dxa"/>
            </w:tcMar>
          </w:tcPr>
          <w:p>
            <w:pPr>
              <w:pStyle w:val="TableParagraph"/>
              <w:ind w:hanging="1" w:start="106" w:end="100"/>
              <w:jc w:val="center"/>
              <w:rPr>
                <w:rStyle w:val="None"/>
                <w:b/>
                <w:bCs/>
                <w:sz w:val="18"/>
                <w:szCs w:val="18"/>
                <w:shd w:fill="auto" w:val="clear"/>
              </w:rPr>
            </w:pPr>
            <w:r>
              <w:rPr>
                <w:rStyle w:val="None"/>
                <w:b/>
                <w:bCs/>
                <w:sz w:val="18"/>
                <w:szCs w:val="18"/>
                <w:shd w:fill="auto" w:val="clear"/>
                <w:lang w:val="en-US"/>
              </w:rPr>
              <w:t xml:space="preserve">% of total cost of raw </w:t>
            </w:r>
            <w:r>
              <w:rPr>
                <w:rStyle w:val="None"/>
                <w:b/>
                <w:bCs/>
                <w:spacing w:val="-2"/>
                <w:sz w:val="18"/>
                <w:szCs w:val="18"/>
                <w:shd w:fill="auto" w:val="clear"/>
                <w:lang w:val="en-US"/>
              </w:rPr>
              <w:t xml:space="preserve">materials </w:t>
            </w:r>
            <w:r>
              <w:rPr>
                <w:rStyle w:val="None"/>
                <w:b/>
                <w:bCs/>
                <w:spacing w:val="-4"/>
                <w:sz w:val="18"/>
                <w:szCs w:val="18"/>
                <w:shd w:fill="auto" w:val="clear"/>
                <w:lang w:val="en-US"/>
              </w:rPr>
              <w:t xml:space="preserve">and </w:t>
            </w:r>
            <w:r>
              <w:rPr>
                <w:rStyle w:val="None"/>
                <w:b/>
                <w:bCs/>
                <w:spacing w:val="-2"/>
                <w:sz w:val="18"/>
                <w:szCs w:val="18"/>
                <w:shd w:fill="auto" w:val="clear"/>
                <w:lang w:val="en-US"/>
              </w:rPr>
              <w:t>components</w:t>
            </w:r>
          </w:p>
          <w:p>
            <w:pPr>
              <w:pStyle w:val="TableParagraph"/>
              <w:bidi w:val="0"/>
              <w:spacing w:lineRule="exact" w:line="186"/>
              <w:ind w:hanging="0" w:start="32" w:end="29"/>
              <w:jc w:val="center"/>
              <w:rPr/>
            </w:pPr>
            <w:r>
              <w:rPr>
                <w:rStyle w:val="None"/>
                <w:b/>
                <w:bCs/>
                <w:spacing w:val="-2"/>
                <w:sz w:val="18"/>
                <w:szCs w:val="18"/>
                <w:shd w:fill="auto" w:val="clear"/>
                <w:lang w:val="en-US"/>
              </w:rPr>
              <w:t>purchased</w:t>
            </w:r>
          </w:p>
        </w:tc>
        <w:tc>
          <w:tcPr>
            <w:tcW w:w="832" w:type="dxa"/>
            <w:tcBorders>
              <w:top w:val="single" w:sz="4" w:space="0" w:color="000000"/>
              <w:start w:val="single" w:sz="4" w:space="0" w:color="000000"/>
              <w:bottom w:val="single" w:sz="4" w:space="0" w:color="000000"/>
              <w:end w:val="single" w:sz="4" w:space="0" w:color="000000"/>
            </w:tcBorders>
            <w:shd w:color="auto" w:fill="BEBEBE" w:val="clear"/>
            <w:tcMar>
              <w:start w:w="132" w:type="dxa"/>
              <w:end w:w="121" w:type="dxa"/>
            </w:tcMar>
          </w:tcPr>
          <w:p>
            <w:pPr>
              <w:pStyle w:val="TableParagraph"/>
              <w:ind w:hanging="0" w:start="52" w:end="41"/>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01" w:type="dxa"/>
            <w:tcBorders>
              <w:top w:val="single" w:sz="4" w:space="0" w:color="000000"/>
              <w:start w:val="single" w:sz="4" w:space="0" w:color="000000"/>
              <w:bottom w:val="single" w:sz="4" w:space="0" w:color="000000"/>
              <w:end w:val="single" w:sz="4" w:space="0" w:color="000000"/>
            </w:tcBorders>
            <w:shd w:color="auto" w:fill="BEBEBE" w:val="clear"/>
            <w:tcMar>
              <w:start w:w="153" w:type="dxa"/>
              <w:end w:w="137" w:type="dxa"/>
            </w:tcMar>
          </w:tcPr>
          <w:p>
            <w:pPr>
              <w:pStyle w:val="TableParagraph"/>
              <w:ind w:hanging="3" w:start="73" w:end="57"/>
              <w:jc w:val="center"/>
              <w:rPr/>
            </w:pPr>
            <w:r>
              <w:rPr>
                <w:rStyle w:val="None"/>
                <w:b/>
                <w:bCs/>
                <w:sz w:val="18"/>
                <w:szCs w:val="18"/>
                <w:shd w:fill="auto" w:val="clear"/>
                <w:lang w:val="en-US"/>
              </w:rPr>
              <w:t>% of total cost of raw materials</w:t>
            </w:r>
            <w:r>
              <w:rPr>
                <w:rStyle w:val="None"/>
                <w:b/>
                <w:bCs/>
                <w:spacing w:val="-12"/>
                <w:sz w:val="18"/>
                <w:szCs w:val="18"/>
                <w:shd w:fill="auto" w:val="clear"/>
                <w:lang w:val="en-US"/>
              </w:rPr>
              <w:t xml:space="preserve"> </w:t>
            </w:r>
            <w:r>
              <w:rPr>
                <w:rStyle w:val="None"/>
                <w:b/>
                <w:bCs/>
                <w:sz w:val="18"/>
                <w:szCs w:val="18"/>
                <w:shd w:fill="auto" w:val="clear"/>
                <w:lang w:val="en-US"/>
              </w:rPr>
              <w:t xml:space="preserve">and </w:t>
            </w:r>
            <w:r>
              <w:rPr>
                <w:rStyle w:val="None"/>
                <w:b/>
                <w:bCs/>
                <w:spacing w:val="-2"/>
                <w:sz w:val="18"/>
                <w:szCs w:val="18"/>
                <w:shd w:fill="auto" w:val="clear"/>
                <w:lang w:val="en-US"/>
              </w:rPr>
              <w:t>components purchased</w:t>
            </w:r>
          </w:p>
        </w:tc>
        <w:tc>
          <w:tcPr>
            <w:tcW w:w="834" w:type="dxa"/>
            <w:tcBorders>
              <w:top w:val="single" w:sz="4" w:space="0" w:color="000000"/>
              <w:start w:val="single" w:sz="4" w:space="0" w:color="000000"/>
              <w:bottom w:val="single" w:sz="4" w:space="0" w:color="000000"/>
              <w:end w:val="single" w:sz="4" w:space="0" w:color="000000"/>
            </w:tcBorders>
            <w:shd w:color="auto" w:fill="BEBEBE" w:val="clear"/>
            <w:tcMar>
              <w:start w:w="134" w:type="dxa"/>
              <w:end w:w="121" w:type="dxa"/>
            </w:tcMar>
          </w:tcPr>
          <w:p>
            <w:pPr>
              <w:pStyle w:val="TableParagraph"/>
              <w:ind w:hanging="0" w:start="54" w:end="41"/>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01" w:type="dxa"/>
            <w:tcBorders>
              <w:top w:val="single" w:sz="4" w:space="0" w:color="000000"/>
              <w:start w:val="single" w:sz="4" w:space="0" w:color="000000"/>
              <w:bottom w:val="single" w:sz="4" w:space="0" w:color="000000"/>
              <w:end w:val="single" w:sz="4" w:space="0" w:color="000000"/>
            </w:tcBorders>
            <w:shd w:color="auto" w:fill="BEBEBE" w:val="clear"/>
            <w:tcMar>
              <w:start w:w="150" w:type="dxa"/>
              <w:end w:w="140" w:type="dxa"/>
            </w:tcMar>
          </w:tcPr>
          <w:p>
            <w:pPr>
              <w:pStyle w:val="TableParagraph"/>
              <w:ind w:hanging="3" w:start="70" w:end="60"/>
              <w:jc w:val="center"/>
              <w:rPr/>
            </w:pPr>
            <w:r>
              <w:rPr>
                <w:rStyle w:val="None"/>
                <w:b/>
                <w:bCs/>
                <w:sz w:val="18"/>
                <w:szCs w:val="18"/>
                <w:shd w:fill="auto" w:val="clear"/>
                <w:lang w:val="en-US"/>
              </w:rPr>
              <w:t>% of total cost of raw materials</w:t>
            </w:r>
            <w:r>
              <w:rPr>
                <w:rStyle w:val="None"/>
                <w:b/>
                <w:bCs/>
                <w:spacing w:val="-12"/>
                <w:sz w:val="18"/>
                <w:szCs w:val="18"/>
                <w:shd w:fill="auto" w:val="clear"/>
                <w:lang w:val="en-US"/>
              </w:rPr>
              <w:t xml:space="preserve"> </w:t>
            </w:r>
            <w:r>
              <w:rPr>
                <w:rStyle w:val="None"/>
                <w:b/>
                <w:bCs/>
                <w:sz w:val="18"/>
                <w:szCs w:val="18"/>
                <w:shd w:fill="auto" w:val="clear"/>
                <w:lang w:val="en-US"/>
              </w:rPr>
              <w:t xml:space="preserve">and </w:t>
            </w:r>
            <w:r>
              <w:rPr>
                <w:rStyle w:val="None"/>
                <w:b/>
                <w:bCs/>
                <w:spacing w:val="-2"/>
                <w:sz w:val="18"/>
                <w:szCs w:val="18"/>
                <w:shd w:fill="auto" w:val="clear"/>
                <w:lang w:val="en-US"/>
              </w:rPr>
              <w:t>components purchased</w:t>
            </w:r>
          </w:p>
        </w:tc>
        <w:tc>
          <w:tcPr>
            <w:tcW w:w="794" w:type="dxa"/>
            <w:tcBorders>
              <w:top w:val="single" w:sz="4" w:space="0" w:color="000000"/>
              <w:start w:val="single" w:sz="4" w:space="0" w:color="000000"/>
              <w:bottom w:val="single" w:sz="4" w:space="0" w:color="000000"/>
              <w:end w:val="single" w:sz="4" w:space="0" w:color="000000"/>
            </w:tcBorders>
            <w:shd w:color="auto" w:fill="BEBEBE" w:val="clear"/>
            <w:tcMar>
              <w:start w:w="111" w:type="dxa"/>
              <w:end w:w="103" w:type="dxa"/>
            </w:tcMar>
          </w:tcPr>
          <w:p>
            <w:pPr>
              <w:pStyle w:val="TableParagraph"/>
              <w:ind w:hanging="0" w:start="31" w:end="23"/>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00" w:type="dxa"/>
            <w:tcBorders>
              <w:top w:val="single" w:sz="4" w:space="0" w:color="000000"/>
              <w:start w:val="single" w:sz="4" w:space="0" w:color="000000"/>
              <w:bottom w:val="single" w:sz="4" w:space="0" w:color="000000"/>
              <w:end w:val="single" w:sz="4" w:space="0" w:color="000000"/>
            </w:tcBorders>
            <w:shd w:color="auto" w:fill="BEBEBE" w:val="clear"/>
            <w:tcMar>
              <w:start w:w="151" w:type="dxa"/>
              <w:end w:w="139" w:type="dxa"/>
            </w:tcMar>
          </w:tcPr>
          <w:p>
            <w:pPr>
              <w:pStyle w:val="TableParagraph"/>
              <w:ind w:hanging="3" w:start="71" w:end="59"/>
              <w:jc w:val="center"/>
              <w:rPr/>
            </w:pPr>
            <w:r>
              <w:rPr>
                <w:rStyle w:val="None"/>
                <w:b/>
                <w:bCs/>
                <w:sz w:val="18"/>
                <w:szCs w:val="18"/>
                <w:shd w:fill="auto" w:val="clear"/>
                <w:lang w:val="en-US"/>
              </w:rPr>
              <w:t>% of total cost of raw materials</w:t>
            </w:r>
            <w:r>
              <w:rPr>
                <w:rStyle w:val="None"/>
                <w:b/>
                <w:bCs/>
                <w:spacing w:val="-12"/>
                <w:sz w:val="18"/>
                <w:szCs w:val="18"/>
                <w:shd w:fill="auto" w:val="clear"/>
                <w:lang w:val="en-US"/>
              </w:rPr>
              <w:t xml:space="preserve"> </w:t>
            </w:r>
            <w:r>
              <w:rPr>
                <w:rStyle w:val="None"/>
                <w:b/>
                <w:bCs/>
                <w:sz w:val="18"/>
                <w:szCs w:val="18"/>
                <w:shd w:fill="auto" w:val="clear"/>
                <w:lang w:val="en-US"/>
              </w:rPr>
              <w:t xml:space="preserve">and </w:t>
            </w:r>
            <w:r>
              <w:rPr>
                <w:rStyle w:val="None"/>
                <w:b/>
                <w:bCs/>
                <w:spacing w:val="-2"/>
                <w:sz w:val="18"/>
                <w:szCs w:val="18"/>
                <w:shd w:fill="auto" w:val="clear"/>
                <w:lang w:val="en-US"/>
              </w:rPr>
              <w:t>components purchased</w:t>
            </w:r>
          </w:p>
        </w:tc>
      </w:tr>
      <w:tr>
        <w:trPr>
          <w:trHeight w:val="384"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before="2" w:after="0"/>
              <w:ind w:hanging="0" w:start="0" w:end="62"/>
              <w:jc w:val="end"/>
              <w:rPr/>
            </w:pPr>
            <w:r>
              <w:rPr>
                <w:rStyle w:val="None"/>
                <w:spacing w:val="-5"/>
                <w:sz w:val="18"/>
                <w:szCs w:val="18"/>
                <w:shd w:fill="auto" w:val="clear"/>
                <w:lang w:val="en-US"/>
              </w:rPr>
              <w:t>1.</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2,119.68</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41.41%</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8615.79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Hyperlink7"/>
                <w:spacing w:val="-2"/>
                <w:sz w:val="18"/>
                <w:szCs w:val="18"/>
                <w:shd w:fill="auto" w:val="clear"/>
                <w:lang w:val="en-US"/>
              </w:rPr>
              <w:t>48.07%</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Hyperlink7"/>
                <w:spacing w:val="-2"/>
                <w:sz w:val="18"/>
                <w:szCs w:val="18"/>
                <w:shd w:fill="auto" w:val="clear"/>
                <w:lang w:val="en-US"/>
              </w:rPr>
              <w:t>8518.72</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67.86%</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5845.18</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61.86%</w:t>
            </w:r>
          </w:p>
        </w:tc>
      </w:tr>
      <w:tr>
        <w:trPr>
          <w:trHeight w:val="384"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2.</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2,107.31</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41.17%</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6386.19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35.63%</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2415.14</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19.24%</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2961.22</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31.34%</w:t>
            </w:r>
          </w:p>
        </w:tc>
      </w:tr>
      <w:tr>
        <w:trPr>
          <w:trHeight w:val="199"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8"/>
              <w:ind w:hanging="0" w:start="0" w:end="62"/>
              <w:jc w:val="end"/>
              <w:rPr/>
            </w:pPr>
            <w:r>
              <w:rPr>
                <w:rStyle w:val="None"/>
                <w:spacing w:val="-5"/>
                <w:sz w:val="18"/>
                <w:szCs w:val="18"/>
                <w:shd w:fill="auto" w:val="clear"/>
                <w:lang w:val="en-US"/>
              </w:rPr>
              <w:t>3.</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507.57</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9.92%</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1621.10</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9.04%</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678.91</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5.41%</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230.39</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2.44%</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4.</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129.37</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2.53%</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470.39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2.62%</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242.87</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1.93%</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126.91</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1.34%</w:t>
            </w:r>
          </w:p>
        </w:tc>
      </w:tr>
      <w:tr>
        <w:trPr>
          <w:trHeight w:val="199"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8"/>
              <w:ind w:hanging="0" w:start="0" w:end="62"/>
              <w:jc w:val="end"/>
              <w:rPr/>
            </w:pPr>
            <w:r>
              <w:rPr>
                <w:rStyle w:val="None"/>
                <w:spacing w:val="-5"/>
                <w:sz w:val="18"/>
                <w:szCs w:val="18"/>
                <w:shd w:fill="auto" w:val="clear"/>
                <w:lang w:val="en-US"/>
              </w:rPr>
              <w:t>5.</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84.25</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1.65%</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277.76</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1.55%</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98.33</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0.78%</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32.53</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0.34%</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6.</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52.01</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1.02%</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72.24</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0.40%</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73.68</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0.59%</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28.95</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0.31%</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7.</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17.77</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0.35%</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68.36</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0.38%</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39.79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0.32%</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26.19</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0.28%</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before="2" w:after="0"/>
              <w:ind w:hanging="0" w:start="0" w:end="62"/>
              <w:jc w:val="end"/>
              <w:rPr/>
            </w:pPr>
            <w:r>
              <w:rPr>
                <w:rStyle w:val="None"/>
                <w:spacing w:val="-5"/>
                <w:sz w:val="18"/>
                <w:szCs w:val="18"/>
                <w:shd w:fill="auto" w:val="clear"/>
                <w:lang w:val="en-US"/>
              </w:rPr>
              <w:t>8.</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17.60</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0.34%</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48.86</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Hyperlink7"/>
                <w:spacing w:val="-2"/>
                <w:sz w:val="18"/>
                <w:szCs w:val="18"/>
                <w:shd w:fill="auto" w:val="clear"/>
                <w:lang w:val="en-US"/>
              </w:rPr>
              <w:t>0.27%</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before="2" w:after="0"/>
              <w:ind w:hanging="0" w:start="0" w:end="43"/>
              <w:jc w:val="end"/>
              <w:rPr/>
            </w:pPr>
            <w:r>
              <w:rPr>
                <w:rStyle w:val="Hyperlink7"/>
                <w:spacing w:val="-2"/>
                <w:sz w:val="18"/>
                <w:szCs w:val="18"/>
                <w:shd w:fill="auto" w:val="clear"/>
                <w:lang w:val="en-US"/>
              </w:rPr>
              <w:t>35.79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0.29%</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22.83</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0.24%</w:t>
            </w:r>
          </w:p>
        </w:tc>
      </w:tr>
      <w:tr>
        <w:trPr>
          <w:trHeight w:val="198"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142" w:type="dxa"/>
            </w:tcMar>
          </w:tcPr>
          <w:p>
            <w:pPr>
              <w:pStyle w:val="TableParagraph"/>
              <w:spacing w:lineRule="exact" w:line="186"/>
              <w:ind w:hanging="0" w:start="0" w:end="62"/>
              <w:jc w:val="end"/>
              <w:rPr/>
            </w:pPr>
            <w:r>
              <w:rPr>
                <w:rStyle w:val="None"/>
                <w:spacing w:val="-5"/>
                <w:sz w:val="18"/>
                <w:szCs w:val="18"/>
                <w:shd w:fill="auto" w:val="clear"/>
                <w:lang w:val="en-US"/>
              </w:rPr>
              <w:t>9.</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14.77</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0.29%</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44.22</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0.25%</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Hyperlink7"/>
                <w:spacing w:val="-2"/>
                <w:sz w:val="18"/>
                <w:szCs w:val="18"/>
                <w:shd w:fill="auto" w:val="clear"/>
                <w:lang w:val="en-US"/>
              </w:rPr>
              <w:t>34.60</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0.28%</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21.27</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0.23%</w:t>
            </w:r>
          </w:p>
        </w:tc>
      </w:tr>
      <w:tr>
        <w:trPr>
          <w:trHeight w:val="199"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5"/>
                <w:sz w:val="18"/>
                <w:szCs w:val="18"/>
                <w:shd w:fill="auto" w:val="clear"/>
                <w:lang w:val="en-US"/>
              </w:rPr>
              <w:t>10</w:t>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7"/>
                <w:spacing w:val="-2"/>
                <w:sz w:val="18"/>
                <w:szCs w:val="18"/>
                <w:shd w:fill="auto" w:val="clear"/>
                <w:lang w:val="en-US"/>
              </w:rPr>
              <w:t>Supplier</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11.99</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Hyperlink7"/>
                <w:spacing w:val="-2"/>
                <w:sz w:val="18"/>
                <w:szCs w:val="18"/>
                <w:shd w:fill="auto" w:val="clear"/>
                <w:lang w:val="en-US"/>
              </w:rPr>
              <w:t>0.23%</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42.00</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0.23%</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8"/>
              <w:ind w:hanging="0" w:start="0" w:end="43"/>
              <w:jc w:val="end"/>
              <w:rPr/>
            </w:pPr>
            <w:r>
              <w:rPr>
                <w:rStyle w:val="Hyperlink7"/>
                <w:spacing w:val="-2"/>
                <w:sz w:val="18"/>
                <w:szCs w:val="18"/>
                <w:shd w:fill="auto" w:val="clear"/>
                <w:lang w:val="en-US"/>
              </w:rPr>
              <w:t>29.86</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0.24%</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Hyperlink7"/>
                <w:spacing w:val="-2"/>
                <w:sz w:val="18"/>
                <w:szCs w:val="18"/>
                <w:shd w:fill="auto" w:val="clear"/>
                <w:lang w:val="en-US"/>
              </w:rPr>
              <w:t>19.83</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Hyperlink7"/>
                <w:spacing w:val="-2"/>
                <w:sz w:val="18"/>
                <w:szCs w:val="18"/>
                <w:shd w:fill="auto" w:val="clear"/>
                <w:lang w:val="en-US"/>
              </w:rPr>
              <w:t>0.21%</w:t>
            </w:r>
          </w:p>
        </w:tc>
      </w:tr>
      <w:tr>
        <w:trPr>
          <w:trHeight w:val="384" w:hRule="atLeast"/>
        </w:trPr>
        <w:tc>
          <w:tcPr>
            <w:tcW w:w="413"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963" w:type="dxa"/>
            <w:tcBorders>
              <w:top w:val="single" w:sz="4" w:space="0" w:color="000000"/>
              <w:start w:val="single" w:sz="4" w:space="0" w:color="000000"/>
              <w:bottom w:val="single" w:sz="4" w:space="0" w:color="000000"/>
              <w:end w:val="single" w:sz="4" w:space="0" w:color="000000"/>
            </w:tcBorders>
            <w:shd w:color="auto" w:fill="auto" w:val="clear"/>
            <w:tcMar>
              <w:start w:w="571" w:type="dxa"/>
            </w:tcMar>
          </w:tcPr>
          <w:p>
            <w:pPr>
              <w:pStyle w:val="TableParagraph"/>
              <w:spacing w:lineRule="exact" w:line="186"/>
              <w:ind w:hanging="0" w:start="491" w:end="0"/>
              <w:rPr/>
            </w:pPr>
            <w:r>
              <w:rPr>
                <w:rStyle w:val="None"/>
                <w:b/>
                <w:bCs/>
                <w:spacing w:val="-2"/>
                <w:sz w:val="18"/>
                <w:szCs w:val="18"/>
                <w:shd w:fill="auto" w:val="clear"/>
                <w:lang w:val="en-US"/>
              </w:rPr>
              <w:t>Total</w:t>
            </w:r>
          </w:p>
        </w:tc>
        <w:tc>
          <w:tcPr>
            <w:tcW w:w="816"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5,062.32</w:t>
            </w:r>
          </w:p>
        </w:tc>
        <w:tc>
          <w:tcPr>
            <w:tcW w:w="114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98.91%</w:t>
            </w:r>
          </w:p>
        </w:tc>
        <w:tc>
          <w:tcPr>
            <w:tcW w:w="8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b/>
                <w:bCs/>
                <w:spacing w:val="-2"/>
                <w:sz w:val="18"/>
                <w:szCs w:val="18"/>
                <w:shd w:fill="auto" w:val="clear"/>
                <w:lang w:val="en-US"/>
              </w:rPr>
              <w:t>17646.92</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None"/>
                <w:b/>
                <w:bCs/>
                <w:spacing w:val="-2"/>
                <w:sz w:val="18"/>
                <w:szCs w:val="18"/>
                <w:shd w:fill="auto" w:val="clear"/>
                <w:lang w:val="en-US"/>
              </w:rPr>
              <w:t>98.45%</w:t>
            </w:r>
          </w:p>
        </w:tc>
        <w:tc>
          <w:tcPr>
            <w:tcW w:w="83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b/>
                <w:bCs/>
                <w:spacing w:val="-2"/>
                <w:sz w:val="18"/>
                <w:szCs w:val="18"/>
                <w:shd w:fill="auto" w:val="clear"/>
                <w:lang w:val="en-US"/>
              </w:rPr>
              <w:t>12167.69</w:t>
            </w:r>
          </w:p>
        </w:tc>
        <w:tc>
          <w:tcPr>
            <w:tcW w:w="1201"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b/>
                <w:bCs/>
                <w:spacing w:val="-2"/>
                <w:sz w:val="18"/>
                <w:szCs w:val="18"/>
                <w:shd w:fill="auto" w:val="clear"/>
                <w:lang w:val="en-US"/>
              </w:rPr>
              <w:t>96.93%</w:t>
            </w:r>
          </w:p>
        </w:tc>
        <w:tc>
          <w:tcPr>
            <w:tcW w:w="79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9315.30</w:t>
            </w:r>
          </w:p>
        </w:tc>
        <w:tc>
          <w:tcPr>
            <w:tcW w:w="1200"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b/>
                <w:bCs/>
                <w:spacing w:val="-2"/>
                <w:sz w:val="18"/>
                <w:szCs w:val="18"/>
                <w:shd w:fill="auto" w:val="clear"/>
                <w:lang w:val="en-US"/>
              </w:rPr>
              <w:t>98.58%</w:t>
            </w:r>
          </w:p>
        </w:tc>
      </w:tr>
    </w:tbl>
    <w:p>
      <w:pPr>
        <w:pStyle w:val="BodyText"/>
        <w:spacing w:before="200" w:after="0"/>
        <w:ind w:hanging="0" w:start="796" w:end="18"/>
        <w:jc w:val="both"/>
        <w:rPr/>
      </w:pPr>
      <w:r>
        <mc:AlternateContent>
          <mc:Choice Requires="wps">
            <w:drawing>
              <wp:anchor distT="0" distB="0" distL="0" distR="0" simplePos="0" relativeHeight="262" behindDoc="0" locked="0" layoutInCell="0" allowOverlap="1">
                <wp:simplePos x="0" y="0"/>
                <wp:positionH relativeFrom="page">
                  <wp:posOffset>1094105</wp:posOffset>
                </wp:positionH>
                <wp:positionV relativeFrom="line">
                  <wp:posOffset>838835</wp:posOffset>
                </wp:positionV>
                <wp:extent cx="6049010" cy="2583815"/>
                <wp:effectExtent l="0" t="0" r="0" b="0"/>
                <wp:wrapNone/>
                <wp:docPr id="71" name="officeArt object" descr="Textbox 41"/>
                <a:graphic xmlns:a="http://schemas.openxmlformats.org/drawingml/2006/main">
                  <a:graphicData uri="http://schemas.microsoft.com/office/word/2010/wordprocessingShape">
                    <wps:wsp>
                      <wps:cNvSpPr/>
                      <wps:spPr>
                        <a:xfrm>
                          <a:off x="0" y="0"/>
                          <a:ext cx="6049080" cy="2583720"/>
                        </a:xfrm>
                        <a:prstGeom prst="rect">
                          <a:avLst/>
                        </a:prstGeom>
                        <a:noFill/>
                        <a:ln w="12700">
                          <a:noFill/>
                        </a:ln>
                      </wps:spPr>
                      <wps:style>
                        <a:lnRef idx="0"/>
                        <a:fillRef idx="0"/>
                        <a:effectRef idx="0"/>
                        <a:fontRef idx="minor"/>
                      </wps:style>
                      <wps:txbx>
                        <w:txbxContent>
                          <w:p>
                            <w:pPr>
                              <w:pStyle w:val="TableParagraph"/>
                              <w:spacing w:lineRule="exact" w:line="207"/>
                              <w:ind w:hanging="0" w:start="134" w:end="0"/>
                              <w:rPr>
                                <w:rStyle w:val="None"/>
                                <w:b/>
                                <w:bCs/>
                                <w:sz w:val="18"/>
                                <w:szCs w:val="18"/>
                                <w:shd w:fill="auto" w:val="clear"/>
                                <w:lang w:val="en-US"/>
                              </w:rPr>
                            </w:pPr>
                            <w:r>
                              <w:rPr>
                                <w:b/>
                                <w:bCs/>
                                <w:sz w:val="18"/>
                                <w:szCs w:val="18"/>
                                <w:shd w:fill="auto" w:val="clear"/>
                                <w:lang w:val="en-US"/>
                              </w:rPr>
                            </w:r>
                          </w:p>
                          <w:p>
                            <w:pPr>
                              <w:pStyle w:val="TableParagraph"/>
                              <w:bidi w:val="0"/>
                              <w:spacing w:lineRule="exact" w:line="207"/>
                              <w:ind w:hanging="0" w:start="568" w:end="0"/>
                              <w:jc w:val="start"/>
                              <w:rPr>
                                <w:rStyle w:val="None"/>
                                <w:b/>
                                <w:bCs/>
                                <w:sz w:val="18"/>
                                <w:szCs w:val="18"/>
                                <w:shd w:fill="auto" w:val="clear"/>
                                <w:lang w:val="en-US"/>
                              </w:rPr>
                            </w:pPr>
                            <w:r>
                              <w:rPr>
                                <w:rStyle w:val="None"/>
                                <w:b/>
                                <w:bCs/>
                                <w:sz w:val="18"/>
                                <w:szCs w:val="18"/>
                                <w:shd w:fill="auto" w:val="clear"/>
                                <w:lang w:val="en-US"/>
                              </w:rPr>
                              <w:tab/>
                              <w:tab/>
                              <w:tab/>
                              <w:tab/>
                              <w:tab/>
                            </w:r>
                          </w:p>
                          <w:p>
                            <w:pPr>
                              <w:pStyle w:val="TableParagraph"/>
                              <w:bidi w:val="0"/>
                              <w:ind w:hanging="1" w:start="106" w:end="100"/>
                              <w:jc w:val="center"/>
                              <w:rPr>
                                <w:rStyle w:val="None"/>
                                <w:b/>
                                <w:bCs/>
                                <w:sz w:val="18"/>
                                <w:szCs w:val="18"/>
                                <w:shd w:fill="auto" w:val="clear"/>
                              </w:rPr>
                            </w:pPr>
                            <w:r>
                              <w:rPr>
                                <w:rStyle w:val="None"/>
                                <w:b/>
                                <w:bCs/>
                                <w:sz w:val="18"/>
                                <w:szCs w:val="18"/>
                                <w:shd w:fill="auto" w:val="clear"/>
                                <w:lang w:val="en-US"/>
                              </w:rPr>
                              <w:tab/>
                              <w:tab/>
                              <w:tab/>
                            </w:r>
                          </w:p>
                          <w:p>
                            <w:pPr>
                              <w:pStyle w:val="TableParagraph"/>
                              <w:bidi w:val="0"/>
                              <w:ind w:hanging="3" w:start="71" w:end="59"/>
                              <w:jc w:val="center"/>
                              <w:rPr>
                                <w:rStyle w:val="None"/>
                                <w:b/>
                                <w:bCs/>
                                <w:sz w:val="18"/>
                                <w:szCs w:val="18"/>
                                <w:shd w:fill="auto" w:val="clear"/>
                              </w:rPr>
                            </w:pPr>
                            <w:r>
                              <w:rPr>
                                <w:rStyle w:val="None"/>
                                <w:b/>
                                <w:bCs/>
                                <w:sz w:val="18"/>
                                <w:szCs w:val="18"/>
                                <w:shd w:fill="auto" w:val="clear"/>
                              </w:rPr>
                              <w:tab/>
                              <w:tab/>
                              <w:tab/>
                              <w:tab/>
                              <w:tab/>
                              <w:tab/>
                            </w:r>
                          </w:p>
                          <w:p>
                            <w:pPr>
                              <w:pStyle w:val="TableParagraph"/>
                              <w:bidi w:val="0"/>
                              <w:spacing w:lineRule="exact" w:line="186" w:before="2" w:after="0"/>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before="2" w:after="0"/>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3"/>
                              <w:jc w:val="end"/>
                              <w:rPr/>
                            </w:pPr>
                            <w:r>
                              <w:rPr>
                                <w:rStyle w:val="None"/>
                                <w:b/>
                                <w:bCs/>
                                <w:sz w:val="18"/>
                                <w:szCs w:val="18"/>
                                <w:shd w:fill="auto" w:val="clear"/>
                              </w:rPr>
                              <w:tab/>
                              <w:tab/>
                              <w:tab/>
                              <w:tab/>
                              <w:tab/>
                              <w:tab/>
                              <w:tab/>
                              <w:tab/>
                              <w:tab/>
                            </w:r>
                          </w:p>
                        </w:txbxContent>
                      </wps:txbx>
                      <wps:bodyPr lIns="0" tIns="0" rIns="0" bIns="0" anchor="t">
                        <a:noAutofit/>
                      </wps:bodyPr>
                    </wps:wsp>
                  </a:graphicData>
                </a:graphic>
              </wp:anchor>
            </w:drawing>
          </mc:Choice>
          <mc:Fallback>
            <w:pict>
              <v:rect id="shape_0" stroked="f" o:allowincell="f" style="position:absolute;margin-left:86.15pt;margin-top:-66.05pt;width:476.25pt;height:203.4pt;mso-wrap-style:square;v-text-anchor:top;mso-position-horizontal-relative:page">
                <v:fill o:detectmouseclick="t" on="false"/>
                <v:stroke color="#3465a4" weight="12600" joinstyle="miter" endcap="flat"/>
                <v:textbox>
                  <w:txbxContent>
                    <w:p>
                      <w:pPr>
                        <w:pStyle w:val="TableParagraph"/>
                        <w:spacing w:lineRule="exact" w:line="207"/>
                        <w:ind w:hanging="0" w:start="134" w:end="0"/>
                        <w:rPr>
                          <w:rStyle w:val="None"/>
                          <w:b/>
                          <w:bCs/>
                          <w:sz w:val="18"/>
                          <w:szCs w:val="18"/>
                          <w:shd w:fill="auto" w:val="clear"/>
                          <w:lang w:val="en-US"/>
                        </w:rPr>
                      </w:pPr>
                      <w:r>
                        <w:rPr>
                          <w:b/>
                          <w:bCs/>
                          <w:sz w:val="18"/>
                          <w:szCs w:val="18"/>
                          <w:shd w:fill="auto" w:val="clear"/>
                          <w:lang w:val="en-US"/>
                        </w:rPr>
                      </w:r>
                    </w:p>
                    <w:p>
                      <w:pPr>
                        <w:pStyle w:val="TableParagraph"/>
                        <w:bidi w:val="0"/>
                        <w:spacing w:lineRule="exact" w:line="207"/>
                        <w:ind w:hanging="0" w:start="568" w:end="0"/>
                        <w:jc w:val="start"/>
                        <w:rPr>
                          <w:rStyle w:val="None"/>
                          <w:b/>
                          <w:bCs/>
                          <w:sz w:val="18"/>
                          <w:szCs w:val="18"/>
                          <w:shd w:fill="auto" w:val="clear"/>
                          <w:lang w:val="en-US"/>
                        </w:rPr>
                      </w:pPr>
                      <w:r>
                        <w:rPr>
                          <w:rStyle w:val="None"/>
                          <w:b/>
                          <w:bCs/>
                          <w:sz w:val="18"/>
                          <w:szCs w:val="18"/>
                          <w:shd w:fill="auto" w:val="clear"/>
                          <w:lang w:val="en-US"/>
                        </w:rPr>
                        <w:tab/>
                        <w:tab/>
                        <w:tab/>
                        <w:tab/>
                        <w:tab/>
                      </w:r>
                    </w:p>
                    <w:p>
                      <w:pPr>
                        <w:pStyle w:val="TableParagraph"/>
                        <w:bidi w:val="0"/>
                        <w:ind w:hanging="1" w:start="106" w:end="100"/>
                        <w:jc w:val="center"/>
                        <w:rPr>
                          <w:rStyle w:val="None"/>
                          <w:b/>
                          <w:bCs/>
                          <w:sz w:val="18"/>
                          <w:szCs w:val="18"/>
                          <w:shd w:fill="auto" w:val="clear"/>
                        </w:rPr>
                      </w:pPr>
                      <w:r>
                        <w:rPr>
                          <w:rStyle w:val="None"/>
                          <w:b/>
                          <w:bCs/>
                          <w:sz w:val="18"/>
                          <w:szCs w:val="18"/>
                          <w:shd w:fill="auto" w:val="clear"/>
                          <w:lang w:val="en-US"/>
                        </w:rPr>
                        <w:tab/>
                        <w:tab/>
                        <w:tab/>
                      </w:r>
                    </w:p>
                    <w:p>
                      <w:pPr>
                        <w:pStyle w:val="TableParagraph"/>
                        <w:bidi w:val="0"/>
                        <w:ind w:hanging="3" w:start="71" w:end="59"/>
                        <w:jc w:val="center"/>
                        <w:rPr>
                          <w:rStyle w:val="None"/>
                          <w:b/>
                          <w:bCs/>
                          <w:sz w:val="18"/>
                          <w:szCs w:val="18"/>
                          <w:shd w:fill="auto" w:val="clear"/>
                        </w:rPr>
                      </w:pPr>
                      <w:r>
                        <w:rPr>
                          <w:rStyle w:val="None"/>
                          <w:b/>
                          <w:bCs/>
                          <w:sz w:val="18"/>
                          <w:szCs w:val="18"/>
                          <w:shd w:fill="auto" w:val="clear"/>
                        </w:rPr>
                        <w:tab/>
                        <w:tab/>
                        <w:tab/>
                        <w:tab/>
                        <w:tab/>
                        <w:tab/>
                      </w:r>
                    </w:p>
                    <w:p>
                      <w:pPr>
                        <w:pStyle w:val="TableParagraph"/>
                        <w:bidi w:val="0"/>
                        <w:spacing w:lineRule="exact" w:line="186" w:before="2" w:after="0"/>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before="2" w:after="0"/>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8"/>
                        <w:ind w:hanging="0" w:start="0" w:end="44"/>
                        <w:jc w:val="end"/>
                        <w:rPr>
                          <w:rStyle w:val="None"/>
                          <w:sz w:val="18"/>
                          <w:szCs w:val="18"/>
                          <w:shd w:fill="auto" w:val="clear"/>
                        </w:rPr>
                      </w:pPr>
                      <w:r>
                        <w:rPr>
                          <w:rStyle w:val="None"/>
                          <w:sz w:val="18"/>
                          <w:szCs w:val="18"/>
                          <w:shd w:fill="auto" w:val="clear"/>
                        </w:rPr>
                        <w:tab/>
                        <w:tab/>
                        <w:tab/>
                        <w:tab/>
                        <w:tab/>
                        <w:tab/>
                        <w:tab/>
                        <w:tab/>
                        <w:tab/>
                      </w:r>
                    </w:p>
                    <w:p>
                      <w:pPr>
                        <w:pStyle w:val="TableParagraph"/>
                        <w:bidi w:val="0"/>
                        <w:spacing w:lineRule="exact" w:line="186"/>
                        <w:ind w:hanging="0" w:start="0" w:end="43"/>
                        <w:jc w:val="end"/>
                        <w:rPr/>
                      </w:pPr>
                      <w:r>
                        <w:rPr>
                          <w:rStyle w:val="None"/>
                          <w:b/>
                          <w:bCs/>
                          <w:sz w:val="18"/>
                          <w:szCs w:val="18"/>
                          <w:shd w:fill="auto" w:val="clear"/>
                        </w:rPr>
                        <w:tab/>
                        <w:tab/>
                        <w:tab/>
                        <w:tab/>
                        <w:tab/>
                        <w:tab/>
                        <w:tab/>
                        <w:tab/>
                        <w:tab/>
                      </w:r>
                    </w:p>
                  </w:txbxContent>
                </v:textbox>
                <w10:wrap type="none"/>
              </v:rect>
            </w:pict>
          </mc:Fallback>
        </mc:AlternateConten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dependent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procure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network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9,</w:t>
      </w:r>
      <w:r>
        <w:rPr>
          <w:rStyle w:val="None"/>
          <w:spacing w:val="0"/>
          <w:lang w:val="en-US"/>
        </w:rPr>
        <w:t xml:space="preserve"> </w:t>
      </w:r>
      <w:r>
        <w:rPr>
          <w:rStyle w:val="Hyperlink4"/>
          <w:lang w:val="en-US"/>
        </w:rPr>
        <w:t>14,</w:t>
      </w:r>
      <w:r>
        <w:rPr>
          <w:rStyle w:val="None"/>
          <w:spacing w:val="0"/>
          <w:lang w:val="en-US"/>
        </w:rPr>
        <w:t xml:space="preserve"> </w:t>
      </w:r>
      <w:r>
        <w:rPr>
          <w:rStyle w:val="Hyperlink4"/>
          <w:lang w:val="en-US"/>
        </w:rPr>
        <w:t>17</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11</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copper and aluminium (which are our primary raw materials) and enamel and paper (which are our insulating materials) in the</w:t>
      </w:r>
      <w:r>
        <w:rPr>
          <w:rStyle w:val="Hyperlink5"/>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Hyperlink5"/>
          <w:lang w:val="en-US"/>
        </w:rPr>
        <w:t xml:space="preserve"> </w:t>
      </w:r>
      <w:r>
        <w:rPr>
          <w:rStyle w:val="Hyperlink4"/>
          <w:lang w:val="en-US"/>
        </w:rPr>
        <w:t>30,</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respectively.</w:t>
      </w:r>
      <w:r>
        <w:rPr>
          <w:rStyle w:val="Hyperlink5"/>
          <w:lang w:val="en-US"/>
        </w:rPr>
        <w:t xml:space="preserve"> </w:t>
      </w:r>
      <w:r>
        <w:rPr>
          <w:rStyle w:val="Hyperlink4"/>
          <w:lang w:val="en-US"/>
        </w:rPr>
        <w:t>Set</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below</w:t>
      </w:r>
      <w:r>
        <w:rPr>
          <w:rStyle w:val="Hyperlink5"/>
          <w:lang w:val="en-US"/>
        </w:rPr>
        <w:t xml:space="preserve"> </w:t>
      </w:r>
      <w:r>
        <w:rPr>
          <w:rStyle w:val="Hyperlink4"/>
          <w:lang w:val="en-US"/>
        </w:rPr>
        <w:t>are</w:t>
      </w:r>
      <w:r>
        <w:rPr>
          <w:rStyle w:val="None"/>
          <w:spacing w:val="0"/>
          <w:lang w:val="en-US"/>
        </w:rPr>
        <w:t xml:space="preserve"> </w:t>
      </w:r>
      <w:r>
        <w:rPr>
          <w:rStyle w:val="Hyperlink4"/>
          <w:lang w:val="en-US"/>
        </w:rPr>
        <w:t>details of our expenses towards our top 10 suppliers for the period/ financial year indicated: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60" w:after="0"/>
        <w:rPr/>
      </w:pPr>
      <w:r>
        <w:rPr/>
      </w:r>
    </w:p>
    <w:p>
      <w:pPr>
        <w:pStyle w:val="Body"/>
        <w:ind w:hanging="0" w:start="1180" w:end="0"/>
        <w:rPr>
          <w:rStyle w:val="None"/>
          <w:sz w:val="18"/>
          <w:szCs w:val="18"/>
        </w:rPr>
      </w:pPr>
      <w:r>
        <w:rPr>
          <w:rStyle w:val="None"/>
          <w:spacing w:val="-10"/>
          <w:sz w:val="18"/>
          <w:szCs w:val="18"/>
        </w:rPr>
        <w:t>.</w:t>
      </w:r>
    </w:p>
    <w:p>
      <w:pPr>
        <w:pStyle w:val="BodyText"/>
        <w:spacing w:before="22" w:after="0"/>
        <w:rPr>
          <w:rStyle w:val="Hyperlink4"/>
          <w:sz w:val="18"/>
          <w:szCs w:val="18"/>
        </w:rPr>
      </w:pPr>
      <w:r>
        <w:rPr>
          <w:sz w:val="18"/>
          <w:szCs w:val="18"/>
        </w:rPr>
      </w:r>
    </w:p>
    <w:p>
      <w:pPr>
        <w:pStyle w:val="Body"/>
        <w:ind w:hanging="0" w:start="796" w:end="6"/>
        <w:jc w:val="both"/>
        <w:rPr>
          <w:rStyle w:val="Hyperlink8"/>
        </w:rPr>
      </w:pPr>
      <w:r>
        <w:rPr>
          <w:rStyle w:val="None"/>
          <w:i/>
          <w:iCs/>
          <w:sz w:val="16"/>
          <w:szCs w:val="16"/>
          <w:vertAlign w:val="superscript"/>
        </w:rPr>
        <w:t>*</w:t>
      </w:r>
      <w:r>
        <w:rPr>
          <w:rStyle w:val="None"/>
          <w:i/>
          <w:iCs/>
          <w:position w:val="0"/>
          <w:sz w:val="16"/>
          <w:szCs w:val="16"/>
          <w:vertAlign w:val="baseline"/>
          <w:lang w:val="en-US"/>
        </w:rPr>
        <w:t>These suppliers</w:t>
      </w:r>
      <w:r>
        <w:rPr>
          <w:rStyle w:val="None"/>
          <w:i/>
          <w:iCs/>
          <w:spacing w:val="-1"/>
          <w:position w:val="0"/>
          <w:sz w:val="16"/>
          <w:szCs w:val="16"/>
          <w:vertAlign w:val="baseline"/>
        </w:rPr>
        <w:t xml:space="preserve"> </w:t>
      </w:r>
      <w:r>
        <w:rPr>
          <w:rStyle w:val="None"/>
          <w:i/>
          <w:iCs/>
          <w:position w:val="0"/>
          <w:sz w:val="16"/>
          <w:szCs w:val="16"/>
          <w:vertAlign w:val="baseline"/>
          <w:lang w:val="en-US"/>
        </w:rPr>
        <w:t>represent the</w:t>
      </w:r>
      <w:r>
        <w:rPr>
          <w:rStyle w:val="None"/>
          <w:i/>
          <w:iCs/>
          <w:spacing w:val="-3"/>
          <w:position w:val="0"/>
          <w:sz w:val="16"/>
          <w:szCs w:val="16"/>
          <w:vertAlign w:val="baseline"/>
        </w:rPr>
        <w:t xml:space="preserve"> </w:t>
      </w:r>
      <w:r>
        <w:rPr>
          <w:rStyle w:val="None"/>
          <w:i/>
          <w:iCs/>
          <w:position w:val="0"/>
          <w:sz w:val="16"/>
          <w:szCs w:val="16"/>
          <w:vertAlign w:val="baseline"/>
          <w:lang w:val="nl-NL"/>
        </w:rPr>
        <w:t>top 10</w:t>
      </w:r>
      <w:r>
        <w:rPr>
          <w:rStyle w:val="None"/>
          <w:i/>
          <w:iCs/>
          <w:spacing w:val="-2"/>
          <w:position w:val="0"/>
          <w:sz w:val="16"/>
          <w:szCs w:val="16"/>
          <w:vertAlign w:val="baseline"/>
        </w:rPr>
        <w:t xml:space="preserve"> </w:t>
      </w:r>
      <w:r>
        <w:rPr>
          <w:rStyle w:val="None"/>
          <w:i/>
          <w:iCs/>
          <w:position w:val="0"/>
          <w:sz w:val="16"/>
          <w:szCs w:val="16"/>
          <w:vertAlign w:val="baseline"/>
          <w:lang w:val="en-US"/>
        </w:rPr>
        <w:t>suppliers</w:t>
      </w:r>
      <w:r>
        <w:rPr>
          <w:rStyle w:val="None"/>
          <w:i/>
          <w:iCs/>
          <w:spacing w:val="-1"/>
          <w:position w:val="0"/>
          <w:sz w:val="16"/>
          <w:szCs w:val="16"/>
          <w:vertAlign w:val="baseline"/>
        </w:rPr>
        <w:t xml:space="preserve"> </w:t>
      </w:r>
      <w:r>
        <w:rPr>
          <w:rStyle w:val="None"/>
          <w:i/>
          <w:iCs/>
          <w:position w:val="0"/>
          <w:sz w:val="16"/>
          <w:szCs w:val="16"/>
          <w:vertAlign w:val="baseline"/>
          <w:lang w:val="en-US"/>
        </w:rPr>
        <w:t>for</w:t>
      </w:r>
      <w:r>
        <w:rPr>
          <w:rStyle w:val="None"/>
          <w:i/>
          <w:iCs/>
          <w:spacing w:val="-1"/>
          <w:position w:val="0"/>
          <w:sz w:val="16"/>
          <w:szCs w:val="16"/>
          <w:vertAlign w:val="baseline"/>
        </w:rPr>
        <w:t xml:space="preserve"> </w:t>
      </w:r>
      <w:r>
        <w:rPr>
          <w:rStyle w:val="None"/>
          <w:i/>
          <w:iCs/>
          <w:position w:val="0"/>
          <w:sz w:val="16"/>
          <w:szCs w:val="16"/>
          <w:vertAlign w:val="baseline"/>
          <w:lang w:val="en-US"/>
        </w:rPr>
        <w:t>each</w:t>
      </w:r>
      <w:r>
        <w:rPr>
          <w:rStyle w:val="None"/>
          <w:i/>
          <w:iCs/>
          <w:spacing w:val="-2"/>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the respective</w:t>
      </w:r>
      <w:r>
        <w:rPr>
          <w:rStyle w:val="None"/>
          <w:i/>
          <w:iCs/>
          <w:spacing w:val="-3"/>
          <w:position w:val="0"/>
          <w:sz w:val="16"/>
          <w:szCs w:val="16"/>
          <w:vertAlign w:val="baseline"/>
        </w:rPr>
        <w:t xml:space="preserve"> </w:t>
      </w:r>
      <w:r>
        <w:rPr>
          <w:rStyle w:val="None"/>
          <w:i/>
          <w:iCs/>
          <w:position w:val="0"/>
          <w:sz w:val="16"/>
          <w:szCs w:val="16"/>
          <w:vertAlign w:val="baseline"/>
          <w:lang w:val="es-ES_tradnl"/>
        </w:rPr>
        <w:t>period/ Fiscals</w:t>
      </w:r>
      <w:r>
        <w:rPr>
          <w:rStyle w:val="None"/>
          <w:i/>
          <w:iCs/>
          <w:spacing w:val="-1"/>
          <w:position w:val="0"/>
          <w:sz w:val="16"/>
          <w:szCs w:val="16"/>
          <w:vertAlign w:val="baseline"/>
        </w:rPr>
        <w:t xml:space="preserve"> </w:t>
      </w:r>
      <w:r>
        <w:rPr>
          <w:rStyle w:val="None"/>
          <w:i/>
          <w:iCs/>
          <w:position w:val="0"/>
          <w:sz w:val="16"/>
          <w:szCs w:val="16"/>
          <w:vertAlign w:val="baseline"/>
          <w:lang w:val="en-US"/>
        </w:rPr>
        <w:t>and may</w:t>
      </w:r>
      <w:r>
        <w:rPr>
          <w:rStyle w:val="None"/>
          <w:i/>
          <w:iCs/>
          <w:spacing w:val="-3"/>
          <w:position w:val="0"/>
          <w:sz w:val="16"/>
          <w:szCs w:val="16"/>
          <w:vertAlign w:val="baseline"/>
        </w:rPr>
        <w:t xml:space="preserve"> </w:t>
      </w:r>
      <w:r>
        <w:rPr>
          <w:rStyle w:val="None"/>
          <w:i/>
          <w:iCs/>
          <w:position w:val="0"/>
          <w:sz w:val="16"/>
          <w:szCs w:val="16"/>
          <w:vertAlign w:val="baseline"/>
          <w:lang w:val="en-US"/>
        </w:rPr>
        <w:t>not necessarily be the same suppliers</w:t>
      </w:r>
      <w:r>
        <w:rPr>
          <w:rStyle w:val="None"/>
          <w:i/>
          <w:iCs/>
          <w:spacing w:val="-1"/>
          <w:position w:val="0"/>
          <w:sz w:val="16"/>
          <w:szCs w:val="16"/>
          <w:vertAlign w:val="baseline"/>
        </w:rPr>
        <w:t xml:space="preserve"> </w:t>
      </w:r>
      <w:r>
        <w:rPr>
          <w:rStyle w:val="None"/>
          <w:i/>
          <w:iCs/>
          <w:position w:val="0"/>
          <w:sz w:val="16"/>
          <w:szCs w:val="16"/>
          <w:vertAlign w:val="baseline"/>
          <w:lang w:val="en-US"/>
        </w:rPr>
        <w:t>across</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40"/>
          <w:position w:val="0"/>
          <w:sz w:val="16"/>
          <w:szCs w:val="16"/>
          <w:vertAlign w:val="baseline"/>
        </w:rPr>
        <w:t xml:space="preserve"> </w:t>
      </w:r>
      <w:r>
        <w:rPr>
          <w:rStyle w:val="None"/>
          <w:i/>
          <w:iCs/>
          <w:position w:val="0"/>
          <w:sz w:val="16"/>
          <w:szCs w:val="16"/>
          <w:vertAlign w:val="baseline"/>
          <w:lang w:val="en-US"/>
        </w:rPr>
        <w:t>period/</w:t>
      </w:r>
      <w:r>
        <w:rPr>
          <w:rStyle w:val="None"/>
          <w:i/>
          <w:iCs/>
          <w:spacing w:val="-3"/>
          <w:position w:val="0"/>
          <w:sz w:val="16"/>
          <w:szCs w:val="16"/>
          <w:vertAlign w:val="baseline"/>
        </w:rPr>
        <w:t xml:space="preserve"> </w:t>
      </w:r>
      <w:r>
        <w:rPr>
          <w:rStyle w:val="None"/>
          <w:i/>
          <w:iCs/>
          <w:position w:val="0"/>
          <w:sz w:val="16"/>
          <w:szCs w:val="16"/>
          <w:vertAlign w:val="baseline"/>
          <w:lang w:val="pt-PT"/>
        </w:rPr>
        <w:t>Fiscals.</w:t>
      </w:r>
    </w:p>
    <w:p>
      <w:pPr>
        <w:pStyle w:val="Body"/>
        <w:ind w:hanging="0" w:start="796" w:end="5"/>
        <w:jc w:val="both"/>
        <w:rPr>
          <w:rStyle w:val="Hyperlink8"/>
        </w:rPr>
      </w:pPr>
      <w:r>
        <w:rPr>
          <w:rStyle w:val="Hyperlink8"/>
          <w:lang w:val="de-DE"/>
        </w:rPr>
        <w:t>Note:</w:t>
      </w:r>
      <w:r>
        <w:rPr>
          <w:rStyle w:val="None"/>
          <w:i/>
          <w:iCs/>
          <w:spacing w:val="-2"/>
          <w:sz w:val="16"/>
          <w:szCs w:val="16"/>
        </w:rPr>
        <w:t xml:space="preserve"> </w:t>
      </w:r>
      <w:r>
        <w:rPr>
          <w:rStyle w:val="Hyperlink8"/>
          <w:lang w:val="en-US"/>
        </w:rPr>
        <w:t>Our</w:t>
      </w:r>
      <w:r>
        <w:rPr>
          <w:rStyle w:val="None"/>
          <w:i/>
          <w:iCs/>
          <w:spacing w:val="-3"/>
          <w:sz w:val="16"/>
          <w:szCs w:val="16"/>
        </w:rPr>
        <w:t xml:space="preserve"> </w:t>
      </w:r>
      <w:r>
        <w:rPr>
          <w:rStyle w:val="Hyperlink8"/>
        </w:rPr>
        <w:t>top</w:t>
      </w:r>
      <w:r>
        <w:rPr>
          <w:rStyle w:val="None"/>
          <w:i/>
          <w:iCs/>
          <w:spacing w:val="-2"/>
          <w:sz w:val="16"/>
          <w:szCs w:val="16"/>
        </w:rPr>
        <w:t xml:space="preserve"> </w:t>
      </w:r>
      <w:r>
        <w:rPr>
          <w:rStyle w:val="Hyperlink8"/>
        </w:rPr>
        <w:t>10</w:t>
      </w:r>
      <w:r>
        <w:rPr>
          <w:rStyle w:val="None"/>
          <w:i/>
          <w:iCs/>
          <w:spacing w:val="-2"/>
          <w:sz w:val="16"/>
          <w:szCs w:val="16"/>
        </w:rPr>
        <w:t xml:space="preserve"> </w:t>
      </w:r>
      <w:r>
        <w:rPr>
          <w:rStyle w:val="Hyperlink8"/>
          <w:lang w:val="en-US"/>
        </w:rPr>
        <w:t>suppliers</w:t>
      </w:r>
      <w:r>
        <w:rPr>
          <w:rStyle w:val="None"/>
          <w:i/>
          <w:iCs/>
          <w:spacing w:val="-4"/>
          <w:sz w:val="16"/>
          <w:szCs w:val="16"/>
        </w:rPr>
        <w:t xml:space="preserve"> </w:t>
      </w:r>
      <w:r>
        <w:rPr>
          <w:rStyle w:val="Hyperlink8"/>
          <w:lang w:val="en-US"/>
        </w:rPr>
        <w:t>include</w:t>
      </w:r>
      <w:r>
        <w:rPr>
          <w:rStyle w:val="None"/>
          <w:i/>
          <w:iCs/>
          <w:spacing w:val="-3"/>
          <w:sz w:val="16"/>
          <w:szCs w:val="16"/>
        </w:rPr>
        <w:t xml:space="preserve"> </w:t>
      </w:r>
      <w:r>
        <w:rPr>
          <w:rStyle w:val="Hyperlink8"/>
          <w:lang w:val="de-DE"/>
        </w:rPr>
        <w:t>Ahlstrom</w:t>
      </w:r>
      <w:r>
        <w:rPr>
          <w:rStyle w:val="None"/>
          <w:i/>
          <w:iCs/>
          <w:spacing w:val="-4"/>
          <w:sz w:val="16"/>
          <w:szCs w:val="16"/>
        </w:rPr>
        <w:t xml:space="preserve"> </w:t>
      </w:r>
      <w:r>
        <w:rPr>
          <w:rStyle w:val="Hyperlink8"/>
          <w:lang w:val="en-US"/>
        </w:rPr>
        <w:t>Sweden</w:t>
      </w:r>
      <w:r>
        <w:rPr>
          <w:rStyle w:val="None"/>
          <w:i/>
          <w:iCs/>
          <w:spacing w:val="-2"/>
          <w:sz w:val="16"/>
          <w:szCs w:val="16"/>
        </w:rPr>
        <w:t xml:space="preserve"> </w:t>
      </w:r>
      <w:r>
        <w:rPr>
          <w:rStyle w:val="Hyperlink8"/>
        </w:rPr>
        <w:t>AB;</w:t>
      </w:r>
      <w:r>
        <w:rPr>
          <w:rStyle w:val="None"/>
          <w:i/>
          <w:iCs/>
          <w:spacing w:val="-4"/>
          <w:sz w:val="16"/>
          <w:szCs w:val="16"/>
        </w:rPr>
        <w:t xml:space="preserve"> </w:t>
      </w:r>
      <w:r>
        <w:rPr>
          <w:rStyle w:val="Hyperlink8"/>
          <w:lang w:val="it-IT"/>
        </w:rPr>
        <w:t>Cindus</w:t>
      </w:r>
      <w:r>
        <w:rPr>
          <w:rStyle w:val="None"/>
          <w:i/>
          <w:iCs/>
          <w:spacing w:val="-3"/>
          <w:sz w:val="16"/>
          <w:szCs w:val="16"/>
        </w:rPr>
        <w:t xml:space="preserve"> </w:t>
      </w:r>
      <w:r>
        <w:rPr>
          <w:rStyle w:val="Hyperlink8"/>
          <w:lang w:val="en-US"/>
        </w:rPr>
        <w:t>Corporation;</w:t>
      </w:r>
      <w:r>
        <w:rPr>
          <w:rStyle w:val="None"/>
          <w:i/>
          <w:iCs/>
          <w:spacing w:val="-4"/>
          <w:sz w:val="16"/>
          <w:szCs w:val="16"/>
        </w:rPr>
        <w:t xml:space="preserve"> </w:t>
      </w:r>
      <w:r>
        <w:rPr>
          <w:rStyle w:val="Hyperlink8"/>
        </w:rPr>
        <w:t>Elantas</w:t>
      </w:r>
      <w:r>
        <w:rPr>
          <w:rStyle w:val="None"/>
          <w:i/>
          <w:iCs/>
          <w:spacing w:val="-3"/>
          <w:sz w:val="16"/>
          <w:szCs w:val="16"/>
        </w:rPr>
        <w:t xml:space="preserve"> </w:t>
      </w:r>
      <w:r>
        <w:rPr>
          <w:rStyle w:val="Hyperlink8"/>
          <w:lang w:val="en-US"/>
        </w:rPr>
        <w:t>Beck India Limited;</w:t>
      </w:r>
      <w:r>
        <w:rPr>
          <w:rStyle w:val="None"/>
          <w:i/>
          <w:iCs/>
          <w:spacing w:val="-4"/>
          <w:sz w:val="16"/>
          <w:szCs w:val="16"/>
        </w:rPr>
        <w:t xml:space="preserve"> </w:t>
      </w:r>
      <w:r>
        <w:rPr>
          <w:rStyle w:val="Hyperlink8"/>
          <w:lang w:val="it-IT"/>
        </w:rPr>
        <w:t>Hindalco</w:t>
      </w:r>
      <w:r>
        <w:rPr>
          <w:rStyle w:val="None"/>
          <w:i/>
          <w:iCs/>
          <w:spacing w:val="-2"/>
          <w:sz w:val="16"/>
          <w:szCs w:val="16"/>
        </w:rPr>
        <w:t xml:space="preserve"> </w:t>
      </w:r>
      <w:r>
        <w:rPr>
          <w:rStyle w:val="Hyperlink8"/>
          <w:lang w:val="de-DE"/>
        </w:rPr>
        <w:t>Industries</w:t>
      </w:r>
      <w:r>
        <w:rPr>
          <w:rStyle w:val="None"/>
          <w:i/>
          <w:iCs/>
          <w:spacing w:val="-1"/>
          <w:sz w:val="16"/>
          <w:szCs w:val="16"/>
        </w:rPr>
        <w:t xml:space="preserve"> </w:t>
      </w:r>
      <w:r>
        <w:rPr>
          <w:rStyle w:val="Hyperlink8"/>
          <w:lang w:val="en-US"/>
        </w:rPr>
        <w:t>Limited;</w:t>
      </w:r>
      <w:r>
        <w:rPr>
          <w:rStyle w:val="None"/>
          <w:i/>
          <w:iCs/>
          <w:spacing w:val="-2"/>
          <w:sz w:val="16"/>
          <w:szCs w:val="16"/>
        </w:rPr>
        <w:t xml:space="preserve"> </w:t>
      </w:r>
      <w:r>
        <w:rPr>
          <w:rStyle w:val="Hyperlink8"/>
        </w:rPr>
        <w:t>Polycom</w:t>
      </w:r>
      <w:r>
        <w:rPr>
          <w:rStyle w:val="None"/>
          <w:i/>
          <w:iCs/>
          <w:spacing w:val="40"/>
          <w:sz w:val="16"/>
          <w:szCs w:val="16"/>
        </w:rPr>
        <w:t xml:space="preserve"> </w:t>
      </w:r>
      <w:r>
        <w:rPr>
          <w:rStyle w:val="Hyperlink8"/>
          <w:lang w:val="en-US"/>
        </w:rPr>
        <w:t>Associates;</w:t>
      </w:r>
      <w:r>
        <w:rPr>
          <w:rStyle w:val="None"/>
          <w:i/>
          <w:iCs/>
          <w:spacing w:val="-2"/>
          <w:sz w:val="16"/>
          <w:szCs w:val="16"/>
        </w:rPr>
        <w:t xml:space="preserve"> </w:t>
      </w:r>
      <w:r>
        <w:rPr>
          <w:rStyle w:val="Hyperlink8"/>
        </w:rPr>
        <w:t>Savli</w:t>
      </w:r>
      <w:r>
        <w:rPr>
          <w:rStyle w:val="None"/>
          <w:i/>
          <w:iCs/>
          <w:spacing w:val="-2"/>
          <w:sz w:val="16"/>
          <w:szCs w:val="16"/>
        </w:rPr>
        <w:t xml:space="preserve"> </w:t>
      </w:r>
      <w:r>
        <w:rPr>
          <w:rStyle w:val="Hyperlink8"/>
          <w:lang w:val="it-IT"/>
        </w:rPr>
        <w:t>Copper</w:t>
      </w:r>
      <w:r>
        <w:rPr>
          <w:rStyle w:val="None"/>
          <w:i/>
          <w:iCs/>
          <w:spacing w:val="-3"/>
          <w:sz w:val="16"/>
          <w:szCs w:val="16"/>
        </w:rPr>
        <w:t xml:space="preserve"> </w:t>
      </w:r>
      <w:r>
        <w:rPr>
          <w:rStyle w:val="Hyperlink8"/>
          <w:lang w:val="en-US"/>
        </w:rPr>
        <w:t>Products</w:t>
      </w:r>
      <w:r>
        <w:rPr>
          <w:rStyle w:val="None"/>
          <w:i/>
          <w:iCs/>
          <w:spacing w:val="-1"/>
          <w:sz w:val="16"/>
          <w:szCs w:val="16"/>
        </w:rPr>
        <w:t xml:space="preserve"> </w:t>
      </w:r>
      <w:r>
        <w:rPr>
          <w:rStyle w:val="Hyperlink8"/>
        </w:rPr>
        <w:t>Private</w:t>
      </w:r>
      <w:r>
        <w:rPr>
          <w:rStyle w:val="None"/>
          <w:i/>
          <w:iCs/>
          <w:spacing w:val="-3"/>
          <w:sz w:val="16"/>
          <w:szCs w:val="16"/>
        </w:rPr>
        <w:t xml:space="preserve"> </w:t>
      </w:r>
      <w:r>
        <w:rPr>
          <w:rStyle w:val="Hyperlink8"/>
          <w:lang w:val="en-US"/>
        </w:rPr>
        <w:t>Limited;</w:t>
      </w:r>
      <w:r>
        <w:rPr>
          <w:rStyle w:val="None"/>
          <w:i/>
          <w:iCs/>
          <w:spacing w:val="-2"/>
          <w:sz w:val="16"/>
          <w:szCs w:val="16"/>
        </w:rPr>
        <w:t xml:space="preserve"> </w:t>
      </w:r>
      <w:r>
        <w:rPr>
          <w:rStyle w:val="Hyperlink8"/>
          <w:lang w:val="fr-FR"/>
        </w:rPr>
        <w:t>Union</w:t>
      </w:r>
      <w:r>
        <w:rPr>
          <w:rStyle w:val="None"/>
          <w:i/>
          <w:iCs/>
          <w:spacing w:val="-2"/>
          <w:sz w:val="16"/>
          <w:szCs w:val="16"/>
        </w:rPr>
        <w:t xml:space="preserve"> </w:t>
      </w:r>
      <w:r>
        <w:rPr>
          <w:rStyle w:val="Hyperlink8"/>
          <w:lang w:val="it-IT"/>
        </w:rPr>
        <w:t>Copper</w:t>
      </w:r>
      <w:r>
        <w:rPr>
          <w:rStyle w:val="None"/>
          <w:i/>
          <w:iCs/>
          <w:spacing w:val="-1"/>
          <w:sz w:val="16"/>
          <w:szCs w:val="16"/>
        </w:rPr>
        <w:t xml:space="preserve"> </w:t>
      </w:r>
      <w:r>
        <w:rPr>
          <w:rStyle w:val="Hyperlink8"/>
          <w:lang w:val="da-DK"/>
        </w:rPr>
        <w:t>Rod LLC;</w:t>
      </w:r>
      <w:r>
        <w:rPr>
          <w:rStyle w:val="None"/>
          <w:i/>
          <w:iCs/>
          <w:spacing w:val="-2"/>
          <w:sz w:val="16"/>
          <w:szCs w:val="16"/>
        </w:rPr>
        <w:t xml:space="preserve"> </w:t>
      </w:r>
      <w:r>
        <w:rPr>
          <w:rStyle w:val="Hyperlink8"/>
        </w:rPr>
        <w:t>and</w:t>
      </w:r>
      <w:r>
        <w:rPr>
          <w:rStyle w:val="None"/>
          <w:i/>
          <w:iCs/>
          <w:spacing w:val="-2"/>
          <w:sz w:val="16"/>
          <w:szCs w:val="16"/>
        </w:rPr>
        <w:t xml:space="preserve"> </w:t>
      </w:r>
      <w:r>
        <w:rPr>
          <w:rStyle w:val="Hyperlink8"/>
          <w:lang w:val="en-US"/>
        </w:rPr>
        <w:t>Vedanta Limited Sterlite</w:t>
      </w:r>
      <w:r>
        <w:rPr>
          <w:rStyle w:val="None"/>
          <w:i/>
          <w:iCs/>
          <w:spacing w:val="-3"/>
          <w:sz w:val="16"/>
          <w:szCs w:val="16"/>
        </w:rPr>
        <w:t xml:space="preserve"> </w:t>
      </w:r>
      <w:r>
        <w:rPr>
          <w:rStyle w:val="Hyperlink8"/>
          <w:lang w:val="en-US"/>
        </w:rPr>
        <w:t>Copper. Names of other</w:t>
      </w:r>
      <w:r>
        <w:rPr>
          <w:rStyle w:val="None"/>
          <w:i/>
          <w:iCs/>
          <w:spacing w:val="-1"/>
          <w:sz w:val="16"/>
          <w:szCs w:val="16"/>
        </w:rPr>
        <w:t xml:space="preserve"> </w:t>
      </w:r>
      <w:r>
        <w:rPr>
          <w:rStyle w:val="Hyperlink8"/>
          <w:lang w:val="en-US"/>
        </w:rPr>
        <w:t>suppliers</w:t>
      </w:r>
      <w:r>
        <w:rPr>
          <w:rStyle w:val="None"/>
          <w:i/>
          <w:iCs/>
          <w:spacing w:val="-1"/>
          <w:sz w:val="16"/>
          <w:szCs w:val="16"/>
        </w:rPr>
        <w:t xml:space="preserve"> </w:t>
      </w:r>
      <w:r>
        <w:rPr>
          <w:rStyle w:val="Hyperlink8"/>
          <w:lang w:val="en-US"/>
        </w:rPr>
        <w:t>have</w:t>
      </w:r>
      <w:r>
        <w:rPr>
          <w:rStyle w:val="None"/>
          <w:i/>
          <w:iCs/>
          <w:spacing w:val="40"/>
          <w:sz w:val="16"/>
          <w:szCs w:val="16"/>
        </w:rPr>
        <w:t xml:space="preserve"> </w:t>
      </w:r>
      <w:r>
        <w:rPr>
          <w:rStyle w:val="Hyperlink8"/>
          <w:lang w:val="en-US"/>
        </w:rPr>
        <w:t>not been included in this Red Herring Prospectus due to non-receipt of consent from such suppliers to be named in the Offer Documents.</w:t>
      </w:r>
    </w:p>
    <w:p>
      <w:pPr>
        <w:pStyle w:val="BodyText"/>
        <w:spacing w:before="16" w:after="0"/>
        <w:rPr>
          <w:rStyle w:val="None"/>
          <w:i/>
          <w:iCs/>
          <w:sz w:val="16"/>
          <w:szCs w:val="16"/>
        </w:rPr>
      </w:pPr>
      <w:r>
        <w:rPr>
          <w:i/>
          <w:iCs/>
          <w:sz w:val="16"/>
          <w:szCs w:val="16"/>
        </w:rPr>
      </w:r>
    </w:p>
    <w:p>
      <w:pPr>
        <w:pStyle w:val="BodyText"/>
        <w:ind w:hanging="0" w:start="796" w:end="9"/>
        <w:jc w:val="both"/>
        <w:rPr/>
      </w:pPr>
      <w:r>
        <w:rPr>
          <w:rStyle w:val="Hyperlink4"/>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lang w:val="en-US"/>
        </w:rPr>
        <w:t xml:space="preserve"> </w:t>
      </w:r>
      <w:r>
        <w:rPr>
          <w:rStyle w:val="Hyperlink4"/>
          <w:lang w:val="en-US"/>
        </w:rPr>
        <w:t>be obligated to supply their products to us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may</w:t>
      </w:r>
      <w:r>
        <w:rPr>
          <w:rStyle w:val="Hyperlink5"/>
          <w:lang w:val="en-US"/>
        </w:rPr>
        <w:t xml:space="preserve"> </w:t>
      </w:r>
      <w:r>
        <w:rPr>
          <w:rStyle w:val="Hyperlink4"/>
          <w:lang w:val="en-US"/>
        </w:rPr>
        <w:t>choose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sell</w:t>
      </w:r>
      <w:r>
        <w:rPr>
          <w:rStyle w:val="None"/>
          <w:spacing w:val="0"/>
          <w:lang w:val="en-US"/>
        </w:rPr>
        <w:t xml:space="preserve"> </w:t>
      </w:r>
      <w:r>
        <w:rPr>
          <w:rStyle w:val="Hyperlink4"/>
          <w:lang w:val="en-US"/>
        </w:rPr>
        <w:t>their</w:t>
      </w:r>
      <w:r>
        <w:rPr>
          <w:rStyle w:val="Hyperlink5"/>
          <w:lang w:val="en-US"/>
        </w:rPr>
        <w:t xml:space="preserve"> </w:t>
      </w:r>
      <w:r>
        <w:rPr>
          <w:rStyle w:val="Hyperlink4"/>
          <w:lang w:val="en-US"/>
        </w:rPr>
        <w:t>products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competitors.</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large</w:t>
      </w:r>
      <w:r>
        <w:rPr>
          <w:rStyle w:val="None"/>
          <w:spacing w:val="0"/>
          <w:lang w:val="en-US"/>
        </w:rPr>
        <w:t xml:space="preserve"> </w:t>
      </w:r>
      <w:r>
        <w:rPr>
          <w:rStyle w:val="Hyperlink4"/>
          <w:lang w:val="en-US"/>
        </w:rPr>
        <w:t>network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long-term</w:t>
      </w:r>
      <w:r>
        <w:rPr>
          <w:rStyle w:val="Hyperlink5"/>
          <w:lang w:val="en-US"/>
        </w:rPr>
        <w:t xml:space="preserve"> </w:t>
      </w:r>
      <w:r>
        <w:rPr>
          <w:rStyle w:val="Hyperlink4"/>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particular</w:t>
      </w:r>
      <w:r>
        <w:rPr>
          <w:rStyle w:val="None"/>
          <w:spacing w:val="0"/>
          <w:lang w:val="en-US"/>
        </w:rPr>
        <w:t xml:space="preserve"> </w:t>
      </w:r>
      <w:r>
        <w:rPr>
          <w:rStyle w:val="Hyperlink4"/>
          <w:lang w:val="en-US"/>
        </w:rPr>
        <w:t>supplier</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 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new</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renew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existing</w:t>
      </w:r>
      <w:r>
        <w:rPr>
          <w:rStyle w:val="None"/>
          <w:spacing w:val="0"/>
          <w:lang w:val="en-US"/>
        </w:rPr>
        <w:t xml:space="preserve"> </w:t>
      </w:r>
      <w:r>
        <w:rPr>
          <w:rStyle w:val="Hyperlink4"/>
          <w:lang w:val="en-US"/>
        </w:rPr>
        <w:t>arrangements</w:t>
      </w:r>
      <w:r>
        <w:rPr>
          <w:rStyle w:val="None"/>
          <w:spacing w:val="0"/>
          <w:lang w:val="en-US"/>
        </w:rPr>
        <w:t xml:space="preserve"> </w:t>
      </w:r>
      <w:r>
        <w:rPr>
          <w:rStyle w:val="Hyperlink4"/>
          <w:lang w:val="en-US"/>
        </w:rPr>
        <w:t>with suppliers on terms acceptable to us, which could have an adverse effect on our ability to source materials in a commercially viable and timely manner, if at all, which may impact our business and profitability.</w:t>
      </w:r>
    </w:p>
    <w:p>
      <w:pPr>
        <w:pStyle w:val="BodyText"/>
        <w:spacing w:before="200" w:after="0"/>
        <w:ind w:hanging="0" w:start="796" w:end="7"/>
        <w:jc w:val="both"/>
        <w:rPr/>
        <w:sectPr>
          <w:headerReference w:type="even" r:id="rId225"/>
          <w:headerReference w:type="default" r:id="rId226"/>
          <w:headerReference w:type="first" r:id="rId227"/>
          <w:footerReference w:type="even" r:id="rId228"/>
          <w:footerReference w:type="default" r:id="rId229"/>
          <w:footerReference w:type="first" r:id="rId230"/>
          <w:type w:val="nextPage"/>
          <w:pgSz w:w="11906" w:h="16838"/>
          <w:pgMar w:left="992" w:right="708" w:gutter="0" w:header="0" w:top="1080" w:footer="0" w:bottom="1060"/>
          <w:pgNumType w:fmt="decimal"/>
          <w:formProt w:val="false"/>
          <w:textDirection w:val="lrTb"/>
          <w:docGrid w:type="default" w:linePitch="100" w:charSpace="0"/>
        </w:sectPr>
      </w:pPr>
      <w:r>
        <w:rPr>
          <w:rStyle w:val="Hyperlink4"/>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lang w:val="en-US"/>
        </w:rPr>
        <w:t xml:space="preserve"> </w:t>
      </w:r>
      <w:r>
        <w:rPr>
          <w:rStyle w:val="Hyperlink4"/>
          <w:lang w:val="en-US"/>
        </w:rPr>
        <w:t>from. Due to limitations</w:t>
      </w:r>
      <w:r>
        <w:rPr>
          <w:rStyle w:val="None"/>
          <w:spacing w:val="0"/>
          <w:lang w:val="en-US"/>
        </w:rPr>
        <w:t xml:space="preserve"> </w:t>
      </w:r>
      <w:r>
        <w:rPr>
          <w:rStyle w:val="Hyperlink4"/>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lang w:val="en-US"/>
        </w:rPr>
        <w:t xml:space="preserve"> </w:t>
      </w:r>
      <w:r>
        <w:rPr>
          <w:rStyle w:val="Hyperlink4"/>
          <w:lang w:val="en-US"/>
        </w:rPr>
        <w:t>required for our operations, if</w:t>
      </w:r>
      <w:r>
        <w:rPr>
          <w:rStyle w:val="None"/>
          <w:spacing w:val="0"/>
          <w:lang w:val="en-US"/>
        </w:rPr>
        <w:t xml:space="preserve"> </w:t>
      </w:r>
      <w:r>
        <w:rPr>
          <w:rStyle w:val="Hyperlink4"/>
          <w:lang w:val="en-US"/>
        </w:rPr>
        <w:t>any of our suppliers does not supply raw materials on a timely</w:t>
      </w:r>
      <w:r>
        <w:rPr>
          <w:rStyle w:val="None"/>
          <w:spacing w:val="0"/>
          <w:lang w:val="en-US"/>
        </w:rPr>
        <w:t xml:space="preserve"> </w:t>
      </w:r>
      <w:r>
        <w:rPr>
          <w:rStyle w:val="Hyperlink4"/>
          <w:lang w:val="en-US"/>
        </w:rPr>
        <w:t>basis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reasonable</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manufacture</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lead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under-utilization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impacted</w:t>
      </w:r>
      <w:r>
        <w:rPr>
          <w:rStyle w:val="None"/>
          <w:spacing w:val="0"/>
          <w:lang w:val="en-US"/>
        </w:rPr>
        <w:t xml:space="preserve"> </w:t>
      </w:r>
      <w:r>
        <w:rPr>
          <w:rStyle w:val="Hyperlink4"/>
          <w:lang w:val="en-US"/>
        </w:rPr>
        <w:t>due</w:t>
      </w:r>
      <w:r>
        <w:rPr>
          <w:rStyle w:val="None"/>
          <w:spacing w:val="0"/>
          <w:lang w:val="en-US"/>
        </w:rPr>
        <w:t xml:space="preserve"> to</w:t>
      </w:r>
    </w:p>
    <w:p>
      <w:pPr>
        <w:pStyle w:val="BodyText"/>
        <w:spacing w:before="80" w:after="0"/>
        <w:ind w:hanging="0" w:start="796" w:end="7"/>
        <w:jc w:val="both"/>
        <w:rPr/>
      </w:pPr>
      <w:r>
        <w:rPr>
          <w:rStyle w:val="Hyperlink4"/>
          <w:lang w:val="en-US"/>
        </w:rPr>
        <w:t>instances such as disputes with suppliers, our inability to make timely payments to the suppliers, changes in governmental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policies,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sanctions/</w:t>
      </w:r>
      <w:r>
        <w:rPr>
          <w:rStyle w:val="None"/>
          <w:spacing w:val="0"/>
          <w:lang w:val="en-US"/>
        </w:rPr>
        <w:t xml:space="preserve"> </w:t>
      </w:r>
      <w:r>
        <w:rPr>
          <w:rStyle w:val="Hyperlink4"/>
          <w:lang w:val="en-US"/>
        </w:rPr>
        <w:t>tariffs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imposed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other circumstances specific to our suppliers, such as acquisition or consolidation of such supplier, or any other adverse market</w:t>
      </w:r>
      <w:r>
        <w:rPr>
          <w:rStyle w:val="None"/>
          <w:spacing w:val="0"/>
          <w:lang w:val="en-US"/>
        </w:rPr>
        <w:t xml:space="preserve"> </w:t>
      </w:r>
      <w:r>
        <w:rPr>
          <w:rStyle w:val="Hyperlink4"/>
          <w:lang w:val="en-US"/>
        </w:rPr>
        <w:t>conditions</w:t>
      </w:r>
      <w:r>
        <w:rPr>
          <w:rStyle w:val="Hyperlink5"/>
          <w:lang w:val="en-US"/>
        </w:rPr>
        <w:t xml:space="preserve"> </w:t>
      </w:r>
      <w:r>
        <w:rPr>
          <w:rStyle w:val="Hyperlink4"/>
          <w:lang w:val="en-US"/>
        </w:rPr>
        <w:t>affecting the</w:t>
      </w:r>
      <w:r>
        <w:rPr>
          <w:rStyle w:val="None"/>
          <w:spacing w:val="0"/>
          <w:lang w:val="en-US"/>
        </w:rPr>
        <w:t xml:space="preserve"> </w:t>
      </w:r>
      <w:r>
        <w:rPr>
          <w:rStyle w:val="Hyperlink4"/>
          <w:lang w:val="en-US"/>
        </w:rPr>
        <w:t>industry in which our</w:t>
      </w:r>
      <w:r>
        <w:rPr>
          <w:rStyle w:val="None"/>
          <w:spacing w:val="0"/>
          <w:lang w:val="en-US"/>
        </w:rPr>
        <w:t xml:space="preserve"> </w:t>
      </w:r>
      <w:r>
        <w:rPr>
          <w:rStyle w:val="Hyperlink4"/>
          <w:lang w:val="en-US"/>
        </w:rPr>
        <w:t>supplier operates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economic</w:t>
      </w:r>
      <w:r>
        <w:rPr>
          <w:rStyle w:val="None"/>
          <w:spacing w:val="0"/>
          <w:lang w:val="en-US"/>
        </w:rPr>
        <w:t xml:space="preserve"> </w:t>
      </w:r>
      <w:r>
        <w:rPr>
          <w:rStyle w:val="Hyperlink4"/>
          <w:lang w:val="en-US"/>
        </w:rPr>
        <w:t>environment</w:t>
      </w:r>
      <w:r>
        <w:rPr>
          <w:rStyle w:val="Hyperlink5"/>
          <w:lang w:val="en-US"/>
        </w:rPr>
        <w:t xml:space="preserve"> </w:t>
      </w:r>
      <w:r>
        <w:rPr>
          <w:rStyle w:val="Hyperlink4"/>
          <w:lang w:val="en-US"/>
        </w:rPr>
        <w:t>generally.</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 were to experience</w:t>
      </w:r>
      <w:r>
        <w:rPr>
          <w:rStyle w:val="None"/>
          <w:spacing w:val="0"/>
          <w:lang w:val="en-US"/>
        </w:rPr>
        <w:t xml:space="preserve"> </w:t>
      </w:r>
      <w:r>
        <w:rPr>
          <w:rStyle w:val="Hyperlink4"/>
          <w:lang w:val="en-US"/>
        </w:rPr>
        <w:t>a significant or</w:t>
      </w:r>
      <w:r>
        <w:rPr>
          <w:rStyle w:val="None"/>
          <w:spacing w:val="0"/>
          <w:lang w:val="en-US"/>
        </w:rPr>
        <w:t xml:space="preserve"> </w:t>
      </w:r>
      <w:r>
        <w:rPr>
          <w:rStyle w:val="Hyperlink4"/>
          <w:lang w:val="en-US"/>
        </w:rPr>
        <w:t>prolonged shortage of raw materials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and cannot</w:t>
      </w:r>
      <w:r>
        <w:rPr>
          <w:rStyle w:val="None"/>
          <w:spacing w:val="0"/>
          <w:lang w:val="en-US"/>
        </w:rPr>
        <w:t xml:space="preserve"> </w:t>
      </w:r>
      <w:r>
        <w:rPr>
          <w:rStyle w:val="Hyperlink4"/>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lang w:val="en-US"/>
        </w:rPr>
        <w:t xml:space="preserve"> </w:t>
      </w:r>
      <w:r>
        <w:rPr>
          <w:rStyle w:val="Hyperlink4"/>
          <w:lang w:val="en-US"/>
        </w:rPr>
        <w:t>Further, we</w:t>
      </w:r>
      <w:r>
        <w:rPr>
          <w:rStyle w:val="Hyperlink5"/>
          <w:lang w:val="en-US"/>
        </w:rPr>
        <w:t xml:space="preserve"> </w:t>
      </w:r>
      <w:r>
        <w:rPr>
          <w:rStyle w:val="Hyperlink4"/>
          <w:lang w:val="en-US"/>
        </w:rPr>
        <w:t>cannot assure that</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continue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be associated with</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on reasonable terms, or at all. We may also be required to replace a supplier if its products or services do not meet our safety, quality or performance standards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if a</w:t>
      </w:r>
      <w:r>
        <w:rPr>
          <w:rStyle w:val="Hyperlink5"/>
          <w:lang w:val="en-US"/>
        </w:rPr>
        <w:t xml:space="preserve"> </w:t>
      </w:r>
      <w:r>
        <w:rPr>
          <w:rStyle w:val="Hyperlink4"/>
          <w:lang w:val="en-US"/>
        </w:rPr>
        <w:t>supplier unexpectedly suspends</w:t>
      </w:r>
      <w:r>
        <w:rPr>
          <w:rStyle w:val="None"/>
          <w:spacing w:val="0"/>
          <w:lang w:val="en-US"/>
        </w:rPr>
        <w:t xml:space="preserve"> </w:t>
      </w:r>
      <w:r>
        <w:rPr>
          <w:rStyle w:val="Hyperlink4"/>
          <w:lang w:val="en-US"/>
        </w:rPr>
        <w:t>or discontinues operations</w:t>
      </w:r>
      <w:r>
        <w:rPr>
          <w:rStyle w:val="None"/>
          <w:spacing w:val="0"/>
          <w:lang w:val="en-US"/>
        </w:rPr>
        <w:t xml:space="preserve"> </w:t>
      </w:r>
      <w:r>
        <w:rPr>
          <w:rStyle w:val="Hyperlink4"/>
          <w:lang w:val="en-US"/>
        </w:rPr>
        <w:t>due to</w:t>
      </w:r>
      <w:r>
        <w:rPr>
          <w:rStyle w:val="None"/>
          <w:spacing w:val="0"/>
          <w:lang w:val="en-US"/>
        </w:rPr>
        <w:t xml:space="preserve"> </w:t>
      </w:r>
      <w:r>
        <w:rPr>
          <w:rStyle w:val="Hyperlink4"/>
          <w:lang w:val="en-US"/>
        </w:rPr>
        <w:t>reasons</w:t>
      </w:r>
      <w:r>
        <w:rPr>
          <w:rStyle w:val="None"/>
          <w:spacing w:val="0"/>
          <w:lang w:val="en-US"/>
        </w:rPr>
        <w:t xml:space="preserve"> </w:t>
      </w:r>
      <w:r>
        <w:rPr>
          <w:rStyle w:val="Hyperlink4"/>
          <w:lang w:val="en-US"/>
        </w:rPr>
        <w:t>beyond its</w:t>
      </w:r>
      <w:r>
        <w:rPr>
          <w:rStyle w:val="None"/>
          <w:spacing w:val="0"/>
          <w:lang w:val="en-US"/>
        </w:rPr>
        <w:t xml:space="preserve"> </w:t>
      </w:r>
      <w:r>
        <w:rPr>
          <w:rStyle w:val="Hyperlink4"/>
          <w:lang w:val="en-US"/>
        </w:rPr>
        <w:t>or our</w:t>
      </w:r>
      <w:r>
        <w:rPr>
          <w:rStyle w:val="None"/>
          <w:spacing w:val="0"/>
          <w:lang w:val="en-US"/>
        </w:rPr>
        <w:t xml:space="preserve"> </w:t>
      </w:r>
      <w:r>
        <w:rPr>
          <w:rStyle w:val="Hyperlink4"/>
          <w:lang w:val="en-US"/>
        </w:rPr>
        <w:t>control,</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strikes,</w:t>
      </w:r>
      <w:r>
        <w:rPr>
          <w:rStyle w:val="None"/>
          <w:spacing w:val="0"/>
          <w:lang w:val="en-US"/>
        </w:rPr>
        <w:t xml:space="preserve"> </w:t>
      </w:r>
      <w:r>
        <w:rPr>
          <w:rStyle w:val="Hyperlink4"/>
          <w:lang w:val="en-US"/>
        </w:rPr>
        <w:t>natural</w:t>
      </w:r>
      <w:r>
        <w:rPr>
          <w:rStyle w:val="None"/>
          <w:spacing w:val="0"/>
          <w:lang w:val="en-US"/>
        </w:rPr>
        <w:t xml:space="preserve"> </w:t>
      </w:r>
      <w:r>
        <w:rPr>
          <w:rStyle w:val="Hyperlink4"/>
          <w:lang w:val="en-US"/>
        </w:rPr>
        <w:t>calamities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constraints</w:t>
      </w:r>
      <w:r>
        <w:rPr>
          <w:rStyle w:val="None"/>
          <w:spacing w:val="0"/>
          <w:lang w:val="en-US"/>
        </w:rPr>
        <w:t xml:space="preserve"> </w:t>
      </w:r>
      <w:r>
        <w:rPr>
          <w:rStyle w:val="Hyperlink4"/>
          <w:lang w:val="en-US"/>
        </w:rPr>
        <w:t>caused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we 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faced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instances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disruption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led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and operations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assurance that these instances will not occur in the future.</w:t>
      </w:r>
    </w:p>
    <w:p>
      <w:pPr>
        <w:pStyle w:val="Heading4"/>
        <w:numPr>
          <w:ilvl w:val="0"/>
          <w:numId w:val="76"/>
        </w:numPr>
        <w:spacing w:before="201" w:after="0"/>
        <w:ind w:hanging="709" w:start="796" w:end="20"/>
        <w:rPr>
          <w:lang w:val="en-US"/>
        </w:rPr>
      </w:pPr>
      <w:r>
        <w:rPr>
          <w:rStyle w:val="Hyperlink4"/>
          <w:lang w:val="en-US"/>
        </w:rPr>
        <w:t>Any</w:t>
      </w:r>
      <w:r>
        <w:rPr>
          <w:rStyle w:val="None"/>
          <w:spacing w:val="0"/>
          <w:lang w:val="en-US"/>
        </w:rPr>
        <w:t xml:space="preserve"> </w:t>
      </w:r>
      <w:r>
        <w:rPr>
          <w:rStyle w:val="Hyperlink4"/>
          <w:lang w:val="en-US"/>
        </w:rPr>
        <w:t>shortfall</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availability</w:t>
      </w:r>
      <w:r>
        <w:rPr>
          <w:rStyle w:val="None"/>
          <w:spacing w:val="0"/>
          <w:lang w:val="en-US"/>
        </w:rPr>
        <w:t xml:space="preserve"> </w:t>
      </w:r>
      <w:r>
        <w:rPr>
          <w:rStyle w:val="Hyperlink4"/>
          <w:lang w:val="en-US"/>
        </w:rPr>
        <w:t>of raw</w:t>
      </w:r>
      <w:r>
        <w:rPr>
          <w:rStyle w:val="Hyperlink5"/>
          <w:lang w:val="en-US"/>
        </w:rPr>
        <w:t xml:space="preserve"> </w:t>
      </w:r>
      <w:r>
        <w:rPr>
          <w:rStyle w:val="Hyperlink4"/>
          <w:lang w:val="en-US"/>
        </w:rPr>
        <w:t>materials</w:t>
      </w:r>
      <w:r>
        <w:rPr>
          <w:rStyle w:val="Hyperlink5"/>
          <w:lang w:val="en-US"/>
        </w:rPr>
        <w:t xml:space="preserve"> </w:t>
      </w:r>
      <w:r>
        <w:rPr>
          <w:rStyle w:val="Hyperlink4"/>
          <w:lang w:val="en-US"/>
        </w:rPr>
        <w:t>including</w:t>
      </w:r>
      <w:r>
        <w:rPr>
          <w:rStyle w:val="None"/>
          <w:spacing w:val="0"/>
          <w:lang w:val="en-US"/>
        </w:rPr>
        <w:t xml:space="preserve"> </w:t>
      </w:r>
      <w:r>
        <w:rPr>
          <w:rStyle w:val="Hyperlink4"/>
          <w:lang w:val="en-US"/>
        </w:rPr>
        <w:t>aluminium or</w:t>
      </w:r>
      <w:r>
        <w:rPr>
          <w:rStyle w:val="Hyperlink5"/>
          <w:lang w:val="en-US"/>
        </w:rPr>
        <w:t xml:space="preserve"> </w:t>
      </w:r>
      <w:r>
        <w:rPr>
          <w:rStyle w:val="Hyperlink4"/>
          <w:lang w:val="en-US"/>
        </w:rPr>
        <w:t>copper,</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are our</w:t>
      </w:r>
      <w:r>
        <w:rPr>
          <w:rStyle w:val="Hyperlink5"/>
          <w:lang w:val="en-US"/>
        </w:rPr>
        <w:t xml:space="preserve"> </w:t>
      </w:r>
      <w:r>
        <w:rPr>
          <w:rStyle w:val="Hyperlink4"/>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Text"/>
        <w:spacing w:before="201" w:after="0"/>
        <w:ind w:hanging="0" w:start="796" w:end="14"/>
        <w:jc w:val="both"/>
        <w:rPr/>
      </w:pP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depends</w:t>
      </w:r>
      <w:r>
        <w:rPr>
          <w:rStyle w:val="None"/>
          <w:spacing w:val="0"/>
          <w:lang w:val="en-US"/>
        </w:rPr>
        <w:t xml:space="preserve"> </w:t>
      </w:r>
      <w:r>
        <w:rPr>
          <w:rStyle w:val="Hyperlink4"/>
          <w:lang w:val="en-US"/>
        </w:rPr>
        <w:t>significantly</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price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availability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consistent</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primary 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(i.e.</w:t>
      </w:r>
      <w:r>
        <w:rPr>
          <w:rStyle w:val="None"/>
          <w:spacing w:val="0"/>
          <w:lang w:val="en-US"/>
        </w:rPr>
        <w:t xml:space="preserve"> </w:t>
      </w:r>
      <w:r>
        <w:rPr>
          <w:rStyle w:val="Hyperlink4"/>
          <w:lang w:val="en-US"/>
        </w:rPr>
        <w:t>copper,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aluminium,</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copper</w:t>
      </w:r>
      <w:r>
        <w:rPr>
          <w:rStyle w:val="Hyperlink5"/>
          <w:lang w:val="en-US"/>
        </w:rPr>
        <w:t xml:space="preserve"> </w:t>
      </w:r>
      <w:r>
        <w:rPr>
          <w:rStyle w:val="Hyperlink4"/>
          <w:lang w:val="en-US"/>
        </w:rPr>
        <w:t>also</w:t>
      </w:r>
      <w:r>
        <w:rPr>
          <w:rStyle w:val="None"/>
          <w:spacing w:val="0"/>
          <w:lang w:val="en-US"/>
        </w:rPr>
        <w:t xml:space="preserve"> </w:t>
      </w:r>
      <w:r>
        <w:rPr>
          <w:rStyle w:val="Hyperlink4"/>
          <w:lang w:val="en-US"/>
        </w:rPr>
        <w:t>being</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principal</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insulating</w:t>
      </w:r>
      <w:r>
        <w:rPr>
          <w:rStyle w:val="Hyperlink5"/>
          <w:lang w:val="en-US"/>
        </w:rPr>
        <w:t xml:space="preserve"> </w:t>
      </w:r>
      <w:r>
        <w:rPr>
          <w:rStyle w:val="Hyperlink4"/>
          <w:lang w:val="en-US"/>
        </w:rPr>
        <w:t>materials 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enamel</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paper,</w:t>
      </w:r>
      <w:r>
        <w:rPr>
          <w:rStyle w:val="Hyperlink5"/>
          <w:lang w:val="en-US"/>
        </w:rPr>
        <w:t xml:space="preserve"> </w:t>
      </w:r>
      <w:r>
        <w:rPr>
          <w:rStyle w:val="Hyperlink4"/>
          <w:lang w:val="en-US"/>
        </w:rPr>
        <w:t>which</w:t>
      </w:r>
      <w:r>
        <w:rPr>
          <w:rStyle w:val="None"/>
          <w:spacing w:val="0"/>
          <w:lang w:val="en-US"/>
        </w:rPr>
        <w:t xml:space="preserve"> </w:t>
      </w:r>
      <w:r>
        <w:rPr>
          <w:rStyle w:val="Hyperlink4"/>
          <w:lang w:val="en-US"/>
        </w:rPr>
        <w:t>are</w:t>
      </w:r>
      <w:r>
        <w:rPr>
          <w:rStyle w:val="Hyperlink5"/>
          <w:lang w:val="en-US"/>
        </w:rPr>
        <w:t xml:space="preserve"> </w:t>
      </w:r>
      <w:r>
        <w:rPr>
          <w:rStyle w:val="Hyperlink4"/>
          <w:lang w:val="en-US"/>
        </w:rPr>
        <w:t>essential</w:t>
      </w:r>
      <w:r>
        <w:rPr>
          <w:rStyle w:val="None"/>
          <w:spacing w:val="0"/>
          <w:lang w:val="en-US"/>
        </w:rPr>
        <w:t xml:space="preserve"> </w:t>
      </w:r>
      <w:r>
        <w:rPr>
          <w:rStyle w:val="Hyperlink4"/>
          <w:lang w:val="en-US"/>
        </w:rPr>
        <w:t>components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products.</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primary</w:t>
      </w:r>
      <w:r>
        <w:rPr>
          <w:rStyle w:val="None"/>
          <w:spacing w:val="0"/>
          <w:lang w:val="en-US"/>
        </w:rPr>
        <w:t xml:space="preserve"> </w:t>
      </w:r>
      <w:r>
        <w:rPr>
          <w:rStyle w:val="Hyperlink4"/>
          <w:lang w:val="en-US"/>
        </w:rPr>
        <w:t>raw</w:t>
      </w:r>
      <w:r>
        <w:rPr>
          <w:rStyle w:val="Hyperlink5"/>
          <w:lang w:val="en-US"/>
        </w:rPr>
        <w:t xml:space="preserve"> </w:t>
      </w:r>
      <w:r>
        <w:rPr>
          <w:rStyle w:val="Hyperlink4"/>
          <w:lang w:val="en-US"/>
        </w:rPr>
        <w:t>materials are copper, and aluminium (copper also being our principal raw material), and our manufacturing processes require certain</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enamel,</w:t>
      </w:r>
      <w:r>
        <w:rPr>
          <w:rStyle w:val="None"/>
          <w:spacing w:val="0"/>
          <w:lang w:val="en-US"/>
        </w:rPr>
        <w:t xml:space="preserve"> </w:t>
      </w:r>
      <w:r>
        <w:rPr>
          <w:rStyle w:val="Hyperlink4"/>
          <w:lang w:val="en-US"/>
        </w:rPr>
        <w:t>insulating</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packaging</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constitute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significant portion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total expenses.</w:t>
      </w:r>
      <w:r>
        <w:rPr>
          <w:rStyle w:val="Hyperlink5"/>
          <w:lang w:val="en-US"/>
        </w:rPr>
        <w:t xml:space="preserve"> </w:t>
      </w:r>
      <w:r>
        <w:rPr>
          <w:rStyle w:val="Hyperlink4"/>
          <w:lang w:val="en-US"/>
        </w:rPr>
        <w:t>The following table 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the details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total cost of</w:t>
      </w:r>
      <w:r>
        <w:rPr>
          <w:rStyle w:val="Hyperlink5"/>
          <w:lang w:val="en-US"/>
        </w:rPr>
        <w:t xml:space="preserve"> </w:t>
      </w:r>
      <w:r>
        <w:rPr>
          <w:rStyle w:val="Hyperlink4"/>
          <w:lang w:val="en-US"/>
        </w:rPr>
        <w:t>raw materials</w:t>
      </w:r>
      <w:r>
        <w:rPr>
          <w:rStyle w:val="None"/>
          <w:spacing w:val="0"/>
          <w:lang w:val="en-US"/>
        </w:rPr>
        <w:t xml:space="preserve"> </w:t>
      </w:r>
      <w:r>
        <w:rPr>
          <w:rStyle w:val="Hyperlink4"/>
          <w:lang w:val="en-US"/>
        </w:rPr>
        <w:t>consumed</w:t>
      </w:r>
      <w:r>
        <w:rPr>
          <w:rStyle w:val="None"/>
          <w:spacing w:val="0"/>
          <w:lang w:val="en-US"/>
        </w:rPr>
        <w:t xml:space="preserve"> </w:t>
      </w:r>
      <w:r>
        <w:rPr>
          <w:rStyle w:val="Hyperlink4"/>
          <w:lang w:val="en-US"/>
        </w:rPr>
        <w:t>as a percentage of our total expenses for the period/ Fiscals indicated:</w:t>
      </w:r>
    </w:p>
    <w:p>
      <w:pPr>
        <w:pStyle w:val="BodyText"/>
        <w:spacing w:before="4" w:after="0"/>
        <w:rPr>
          <w:rStyle w:val="Hyperlink4"/>
          <w:sz w:val="17"/>
          <w:szCs w:val="17"/>
        </w:rPr>
      </w:pPr>
      <w:r>
        <w:rPr>
          <w:sz w:val="17"/>
          <w:szCs w:val="17"/>
        </w:rPr>
      </w:r>
    </w:p>
    <w:tbl>
      <w:tblPr>
        <w:tblW w:w="10220" w:type="dxa"/>
        <w:jc w:val="start"/>
        <w:tblInd w:w="909" w:type="dxa"/>
        <w:tblLayout w:type="fixed"/>
        <w:tblCellMar>
          <w:top w:w="80" w:type="dxa"/>
          <w:start w:w="97" w:type="dxa"/>
          <w:bottom w:w="80" w:type="dxa"/>
          <w:end w:w="80" w:type="dxa"/>
        </w:tblCellMar>
      </w:tblPr>
      <w:tblGrid>
        <w:gridCol w:w="4669"/>
        <w:gridCol w:w="2307"/>
        <w:gridCol w:w="1082"/>
        <w:gridCol w:w="1080"/>
        <w:gridCol w:w="1082"/>
      </w:tblGrid>
      <w:tr>
        <w:trPr>
          <w:trHeight w:val="631" w:hRule="atLeast"/>
        </w:trPr>
        <w:tc>
          <w:tcPr>
            <w:tcW w:w="4669"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7" w:end="0"/>
              <w:jc w:val="center"/>
              <w:rPr/>
            </w:pPr>
            <w:r>
              <w:rPr>
                <w:rStyle w:val="None"/>
                <w:b/>
                <w:bCs/>
                <w:spacing w:val="-2"/>
                <w:sz w:val="18"/>
                <w:szCs w:val="18"/>
                <w:shd w:fill="auto" w:val="clear"/>
                <w:lang w:val="en-US"/>
              </w:rPr>
              <w:t>Particulars</w:t>
            </w:r>
          </w:p>
        </w:tc>
        <w:tc>
          <w:tcPr>
            <w:tcW w:w="2307" w:type="dxa"/>
            <w:tcBorders>
              <w:top w:val="single" w:sz="4" w:space="0" w:color="000000"/>
              <w:start w:val="single" w:sz="4" w:space="0" w:color="000000"/>
              <w:bottom w:val="single" w:sz="4" w:space="0" w:color="000000"/>
              <w:end w:val="single" w:sz="4" w:space="0" w:color="000000"/>
            </w:tcBorders>
            <w:shd w:color="auto" w:fill="BEBEBE" w:val="clear"/>
            <w:tcMar>
              <w:start w:w="360" w:type="dxa"/>
              <w:end w:w="341" w:type="dxa"/>
            </w:tcMar>
          </w:tcPr>
          <w:p>
            <w:pPr>
              <w:pStyle w:val="TableParagraph"/>
              <w:spacing w:lineRule="exact" w:line="208"/>
              <w:ind w:hanging="8" w:start="280" w:end="261"/>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082" w:type="dxa"/>
            <w:tcBorders>
              <w:top w:val="single" w:sz="4" w:space="0" w:color="000000"/>
              <w:start w:val="single" w:sz="4" w:space="0" w:color="000000"/>
              <w:bottom w:val="single" w:sz="4" w:space="0" w:color="000000"/>
              <w:end w:val="single" w:sz="4" w:space="0" w:color="000000"/>
            </w:tcBorders>
            <w:shd w:color="auto" w:fill="BEBEBE" w:val="clear"/>
            <w:tcMar>
              <w:start w:w="80" w:type="dxa"/>
              <w:end w:w="135" w:type="dxa"/>
            </w:tcMar>
          </w:tcPr>
          <w:p>
            <w:pPr>
              <w:pStyle w:val="TableParagraph"/>
              <w:spacing w:lineRule="exact" w:line="207"/>
              <w:ind w:hanging="0" w:start="0" w:end="55"/>
              <w:jc w:val="end"/>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080" w:type="dxa"/>
            <w:tcBorders>
              <w:top w:val="single" w:sz="4" w:space="0" w:color="000000"/>
              <w:start w:val="single" w:sz="4" w:space="0" w:color="000000"/>
              <w:bottom w:val="single" w:sz="4" w:space="0" w:color="000000"/>
              <w:end w:val="single" w:sz="4" w:space="0" w:color="000000"/>
            </w:tcBorders>
            <w:shd w:color="auto" w:fill="BEBEBE" w:val="clear"/>
            <w:tcMar>
              <w:start w:w="80" w:type="dxa"/>
              <w:end w:w="133" w:type="dxa"/>
            </w:tcMar>
          </w:tcPr>
          <w:p>
            <w:pPr>
              <w:pStyle w:val="TableParagraph"/>
              <w:spacing w:lineRule="exact" w:line="207"/>
              <w:ind w:hanging="0" w:start="0" w:end="53"/>
              <w:jc w:val="end"/>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082" w:type="dxa"/>
            <w:tcBorders>
              <w:top w:val="single" w:sz="4" w:space="0" w:color="000000"/>
              <w:start w:val="single" w:sz="4" w:space="0" w:color="000000"/>
              <w:bottom w:val="single" w:sz="4" w:space="0" w:color="000000"/>
              <w:end w:val="single" w:sz="4" w:space="0" w:color="000000"/>
            </w:tcBorders>
            <w:shd w:color="auto" w:fill="BEBEBE" w:val="clear"/>
            <w:tcMar>
              <w:start w:w="80" w:type="dxa"/>
              <w:end w:w="131" w:type="dxa"/>
            </w:tcMar>
          </w:tcPr>
          <w:p>
            <w:pPr>
              <w:pStyle w:val="TableParagraph"/>
              <w:spacing w:lineRule="exact" w:line="207"/>
              <w:ind w:hanging="0" w:start="0" w:end="51"/>
              <w:jc w:val="end"/>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420" w:hRule="atLeast"/>
        </w:trPr>
        <w:tc>
          <w:tcPr>
            <w:tcW w:w="4669"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Cost</w:t>
            </w:r>
            <w:r>
              <w:rPr>
                <w:rStyle w:val="None"/>
                <w:spacing w:val="25"/>
                <w:sz w:val="18"/>
                <w:szCs w:val="18"/>
                <w:shd w:fill="auto" w:val="clear"/>
                <w:lang w:val="en-US"/>
              </w:rPr>
              <w:t xml:space="preserve"> </w:t>
            </w:r>
            <w:r>
              <w:rPr>
                <w:rStyle w:val="Hyperlink6"/>
                <w:sz w:val="18"/>
                <w:szCs w:val="18"/>
                <w:shd w:fill="auto" w:val="clear"/>
                <w:lang w:val="en-US"/>
              </w:rPr>
              <w:t>of</w:t>
            </w:r>
            <w:r>
              <w:rPr>
                <w:rStyle w:val="None"/>
                <w:spacing w:val="25"/>
                <w:sz w:val="18"/>
                <w:szCs w:val="18"/>
                <w:shd w:fill="auto" w:val="clear"/>
                <w:lang w:val="en-US"/>
              </w:rPr>
              <w:t xml:space="preserve"> </w:t>
            </w:r>
            <w:r>
              <w:rPr>
                <w:rStyle w:val="Hyperlink6"/>
                <w:sz w:val="18"/>
                <w:szCs w:val="18"/>
                <w:shd w:fill="auto" w:val="clear"/>
                <w:lang w:val="en-US"/>
              </w:rPr>
              <w:t>raw</w:t>
            </w:r>
            <w:r>
              <w:rPr>
                <w:rStyle w:val="None"/>
                <w:spacing w:val="25"/>
                <w:sz w:val="18"/>
                <w:szCs w:val="18"/>
                <w:shd w:fill="auto" w:val="clear"/>
                <w:lang w:val="en-US"/>
              </w:rPr>
              <w:t xml:space="preserve"> </w:t>
            </w:r>
            <w:r>
              <w:rPr>
                <w:rStyle w:val="Hyperlink6"/>
                <w:sz w:val="18"/>
                <w:szCs w:val="18"/>
                <w:shd w:fill="auto" w:val="clear"/>
                <w:lang w:val="en-US"/>
              </w:rPr>
              <w:t>materials</w:t>
            </w:r>
            <w:r>
              <w:rPr>
                <w:rStyle w:val="None"/>
                <w:spacing w:val="25"/>
                <w:sz w:val="18"/>
                <w:szCs w:val="18"/>
                <w:shd w:fill="auto" w:val="clear"/>
                <w:lang w:val="en-US"/>
              </w:rPr>
              <w:t xml:space="preserve"> </w:t>
            </w:r>
            <w:r>
              <w:rPr>
                <w:rStyle w:val="Hyperlink6"/>
                <w:sz w:val="18"/>
                <w:szCs w:val="18"/>
                <w:shd w:fill="auto" w:val="clear"/>
                <w:lang w:val="en-US"/>
              </w:rPr>
              <w:t>and</w:t>
            </w:r>
            <w:r>
              <w:rPr>
                <w:rStyle w:val="None"/>
                <w:spacing w:val="26"/>
                <w:sz w:val="18"/>
                <w:szCs w:val="18"/>
                <w:shd w:fill="auto" w:val="clear"/>
                <w:lang w:val="en-US"/>
              </w:rPr>
              <w:t xml:space="preserve"> </w:t>
            </w:r>
            <w:r>
              <w:rPr>
                <w:rStyle w:val="Hyperlink6"/>
                <w:sz w:val="18"/>
                <w:szCs w:val="18"/>
                <w:shd w:fill="auto" w:val="clear"/>
                <w:lang w:val="en-US"/>
              </w:rPr>
              <w:t>components</w:t>
            </w:r>
            <w:r>
              <w:rPr>
                <w:rStyle w:val="None"/>
                <w:spacing w:val="25"/>
                <w:sz w:val="18"/>
                <w:szCs w:val="18"/>
                <w:shd w:fill="auto" w:val="clear"/>
                <w:lang w:val="en-US"/>
              </w:rPr>
              <w:t xml:space="preserve"> </w:t>
            </w:r>
            <w:r>
              <w:rPr>
                <w:rStyle w:val="Hyperlink6"/>
                <w:sz w:val="18"/>
                <w:szCs w:val="18"/>
                <w:shd w:fill="auto" w:val="clear"/>
                <w:lang w:val="en-US"/>
              </w:rPr>
              <w:t>consumed</w:t>
            </w:r>
            <w:r>
              <w:rPr>
                <w:rStyle w:val="None"/>
                <w:spacing w:val="26"/>
                <w:sz w:val="18"/>
                <w:szCs w:val="18"/>
                <w:shd w:fill="auto" w:val="clear"/>
                <w:lang w:val="en-US"/>
              </w:rPr>
              <w:t xml:space="preserve"> </w:t>
            </w:r>
            <w:r>
              <w:rPr>
                <w:rStyle w:val="Hyperlink6"/>
                <w:sz w:val="18"/>
                <w:szCs w:val="18"/>
                <w:shd w:fill="auto" w:val="clear"/>
                <w:lang w:val="en-US"/>
              </w:rPr>
              <w:t>(</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None"/>
                <w:spacing w:val="26"/>
                <w:sz w:val="18"/>
                <w:szCs w:val="18"/>
                <w:shd w:fill="auto" w:val="clear"/>
                <w:lang w:val="en-US"/>
              </w:rPr>
              <w:t xml:space="preserve"> </w:t>
            </w:r>
            <w:r>
              <w:rPr>
                <w:rStyle w:val="Hyperlink6"/>
                <w:sz w:val="18"/>
                <w:szCs w:val="18"/>
                <w:shd w:fill="auto" w:val="clear"/>
                <w:lang w:val="en-US"/>
              </w:rPr>
              <w:t xml:space="preserve">in </w:t>
            </w:r>
            <w:r>
              <w:rPr>
                <w:rStyle w:val="Hyperlink7"/>
                <w:spacing w:val="-2"/>
                <w:sz w:val="18"/>
                <w:szCs w:val="18"/>
                <w:shd w:fill="auto" w:val="clear"/>
                <w:lang w:val="en-US"/>
              </w:rPr>
              <w:t>million)</w:t>
            </w:r>
          </w:p>
        </w:tc>
        <w:tc>
          <w:tcPr>
            <w:tcW w:w="23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6"/>
              <w:ind w:hanging="0" w:start="0" w:end="49"/>
              <w:jc w:val="end"/>
              <w:rPr/>
            </w:pPr>
            <w:r>
              <w:rPr>
                <w:rStyle w:val="Hyperlink7"/>
                <w:spacing w:val="-2"/>
                <w:sz w:val="18"/>
                <w:szCs w:val="18"/>
                <w:shd w:fill="auto" w:val="clear"/>
                <w:lang w:val="en-US"/>
              </w:rPr>
              <w:t>5,094.36</w:t>
            </w:r>
          </w:p>
        </w:tc>
        <w:tc>
          <w:tcPr>
            <w:tcW w:w="1082"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6"/>
              <w:ind w:hanging="0" w:start="0" w:end="45"/>
              <w:jc w:val="end"/>
              <w:rPr/>
            </w:pPr>
            <w:r>
              <w:rPr>
                <w:rStyle w:val="Hyperlink7"/>
                <w:spacing w:val="-2"/>
                <w:sz w:val="18"/>
                <w:szCs w:val="18"/>
                <w:shd w:fill="auto" w:val="clear"/>
                <w:lang w:val="en-US"/>
              </w:rPr>
              <w:t>17,418.18</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206"/>
              <w:ind w:hanging="0" w:start="0" w:end="41"/>
              <w:jc w:val="end"/>
              <w:rPr/>
            </w:pPr>
            <w:r>
              <w:rPr>
                <w:rStyle w:val="Hyperlink7"/>
                <w:spacing w:val="-2"/>
                <w:sz w:val="18"/>
                <w:szCs w:val="18"/>
                <w:shd w:fill="auto" w:val="clear"/>
                <w:lang w:val="en-US"/>
              </w:rPr>
              <w:t>12,514.10</w:t>
            </w:r>
          </w:p>
        </w:tc>
        <w:tc>
          <w:tcPr>
            <w:tcW w:w="1082"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206"/>
              <w:ind w:hanging="0" w:start="0" w:end="39"/>
              <w:jc w:val="end"/>
              <w:rPr/>
            </w:pPr>
            <w:r>
              <w:rPr>
                <w:rStyle w:val="Hyperlink7"/>
                <w:spacing w:val="-2"/>
                <w:sz w:val="18"/>
                <w:szCs w:val="18"/>
                <w:shd w:fill="auto" w:val="clear"/>
                <w:lang w:val="en-US"/>
              </w:rPr>
              <w:t>9,449.56</w:t>
            </w:r>
          </w:p>
        </w:tc>
      </w:tr>
      <w:tr>
        <w:trPr>
          <w:trHeight w:val="420" w:hRule="atLeast"/>
        </w:trPr>
        <w:tc>
          <w:tcPr>
            <w:tcW w:w="4669"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Cost</w:t>
            </w:r>
            <w:r>
              <w:rPr>
                <w:rStyle w:val="None"/>
                <w:spacing w:val="80"/>
                <w:sz w:val="18"/>
                <w:szCs w:val="18"/>
                <w:shd w:fill="auto" w:val="clear"/>
                <w:lang w:val="en-US"/>
              </w:rPr>
              <w:t xml:space="preserve"> </w:t>
            </w:r>
            <w:r>
              <w:rPr>
                <w:rStyle w:val="Hyperlink6"/>
                <w:sz w:val="18"/>
                <w:szCs w:val="18"/>
                <w:shd w:fill="auto" w:val="clear"/>
                <w:lang w:val="en-US"/>
              </w:rPr>
              <w:t>of</w:t>
            </w:r>
            <w:r>
              <w:rPr>
                <w:rStyle w:val="None"/>
                <w:spacing w:val="80"/>
                <w:sz w:val="18"/>
                <w:szCs w:val="18"/>
                <w:shd w:fill="auto" w:val="clear"/>
                <w:lang w:val="en-US"/>
              </w:rPr>
              <w:t xml:space="preserve"> </w:t>
            </w:r>
            <w:r>
              <w:rPr>
                <w:rStyle w:val="Hyperlink6"/>
                <w:sz w:val="18"/>
                <w:szCs w:val="18"/>
                <w:shd w:fill="auto" w:val="clear"/>
                <w:lang w:val="en-US"/>
              </w:rPr>
              <w:t>materials</w:t>
            </w:r>
            <w:r>
              <w:rPr>
                <w:rStyle w:val="None"/>
                <w:spacing w:val="80"/>
                <w:sz w:val="18"/>
                <w:szCs w:val="18"/>
                <w:shd w:fill="auto" w:val="clear"/>
                <w:lang w:val="en-US"/>
              </w:rPr>
              <w:t xml:space="preserve"> </w:t>
            </w:r>
            <w:r>
              <w:rPr>
                <w:rStyle w:val="Hyperlink6"/>
                <w:sz w:val="18"/>
                <w:szCs w:val="18"/>
                <w:shd w:fill="auto" w:val="clear"/>
                <w:lang w:val="en-US"/>
              </w:rPr>
              <w:t>and</w:t>
            </w:r>
            <w:r>
              <w:rPr>
                <w:rStyle w:val="None"/>
                <w:spacing w:val="80"/>
                <w:sz w:val="18"/>
                <w:szCs w:val="18"/>
                <w:shd w:fill="auto" w:val="clear"/>
                <w:lang w:val="en-US"/>
              </w:rPr>
              <w:t xml:space="preserve"> </w:t>
            </w:r>
            <w:r>
              <w:rPr>
                <w:rStyle w:val="Hyperlink6"/>
                <w:sz w:val="18"/>
                <w:szCs w:val="18"/>
                <w:shd w:fill="auto" w:val="clear"/>
                <w:lang w:val="en-US"/>
              </w:rPr>
              <w:t>components</w:t>
            </w:r>
            <w:r>
              <w:rPr>
                <w:rStyle w:val="None"/>
                <w:spacing w:val="80"/>
                <w:sz w:val="18"/>
                <w:szCs w:val="18"/>
                <w:shd w:fill="auto" w:val="clear"/>
                <w:lang w:val="en-US"/>
              </w:rPr>
              <w:t xml:space="preserve"> </w:t>
            </w:r>
            <w:r>
              <w:rPr>
                <w:rStyle w:val="Hyperlink6"/>
                <w:sz w:val="18"/>
                <w:szCs w:val="18"/>
                <w:shd w:fill="auto" w:val="clear"/>
                <w:lang w:val="en-US"/>
              </w:rPr>
              <w:t>consumed</w:t>
            </w:r>
            <w:r>
              <w:rPr>
                <w:rStyle w:val="None"/>
                <w:spacing w:val="80"/>
                <w:sz w:val="18"/>
                <w:szCs w:val="18"/>
                <w:shd w:fill="auto" w:val="clear"/>
                <w:lang w:val="en-US"/>
              </w:rPr>
              <w:t xml:space="preserve"> </w:t>
            </w:r>
            <w:r>
              <w:rPr>
                <w:rStyle w:val="Hyperlink6"/>
                <w:sz w:val="18"/>
                <w:szCs w:val="18"/>
                <w:shd w:fill="auto" w:val="clear"/>
                <w:lang w:val="en-US"/>
              </w:rPr>
              <w:t>as</w:t>
            </w:r>
            <w:r>
              <w:rPr>
                <w:rStyle w:val="None"/>
                <w:spacing w:val="80"/>
                <w:sz w:val="18"/>
                <w:szCs w:val="18"/>
                <w:shd w:fill="auto" w:val="clear"/>
                <w:lang w:val="en-US"/>
              </w:rPr>
              <w:t xml:space="preserve"> </w:t>
            </w:r>
            <w:r>
              <w:rPr>
                <w:rStyle w:val="Hyperlink6"/>
                <w:sz w:val="18"/>
                <w:szCs w:val="18"/>
                <w:shd w:fill="auto" w:val="clear"/>
                <w:lang w:val="en-US"/>
              </w:rPr>
              <w:t>a percentage of our total expenses (%)</w:t>
            </w:r>
          </w:p>
        </w:tc>
        <w:tc>
          <w:tcPr>
            <w:tcW w:w="2307"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96.29%</w:t>
            </w:r>
          </w:p>
        </w:tc>
        <w:tc>
          <w:tcPr>
            <w:tcW w:w="1082"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207"/>
              <w:ind w:hanging="0" w:start="0" w:end="42"/>
              <w:jc w:val="end"/>
              <w:rPr/>
            </w:pPr>
            <w:r>
              <w:rPr>
                <w:rStyle w:val="Hyperlink7"/>
                <w:spacing w:val="-2"/>
                <w:sz w:val="18"/>
                <w:szCs w:val="18"/>
                <w:shd w:fill="auto" w:val="clear"/>
                <w:lang w:val="en-US"/>
              </w:rPr>
              <w:t>94.27%</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207"/>
              <w:ind w:hanging="0" w:start="0" w:end="41"/>
              <w:jc w:val="end"/>
              <w:rPr/>
            </w:pPr>
            <w:r>
              <w:rPr>
                <w:rStyle w:val="Hyperlink7"/>
                <w:spacing w:val="-2"/>
                <w:sz w:val="18"/>
                <w:szCs w:val="18"/>
                <w:shd w:fill="auto" w:val="clear"/>
                <w:lang w:val="en-US"/>
              </w:rPr>
              <w:t>93.40%</w:t>
            </w:r>
          </w:p>
        </w:tc>
        <w:tc>
          <w:tcPr>
            <w:tcW w:w="1082"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207"/>
              <w:ind w:hanging="0" w:start="0" w:end="39"/>
              <w:jc w:val="end"/>
              <w:rPr/>
            </w:pPr>
            <w:r>
              <w:rPr>
                <w:rStyle w:val="Hyperlink7"/>
                <w:spacing w:val="-2"/>
                <w:sz w:val="18"/>
                <w:szCs w:val="18"/>
                <w:shd w:fill="auto" w:val="clear"/>
                <w:lang w:val="en-US"/>
              </w:rPr>
              <w:t>92.54%</w:t>
            </w:r>
          </w:p>
        </w:tc>
      </w:tr>
    </w:tbl>
    <w:p>
      <w:pPr>
        <w:pStyle w:val="BodyText"/>
        <w:spacing w:before="4" w:after="0"/>
        <w:ind w:hanging="801" w:start="801" w:end="0"/>
        <w:rPr>
          <w:rStyle w:val="Hyperlink4"/>
          <w:sz w:val="17"/>
          <w:szCs w:val="17"/>
        </w:rPr>
      </w:pPr>
      <w:r>
        <w:rPr>
          <w:sz w:val="17"/>
          <w:szCs w:val="17"/>
        </w:rPr>
      </w:r>
    </w:p>
    <w:p>
      <w:pPr>
        <w:pStyle w:val="BodyText"/>
        <w:spacing w:before="1" w:after="0"/>
        <w:rPr/>
      </w:pPr>
      <w:r>
        <w:rPr/>
      </w:r>
    </w:p>
    <w:p>
      <w:pPr>
        <w:pStyle w:val="BodyText"/>
        <w:spacing w:before="1" w:after="0"/>
        <w:ind w:hanging="0" w:start="796" w:end="12"/>
        <w:jc w:val="both"/>
        <w:rPr/>
      </w:pPr>
      <w:r>
        <w:rPr>
          <w:rStyle w:val="Hyperlink4"/>
          <w:lang w:val="en-US"/>
        </w:rPr>
        <w:t>While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experienced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disruption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lang w:val="en-US"/>
        </w:rPr>
        <w:t xml:space="preserve"> </w:t>
      </w:r>
      <w:r>
        <w:rPr>
          <w:rStyle w:val="Hyperlink4"/>
          <w:lang w:val="en-US"/>
        </w:rPr>
        <w:t>are</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such</w:t>
      </w:r>
      <w:r>
        <w:rPr>
          <w:rStyle w:val="None"/>
          <w:spacing w:val="0"/>
          <w:lang w:val="en-US"/>
        </w:rPr>
        <w:t xml:space="preserve"> </w:t>
      </w:r>
      <w:r>
        <w:rPr>
          <w:rStyle w:val="Hyperlink4"/>
          <w:lang w:val="en-US"/>
        </w:rPr>
        <w:t>metals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London</w:t>
      </w:r>
      <w:r>
        <w:rPr>
          <w:rStyle w:val="None"/>
          <w:spacing w:val="0"/>
          <w:lang w:val="en-US"/>
        </w:rPr>
        <w:t xml:space="preserve"> </w:t>
      </w:r>
      <w:r>
        <w:rPr>
          <w:rStyle w:val="Hyperlink4"/>
          <w:lang w:val="en-US"/>
        </w:rPr>
        <w:t>Metal</w:t>
      </w:r>
      <w:r>
        <w:rPr>
          <w:rStyle w:val="Hyperlink5"/>
          <w:lang w:val="en-US"/>
        </w:rPr>
        <w:t xml:space="preserve"> </w:t>
      </w:r>
      <w:r>
        <w:rPr>
          <w:rStyle w:val="Hyperlink4"/>
          <w:lang w:val="en-US"/>
        </w:rPr>
        <w:t>Exchange,</w:t>
      </w:r>
      <w:r>
        <w:rPr>
          <w:rStyle w:val="Hyperlink5"/>
          <w:lang w:val="en-US"/>
        </w:rPr>
        <w:t xml:space="preserve"> </w:t>
      </w:r>
      <w:r>
        <w:rPr>
          <w:rStyle w:val="Hyperlink4"/>
          <w:lang w:val="en-US"/>
        </w:rPr>
        <w:t>which</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passed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customers</w:t>
      </w:r>
      <w:r>
        <w:rPr>
          <w:rStyle w:val="None"/>
          <w:spacing w:val="0"/>
          <w:lang w:val="en-US"/>
        </w:rPr>
        <w:t xml:space="preserve"> </w:t>
      </w:r>
      <w:r>
        <w:rPr>
          <w:rStyle w:val="Hyperlink4"/>
          <w:lang w:val="en-US"/>
        </w:rPr>
        <w:t>on 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placing</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offset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higher</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of 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cause</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cancel</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or refrain</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purchasing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which may materially and adversely reduce the demand for our products, and thus, negatively impact our operating results.</w:t>
      </w:r>
    </w:p>
    <w:p>
      <w:pPr>
        <w:pStyle w:val="BodyText"/>
        <w:spacing w:before="200" w:after="0"/>
        <w:ind w:hanging="0" w:start="796" w:end="21"/>
        <w:jc w:val="both"/>
        <w:rPr/>
      </w:pPr>
      <w:r>
        <w:rPr>
          <w:rStyle w:val="Hyperlink4"/>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Text"/>
        <w:spacing w:before="5" w:after="0"/>
        <w:rPr>
          <w:rStyle w:val="Hyperlink4"/>
          <w:sz w:val="17"/>
          <w:szCs w:val="17"/>
        </w:rPr>
      </w:pPr>
      <w:r>
        <w:rPr>
          <w:sz w:val="17"/>
          <w:szCs w:val="17"/>
        </w:rPr>
      </w:r>
    </w:p>
    <w:tbl>
      <w:tblPr>
        <w:tblW w:w="9387" w:type="dxa"/>
        <w:jc w:val="start"/>
        <w:tblInd w:w="909" w:type="dxa"/>
        <w:tblLayout w:type="fixed"/>
        <w:tblCellMar>
          <w:top w:w="80" w:type="dxa"/>
          <w:start w:w="80" w:type="dxa"/>
          <w:bottom w:w="80" w:type="dxa"/>
          <w:end w:w="80" w:type="dxa"/>
        </w:tblCellMar>
      </w:tblPr>
      <w:tblGrid>
        <w:gridCol w:w="1265"/>
        <w:gridCol w:w="1016"/>
        <w:gridCol w:w="1014"/>
        <w:gridCol w:w="1016"/>
        <w:gridCol w:w="1015"/>
        <w:gridCol w:w="1014"/>
        <w:gridCol w:w="1015"/>
        <w:gridCol w:w="1017"/>
        <w:gridCol w:w="1015"/>
      </w:tblGrid>
      <w:tr>
        <w:trPr>
          <w:trHeight w:val="626" w:hRule="atLeast"/>
        </w:trPr>
        <w:tc>
          <w:tcPr>
            <w:tcW w:w="126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09" w:after="0"/>
              <w:rPr>
                <w:rStyle w:val="Hyperlink6"/>
                <w:sz w:val="18"/>
                <w:szCs w:val="18"/>
                <w:shd w:fill="auto" w:val="clear"/>
                <w:lang w:val="en-US"/>
              </w:rPr>
            </w:pPr>
            <w:r>
              <w:rPr>
                <w:sz w:val="18"/>
                <w:szCs w:val="18"/>
                <w:shd w:fill="auto" w:val="clear"/>
                <w:lang w:val="en-US"/>
              </w:rPr>
            </w:r>
          </w:p>
          <w:p>
            <w:pPr>
              <w:pStyle w:val="TableParagraph"/>
              <w:bidi w:val="0"/>
              <w:ind w:hanging="0" w:start="203" w:end="0"/>
              <w:jc w:val="start"/>
              <w:rPr/>
            </w:pPr>
            <w:r>
              <w:rPr>
                <w:rStyle w:val="None"/>
                <w:b/>
                <w:bCs/>
                <w:spacing w:val="-2"/>
                <w:sz w:val="18"/>
                <w:szCs w:val="18"/>
                <w:shd w:fill="auto" w:val="clear"/>
                <w:lang w:val="en-US"/>
              </w:rPr>
              <w:t>Particulars</w:t>
            </w:r>
          </w:p>
        </w:tc>
        <w:tc>
          <w:tcPr>
            <w:tcW w:w="2030" w:type="dxa"/>
            <w:gridSpan w:val="2"/>
            <w:tcBorders>
              <w:top w:val="single" w:sz="4" w:space="0" w:color="000000"/>
              <w:start w:val="single" w:sz="4" w:space="0" w:color="000000"/>
              <w:bottom w:val="single" w:sz="4" w:space="0" w:color="000000"/>
              <w:end w:val="single" w:sz="4" w:space="0" w:color="000000"/>
            </w:tcBorders>
            <w:shd w:color="auto" w:fill="BEBEBE" w:val="clear"/>
            <w:tcMar>
              <w:start w:w="137" w:type="dxa"/>
              <w:end w:w="125" w:type="dxa"/>
            </w:tcMar>
          </w:tcPr>
          <w:p>
            <w:pPr>
              <w:pStyle w:val="TableParagraph"/>
              <w:tabs>
                <w:tab w:val="clear" w:pos="720"/>
                <w:tab w:val="left" w:pos="1472" w:leader="none"/>
              </w:tabs>
              <w:spacing w:lineRule="exact" w:line="206"/>
              <w:ind w:hanging="0" w:start="57" w:end="45"/>
              <w:rPr/>
            </w:pPr>
            <w:r>
              <w:rPr>
                <w:rStyle w:val="None"/>
                <w:b/>
                <w:bCs/>
                <w:spacing w:val="-2"/>
                <w:sz w:val="18"/>
                <w:szCs w:val="18"/>
                <w:shd w:fill="auto" w:val="clear"/>
                <w:lang w:val="en-US"/>
              </w:rPr>
              <w:t>Three-month</w:t>
            </w:r>
            <w:r>
              <w:rPr>
                <w:rStyle w:val="None"/>
                <w:b/>
                <w:bCs/>
                <w:sz w:val="18"/>
                <w:szCs w:val="18"/>
                <w:shd w:fill="auto" w:val="clear"/>
                <w:lang w:val="en-US"/>
              </w:rPr>
              <w:tab/>
            </w:r>
            <w:r>
              <w:rPr>
                <w:rStyle w:val="None"/>
                <w:b/>
                <w:bCs/>
                <w:spacing w:val="-2"/>
                <w:sz w:val="18"/>
                <w:szCs w:val="18"/>
                <w:shd w:fill="auto" w:val="clear"/>
                <w:lang w:val="en-US"/>
              </w:rPr>
              <w:t xml:space="preserve">period </w:t>
            </w:r>
            <w:r>
              <w:rPr>
                <w:rStyle w:val="None"/>
                <w:b/>
                <w:bCs/>
                <w:sz w:val="18"/>
                <w:szCs w:val="18"/>
                <w:shd w:fill="auto" w:val="clear"/>
                <w:lang w:val="en-US"/>
              </w:rPr>
              <w:t>ended June 30, 2025</w:t>
            </w:r>
          </w:p>
        </w:tc>
        <w:tc>
          <w:tcPr>
            <w:tcW w:w="2031" w:type="dxa"/>
            <w:gridSpan w:val="2"/>
            <w:tcBorders>
              <w:top w:val="single" w:sz="4" w:space="0" w:color="000000"/>
              <w:start w:val="single" w:sz="4" w:space="0" w:color="000000"/>
              <w:bottom w:val="single" w:sz="4" w:space="0" w:color="000000"/>
              <w:end w:val="single" w:sz="4" w:space="0" w:color="000000"/>
            </w:tcBorders>
            <w:shd w:color="auto" w:fill="BEBEBE" w:val="clear"/>
            <w:tcMar>
              <w:start w:w="665" w:type="dxa"/>
            </w:tcMar>
          </w:tcPr>
          <w:p>
            <w:pPr>
              <w:pStyle w:val="TableParagraph"/>
              <w:spacing w:before="103" w:after="0"/>
              <w:ind w:hanging="0" w:start="5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29" w:type="dxa"/>
            <w:gridSpan w:val="2"/>
            <w:tcBorders>
              <w:top w:val="single" w:sz="4" w:space="0" w:color="000000"/>
              <w:start w:val="single" w:sz="4" w:space="0" w:color="000000"/>
              <w:bottom w:val="single" w:sz="4" w:space="0" w:color="000000"/>
              <w:end w:val="single" w:sz="4" w:space="0" w:color="000000"/>
            </w:tcBorders>
            <w:shd w:color="auto" w:fill="BEBEBE" w:val="clear"/>
            <w:tcMar>
              <w:start w:w="665" w:type="dxa"/>
            </w:tcMar>
          </w:tcPr>
          <w:p>
            <w:pPr>
              <w:pStyle w:val="TableParagraph"/>
              <w:spacing w:before="103" w:after="0"/>
              <w:ind w:hanging="0" w:start="5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032" w:type="dxa"/>
            <w:gridSpan w:val="2"/>
            <w:tcBorders>
              <w:top w:val="single" w:sz="4" w:space="0" w:color="000000"/>
              <w:start w:val="single" w:sz="4" w:space="0" w:color="000000"/>
              <w:bottom w:val="single" w:sz="4" w:space="0" w:color="000000"/>
              <w:end w:val="single" w:sz="4" w:space="0" w:color="000000"/>
            </w:tcBorders>
            <w:shd w:color="auto" w:fill="BEBEBE" w:val="clear"/>
            <w:tcMar>
              <w:start w:w="668" w:type="dxa"/>
            </w:tcMar>
          </w:tcPr>
          <w:p>
            <w:pPr>
              <w:pStyle w:val="TableParagraph"/>
              <w:spacing w:before="103" w:after="0"/>
              <w:ind w:hanging="0" w:start="58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796" w:hRule="atLeast"/>
        </w:trPr>
        <w:tc>
          <w:tcPr>
            <w:tcW w:w="126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016"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6"/>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ind w:hanging="0" w:start="10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4"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spacing w:lineRule="exact" w:line="206"/>
              <w:ind w:hanging="53"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6"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6"/>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ind w:hanging="0" w:start="10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spacing w:lineRule="exact" w:line="206"/>
              <w:ind w:hanging="53"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4"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6"/>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ind w:hanging="0" w:start="11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spacing w:lineRule="exact" w:line="206"/>
              <w:ind w:hanging="54"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7"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6"/>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ind w:hanging="0" w:start="11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spacing w:lineRule="exact" w:line="206"/>
              <w:ind w:hanging="53"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r>
      <w:tr>
        <w:trPr>
          <w:trHeight w:val="1426" w:hRule="atLeast"/>
        </w:trPr>
        <w:tc>
          <w:tcPr>
            <w:tcW w:w="1265" w:type="dxa"/>
            <w:tcBorders>
              <w:top w:val="single" w:sz="4" w:space="0" w:color="000000"/>
              <w:start w:val="single" w:sz="4" w:space="0" w:color="000000"/>
              <w:bottom w:val="single" w:sz="4" w:space="0" w:color="000000"/>
              <w:end w:val="single" w:sz="4" w:space="0" w:color="000000"/>
            </w:tcBorders>
            <w:shd w:color="auto" w:fill="auto" w:val="clear"/>
            <w:tcMar>
              <w:start w:w="139" w:type="dxa"/>
              <w:end w:w="125" w:type="dxa"/>
            </w:tcMar>
          </w:tcPr>
          <w:p>
            <w:pPr>
              <w:pStyle w:val="TableParagraph"/>
              <w:ind w:hanging="0" w:start="59" w:end="45"/>
              <w:jc w:val="both"/>
              <w:rPr>
                <w:rStyle w:val="None"/>
                <w:sz w:val="18"/>
                <w:szCs w:val="18"/>
                <w:shd w:fill="auto" w:val="clear"/>
              </w:rPr>
            </w:pPr>
            <w:r>
              <w:rPr>
                <w:rStyle w:val="Hyperlink6"/>
                <w:sz w:val="18"/>
                <w:szCs w:val="18"/>
                <w:shd w:fill="auto" w:val="clear"/>
                <w:lang w:val="en-US"/>
              </w:rPr>
              <w:t>Cost</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1"/>
                <w:sz w:val="18"/>
                <w:szCs w:val="18"/>
                <w:shd w:fill="auto" w:val="clear"/>
                <w:lang w:val="en-US"/>
              </w:rPr>
              <w:t xml:space="preserve"> </w:t>
            </w:r>
            <w:r>
              <w:rPr>
                <w:rStyle w:val="Hyperlink6"/>
                <w:sz w:val="18"/>
                <w:szCs w:val="18"/>
                <w:shd w:fill="auto" w:val="clear"/>
                <w:lang w:val="en-US"/>
              </w:rPr>
              <w:t xml:space="preserve">primary raw materials </w:t>
            </w:r>
            <w:r>
              <w:rPr>
                <w:rStyle w:val="Hyperlink7"/>
                <w:spacing w:val="-2"/>
                <w:sz w:val="18"/>
                <w:szCs w:val="18"/>
                <w:shd w:fill="auto" w:val="clear"/>
                <w:lang w:val="en-US"/>
              </w:rPr>
              <w:t>consumed</w:t>
            </w:r>
          </w:p>
          <w:p>
            <w:pPr>
              <w:pStyle w:val="TableParagraph"/>
              <w:bidi w:val="0"/>
              <w:spacing w:lineRule="exact" w:line="206"/>
              <w:ind w:hanging="0" w:start="59" w:end="45"/>
              <w:jc w:val="both"/>
              <w:rPr/>
            </w:pPr>
            <w:r>
              <w:rPr>
                <w:rStyle w:val="Hyperlink6"/>
                <w:sz w:val="18"/>
                <w:szCs w:val="18"/>
                <w:shd w:fill="auto" w:val="clear"/>
                <w:lang w:val="en-US"/>
              </w:rPr>
              <w:t xml:space="preserve">(copper and aluminium) </w:t>
            </w:r>
            <w:r>
              <w:rPr>
                <w:rStyle w:val="None"/>
                <w:spacing w:val="-5"/>
                <w:sz w:val="18"/>
                <w:szCs w:val="18"/>
                <w:shd w:fill="auto" w:val="clear"/>
                <w:lang w:val="en-US"/>
              </w:rPr>
              <w:t>(A)</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4,891.18</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96.01%</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207"/>
              <w:ind w:hanging="0" w:start="0" w:end="47"/>
              <w:jc w:val="end"/>
              <w:rPr/>
            </w:pPr>
            <w:r>
              <w:rPr>
                <w:rStyle w:val="Hyperlink7"/>
                <w:spacing w:val="-2"/>
                <w:sz w:val="18"/>
                <w:szCs w:val="18"/>
                <w:shd w:fill="auto" w:val="clear"/>
                <w:lang w:val="en-US"/>
              </w:rPr>
              <w:t>16,669.95</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95.70%</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11,885.25</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94.97%</w:t>
            </w:r>
          </w:p>
        </w:tc>
        <w:tc>
          <w:tcPr>
            <w:tcW w:w="1017"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207"/>
              <w:ind w:hanging="0" w:start="0" w:end="47"/>
              <w:jc w:val="end"/>
              <w:rPr/>
            </w:pPr>
            <w:r>
              <w:rPr>
                <w:rStyle w:val="Hyperlink7"/>
                <w:spacing w:val="-2"/>
                <w:sz w:val="18"/>
                <w:szCs w:val="18"/>
                <w:shd w:fill="auto" w:val="clear"/>
                <w:lang w:val="en-US"/>
              </w:rPr>
              <w:t>8,957.00</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94.79%</w:t>
            </w:r>
          </w:p>
        </w:tc>
      </w:tr>
      <w:tr>
        <w:trPr>
          <w:trHeight w:val="1226" w:hRule="atLeast"/>
        </w:trPr>
        <w:tc>
          <w:tcPr>
            <w:tcW w:w="1265"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ind w:hanging="0" w:start="59" w:end="44"/>
              <w:jc w:val="both"/>
              <w:rPr>
                <w:rStyle w:val="None"/>
                <w:sz w:val="18"/>
                <w:szCs w:val="18"/>
                <w:shd w:fill="auto" w:val="clear"/>
              </w:rPr>
            </w:pPr>
            <w:r>
              <w:rPr>
                <w:rStyle w:val="Hyperlink6"/>
                <w:sz w:val="18"/>
                <w:szCs w:val="18"/>
                <w:shd w:fill="auto" w:val="clear"/>
                <w:lang w:val="en-US"/>
              </w:rPr>
              <w:t xml:space="preserve">Cost of other raw materials </w:t>
            </w:r>
            <w:r>
              <w:rPr>
                <w:rStyle w:val="None"/>
                <w:spacing w:val="-4"/>
                <w:sz w:val="18"/>
                <w:szCs w:val="18"/>
                <w:shd w:fill="auto" w:val="clear"/>
                <w:lang w:val="en-US"/>
              </w:rPr>
              <w:t>and</w:t>
            </w:r>
          </w:p>
          <w:p>
            <w:pPr>
              <w:pStyle w:val="TableParagraph"/>
              <w:bidi w:val="0"/>
              <w:spacing w:lineRule="exact" w:line="206"/>
              <w:ind w:hanging="0" w:start="59" w:end="176"/>
              <w:jc w:val="both"/>
              <w:rPr/>
            </w:pPr>
            <w:r>
              <w:rPr>
                <w:rStyle w:val="Hyperlink7"/>
                <w:spacing w:val="-2"/>
                <w:sz w:val="18"/>
                <w:szCs w:val="18"/>
                <w:shd w:fill="auto" w:val="clear"/>
                <w:lang w:val="en-US"/>
              </w:rPr>
              <w:t xml:space="preserve">components </w:t>
            </w:r>
            <w:r>
              <w:rPr>
                <w:rStyle w:val="Hyperlink6"/>
                <w:sz w:val="18"/>
                <w:szCs w:val="18"/>
                <w:shd w:fill="auto" w:val="clear"/>
                <w:lang w:val="en-US"/>
              </w:rPr>
              <w:t>consumed</w:t>
            </w:r>
            <w:r>
              <w:rPr>
                <w:rStyle w:val="None"/>
                <w:spacing w:val="-12"/>
                <w:sz w:val="18"/>
                <w:szCs w:val="18"/>
                <w:shd w:fill="auto" w:val="clear"/>
                <w:lang w:val="en-US"/>
              </w:rPr>
              <w:t xml:space="preserve"> </w:t>
            </w:r>
            <w:r>
              <w:rPr>
                <w:rStyle w:val="Hyperlink6"/>
                <w:sz w:val="18"/>
                <w:szCs w:val="18"/>
                <w:shd w:fill="auto" w:val="clear"/>
                <w:lang w:val="en-US"/>
              </w:rPr>
              <w:t>(B)</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spacing w:lineRule="exact" w:line="207"/>
              <w:ind w:hanging="0" w:start="0" w:end="48"/>
              <w:jc w:val="end"/>
              <w:rPr/>
            </w:pPr>
            <w:r>
              <w:rPr>
                <w:rStyle w:val="Hyperlink7"/>
                <w:spacing w:val="-2"/>
                <w:sz w:val="18"/>
                <w:szCs w:val="18"/>
                <w:shd w:fill="auto" w:val="clear"/>
                <w:lang w:val="en-US"/>
              </w:rPr>
              <w:t>203.18</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5" w:type="dxa"/>
            </w:tcMar>
          </w:tcPr>
          <w:p>
            <w:pPr>
              <w:pStyle w:val="TableParagraph"/>
              <w:spacing w:lineRule="exact" w:line="207"/>
              <w:ind w:hanging="0" w:start="0" w:end="45"/>
              <w:jc w:val="end"/>
              <w:rPr/>
            </w:pPr>
            <w:r>
              <w:rPr>
                <w:rStyle w:val="Hyperlink7"/>
                <w:spacing w:val="-2"/>
                <w:sz w:val="18"/>
                <w:szCs w:val="18"/>
                <w:shd w:fill="auto" w:val="clear"/>
                <w:lang w:val="en-US"/>
              </w:rPr>
              <w:t>3.99%</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spacing w:lineRule="exact" w:line="207"/>
              <w:ind w:hanging="0" w:start="0" w:end="47"/>
              <w:jc w:val="end"/>
              <w:rPr/>
            </w:pPr>
            <w:r>
              <w:rPr>
                <w:rStyle w:val="Hyperlink7"/>
                <w:spacing w:val="-2"/>
                <w:sz w:val="18"/>
                <w:szCs w:val="18"/>
                <w:shd w:fill="auto" w:val="clear"/>
                <w:lang w:val="en-US"/>
              </w:rPr>
              <w:t>748.23</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4.30%</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628.85</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spacing w:lineRule="exact" w:line="207"/>
              <w:ind w:hanging="0" w:start="0" w:end="44"/>
              <w:jc w:val="end"/>
              <w:rPr/>
            </w:pPr>
            <w:r>
              <w:rPr>
                <w:rStyle w:val="Hyperlink7"/>
                <w:spacing w:val="-2"/>
                <w:sz w:val="18"/>
                <w:szCs w:val="18"/>
                <w:shd w:fill="auto" w:val="clear"/>
                <w:lang w:val="en-US"/>
              </w:rPr>
              <w:t>5.03%</w:t>
            </w:r>
          </w:p>
        </w:tc>
        <w:tc>
          <w:tcPr>
            <w:tcW w:w="1017"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spacing w:lineRule="exact" w:line="207"/>
              <w:ind w:hanging="0" w:start="0" w:end="46"/>
              <w:jc w:val="end"/>
              <w:rPr/>
            </w:pPr>
            <w:r>
              <w:rPr>
                <w:rStyle w:val="Hyperlink7"/>
                <w:spacing w:val="-2"/>
                <w:sz w:val="18"/>
                <w:szCs w:val="18"/>
                <w:shd w:fill="auto" w:val="clear"/>
                <w:lang w:val="en-US"/>
              </w:rPr>
              <w:t>492.56</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spacing w:lineRule="exact" w:line="207"/>
              <w:ind w:hanging="0" w:start="0" w:end="43"/>
              <w:jc w:val="end"/>
              <w:rPr/>
            </w:pPr>
            <w:r>
              <w:rPr>
                <w:rStyle w:val="Hyperlink7"/>
                <w:spacing w:val="-2"/>
                <w:sz w:val="18"/>
                <w:szCs w:val="18"/>
                <w:shd w:fill="auto" w:val="clear"/>
                <w:lang w:val="en-US"/>
              </w:rPr>
              <w:t>5.21%</w:t>
            </w:r>
          </w:p>
        </w:tc>
      </w:tr>
      <w:tr>
        <w:trPr>
          <w:trHeight w:val="799" w:hRule="atLeast"/>
        </w:trPr>
        <w:tc>
          <w:tcPr>
            <w:tcW w:w="1265"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rStyle w:val="None"/>
                <w:b/>
                <w:bCs/>
                <w:sz w:val="18"/>
                <w:szCs w:val="18"/>
                <w:shd w:fill="auto" w:val="clear"/>
              </w:rPr>
            </w:pPr>
            <w:r>
              <w:rPr>
                <w:rStyle w:val="None"/>
                <w:b/>
                <w:bCs/>
                <w:sz w:val="18"/>
                <w:szCs w:val="18"/>
                <w:shd w:fill="auto" w:val="clear"/>
                <w:lang w:val="en-US"/>
              </w:rPr>
              <w:t>Total</w:t>
            </w:r>
            <w:r>
              <w:rPr>
                <w:rStyle w:val="None"/>
                <w:b/>
                <w:bCs/>
                <w:spacing w:val="80"/>
                <w:sz w:val="18"/>
                <w:szCs w:val="18"/>
                <w:shd w:fill="auto" w:val="clear"/>
                <w:lang w:val="en-US"/>
              </w:rPr>
              <w:t xml:space="preserve"> </w:t>
            </w:r>
            <w:r>
              <w:rPr>
                <w:rStyle w:val="None"/>
                <w:b/>
                <w:bCs/>
                <w:sz w:val="18"/>
                <w:szCs w:val="18"/>
                <w:shd w:fill="auto" w:val="clear"/>
                <w:lang w:val="en-US"/>
              </w:rPr>
              <w:t>cost</w:t>
            </w:r>
            <w:r>
              <w:rPr>
                <w:rStyle w:val="None"/>
                <w:b/>
                <w:bCs/>
                <w:spacing w:val="79"/>
                <w:sz w:val="18"/>
                <w:szCs w:val="18"/>
                <w:shd w:fill="auto" w:val="clear"/>
                <w:lang w:val="en-US"/>
              </w:rPr>
              <w:t xml:space="preserve"> </w:t>
            </w:r>
            <w:r>
              <w:rPr>
                <w:rStyle w:val="None"/>
                <w:b/>
                <w:bCs/>
                <w:sz w:val="18"/>
                <w:szCs w:val="18"/>
                <w:shd w:fill="auto" w:val="clear"/>
                <w:lang w:val="en-US"/>
              </w:rPr>
              <w:t>of raw</w:t>
            </w:r>
            <w:r>
              <w:rPr>
                <w:rStyle w:val="None"/>
                <w:b/>
                <w:bCs/>
                <w:spacing w:val="61"/>
                <w:sz w:val="18"/>
                <w:szCs w:val="18"/>
                <w:shd w:fill="auto" w:val="clear"/>
                <w:lang w:val="en-US"/>
              </w:rPr>
              <w:t xml:space="preserve"> </w:t>
            </w:r>
            <w:r>
              <w:rPr>
                <w:rStyle w:val="None"/>
                <w:b/>
                <w:bCs/>
                <w:spacing w:val="-2"/>
                <w:sz w:val="18"/>
                <w:szCs w:val="18"/>
                <w:shd w:fill="auto" w:val="clear"/>
                <w:lang w:val="en-US"/>
              </w:rPr>
              <w:t>materials</w:t>
            </w:r>
          </w:p>
          <w:p>
            <w:pPr>
              <w:pStyle w:val="TableParagraph"/>
              <w:bidi w:val="0"/>
              <w:spacing w:lineRule="exact" w:line="186" w:before="1" w:after="0"/>
              <w:ind w:hanging="0" w:start="59" w:end="0"/>
              <w:jc w:val="start"/>
              <w:rPr/>
            </w:pPr>
            <w:r>
              <w:rPr>
                <w:rStyle w:val="None"/>
                <w:b/>
                <w:bCs/>
                <w:spacing w:val="-5"/>
                <w:sz w:val="18"/>
                <w:szCs w:val="18"/>
                <w:shd w:fill="auto" w:val="clear"/>
                <w:lang w:val="en-US"/>
              </w:rPr>
              <w:t>and</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8" w:type="dxa"/>
            </w:tcMar>
          </w:tcPr>
          <w:p>
            <w:pPr>
              <w:pStyle w:val="TableParagraph"/>
              <w:ind w:hanging="0" w:start="0" w:end="48"/>
              <w:jc w:val="end"/>
              <w:rPr/>
            </w:pPr>
            <w:r>
              <w:rPr>
                <w:rStyle w:val="None"/>
                <w:b/>
                <w:bCs/>
                <w:spacing w:val="-2"/>
                <w:sz w:val="18"/>
                <w:szCs w:val="18"/>
                <w:shd w:fill="auto" w:val="clear"/>
                <w:lang w:val="en-US"/>
              </w:rPr>
              <w:t>5,094.36</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4" w:type="dxa"/>
            </w:tcMar>
          </w:tcPr>
          <w:p>
            <w:pPr>
              <w:pStyle w:val="TableParagraph"/>
              <w:ind w:hanging="0" w:start="0" w:end="44"/>
              <w:jc w:val="end"/>
              <w:rPr/>
            </w:pPr>
            <w:r>
              <w:rPr>
                <w:rStyle w:val="None"/>
                <w:b/>
                <w:bCs/>
                <w:spacing w:val="-2"/>
                <w:sz w:val="18"/>
                <w:szCs w:val="18"/>
                <w:shd w:fill="auto" w:val="clear"/>
                <w:lang w:val="en-US"/>
              </w:rPr>
              <w:t>100.00%</w:t>
            </w:r>
          </w:p>
        </w:tc>
        <w:tc>
          <w:tcPr>
            <w:tcW w:w="1016"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ind w:hanging="0" w:start="0" w:end="47"/>
              <w:jc w:val="end"/>
              <w:rPr/>
            </w:pPr>
            <w:r>
              <w:rPr>
                <w:rStyle w:val="None"/>
                <w:b/>
                <w:bCs/>
                <w:spacing w:val="-2"/>
                <w:sz w:val="18"/>
                <w:szCs w:val="18"/>
                <w:shd w:fill="auto" w:val="clear"/>
                <w:lang w:val="en-US"/>
              </w:rPr>
              <w:t>17,418.18</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ind w:hanging="0" w:start="0" w:end="43"/>
              <w:jc w:val="end"/>
              <w:rPr/>
            </w:pPr>
            <w:r>
              <w:rPr>
                <w:rStyle w:val="None"/>
                <w:b/>
                <w:bCs/>
                <w:spacing w:val="-2"/>
                <w:sz w:val="18"/>
                <w:szCs w:val="18"/>
                <w:shd w:fill="auto" w:val="clear"/>
                <w:lang w:val="en-US"/>
              </w:rPr>
              <w:t>100.00%</w:t>
            </w:r>
          </w:p>
        </w:tc>
        <w:tc>
          <w:tcPr>
            <w:tcW w:w="1014" w:type="dxa"/>
            <w:tcBorders>
              <w:top w:val="single" w:sz="4" w:space="0" w:color="000000"/>
              <w:start w:val="single" w:sz="4" w:space="0" w:color="000000"/>
              <w:bottom w:val="single" w:sz="4" w:space="0" w:color="000000"/>
              <w:end w:val="single" w:sz="4" w:space="0" w:color="000000"/>
            </w:tcBorders>
            <w:shd w:color="auto" w:fill="auto" w:val="clear"/>
            <w:tcMar>
              <w:end w:w="126" w:type="dxa"/>
            </w:tcMar>
          </w:tcPr>
          <w:p>
            <w:pPr>
              <w:pStyle w:val="TableParagraph"/>
              <w:ind w:hanging="0" w:start="0" w:end="46"/>
              <w:jc w:val="end"/>
              <w:rPr/>
            </w:pPr>
            <w:r>
              <w:rPr>
                <w:rStyle w:val="None"/>
                <w:b/>
                <w:bCs/>
                <w:spacing w:val="-2"/>
                <w:sz w:val="18"/>
                <w:szCs w:val="18"/>
                <w:shd w:fill="auto" w:val="clear"/>
                <w:lang w:val="en-US"/>
              </w:rPr>
              <w:t>12,514.10</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ind w:hanging="0" w:start="0" w:end="43"/>
              <w:jc w:val="end"/>
              <w:rPr/>
            </w:pPr>
            <w:r>
              <w:rPr>
                <w:rStyle w:val="None"/>
                <w:b/>
                <w:bCs/>
                <w:spacing w:val="-2"/>
                <w:sz w:val="18"/>
                <w:szCs w:val="18"/>
                <w:shd w:fill="auto" w:val="clear"/>
                <w:lang w:val="en-US"/>
              </w:rPr>
              <w:t>100.00%</w:t>
            </w:r>
          </w:p>
        </w:tc>
        <w:tc>
          <w:tcPr>
            <w:tcW w:w="1017" w:type="dxa"/>
            <w:tcBorders>
              <w:top w:val="single" w:sz="4" w:space="0" w:color="000000"/>
              <w:start w:val="single" w:sz="4" w:space="0" w:color="000000"/>
              <w:bottom w:val="single" w:sz="4" w:space="0" w:color="000000"/>
              <w:end w:val="single" w:sz="4" w:space="0" w:color="000000"/>
            </w:tcBorders>
            <w:shd w:color="auto" w:fill="auto" w:val="clear"/>
            <w:tcMar>
              <w:end w:w="127" w:type="dxa"/>
            </w:tcMar>
          </w:tcPr>
          <w:p>
            <w:pPr>
              <w:pStyle w:val="TableParagraph"/>
              <w:ind w:hanging="0" w:start="0" w:end="47"/>
              <w:jc w:val="end"/>
              <w:rPr/>
            </w:pPr>
            <w:r>
              <w:rPr>
                <w:rStyle w:val="None"/>
                <w:b/>
                <w:bCs/>
                <w:spacing w:val="-2"/>
                <w:sz w:val="18"/>
                <w:szCs w:val="18"/>
                <w:shd w:fill="auto" w:val="clear"/>
                <w:lang w:val="en-US"/>
              </w:rPr>
              <w:t>9,449.56</w:t>
            </w:r>
          </w:p>
        </w:tc>
        <w:tc>
          <w:tcPr>
            <w:tcW w:w="1015" w:type="dxa"/>
            <w:tcBorders>
              <w:top w:val="single" w:sz="4" w:space="0" w:color="000000"/>
              <w:start w:val="single" w:sz="4" w:space="0" w:color="000000"/>
              <w:bottom w:val="single" w:sz="4" w:space="0" w:color="000000"/>
              <w:end w:val="single" w:sz="4" w:space="0" w:color="000000"/>
            </w:tcBorders>
            <w:shd w:color="auto" w:fill="auto" w:val="clear"/>
            <w:tcMar>
              <w:end w:w="123" w:type="dxa"/>
            </w:tcMar>
          </w:tcPr>
          <w:p>
            <w:pPr>
              <w:pStyle w:val="TableParagraph"/>
              <w:ind w:hanging="0" w:start="0" w:end="43"/>
              <w:jc w:val="end"/>
              <w:rPr/>
            </w:pPr>
            <w:r>
              <w:rPr>
                <w:rStyle w:val="None"/>
                <w:b/>
                <w:bCs/>
                <w:spacing w:val="-2"/>
                <w:sz w:val="18"/>
                <w:szCs w:val="18"/>
                <w:shd w:fill="auto" w:val="clear"/>
                <w:lang w:val="en-US"/>
              </w:rPr>
              <w:t>100.00%</w:t>
            </w:r>
          </w:p>
        </w:tc>
      </w:tr>
    </w:tbl>
    <w:p>
      <w:pPr>
        <w:pStyle w:val="BodyText"/>
        <w:spacing w:before="5" w:after="0"/>
        <w:ind w:hanging="801" w:start="801" w:end="0"/>
        <w:rPr>
          <w:rStyle w:val="Hyperlink4"/>
          <w:sz w:val="17"/>
          <w:szCs w:val="17"/>
        </w:rPr>
        <w:sectPr>
          <w:headerReference w:type="even" r:id="rId231"/>
          <w:headerReference w:type="default" r:id="rId232"/>
          <w:headerReference w:type="first" r:id="rId233"/>
          <w:footerReference w:type="even" r:id="rId234"/>
          <w:footerReference w:type="default" r:id="rId235"/>
          <w:footerReference w:type="first" r:id="rId236"/>
          <w:type w:val="nextPage"/>
          <w:pgSz w:w="11906" w:h="16838"/>
          <w:pgMar w:left="992" w:right="708" w:gutter="0" w:header="0" w:top="1080" w:footer="0" w:bottom="1120"/>
          <w:pgNumType w:fmt="decimal"/>
          <w:formProt w:val="false"/>
          <w:textDirection w:val="lrTb"/>
          <w:docGrid w:type="default" w:linePitch="100" w:charSpace="0"/>
        </w:sectPr>
      </w:pPr>
      <w:r>
        <w:rPr>
          <w:sz w:val="17"/>
          <w:szCs w:val="17"/>
        </w:rPr>
      </w:r>
    </w:p>
    <w:tbl>
      <w:tblPr>
        <w:tblW w:w="9387" w:type="dxa"/>
        <w:jc w:val="start"/>
        <w:tblInd w:w="909" w:type="dxa"/>
        <w:tblLayout w:type="fixed"/>
        <w:tblCellMar>
          <w:top w:w="80" w:type="dxa"/>
          <w:start w:w="80" w:type="dxa"/>
          <w:bottom w:w="80" w:type="dxa"/>
          <w:end w:w="80" w:type="dxa"/>
        </w:tblCellMar>
      </w:tblPr>
      <w:tblGrid>
        <w:gridCol w:w="1265"/>
        <w:gridCol w:w="1016"/>
        <w:gridCol w:w="1014"/>
        <w:gridCol w:w="1016"/>
        <w:gridCol w:w="1015"/>
        <w:gridCol w:w="1014"/>
        <w:gridCol w:w="1015"/>
        <w:gridCol w:w="1017"/>
        <w:gridCol w:w="1015"/>
      </w:tblGrid>
      <w:tr>
        <w:trPr>
          <w:trHeight w:val="626" w:hRule="atLeast"/>
        </w:trPr>
        <w:tc>
          <w:tcPr>
            <w:tcW w:w="1265"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07" w:after="0"/>
              <w:rPr>
                <w:rStyle w:val="Hyperlink6"/>
                <w:sz w:val="18"/>
                <w:szCs w:val="18"/>
                <w:shd w:fill="auto" w:val="clear"/>
                <w:lang w:val="en-US"/>
              </w:rPr>
            </w:pPr>
            <w:r>
              <w:rPr>
                <w:sz w:val="18"/>
                <w:szCs w:val="18"/>
                <w:shd w:fill="auto" w:val="clear"/>
                <w:lang w:val="en-US"/>
              </w:rPr>
            </w:r>
          </w:p>
          <w:p>
            <w:pPr>
              <w:pStyle w:val="TableParagraph"/>
              <w:bidi w:val="0"/>
              <w:ind w:hanging="0" w:start="203" w:end="0"/>
              <w:jc w:val="start"/>
              <w:rPr/>
            </w:pPr>
            <w:r>
              <w:rPr>
                <w:rStyle w:val="None"/>
                <w:b/>
                <w:bCs/>
                <w:spacing w:val="-2"/>
                <w:sz w:val="18"/>
                <w:szCs w:val="18"/>
                <w:shd w:fill="auto" w:val="clear"/>
                <w:lang w:val="en-US"/>
              </w:rPr>
              <w:t>Particulars</w:t>
            </w:r>
          </w:p>
        </w:tc>
        <w:tc>
          <w:tcPr>
            <w:tcW w:w="2030" w:type="dxa"/>
            <w:gridSpan w:val="2"/>
            <w:tcBorders>
              <w:top w:val="single" w:sz="4" w:space="0" w:color="000000"/>
              <w:start w:val="single" w:sz="4" w:space="0" w:color="000000"/>
              <w:bottom w:val="single" w:sz="4" w:space="0" w:color="000000"/>
              <w:end w:val="single" w:sz="4" w:space="0" w:color="000000"/>
            </w:tcBorders>
            <w:shd w:color="auto" w:fill="BEBEBE" w:val="clear"/>
            <w:tcMar>
              <w:start w:w="137" w:type="dxa"/>
              <w:end w:w="125" w:type="dxa"/>
            </w:tcMar>
          </w:tcPr>
          <w:p>
            <w:pPr>
              <w:pStyle w:val="TableParagraph"/>
              <w:tabs>
                <w:tab w:val="clear" w:pos="720"/>
                <w:tab w:val="left" w:pos="1472" w:leader="none"/>
              </w:tabs>
              <w:spacing w:lineRule="exact" w:line="206"/>
              <w:ind w:hanging="0" w:start="57" w:end="45"/>
              <w:rPr/>
            </w:pPr>
            <w:r>
              <w:rPr>
                <w:rStyle w:val="None"/>
                <w:b/>
                <w:bCs/>
                <w:spacing w:val="-2"/>
                <w:sz w:val="18"/>
                <w:szCs w:val="18"/>
                <w:shd w:fill="auto" w:val="clear"/>
                <w:lang w:val="en-US"/>
              </w:rPr>
              <w:t>Three-month</w:t>
            </w:r>
            <w:r>
              <w:rPr>
                <w:rStyle w:val="None"/>
                <w:b/>
                <w:bCs/>
                <w:sz w:val="18"/>
                <w:szCs w:val="18"/>
                <w:shd w:fill="auto" w:val="clear"/>
                <w:lang w:val="en-US"/>
              </w:rPr>
              <w:tab/>
            </w:r>
            <w:r>
              <w:rPr>
                <w:rStyle w:val="None"/>
                <w:b/>
                <w:bCs/>
                <w:spacing w:val="-2"/>
                <w:sz w:val="18"/>
                <w:szCs w:val="18"/>
                <w:shd w:fill="auto" w:val="clear"/>
                <w:lang w:val="en-US"/>
              </w:rPr>
              <w:t xml:space="preserve">period </w:t>
            </w:r>
            <w:r>
              <w:rPr>
                <w:rStyle w:val="None"/>
                <w:b/>
                <w:bCs/>
                <w:sz w:val="18"/>
                <w:szCs w:val="18"/>
                <w:shd w:fill="auto" w:val="clear"/>
                <w:lang w:val="en-US"/>
              </w:rPr>
              <w:t>ended June 30, 2025</w:t>
            </w:r>
          </w:p>
        </w:tc>
        <w:tc>
          <w:tcPr>
            <w:tcW w:w="2031" w:type="dxa"/>
            <w:gridSpan w:val="2"/>
            <w:tcBorders>
              <w:top w:val="single" w:sz="4" w:space="0" w:color="000000"/>
              <w:start w:val="single" w:sz="4" w:space="0" w:color="000000"/>
              <w:bottom w:val="single" w:sz="4" w:space="0" w:color="000000"/>
              <w:end w:val="single" w:sz="4" w:space="0" w:color="000000"/>
            </w:tcBorders>
            <w:shd w:color="auto" w:fill="BEBEBE" w:val="clear"/>
            <w:tcMar>
              <w:start w:w="665" w:type="dxa"/>
            </w:tcMar>
          </w:tcPr>
          <w:p>
            <w:pPr>
              <w:pStyle w:val="TableParagraph"/>
              <w:spacing w:before="103" w:after="0"/>
              <w:ind w:hanging="0" w:start="5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29" w:type="dxa"/>
            <w:gridSpan w:val="2"/>
            <w:tcBorders>
              <w:top w:val="single" w:sz="4" w:space="0" w:color="000000"/>
              <w:start w:val="single" w:sz="4" w:space="0" w:color="000000"/>
              <w:bottom w:val="single" w:sz="4" w:space="0" w:color="000000"/>
              <w:end w:val="single" w:sz="4" w:space="0" w:color="000000"/>
            </w:tcBorders>
            <w:shd w:color="auto" w:fill="BEBEBE" w:val="clear"/>
            <w:tcMar>
              <w:start w:w="665" w:type="dxa"/>
            </w:tcMar>
          </w:tcPr>
          <w:p>
            <w:pPr>
              <w:pStyle w:val="TableParagraph"/>
              <w:spacing w:before="103" w:after="0"/>
              <w:ind w:hanging="0" w:start="5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032" w:type="dxa"/>
            <w:gridSpan w:val="2"/>
            <w:tcBorders>
              <w:top w:val="single" w:sz="4" w:space="0" w:color="000000"/>
              <w:start w:val="single" w:sz="4" w:space="0" w:color="000000"/>
              <w:bottom w:val="single" w:sz="4" w:space="0" w:color="000000"/>
              <w:end w:val="single" w:sz="4" w:space="0" w:color="000000"/>
            </w:tcBorders>
            <w:shd w:color="auto" w:fill="BEBEBE" w:val="clear"/>
            <w:tcMar>
              <w:start w:w="668" w:type="dxa"/>
            </w:tcMar>
          </w:tcPr>
          <w:p>
            <w:pPr>
              <w:pStyle w:val="TableParagraph"/>
              <w:spacing w:before="103" w:after="0"/>
              <w:ind w:hanging="0" w:start="58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800" w:hRule="atLeast"/>
        </w:trPr>
        <w:tc>
          <w:tcPr>
            <w:tcW w:w="1265"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016"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7"/>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before="2" w:after="0"/>
              <w:ind w:hanging="0" w:start="10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4"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spacing w:lineRule="exact" w:line="208"/>
              <w:ind w:hanging="53"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6"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7"/>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before="2" w:after="0"/>
              <w:ind w:hanging="0" w:start="10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spacing w:lineRule="exact" w:line="208"/>
              <w:ind w:hanging="53"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4"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7"/>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before="2" w:after="0"/>
              <w:ind w:hanging="0" w:start="11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spacing w:lineRule="exact" w:line="208"/>
              <w:ind w:hanging="54"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c>
          <w:tcPr>
            <w:tcW w:w="1017" w:type="dxa"/>
            <w:tcBorders>
              <w:top w:val="single" w:sz="4" w:space="0" w:color="000000"/>
              <w:start w:val="single" w:sz="4" w:space="0" w:color="000000"/>
              <w:bottom w:val="single" w:sz="4" w:space="0" w:color="000000"/>
              <w:end w:val="single" w:sz="4" w:space="0" w:color="000000"/>
            </w:tcBorders>
            <w:shd w:color="auto" w:fill="BEBEBE" w:val="clear"/>
            <w:tcMar>
              <w:start w:w="173" w:type="dxa"/>
            </w:tcMar>
          </w:tcPr>
          <w:p>
            <w:pPr>
              <w:pStyle w:val="TableParagraph"/>
              <w:spacing w:lineRule="exact" w:line="207"/>
              <w:ind w:hanging="0" w:start="9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lineRule="exact" w:line="186" w:before="2" w:after="0"/>
              <w:ind w:hanging="0" w:start="11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15"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spacing w:lineRule="exact" w:line="208"/>
              <w:ind w:hanging="53"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 xml:space="preserve">total </w:t>
            </w:r>
            <w:r>
              <w:rPr>
                <w:rStyle w:val="None"/>
                <w:b/>
                <w:bCs/>
                <w:spacing w:val="-2"/>
                <w:sz w:val="18"/>
                <w:szCs w:val="18"/>
                <w:shd w:fill="auto" w:val="clear"/>
                <w:lang w:val="en-US"/>
              </w:rPr>
              <w:t>expenses</w:t>
            </w:r>
          </w:p>
        </w:tc>
      </w:tr>
      <w:tr>
        <w:trPr>
          <w:trHeight w:val="598" w:hRule="atLeast"/>
        </w:trPr>
        <w:tc>
          <w:tcPr>
            <w:tcW w:w="1265"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ind w:hanging="0" w:start="59" w:end="0"/>
              <w:rPr>
                <w:rStyle w:val="None"/>
                <w:b/>
                <w:bCs/>
                <w:sz w:val="18"/>
                <w:szCs w:val="18"/>
                <w:shd w:fill="auto" w:val="clear"/>
              </w:rPr>
            </w:pPr>
            <w:r>
              <w:rPr>
                <w:rStyle w:val="None"/>
                <w:b/>
                <w:bCs/>
                <w:spacing w:val="-2"/>
                <w:sz w:val="18"/>
                <w:szCs w:val="18"/>
                <w:shd w:fill="auto" w:val="clear"/>
                <w:lang w:val="en-US"/>
              </w:rPr>
              <w:t>components consumed</w:t>
            </w:r>
          </w:p>
          <w:p>
            <w:pPr>
              <w:pStyle w:val="TableParagraph"/>
              <w:bidi w:val="0"/>
              <w:spacing w:lineRule="exact" w:line="186"/>
              <w:ind w:hanging="0" w:start="59" w:end="0"/>
              <w:jc w:val="start"/>
              <w:rPr/>
            </w:pPr>
            <w:r>
              <w:rPr>
                <w:rStyle w:val="None"/>
                <w:b/>
                <w:bCs/>
                <w:spacing w:val="-2"/>
                <w:sz w:val="18"/>
                <w:szCs w:val="18"/>
                <w:shd w:fill="auto" w:val="clear"/>
                <w:lang w:val="en-US"/>
              </w:rPr>
              <w:t>(A+B)</w:t>
            </w:r>
          </w:p>
        </w:tc>
        <w:tc>
          <w:tcPr>
            <w:tcW w:w="1016"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4"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6"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4"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01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bl>
    <w:p>
      <w:pPr>
        <w:pStyle w:val="TableParagraph"/>
        <w:ind w:hanging="801" w:start="801" w:end="0"/>
        <w:rPr>
          <w:rStyle w:val="Hyperlink4"/>
        </w:rPr>
      </w:pPr>
      <w:r>
        <w:rPr/>
      </w:r>
    </w:p>
    <w:p>
      <w:pPr>
        <w:pStyle w:val="BodyText"/>
        <w:spacing w:before="24" w:after="0"/>
        <w:rPr/>
      </w:pPr>
      <w:r>
        <w:rPr/>
      </w:r>
    </w:p>
    <w:p>
      <w:pPr>
        <w:pStyle w:val="BodyText"/>
        <w:ind w:hanging="0" w:start="796" w:end="20"/>
        <w:jc w:val="both"/>
        <w:rPr/>
      </w:pPr>
      <w:r>
        <w:rPr>
          <w:rStyle w:val="Hyperlink4"/>
          <w:lang w:val="en-US"/>
        </w:rPr>
        <w:t>In</w:t>
      </w:r>
      <w:r>
        <w:rPr>
          <w:rStyle w:val="None"/>
          <w:spacing w:val="0"/>
          <w:lang w:val="en-US"/>
        </w:rPr>
        <w:t xml:space="preserve"> </w:t>
      </w:r>
      <w:r>
        <w:rPr>
          <w:rStyle w:val="Hyperlink4"/>
          <w:lang w:val="en-US"/>
        </w:rPr>
        <w:t>addition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challenges,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fluctuations</w:t>
      </w:r>
      <w:r>
        <w:rPr>
          <w:rStyle w:val="None"/>
          <w:spacing w:val="0"/>
          <w:lang w:val="en-US"/>
        </w:rPr>
        <w:t xml:space="preserve"> </w:t>
      </w:r>
      <w:r>
        <w:rPr>
          <w:rStyle w:val="Hyperlink4"/>
          <w:lang w:val="en-US"/>
        </w:rPr>
        <w:t>driven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inflation,</w:t>
      </w:r>
      <w:r>
        <w:rPr>
          <w:rStyle w:val="None"/>
          <w:spacing w:val="0"/>
          <w:lang w:val="en-US"/>
        </w:rPr>
        <w:t xml:space="preserve"> </w:t>
      </w:r>
      <w:r>
        <w:rPr>
          <w:rStyle w:val="Hyperlink4"/>
          <w:lang w:val="en-US"/>
        </w:rPr>
        <w:t>foreign exchange</w:t>
      </w:r>
      <w:r>
        <w:rPr>
          <w:rStyle w:val="Hyperlink5"/>
          <w:lang w:val="en-US"/>
        </w:rPr>
        <w:t xml:space="preserve"> </w:t>
      </w:r>
      <w:r>
        <w:rPr>
          <w:rStyle w:val="Hyperlink4"/>
          <w:lang w:val="en-US"/>
        </w:rPr>
        <w:t>rate</w:t>
      </w:r>
      <w:r>
        <w:rPr>
          <w:rStyle w:val="None"/>
          <w:spacing w:val="0"/>
          <w:lang w:val="en-US"/>
        </w:rPr>
        <w:t xml:space="preserve"> </w:t>
      </w:r>
      <w:r>
        <w:rPr>
          <w:rStyle w:val="Hyperlink4"/>
          <w:lang w:val="en-US"/>
        </w:rPr>
        <w:t>volatility,</w:t>
      </w:r>
      <w:r>
        <w:rPr>
          <w:rStyle w:val="Hyperlink5"/>
          <w:lang w:val="en-US"/>
        </w:rPr>
        <w:t xml:space="preserve"> </w:t>
      </w:r>
      <w:r>
        <w:rPr>
          <w:rStyle w:val="Hyperlink4"/>
          <w:lang w:val="en-US"/>
        </w:rPr>
        <w:t>and</w:t>
      </w:r>
      <w:r>
        <w:rPr>
          <w:rStyle w:val="Hyperlink5"/>
          <w:lang w:val="en-US"/>
        </w:rPr>
        <w:t xml:space="preserve"> </w:t>
      </w:r>
      <w:r>
        <w:rPr>
          <w:rStyle w:val="Hyperlink4"/>
          <w:lang w:val="en-US"/>
        </w:rPr>
        <w:t>changes</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government</w:t>
      </w:r>
      <w:r>
        <w:rPr>
          <w:rStyle w:val="None"/>
          <w:spacing w:val="0"/>
          <w:lang w:val="en-US"/>
        </w:rPr>
        <w:t xml:space="preserve"> </w:t>
      </w:r>
      <w:r>
        <w:rPr>
          <w:rStyle w:val="Hyperlink4"/>
          <w:lang w:val="en-US"/>
        </w:rPr>
        <w:t>policies,</w:t>
      </w:r>
      <w:r>
        <w:rPr>
          <w:rStyle w:val="Hyperlink5"/>
          <w:lang w:val="en-US"/>
        </w:rPr>
        <w:t xml:space="preserve"> </w:t>
      </w:r>
      <w:r>
        <w:rPr>
          <w:rStyle w:val="Hyperlink4"/>
          <w:lang w:val="en-US"/>
        </w:rPr>
        <w:t>such</w:t>
      </w:r>
      <w:r>
        <w:rPr>
          <w:rStyle w:val="Hyperlink5"/>
          <w:lang w:val="en-US"/>
        </w:rPr>
        <w:t xml:space="preserve"> </w:t>
      </w:r>
      <w:r>
        <w:rPr>
          <w:rStyle w:val="Hyperlink4"/>
          <w:lang w:val="en-US"/>
        </w:rPr>
        <w:t>as</w:t>
      </w:r>
      <w:r>
        <w:rPr>
          <w:rStyle w:val="None"/>
          <w:spacing w:val="0"/>
          <w:lang w:val="en-US"/>
        </w:rPr>
        <w:t xml:space="preserve"> </w:t>
      </w:r>
      <w:r>
        <w:rPr>
          <w:rStyle w:val="Hyperlink4"/>
          <w:lang w:val="en-US"/>
        </w:rPr>
        <w:t>tariffs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environmental</w:t>
      </w:r>
      <w:r>
        <w:rPr>
          <w:rStyle w:val="Hyperlink5"/>
          <w:lang w:val="en-US"/>
        </w:rPr>
        <w:t xml:space="preserve"> </w:t>
      </w:r>
      <w:r>
        <w:rPr>
          <w:rStyle w:val="Hyperlink4"/>
          <w:lang w:val="en-US"/>
        </w:rPr>
        <w:t>regulations.</w:t>
      </w:r>
      <w:r>
        <w:rPr>
          <w:rStyle w:val="Hyperlink5"/>
          <w:lang w:val="en-US"/>
        </w:rPr>
        <w:t xml:space="preserve"> </w:t>
      </w:r>
      <w:r>
        <w:rPr>
          <w:rStyle w:val="Hyperlink4"/>
          <w:lang w:val="en-US"/>
        </w:rPr>
        <w:t>The</w:t>
      </w:r>
      <w:r>
        <w:rPr>
          <w:rStyle w:val="Hyperlink5"/>
          <w:lang w:val="en-US"/>
        </w:rPr>
        <w:t xml:space="preserve"> </w:t>
      </w:r>
      <w:r>
        <w:rPr>
          <w:rStyle w:val="Hyperlink4"/>
          <w:lang w:val="en-US"/>
        </w:rPr>
        <w:t>table below sets forth details of the suppliers from within and outside India and percentage of total expenses towards such suppliers in the period/ Fiscals indicated:</w:t>
      </w:r>
    </w:p>
    <w:p>
      <w:pPr>
        <w:pStyle w:val="BodyText"/>
        <w:spacing w:before="3" w:after="0"/>
        <w:rPr>
          <w:rStyle w:val="Hyperlink4"/>
          <w:sz w:val="17"/>
          <w:szCs w:val="17"/>
        </w:rPr>
      </w:pPr>
      <w:r>
        <w:rPr>
          <w:sz w:val="17"/>
          <w:szCs w:val="17"/>
        </w:rPr>
      </w:r>
    </w:p>
    <w:tbl>
      <w:tblPr>
        <w:tblW w:w="10220" w:type="dxa"/>
        <w:jc w:val="start"/>
        <w:tblInd w:w="909" w:type="dxa"/>
        <w:tblLayout w:type="fixed"/>
        <w:tblCellMar>
          <w:top w:w="80" w:type="dxa"/>
          <w:start w:w="147" w:type="dxa"/>
          <w:bottom w:w="80" w:type="dxa"/>
          <w:end w:w="80" w:type="dxa"/>
        </w:tblCellMar>
      </w:tblPr>
      <w:tblGrid>
        <w:gridCol w:w="1080"/>
        <w:gridCol w:w="1233"/>
        <w:gridCol w:w="1236"/>
        <w:gridCol w:w="961"/>
        <w:gridCol w:w="1087"/>
        <w:gridCol w:w="1459"/>
        <w:gridCol w:w="1088"/>
        <w:gridCol w:w="996"/>
        <w:gridCol w:w="1080"/>
      </w:tblGrid>
      <w:tr>
        <w:trPr>
          <w:trHeight w:val="626" w:hRule="atLeast"/>
        </w:trPr>
        <w:tc>
          <w:tcPr>
            <w:tcW w:w="1080"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2" w:after="0"/>
              <w:ind w:hanging="0" w:start="67" w:end="0"/>
              <w:rPr/>
            </w:pPr>
            <w:r>
              <w:rPr>
                <w:rStyle w:val="None"/>
                <w:b/>
                <w:bCs/>
                <w:spacing w:val="-2"/>
                <w:sz w:val="18"/>
                <w:szCs w:val="18"/>
                <w:shd w:fill="auto" w:val="clear"/>
                <w:lang w:val="en-US"/>
              </w:rPr>
              <w:t>Particulars</w:t>
            </w:r>
          </w:p>
        </w:tc>
        <w:tc>
          <w:tcPr>
            <w:tcW w:w="2469" w:type="dxa"/>
            <w:gridSpan w:val="2"/>
            <w:tcBorders>
              <w:top w:val="single" w:sz="4" w:space="0" w:color="000000"/>
              <w:start w:val="single" w:sz="4" w:space="0" w:color="000000"/>
              <w:bottom w:val="single" w:sz="4" w:space="0" w:color="000000"/>
              <w:end w:val="single" w:sz="4" w:space="0" w:color="000000"/>
            </w:tcBorders>
            <w:shd w:color="auto" w:fill="BEBEBE" w:val="clear"/>
            <w:tcMar>
              <w:start w:w="691" w:type="dxa"/>
              <w:end w:w="169" w:type="dxa"/>
            </w:tcMar>
          </w:tcPr>
          <w:p>
            <w:pPr>
              <w:pStyle w:val="TableParagraph"/>
              <w:spacing w:lineRule="exact" w:line="206"/>
              <w:ind w:hanging="514" w:start="611" w:end="89"/>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2048" w:type="dxa"/>
            <w:gridSpan w:val="2"/>
            <w:tcBorders>
              <w:top w:val="single" w:sz="4" w:space="0" w:color="000000"/>
              <w:start w:val="single" w:sz="4" w:space="0" w:color="000000"/>
              <w:bottom w:val="single" w:sz="4" w:space="0" w:color="000000"/>
              <w:end w:val="single" w:sz="4" w:space="0" w:color="000000"/>
            </w:tcBorders>
            <w:shd w:color="auto" w:fill="BEBEBE" w:val="clear"/>
            <w:tcMar>
              <w:start w:w="589" w:type="dxa"/>
            </w:tcMar>
          </w:tcPr>
          <w:p>
            <w:pPr>
              <w:pStyle w:val="TableParagraph"/>
              <w:spacing w:before="2" w:after="0"/>
              <w:ind w:hanging="0" w:start="5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547" w:type="dxa"/>
            <w:gridSpan w:val="2"/>
            <w:tcBorders>
              <w:top w:val="single" w:sz="4" w:space="0" w:color="000000"/>
              <w:start w:val="single" w:sz="4" w:space="0" w:color="000000"/>
              <w:bottom w:val="single" w:sz="4" w:space="0" w:color="000000"/>
              <w:end w:val="single" w:sz="4" w:space="0" w:color="000000"/>
            </w:tcBorders>
            <w:shd w:color="auto" w:fill="BEBEBE" w:val="clear"/>
            <w:tcMar>
              <w:start w:w="818" w:type="dxa"/>
            </w:tcMar>
          </w:tcPr>
          <w:p>
            <w:pPr>
              <w:pStyle w:val="TableParagraph"/>
              <w:spacing w:before="2" w:after="0"/>
              <w:ind w:hanging="0" w:start="73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076" w:type="dxa"/>
            <w:gridSpan w:val="2"/>
            <w:tcBorders>
              <w:top w:val="single" w:sz="4" w:space="0" w:color="000000"/>
              <w:start w:val="single" w:sz="4" w:space="0" w:color="000000"/>
              <w:bottom w:val="single" w:sz="4" w:space="0" w:color="000000"/>
              <w:end w:val="single" w:sz="4" w:space="0" w:color="000000"/>
            </w:tcBorders>
            <w:shd w:color="auto" w:fill="BEBEBE" w:val="clear"/>
            <w:tcMar>
              <w:start w:w="601" w:type="dxa"/>
            </w:tcMar>
          </w:tcPr>
          <w:p>
            <w:pPr>
              <w:pStyle w:val="TableParagraph"/>
              <w:spacing w:before="2" w:after="0"/>
              <w:ind w:hanging="0" w:start="521"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802" w:hRule="atLeast"/>
        </w:trPr>
        <w:tc>
          <w:tcPr>
            <w:tcW w:w="1080" w:type="dxa"/>
            <w:tcBorders>
              <w:top w:val="single" w:sz="4" w:space="0" w:color="000000"/>
              <w:start w:val="single" w:sz="4" w:space="0" w:color="000000"/>
              <w:bottom w:val="single" w:sz="4" w:space="0" w:color="000000"/>
              <w:end w:val="single" w:sz="4" w:space="0" w:color="000000"/>
            </w:tcBorders>
            <w:shd w:color="auto" w:fill="BEBEBE" w:val="clear"/>
            <w:tcMar>
              <w:start w:w="80" w:type="dxa"/>
            </w:tcMar>
          </w:tcPr>
          <w:p>
            <w:pPr>
              <w:pStyle w:val="Normal"/>
              <w:rPr/>
            </w:pPr>
            <w:r>
              <w:rPr/>
            </w:r>
          </w:p>
        </w:tc>
        <w:tc>
          <w:tcPr>
            <w:tcW w:w="1233" w:type="dxa"/>
            <w:tcBorders>
              <w:top w:val="single" w:sz="4" w:space="0" w:color="000000"/>
              <w:start w:val="single" w:sz="4" w:space="0" w:color="000000"/>
              <w:bottom w:val="single" w:sz="4" w:space="0" w:color="000000"/>
              <w:end w:val="single" w:sz="4" w:space="0" w:color="000000"/>
            </w:tcBorders>
            <w:shd w:color="auto" w:fill="BEBEBE" w:val="clear"/>
            <w:tcMar>
              <w:start w:w="86" w:type="dxa"/>
            </w:tcMar>
          </w:tcPr>
          <w:p>
            <w:pPr>
              <w:pStyle w:val="TableParagraph"/>
              <w:spacing w:lineRule="exact" w:line="207"/>
              <w:ind w:hanging="0" w:start="6"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before="2" w:after="0"/>
              <w:ind w:hanging="0" w:start="6" w:end="0"/>
              <w:jc w:val="cente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1"/>
                <w:sz w:val="18"/>
                <w:szCs w:val="18"/>
                <w:shd w:fill="auto" w:val="clear"/>
                <w:lang w:val="en-US"/>
              </w:rPr>
              <w:t xml:space="preserve"> </w:t>
            </w:r>
            <w:r>
              <w:rPr>
                <w:rStyle w:val="None"/>
                <w:b/>
                <w:bCs/>
                <w:spacing w:val="-2"/>
                <w:sz w:val="18"/>
                <w:szCs w:val="18"/>
                <w:shd w:fill="auto" w:val="clear"/>
                <w:lang w:val="en-US"/>
              </w:rPr>
              <w:t>million)</w:t>
            </w:r>
          </w:p>
        </w:tc>
        <w:tc>
          <w:tcPr>
            <w:tcW w:w="1236" w:type="dxa"/>
            <w:tcBorders>
              <w:top w:val="single" w:sz="4" w:space="0" w:color="000000"/>
              <w:start w:val="single" w:sz="4" w:space="0" w:color="000000"/>
              <w:bottom w:val="single" w:sz="4" w:space="0" w:color="000000"/>
              <w:end w:val="single" w:sz="4" w:space="0" w:color="000000"/>
            </w:tcBorders>
            <w:shd w:color="auto" w:fill="BEBEBE" w:val="clear"/>
            <w:tcMar>
              <w:start w:w="309" w:type="dxa"/>
              <w:end w:w="303" w:type="dxa"/>
            </w:tcMar>
          </w:tcPr>
          <w:p>
            <w:pPr>
              <w:pStyle w:val="TableParagraph"/>
              <w:ind w:firstLine="146" w:start="229" w:end="223"/>
              <w:rPr/>
            </w:pPr>
            <w:r>
              <w:rPr>
                <w:rStyle w:val="None"/>
                <w:b/>
                <w:bCs/>
                <w:sz w:val="18"/>
                <w:szCs w:val="18"/>
                <w:shd w:fill="auto" w:val="clear"/>
                <w:lang w:val="en-US"/>
              </w:rPr>
              <w:t xml:space="preserve">% of </w:t>
            </w:r>
            <w:r>
              <w:rPr>
                <w:rStyle w:val="None"/>
                <w:b/>
                <w:bCs/>
                <w:spacing w:val="-2"/>
                <w:sz w:val="18"/>
                <w:szCs w:val="18"/>
                <w:shd w:fill="auto" w:val="clear"/>
                <w:lang w:val="en-US"/>
              </w:rPr>
              <w:t>expenses</w:t>
            </w:r>
          </w:p>
        </w:tc>
        <w:tc>
          <w:tcPr>
            <w:tcW w:w="961" w:type="dxa"/>
            <w:tcBorders>
              <w:top w:val="single" w:sz="4" w:space="0" w:color="000000"/>
              <w:start w:val="single" w:sz="4" w:space="0" w:color="000000"/>
              <w:bottom w:val="single" w:sz="4" w:space="0" w:color="000000"/>
              <w:end w:val="single" w:sz="4" w:space="0" w:color="000000"/>
            </w:tcBorders>
            <w:shd w:color="auto" w:fill="BEBEBE" w:val="clear"/>
            <w:tcMar>
              <w:start w:w="84" w:type="dxa"/>
            </w:tcMar>
          </w:tcPr>
          <w:p>
            <w:pPr>
              <w:pStyle w:val="TableParagraph"/>
              <w:spacing w:lineRule="exact" w:line="207"/>
              <w:ind w:hanging="0" w:start="4"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before="2" w:after="0"/>
              <w:ind w:hanging="0" w:start="1" w:end="0"/>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6" w:end="0"/>
              <w:jc w:val="center"/>
              <w:rPr/>
            </w:pPr>
            <w:r>
              <w:rPr>
                <w:rStyle w:val="None"/>
                <w:b/>
                <w:bCs/>
                <w:spacing w:val="-2"/>
                <w:sz w:val="18"/>
                <w:szCs w:val="18"/>
                <w:shd w:fill="auto" w:val="clear"/>
                <w:lang w:val="en-US"/>
              </w:rPr>
              <w:t>million)</w:t>
            </w:r>
          </w:p>
        </w:tc>
        <w:tc>
          <w:tcPr>
            <w:tcW w:w="1087" w:type="dxa"/>
            <w:tcBorders>
              <w:top w:val="single" w:sz="4" w:space="0" w:color="000000"/>
              <w:start w:val="single" w:sz="4" w:space="0" w:color="000000"/>
              <w:bottom w:val="single" w:sz="4" w:space="0" w:color="000000"/>
              <w:end w:val="single" w:sz="4" w:space="0" w:color="000000"/>
            </w:tcBorders>
            <w:shd w:color="auto" w:fill="BEBEBE" w:val="clear"/>
            <w:tcMar>
              <w:start w:w="240" w:type="dxa"/>
              <w:end w:w="235" w:type="dxa"/>
            </w:tcMar>
          </w:tcPr>
          <w:p>
            <w:pPr>
              <w:pStyle w:val="TableParagraph"/>
              <w:ind w:firstLine="146" w:start="160" w:end="155"/>
              <w:rPr/>
            </w:pPr>
            <w:r>
              <w:rPr>
                <w:rStyle w:val="None"/>
                <w:b/>
                <w:bCs/>
                <w:sz w:val="18"/>
                <w:szCs w:val="18"/>
                <w:shd w:fill="auto" w:val="clear"/>
                <w:lang w:val="en-US"/>
              </w:rPr>
              <w:t xml:space="preserve">% of </w:t>
            </w:r>
            <w:r>
              <w:rPr>
                <w:rStyle w:val="None"/>
                <w:b/>
                <w:bCs/>
                <w:spacing w:val="-2"/>
                <w:sz w:val="18"/>
                <w:szCs w:val="18"/>
                <w:shd w:fill="auto" w:val="clear"/>
                <w:lang w:val="en-US"/>
              </w:rPr>
              <w:t>expenses</w:t>
            </w:r>
          </w:p>
        </w:tc>
        <w:tc>
          <w:tcPr>
            <w:tcW w:w="1459" w:type="dxa"/>
            <w:tcBorders>
              <w:top w:val="single" w:sz="4" w:space="0" w:color="000000"/>
              <w:start w:val="single" w:sz="4" w:space="0" w:color="000000"/>
              <w:bottom w:val="single" w:sz="4" w:space="0" w:color="000000"/>
              <w:end w:val="single" w:sz="4" w:space="0" w:color="000000"/>
            </w:tcBorders>
            <w:shd w:color="auto" w:fill="BEBEBE" w:val="clear"/>
            <w:tcMar>
              <w:start w:w="84" w:type="dxa"/>
            </w:tcMar>
          </w:tcPr>
          <w:p>
            <w:pPr>
              <w:pStyle w:val="TableParagraph"/>
              <w:spacing w:lineRule="exact" w:line="207"/>
              <w:ind w:hanging="0" w:start="4"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before="2" w:after="0"/>
              <w:ind w:hanging="0" w:start="4" w:end="1"/>
              <w:jc w:val="cente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1"/>
                <w:sz w:val="18"/>
                <w:szCs w:val="18"/>
                <w:shd w:fill="auto" w:val="clear"/>
                <w:lang w:val="en-US"/>
              </w:rPr>
              <w:t xml:space="preserve"> </w:t>
            </w:r>
            <w:r>
              <w:rPr>
                <w:rStyle w:val="None"/>
                <w:b/>
                <w:bCs/>
                <w:spacing w:val="-2"/>
                <w:sz w:val="18"/>
                <w:szCs w:val="18"/>
                <w:shd w:fill="auto" w:val="clear"/>
                <w:lang w:val="en-US"/>
              </w:rPr>
              <w:t>million)</w:t>
            </w:r>
          </w:p>
        </w:tc>
        <w:tc>
          <w:tcPr>
            <w:tcW w:w="1088" w:type="dxa"/>
            <w:tcBorders>
              <w:top w:val="single" w:sz="4" w:space="0" w:color="000000"/>
              <w:start w:val="single" w:sz="4" w:space="0" w:color="000000"/>
              <w:bottom w:val="single" w:sz="4" w:space="0" w:color="000000"/>
              <w:end w:val="single" w:sz="4" w:space="0" w:color="000000"/>
            </w:tcBorders>
            <w:shd w:color="auto" w:fill="BEBEBE" w:val="clear"/>
            <w:tcMar>
              <w:start w:w="239" w:type="dxa"/>
              <w:end w:w="236" w:type="dxa"/>
            </w:tcMar>
          </w:tcPr>
          <w:p>
            <w:pPr>
              <w:pStyle w:val="TableParagraph"/>
              <w:ind w:firstLine="146" w:start="159" w:end="156"/>
              <w:rPr/>
            </w:pPr>
            <w:r>
              <w:rPr>
                <w:rStyle w:val="None"/>
                <w:b/>
                <w:bCs/>
                <w:sz w:val="18"/>
                <w:szCs w:val="18"/>
                <w:shd w:fill="auto" w:val="clear"/>
                <w:lang w:val="en-US"/>
              </w:rPr>
              <w:t xml:space="preserve">% of </w:t>
            </w:r>
            <w:r>
              <w:rPr>
                <w:rStyle w:val="None"/>
                <w:b/>
                <w:bCs/>
                <w:spacing w:val="-2"/>
                <w:sz w:val="18"/>
                <w:szCs w:val="18"/>
                <w:shd w:fill="auto" w:val="clear"/>
                <w:lang w:val="en-US"/>
              </w:rPr>
              <w:t>expenses</w:t>
            </w:r>
          </w:p>
        </w:tc>
        <w:tc>
          <w:tcPr>
            <w:tcW w:w="996" w:type="dxa"/>
            <w:tcBorders>
              <w:top w:val="single" w:sz="4" w:space="0" w:color="000000"/>
              <w:start w:val="single" w:sz="4" w:space="0" w:color="000000"/>
              <w:bottom w:val="single" w:sz="4" w:space="0" w:color="000000"/>
              <w:end w:val="single" w:sz="4" w:space="0" w:color="000000"/>
            </w:tcBorders>
            <w:shd w:color="auto" w:fill="BEBEBE" w:val="clear"/>
            <w:tcMar>
              <w:start w:w="96" w:type="dxa"/>
              <w:end w:w="96" w:type="dxa"/>
            </w:tcMar>
          </w:tcPr>
          <w:p>
            <w:pPr>
              <w:pStyle w:val="TableParagraph"/>
              <w:spacing w:lineRule="exact" w:line="207"/>
              <w:ind w:hanging="0" w:start="16" w:end="16"/>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before="2" w:after="0"/>
              <w:ind w:hanging="0" w:start="16" w:end="17"/>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16" w:end="14"/>
              <w:jc w:val="center"/>
              <w:rPr/>
            </w:pPr>
            <w:r>
              <w:rPr>
                <w:rStyle w:val="None"/>
                <w:b/>
                <w:bCs/>
                <w:spacing w:val="-2"/>
                <w:sz w:val="18"/>
                <w:szCs w:val="18"/>
                <w:shd w:fill="auto" w:val="clear"/>
                <w:lang w:val="en-US"/>
              </w:rPr>
              <w:t>million)</w:t>
            </w:r>
          </w:p>
        </w:tc>
        <w:tc>
          <w:tcPr>
            <w:tcW w:w="1080" w:type="dxa"/>
            <w:tcBorders>
              <w:top w:val="single" w:sz="4" w:space="0" w:color="000000"/>
              <w:start w:val="single" w:sz="4" w:space="0" w:color="000000"/>
              <w:bottom w:val="single" w:sz="4" w:space="0" w:color="000000"/>
              <w:end w:val="single" w:sz="4" w:space="0" w:color="000000"/>
            </w:tcBorders>
            <w:shd w:color="auto" w:fill="BEBEBE" w:val="clear"/>
            <w:tcMar>
              <w:start w:w="236" w:type="dxa"/>
              <w:end w:w="232" w:type="dxa"/>
            </w:tcMar>
          </w:tcPr>
          <w:p>
            <w:pPr>
              <w:pStyle w:val="TableParagraph"/>
              <w:ind w:firstLine="146" w:start="156" w:end="152"/>
              <w:rPr/>
            </w:pPr>
            <w:r>
              <w:rPr>
                <w:rStyle w:val="None"/>
                <w:b/>
                <w:bCs/>
                <w:sz w:val="18"/>
                <w:szCs w:val="18"/>
                <w:shd w:fill="auto" w:val="clear"/>
                <w:lang w:val="en-US"/>
              </w:rPr>
              <w:t xml:space="preserve">% of </w:t>
            </w:r>
            <w:r>
              <w:rPr>
                <w:rStyle w:val="None"/>
                <w:b/>
                <w:bCs/>
                <w:spacing w:val="-2"/>
                <w:sz w:val="18"/>
                <w:szCs w:val="18"/>
                <w:shd w:fill="auto" w:val="clear"/>
                <w:lang w:val="en-US"/>
              </w:rPr>
              <w:t>expenses</w:t>
            </w:r>
          </w:p>
        </w:tc>
      </w:tr>
      <w:tr>
        <w:trPr>
          <w:trHeight w:val="832" w:hRule="atLeast"/>
        </w:trPr>
        <w:tc>
          <w:tcPr>
            <w:tcW w:w="1080" w:type="dxa"/>
            <w:tcBorders>
              <w:top w:val="single" w:sz="4" w:space="0" w:color="000000"/>
              <w:start w:val="single" w:sz="4" w:space="0" w:color="000000"/>
              <w:bottom w:val="single" w:sz="4" w:space="0" w:color="000000"/>
              <w:end w:val="single" w:sz="4" w:space="0" w:color="000000"/>
            </w:tcBorders>
            <w:shd w:color="auto" w:fill="auto" w:val="clear"/>
            <w:tcMar>
              <w:start w:w="139" w:type="dxa"/>
              <w:end w:w="311" w:type="dxa"/>
            </w:tcMar>
          </w:tcPr>
          <w:p>
            <w:pPr>
              <w:pStyle w:val="TableParagraph"/>
              <w:spacing w:lineRule="exact" w:line="206"/>
              <w:ind w:hanging="0" w:start="59" w:end="231"/>
              <w:rPr/>
            </w:pPr>
            <w:r>
              <w:rPr>
                <w:rStyle w:val="Hyperlink7"/>
                <w:spacing w:val="-2"/>
                <w:sz w:val="18"/>
                <w:szCs w:val="18"/>
                <w:shd w:fill="auto" w:val="clear"/>
                <w:lang w:val="en-US"/>
              </w:rPr>
              <w:t>Domestic suppliers</w:t>
            </w:r>
          </w:p>
        </w:tc>
        <w:tc>
          <w:tcPr>
            <w:tcW w:w="123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2,800.29</w:t>
            </w:r>
          </w:p>
        </w:tc>
        <w:tc>
          <w:tcPr>
            <w:tcW w:w="123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54.97%</w:t>
            </w:r>
          </w:p>
        </w:tc>
        <w:tc>
          <w:tcPr>
            <w:tcW w:w="96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10,671.66</w:t>
            </w:r>
          </w:p>
        </w:tc>
        <w:tc>
          <w:tcPr>
            <w:tcW w:w="1087"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61.27%</w:t>
            </w:r>
          </w:p>
        </w:tc>
        <w:tc>
          <w:tcPr>
            <w:tcW w:w="145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9,837.40</w:t>
            </w:r>
          </w:p>
        </w:tc>
        <w:tc>
          <w:tcPr>
            <w:tcW w:w="108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78.61%</w:t>
            </w:r>
          </w:p>
        </w:tc>
        <w:tc>
          <w:tcPr>
            <w:tcW w:w="99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6,472.40</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207"/>
              <w:ind w:hanging="0" w:start="0" w:end="50"/>
              <w:jc w:val="end"/>
              <w:rPr/>
            </w:pPr>
            <w:r>
              <w:rPr>
                <w:rStyle w:val="Hyperlink7"/>
                <w:spacing w:val="-2"/>
                <w:sz w:val="18"/>
                <w:szCs w:val="18"/>
                <w:shd w:fill="auto" w:val="clear"/>
                <w:lang w:val="en-US"/>
              </w:rPr>
              <w:t>68.49%</w:t>
            </w:r>
          </w:p>
        </w:tc>
      </w:tr>
      <w:tr>
        <w:trPr>
          <w:trHeight w:val="998" w:hRule="atLeast"/>
        </w:trPr>
        <w:tc>
          <w:tcPr>
            <w:tcW w:w="1080" w:type="dxa"/>
            <w:tcBorders>
              <w:top w:val="single" w:sz="4" w:space="0" w:color="000000"/>
              <w:start w:val="single" w:sz="4" w:space="0" w:color="000000"/>
              <w:bottom w:val="single" w:sz="4" w:space="0" w:color="000000"/>
              <w:end w:val="single" w:sz="4" w:space="0" w:color="000000"/>
            </w:tcBorders>
            <w:shd w:color="auto" w:fill="auto" w:val="clear"/>
            <w:tcMar>
              <w:start w:w="139" w:type="dxa"/>
              <w:end w:w="311" w:type="dxa"/>
            </w:tcMar>
          </w:tcPr>
          <w:p>
            <w:pPr>
              <w:pStyle w:val="TableParagraph"/>
              <w:ind w:hanging="0" w:start="59" w:end="231"/>
              <w:rPr>
                <w:rStyle w:val="None"/>
                <w:sz w:val="18"/>
                <w:szCs w:val="18"/>
                <w:shd w:fill="auto" w:val="clear"/>
              </w:rPr>
            </w:pPr>
            <w:r>
              <w:rPr>
                <w:rStyle w:val="Hyperlink7"/>
                <w:spacing w:val="-2"/>
                <w:sz w:val="18"/>
                <w:szCs w:val="18"/>
                <w:shd w:fill="auto" w:val="clear"/>
                <w:lang w:val="en-US"/>
              </w:rPr>
              <w:t xml:space="preserve">Suppliers </w:t>
            </w:r>
            <w:r>
              <w:rPr>
                <w:rStyle w:val="None"/>
                <w:spacing w:val="-4"/>
                <w:sz w:val="18"/>
                <w:szCs w:val="18"/>
                <w:shd w:fill="auto" w:val="clear"/>
                <w:lang w:val="en-US"/>
              </w:rPr>
              <w:t xml:space="preserve">from </w:t>
            </w:r>
            <w:r>
              <w:rPr>
                <w:rStyle w:val="Hyperlink7"/>
                <w:spacing w:val="-2"/>
                <w:sz w:val="18"/>
                <w:szCs w:val="18"/>
                <w:shd w:fill="auto" w:val="clear"/>
                <w:lang w:val="en-US"/>
              </w:rPr>
              <w:t>outside</w:t>
            </w:r>
          </w:p>
          <w:p>
            <w:pPr>
              <w:pStyle w:val="TableParagraph"/>
              <w:bidi w:val="0"/>
              <w:spacing w:lineRule="exact" w:line="186"/>
              <w:ind w:hanging="0" w:start="59" w:end="0"/>
              <w:jc w:val="start"/>
              <w:rPr/>
            </w:pPr>
            <w:r>
              <w:rPr>
                <w:rStyle w:val="Hyperlink7"/>
                <w:spacing w:val="-2"/>
                <w:sz w:val="18"/>
                <w:szCs w:val="18"/>
                <w:shd w:fill="auto" w:val="clear"/>
                <w:lang w:val="en-US"/>
              </w:rPr>
              <w:t>India</w:t>
            </w:r>
          </w:p>
        </w:tc>
        <w:tc>
          <w:tcPr>
            <w:tcW w:w="123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2,294.06</w:t>
            </w:r>
          </w:p>
        </w:tc>
        <w:tc>
          <w:tcPr>
            <w:tcW w:w="123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45.03%</w:t>
            </w:r>
          </w:p>
        </w:tc>
        <w:tc>
          <w:tcPr>
            <w:tcW w:w="96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6,746.51</w:t>
            </w:r>
          </w:p>
        </w:tc>
        <w:tc>
          <w:tcPr>
            <w:tcW w:w="1087"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38.73%</w:t>
            </w:r>
          </w:p>
        </w:tc>
        <w:tc>
          <w:tcPr>
            <w:tcW w:w="1459"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2,676.70</w:t>
            </w:r>
          </w:p>
        </w:tc>
        <w:tc>
          <w:tcPr>
            <w:tcW w:w="1088"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21.39%</w:t>
            </w:r>
          </w:p>
        </w:tc>
        <w:tc>
          <w:tcPr>
            <w:tcW w:w="99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2,977.16</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207"/>
              <w:ind w:hanging="0" w:start="0" w:end="50"/>
              <w:jc w:val="end"/>
              <w:rPr/>
            </w:pPr>
            <w:r>
              <w:rPr>
                <w:rStyle w:val="Hyperlink7"/>
                <w:spacing w:val="-2"/>
                <w:sz w:val="18"/>
                <w:szCs w:val="18"/>
                <w:shd w:fill="auto" w:val="clear"/>
                <w:lang w:val="en-US"/>
              </w:rPr>
              <w:t>31.51%</w:t>
            </w:r>
          </w:p>
        </w:tc>
      </w:tr>
      <w:tr>
        <w:trPr>
          <w:trHeight w:val="384" w:hRule="atLeast"/>
        </w:trPr>
        <w:tc>
          <w:tcPr>
            <w:tcW w:w="1080"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None"/>
                <w:b/>
                <w:bCs/>
                <w:spacing w:val="-2"/>
                <w:sz w:val="18"/>
                <w:szCs w:val="18"/>
                <w:shd w:fill="auto" w:val="clear"/>
                <w:lang w:val="en-US"/>
              </w:rPr>
              <w:t>Total</w:t>
            </w:r>
          </w:p>
        </w:tc>
        <w:tc>
          <w:tcPr>
            <w:tcW w:w="1233"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5,094.36</w:t>
            </w:r>
          </w:p>
        </w:tc>
        <w:tc>
          <w:tcPr>
            <w:tcW w:w="123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100.00%</w:t>
            </w:r>
          </w:p>
        </w:tc>
        <w:tc>
          <w:tcPr>
            <w:tcW w:w="961"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186"/>
              <w:ind w:hanging="0" w:start="0" w:end="50"/>
              <w:jc w:val="end"/>
              <w:rPr/>
            </w:pPr>
            <w:r>
              <w:rPr>
                <w:rStyle w:val="None"/>
                <w:b/>
                <w:bCs/>
                <w:spacing w:val="-2"/>
                <w:sz w:val="18"/>
                <w:szCs w:val="18"/>
                <w:shd w:fill="auto" w:val="clear"/>
                <w:lang w:val="en-US"/>
              </w:rPr>
              <w:t>17,418.18</w:t>
            </w:r>
          </w:p>
        </w:tc>
        <w:tc>
          <w:tcPr>
            <w:tcW w:w="1087"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100.00%</w:t>
            </w:r>
          </w:p>
        </w:tc>
        <w:tc>
          <w:tcPr>
            <w:tcW w:w="1459" w:type="dxa"/>
            <w:tcBorders>
              <w:top w:val="single" w:sz="4" w:space="0" w:color="000000"/>
              <w:start w:val="single" w:sz="4" w:space="0" w:color="000000"/>
              <w:bottom w:val="single" w:sz="4" w:space="0" w:color="000000"/>
              <w:end w:val="single" w:sz="4" w:space="0" w:color="000000"/>
            </w:tcBorders>
            <w:shd w:color="auto" w:fill="auto" w:val="clear"/>
            <w:tcMar>
              <w:start w:w="80" w:type="dxa"/>
              <w:end w:w="132" w:type="dxa"/>
            </w:tcMar>
          </w:tcPr>
          <w:p>
            <w:pPr>
              <w:pStyle w:val="TableParagraph"/>
              <w:spacing w:lineRule="exact" w:line="186"/>
              <w:ind w:hanging="0" w:start="0" w:end="52"/>
              <w:jc w:val="end"/>
              <w:rPr/>
            </w:pPr>
            <w:r>
              <w:rPr>
                <w:rStyle w:val="None"/>
                <w:b/>
                <w:bCs/>
                <w:spacing w:val="-2"/>
                <w:sz w:val="18"/>
                <w:szCs w:val="18"/>
                <w:shd w:fill="auto" w:val="clear"/>
                <w:lang w:val="en-US"/>
              </w:rPr>
              <w:t>12,514.10</w:t>
            </w:r>
          </w:p>
        </w:tc>
        <w:tc>
          <w:tcPr>
            <w:tcW w:w="1088"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100.00%</w:t>
            </w:r>
          </w:p>
        </w:tc>
        <w:tc>
          <w:tcPr>
            <w:tcW w:w="996"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9,449.56</w:t>
            </w:r>
          </w:p>
        </w:tc>
        <w:tc>
          <w:tcPr>
            <w:tcW w:w="10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100.00%</w:t>
            </w:r>
          </w:p>
        </w:tc>
      </w:tr>
    </w:tbl>
    <w:p>
      <w:pPr>
        <w:pStyle w:val="BodyText"/>
        <w:spacing w:before="3" w:after="0"/>
        <w:ind w:hanging="801" w:start="801" w:end="0"/>
        <w:rPr>
          <w:rStyle w:val="Hyperlink4"/>
          <w:sz w:val="17"/>
          <w:szCs w:val="17"/>
        </w:rPr>
      </w:pPr>
      <w:r>
        <w:rPr>
          <w:sz w:val="17"/>
          <w:szCs w:val="17"/>
        </w:rPr>
      </w:r>
    </w:p>
    <w:p>
      <w:pPr>
        <w:pStyle w:val="BodyText"/>
        <w:spacing w:before="3" w:after="0"/>
        <w:rPr/>
      </w:pPr>
      <w:r>
        <w:rPr/>
      </w:r>
    </w:p>
    <w:p>
      <w:pPr>
        <w:pStyle w:val="BodyText"/>
        <w:ind w:hanging="0" w:start="796" w:end="8"/>
        <w:jc w:val="both"/>
        <w:rPr/>
      </w:pPr>
      <w:r>
        <w:rPr>
          <w:rStyle w:val="Hyperlink4"/>
          <w:lang w:val="en-US"/>
        </w:rPr>
        <w:t>Set</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below</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contribution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Gujarat</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UAE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 2025, and Fiscals 2025, 2024, and 2023:</w:t>
      </w:r>
    </w:p>
    <w:p>
      <w:pPr>
        <w:pStyle w:val="BodyText"/>
        <w:spacing w:before="4" w:after="0"/>
        <w:rPr>
          <w:rStyle w:val="Hyperlink4"/>
          <w:sz w:val="17"/>
          <w:szCs w:val="17"/>
        </w:rPr>
      </w:pPr>
      <w:r>
        <w:rPr>
          <w:sz w:val="17"/>
          <w:szCs w:val="17"/>
        </w:rPr>
      </w:r>
    </w:p>
    <w:tbl>
      <w:tblPr>
        <w:tblW w:w="9365" w:type="dxa"/>
        <w:jc w:val="start"/>
        <w:tblInd w:w="912" w:type="dxa"/>
        <w:tblLayout w:type="fixed"/>
        <w:tblCellMar>
          <w:top w:w="80" w:type="dxa"/>
          <w:start w:w="149" w:type="dxa"/>
          <w:bottom w:w="80" w:type="dxa"/>
          <w:end w:w="80" w:type="dxa"/>
        </w:tblCellMar>
      </w:tblPr>
      <w:tblGrid>
        <w:gridCol w:w="998"/>
        <w:gridCol w:w="1047"/>
        <w:gridCol w:w="1214"/>
        <w:gridCol w:w="878"/>
        <w:gridCol w:w="1246"/>
        <w:gridCol w:w="844"/>
        <w:gridCol w:w="1281"/>
        <w:gridCol w:w="810"/>
        <w:gridCol w:w="1047"/>
      </w:tblGrid>
      <w:tr>
        <w:trPr>
          <w:trHeight w:val="631" w:hRule="atLeast"/>
        </w:trPr>
        <w:tc>
          <w:tcPr>
            <w:tcW w:w="998"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69" w:end="0"/>
              <w:rPr/>
            </w:pPr>
            <w:r>
              <w:rPr>
                <w:rStyle w:val="None"/>
                <w:b/>
                <w:bCs/>
                <w:spacing w:val="-2"/>
                <w:sz w:val="18"/>
                <w:szCs w:val="18"/>
                <w:shd w:fill="auto" w:val="clear"/>
                <w:lang w:val="en-US"/>
              </w:rPr>
              <w:t>Particulars</w:t>
            </w:r>
          </w:p>
        </w:tc>
        <w:tc>
          <w:tcPr>
            <w:tcW w:w="2261" w:type="dxa"/>
            <w:gridSpan w:val="2"/>
            <w:tcBorders>
              <w:top w:val="single" w:sz="4" w:space="0" w:color="000000"/>
              <w:start w:val="single" w:sz="4" w:space="0" w:color="000000"/>
              <w:bottom w:val="single" w:sz="4" w:space="0" w:color="000000"/>
              <w:end w:val="single" w:sz="4" w:space="0" w:color="000000"/>
            </w:tcBorders>
            <w:shd w:color="auto" w:fill="BEBEBE" w:val="clear"/>
            <w:tcMar>
              <w:start w:w="687" w:type="dxa"/>
              <w:end w:w="164" w:type="dxa"/>
            </w:tcMar>
          </w:tcPr>
          <w:p>
            <w:pPr>
              <w:pStyle w:val="TableParagraph"/>
              <w:spacing w:lineRule="exact" w:line="208"/>
              <w:ind w:hanging="514" w:start="607" w:end="84"/>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2124" w:type="dxa"/>
            <w:gridSpan w:val="2"/>
            <w:tcBorders>
              <w:top w:val="single" w:sz="4" w:space="0" w:color="000000"/>
              <w:start w:val="single" w:sz="4" w:space="0" w:color="000000"/>
              <w:bottom w:val="single" w:sz="4" w:space="0" w:color="000000"/>
              <w:end w:val="single" w:sz="4" w:space="0" w:color="000000"/>
            </w:tcBorders>
            <w:shd w:color="auto" w:fill="BEBEBE" w:val="clear"/>
            <w:tcMar>
              <w:start w:w="716" w:type="dxa"/>
            </w:tcMar>
          </w:tcPr>
          <w:p>
            <w:pPr>
              <w:pStyle w:val="TableParagraph"/>
              <w:spacing w:lineRule="exact" w:line="207"/>
              <w:ind w:hanging="0" w:start="636"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125" w:type="dxa"/>
            <w:gridSpan w:val="2"/>
            <w:tcBorders>
              <w:top w:val="single" w:sz="4" w:space="0" w:color="000000"/>
              <w:start w:val="single" w:sz="4" w:space="0" w:color="000000"/>
              <w:bottom w:val="single" w:sz="4" w:space="0" w:color="000000"/>
              <w:end w:val="single" w:sz="4" w:space="0" w:color="000000"/>
            </w:tcBorders>
            <w:shd w:color="auto" w:fill="BEBEBE" w:val="clear"/>
            <w:tcMar>
              <w:start w:w="718" w:type="dxa"/>
            </w:tcMar>
          </w:tcPr>
          <w:p>
            <w:pPr>
              <w:pStyle w:val="TableParagraph"/>
              <w:spacing w:lineRule="exact" w:line="207"/>
              <w:ind w:hanging="0" w:start="63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857" w:type="dxa"/>
            <w:gridSpan w:val="2"/>
            <w:tcBorders>
              <w:top w:val="single" w:sz="4" w:space="0" w:color="000000"/>
              <w:start w:val="single" w:sz="4" w:space="0" w:color="000000"/>
              <w:bottom w:val="single" w:sz="4" w:space="0" w:color="000000"/>
              <w:end w:val="single" w:sz="4" w:space="0" w:color="000000"/>
            </w:tcBorders>
            <w:shd w:color="auto" w:fill="BEBEBE" w:val="clear"/>
            <w:tcMar>
              <w:start w:w="585" w:type="dxa"/>
            </w:tcMar>
          </w:tcPr>
          <w:p>
            <w:pPr>
              <w:pStyle w:val="TableParagraph"/>
              <w:spacing w:lineRule="exact" w:line="207"/>
              <w:ind w:hanging="0" w:start="50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784" w:hRule="atLeast"/>
        </w:trPr>
        <w:tc>
          <w:tcPr>
            <w:tcW w:w="998"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047" w:type="dxa"/>
            <w:tcBorders>
              <w:top w:val="single" w:sz="4" w:space="0" w:color="000000"/>
              <w:start w:val="single" w:sz="4" w:space="0" w:color="000000"/>
              <w:bottom w:val="single" w:sz="4" w:space="0" w:color="000000"/>
              <w:end w:val="single" w:sz="4" w:space="0" w:color="000000"/>
            </w:tcBorders>
            <w:shd w:color="auto" w:fill="BEBEBE" w:val="clear"/>
            <w:tcMar>
              <w:start w:w="239" w:type="dxa"/>
              <w:end w:w="228" w:type="dxa"/>
            </w:tcMar>
          </w:tcPr>
          <w:p>
            <w:pPr>
              <w:pStyle w:val="TableParagraph"/>
              <w:ind w:hanging="0" w:start="159" w:end="148"/>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14" w:type="dxa"/>
            <w:tcBorders>
              <w:top w:val="single" w:sz="4" w:space="0" w:color="000000"/>
              <w:start w:val="single" w:sz="4" w:space="0" w:color="000000"/>
              <w:bottom w:val="single" w:sz="4" w:space="0" w:color="000000"/>
              <w:end w:val="single" w:sz="4" w:space="0" w:color="000000"/>
            </w:tcBorders>
            <w:shd w:color="auto" w:fill="BEBEBE" w:val="clear"/>
            <w:tcMar>
              <w:start w:w="156" w:type="dxa"/>
              <w:end w:w="148" w:type="dxa"/>
            </w:tcMar>
          </w:tcPr>
          <w:p>
            <w:pPr>
              <w:pStyle w:val="TableParagraph"/>
              <w:ind w:hanging="3" w:start="76" w:end="68"/>
              <w:jc w:val="center"/>
              <w:rPr/>
            </w:pPr>
            <w:r>
              <w:rPr>
                <w:rStyle w:val="None"/>
                <w:b/>
                <w:bCs/>
                <w:sz w:val="18"/>
                <w:szCs w:val="18"/>
                <w:shd w:fill="auto" w:val="clear"/>
                <w:lang w:val="en-US"/>
              </w:rPr>
              <w:t>% of total cost of raw materials</w:t>
            </w:r>
            <w:r>
              <w:rPr>
                <w:rStyle w:val="None"/>
                <w:b/>
                <w:bCs/>
                <w:spacing w:val="-12"/>
                <w:sz w:val="18"/>
                <w:szCs w:val="18"/>
                <w:shd w:fill="auto" w:val="clear"/>
                <w:lang w:val="en-US"/>
              </w:rPr>
              <w:t xml:space="preserve"> </w:t>
            </w:r>
            <w:r>
              <w:rPr>
                <w:rStyle w:val="None"/>
                <w:b/>
                <w:bCs/>
                <w:sz w:val="18"/>
                <w:szCs w:val="18"/>
                <w:shd w:fill="auto" w:val="clear"/>
                <w:lang w:val="en-US"/>
              </w:rPr>
              <w:t xml:space="preserve">and </w:t>
            </w:r>
            <w:r>
              <w:rPr>
                <w:rStyle w:val="None"/>
                <w:b/>
                <w:bCs/>
                <w:spacing w:val="-2"/>
                <w:sz w:val="18"/>
                <w:szCs w:val="18"/>
                <w:shd w:fill="auto" w:val="clear"/>
                <w:lang w:val="en-US"/>
              </w:rPr>
              <w:t>components purchased</w:t>
            </w:r>
          </w:p>
        </w:tc>
        <w:tc>
          <w:tcPr>
            <w:tcW w:w="878" w:type="dxa"/>
            <w:tcBorders>
              <w:top w:val="single" w:sz="4" w:space="0" w:color="000000"/>
              <w:start w:val="single" w:sz="4" w:space="0" w:color="000000"/>
              <w:bottom w:val="single" w:sz="4" w:space="0" w:color="000000"/>
              <w:end w:val="single" w:sz="4" w:space="0" w:color="000000"/>
            </w:tcBorders>
            <w:shd w:color="auto" w:fill="BEBEBE" w:val="clear"/>
            <w:tcMar>
              <w:start w:w="155" w:type="dxa"/>
              <w:end w:w="143" w:type="dxa"/>
            </w:tcMar>
          </w:tcPr>
          <w:p>
            <w:pPr>
              <w:pStyle w:val="TableParagraph"/>
              <w:ind w:hanging="0" w:start="75" w:end="63"/>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46" w:type="dxa"/>
            <w:tcBorders>
              <w:top w:val="single" w:sz="4" w:space="0" w:color="000000"/>
              <w:start w:val="single" w:sz="4" w:space="0" w:color="000000"/>
              <w:bottom w:val="single" w:sz="4" w:space="0" w:color="000000"/>
              <w:end w:val="single" w:sz="4" w:space="0" w:color="000000"/>
            </w:tcBorders>
            <w:shd w:color="auto" w:fill="BEBEBE" w:val="clear"/>
            <w:tcMar>
              <w:start w:w="117" w:type="dxa"/>
              <w:end w:w="104" w:type="dxa"/>
            </w:tcMar>
          </w:tcPr>
          <w:p>
            <w:pPr>
              <w:pStyle w:val="TableParagraph"/>
              <w:ind w:hanging="0" w:start="37" w:end="24"/>
              <w:jc w:val="center"/>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total</w:t>
            </w:r>
            <w:r>
              <w:rPr>
                <w:rStyle w:val="None"/>
                <w:b/>
                <w:bCs/>
                <w:spacing w:val="-11"/>
                <w:sz w:val="18"/>
                <w:szCs w:val="18"/>
                <w:shd w:fill="auto" w:val="clear"/>
                <w:lang w:val="en-US"/>
              </w:rPr>
              <w:t xml:space="preserve"> </w:t>
            </w:r>
            <w:r>
              <w:rPr>
                <w:rStyle w:val="None"/>
                <w:b/>
                <w:bCs/>
                <w:sz w:val="18"/>
                <w:szCs w:val="18"/>
                <w:shd w:fill="auto" w:val="clear"/>
                <w:lang w:val="en-US"/>
              </w:rPr>
              <w:t xml:space="preserve">cost of raw materials and </w:t>
            </w:r>
            <w:r>
              <w:rPr>
                <w:rStyle w:val="None"/>
                <w:b/>
                <w:bCs/>
                <w:spacing w:val="-2"/>
                <w:sz w:val="18"/>
                <w:szCs w:val="18"/>
                <w:shd w:fill="auto" w:val="clear"/>
                <w:lang w:val="en-US"/>
              </w:rPr>
              <w:t>components purchased</w:t>
            </w:r>
          </w:p>
        </w:tc>
        <w:tc>
          <w:tcPr>
            <w:tcW w:w="844" w:type="dxa"/>
            <w:tcBorders>
              <w:top w:val="single" w:sz="4" w:space="0" w:color="000000"/>
              <w:start w:val="single" w:sz="4" w:space="0" w:color="000000"/>
              <w:bottom w:val="single" w:sz="4" w:space="0" w:color="000000"/>
              <w:end w:val="single" w:sz="4" w:space="0" w:color="000000"/>
            </w:tcBorders>
            <w:shd w:color="auto" w:fill="BEBEBE" w:val="clear"/>
            <w:tcMar>
              <w:start w:w="140" w:type="dxa"/>
              <w:end w:w="124" w:type="dxa"/>
            </w:tcMar>
          </w:tcPr>
          <w:p>
            <w:pPr>
              <w:pStyle w:val="TableParagraph"/>
              <w:ind w:hanging="0" w:start="60" w:end="44"/>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281" w:type="dxa"/>
            <w:tcBorders>
              <w:top w:val="single" w:sz="4" w:space="0" w:color="000000"/>
              <w:start w:val="single" w:sz="4" w:space="0" w:color="000000"/>
              <w:bottom w:val="single" w:sz="4" w:space="0" w:color="000000"/>
              <w:end w:val="single" w:sz="4" w:space="0" w:color="000000"/>
            </w:tcBorders>
            <w:shd w:color="auto" w:fill="BEBEBE" w:val="clear"/>
            <w:tcMar>
              <w:start w:w="136" w:type="dxa"/>
              <w:end w:w="120" w:type="dxa"/>
            </w:tcMar>
          </w:tcPr>
          <w:p>
            <w:pPr>
              <w:pStyle w:val="TableParagraph"/>
              <w:ind w:hanging="0" w:start="56" w:end="40"/>
              <w:jc w:val="center"/>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total</w:t>
            </w:r>
            <w:r>
              <w:rPr>
                <w:rStyle w:val="None"/>
                <w:b/>
                <w:bCs/>
                <w:spacing w:val="-11"/>
                <w:sz w:val="18"/>
                <w:szCs w:val="18"/>
                <w:shd w:fill="auto" w:val="clear"/>
                <w:lang w:val="en-US"/>
              </w:rPr>
              <w:t xml:space="preserve"> </w:t>
            </w:r>
            <w:r>
              <w:rPr>
                <w:rStyle w:val="None"/>
                <w:b/>
                <w:bCs/>
                <w:sz w:val="18"/>
                <w:szCs w:val="18"/>
                <w:shd w:fill="auto" w:val="clear"/>
                <w:lang w:val="en-US"/>
              </w:rPr>
              <w:t xml:space="preserve">cost of raw materials and </w:t>
            </w:r>
            <w:r>
              <w:rPr>
                <w:rStyle w:val="None"/>
                <w:b/>
                <w:bCs/>
                <w:spacing w:val="-2"/>
                <w:sz w:val="18"/>
                <w:szCs w:val="18"/>
                <w:shd w:fill="auto" w:val="clear"/>
                <w:lang w:val="en-US"/>
              </w:rPr>
              <w:t>components purchased</w:t>
            </w:r>
          </w:p>
        </w:tc>
        <w:tc>
          <w:tcPr>
            <w:tcW w:w="810" w:type="dxa"/>
            <w:tcBorders>
              <w:top w:val="single" w:sz="4" w:space="0" w:color="000000"/>
              <w:start w:val="single" w:sz="4" w:space="0" w:color="000000"/>
              <w:bottom w:val="single" w:sz="4" w:space="0" w:color="000000"/>
              <w:end w:val="single" w:sz="4" w:space="0" w:color="000000"/>
            </w:tcBorders>
            <w:shd w:color="auto" w:fill="BEBEBE" w:val="clear"/>
            <w:tcMar>
              <w:start w:w="126" w:type="dxa"/>
              <w:end w:w="104" w:type="dxa"/>
            </w:tcMar>
          </w:tcPr>
          <w:p>
            <w:pPr>
              <w:pStyle w:val="TableParagraph"/>
              <w:ind w:hanging="0" w:start="46" w:end="24"/>
              <w:jc w:val="cente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047" w:type="dxa"/>
            <w:tcBorders>
              <w:top w:val="single" w:sz="4" w:space="0" w:color="000000"/>
              <w:start w:val="single" w:sz="4" w:space="0" w:color="000000"/>
              <w:bottom w:val="single" w:sz="4" w:space="0" w:color="000000"/>
              <w:end w:val="single" w:sz="4" w:space="0" w:color="000000"/>
            </w:tcBorders>
            <w:shd w:color="auto" w:fill="BEBEBE" w:val="clear"/>
            <w:tcMar>
              <w:start w:w="147" w:type="dxa"/>
              <w:end w:w="124" w:type="dxa"/>
            </w:tcMar>
          </w:tcPr>
          <w:p>
            <w:pPr>
              <w:pStyle w:val="TableParagraph"/>
              <w:ind w:hanging="1" w:start="67" w:end="44"/>
              <w:jc w:val="center"/>
              <w:rPr>
                <w:rStyle w:val="None"/>
                <w:b/>
                <w:bCs/>
                <w:sz w:val="18"/>
                <w:szCs w:val="18"/>
                <w:shd w:fill="auto" w:val="clear"/>
              </w:rPr>
            </w:pPr>
            <w:r>
              <w:rPr>
                <w:rStyle w:val="None"/>
                <w:b/>
                <w:bCs/>
                <w:sz w:val="18"/>
                <w:szCs w:val="18"/>
                <w:shd w:fill="auto" w:val="clear"/>
                <w:lang w:val="en-US"/>
              </w:rPr>
              <w:t xml:space="preserve">% of total cost of raw </w:t>
            </w:r>
            <w:r>
              <w:rPr>
                <w:rStyle w:val="None"/>
                <w:b/>
                <w:bCs/>
                <w:spacing w:val="-2"/>
                <w:sz w:val="18"/>
                <w:szCs w:val="18"/>
                <w:shd w:fill="auto" w:val="clear"/>
                <w:lang w:val="en-US"/>
              </w:rPr>
              <w:t xml:space="preserve">materials </w:t>
            </w:r>
            <w:r>
              <w:rPr>
                <w:rStyle w:val="None"/>
                <w:b/>
                <w:bCs/>
                <w:spacing w:val="-4"/>
                <w:sz w:val="18"/>
                <w:szCs w:val="18"/>
                <w:shd w:fill="auto" w:val="clear"/>
                <w:lang w:val="en-US"/>
              </w:rPr>
              <w:t xml:space="preserve">and </w:t>
            </w:r>
            <w:r>
              <w:rPr>
                <w:rStyle w:val="None"/>
                <w:b/>
                <w:bCs/>
                <w:spacing w:val="-2"/>
                <w:sz w:val="18"/>
                <w:szCs w:val="18"/>
                <w:shd w:fill="auto" w:val="clear"/>
                <w:lang w:val="en-US"/>
              </w:rPr>
              <w:t>components</w:t>
            </w:r>
          </w:p>
          <w:p>
            <w:pPr>
              <w:pStyle w:val="TableParagraph"/>
              <w:bidi w:val="0"/>
              <w:spacing w:lineRule="exact" w:line="186"/>
              <w:ind w:hanging="0" w:start="64" w:end="44"/>
              <w:jc w:val="center"/>
              <w:rPr/>
            </w:pPr>
            <w:r>
              <w:rPr>
                <w:rStyle w:val="None"/>
                <w:b/>
                <w:bCs/>
                <w:spacing w:val="-2"/>
                <w:sz w:val="18"/>
                <w:szCs w:val="18"/>
                <w:shd w:fill="auto" w:val="clear"/>
                <w:lang w:val="en-US"/>
              </w:rPr>
              <w:t>purchased</w:t>
            </w:r>
          </w:p>
        </w:tc>
      </w:tr>
      <w:tr>
        <w:trPr>
          <w:trHeight w:val="384" w:hRule="atLeast"/>
        </w:trPr>
        <w:tc>
          <w:tcPr>
            <w:tcW w:w="998"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7"/>
                <w:spacing w:val="-2"/>
                <w:sz w:val="18"/>
                <w:szCs w:val="18"/>
                <w:shd w:fill="auto" w:val="clear"/>
                <w:lang w:val="en-US"/>
              </w:rPr>
              <w:t>Gujarat</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225.95</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4.41%</w:t>
            </w:r>
          </w:p>
        </w:tc>
        <w:tc>
          <w:tcPr>
            <w:tcW w:w="878" w:type="dxa"/>
            <w:tcBorders>
              <w:top w:val="single" w:sz="4" w:space="0" w:color="000000"/>
              <w:start w:val="single" w:sz="4" w:space="0" w:color="000000"/>
              <w:bottom w:val="single" w:sz="4" w:space="0" w:color="000000"/>
              <w:end w:val="single" w:sz="4" w:space="0" w:color="000000"/>
            </w:tcBorders>
            <w:shd w:color="auto" w:fill="auto" w:val="clear"/>
            <w:tcMar>
              <w:start w:w="223" w:type="dxa"/>
            </w:tcMar>
          </w:tcPr>
          <w:p>
            <w:pPr>
              <w:pStyle w:val="TableParagraph"/>
              <w:spacing w:lineRule="exact" w:line="186" w:before="2" w:after="0"/>
              <w:ind w:hanging="0" w:start="143" w:end="0"/>
              <w:jc w:val="center"/>
              <w:rPr/>
            </w:pPr>
            <w:r>
              <w:rPr>
                <w:rStyle w:val="Hyperlink7"/>
                <w:spacing w:val="-2"/>
                <w:sz w:val="18"/>
                <w:szCs w:val="18"/>
                <w:shd w:fill="auto" w:val="clear"/>
                <w:lang w:val="en-US"/>
              </w:rPr>
              <w:t>8,698.99</w:t>
            </w:r>
          </w:p>
        </w:tc>
        <w:tc>
          <w:tcPr>
            <w:tcW w:w="1246"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Hyperlink7"/>
                <w:spacing w:val="-2"/>
                <w:sz w:val="18"/>
                <w:szCs w:val="18"/>
                <w:shd w:fill="auto" w:val="clear"/>
                <w:lang w:val="en-US"/>
              </w:rPr>
              <w:t>48.88%</w:t>
            </w:r>
          </w:p>
        </w:tc>
        <w:tc>
          <w:tcPr>
            <w:tcW w:w="844" w:type="dxa"/>
            <w:tcBorders>
              <w:top w:val="single" w:sz="4" w:space="0" w:color="000000"/>
              <w:start w:val="single" w:sz="4" w:space="0" w:color="000000"/>
              <w:bottom w:val="single" w:sz="4" w:space="0" w:color="000000"/>
              <w:end w:val="single" w:sz="4" w:space="0" w:color="000000"/>
            </w:tcBorders>
            <w:shd w:color="auto" w:fill="auto" w:val="clear"/>
            <w:tcMar>
              <w:start w:w="194" w:type="dxa"/>
            </w:tcMar>
          </w:tcPr>
          <w:p>
            <w:pPr>
              <w:pStyle w:val="TableParagraph"/>
              <w:spacing w:lineRule="exact" w:line="186" w:before="2" w:after="0"/>
              <w:ind w:hanging="0" w:start="114" w:end="0"/>
              <w:jc w:val="center"/>
              <w:rPr/>
            </w:pPr>
            <w:r>
              <w:rPr>
                <w:rStyle w:val="Hyperlink7"/>
                <w:spacing w:val="-2"/>
                <w:sz w:val="18"/>
                <w:szCs w:val="18"/>
                <w:shd w:fill="auto" w:val="clear"/>
                <w:lang w:val="en-US"/>
              </w:rPr>
              <w:t>7,578.49</w:t>
            </w:r>
          </w:p>
        </w:tc>
        <w:tc>
          <w:tcPr>
            <w:tcW w:w="12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before="2" w:after="0"/>
              <w:ind w:hanging="0" w:start="0" w:end="42"/>
              <w:jc w:val="end"/>
              <w:rPr/>
            </w:pPr>
            <w:r>
              <w:rPr>
                <w:rStyle w:val="Hyperlink7"/>
                <w:spacing w:val="-2"/>
                <w:sz w:val="18"/>
                <w:szCs w:val="18"/>
                <w:shd w:fill="auto" w:val="clear"/>
                <w:lang w:val="en-US"/>
              </w:rPr>
              <w:t>60.37%</w:t>
            </w:r>
          </w:p>
        </w:tc>
        <w:tc>
          <w:tcPr>
            <w:tcW w:w="810"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186" w:before="2" w:after="0"/>
              <w:ind w:hanging="0" w:start="0" w:end="39"/>
              <w:jc w:val="end"/>
              <w:rPr/>
            </w:pPr>
            <w:r>
              <w:rPr>
                <w:rStyle w:val="Hyperlink7"/>
                <w:spacing w:val="-2"/>
                <w:sz w:val="18"/>
                <w:szCs w:val="18"/>
                <w:shd w:fill="auto" w:val="clear"/>
                <w:lang w:val="en-US"/>
              </w:rPr>
              <w:t>2,977.48</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18" w:type="dxa"/>
            </w:tcMar>
          </w:tcPr>
          <w:p>
            <w:pPr>
              <w:pStyle w:val="TableParagraph"/>
              <w:spacing w:lineRule="exact" w:line="186" w:before="2" w:after="0"/>
              <w:ind w:hanging="0" w:start="0" w:end="38"/>
              <w:jc w:val="end"/>
              <w:rPr/>
            </w:pPr>
            <w:r>
              <w:rPr>
                <w:rStyle w:val="Hyperlink7"/>
                <w:spacing w:val="-2"/>
                <w:sz w:val="18"/>
                <w:szCs w:val="18"/>
                <w:shd w:fill="auto" w:val="clear"/>
                <w:lang w:val="en-US"/>
              </w:rPr>
              <w:t>31.51%</w:t>
            </w:r>
          </w:p>
        </w:tc>
      </w:tr>
      <w:tr>
        <w:trPr>
          <w:trHeight w:val="384" w:hRule="atLeast"/>
        </w:trPr>
        <w:tc>
          <w:tcPr>
            <w:tcW w:w="998"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spacing w:val="-5"/>
                <w:sz w:val="18"/>
                <w:szCs w:val="18"/>
                <w:shd w:fill="auto" w:val="clear"/>
                <w:lang w:val="en-US"/>
              </w:rPr>
              <w:t>UAE</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2,119.68</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Hyperlink7"/>
                <w:spacing w:val="-2"/>
                <w:sz w:val="18"/>
                <w:szCs w:val="18"/>
                <w:shd w:fill="auto" w:val="clear"/>
                <w:lang w:val="en-US"/>
              </w:rPr>
              <w:t>41.41%</w:t>
            </w:r>
          </w:p>
        </w:tc>
        <w:tc>
          <w:tcPr>
            <w:tcW w:w="878" w:type="dxa"/>
            <w:tcBorders>
              <w:top w:val="single" w:sz="4" w:space="0" w:color="000000"/>
              <w:start w:val="single" w:sz="4" w:space="0" w:color="000000"/>
              <w:bottom w:val="single" w:sz="4" w:space="0" w:color="000000"/>
              <w:end w:val="single" w:sz="4" w:space="0" w:color="000000"/>
            </w:tcBorders>
            <w:shd w:color="auto" w:fill="auto" w:val="clear"/>
            <w:tcMar>
              <w:start w:w="223" w:type="dxa"/>
            </w:tcMar>
          </w:tcPr>
          <w:p>
            <w:pPr>
              <w:pStyle w:val="TableParagraph"/>
              <w:spacing w:lineRule="exact" w:line="186"/>
              <w:ind w:hanging="0" w:start="143" w:end="0"/>
              <w:jc w:val="center"/>
              <w:rPr/>
            </w:pPr>
            <w:r>
              <w:rPr>
                <w:rStyle w:val="Hyperlink7"/>
                <w:spacing w:val="-2"/>
                <w:sz w:val="18"/>
                <w:szCs w:val="18"/>
                <w:shd w:fill="auto" w:val="clear"/>
                <w:lang w:val="en-US"/>
              </w:rPr>
              <w:t>6,856.58</w:t>
            </w:r>
          </w:p>
        </w:tc>
        <w:tc>
          <w:tcPr>
            <w:tcW w:w="1246"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38.52%</w:t>
            </w:r>
          </w:p>
        </w:tc>
        <w:tc>
          <w:tcPr>
            <w:tcW w:w="844" w:type="dxa"/>
            <w:tcBorders>
              <w:top w:val="single" w:sz="4" w:space="0" w:color="000000"/>
              <w:start w:val="single" w:sz="4" w:space="0" w:color="000000"/>
              <w:bottom w:val="single" w:sz="4" w:space="0" w:color="000000"/>
              <w:end w:val="single" w:sz="4" w:space="0" w:color="000000"/>
            </w:tcBorders>
            <w:shd w:color="auto" w:fill="auto" w:val="clear"/>
            <w:tcMar>
              <w:start w:w="194" w:type="dxa"/>
            </w:tcMar>
          </w:tcPr>
          <w:p>
            <w:pPr>
              <w:pStyle w:val="TableParagraph"/>
              <w:spacing w:lineRule="exact" w:line="186"/>
              <w:ind w:hanging="0" w:start="114" w:end="0"/>
              <w:jc w:val="center"/>
              <w:rPr/>
            </w:pPr>
            <w:r>
              <w:rPr>
                <w:rStyle w:val="Hyperlink7"/>
                <w:spacing w:val="-2"/>
                <w:sz w:val="18"/>
                <w:szCs w:val="18"/>
                <w:shd w:fill="auto" w:val="clear"/>
                <w:lang w:val="en-US"/>
              </w:rPr>
              <w:t>2,488.83</w:t>
            </w:r>
          </w:p>
        </w:tc>
        <w:tc>
          <w:tcPr>
            <w:tcW w:w="12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186"/>
              <w:ind w:hanging="0" w:start="0" w:end="42"/>
              <w:jc w:val="end"/>
              <w:rPr/>
            </w:pPr>
            <w:r>
              <w:rPr>
                <w:rStyle w:val="Hyperlink7"/>
                <w:spacing w:val="-2"/>
                <w:sz w:val="18"/>
                <w:szCs w:val="18"/>
                <w:shd w:fill="auto" w:val="clear"/>
                <w:lang w:val="en-US"/>
              </w:rPr>
              <w:t>19.83%</w:t>
            </w:r>
          </w:p>
        </w:tc>
        <w:tc>
          <w:tcPr>
            <w:tcW w:w="810"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186"/>
              <w:ind w:hanging="0" w:start="0" w:end="39"/>
              <w:jc w:val="end"/>
              <w:rPr/>
            </w:pPr>
            <w:r>
              <w:rPr>
                <w:rStyle w:val="Hyperlink7"/>
                <w:spacing w:val="-2"/>
                <w:sz w:val="18"/>
                <w:szCs w:val="18"/>
                <w:shd w:fill="auto" w:val="clear"/>
                <w:lang w:val="en-US"/>
              </w:rPr>
              <w:t>2,970.67</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18" w:type="dxa"/>
            </w:tcMar>
          </w:tcPr>
          <w:p>
            <w:pPr>
              <w:pStyle w:val="TableParagraph"/>
              <w:spacing w:lineRule="exact" w:line="186"/>
              <w:ind w:hanging="0" w:start="0" w:end="38"/>
              <w:jc w:val="end"/>
              <w:rPr/>
            </w:pPr>
            <w:r>
              <w:rPr>
                <w:rStyle w:val="Hyperlink7"/>
                <w:spacing w:val="-2"/>
                <w:sz w:val="18"/>
                <w:szCs w:val="18"/>
                <w:shd w:fill="auto" w:val="clear"/>
                <w:lang w:val="en-US"/>
              </w:rPr>
              <w:t>31.44%</w:t>
            </w:r>
          </w:p>
        </w:tc>
      </w:tr>
      <w:tr>
        <w:trPr>
          <w:trHeight w:val="387" w:hRule="atLeast"/>
        </w:trPr>
        <w:tc>
          <w:tcPr>
            <w:tcW w:w="998"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None"/>
                <w:b/>
                <w:bCs/>
                <w:spacing w:val="-2"/>
                <w:sz w:val="18"/>
                <w:szCs w:val="18"/>
                <w:shd w:fill="auto" w:val="clear"/>
                <w:lang w:val="en-US"/>
              </w:rPr>
              <w:t>Total</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None"/>
                <w:b/>
                <w:bCs/>
                <w:spacing w:val="-2"/>
                <w:sz w:val="18"/>
                <w:szCs w:val="18"/>
                <w:shd w:fill="auto" w:val="clear"/>
                <w:lang w:val="en-US"/>
              </w:rPr>
              <w:t>2,345.63</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None"/>
                <w:b/>
                <w:bCs/>
                <w:spacing w:val="-2"/>
                <w:sz w:val="18"/>
                <w:szCs w:val="18"/>
                <w:shd w:fill="auto" w:val="clear"/>
                <w:lang w:val="en-US"/>
              </w:rPr>
              <w:t>45.82%</w:t>
            </w:r>
          </w:p>
        </w:tc>
        <w:tc>
          <w:tcPr>
            <w:tcW w:w="878" w:type="dxa"/>
            <w:tcBorders>
              <w:top w:val="single" w:sz="4" w:space="0" w:color="000000"/>
              <w:start w:val="single" w:sz="4" w:space="0" w:color="000000"/>
              <w:bottom w:val="single" w:sz="4" w:space="0" w:color="000000"/>
              <w:end w:val="single" w:sz="4" w:space="0" w:color="000000"/>
            </w:tcBorders>
            <w:shd w:color="auto" w:fill="auto" w:val="clear"/>
            <w:tcMar>
              <w:start w:w="155" w:type="dxa"/>
              <w:end w:w="105" w:type="dxa"/>
            </w:tcMar>
          </w:tcPr>
          <w:p>
            <w:pPr>
              <w:pStyle w:val="TableParagraph"/>
              <w:spacing w:lineRule="exact" w:line="188"/>
              <w:ind w:hanging="0" w:start="75" w:end="25"/>
              <w:jc w:val="center"/>
              <w:rPr/>
            </w:pPr>
            <w:r>
              <w:rPr>
                <w:rStyle w:val="None"/>
                <w:b/>
                <w:bCs/>
                <w:spacing w:val="-2"/>
                <w:sz w:val="18"/>
                <w:szCs w:val="18"/>
                <w:shd w:fill="auto" w:val="clear"/>
                <w:lang w:val="en-US"/>
              </w:rPr>
              <w:t>15,555.57</w:t>
            </w:r>
          </w:p>
        </w:tc>
        <w:tc>
          <w:tcPr>
            <w:tcW w:w="1246"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188"/>
              <w:ind w:hanging="0" w:start="0" w:end="41"/>
              <w:jc w:val="end"/>
              <w:rPr/>
            </w:pPr>
            <w:r>
              <w:rPr>
                <w:rStyle w:val="None"/>
                <w:b/>
                <w:bCs/>
                <w:spacing w:val="-2"/>
                <w:sz w:val="18"/>
                <w:szCs w:val="18"/>
                <w:shd w:fill="auto" w:val="clear"/>
                <w:lang w:val="en-US"/>
              </w:rPr>
              <w:t>87.40%</w:t>
            </w:r>
          </w:p>
        </w:tc>
        <w:tc>
          <w:tcPr>
            <w:tcW w:w="844" w:type="dxa"/>
            <w:tcBorders>
              <w:top w:val="single" w:sz="4" w:space="0" w:color="000000"/>
              <w:start w:val="single" w:sz="4" w:space="0" w:color="000000"/>
              <w:bottom w:val="single" w:sz="4" w:space="0" w:color="000000"/>
              <w:end w:val="single" w:sz="4" w:space="0" w:color="000000"/>
            </w:tcBorders>
            <w:shd w:color="auto" w:fill="auto" w:val="clear"/>
            <w:tcMar>
              <w:start w:w="100" w:type="dxa"/>
            </w:tcMar>
          </w:tcPr>
          <w:p>
            <w:pPr>
              <w:pStyle w:val="TableParagraph"/>
              <w:spacing w:lineRule="exact" w:line="188"/>
              <w:ind w:hanging="0" w:start="20" w:end="0"/>
              <w:jc w:val="center"/>
              <w:rPr/>
            </w:pPr>
            <w:r>
              <w:rPr>
                <w:rStyle w:val="None"/>
                <w:b/>
                <w:bCs/>
                <w:spacing w:val="-2"/>
                <w:sz w:val="18"/>
                <w:szCs w:val="18"/>
                <w:shd w:fill="auto" w:val="clear"/>
                <w:lang w:val="en-US"/>
              </w:rPr>
              <w:t>10,067.32</w:t>
            </w:r>
          </w:p>
        </w:tc>
        <w:tc>
          <w:tcPr>
            <w:tcW w:w="12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188"/>
              <w:ind w:hanging="0" w:start="0" w:end="41"/>
              <w:jc w:val="end"/>
              <w:rPr/>
            </w:pPr>
            <w:r>
              <w:rPr>
                <w:rStyle w:val="None"/>
                <w:b/>
                <w:bCs/>
                <w:spacing w:val="-2"/>
                <w:sz w:val="18"/>
                <w:szCs w:val="18"/>
                <w:shd w:fill="auto" w:val="clear"/>
                <w:lang w:val="en-US"/>
              </w:rPr>
              <w:t>80.20%</w:t>
            </w:r>
          </w:p>
        </w:tc>
        <w:tc>
          <w:tcPr>
            <w:tcW w:w="810" w:type="dxa"/>
            <w:tcBorders>
              <w:top w:val="single" w:sz="4" w:space="0" w:color="000000"/>
              <w:start w:val="single" w:sz="4" w:space="0" w:color="000000"/>
              <w:bottom w:val="single" w:sz="4" w:space="0" w:color="000000"/>
              <w:end w:val="single" w:sz="4" w:space="0" w:color="000000"/>
            </w:tcBorders>
            <w:shd w:color="auto" w:fill="auto" w:val="clear"/>
            <w:tcMar>
              <w:start w:w="80" w:type="dxa"/>
              <w:end w:w="119" w:type="dxa"/>
            </w:tcMar>
          </w:tcPr>
          <w:p>
            <w:pPr>
              <w:pStyle w:val="TableParagraph"/>
              <w:spacing w:lineRule="exact" w:line="188"/>
              <w:ind w:hanging="0" w:start="0" w:end="39"/>
              <w:jc w:val="end"/>
              <w:rPr/>
            </w:pPr>
            <w:r>
              <w:rPr>
                <w:rStyle w:val="None"/>
                <w:b/>
                <w:bCs/>
                <w:spacing w:val="-2"/>
                <w:sz w:val="18"/>
                <w:szCs w:val="18"/>
                <w:shd w:fill="auto" w:val="clear"/>
                <w:lang w:val="en-US"/>
              </w:rPr>
              <w:t>5,948.15</w:t>
            </w:r>
          </w:p>
        </w:tc>
        <w:tc>
          <w:tcPr>
            <w:tcW w:w="1047" w:type="dxa"/>
            <w:tcBorders>
              <w:top w:val="single" w:sz="4" w:space="0" w:color="000000"/>
              <w:start w:val="single" w:sz="4" w:space="0" w:color="000000"/>
              <w:bottom w:val="single" w:sz="4" w:space="0" w:color="000000"/>
              <w:end w:val="single" w:sz="4" w:space="0" w:color="000000"/>
            </w:tcBorders>
            <w:shd w:color="auto" w:fill="auto" w:val="clear"/>
            <w:tcMar>
              <w:start w:w="80" w:type="dxa"/>
              <w:end w:w="117" w:type="dxa"/>
            </w:tcMar>
          </w:tcPr>
          <w:p>
            <w:pPr>
              <w:pStyle w:val="TableParagraph"/>
              <w:spacing w:lineRule="exact" w:line="188"/>
              <w:ind w:hanging="0" w:start="0" w:end="37"/>
              <w:jc w:val="end"/>
              <w:rPr/>
            </w:pPr>
            <w:r>
              <w:rPr>
                <w:rStyle w:val="None"/>
                <w:b/>
                <w:bCs/>
                <w:spacing w:val="-2"/>
                <w:sz w:val="18"/>
                <w:szCs w:val="18"/>
                <w:shd w:fill="auto" w:val="clear"/>
                <w:lang w:val="en-US"/>
              </w:rPr>
              <w:t>62.95%</w:t>
            </w:r>
          </w:p>
        </w:tc>
      </w:tr>
    </w:tbl>
    <w:p>
      <w:pPr>
        <w:pStyle w:val="BodyText"/>
        <w:spacing w:before="4" w:after="0"/>
        <w:ind w:hanging="804" w:start="804" w:end="0"/>
        <w:rPr>
          <w:rStyle w:val="Hyperlink4"/>
          <w:sz w:val="17"/>
          <w:szCs w:val="17"/>
        </w:rPr>
      </w:pPr>
      <w:r>
        <w:rPr>
          <w:sz w:val="17"/>
          <w:szCs w:val="17"/>
        </w:rPr>
      </w:r>
    </w:p>
    <w:p>
      <w:pPr>
        <w:pStyle w:val="BodyText"/>
        <w:spacing w:before="3" w:after="0"/>
        <w:rPr/>
      </w:pPr>
      <w:r>
        <w:rPr/>
      </w:r>
    </w:p>
    <w:p>
      <w:pPr>
        <w:pStyle w:val="BodyText"/>
        <w:spacing w:before="1" w:after="0"/>
        <w:ind w:hanging="0" w:start="796" w:end="7"/>
        <w:jc w:val="both"/>
        <w:rPr/>
      </w:pPr>
      <w:r>
        <w:rPr>
          <w:rStyle w:val="Hyperlink4"/>
          <w:lang w:val="en-US"/>
        </w:rPr>
        <w:t>During</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last</w:t>
      </w:r>
      <w:r>
        <w:rPr>
          <w:rStyle w:val="None"/>
          <w:spacing w:val="0"/>
          <w:lang w:val="en-US"/>
        </w:rPr>
        <w:t xml:space="preserve"> </w:t>
      </w:r>
      <w:r>
        <w:rPr>
          <w:rStyle w:val="Hyperlink4"/>
          <w:lang w:val="en-US"/>
        </w:rPr>
        <w:t>three</w:t>
      </w:r>
      <w:r>
        <w:rPr>
          <w:rStyle w:val="Hyperlink5"/>
          <w:lang w:val="en-US"/>
        </w:rPr>
        <w:t xml:space="preserve"> </w:t>
      </w:r>
      <w:r>
        <w:rPr>
          <w:rStyle w:val="Hyperlink4"/>
          <w:lang w:val="en-US"/>
        </w:rPr>
        <w:t>Fiscals,</w:t>
      </w:r>
      <w:r>
        <w:rPr>
          <w:rStyle w:val="Hyperlink5"/>
          <w:lang w:val="en-US"/>
        </w:rPr>
        <w:t xml:space="preserve"> </w:t>
      </w:r>
      <w:r>
        <w:rPr>
          <w:rStyle w:val="Hyperlink4"/>
          <w:lang w:val="en-US"/>
        </w:rPr>
        <w:t>the</w:t>
      </w:r>
      <w:r>
        <w:rPr>
          <w:rStyle w:val="Hyperlink5"/>
          <w:lang w:val="en-US"/>
        </w:rPr>
        <w:t xml:space="preserve"> </w:t>
      </w:r>
      <w:r>
        <w:rPr>
          <w:rStyle w:val="Hyperlink4"/>
          <w:lang w:val="en-US"/>
        </w:rPr>
        <w:t>prices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copper</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aluminium</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experienced</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compounded</w:t>
      </w:r>
      <w:r>
        <w:rPr>
          <w:rStyle w:val="None"/>
          <w:spacing w:val="0"/>
          <w:lang w:val="en-US"/>
        </w:rPr>
        <w:t xml:space="preserve"> </w:t>
      </w:r>
      <w:r>
        <w:rPr>
          <w:rStyle w:val="Hyperlink4"/>
          <w:lang w:val="en-US"/>
        </w:rPr>
        <w:t>annual</w:t>
      </w:r>
      <w:r>
        <w:rPr>
          <w:rStyle w:val="Hyperlink5"/>
          <w:lang w:val="en-US"/>
        </w:rPr>
        <w:t xml:space="preserve"> </w:t>
      </w:r>
      <w:r>
        <w:rPr>
          <w:rStyle w:val="Hyperlink4"/>
          <w:lang w:val="en-US"/>
        </w:rPr>
        <w:t>growth</w:t>
      </w:r>
      <w:r>
        <w:rPr>
          <w:rStyle w:val="None"/>
          <w:spacing w:val="0"/>
          <w:lang w:val="en-US"/>
        </w:rPr>
        <w:t xml:space="preserve"> </w:t>
      </w:r>
      <w:r>
        <w:rPr>
          <w:rStyle w:val="Hyperlink4"/>
          <w:lang w:val="en-US"/>
        </w:rPr>
        <w:t>rate (CAGR)</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3.1%</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0.5%,</w:t>
      </w:r>
      <w:r>
        <w:rPr>
          <w:rStyle w:val="None"/>
          <w:spacing w:val="0"/>
          <w:lang w:val="en-US"/>
        </w:rPr>
        <w:t xml:space="preserve"> </w:t>
      </w:r>
      <w:r>
        <w:rPr>
          <w:rStyle w:val="Hyperlink4"/>
          <w:lang w:val="en-US"/>
        </w:rPr>
        <w:t>respectively,</w:t>
      </w:r>
      <w:r>
        <w:rPr>
          <w:rStyle w:val="Hyperlink5"/>
          <w:lang w:val="en-US"/>
        </w:rPr>
        <w:t xml:space="preserve"> </w:t>
      </w:r>
      <w:r>
        <w:rPr>
          <w:rStyle w:val="Hyperlink4"/>
          <w:lang w:val="en-US"/>
        </w:rPr>
        <w:t>leading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increased</w:t>
      </w:r>
      <w:r>
        <w:rPr>
          <w:rStyle w:val="None"/>
          <w:spacing w:val="0"/>
          <w:lang w:val="en-US"/>
        </w:rPr>
        <w:t xml:space="preserve"> </w:t>
      </w:r>
      <w:r>
        <w:rPr>
          <w:rStyle w:val="Hyperlink4"/>
          <w:lang w:val="en-US"/>
        </w:rPr>
        <w:t>input</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w:t>
      </w:r>
      <w:r>
        <w:rPr>
          <w:rStyle w:val="None"/>
          <w:i/>
          <w:iCs/>
          <w:lang w:val="en-US"/>
        </w:rPr>
        <w:t>Source:</w:t>
      </w:r>
      <w:r>
        <w:rPr>
          <w:rStyle w:val="None"/>
          <w:i/>
          <w:iCs/>
          <w:spacing w:val="0"/>
          <w:lang w:val="en-US"/>
        </w:rPr>
        <w:t xml:space="preserve"> </w:t>
      </w:r>
      <w:r>
        <w:rPr>
          <w:rStyle w:val="None"/>
          <w:i/>
          <w:iCs/>
          <w:lang w:val="en-US"/>
        </w:rPr>
        <w:t>CARE</w:t>
      </w:r>
      <w:r>
        <w:rPr>
          <w:rStyle w:val="None"/>
          <w:i/>
          <w:iCs/>
          <w:spacing w:val="0"/>
          <w:lang w:val="en-US"/>
        </w:rPr>
        <w:t xml:space="preserve"> </w:t>
      </w:r>
      <w:r>
        <w:rPr>
          <w:rStyle w:val="None"/>
          <w:i/>
          <w:iCs/>
          <w:lang w:val="en-US"/>
        </w:rPr>
        <w:t>Report</w:t>
      </w:r>
      <w:r>
        <w:rPr>
          <w:rStyle w:val="Hyperlink4"/>
          <w:lang w:val="en-US"/>
        </w:rPr>
        <w:t>).</w:t>
      </w:r>
      <w:r>
        <w:rPr>
          <w:rStyle w:val="Hyperlink5"/>
          <w:lang w:val="en-US"/>
        </w:rPr>
        <w:t xml:space="preserve"> </w:t>
      </w:r>
      <w:r>
        <w:rPr>
          <w:rStyle w:val="Hyperlink4"/>
          <w:lang w:val="en-US"/>
        </w:rPr>
        <w:t>While</w:t>
      </w:r>
      <w:r>
        <w:rPr>
          <w:rStyle w:val="Hyperlink5"/>
          <w:lang w:val="en-US"/>
        </w:rPr>
        <w:t xml:space="preserve"> </w:t>
      </w:r>
      <w:r>
        <w:rPr>
          <w:rStyle w:val="Hyperlink4"/>
          <w:lang w:val="en-US"/>
        </w:rPr>
        <w:t>we</w:t>
      </w:r>
      <w:r>
        <w:rPr>
          <w:rStyle w:val="Hyperlink5"/>
          <w:lang w:val="en-US"/>
        </w:rPr>
        <w:t xml:space="preserve"> </w:t>
      </w:r>
      <w:r>
        <w:rPr>
          <w:rStyle w:val="Hyperlink4"/>
          <w:lang w:val="en-US"/>
        </w:rPr>
        <w:t>have</w:t>
      </w:r>
      <w:r>
        <w:rPr>
          <w:rStyle w:val="None"/>
          <w:spacing w:val="0"/>
          <w:lang w:val="en-US"/>
        </w:rPr>
        <w:t xml:space="preserve"> </w:t>
      </w:r>
      <w:r>
        <w:rPr>
          <w:rStyle w:val="Hyperlink4"/>
          <w:lang w:val="en-US"/>
        </w:rPr>
        <w:t>not faced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challenges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procurement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 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face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shortfall in</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pricing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impair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competitiveness, and negatively impact our business operations, financial condition, cash flows and results of operations.</w:t>
      </w:r>
    </w:p>
    <w:p>
      <w:pPr>
        <w:pStyle w:val="Heading4"/>
        <w:numPr>
          <w:ilvl w:val="0"/>
          <w:numId w:val="77"/>
        </w:numPr>
        <w:ind w:hanging="709" w:start="796" w:end="12"/>
        <w:rPr>
          <w:lang w:val="en-US"/>
        </w:rPr>
      </w:pPr>
      <w:r>
        <w:rPr>
          <w:rStyle w:val="Hyperlink4"/>
          <w:lang w:val="en-US"/>
        </w:rPr>
        <w:t xml:space="preserve">A significant portion of our revenue from operations i.e. </w:t>
      </w:r>
      <w:r>
        <w:rPr>
          <w:rStyle w:val="None"/>
          <w:sz w:val="18"/>
          <w:szCs w:val="18"/>
          <w:lang w:val="en-US"/>
        </w:rPr>
        <w:t>71.73%</w:t>
      </w:r>
      <w:r>
        <w:rPr>
          <w:rStyle w:val="Hyperlink4"/>
          <w:lang w:val="en-US"/>
        </w:rPr>
        <w:t xml:space="preserve">, </w:t>
      </w:r>
      <w:r>
        <w:rPr>
          <w:rStyle w:val="None"/>
          <w:sz w:val="18"/>
          <w:szCs w:val="18"/>
          <w:lang w:val="en-US"/>
        </w:rPr>
        <w:t>74.79%</w:t>
      </w:r>
      <w:r>
        <w:rPr>
          <w:rStyle w:val="Hyperlink4"/>
          <w:lang w:val="en-US"/>
        </w:rPr>
        <w:t>, 75.17% and 79.08% of our operating revenue for the three-month period ended June 30, 2025 and Fiscals 2025, 2024 and 2023, respectively is attributable to the power sector (generation, transmission and distribution) industry (“Power Sector”). Any economic</w:t>
      </w:r>
      <w:r>
        <w:rPr>
          <w:rStyle w:val="None"/>
          <w:spacing w:val="0"/>
          <w:lang w:val="en-US"/>
        </w:rPr>
        <w:t xml:space="preserve"> </w:t>
      </w:r>
      <w:r>
        <w:rPr>
          <w:rStyle w:val="Hyperlink4"/>
          <w:lang w:val="en-US"/>
        </w:rPr>
        <w:t>cyclicality</w:t>
      </w:r>
      <w:r>
        <w:rPr>
          <w:rStyle w:val="None"/>
          <w:spacing w:val="0"/>
          <w:lang w:val="en-US"/>
        </w:rPr>
        <w:t xml:space="preserve"> </w:t>
      </w:r>
      <w:r>
        <w:rPr>
          <w:rStyle w:val="Hyperlink4"/>
          <w:lang w:val="en-US"/>
        </w:rPr>
        <w:t>coupled</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reduced</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trend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industries that we operate in, could adversely affect our business, results of operations and financial condition.</w:t>
      </w:r>
    </w:p>
    <w:p>
      <w:pPr>
        <w:pStyle w:val="BodyText"/>
        <w:spacing w:before="198" w:after="0"/>
        <w:ind w:hanging="0" w:start="808" w:end="20"/>
        <w:jc w:val="both"/>
        <w:rPr/>
      </w:pPr>
      <w:r>
        <w:rPr>
          <w:rStyle w:val="Hyperlink4"/>
          <w:lang w:val="en-US"/>
        </w:rPr>
        <w:t>We are dependent</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our</w:t>
      </w:r>
      <w:r>
        <w:rPr>
          <w:rStyle w:val="Hyperlink5"/>
          <w:lang w:val="en-US"/>
        </w:rPr>
        <w:t xml:space="preserve"> </w:t>
      </w:r>
      <w:r>
        <w:rPr>
          <w:rStyle w:val="Hyperlink4"/>
          <w:lang w:val="en-US"/>
        </w:rPr>
        <w:t>customers</w:t>
      </w:r>
      <w:r>
        <w:rPr>
          <w:rStyle w:val="Hyperlink5"/>
          <w:lang w:val="en-US"/>
        </w:rPr>
        <w:t xml:space="preserve"> </w:t>
      </w:r>
      <w:r>
        <w:rPr>
          <w:rStyle w:val="Hyperlink4"/>
          <w:lang w:val="en-US"/>
        </w:rPr>
        <w:t>from the</w:t>
      </w:r>
      <w:r>
        <w:rPr>
          <w:rStyle w:val="Hyperlink5"/>
          <w:lang w:val="en-US"/>
        </w:rPr>
        <w:t xml:space="preserve"> </w:t>
      </w:r>
      <w:r>
        <w:rPr>
          <w:rStyle w:val="Hyperlink4"/>
          <w:lang w:val="en-US"/>
        </w:rPr>
        <w:t>Power Sector</w:t>
      </w:r>
      <w:r>
        <w:rPr>
          <w:rStyle w:val="None"/>
          <w:spacing w:val="0"/>
          <w:lang w:val="en-US"/>
        </w:rPr>
        <w:t xml:space="preserve"> </w:t>
      </w:r>
      <w:r>
        <w:rPr>
          <w:rStyle w:val="Hyperlink4"/>
          <w:lang w:val="en-US"/>
        </w:rPr>
        <w:t>for a</w:t>
      </w:r>
      <w:r>
        <w:rPr>
          <w:rStyle w:val="Hyperlink5"/>
          <w:lang w:val="en-US"/>
        </w:rPr>
        <w:t xml:space="preserve"> </w:t>
      </w:r>
      <w:r>
        <w:rPr>
          <w:rStyle w:val="Hyperlink4"/>
          <w:lang w:val="en-US"/>
        </w:rPr>
        <w:t>significant</w:t>
      </w:r>
      <w:r>
        <w:rPr>
          <w:rStyle w:val="None"/>
          <w:spacing w:val="0"/>
          <w:lang w:val="en-US"/>
        </w:rPr>
        <w:t xml:space="preserve"> </w:t>
      </w:r>
      <w:r>
        <w:rPr>
          <w:rStyle w:val="Hyperlink4"/>
          <w:lang w:val="en-US"/>
        </w:rPr>
        <w:t>portion of our</w:t>
      </w:r>
      <w:r>
        <w:rPr>
          <w:rStyle w:val="Hyperlink5"/>
          <w:lang w:val="en-US"/>
        </w:rPr>
        <w:t xml:space="preserve"> </w:t>
      </w:r>
      <w:r>
        <w:rPr>
          <w:rStyle w:val="Hyperlink4"/>
          <w:lang w:val="en-US"/>
        </w:rPr>
        <w:t>operating revenue.</w:t>
      </w:r>
      <w:r>
        <w:rPr>
          <w:rStyle w:val="None"/>
          <w:spacing w:val="0"/>
          <w:lang w:val="en-US"/>
        </w:rPr>
        <w:t xml:space="preserve"> </w:t>
      </w:r>
      <w:r>
        <w:rPr>
          <w:rStyle w:val="Hyperlink4"/>
          <w:lang w:val="en-US"/>
        </w:rPr>
        <w:t>Set</w:t>
      </w:r>
      <w:r>
        <w:rPr>
          <w:rStyle w:val="None"/>
          <w:spacing w:val="0"/>
          <w:lang w:val="en-US"/>
        </w:rPr>
        <w:t xml:space="preserve"> </w:t>
      </w:r>
      <w:r>
        <w:rPr>
          <w:rStyle w:val="Hyperlink4"/>
          <w:lang w:val="en-US"/>
        </w:rPr>
        <w:t>out below</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industries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cater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 xml:space="preserve">Fiscals </w:t>
      </w:r>
      <w:r>
        <w:rPr>
          <w:rStyle w:val="Hyperlink5"/>
          <w:lang w:val="en-US"/>
        </w:rPr>
        <w:t>indicated:</w:t>
      </w:r>
    </w:p>
    <w:p>
      <w:pPr>
        <w:pStyle w:val="BodyText"/>
        <w:spacing w:before="5" w:after="0"/>
        <w:rPr>
          <w:rStyle w:val="Hyperlink4"/>
          <w:sz w:val="17"/>
          <w:szCs w:val="17"/>
        </w:rPr>
      </w:pPr>
      <w:r>
        <w:rPr>
          <w:sz w:val="17"/>
          <w:szCs w:val="17"/>
        </w:rPr>
      </w:r>
    </w:p>
    <w:tbl>
      <w:tblPr>
        <w:tblW w:w="9392" w:type="dxa"/>
        <w:jc w:val="start"/>
        <w:tblInd w:w="909" w:type="dxa"/>
        <w:tblLayout w:type="fixed"/>
        <w:tblCellMar>
          <w:top w:w="80" w:type="dxa"/>
          <w:start w:w="211" w:type="dxa"/>
          <w:bottom w:w="80" w:type="dxa"/>
          <w:end w:w="80" w:type="dxa"/>
        </w:tblCellMar>
      </w:tblPr>
      <w:tblGrid>
        <w:gridCol w:w="911"/>
        <w:gridCol w:w="1150"/>
        <w:gridCol w:w="1098"/>
        <w:gridCol w:w="980"/>
        <w:gridCol w:w="1097"/>
        <w:gridCol w:w="895"/>
        <w:gridCol w:w="1097"/>
        <w:gridCol w:w="1065"/>
        <w:gridCol w:w="1099"/>
      </w:tblGrid>
      <w:tr>
        <w:trPr>
          <w:trHeight w:val="631" w:hRule="atLeast"/>
        </w:trPr>
        <w:tc>
          <w:tcPr>
            <w:tcW w:w="91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hanging="32" w:start="131" w:end="0"/>
              <w:rPr/>
            </w:pPr>
            <w:r>
              <w:rPr>
                <w:rStyle w:val="None"/>
                <w:b/>
                <w:bCs/>
                <w:spacing w:val="-2"/>
                <w:sz w:val="18"/>
                <w:szCs w:val="18"/>
                <w:shd w:fill="auto" w:val="clear"/>
                <w:lang w:val="en-US"/>
              </w:rPr>
              <w:t>End-user industry</w:t>
            </w:r>
          </w:p>
        </w:tc>
        <w:tc>
          <w:tcPr>
            <w:tcW w:w="2248" w:type="dxa"/>
            <w:gridSpan w:val="2"/>
            <w:tcBorders>
              <w:top w:val="single" w:sz="4" w:space="0" w:color="000000"/>
              <w:start w:val="single" w:sz="4" w:space="0" w:color="000000"/>
              <w:bottom w:val="single" w:sz="4" w:space="0" w:color="000000"/>
              <w:end w:val="single" w:sz="4" w:space="0" w:color="000000"/>
            </w:tcBorders>
            <w:shd w:color="auto" w:fill="BEBEBE" w:val="clear"/>
            <w:tcMar>
              <w:start w:w="679" w:type="dxa"/>
            </w:tcMar>
          </w:tcPr>
          <w:p>
            <w:pPr>
              <w:pStyle w:val="TableParagraph"/>
              <w:spacing w:lineRule="exact" w:line="208"/>
              <w:ind w:hanging="514" w:start="599" w:end="0"/>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2077" w:type="dxa"/>
            <w:gridSpan w:val="2"/>
            <w:tcBorders>
              <w:top w:val="single" w:sz="4" w:space="0" w:color="000000"/>
              <w:start w:val="single" w:sz="4" w:space="0" w:color="000000"/>
              <w:bottom w:val="single" w:sz="4" w:space="0" w:color="000000"/>
              <w:end w:val="single" w:sz="4" w:space="0" w:color="000000"/>
            </w:tcBorders>
            <w:shd w:color="auto" w:fill="BEBEBE" w:val="clear"/>
            <w:tcMar>
              <w:start w:w="689" w:type="dxa"/>
            </w:tcMar>
          </w:tcPr>
          <w:p>
            <w:pPr>
              <w:pStyle w:val="TableParagraph"/>
              <w:spacing w:lineRule="exact" w:line="207"/>
              <w:ind w:hanging="0" w:start="6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92" w:type="dxa"/>
            <w:gridSpan w:val="2"/>
            <w:tcBorders>
              <w:top w:val="single" w:sz="4" w:space="0" w:color="000000"/>
              <w:start w:val="single" w:sz="4" w:space="0" w:color="000000"/>
              <w:bottom w:val="single" w:sz="4" w:space="0" w:color="000000"/>
              <w:end w:val="single" w:sz="4" w:space="0" w:color="000000"/>
            </w:tcBorders>
            <w:shd w:color="auto" w:fill="BEBEBE" w:val="clear"/>
            <w:tcMar>
              <w:start w:w="647" w:type="dxa"/>
            </w:tcMar>
          </w:tcPr>
          <w:p>
            <w:pPr>
              <w:pStyle w:val="TableParagraph"/>
              <w:spacing w:lineRule="exact" w:line="207"/>
              <w:ind w:hanging="0" w:start="56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164" w:type="dxa"/>
            <w:gridSpan w:val="2"/>
            <w:tcBorders>
              <w:top w:val="single" w:sz="4" w:space="0" w:color="000000"/>
              <w:start w:val="single" w:sz="4" w:space="0" w:color="000000"/>
              <w:bottom w:val="single" w:sz="4" w:space="0" w:color="000000"/>
              <w:end w:val="single" w:sz="4" w:space="0" w:color="000000"/>
            </w:tcBorders>
            <w:shd w:color="auto" w:fill="BEBEBE" w:val="clear"/>
            <w:tcMar>
              <w:start w:w="732" w:type="dxa"/>
            </w:tcMar>
          </w:tcPr>
          <w:p>
            <w:pPr>
              <w:pStyle w:val="TableParagraph"/>
              <w:spacing w:lineRule="exact" w:line="207"/>
              <w:ind w:hanging="0" w:start="652"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051" w:hRule="atLeast"/>
        </w:trPr>
        <w:tc>
          <w:tcPr>
            <w:tcW w:w="91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50" w:type="dxa"/>
            <w:tcBorders>
              <w:top w:val="single" w:sz="4" w:space="0" w:color="000000"/>
              <w:start w:val="single" w:sz="4" w:space="0" w:color="000000"/>
              <w:bottom w:val="single" w:sz="4" w:space="0" w:color="000000"/>
              <w:end w:val="single" w:sz="4" w:space="0" w:color="000000"/>
            </w:tcBorders>
            <w:shd w:color="auto" w:fill="BEBEBE" w:val="clear"/>
            <w:tcMar>
              <w:start w:w="353" w:type="dxa"/>
            </w:tcMar>
          </w:tcPr>
          <w:p>
            <w:pPr>
              <w:pStyle w:val="TableParagraph"/>
              <w:ind w:hanging="212" w:start="273" w:end="0"/>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98" w:type="dxa"/>
            <w:tcBorders>
              <w:top w:val="single" w:sz="4" w:space="0" w:color="000000"/>
              <w:start w:val="single" w:sz="4" w:space="0" w:color="000000"/>
              <w:bottom w:val="single" w:sz="4" w:space="0" w:color="000000"/>
              <w:end w:val="single" w:sz="4" w:space="0" w:color="000000"/>
            </w:tcBorders>
            <w:shd w:color="auto" w:fill="BEBEBE" w:val="clear"/>
            <w:tcMar>
              <w:start w:w="257" w:type="dxa"/>
            </w:tcMar>
          </w:tcPr>
          <w:p>
            <w:pPr>
              <w:pStyle w:val="TableParagraph"/>
              <w:ind w:firstLine="182" w:start="177" w:end="0"/>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operating</w:t>
            </w:r>
          </w:p>
          <w:p>
            <w:pPr>
              <w:pStyle w:val="TableParagraph"/>
              <w:bidi w:val="0"/>
              <w:spacing w:lineRule="exact" w:line="186"/>
              <w:ind w:hanging="0" w:start="242" w:end="0"/>
              <w:jc w:val="start"/>
              <w:rPr/>
            </w:pPr>
            <w:r>
              <w:rPr>
                <w:rStyle w:val="None"/>
                <w:b/>
                <w:bCs/>
                <w:spacing w:val="-2"/>
                <w:sz w:val="18"/>
                <w:szCs w:val="18"/>
                <w:shd w:fill="auto" w:val="clear"/>
                <w:lang w:val="en-US"/>
              </w:rPr>
              <w:t>revenue</w:t>
            </w:r>
          </w:p>
        </w:tc>
        <w:tc>
          <w:tcPr>
            <w:tcW w:w="980" w:type="dxa"/>
            <w:tcBorders>
              <w:top w:val="single" w:sz="4" w:space="0" w:color="000000"/>
              <w:start w:val="single" w:sz="4" w:space="0" w:color="000000"/>
              <w:bottom w:val="single" w:sz="4" w:space="0" w:color="000000"/>
              <w:end w:val="single" w:sz="4" w:space="0" w:color="000000"/>
            </w:tcBorders>
            <w:shd w:color="auto" w:fill="BEBEBE" w:val="clear"/>
            <w:tcMar>
              <w:start w:w="170" w:type="dxa"/>
              <w:end w:w="143" w:type="dxa"/>
            </w:tcMar>
          </w:tcPr>
          <w:p>
            <w:pPr>
              <w:pStyle w:val="TableParagraph"/>
              <w:ind w:hanging="17" w:start="90" w:end="63"/>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2"/>
                <w:sz w:val="18"/>
                <w:szCs w:val="18"/>
                <w:shd w:fill="auto" w:val="clear"/>
                <w:lang w:val="en-US"/>
              </w:rPr>
              <w:t xml:space="preserve"> million)</w:t>
            </w:r>
          </w:p>
        </w:tc>
        <w:tc>
          <w:tcPr>
            <w:tcW w:w="1097" w:type="dxa"/>
            <w:tcBorders>
              <w:top w:val="single" w:sz="4" w:space="0" w:color="000000"/>
              <w:start w:val="single" w:sz="4" w:space="0" w:color="000000"/>
              <w:bottom w:val="single" w:sz="4" w:space="0" w:color="000000"/>
              <w:end w:val="single" w:sz="4" w:space="0" w:color="000000"/>
            </w:tcBorders>
            <w:shd w:color="auto" w:fill="BEBEBE" w:val="clear"/>
            <w:tcMar>
              <w:start w:w="256" w:type="dxa"/>
            </w:tcMar>
          </w:tcPr>
          <w:p>
            <w:pPr>
              <w:pStyle w:val="TableParagraph"/>
              <w:ind w:firstLine="182" w:start="176" w:end="0"/>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operating</w:t>
            </w:r>
          </w:p>
          <w:p>
            <w:pPr>
              <w:pStyle w:val="TableParagraph"/>
              <w:bidi w:val="0"/>
              <w:spacing w:lineRule="exact" w:line="186"/>
              <w:ind w:hanging="0" w:start="241" w:end="0"/>
              <w:jc w:val="start"/>
              <w:rPr/>
            </w:pPr>
            <w:r>
              <w:rPr>
                <w:rStyle w:val="None"/>
                <w:b/>
                <w:bCs/>
                <w:spacing w:val="-2"/>
                <w:sz w:val="18"/>
                <w:szCs w:val="18"/>
                <w:shd w:fill="auto" w:val="clear"/>
                <w:lang w:val="en-US"/>
              </w:rPr>
              <w:t>revenue</w:t>
            </w:r>
          </w:p>
        </w:tc>
        <w:tc>
          <w:tcPr>
            <w:tcW w:w="895" w:type="dxa"/>
            <w:tcBorders>
              <w:top w:val="single" w:sz="4" w:space="0" w:color="000000"/>
              <w:start w:val="single" w:sz="4" w:space="0" w:color="000000"/>
              <w:bottom w:val="single" w:sz="4" w:space="0" w:color="000000"/>
              <w:end w:val="single" w:sz="4" w:space="0" w:color="000000"/>
            </w:tcBorders>
            <w:shd w:color="auto" w:fill="BEBEBE" w:val="clear"/>
            <w:tcMar>
              <w:start w:w="350" w:type="dxa"/>
              <w:end w:w="198" w:type="dxa"/>
            </w:tcMar>
          </w:tcPr>
          <w:p>
            <w:pPr>
              <w:pStyle w:val="TableParagraph"/>
              <w:ind w:hanging="142" w:start="270" w:end="118"/>
              <w:rPr>
                <w:rStyle w:val="None"/>
                <w:b/>
                <w:bCs/>
                <w:sz w:val="18"/>
                <w:szCs w:val="18"/>
                <w:shd w:fill="auto" w:val="clear"/>
              </w:rPr>
            </w:pPr>
            <w:r>
              <w:rPr>
                <w:rStyle w:val="None"/>
                <w:b/>
                <w:bCs/>
                <w:spacing w:val="-2"/>
                <w:sz w:val="18"/>
                <w:szCs w:val="18"/>
                <w:shd w:fill="auto" w:val="clear"/>
                <w:lang w:val="en-US"/>
              </w:rPr>
              <w:t xml:space="preserve">Amount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p>
          <w:p>
            <w:pPr>
              <w:pStyle w:val="TableParagraph"/>
              <w:bidi w:val="0"/>
              <w:spacing w:lineRule="exact" w:line="186"/>
              <w:ind w:hanging="0" w:start="145" w:end="0"/>
              <w:jc w:val="start"/>
              <w:rPr/>
            </w:pPr>
            <w:r>
              <w:rPr>
                <w:rStyle w:val="None"/>
                <w:b/>
                <w:bCs/>
                <w:spacing w:val="-2"/>
                <w:sz w:val="18"/>
                <w:szCs w:val="18"/>
                <w:shd w:fill="auto" w:val="clear"/>
                <w:lang w:val="en-US"/>
              </w:rPr>
              <w:t>million)</w:t>
            </w:r>
          </w:p>
        </w:tc>
        <w:tc>
          <w:tcPr>
            <w:tcW w:w="1097" w:type="dxa"/>
            <w:tcBorders>
              <w:top w:val="single" w:sz="4" w:space="0" w:color="000000"/>
              <w:start w:val="single" w:sz="4" w:space="0" w:color="000000"/>
              <w:bottom w:val="single" w:sz="4" w:space="0" w:color="000000"/>
              <w:end w:val="single" w:sz="4" w:space="0" w:color="000000"/>
            </w:tcBorders>
            <w:shd w:color="auto" w:fill="BEBEBE" w:val="clear"/>
            <w:tcMar>
              <w:start w:w="256" w:type="dxa"/>
            </w:tcMar>
          </w:tcPr>
          <w:p>
            <w:pPr>
              <w:pStyle w:val="TableParagraph"/>
              <w:ind w:firstLine="183" w:start="176" w:end="0"/>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operating</w:t>
            </w:r>
          </w:p>
          <w:p>
            <w:pPr>
              <w:pStyle w:val="TableParagraph"/>
              <w:bidi w:val="0"/>
              <w:spacing w:lineRule="exact" w:line="186"/>
              <w:ind w:hanging="0" w:start="241" w:end="0"/>
              <w:jc w:val="start"/>
              <w:rPr/>
            </w:pPr>
            <w:r>
              <w:rPr>
                <w:rStyle w:val="None"/>
                <w:b/>
                <w:bCs/>
                <w:spacing w:val="-2"/>
                <w:sz w:val="18"/>
                <w:szCs w:val="18"/>
                <w:shd w:fill="auto" w:val="clear"/>
                <w:lang w:val="en-US"/>
              </w:rPr>
              <w:t>revenue</w:t>
            </w:r>
          </w:p>
        </w:tc>
        <w:tc>
          <w:tcPr>
            <w:tcW w:w="1065" w:type="dxa"/>
            <w:tcBorders>
              <w:top w:val="single" w:sz="4" w:space="0" w:color="000000"/>
              <w:start w:val="single" w:sz="4" w:space="0" w:color="000000"/>
              <w:bottom w:val="single" w:sz="4" w:space="0" w:color="000000"/>
              <w:end w:val="single" w:sz="4" w:space="0" w:color="000000"/>
            </w:tcBorders>
            <w:shd w:color="auto" w:fill="BEBEBE" w:val="clear"/>
            <w:tcMar>
              <w:start w:w="214" w:type="dxa"/>
              <w:end w:w="184" w:type="dxa"/>
            </w:tcMar>
          </w:tcPr>
          <w:p>
            <w:pPr>
              <w:pStyle w:val="TableParagraph"/>
              <w:ind w:hanging="17" w:start="134" w:end="104"/>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2"/>
                <w:sz w:val="18"/>
                <w:szCs w:val="18"/>
                <w:shd w:fill="auto" w:val="clear"/>
                <w:lang w:val="en-US"/>
              </w:rPr>
              <w:t xml:space="preserve"> million)</w:t>
            </w:r>
          </w:p>
        </w:tc>
        <w:tc>
          <w:tcPr>
            <w:tcW w:w="1099" w:type="dxa"/>
            <w:tcBorders>
              <w:top w:val="single" w:sz="4" w:space="0" w:color="000000"/>
              <w:start w:val="single" w:sz="4" w:space="0" w:color="000000"/>
              <w:bottom w:val="single" w:sz="4" w:space="0" w:color="000000"/>
              <w:end w:val="single" w:sz="4" w:space="0" w:color="000000"/>
            </w:tcBorders>
            <w:shd w:color="auto" w:fill="BEBEBE" w:val="clear"/>
            <w:tcMar>
              <w:start w:w="257" w:type="dxa"/>
            </w:tcMar>
          </w:tcPr>
          <w:p>
            <w:pPr>
              <w:pStyle w:val="TableParagraph"/>
              <w:ind w:firstLine="182" w:start="177" w:end="0"/>
              <w:rPr>
                <w:rStyle w:val="None"/>
                <w:b/>
                <w:bCs/>
                <w:sz w:val="18"/>
                <w:szCs w:val="18"/>
                <w:shd w:fill="auto" w:val="clear"/>
              </w:rPr>
            </w:pPr>
            <w:r>
              <w:rPr>
                <w:rStyle w:val="None"/>
                <w:b/>
                <w:bCs/>
                <w:sz w:val="18"/>
                <w:szCs w:val="18"/>
                <w:shd w:fill="auto" w:val="clear"/>
                <w:lang w:val="en-US"/>
              </w:rPr>
              <w:t xml:space="preserve">% of </w:t>
            </w:r>
            <w:r>
              <w:rPr>
                <w:rStyle w:val="None"/>
                <w:b/>
                <w:bCs/>
                <w:spacing w:val="-2"/>
                <w:sz w:val="18"/>
                <w:szCs w:val="18"/>
                <w:shd w:fill="auto" w:val="clear"/>
                <w:lang w:val="en-US"/>
              </w:rPr>
              <w:t>operating</w:t>
            </w:r>
          </w:p>
          <w:p>
            <w:pPr>
              <w:pStyle w:val="TableParagraph"/>
              <w:bidi w:val="0"/>
              <w:spacing w:lineRule="exact" w:line="186"/>
              <w:ind w:hanging="0" w:start="242" w:end="0"/>
              <w:jc w:val="start"/>
              <w:rPr/>
            </w:pPr>
            <w:r>
              <w:rPr>
                <w:rStyle w:val="None"/>
                <w:b/>
                <w:bCs/>
                <w:spacing w:val="-2"/>
                <w:sz w:val="18"/>
                <w:szCs w:val="18"/>
                <w:shd w:fill="auto" w:val="clear"/>
                <w:lang w:val="en-US"/>
              </w:rPr>
              <w:t>revenue</w:t>
            </w:r>
          </w:p>
        </w:tc>
      </w:tr>
      <w:tr>
        <w:trPr>
          <w:trHeight w:val="832" w:hRule="atLeast"/>
        </w:trPr>
        <w:tc>
          <w:tcPr>
            <w:tcW w:w="911" w:type="dxa"/>
            <w:tcBorders>
              <w:top w:val="single" w:sz="4" w:space="0" w:color="000000"/>
              <w:start w:val="single" w:sz="4" w:space="0" w:color="000000"/>
              <w:bottom w:val="single" w:sz="4" w:space="0" w:color="000000"/>
              <w:end w:val="single" w:sz="4" w:space="0" w:color="000000"/>
            </w:tcBorders>
            <w:shd w:color="auto" w:fill="auto" w:val="clear"/>
            <w:tcMar>
              <w:start w:w="139" w:type="dxa"/>
              <w:end w:w="453" w:type="dxa"/>
            </w:tcMar>
          </w:tcPr>
          <w:p>
            <w:pPr>
              <w:pStyle w:val="TableParagraph"/>
              <w:spacing w:lineRule="exact" w:line="206"/>
              <w:ind w:hanging="0" w:start="59" w:end="373"/>
              <w:rPr/>
            </w:pPr>
            <w:r>
              <w:rPr>
                <w:rStyle w:val="Hyperlink7"/>
                <w:spacing w:val="-2"/>
                <w:sz w:val="18"/>
                <w:szCs w:val="18"/>
                <w:shd w:fill="auto" w:val="clear"/>
                <w:lang w:val="en-US"/>
              </w:rPr>
              <w:t>Power Sector</w:t>
            </w:r>
          </w:p>
        </w:tc>
        <w:tc>
          <w:tcPr>
            <w:tcW w:w="115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ind w:hanging="0" w:start="0" w:end="48"/>
              <w:jc w:val="end"/>
              <w:rPr/>
            </w:pPr>
            <w:r>
              <w:rPr>
                <w:rStyle w:val="Hyperlink7"/>
                <w:spacing w:val="-2"/>
                <w:sz w:val="18"/>
                <w:szCs w:val="18"/>
                <w:shd w:fill="auto" w:val="clear"/>
                <w:lang w:val="en-US"/>
              </w:rPr>
              <w:t>3,798.10</w:t>
            </w:r>
          </w:p>
        </w:tc>
        <w:tc>
          <w:tcPr>
            <w:tcW w:w="109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ind w:hanging="0" w:start="0" w:end="45"/>
              <w:jc w:val="end"/>
              <w:rPr/>
            </w:pPr>
            <w:r>
              <w:rPr>
                <w:rStyle w:val="Hyperlink7"/>
                <w:spacing w:val="-2"/>
                <w:sz w:val="18"/>
                <w:szCs w:val="18"/>
                <w:shd w:fill="auto" w:val="clear"/>
                <w:lang w:val="en-US"/>
              </w:rPr>
              <w:t>71.73%</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228" w:type="dxa"/>
            </w:tcMar>
          </w:tcPr>
          <w:p>
            <w:pPr>
              <w:pStyle w:val="TableParagraph"/>
              <w:ind w:hanging="0" w:start="148" w:end="0"/>
              <w:jc w:val="center"/>
              <w:rPr/>
            </w:pPr>
            <w:r>
              <w:rPr>
                <w:rStyle w:val="Hyperlink7"/>
                <w:spacing w:val="-2"/>
                <w:sz w:val="18"/>
                <w:szCs w:val="18"/>
                <w:shd w:fill="auto" w:val="clear"/>
                <w:lang w:val="en-US"/>
              </w:rPr>
              <w:t>13,502.66</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ind w:hanging="0" w:start="0" w:end="45"/>
              <w:jc w:val="end"/>
              <w:rPr/>
            </w:pPr>
            <w:r>
              <w:rPr>
                <w:rStyle w:val="Hyperlink7"/>
                <w:spacing w:val="-2"/>
                <w:sz w:val="18"/>
                <w:szCs w:val="18"/>
                <w:shd w:fill="auto" w:val="clear"/>
                <w:lang w:val="en-US"/>
              </w:rPr>
              <w:t>74.79%</w:t>
            </w:r>
          </w:p>
        </w:tc>
        <w:tc>
          <w:tcPr>
            <w:tcW w:w="895" w:type="dxa"/>
            <w:tcBorders>
              <w:top w:val="single" w:sz="4" w:space="0" w:color="000000"/>
              <w:start w:val="single" w:sz="4" w:space="0" w:color="000000"/>
              <w:bottom w:val="single" w:sz="4" w:space="0" w:color="000000"/>
              <w:end w:val="single" w:sz="4" w:space="0" w:color="000000"/>
            </w:tcBorders>
            <w:shd w:color="auto" w:fill="auto" w:val="clear"/>
            <w:tcMar>
              <w:start w:w="232" w:type="dxa"/>
            </w:tcMar>
          </w:tcPr>
          <w:p>
            <w:pPr>
              <w:pStyle w:val="TableParagraph"/>
              <w:ind w:hanging="0" w:start="152" w:end="0"/>
              <w:jc w:val="center"/>
              <w:rPr/>
            </w:pPr>
            <w:r>
              <w:rPr>
                <w:rStyle w:val="Hyperlink7"/>
                <w:spacing w:val="-2"/>
                <w:sz w:val="18"/>
                <w:szCs w:val="18"/>
                <w:shd w:fill="auto" w:val="clear"/>
                <w:lang w:val="en-US"/>
              </w:rPr>
              <w:t>9,642.92</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ind w:hanging="0" w:start="0" w:end="45"/>
              <w:jc w:val="end"/>
              <w:rPr/>
            </w:pPr>
            <w:r>
              <w:rPr>
                <w:rStyle w:val="Hyperlink7"/>
                <w:spacing w:val="-2"/>
                <w:sz w:val="18"/>
                <w:szCs w:val="18"/>
                <w:shd w:fill="auto" w:val="clear"/>
                <w:lang w:val="en-US"/>
              </w:rPr>
              <w:t>75.17%</w:t>
            </w:r>
          </w:p>
        </w:tc>
        <w:tc>
          <w:tcPr>
            <w:tcW w:w="1065"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ind w:hanging="0" w:start="0" w:end="49"/>
              <w:jc w:val="end"/>
              <w:rPr/>
            </w:pPr>
            <w:r>
              <w:rPr>
                <w:rStyle w:val="Hyperlink7"/>
                <w:spacing w:val="-2"/>
                <w:sz w:val="18"/>
                <w:szCs w:val="18"/>
                <w:shd w:fill="auto" w:val="clear"/>
                <w:lang w:val="en-US"/>
              </w:rPr>
              <w:t>7,652.26</w:t>
            </w:r>
          </w:p>
        </w:tc>
        <w:tc>
          <w:tcPr>
            <w:tcW w:w="1099"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ind w:hanging="0" w:start="0" w:end="46"/>
              <w:jc w:val="end"/>
              <w:rPr/>
            </w:pPr>
            <w:r>
              <w:rPr>
                <w:rStyle w:val="Hyperlink7"/>
                <w:spacing w:val="-2"/>
                <w:sz w:val="18"/>
                <w:szCs w:val="18"/>
                <w:shd w:fill="auto" w:val="clear"/>
                <w:lang w:val="en-US"/>
              </w:rPr>
              <w:t>79.08%</w:t>
            </w:r>
          </w:p>
        </w:tc>
      </w:tr>
      <w:tr>
        <w:trPr>
          <w:trHeight w:val="384" w:hRule="atLeast"/>
        </w:trPr>
        <w:tc>
          <w:tcPr>
            <w:tcW w:w="91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before="2" w:after="0"/>
              <w:ind w:hanging="0" w:start="59" w:end="0"/>
              <w:rPr/>
            </w:pPr>
            <w:r>
              <w:rPr>
                <w:rStyle w:val="Hyperlink7"/>
                <w:spacing w:val="-2"/>
                <w:sz w:val="18"/>
                <w:szCs w:val="18"/>
                <w:shd w:fill="auto" w:val="clear"/>
                <w:lang w:val="en-US"/>
              </w:rPr>
              <w:t>Others</w:t>
            </w:r>
            <w:r>
              <w:rPr>
                <w:rStyle w:val="None"/>
                <w:spacing w:val="-2"/>
                <w:sz w:val="18"/>
                <w:szCs w:val="18"/>
                <w:shd w:fill="auto" w:val="clear"/>
                <w:vertAlign w:val="superscript"/>
                <w:lang w:val="en-US"/>
              </w:rPr>
              <w:t>*</w:t>
            </w:r>
          </w:p>
        </w:tc>
        <w:tc>
          <w:tcPr>
            <w:tcW w:w="115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1,496.93</w:t>
            </w:r>
          </w:p>
        </w:tc>
        <w:tc>
          <w:tcPr>
            <w:tcW w:w="109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28.27%</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319" w:type="dxa"/>
            </w:tcMar>
          </w:tcPr>
          <w:p>
            <w:pPr>
              <w:pStyle w:val="TableParagraph"/>
              <w:spacing w:lineRule="exact" w:line="186" w:before="2" w:after="0"/>
              <w:ind w:hanging="0" w:start="239" w:end="0"/>
              <w:jc w:val="center"/>
              <w:rPr/>
            </w:pPr>
            <w:r>
              <w:rPr>
                <w:rStyle w:val="Hyperlink7"/>
                <w:spacing w:val="-2"/>
                <w:sz w:val="18"/>
                <w:szCs w:val="18"/>
                <w:shd w:fill="auto" w:val="clear"/>
                <w:lang w:val="en-US"/>
              </w:rPr>
              <w:t>4,550.79</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25.21%</w:t>
            </w:r>
          </w:p>
        </w:tc>
        <w:tc>
          <w:tcPr>
            <w:tcW w:w="895" w:type="dxa"/>
            <w:tcBorders>
              <w:top w:val="single" w:sz="4" w:space="0" w:color="000000"/>
              <w:start w:val="single" w:sz="4" w:space="0" w:color="000000"/>
              <w:bottom w:val="single" w:sz="4" w:space="0" w:color="000000"/>
              <w:end w:val="single" w:sz="4" w:space="0" w:color="000000"/>
            </w:tcBorders>
            <w:shd w:color="auto" w:fill="auto" w:val="clear"/>
            <w:tcMar>
              <w:start w:w="232" w:type="dxa"/>
            </w:tcMar>
          </w:tcPr>
          <w:p>
            <w:pPr>
              <w:pStyle w:val="TableParagraph"/>
              <w:spacing w:lineRule="exact" w:line="186" w:before="2" w:after="0"/>
              <w:ind w:hanging="0" w:start="152" w:end="0"/>
              <w:jc w:val="center"/>
              <w:rPr/>
            </w:pPr>
            <w:r>
              <w:rPr>
                <w:rStyle w:val="Hyperlink7"/>
                <w:spacing w:val="-2"/>
                <w:sz w:val="18"/>
                <w:szCs w:val="18"/>
                <w:shd w:fill="auto" w:val="clear"/>
                <w:lang w:val="en-US"/>
              </w:rPr>
              <w:t>3,185.92</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24.83%</w:t>
            </w:r>
          </w:p>
        </w:tc>
        <w:tc>
          <w:tcPr>
            <w:tcW w:w="1065"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before="2" w:after="0"/>
              <w:ind w:hanging="0" w:start="0" w:end="49"/>
              <w:jc w:val="end"/>
              <w:rPr/>
            </w:pPr>
            <w:r>
              <w:rPr>
                <w:rStyle w:val="Hyperlink7"/>
                <w:spacing w:val="-2"/>
                <w:sz w:val="18"/>
                <w:szCs w:val="18"/>
                <w:shd w:fill="auto" w:val="clear"/>
                <w:lang w:val="en-US"/>
              </w:rPr>
              <w:t>2,023.98</w:t>
            </w:r>
          </w:p>
        </w:tc>
        <w:tc>
          <w:tcPr>
            <w:tcW w:w="1099"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before="2" w:after="0"/>
              <w:ind w:hanging="0" w:start="0" w:end="46"/>
              <w:jc w:val="end"/>
              <w:rPr/>
            </w:pPr>
            <w:r>
              <w:rPr>
                <w:rStyle w:val="Hyperlink7"/>
                <w:spacing w:val="-2"/>
                <w:sz w:val="18"/>
                <w:szCs w:val="18"/>
                <w:shd w:fill="auto" w:val="clear"/>
                <w:lang w:val="en-US"/>
              </w:rPr>
              <w:t>20.92%</w:t>
            </w:r>
          </w:p>
        </w:tc>
      </w:tr>
    </w:tbl>
    <w:p>
      <w:pPr>
        <w:pStyle w:val="BodyText"/>
        <w:spacing w:before="5" w:after="0"/>
        <w:ind w:hanging="801" w:start="801" w:end="0"/>
        <w:rPr>
          <w:rStyle w:val="Hyperlink4"/>
          <w:sz w:val="17"/>
          <w:szCs w:val="17"/>
        </w:rPr>
        <w:sectPr>
          <w:headerReference w:type="even" r:id="rId237"/>
          <w:headerReference w:type="default" r:id="rId238"/>
          <w:headerReference w:type="first" r:id="rId239"/>
          <w:footerReference w:type="even" r:id="rId240"/>
          <w:footerReference w:type="default" r:id="rId241"/>
          <w:footerReference w:type="first" r:id="rId242"/>
          <w:type w:val="nextPage"/>
          <w:pgSz w:w="11906" w:h="16838"/>
          <w:pgMar w:left="992" w:right="708" w:gutter="0" w:header="0" w:top="1140" w:footer="0" w:bottom="1120"/>
          <w:pgNumType w:fmt="decimal"/>
          <w:formProt w:val="false"/>
          <w:textDirection w:val="lrTb"/>
          <w:docGrid w:type="default" w:linePitch="100" w:charSpace="0"/>
        </w:sectPr>
      </w:pPr>
      <w:r>
        <w:rPr>
          <w:sz w:val="17"/>
          <w:szCs w:val="17"/>
        </w:rPr>
      </w:r>
    </w:p>
    <w:tbl>
      <w:tblPr>
        <w:tblW w:w="9392" w:type="dxa"/>
        <w:jc w:val="start"/>
        <w:tblInd w:w="909" w:type="dxa"/>
        <w:tblLayout w:type="fixed"/>
        <w:tblCellMar>
          <w:top w:w="80" w:type="dxa"/>
          <w:start w:w="211" w:type="dxa"/>
          <w:bottom w:w="80" w:type="dxa"/>
          <w:end w:w="80" w:type="dxa"/>
        </w:tblCellMar>
      </w:tblPr>
      <w:tblGrid>
        <w:gridCol w:w="911"/>
        <w:gridCol w:w="1150"/>
        <w:gridCol w:w="1098"/>
        <w:gridCol w:w="980"/>
        <w:gridCol w:w="1097"/>
        <w:gridCol w:w="895"/>
        <w:gridCol w:w="1097"/>
        <w:gridCol w:w="1065"/>
        <w:gridCol w:w="1099"/>
      </w:tblGrid>
      <w:tr>
        <w:trPr>
          <w:trHeight w:val="626" w:hRule="atLeast"/>
        </w:trPr>
        <w:tc>
          <w:tcPr>
            <w:tcW w:w="91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ind w:hanging="32" w:start="131" w:end="0"/>
              <w:rPr/>
            </w:pPr>
            <w:r>
              <w:rPr>
                <w:rStyle w:val="None"/>
                <w:b/>
                <w:bCs/>
                <w:spacing w:val="-2"/>
                <w:sz w:val="18"/>
                <w:szCs w:val="18"/>
                <w:shd w:fill="auto" w:val="clear"/>
                <w:lang w:val="en-US"/>
              </w:rPr>
              <w:t>End-user industry</w:t>
            </w:r>
          </w:p>
        </w:tc>
        <w:tc>
          <w:tcPr>
            <w:tcW w:w="2248" w:type="dxa"/>
            <w:gridSpan w:val="2"/>
            <w:tcBorders>
              <w:top w:val="single" w:sz="4" w:space="0" w:color="000000"/>
              <w:start w:val="single" w:sz="4" w:space="0" w:color="000000"/>
              <w:bottom w:val="single" w:sz="4" w:space="0" w:color="000000"/>
              <w:end w:val="single" w:sz="4" w:space="0" w:color="000000"/>
            </w:tcBorders>
            <w:shd w:color="auto" w:fill="BEBEBE" w:val="clear"/>
            <w:tcMar>
              <w:start w:w="679" w:type="dxa"/>
            </w:tcMar>
          </w:tcPr>
          <w:p>
            <w:pPr>
              <w:pStyle w:val="TableParagraph"/>
              <w:spacing w:lineRule="exact" w:line="206"/>
              <w:ind w:hanging="514" w:start="599" w:end="0"/>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2077" w:type="dxa"/>
            <w:gridSpan w:val="2"/>
            <w:tcBorders>
              <w:top w:val="single" w:sz="4" w:space="0" w:color="000000"/>
              <w:start w:val="single" w:sz="4" w:space="0" w:color="000000"/>
              <w:bottom w:val="single" w:sz="4" w:space="0" w:color="000000"/>
              <w:end w:val="single" w:sz="4" w:space="0" w:color="000000"/>
            </w:tcBorders>
            <w:shd w:color="auto" w:fill="BEBEBE" w:val="clear"/>
            <w:tcMar>
              <w:start w:w="689" w:type="dxa"/>
            </w:tcMar>
          </w:tcPr>
          <w:p>
            <w:pPr>
              <w:pStyle w:val="TableParagraph"/>
              <w:spacing w:lineRule="exact" w:line="207"/>
              <w:ind w:hanging="0" w:start="6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92" w:type="dxa"/>
            <w:gridSpan w:val="2"/>
            <w:tcBorders>
              <w:top w:val="single" w:sz="4" w:space="0" w:color="000000"/>
              <w:start w:val="single" w:sz="4" w:space="0" w:color="000000"/>
              <w:bottom w:val="single" w:sz="4" w:space="0" w:color="000000"/>
              <w:end w:val="single" w:sz="4" w:space="0" w:color="000000"/>
            </w:tcBorders>
            <w:shd w:color="auto" w:fill="BEBEBE" w:val="clear"/>
            <w:tcMar>
              <w:start w:w="647" w:type="dxa"/>
            </w:tcMar>
          </w:tcPr>
          <w:p>
            <w:pPr>
              <w:pStyle w:val="TableParagraph"/>
              <w:spacing w:lineRule="exact" w:line="207"/>
              <w:ind w:hanging="0" w:start="56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164" w:type="dxa"/>
            <w:gridSpan w:val="2"/>
            <w:tcBorders>
              <w:top w:val="single" w:sz="4" w:space="0" w:color="000000"/>
              <w:start w:val="single" w:sz="4" w:space="0" w:color="000000"/>
              <w:bottom w:val="single" w:sz="4" w:space="0" w:color="000000"/>
              <w:end w:val="single" w:sz="4" w:space="0" w:color="000000"/>
            </w:tcBorders>
            <w:shd w:color="auto" w:fill="BEBEBE" w:val="clear"/>
            <w:tcMar>
              <w:start w:w="732" w:type="dxa"/>
            </w:tcMar>
          </w:tcPr>
          <w:p>
            <w:pPr>
              <w:pStyle w:val="TableParagraph"/>
              <w:spacing w:lineRule="exact" w:line="207"/>
              <w:ind w:hanging="0" w:start="652"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833" w:hRule="atLeast"/>
        </w:trPr>
        <w:tc>
          <w:tcPr>
            <w:tcW w:w="91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150" w:type="dxa"/>
            <w:tcBorders>
              <w:top w:val="single" w:sz="4" w:space="0" w:color="000000"/>
              <w:start w:val="single" w:sz="4" w:space="0" w:color="000000"/>
              <w:bottom w:val="single" w:sz="4" w:space="0" w:color="000000"/>
              <w:end w:val="single" w:sz="4" w:space="0" w:color="000000"/>
            </w:tcBorders>
            <w:shd w:color="auto" w:fill="BEBEBE" w:val="clear"/>
            <w:tcMar>
              <w:start w:w="353" w:type="dxa"/>
            </w:tcMar>
          </w:tcPr>
          <w:p>
            <w:pPr>
              <w:pStyle w:val="TableParagraph"/>
              <w:ind w:hanging="212" w:start="273" w:end="0"/>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098" w:type="dxa"/>
            <w:tcBorders>
              <w:top w:val="single" w:sz="4" w:space="0" w:color="000000"/>
              <w:start w:val="single" w:sz="4" w:space="0" w:color="000000"/>
              <w:bottom w:val="single" w:sz="4" w:space="0" w:color="000000"/>
              <w:end w:val="single" w:sz="4" w:space="0" w:color="000000"/>
            </w:tcBorders>
            <w:shd w:color="auto" w:fill="BEBEBE" w:val="clear"/>
            <w:tcMar>
              <w:start w:w="257" w:type="dxa"/>
            </w:tcMar>
          </w:tcPr>
          <w:p>
            <w:pPr>
              <w:pStyle w:val="TableParagraph"/>
              <w:spacing w:lineRule="exact" w:line="207"/>
              <w:ind w:firstLine="182" w:start="177"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5" w:start="242" w:end="0"/>
              <w:jc w:val="start"/>
              <w:rPr/>
            </w:pPr>
            <w:r>
              <w:rPr>
                <w:rStyle w:val="None"/>
                <w:b/>
                <w:bCs/>
                <w:spacing w:val="-2"/>
                <w:sz w:val="18"/>
                <w:szCs w:val="18"/>
                <w:shd w:fill="auto" w:val="clear"/>
                <w:lang w:val="en-US"/>
              </w:rPr>
              <w:t>operating revenue</w:t>
            </w:r>
          </w:p>
        </w:tc>
        <w:tc>
          <w:tcPr>
            <w:tcW w:w="980" w:type="dxa"/>
            <w:tcBorders>
              <w:top w:val="single" w:sz="4" w:space="0" w:color="000000"/>
              <w:start w:val="single" w:sz="4" w:space="0" w:color="000000"/>
              <w:bottom w:val="single" w:sz="4" w:space="0" w:color="000000"/>
              <w:end w:val="single" w:sz="4" w:space="0" w:color="000000"/>
            </w:tcBorders>
            <w:shd w:color="auto" w:fill="BEBEBE" w:val="clear"/>
            <w:tcMar>
              <w:start w:w="170" w:type="dxa"/>
              <w:end w:w="143" w:type="dxa"/>
            </w:tcMar>
          </w:tcPr>
          <w:p>
            <w:pPr>
              <w:pStyle w:val="TableParagraph"/>
              <w:ind w:hanging="17" w:start="90" w:end="63"/>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2"/>
                <w:sz w:val="18"/>
                <w:szCs w:val="18"/>
                <w:shd w:fill="auto" w:val="clear"/>
                <w:lang w:val="en-US"/>
              </w:rPr>
              <w:t xml:space="preserve"> million)</w:t>
            </w:r>
          </w:p>
        </w:tc>
        <w:tc>
          <w:tcPr>
            <w:tcW w:w="1097" w:type="dxa"/>
            <w:tcBorders>
              <w:top w:val="single" w:sz="4" w:space="0" w:color="000000"/>
              <w:start w:val="single" w:sz="4" w:space="0" w:color="000000"/>
              <w:bottom w:val="single" w:sz="4" w:space="0" w:color="000000"/>
              <w:end w:val="single" w:sz="4" w:space="0" w:color="000000"/>
            </w:tcBorders>
            <w:shd w:color="auto" w:fill="BEBEBE" w:val="clear"/>
            <w:tcMar>
              <w:start w:w="256" w:type="dxa"/>
            </w:tcMar>
          </w:tcPr>
          <w:p>
            <w:pPr>
              <w:pStyle w:val="TableParagraph"/>
              <w:spacing w:lineRule="exact" w:line="207"/>
              <w:ind w:firstLine="182" w:start="176"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5" w:start="241" w:end="0"/>
              <w:jc w:val="start"/>
              <w:rPr/>
            </w:pPr>
            <w:r>
              <w:rPr>
                <w:rStyle w:val="None"/>
                <w:b/>
                <w:bCs/>
                <w:spacing w:val="-2"/>
                <w:sz w:val="18"/>
                <w:szCs w:val="18"/>
                <w:shd w:fill="auto" w:val="clear"/>
                <w:lang w:val="en-US"/>
              </w:rPr>
              <w:t>operating revenue</w:t>
            </w:r>
          </w:p>
        </w:tc>
        <w:tc>
          <w:tcPr>
            <w:tcW w:w="895" w:type="dxa"/>
            <w:tcBorders>
              <w:top w:val="single" w:sz="4" w:space="0" w:color="000000"/>
              <w:start w:val="single" w:sz="4" w:space="0" w:color="000000"/>
              <w:bottom w:val="single" w:sz="4" w:space="0" w:color="000000"/>
              <w:end w:val="single" w:sz="4" w:space="0" w:color="000000"/>
            </w:tcBorders>
            <w:shd w:color="auto" w:fill="BEBEBE" w:val="clear"/>
            <w:tcMar>
              <w:start w:w="85" w:type="dxa"/>
            </w:tcMar>
          </w:tcPr>
          <w:p>
            <w:pPr>
              <w:pStyle w:val="TableParagraph"/>
              <w:spacing w:lineRule="exact" w:line="207"/>
              <w:ind w:hanging="0" w:start="5"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6"/>
              <w:ind w:hanging="6" w:start="145" w:end="135"/>
              <w:jc w:val="cente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w:t>
            </w:r>
            <w:r>
              <w:rPr>
                <w:rStyle w:val="None"/>
                <w:b/>
                <w:bCs/>
                <w:spacing w:val="-2"/>
                <w:sz w:val="18"/>
                <w:szCs w:val="18"/>
                <w:shd w:fill="auto" w:val="clear"/>
                <w:lang w:val="en-US"/>
              </w:rPr>
              <w:t>million)</w:t>
            </w:r>
          </w:p>
        </w:tc>
        <w:tc>
          <w:tcPr>
            <w:tcW w:w="1097" w:type="dxa"/>
            <w:tcBorders>
              <w:top w:val="single" w:sz="4" w:space="0" w:color="000000"/>
              <w:start w:val="single" w:sz="4" w:space="0" w:color="000000"/>
              <w:bottom w:val="single" w:sz="4" w:space="0" w:color="000000"/>
              <w:end w:val="single" w:sz="4" w:space="0" w:color="000000"/>
            </w:tcBorders>
            <w:shd w:color="auto" w:fill="BEBEBE" w:val="clear"/>
            <w:tcMar>
              <w:start w:w="256" w:type="dxa"/>
            </w:tcMar>
          </w:tcPr>
          <w:p>
            <w:pPr>
              <w:pStyle w:val="TableParagraph"/>
              <w:spacing w:lineRule="exact" w:line="207"/>
              <w:ind w:firstLine="183" w:start="176"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5" w:start="241" w:end="0"/>
              <w:jc w:val="start"/>
              <w:rPr/>
            </w:pPr>
            <w:r>
              <w:rPr>
                <w:rStyle w:val="None"/>
                <w:b/>
                <w:bCs/>
                <w:spacing w:val="-2"/>
                <w:sz w:val="18"/>
                <w:szCs w:val="18"/>
                <w:shd w:fill="auto" w:val="clear"/>
                <w:lang w:val="en-US"/>
              </w:rPr>
              <w:t>operating revenue</w:t>
            </w:r>
          </w:p>
        </w:tc>
        <w:tc>
          <w:tcPr>
            <w:tcW w:w="1065" w:type="dxa"/>
            <w:tcBorders>
              <w:top w:val="single" w:sz="4" w:space="0" w:color="000000"/>
              <w:start w:val="single" w:sz="4" w:space="0" w:color="000000"/>
              <w:bottom w:val="single" w:sz="4" w:space="0" w:color="000000"/>
              <w:end w:val="single" w:sz="4" w:space="0" w:color="000000"/>
            </w:tcBorders>
            <w:shd w:color="auto" w:fill="BEBEBE" w:val="clear"/>
            <w:tcMar>
              <w:start w:w="214" w:type="dxa"/>
              <w:end w:w="184" w:type="dxa"/>
            </w:tcMar>
          </w:tcPr>
          <w:p>
            <w:pPr>
              <w:pStyle w:val="TableParagraph"/>
              <w:ind w:hanging="17" w:start="134" w:end="104"/>
              <w:rPr/>
            </w:pPr>
            <w:r>
              <w:rPr>
                <w:rStyle w:val="None"/>
                <w:b/>
                <w:bCs/>
                <w:sz w:val="18"/>
                <w:szCs w:val="18"/>
                <w:shd w:fill="auto" w:val="clear"/>
                <w:lang w:val="en-US"/>
              </w:rPr>
              <w:t>Amount</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w:t>
            </w:r>
            <w:r>
              <w:rPr>
                <w:rStyle w:val="None"/>
                <w:b/>
                <w:bCs/>
                <w:spacing w:val="-2"/>
                <w:sz w:val="18"/>
                <w:szCs w:val="18"/>
                <w:shd w:fill="auto" w:val="clear"/>
                <w:lang w:val="en-US"/>
              </w:rPr>
              <w:t xml:space="preserve"> million)</w:t>
            </w:r>
          </w:p>
        </w:tc>
        <w:tc>
          <w:tcPr>
            <w:tcW w:w="1099" w:type="dxa"/>
            <w:tcBorders>
              <w:top w:val="single" w:sz="4" w:space="0" w:color="000000"/>
              <w:start w:val="single" w:sz="4" w:space="0" w:color="000000"/>
              <w:bottom w:val="single" w:sz="4" w:space="0" w:color="000000"/>
              <w:end w:val="single" w:sz="4" w:space="0" w:color="000000"/>
            </w:tcBorders>
            <w:shd w:color="auto" w:fill="BEBEBE" w:val="clear"/>
            <w:tcMar>
              <w:start w:w="257" w:type="dxa"/>
            </w:tcMar>
          </w:tcPr>
          <w:p>
            <w:pPr>
              <w:pStyle w:val="TableParagraph"/>
              <w:spacing w:lineRule="exact" w:line="207"/>
              <w:ind w:firstLine="182" w:start="177"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5" w:start="242" w:end="0"/>
              <w:jc w:val="start"/>
              <w:rPr/>
            </w:pPr>
            <w:r>
              <w:rPr>
                <w:rStyle w:val="None"/>
                <w:b/>
                <w:bCs/>
                <w:spacing w:val="-2"/>
                <w:sz w:val="18"/>
                <w:szCs w:val="18"/>
                <w:shd w:fill="auto" w:val="clear"/>
                <w:lang w:val="en-US"/>
              </w:rPr>
              <w:t>operating revenue</w:t>
            </w:r>
          </w:p>
        </w:tc>
      </w:tr>
      <w:tr>
        <w:trPr>
          <w:trHeight w:val="387" w:hRule="atLeast"/>
        </w:trPr>
        <w:tc>
          <w:tcPr>
            <w:tcW w:w="911"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8"/>
              <w:ind w:hanging="0" w:start="59" w:end="0"/>
              <w:rPr/>
            </w:pPr>
            <w:r>
              <w:rPr>
                <w:rStyle w:val="None"/>
                <w:b/>
                <w:bCs/>
                <w:spacing w:val="-2"/>
                <w:sz w:val="18"/>
                <w:szCs w:val="18"/>
                <w:shd w:fill="auto" w:val="clear"/>
                <w:lang w:val="en-US"/>
              </w:rPr>
              <w:t>Total</w:t>
            </w:r>
            <w:r>
              <w:rPr>
                <w:rStyle w:val="None"/>
                <w:b/>
                <w:bCs/>
                <w:spacing w:val="-2"/>
                <w:sz w:val="18"/>
                <w:szCs w:val="18"/>
                <w:shd w:fill="auto" w:val="clear"/>
                <w:vertAlign w:val="superscript"/>
                <w:lang w:val="en-US"/>
              </w:rPr>
              <w:t>#</w:t>
            </w:r>
          </w:p>
        </w:tc>
        <w:tc>
          <w:tcPr>
            <w:tcW w:w="1150" w:type="dxa"/>
            <w:tcBorders>
              <w:top w:val="single" w:sz="4" w:space="0" w:color="000000"/>
              <w:start w:val="single" w:sz="4" w:space="0" w:color="000000"/>
              <w:bottom w:val="single" w:sz="4" w:space="0" w:color="000000"/>
              <w:end w:val="single" w:sz="4" w:space="0" w:color="000000"/>
            </w:tcBorders>
            <w:shd w:color="auto" w:fill="auto" w:val="clear"/>
            <w:tcMar>
              <w:start w:w="540" w:type="dxa"/>
            </w:tcMar>
          </w:tcPr>
          <w:p>
            <w:pPr>
              <w:pStyle w:val="TableParagraph"/>
              <w:spacing w:lineRule="exact" w:line="188"/>
              <w:ind w:hanging="0" w:start="460" w:end="0"/>
              <w:rPr/>
            </w:pPr>
            <w:r>
              <w:rPr>
                <w:rStyle w:val="None"/>
                <w:b/>
                <w:bCs/>
                <w:spacing w:val="-2"/>
                <w:sz w:val="18"/>
                <w:szCs w:val="18"/>
                <w:shd w:fill="auto" w:val="clear"/>
                <w:lang w:val="en-US"/>
              </w:rPr>
              <w:t>5,295.03</w:t>
            </w:r>
          </w:p>
        </w:tc>
        <w:tc>
          <w:tcPr>
            <w:tcW w:w="1098" w:type="dxa"/>
            <w:tcBorders>
              <w:top w:val="single" w:sz="4" w:space="0" w:color="000000"/>
              <w:start w:val="single" w:sz="4" w:space="0" w:color="000000"/>
              <w:bottom w:val="single" w:sz="4" w:space="0" w:color="000000"/>
              <w:end w:val="single" w:sz="4" w:space="0" w:color="000000"/>
            </w:tcBorders>
            <w:shd w:color="auto" w:fill="auto" w:val="clear"/>
            <w:tcMar>
              <w:start w:w="444" w:type="dxa"/>
            </w:tcMar>
          </w:tcPr>
          <w:p>
            <w:pPr>
              <w:pStyle w:val="TableParagraph"/>
              <w:spacing w:lineRule="exact" w:line="188"/>
              <w:ind w:hanging="0" w:start="364" w:end="0"/>
              <w:rPr/>
            </w:pPr>
            <w:r>
              <w:rPr>
                <w:rStyle w:val="None"/>
                <w:b/>
                <w:bCs/>
                <w:spacing w:val="-2"/>
                <w:sz w:val="18"/>
                <w:szCs w:val="18"/>
                <w:shd w:fill="auto" w:val="clear"/>
                <w:lang w:val="en-US"/>
              </w:rPr>
              <w:t>100.00%</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278" w:type="dxa"/>
            </w:tcMar>
          </w:tcPr>
          <w:p>
            <w:pPr>
              <w:pStyle w:val="TableParagraph"/>
              <w:spacing w:lineRule="exact" w:line="188"/>
              <w:ind w:hanging="0" w:start="198" w:end="0"/>
              <w:rPr/>
            </w:pPr>
            <w:r>
              <w:rPr>
                <w:rStyle w:val="None"/>
                <w:b/>
                <w:bCs/>
                <w:spacing w:val="-2"/>
                <w:sz w:val="18"/>
                <w:szCs w:val="18"/>
                <w:shd w:fill="auto" w:val="clear"/>
                <w:lang w:val="en-US"/>
              </w:rPr>
              <w:t>18,053.45</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444" w:type="dxa"/>
            </w:tcMar>
          </w:tcPr>
          <w:p>
            <w:pPr>
              <w:pStyle w:val="TableParagraph"/>
              <w:spacing w:lineRule="exact" w:line="188"/>
              <w:ind w:hanging="0" w:start="364" w:end="0"/>
              <w:rPr/>
            </w:pPr>
            <w:r>
              <w:rPr>
                <w:rStyle w:val="None"/>
                <w:b/>
                <w:bCs/>
                <w:spacing w:val="-2"/>
                <w:sz w:val="18"/>
                <w:szCs w:val="18"/>
                <w:shd w:fill="auto" w:val="clear"/>
                <w:lang w:val="en-US"/>
              </w:rPr>
              <w:t>100.00%</w:t>
            </w:r>
          </w:p>
        </w:tc>
        <w:tc>
          <w:tcPr>
            <w:tcW w:w="895" w:type="dxa"/>
            <w:tcBorders>
              <w:top w:val="single" w:sz="4" w:space="0" w:color="000000"/>
              <w:start w:val="single" w:sz="4" w:space="0" w:color="000000"/>
              <w:bottom w:val="single" w:sz="4" w:space="0" w:color="000000"/>
              <w:end w:val="single" w:sz="4" w:space="0" w:color="000000"/>
            </w:tcBorders>
            <w:shd w:color="auto" w:fill="auto" w:val="clear"/>
            <w:tcMar>
              <w:start w:w="194" w:type="dxa"/>
            </w:tcMar>
          </w:tcPr>
          <w:p>
            <w:pPr>
              <w:pStyle w:val="TableParagraph"/>
              <w:spacing w:lineRule="exact" w:line="188"/>
              <w:ind w:hanging="0" w:start="114" w:end="0"/>
              <w:rPr/>
            </w:pPr>
            <w:r>
              <w:rPr>
                <w:rStyle w:val="None"/>
                <w:b/>
                <w:bCs/>
                <w:spacing w:val="-2"/>
                <w:sz w:val="18"/>
                <w:szCs w:val="18"/>
                <w:shd w:fill="auto" w:val="clear"/>
                <w:lang w:val="en-US"/>
              </w:rPr>
              <w:t>12,828.84</w:t>
            </w:r>
          </w:p>
        </w:tc>
        <w:tc>
          <w:tcPr>
            <w:tcW w:w="1097" w:type="dxa"/>
            <w:tcBorders>
              <w:top w:val="single" w:sz="4" w:space="0" w:color="000000"/>
              <w:start w:val="single" w:sz="4" w:space="0" w:color="000000"/>
              <w:bottom w:val="single" w:sz="4" w:space="0" w:color="000000"/>
              <w:end w:val="single" w:sz="4" w:space="0" w:color="000000"/>
            </w:tcBorders>
            <w:shd w:color="auto" w:fill="auto" w:val="clear"/>
            <w:tcMar>
              <w:start w:w="444" w:type="dxa"/>
            </w:tcMar>
          </w:tcPr>
          <w:p>
            <w:pPr>
              <w:pStyle w:val="TableParagraph"/>
              <w:spacing w:lineRule="exact" w:line="188"/>
              <w:ind w:hanging="0" w:start="364" w:end="0"/>
              <w:rPr/>
            </w:pPr>
            <w:r>
              <w:rPr>
                <w:rStyle w:val="None"/>
                <w:b/>
                <w:bCs/>
                <w:spacing w:val="-2"/>
                <w:sz w:val="18"/>
                <w:szCs w:val="18"/>
                <w:shd w:fill="auto" w:val="clear"/>
                <w:lang w:val="en-US"/>
              </w:rPr>
              <w:t>100.00%</w:t>
            </w:r>
          </w:p>
        </w:tc>
        <w:tc>
          <w:tcPr>
            <w:tcW w:w="1065" w:type="dxa"/>
            <w:tcBorders>
              <w:top w:val="single" w:sz="4" w:space="0" w:color="000000"/>
              <w:start w:val="single" w:sz="4" w:space="0" w:color="000000"/>
              <w:bottom w:val="single" w:sz="4" w:space="0" w:color="000000"/>
              <w:end w:val="single" w:sz="4" w:space="0" w:color="000000"/>
            </w:tcBorders>
            <w:shd w:color="auto" w:fill="auto" w:val="clear"/>
            <w:tcMar>
              <w:start w:w="454" w:type="dxa"/>
            </w:tcMar>
          </w:tcPr>
          <w:p>
            <w:pPr>
              <w:pStyle w:val="TableParagraph"/>
              <w:spacing w:lineRule="exact" w:line="188"/>
              <w:ind w:hanging="0" w:start="374" w:end="0"/>
              <w:rPr/>
            </w:pPr>
            <w:r>
              <w:rPr>
                <w:rStyle w:val="None"/>
                <w:b/>
                <w:bCs/>
                <w:spacing w:val="-2"/>
                <w:sz w:val="18"/>
                <w:szCs w:val="18"/>
                <w:shd w:fill="auto" w:val="clear"/>
                <w:lang w:val="en-US"/>
              </w:rPr>
              <w:t>9,676.24</w:t>
            </w:r>
          </w:p>
        </w:tc>
        <w:tc>
          <w:tcPr>
            <w:tcW w:w="1099" w:type="dxa"/>
            <w:tcBorders>
              <w:top w:val="single" w:sz="4" w:space="0" w:color="000000"/>
              <w:start w:val="single" w:sz="4" w:space="0" w:color="000000"/>
              <w:bottom w:val="single" w:sz="4" w:space="0" w:color="000000"/>
              <w:end w:val="single" w:sz="4" w:space="0" w:color="000000"/>
            </w:tcBorders>
            <w:shd w:color="auto" w:fill="auto" w:val="clear"/>
            <w:tcMar>
              <w:start w:w="445" w:type="dxa"/>
            </w:tcMar>
          </w:tcPr>
          <w:p>
            <w:pPr>
              <w:pStyle w:val="TableParagraph"/>
              <w:spacing w:lineRule="exact" w:line="188"/>
              <w:ind w:hanging="0" w:start="365" w:end="0"/>
              <w:rPr/>
            </w:pPr>
            <w:r>
              <w:rPr>
                <w:rStyle w:val="None"/>
                <w:b/>
                <w:bCs/>
                <w:spacing w:val="-2"/>
                <w:sz w:val="18"/>
                <w:szCs w:val="18"/>
                <w:shd w:fill="auto" w:val="clear"/>
                <w:lang w:val="en-US"/>
              </w:rPr>
              <w:t>100.00%</w:t>
            </w:r>
          </w:p>
        </w:tc>
      </w:tr>
    </w:tbl>
    <w:p>
      <w:pPr>
        <w:pStyle w:val="TableParagraph"/>
        <w:ind w:hanging="801" w:start="801" w:end="0"/>
        <w:rPr>
          <w:rStyle w:val="Hyperlink4"/>
        </w:rPr>
      </w:pPr>
      <w:r>
        <w:rPr/>
      </w:r>
    </w:p>
    <w:p>
      <w:pPr>
        <w:pStyle w:val="Body"/>
        <w:spacing w:before="23" w:after="0"/>
        <w:ind w:hanging="0" w:start="808" w:end="0"/>
        <w:rPr>
          <w:rStyle w:val="Hyperlink8"/>
        </w:rPr>
      </w:pPr>
      <w:r>
        <w:rPr>
          <w:rStyle w:val="None"/>
          <w:sz w:val="16"/>
          <w:szCs w:val="16"/>
          <w:vertAlign w:val="superscript"/>
        </w:rPr>
        <w:t>*</w:t>
      </w:r>
      <w:r>
        <w:rPr>
          <w:rStyle w:val="None"/>
          <w:spacing w:val="-6"/>
          <w:position w:val="0"/>
          <w:sz w:val="16"/>
          <w:szCs w:val="16"/>
          <w:vertAlign w:val="baseline"/>
        </w:rPr>
        <w:t xml:space="preserve"> </w:t>
      </w:r>
      <w:r>
        <w:rPr>
          <w:rStyle w:val="None"/>
          <w:i/>
          <w:iCs/>
          <w:position w:val="0"/>
          <w:sz w:val="16"/>
          <w:szCs w:val="16"/>
          <w:vertAlign w:val="baseline"/>
          <w:lang w:val="en-US"/>
        </w:rPr>
        <w:t>Others</w:t>
      </w:r>
      <w:r>
        <w:rPr>
          <w:rStyle w:val="None"/>
          <w:i/>
          <w:iCs/>
          <w:spacing w:val="-7"/>
          <w:position w:val="0"/>
          <w:sz w:val="16"/>
          <w:szCs w:val="16"/>
          <w:vertAlign w:val="baseline"/>
        </w:rPr>
        <w:t xml:space="preserve"> </w:t>
      </w:r>
      <w:r>
        <w:rPr>
          <w:rStyle w:val="None"/>
          <w:i/>
          <w:iCs/>
          <w:position w:val="0"/>
          <w:sz w:val="16"/>
          <w:szCs w:val="16"/>
          <w:vertAlign w:val="baseline"/>
          <w:lang w:val="en-US"/>
        </w:rPr>
        <w:t>include</w:t>
      </w:r>
      <w:r>
        <w:rPr>
          <w:rStyle w:val="None"/>
          <w:i/>
          <w:iCs/>
          <w:spacing w:val="-7"/>
          <w:position w:val="0"/>
          <w:sz w:val="16"/>
          <w:szCs w:val="16"/>
          <w:vertAlign w:val="baseline"/>
        </w:rPr>
        <w:t xml:space="preserve"> </w:t>
      </w:r>
      <w:r>
        <w:rPr>
          <w:rStyle w:val="None"/>
          <w:i/>
          <w:iCs/>
          <w:position w:val="0"/>
          <w:sz w:val="16"/>
          <w:szCs w:val="16"/>
          <w:vertAlign w:val="baseline"/>
          <w:lang w:val="en-US"/>
        </w:rPr>
        <w:t>industrials,</w:t>
      </w:r>
      <w:r>
        <w:rPr>
          <w:rStyle w:val="None"/>
          <w:i/>
          <w:iCs/>
          <w:spacing w:val="-8"/>
          <w:position w:val="0"/>
          <w:sz w:val="16"/>
          <w:szCs w:val="16"/>
          <w:vertAlign w:val="baseline"/>
        </w:rPr>
        <w:t xml:space="preserve"> </w:t>
      </w:r>
      <w:r>
        <w:rPr>
          <w:rStyle w:val="None"/>
          <w:i/>
          <w:iCs/>
          <w:position w:val="0"/>
          <w:sz w:val="16"/>
          <w:szCs w:val="16"/>
          <w:vertAlign w:val="baseline"/>
          <w:lang w:val="en-US"/>
        </w:rPr>
        <w:t>automotives</w:t>
      </w:r>
      <w:r>
        <w:rPr>
          <w:rStyle w:val="None"/>
          <w:i/>
          <w:iCs/>
          <w:spacing w:val="-5"/>
          <w:position w:val="0"/>
          <w:sz w:val="16"/>
          <w:szCs w:val="16"/>
          <w:vertAlign w:val="baseline"/>
        </w:rPr>
        <w:t xml:space="preserve"> </w:t>
      </w:r>
      <w:r>
        <w:rPr>
          <w:rStyle w:val="None"/>
          <w:i/>
          <w:iCs/>
          <w:position w:val="0"/>
          <w:sz w:val="16"/>
          <w:szCs w:val="16"/>
          <w:vertAlign w:val="baseline"/>
        </w:rPr>
        <w:t>(EV</w:t>
      </w:r>
      <w:r>
        <w:rPr>
          <w:rStyle w:val="None"/>
          <w:i/>
          <w:iCs/>
          <w:spacing w:val="-7"/>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pt-PT"/>
        </w:rPr>
        <w:t>ICE),</w:t>
      </w:r>
      <w:r>
        <w:rPr>
          <w:rStyle w:val="None"/>
          <w:i/>
          <w:iCs/>
          <w:spacing w:val="-7"/>
          <w:position w:val="0"/>
          <w:sz w:val="16"/>
          <w:szCs w:val="16"/>
          <w:vertAlign w:val="baseline"/>
        </w:rPr>
        <w:t xml:space="preserve"> </w:t>
      </w:r>
      <w:r>
        <w:rPr>
          <w:rStyle w:val="None"/>
          <w:i/>
          <w:iCs/>
          <w:position w:val="0"/>
          <w:sz w:val="16"/>
          <w:szCs w:val="16"/>
          <w:vertAlign w:val="baseline"/>
          <w:lang w:val="en-US"/>
        </w:rPr>
        <w:t>home</w:t>
      </w:r>
      <w:r>
        <w:rPr>
          <w:rStyle w:val="None"/>
          <w:i/>
          <w:iCs/>
          <w:spacing w:val="-7"/>
          <w:position w:val="0"/>
          <w:sz w:val="16"/>
          <w:szCs w:val="16"/>
          <w:vertAlign w:val="baseline"/>
        </w:rPr>
        <w:t xml:space="preserve"> </w:t>
      </w:r>
      <w:r>
        <w:rPr>
          <w:rStyle w:val="None"/>
          <w:i/>
          <w:iCs/>
          <w:position w:val="0"/>
          <w:sz w:val="16"/>
          <w:szCs w:val="16"/>
          <w:vertAlign w:val="baseline"/>
          <w:lang w:val="en-US"/>
        </w:rPr>
        <w:t>appliances,</w:t>
      </w:r>
      <w:r>
        <w:rPr>
          <w:rStyle w:val="None"/>
          <w:i/>
          <w:iCs/>
          <w:spacing w:val="-5"/>
          <w:position w:val="0"/>
          <w:sz w:val="16"/>
          <w:szCs w:val="16"/>
          <w:vertAlign w:val="baseline"/>
        </w:rPr>
        <w:t xml:space="preserve"> </w:t>
      </w:r>
      <w:r>
        <w:rPr>
          <w:rStyle w:val="None"/>
          <w:i/>
          <w:iCs/>
          <w:position w:val="0"/>
          <w:sz w:val="16"/>
          <w:szCs w:val="16"/>
          <w:vertAlign w:val="baseline"/>
          <w:lang w:val="de-DE"/>
        </w:rPr>
        <w:t>refrigeration</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7"/>
          <w:position w:val="0"/>
          <w:sz w:val="16"/>
          <w:szCs w:val="16"/>
          <w:vertAlign w:val="baseline"/>
        </w:rPr>
        <w:t xml:space="preserve"> </w:t>
      </w:r>
      <w:r>
        <w:rPr>
          <w:rStyle w:val="None"/>
          <w:i/>
          <w:iCs/>
          <w:position w:val="0"/>
          <w:sz w:val="16"/>
          <w:szCs w:val="16"/>
          <w:vertAlign w:val="baseline"/>
          <w:lang w:val="fr-FR"/>
        </w:rPr>
        <w:t>air</w:t>
      </w:r>
      <w:r>
        <w:rPr>
          <w:rStyle w:val="None"/>
          <w:i/>
          <w:iCs/>
          <w:spacing w:val="-7"/>
          <w:position w:val="0"/>
          <w:sz w:val="16"/>
          <w:szCs w:val="16"/>
          <w:vertAlign w:val="baseline"/>
        </w:rPr>
        <w:t xml:space="preserve"> </w:t>
      </w:r>
      <w:r>
        <w:rPr>
          <w:rStyle w:val="None"/>
          <w:i/>
          <w:iCs/>
          <w:spacing w:val="-2"/>
          <w:position w:val="0"/>
          <w:sz w:val="16"/>
          <w:szCs w:val="16"/>
          <w:vertAlign w:val="baseline"/>
          <w:lang w:val="it-IT"/>
        </w:rPr>
        <w:t>conditioning.</w:t>
      </w:r>
    </w:p>
    <w:p>
      <w:pPr>
        <w:pStyle w:val="Body"/>
        <w:ind w:hanging="0" w:start="808" w:end="0"/>
        <w:rPr>
          <w:rStyle w:val="Hyperlink8"/>
        </w:rPr>
      </w:pPr>
      <w:r>
        <w:rPr>
          <w:rStyle w:val="None"/>
          <w:i/>
          <w:iCs/>
          <w:sz w:val="16"/>
          <w:szCs w:val="16"/>
          <w:vertAlign w:val="superscript"/>
        </w:rPr>
        <w:t>#</w:t>
      </w:r>
      <w:r>
        <w:rPr>
          <w:rStyle w:val="None"/>
          <w:i/>
          <w:iCs/>
          <w:spacing w:val="-5"/>
          <w:position w:val="0"/>
          <w:sz w:val="16"/>
          <w:szCs w:val="16"/>
          <w:vertAlign w:val="baseline"/>
        </w:rPr>
        <w:t xml:space="preserve"> </w:t>
      </w:r>
      <w:r>
        <w:rPr>
          <w:rStyle w:val="None"/>
          <w:i/>
          <w:iCs/>
          <w:position w:val="0"/>
          <w:sz w:val="16"/>
          <w:szCs w:val="16"/>
          <w:vertAlign w:val="baseline"/>
          <w:lang w:val="en-US"/>
        </w:rPr>
        <w:t>Excludes</w:t>
      </w:r>
      <w:r>
        <w:rPr>
          <w:rStyle w:val="None"/>
          <w:i/>
          <w:iCs/>
          <w:spacing w:val="-6"/>
          <w:position w:val="0"/>
          <w:sz w:val="16"/>
          <w:szCs w:val="16"/>
          <w:vertAlign w:val="baseline"/>
        </w:rPr>
        <w:t xml:space="preserve"> </w:t>
      </w:r>
      <w:r>
        <w:rPr>
          <w:rStyle w:val="None"/>
          <w:i/>
          <w:iCs/>
          <w:position w:val="0"/>
          <w:sz w:val="16"/>
          <w:szCs w:val="16"/>
          <w:vertAlign w:val="baseline"/>
          <w:lang w:val="en-US"/>
        </w:rPr>
        <w:t>other</w:t>
      </w:r>
      <w:r>
        <w:rPr>
          <w:rStyle w:val="None"/>
          <w:i/>
          <w:iCs/>
          <w:spacing w:val="-6"/>
          <w:position w:val="0"/>
          <w:sz w:val="16"/>
          <w:szCs w:val="16"/>
          <w:vertAlign w:val="baseline"/>
        </w:rPr>
        <w:t xml:space="preserve"> </w:t>
      </w:r>
      <w:r>
        <w:rPr>
          <w:rStyle w:val="None"/>
          <w:i/>
          <w:iCs/>
          <w:position w:val="0"/>
          <w:sz w:val="16"/>
          <w:szCs w:val="16"/>
          <w:vertAlign w:val="baseline"/>
          <w:lang w:val="en-US"/>
        </w:rPr>
        <w:t>operating</w:t>
      </w:r>
      <w:r>
        <w:rPr>
          <w:rStyle w:val="None"/>
          <w:i/>
          <w:iCs/>
          <w:spacing w:val="-3"/>
          <w:position w:val="0"/>
          <w:sz w:val="16"/>
          <w:szCs w:val="16"/>
          <w:vertAlign w:val="baseline"/>
        </w:rPr>
        <w:t xml:space="preserve"> </w:t>
      </w:r>
      <w:r>
        <w:rPr>
          <w:rStyle w:val="None"/>
          <w:i/>
          <w:iCs/>
          <w:position w:val="0"/>
          <w:sz w:val="16"/>
          <w:szCs w:val="16"/>
          <w:vertAlign w:val="baseline"/>
          <w:lang w:val="en-US"/>
        </w:rPr>
        <w:t>income</w:t>
      </w:r>
      <w:r>
        <w:rPr>
          <w:rStyle w:val="None"/>
          <w:i/>
          <w:iCs/>
          <w:spacing w:val="-6"/>
          <w:position w:val="0"/>
          <w:sz w:val="16"/>
          <w:szCs w:val="16"/>
          <w:vertAlign w:val="baseline"/>
        </w:rPr>
        <w:t xml:space="preserve"> </w:t>
      </w:r>
      <w:r>
        <w:rPr>
          <w:rStyle w:val="None"/>
          <w:i/>
          <w:iCs/>
          <w:position w:val="0"/>
          <w:sz w:val="16"/>
          <w:szCs w:val="16"/>
          <w:vertAlign w:val="baseline"/>
          <w:lang w:val="en-US"/>
        </w:rPr>
        <w:t>including</w:t>
      </w:r>
      <w:r>
        <w:rPr>
          <w:rStyle w:val="None"/>
          <w:i/>
          <w:iCs/>
          <w:spacing w:val="-4"/>
          <w:position w:val="0"/>
          <w:sz w:val="16"/>
          <w:szCs w:val="16"/>
          <w:vertAlign w:val="baseline"/>
        </w:rPr>
        <w:t xml:space="preserve"> </w:t>
      </w:r>
      <w:r>
        <w:rPr>
          <w:rStyle w:val="None"/>
          <w:i/>
          <w:iCs/>
          <w:position w:val="0"/>
          <w:sz w:val="16"/>
          <w:szCs w:val="16"/>
          <w:vertAlign w:val="baseline"/>
          <w:lang w:val="en-US"/>
        </w:rPr>
        <w:t>income</w:t>
      </w:r>
      <w:r>
        <w:rPr>
          <w:rStyle w:val="None"/>
          <w:i/>
          <w:iCs/>
          <w:spacing w:val="-6"/>
          <w:position w:val="0"/>
          <w:sz w:val="16"/>
          <w:szCs w:val="16"/>
          <w:vertAlign w:val="baseline"/>
        </w:rPr>
        <w:t xml:space="preserve"> </w:t>
      </w:r>
      <w:r>
        <w:rPr>
          <w:rStyle w:val="None"/>
          <w:i/>
          <w:iCs/>
          <w:position w:val="0"/>
          <w:sz w:val="16"/>
          <w:szCs w:val="16"/>
          <w:vertAlign w:val="baseline"/>
          <w:lang w:val="en-US"/>
        </w:rPr>
        <w:t>from</w:t>
      </w:r>
      <w:r>
        <w:rPr>
          <w:rStyle w:val="None"/>
          <w:i/>
          <w:iCs/>
          <w:spacing w:val="-5"/>
          <w:position w:val="0"/>
          <w:sz w:val="16"/>
          <w:szCs w:val="16"/>
          <w:vertAlign w:val="baseline"/>
        </w:rPr>
        <w:t xml:space="preserve"> </w:t>
      </w:r>
      <w:r>
        <w:rPr>
          <w:rStyle w:val="None"/>
          <w:i/>
          <w:iCs/>
          <w:position w:val="0"/>
          <w:sz w:val="16"/>
          <w:szCs w:val="16"/>
          <w:vertAlign w:val="baseline"/>
          <w:lang w:val="en-US"/>
        </w:rPr>
        <w:t>scrap</w:t>
      </w:r>
      <w:r>
        <w:rPr>
          <w:rStyle w:val="None"/>
          <w:i/>
          <w:iCs/>
          <w:spacing w:val="-5"/>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income</w:t>
      </w:r>
      <w:r>
        <w:rPr>
          <w:rStyle w:val="None"/>
          <w:i/>
          <w:iCs/>
          <w:spacing w:val="-6"/>
          <w:position w:val="0"/>
          <w:sz w:val="16"/>
          <w:szCs w:val="16"/>
          <w:vertAlign w:val="baseline"/>
        </w:rPr>
        <w:t xml:space="preserve"> </w:t>
      </w:r>
      <w:r>
        <w:rPr>
          <w:rStyle w:val="None"/>
          <w:i/>
          <w:iCs/>
          <w:position w:val="0"/>
          <w:sz w:val="16"/>
          <w:szCs w:val="16"/>
          <w:vertAlign w:val="baseline"/>
          <w:lang w:val="en-US"/>
        </w:rPr>
        <w:t>from</w:t>
      </w:r>
      <w:r>
        <w:rPr>
          <w:rStyle w:val="None"/>
          <w:i/>
          <w:iCs/>
          <w:spacing w:val="-5"/>
          <w:position w:val="0"/>
          <w:sz w:val="16"/>
          <w:szCs w:val="16"/>
          <w:vertAlign w:val="baseline"/>
        </w:rPr>
        <w:t xml:space="preserve"> </w:t>
      </w:r>
      <w:r>
        <w:rPr>
          <w:rStyle w:val="None"/>
          <w:i/>
          <w:iCs/>
          <w:position w:val="0"/>
          <w:sz w:val="16"/>
          <w:szCs w:val="16"/>
          <w:vertAlign w:val="baseline"/>
          <w:lang w:val="it-IT"/>
        </w:rPr>
        <w:t>remission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position w:val="0"/>
          <w:sz w:val="16"/>
          <w:szCs w:val="16"/>
          <w:vertAlign w:val="baseline"/>
          <w:lang w:val="en-US"/>
        </w:rPr>
        <w:t>duties</w:t>
      </w:r>
      <w:r>
        <w:rPr>
          <w:rStyle w:val="None"/>
          <w:i/>
          <w:iCs/>
          <w:spacing w:val="-7"/>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taxes</w:t>
      </w:r>
      <w:r>
        <w:rPr>
          <w:rStyle w:val="None"/>
          <w:i/>
          <w:iCs/>
          <w:spacing w:val="-6"/>
          <w:position w:val="0"/>
          <w:sz w:val="16"/>
          <w:szCs w:val="16"/>
          <w:vertAlign w:val="baseline"/>
        </w:rPr>
        <w:t xml:space="preserve"> </w:t>
      </w:r>
      <w:r>
        <w:rPr>
          <w:rStyle w:val="None"/>
          <w:i/>
          <w:iCs/>
          <w:position w:val="0"/>
          <w:sz w:val="16"/>
          <w:szCs w:val="16"/>
          <w:vertAlign w:val="baseline"/>
        </w:rPr>
        <w:t>on</w:t>
      </w:r>
      <w:r>
        <w:rPr>
          <w:rStyle w:val="None"/>
          <w:i/>
          <w:iCs/>
          <w:spacing w:val="-5"/>
          <w:position w:val="0"/>
          <w:sz w:val="16"/>
          <w:szCs w:val="16"/>
          <w:vertAlign w:val="baseline"/>
        </w:rPr>
        <w:t xml:space="preserve"> </w:t>
      </w:r>
      <w:r>
        <w:rPr>
          <w:rStyle w:val="None"/>
          <w:i/>
          <w:iCs/>
          <w:position w:val="0"/>
          <w:sz w:val="16"/>
          <w:szCs w:val="16"/>
          <w:vertAlign w:val="baseline"/>
          <w:lang w:val="pt-PT"/>
        </w:rPr>
        <w:t>export</w:t>
      </w:r>
      <w:r>
        <w:rPr>
          <w:rStyle w:val="None"/>
          <w:i/>
          <w:iCs/>
          <w:spacing w:val="-5"/>
          <w:position w:val="0"/>
          <w:sz w:val="16"/>
          <w:szCs w:val="16"/>
          <w:vertAlign w:val="baseline"/>
        </w:rPr>
        <w:t xml:space="preserve"> </w:t>
      </w:r>
      <w:r>
        <w:rPr>
          <w:rStyle w:val="None"/>
          <w:i/>
          <w:iCs/>
          <w:spacing w:val="-2"/>
          <w:position w:val="0"/>
          <w:sz w:val="16"/>
          <w:szCs w:val="16"/>
          <w:vertAlign w:val="baseline"/>
          <w:lang w:val="en-US"/>
        </w:rPr>
        <w:t>products.</w:t>
      </w:r>
    </w:p>
    <w:p>
      <w:pPr>
        <w:pStyle w:val="BodyText"/>
        <w:spacing w:before="15" w:after="0"/>
        <w:rPr>
          <w:rStyle w:val="None"/>
          <w:i/>
          <w:iCs/>
          <w:sz w:val="16"/>
          <w:szCs w:val="16"/>
        </w:rPr>
      </w:pPr>
      <w:r>
        <w:rPr>
          <w:i/>
          <w:iCs/>
          <w:sz w:val="16"/>
          <w:szCs w:val="16"/>
        </w:rPr>
      </w:r>
    </w:p>
    <w:p>
      <w:pPr>
        <w:pStyle w:val="BodyText"/>
        <w:ind w:hanging="0" w:start="796" w:end="6"/>
        <w:jc w:val="both"/>
        <w:rPr/>
      </w:pPr>
      <w:r>
        <w:rPr>
          <w:rStyle w:val="Hyperlink4"/>
          <w:lang w:val="en-US"/>
        </w:rPr>
        <w:t>Any</w:t>
      </w:r>
      <w:r>
        <w:rPr>
          <w:rStyle w:val="None"/>
          <w:spacing w:val="0"/>
          <w:lang w:val="en-US"/>
        </w:rPr>
        <w:t xml:space="preserve"> </w:t>
      </w:r>
      <w:r>
        <w:rPr>
          <w:rStyle w:val="Hyperlink4"/>
          <w:lang w:val="en-US"/>
        </w:rPr>
        <w:t>downturn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trends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reasons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consumer</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consumer</w:t>
      </w:r>
      <w:r>
        <w:rPr>
          <w:rStyle w:val="None"/>
          <w:spacing w:val="0"/>
          <w:lang w:val="en-US"/>
        </w:rPr>
        <w:t xml:space="preserve"> </w:t>
      </w:r>
      <w:r>
        <w:rPr>
          <w:rStyle w:val="Hyperlink4"/>
          <w:lang w:val="en-US"/>
        </w:rPr>
        <w:t>confidence, changes in national and international trade policies, imposition of tariffs, sanctions by countries on input materials, changes in</w:t>
      </w:r>
      <w:r>
        <w:rPr>
          <w:rStyle w:val="None"/>
          <w:spacing w:val="0"/>
          <w:lang w:val="en-US"/>
        </w:rPr>
        <w:t xml:space="preserve"> </w:t>
      </w:r>
      <w:r>
        <w:rPr>
          <w:rStyle w:val="Hyperlink4"/>
          <w:lang w:val="en-US"/>
        </w:rPr>
        <w:t>government</w:t>
      </w:r>
      <w:r>
        <w:rPr>
          <w:rStyle w:val="Hyperlink5"/>
          <w:lang w:val="en-US"/>
        </w:rPr>
        <w:t xml:space="preserve"> </w:t>
      </w:r>
      <w:r>
        <w:rPr>
          <w:rStyle w:val="Hyperlink4"/>
          <w:lang w:val="en-US"/>
        </w:rPr>
        <w:t>policies, environmental regulations,</w:t>
      </w:r>
      <w:r>
        <w:rPr>
          <w:rStyle w:val="Hyperlink5"/>
          <w:lang w:val="en-US"/>
        </w:rPr>
        <w:t xml:space="preserve"> </w:t>
      </w:r>
      <w:r>
        <w:rPr>
          <w:rStyle w:val="Hyperlink4"/>
          <w:lang w:val="en-US"/>
        </w:rPr>
        <w:t>and commodity</w:t>
      </w:r>
      <w:r>
        <w:rPr>
          <w:rStyle w:val="None"/>
          <w:spacing w:val="0"/>
          <w:lang w:val="en-US"/>
        </w:rPr>
        <w:t xml:space="preserve"> </w:t>
      </w:r>
      <w:r>
        <w:rPr>
          <w:rStyle w:val="Hyperlink4"/>
          <w:lang w:val="en-US"/>
        </w:rPr>
        <w:t>prices, could result in loss</w:t>
      </w:r>
      <w:r>
        <w:rPr>
          <w:rStyle w:val="None"/>
          <w:spacing w:val="0"/>
          <w:lang w:val="en-US"/>
        </w:rPr>
        <w:t xml:space="preserve"> </w:t>
      </w:r>
      <w:r>
        <w:rPr>
          <w:rStyle w:val="Hyperlink4"/>
          <w:lang w:val="en-US"/>
        </w:rPr>
        <w:t>of business</w:t>
      </w:r>
      <w:r>
        <w:rPr>
          <w:rStyle w:val="None"/>
          <w:spacing w:val="0"/>
          <w:lang w:val="en-US"/>
        </w:rPr>
        <w:t xml:space="preserve"> </w:t>
      </w:r>
      <w:r>
        <w:rPr>
          <w:rStyle w:val="Hyperlink4"/>
          <w:lang w:val="en-US"/>
        </w:rPr>
        <w:t>or 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volume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industries. While</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significant 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 and 2023, there can be no assurance that there will not be any such reduction in future. Further, there can be no 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instance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economic</w:t>
      </w:r>
      <w:r>
        <w:rPr>
          <w:rStyle w:val="None"/>
          <w:spacing w:val="0"/>
          <w:lang w:val="en-US"/>
        </w:rPr>
        <w:t xml:space="preserve"> </w:t>
      </w:r>
      <w:r>
        <w:rPr>
          <w:rStyle w:val="Hyperlink4"/>
          <w:lang w:val="en-US"/>
        </w:rPr>
        <w:t>cyclicality,</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trends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Sector 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occur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sales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turn</w:t>
      </w:r>
      <w:r>
        <w:rPr>
          <w:rStyle w:val="Hyperlink5"/>
          <w:lang w:val="en-US"/>
        </w:rPr>
        <w:t xml:space="preserve"> </w:t>
      </w:r>
      <w:r>
        <w:rPr>
          <w:rStyle w:val="Hyperlink4"/>
          <w:lang w:val="en-US"/>
        </w:rPr>
        <w:t>adversely</w:t>
      </w:r>
      <w:r>
        <w:rPr>
          <w:rStyle w:val="Hyperlink5"/>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 condition, cash flows and results of operations.</w:t>
      </w:r>
    </w:p>
    <w:p>
      <w:pPr>
        <w:pStyle w:val="Heading4"/>
        <w:numPr>
          <w:ilvl w:val="0"/>
          <w:numId w:val="78"/>
        </w:numPr>
        <w:spacing w:before="201" w:after="0"/>
        <w:ind w:hanging="709" w:start="796" w:end="12"/>
        <w:rPr>
          <w:lang w:val="en-US"/>
        </w:rPr>
      </w:pPr>
      <w:r>
        <w:rPr>
          <w:rStyle w:val="Hyperlink4"/>
          <w:lang w:val="en-US"/>
        </w:rPr>
        <w:t xml:space="preserve">We derive a substantial portion of our revenue (more than 70% in each of the three-month period ended June 30, </w:t>
      </w:r>
      <w:r>
        <w:rPr>
          <w:rStyle w:val="Hyperlink5"/>
          <w:lang w:val="en-US"/>
        </w:rPr>
        <w:t>2025,</w:t>
      </w:r>
      <w:r>
        <w:rPr>
          <w:rStyle w:val="None"/>
          <w:spacing w:val="0"/>
          <w:lang w:val="en-US"/>
        </w:rPr>
        <w:t xml:space="preserve"> </w:t>
      </w:r>
      <w:r>
        <w:rPr>
          <w:rStyle w:val="Hyperlink5"/>
          <w:lang w:val="en-US"/>
        </w:rPr>
        <w:t>and Fiscals</w:t>
      </w:r>
      <w:r>
        <w:rPr>
          <w:rStyle w:val="None"/>
          <w:spacing w:val="0"/>
          <w:lang w:val="en-US"/>
        </w:rPr>
        <w:t xml:space="preserve"> </w:t>
      </w:r>
      <w:r>
        <w:rPr>
          <w:rStyle w:val="Hyperlink5"/>
          <w:lang w:val="en-US"/>
        </w:rPr>
        <w:t>2025,</w:t>
      </w:r>
      <w:r>
        <w:rPr>
          <w:rStyle w:val="None"/>
          <w:spacing w:val="0"/>
          <w:lang w:val="en-US"/>
        </w:rPr>
        <w:t xml:space="preserve"> </w:t>
      </w:r>
      <w:r>
        <w:rPr>
          <w:rStyle w:val="Hyperlink5"/>
          <w:lang w:val="en-US"/>
        </w:rPr>
        <w:t>2024</w:t>
      </w:r>
      <w:r>
        <w:rPr>
          <w:rStyle w:val="None"/>
          <w:spacing w:val="0"/>
          <w:lang w:val="en-US"/>
        </w:rPr>
        <w:t xml:space="preserve"> </w:t>
      </w:r>
      <w:r>
        <w:rPr>
          <w:rStyle w:val="Hyperlink5"/>
          <w:lang w:val="en-US"/>
        </w:rPr>
        <w:t>and 2023)</w:t>
      </w:r>
      <w:r>
        <w:rPr>
          <w:rStyle w:val="None"/>
          <w:spacing w:val="0"/>
          <w:lang w:val="en-US"/>
        </w:rPr>
        <w:t xml:space="preserve"> </w:t>
      </w:r>
      <w:r>
        <w:rPr>
          <w:rStyle w:val="Hyperlink5"/>
          <w:lang w:val="en-US"/>
        </w:rPr>
        <w:t>from the</w:t>
      </w:r>
      <w:r>
        <w:rPr>
          <w:rStyle w:val="None"/>
          <w:spacing w:val="0"/>
          <w:lang w:val="en-US"/>
        </w:rPr>
        <w:t xml:space="preserve"> </w:t>
      </w:r>
      <w:r>
        <w:rPr>
          <w:rStyle w:val="Hyperlink5"/>
          <w:lang w:val="en-US"/>
        </w:rPr>
        <w:t>sale</w:t>
      </w:r>
      <w:r>
        <w:rPr>
          <w:rStyle w:val="None"/>
          <w:spacing w:val="0"/>
          <w:lang w:val="en-US"/>
        </w:rPr>
        <w:t xml:space="preserve"> </w:t>
      </w:r>
      <w:r>
        <w:rPr>
          <w:rStyle w:val="Hyperlink5"/>
          <w:lang w:val="en-US"/>
        </w:rPr>
        <w:t>of</w:t>
      </w:r>
      <w:r>
        <w:rPr>
          <w:rStyle w:val="None"/>
          <w:spacing w:val="0"/>
          <w:lang w:val="en-US"/>
        </w:rPr>
        <w:t xml:space="preserve"> </w:t>
      </w:r>
      <w:r>
        <w:rPr>
          <w:rStyle w:val="Hyperlink5"/>
          <w:lang w:val="en-US"/>
        </w:rPr>
        <w:t>specialized magnet</w:t>
      </w:r>
      <w:r>
        <w:rPr>
          <w:rStyle w:val="None"/>
          <w:spacing w:val="0"/>
          <w:lang w:val="en-US"/>
        </w:rPr>
        <w:t xml:space="preserve"> </w:t>
      </w:r>
      <w:r>
        <w:rPr>
          <w:rStyle w:val="Hyperlink5"/>
          <w:lang w:val="en-US"/>
        </w:rPr>
        <w:t>winding</w:t>
      </w:r>
      <w:r>
        <w:rPr>
          <w:rStyle w:val="None"/>
          <w:spacing w:val="0"/>
          <w:lang w:val="en-US"/>
        </w:rPr>
        <w:t xml:space="preserve"> </w:t>
      </w:r>
      <w:r>
        <w:rPr>
          <w:rStyle w:val="Hyperlink5"/>
          <w:lang w:val="en-US"/>
        </w:rPr>
        <w:t>wires.</w:t>
      </w:r>
      <w:r>
        <w:rPr>
          <w:rStyle w:val="None"/>
          <w:spacing w:val="0"/>
          <w:lang w:val="en-US"/>
        </w:rPr>
        <w:t xml:space="preserve"> </w:t>
      </w:r>
      <w:r>
        <w:rPr>
          <w:rStyle w:val="Hyperlink5"/>
          <w:lang w:val="en-US"/>
        </w:rPr>
        <w:t>Any</w:t>
      </w:r>
      <w:r>
        <w:rPr>
          <w:rStyle w:val="None"/>
          <w:spacing w:val="0"/>
          <w:lang w:val="en-US"/>
        </w:rPr>
        <w:t xml:space="preserve"> </w:t>
      </w:r>
      <w:r>
        <w:rPr>
          <w:rStyle w:val="Hyperlink5"/>
          <w:lang w:val="en-US"/>
        </w:rPr>
        <w:t>reduction</w:t>
      </w:r>
      <w:r>
        <w:rPr>
          <w:rStyle w:val="None"/>
          <w:spacing w:val="0"/>
          <w:lang w:val="en-US"/>
        </w:rPr>
        <w:t xml:space="preserve"> </w:t>
      </w:r>
      <w:r>
        <w:rPr>
          <w:rStyle w:val="Hyperlink5"/>
          <w:lang w:val="en-US"/>
        </w:rPr>
        <w:t>in</w:t>
      </w:r>
      <w:r>
        <w:rPr>
          <w:rStyle w:val="None"/>
          <w:spacing w:val="0"/>
          <w:lang w:val="en-US"/>
        </w:rPr>
        <w:t xml:space="preserve"> </w:t>
      </w:r>
      <w:r>
        <w:rPr>
          <w:rStyle w:val="Hyperlink5"/>
          <w:lang w:val="en-US"/>
        </w:rPr>
        <w:t xml:space="preserve">demand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key</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 and cash flows.</w:t>
      </w:r>
    </w:p>
    <w:p>
      <w:pPr>
        <w:pStyle w:val="BodyText"/>
        <w:spacing w:before="201" w:after="0"/>
        <w:ind w:hanging="0" w:start="796" w:end="13"/>
        <w:jc w:val="both"/>
        <w:rPr/>
      </w:pPr>
      <w:r>
        <w:rPr>
          <w:rStyle w:val="Hyperlink4"/>
          <w:lang w:val="en-US"/>
        </w:rPr>
        <w:t>We significantly rely on revenue generated from specialized</w:t>
      </w:r>
      <w:r>
        <w:rPr>
          <w:rStyle w:val="None"/>
          <w:spacing w:val="0"/>
          <w:lang w:val="en-US"/>
        </w:rPr>
        <w:t xml:space="preserve"> </w:t>
      </w:r>
      <w:r>
        <w:rPr>
          <w:rStyle w:val="Hyperlink4"/>
          <w:lang w:val="en-US"/>
        </w:rPr>
        <w:t>magnet winding wires. The specialized magnet winding wires that we manufacture are primarily used in transformers, generators, and power (generation, transmission and distribution).</w:t>
      </w:r>
      <w:r>
        <w:rPr>
          <w:rStyle w:val="Hyperlink5"/>
          <w:lang w:val="en-US"/>
        </w:rPr>
        <w:t xml:space="preserve"> </w:t>
      </w:r>
      <w:r>
        <w:rPr>
          <w:rStyle w:val="Hyperlink4"/>
          <w:lang w:val="en-US"/>
        </w:rPr>
        <w:t>The</w:t>
      </w:r>
      <w:r>
        <w:rPr>
          <w:rStyle w:val="Hyperlink5"/>
          <w:lang w:val="en-US"/>
        </w:rPr>
        <w:t xml:space="preserve"> </w:t>
      </w:r>
      <w:r>
        <w:rPr>
          <w:rStyle w:val="Hyperlink4"/>
          <w:lang w:val="en-US"/>
        </w:rPr>
        <w:t>table</w:t>
      </w:r>
      <w:r>
        <w:rPr>
          <w:rStyle w:val="Hyperlink5"/>
          <w:lang w:val="en-US"/>
        </w:rPr>
        <w:t xml:space="preserve"> </w:t>
      </w:r>
      <w:r>
        <w:rPr>
          <w:rStyle w:val="Hyperlink4"/>
          <w:lang w:val="en-US"/>
        </w:rPr>
        <w:t>below</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revenues</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sales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key</w:t>
      </w:r>
      <w:r>
        <w:rPr>
          <w:rStyle w:val="None"/>
          <w:spacing w:val="0"/>
          <w:lang w:val="en-US"/>
        </w:rPr>
        <w:t xml:space="preserve"> </w:t>
      </w:r>
      <w:r>
        <w:rPr>
          <w:rStyle w:val="Hyperlink4"/>
          <w:lang w:val="en-US"/>
        </w:rPr>
        <w:t>product</w:t>
      </w:r>
      <w:r>
        <w:rPr>
          <w:rStyle w:val="Hyperlink5"/>
          <w:lang w:val="en-US"/>
        </w:rPr>
        <w:t xml:space="preserve"> </w:t>
      </w:r>
      <w:r>
        <w:rPr>
          <w:rStyle w:val="Hyperlink4"/>
          <w:lang w:val="en-US"/>
        </w:rPr>
        <w:t>segments</w:t>
      </w:r>
      <w:r>
        <w:rPr>
          <w:rStyle w:val="None"/>
          <w:spacing w:val="0"/>
          <w:lang w:val="en-US"/>
        </w:rPr>
        <w:t xml:space="preserve"> </w:t>
      </w:r>
      <w:r>
        <w:rPr>
          <w:rStyle w:val="Hyperlink4"/>
          <w:lang w:val="en-US"/>
        </w:rPr>
        <w:t>i.e.,</w:t>
      </w:r>
      <w:r>
        <w:rPr>
          <w:rStyle w:val="Hyperlink5"/>
          <w:lang w:val="en-US"/>
        </w:rPr>
        <w:t xml:space="preserve"> </w:t>
      </w:r>
      <w:r>
        <w:rPr>
          <w:rStyle w:val="Hyperlink4"/>
          <w:lang w:val="en-US"/>
        </w:rPr>
        <w:t>specialised and standard magnet winding wires as a percentage of our operating revenue:</w:t>
      </w:r>
    </w:p>
    <w:p>
      <w:pPr>
        <w:pStyle w:val="BodyText"/>
        <w:spacing w:before="2" w:after="1"/>
        <w:rPr>
          <w:rStyle w:val="Hyperlink4"/>
          <w:sz w:val="17"/>
          <w:szCs w:val="17"/>
        </w:rPr>
      </w:pPr>
      <w:r>
        <w:rPr>
          <w:sz w:val="17"/>
          <w:szCs w:val="17"/>
        </w:rPr>
      </w:r>
    </w:p>
    <w:tbl>
      <w:tblPr>
        <w:tblW w:w="9393" w:type="dxa"/>
        <w:jc w:val="start"/>
        <w:tblInd w:w="909" w:type="dxa"/>
        <w:tblLayout w:type="fixed"/>
        <w:tblCellMar>
          <w:top w:w="80" w:type="dxa"/>
          <w:start w:w="506" w:type="dxa"/>
          <w:bottom w:w="80" w:type="dxa"/>
          <w:end w:w="80" w:type="dxa"/>
        </w:tblCellMar>
      </w:tblPr>
      <w:tblGrid>
        <w:gridCol w:w="1543"/>
        <w:gridCol w:w="979"/>
        <w:gridCol w:w="983"/>
        <w:gridCol w:w="980"/>
        <w:gridCol w:w="981"/>
        <w:gridCol w:w="981"/>
        <w:gridCol w:w="982"/>
        <w:gridCol w:w="980"/>
        <w:gridCol w:w="984"/>
      </w:tblGrid>
      <w:tr>
        <w:trPr>
          <w:trHeight w:val="626" w:hRule="atLeast"/>
        </w:trPr>
        <w:tc>
          <w:tcPr>
            <w:tcW w:w="1543" w:type="dxa"/>
            <w:vMerge w:val="restart"/>
            <w:tcBorders>
              <w:top w:val="single" w:sz="4" w:space="0" w:color="000000"/>
              <w:start w:val="single" w:sz="4" w:space="0" w:color="000000"/>
              <w:bottom w:val="single" w:sz="4" w:space="0" w:color="000000"/>
              <w:end w:val="single" w:sz="4" w:space="0" w:color="000000"/>
            </w:tcBorders>
            <w:shd w:color="auto" w:fill="A6A6A6" w:val="clear"/>
          </w:tcPr>
          <w:p>
            <w:pPr>
              <w:pStyle w:val="TableParagraph"/>
              <w:spacing w:before="2" w:after="0"/>
              <w:ind w:hanging="0" w:start="426" w:end="0"/>
              <w:rPr/>
            </w:pPr>
            <w:r>
              <w:rPr>
                <w:rStyle w:val="None"/>
                <w:b/>
                <w:bCs/>
                <w:spacing w:val="-2"/>
                <w:sz w:val="18"/>
                <w:szCs w:val="18"/>
                <w:shd w:fill="auto" w:val="clear"/>
                <w:lang w:val="en-US"/>
              </w:rPr>
              <w:t>Products</w:t>
            </w:r>
          </w:p>
        </w:tc>
        <w:tc>
          <w:tcPr>
            <w:tcW w:w="1962" w:type="dxa"/>
            <w:gridSpan w:val="2"/>
            <w:tcBorders>
              <w:top w:val="single" w:sz="4" w:space="0" w:color="000000"/>
              <w:start w:val="single" w:sz="4" w:space="0" w:color="000000"/>
              <w:bottom w:val="single" w:sz="4" w:space="0" w:color="000000"/>
              <w:end w:val="single" w:sz="4" w:space="0" w:color="000000"/>
            </w:tcBorders>
            <w:shd w:color="auto" w:fill="A6A6A6" w:val="clear"/>
            <w:tcMar>
              <w:start w:w="284" w:type="dxa"/>
              <w:end w:w="263" w:type="dxa"/>
            </w:tcMar>
          </w:tcPr>
          <w:p>
            <w:pPr>
              <w:pStyle w:val="TableParagraph"/>
              <w:spacing w:lineRule="exact" w:line="206"/>
              <w:ind w:hanging="8" w:start="204" w:end="183"/>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61" w:type="dxa"/>
            <w:gridSpan w:val="2"/>
            <w:tcBorders>
              <w:top w:val="single" w:sz="4" w:space="0" w:color="000000"/>
              <w:start w:val="single" w:sz="4" w:space="0" w:color="000000"/>
              <w:bottom w:val="single" w:sz="4" w:space="0" w:color="000000"/>
              <w:end w:val="single" w:sz="4" w:space="0" w:color="000000"/>
            </w:tcBorders>
            <w:shd w:color="auto" w:fill="A6A6A6" w:val="clear"/>
            <w:tcMar>
              <w:start w:w="631" w:type="dxa"/>
            </w:tcMar>
          </w:tcPr>
          <w:p>
            <w:pPr>
              <w:pStyle w:val="TableParagraph"/>
              <w:spacing w:before="2" w:after="0"/>
              <w:ind w:hanging="0" w:start="551"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963" w:type="dxa"/>
            <w:gridSpan w:val="2"/>
            <w:tcBorders>
              <w:top w:val="single" w:sz="4" w:space="0" w:color="000000"/>
              <w:start w:val="single" w:sz="4" w:space="0" w:color="000000"/>
              <w:bottom w:val="single" w:sz="4" w:space="0" w:color="000000"/>
              <w:end w:val="single" w:sz="4" w:space="0" w:color="000000"/>
            </w:tcBorders>
            <w:shd w:color="auto" w:fill="A6A6A6" w:val="clear"/>
            <w:tcMar>
              <w:start w:w="630" w:type="dxa"/>
            </w:tcMar>
          </w:tcPr>
          <w:p>
            <w:pPr>
              <w:pStyle w:val="TableParagraph"/>
              <w:spacing w:before="2" w:after="0"/>
              <w:ind w:hanging="0" w:start="55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964" w:type="dxa"/>
            <w:gridSpan w:val="2"/>
            <w:tcBorders>
              <w:top w:val="single" w:sz="4" w:space="0" w:color="000000"/>
              <w:start w:val="single" w:sz="4" w:space="0" w:color="000000"/>
              <w:bottom w:val="single" w:sz="4" w:space="0" w:color="000000"/>
              <w:end w:val="single" w:sz="4" w:space="0" w:color="000000"/>
            </w:tcBorders>
            <w:shd w:color="auto" w:fill="A6A6A6" w:val="clear"/>
            <w:tcMar>
              <w:start w:w="628" w:type="dxa"/>
            </w:tcMar>
          </w:tcPr>
          <w:p>
            <w:pPr>
              <w:pStyle w:val="TableParagraph"/>
              <w:spacing w:before="2" w:after="0"/>
              <w:ind w:hanging="0" w:start="54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833" w:hRule="atLeast"/>
        </w:trPr>
        <w:tc>
          <w:tcPr>
            <w:tcW w:w="1543" w:type="dxa"/>
            <w:vMerge w:val="continue"/>
            <w:tcBorders>
              <w:top w:val="single" w:sz="4" w:space="0" w:color="000000"/>
              <w:start w:val="single" w:sz="4" w:space="0" w:color="000000"/>
              <w:bottom w:val="single" w:sz="4" w:space="0" w:color="000000"/>
              <w:end w:val="single" w:sz="4" w:space="0" w:color="000000"/>
            </w:tcBorders>
            <w:shd w:color="auto" w:fill="A6A6A6" w:val="clear"/>
            <w:tcMar>
              <w:top w:w="0" w:type="dxa"/>
              <w:start w:w="108" w:type="dxa"/>
              <w:bottom w:w="0" w:type="dxa"/>
              <w:end w:w="108" w:type="dxa"/>
            </w:tcMar>
          </w:tcPr>
          <w:p>
            <w:pPr>
              <w:pStyle w:val="Normal"/>
              <w:rPr/>
            </w:pPr>
            <w:r>
              <w:rPr/>
            </w:r>
          </w:p>
        </w:tc>
        <w:tc>
          <w:tcPr>
            <w:tcW w:w="979" w:type="dxa"/>
            <w:tcBorders>
              <w:top w:val="single" w:sz="4" w:space="0" w:color="000000"/>
              <w:start w:val="single" w:sz="4" w:space="0" w:color="000000"/>
              <w:bottom w:val="single" w:sz="4" w:space="0" w:color="000000"/>
              <w:end w:val="single" w:sz="4" w:space="0" w:color="000000"/>
            </w:tcBorders>
            <w:shd w:color="auto" w:fill="A6A6A6" w:val="clear"/>
            <w:tcMar>
              <w:start w:w="154" w:type="dxa"/>
            </w:tcMar>
          </w:tcPr>
          <w:p>
            <w:pPr>
              <w:pStyle w:val="TableParagraph"/>
              <w:spacing w:lineRule="exact" w:line="207"/>
              <w:ind w:hanging="0" w:start="74"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91"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983" w:type="dxa"/>
            <w:tcBorders>
              <w:top w:val="single" w:sz="4" w:space="0" w:color="000000"/>
              <w:start w:val="single" w:sz="4" w:space="0" w:color="000000"/>
              <w:bottom w:val="single" w:sz="4" w:space="0" w:color="000000"/>
              <w:end w:val="single" w:sz="4" w:space="0" w:color="000000"/>
            </w:tcBorders>
            <w:shd w:color="auto" w:fill="A6A6A6" w:val="clear"/>
            <w:tcMar>
              <w:start w:w="197" w:type="dxa"/>
            </w:tcMar>
          </w:tcPr>
          <w:p>
            <w:pPr>
              <w:pStyle w:val="TableParagraph"/>
              <w:spacing w:lineRule="exact" w:line="207"/>
              <w:ind w:firstLine="182" w:start="117"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8" w:start="184" w:end="0"/>
              <w:jc w:val="start"/>
              <w:rPr/>
            </w:pPr>
            <w:r>
              <w:rPr>
                <w:rStyle w:val="None"/>
                <w:b/>
                <w:bCs/>
                <w:spacing w:val="-2"/>
                <w:sz w:val="18"/>
                <w:szCs w:val="18"/>
                <w:shd w:fill="auto" w:val="clear"/>
                <w:lang w:val="en-US"/>
              </w:rPr>
              <w:t>operating revenue</w:t>
            </w:r>
          </w:p>
        </w:tc>
        <w:tc>
          <w:tcPr>
            <w:tcW w:w="980" w:type="dxa"/>
            <w:tcBorders>
              <w:top w:val="single" w:sz="4" w:space="0" w:color="000000"/>
              <w:start w:val="single" w:sz="4" w:space="0" w:color="000000"/>
              <w:bottom w:val="single" w:sz="4" w:space="0" w:color="000000"/>
              <w:end w:val="single" w:sz="4" w:space="0" w:color="000000"/>
            </w:tcBorders>
            <w:shd w:color="auto" w:fill="A6A6A6" w:val="clear"/>
            <w:tcMar>
              <w:start w:w="153" w:type="dxa"/>
            </w:tcMar>
          </w:tcPr>
          <w:p>
            <w:pPr>
              <w:pStyle w:val="TableParagraph"/>
              <w:spacing w:lineRule="exact" w:line="207"/>
              <w:ind w:hanging="0" w:start="73"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90"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981" w:type="dxa"/>
            <w:tcBorders>
              <w:top w:val="single" w:sz="4" w:space="0" w:color="000000"/>
              <w:start w:val="single" w:sz="4" w:space="0" w:color="000000"/>
              <w:bottom w:val="single" w:sz="4" w:space="0" w:color="000000"/>
              <w:end w:val="single" w:sz="4" w:space="0" w:color="000000"/>
            </w:tcBorders>
            <w:shd w:color="auto" w:fill="A6A6A6" w:val="clear"/>
            <w:tcMar>
              <w:start w:w="196" w:type="dxa"/>
            </w:tcMar>
          </w:tcPr>
          <w:p>
            <w:pPr>
              <w:pStyle w:val="TableParagraph"/>
              <w:spacing w:lineRule="exact" w:line="207"/>
              <w:ind w:firstLine="182" w:start="116"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8" w:start="183" w:end="0"/>
              <w:jc w:val="start"/>
              <w:rPr/>
            </w:pPr>
            <w:r>
              <w:rPr>
                <w:rStyle w:val="None"/>
                <w:b/>
                <w:bCs/>
                <w:spacing w:val="-2"/>
                <w:sz w:val="18"/>
                <w:szCs w:val="18"/>
                <w:shd w:fill="auto" w:val="clear"/>
                <w:lang w:val="en-US"/>
              </w:rPr>
              <w:t>operating revenue</w:t>
            </w:r>
          </w:p>
        </w:tc>
        <w:tc>
          <w:tcPr>
            <w:tcW w:w="981" w:type="dxa"/>
            <w:tcBorders>
              <w:top w:val="single" w:sz="4" w:space="0" w:color="000000"/>
              <w:start w:val="single" w:sz="4" w:space="0" w:color="000000"/>
              <w:bottom w:val="single" w:sz="4" w:space="0" w:color="000000"/>
              <w:end w:val="single" w:sz="4" w:space="0" w:color="000000"/>
            </w:tcBorders>
            <w:shd w:color="auto" w:fill="A6A6A6" w:val="clear"/>
            <w:tcMar>
              <w:start w:w="152" w:type="dxa"/>
            </w:tcMar>
          </w:tcPr>
          <w:p>
            <w:pPr>
              <w:pStyle w:val="TableParagraph"/>
              <w:spacing w:lineRule="exact" w:line="207"/>
              <w:ind w:hanging="0" w:start="72"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89"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982" w:type="dxa"/>
            <w:tcBorders>
              <w:top w:val="single" w:sz="4" w:space="0" w:color="000000"/>
              <w:start w:val="single" w:sz="4" w:space="0" w:color="000000"/>
              <w:bottom w:val="single" w:sz="4" w:space="0" w:color="000000"/>
              <w:end w:val="single" w:sz="4" w:space="0" w:color="000000"/>
            </w:tcBorders>
            <w:shd w:color="auto" w:fill="A6A6A6" w:val="clear"/>
            <w:tcMar>
              <w:start w:w="195" w:type="dxa"/>
            </w:tcMar>
          </w:tcPr>
          <w:p>
            <w:pPr>
              <w:pStyle w:val="TableParagraph"/>
              <w:spacing w:lineRule="exact" w:line="207"/>
              <w:ind w:firstLine="182" w:start="115"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8" w:start="183" w:end="0"/>
              <w:jc w:val="start"/>
              <w:rPr/>
            </w:pPr>
            <w:r>
              <w:rPr>
                <w:rStyle w:val="None"/>
                <w:b/>
                <w:bCs/>
                <w:spacing w:val="-2"/>
                <w:sz w:val="18"/>
                <w:szCs w:val="18"/>
                <w:shd w:fill="auto" w:val="clear"/>
                <w:lang w:val="en-US"/>
              </w:rPr>
              <w:t>operating revenue</w:t>
            </w:r>
          </w:p>
        </w:tc>
        <w:tc>
          <w:tcPr>
            <w:tcW w:w="980" w:type="dxa"/>
            <w:tcBorders>
              <w:top w:val="single" w:sz="4" w:space="0" w:color="000000"/>
              <w:start w:val="single" w:sz="4" w:space="0" w:color="000000"/>
              <w:bottom w:val="single" w:sz="4" w:space="0" w:color="000000"/>
              <w:end w:val="single" w:sz="4" w:space="0" w:color="000000"/>
            </w:tcBorders>
            <w:shd w:color="auto" w:fill="A6A6A6" w:val="clear"/>
            <w:tcMar>
              <w:start w:w="151" w:type="dxa"/>
            </w:tcMar>
          </w:tcPr>
          <w:p>
            <w:pPr>
              <w:pStyle w:val="TableParagraph"/>
              <w:spacing w:lineRule="exact" w:line="207"/>
              <w:ind w:hanging="0" w:start="71" w:end="0"/>
              <w:rPr>
                <w:rStyle w:val="None"/>
                <w:b/>
                <w:bCs/>
                <w:sz w:val="18"/>
                <w:szCs w:val="18"/>
                <w:shd w:fill="auto" w:val="clear"/>
              </w:rPr>
            </w:pPr>
            <w:r>
              <w:rPr>
                <w:rStyle w:val="None"/>
                <w:b/>
                <w:bCs/>
                <w:sz w:val="18"/>
                <w:szCs w:val="18"/>
                <w:shd w:fill="auto" w:val="clear"/>
                <w:lang w:val="en-US"/>
              </w:rPr>
              <w:t>Amount</w:t>
            </w:r>
            <w:r>
              <w:rPr>
                <w:rStyle w:val="None"/>
                <w:b/>
                <w:bCs/>
                <w:spacing w:val="-1"/>
                <w:sz w:val="18"/>
                <w:szCs w:val="18"/>
                <w:shd w:fill="auto" w:val="clear"/>
                <w:lang w:val="en-US"/>
              </w:rPr>
              <w:t xml:space="preserve"> </w:t>
            </w:r>
            <w:r>
              <w:rPr>
                <w:rStyle w:val="None"/>
                <w:b/>
                <w:bCs/>
                <w:spacing w:val="-5"/>
                <w:sz w:val="18"/>
                <w:szCs w:val="18"/>
                <w:shd w:fill="auto" w:val="clear"/>
                <w:lang w:val="en-US"/>
              </w:rPr>
              <w:t>(</w:t>
            </w:r>
            <w:r>
              <w:rPr>
                <w:rStyle w:val="None"/>
                <w:rFonts w:eastAsia="Arial Unicode MS" w:cs="Arial Unicode MS" w:ascii="Arial Unicode MS" w:hAnsi="Arial Unicode MS"/>
                <w:b w:val="false"/>
                <w:bCs w:val="false"/>
                <w:i w:val="false"/>
                <w:iCs w:val="false"/>
                <w:spacing w:val="-5"/>
                <w:sz w:val="18"/>
                <w:szCs w:val="18"/>
                <w:shd w:fill="auto" w:val="clear"/>
                <w:lang w:val="en-US"/>
              </w:rPr>
              <w:t>₹</w:t>
            </w:r>
          </w:p>
          <w:p>
            <w:pPr>
              <w:pStyle w:val="TableParagraph"/>
              <w:bidi w:val="0"/>
              <w:spacing w:before="2" w:after="0"/>
              <w:ind w:hanging="0" w:start="88" w:end="0"/>
              <w:jc w:val="start"/>
              <w:rPr/>
            </w:pP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984" w:type="dxa"/>
            <w:tcBorders>
              <w:top w:val="single" w:sz="4" w:space="0" w:color="000000"/>
              <w:start w:val="single" w:sz="4" w:space="0" w:color="000000"/>
              <w:bottom w:val="single" w:sz="4" w:space="0" w:color="000000"/>
              <w:end w:val="single" w:sz="4" w:space="0" w:color="000000"/>
            </w:tcBorders>
            <w:shd w:color="auto" w:fill="A6A6A6" w:val="clear"/>
            <w:tcMar>
              <w:start w:w="193" w:type="dxa"/>
            </w:tcMar>
          </w:tcPr>
          <w:p>
            <w:pPr>
              <w:pStyle w:val="TableParagraph"/>
              <w:spacing w:lineRule="exact" w:line="207"/>
              <w:ind w:firstLine="182" w:start="113" w:end="0"/>
              <w:rPr>
                <w:rStyle w:val="None"/>
                <w:b/>
                <w:bCs/>
                <w:sz w:val="18"/>
                <w:szCs w:val="18"/>
                <w:shd w:fill="auto" w:val="clear"/>
              </w:rPr>
            </w:pPr>
            <w:r>
              <w:rPr>
                <w:rStyle w:val="None"/>
                <w:b/>
                <w:bCs/>
                <w:sz w:val="18"/>
                <w:szCs w:val="18"/>
                <w:shd w:fill="auto" w:val="clear"/>
                <w:lang w:val="en-US"/>
              </w:rPr>
              <w:t xml:space="preserve">% </w:t>
            </w:r>
            <w:r>
              <w:rPr>
                <w:rStyle w:val="None"/>
                <w:b/>
                <w:bCs/>
                <w:spacing w:val="-5"/>
                <w:sz w:val="18"/>
                <w:szCs w:val="18"/>
                <w:shd w:fill="auto" w:val="clear"/>
                <w:lang w:val="en-US"/>
              </w:rPr>
              <w:t>of</w:t>
            </w:r>
          </w:p>
          <w:p>
            <w:pPr>
              <w:pStyle w:val="TableParagraph"/>
              <w:bidi w:val="0"/>
              <w:spacing w:lineRule="exact" w:line="206"/>
              <w:ind w:hanging="68" w:start="180" w:end="0"/>
              <w:jc w:val="start"/>
              <w:rPr/>
            </w:pPr>
            <w:r>
              <w:rPr>
                <w:rStyle w:val="None"/>
                <w:b/>
                <w:bCs/>
                <w:spacing w:val="-2"/>
                <w:sz w:val="18"/>
                <w:szCs w:val="18"/>
                <w:shd w:fill="auto" w:val="clear"/>
                <w:lang w:val="en-US"/>
              </w:rPr>
              <w:t>operating revenue</w:t>
            </w:r>
          </w:p>
        </w:tc>
      </w:tr>
      <w:tr>
        <w:trPr>
          <w:trHeight w:val="626" w:hRule="atLeast"/>
        </w:trPr>
        <w:tc>
          <w:tcPr>
            <w:tcW w:w="154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Specialized</w:t>
            </w:r>
            <w:r>
              <w:rPr>
                <w:rStyle w:val="None"/>
                <w:spacing w:val="-1"/>
                <w:sz w:val="18"/>
                <w:szCs w:val="18"/>
                <w:shd w:fill="auto" w:val="clear"/>
                <w:lang w:val="en-US"/>
              </w:rPr>
              <w:t xml:space="preserve"> </w:t>
            </w:r>
            <w:r>
              <w:rPr>
                <w:rStyle w:val="Hyperlink6"/>
                <w:sz w:val="18"/>
                <w:szCs w:val="18"/>
                <w:shd w:fill="auto" w:val="clear"/>
                <w:lang w:val="en-US"/>
              </w:rPr>
              <w:t>magnet winding wires</w:t>
            </w:r>
          </w:p>
        </w:tc>
        <w:tc>
          <w:tcPr>
            <w:tcW w:w="97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3,798.10</w:t>
            </w:r>
          </w:p>
        </w:tc>
        <w:tc>
          <w:tcPr>
            <w:tcW w:w="9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71.73%</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13,502.66</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74.79%</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319" w:type="dxa"/>
            </w:tcMar>
          </w:tcPr>
          <w:p>
            <w:pPr>
              <w:pStyle w:val="TableParagraph"/>
              <w:spacing w:lineRule="exact" w:line="207"/>
              <w:ind w:hanging="0" w:start="239" w:end="0"/>
              <w:jc w:val="center"/>
              <w:rPr/>
            </w:pPr>
            <w:r>
              <w:rPr>
                <w:rStyle w:val="Hyperlink7"/>
                <w:spacing w:val="-2"/>
                <w:sz w:val="18"/>
                <w:szCs w:val="18"/>
                <w:shd w:fill="auto" w:val="clear"/>
                <w:lang w:val="en-US"/>
              </w:rPr>
              <w:t>9,642.92</w:t>
            </w:r>
          </w:p>
        </w:tc>
        <w:tc>
          <w:tcPr>
            <w:tcW w:w="98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207"/>
              <w:ind w:hanging="0" w:start="0" w:end="50"/>
              <w:jc w:val="end"/>
              <w:rPr/>
            </w:pPr>
            <w:r>
              <w:rPr>
                <w:rStyle w:val="Hyperlink7"/>
                <w:spacing w:val="-2"/>
                <w:sz w:val="18"/>
                <w:szCs w:val="18"/>
                <w:shd w:fill="auto" w:val="clear"/>
                <w:lang w:val="en-US"/>
              </w:rPr>
              <w:t>75.17%</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7,652.26</w:t>
            </w:r>
          </w:p>
        </w:tc>
        <w:tc>
          <w:tcPr>
            <w:tcW w:w="984" w:type="dxa"/>
            <w:tcBorders>
              <w:top w:val="single" w:sz="4" w:space="0" w:color="000000"/>
              <w:start w:val="single" w:sz="4" w:space="0" w:color="000000"/>
              <w:bottom w:val="single" w:sz="4" w:space="0" w:color="000000"/>
              <w:end w:val="single" w:sz="4" w:space="0" w:color="000000"/>
            </w:tcBorders>
            <w:shd w:color="auto" w:fill="auto" w:val="clear"/>
            <w:tcMar>
              <w:start w:w="80" w:type="dxa"/>
              <w:end w:w="132" w:type="dxa"/>
            </w:tcMar>
          </w:tcPr>
          <w:p>
            <w:pPr>
              <w:pStyle w:val="TableParagraph"/>
              <w:spacing w:lineRule="exact" w:line="207"/>
              <w:ind w:hanging="0" w:start="0" w:end="52"/>
              <w:jc w:val="end"/>
              <w:rPr/>
            </w:pPr>
            <w:r>
              <w:rPr>
                <w:rStyle w:val="Hyperlink7"/>
                <w:spacing w:val="-2"/>
                <w:sz w:val="18"/>
                <w:szCs w:val="18"/>
                <w:shd w:fill="auto" w:val="clear"/>
                <w:lang w:val="en-US"/>
              </w:rPr>
              <w:t>79.08%</w:t>
            </w:r>
          </w:p>
        </w:tc>
      </w:tr>
      <w:tr>
        <w:trPr>
          <w:trHeight w:val="626" w:hRule="atLeast"/>
        </w:trPr>
        <w:tc>
          <w:tcPr>
            <w:tcW w:w="1543"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tabs>
                <w:tab w:val="clear" w:pos="720"/>
                <w:tab w:val="left" w:pos="956" w:leader="none"/>
              </w:tabs>
              <w:spacing w:lineRule="exact" w:line="206"/>
              <w:ind w:hanging="0" w:start="59" w:end="44"/>
              <w:rPr/>
            </w:pPr>
            <w:r>
              <w:rPr>
                <w:rStyle w:val="Hyperlink7"/>
                <w:spacing w:val="-2"/>
                <w:sz w:val="18"/>
                <w:szCs w:val="18"/>
                <w:shd w:fill="auto" w:val="clear"/>
                <w:lang w:val="en-US"/>
              </w:rPr>
              <w:t>Standard</w:t>
            </w:r>
            <w:r>
              <w:rPr>
                <w:rStyle w:val="Hyperlink6"/>
                <w:sz w:val="18"/>
                <w:szCs w:val="18"/>
                <w:shd w:fill="auto" w:val="clear"/>
                <w:lang w:val="en-US"/>
              </w:rPr>
              <w:tab/>
            </w:r>
            <w:r>
              <w:rPr>
                <w:rStyle w:val="Hyperlink7"/>
                <w:spacing w:val="-2"/>
                <w:sz w:val="18"/>
                <w:szCs w:val="18"/>
                <w:shd w:fill="auto" w:val="clear"/>
                <w:lang w:val="en-US"/>
              </w:rPr>
              <w:t xml:space="preserve">magnet </w:t>
            </w:r>
            <w:r>
              <w:rPr>
                <w:rStyle w:val="Hyperlink6"/>
                <w:sz w:val="18"/>
                <w:szCs w:val="18"/>
                <w:shd w:fill="auto" w:val="clear"/>
                <w:lang w:val="en-US"/>
              </w:rPr>
              <w:t>winding wires</w:t>
            </w:r>
          </w:p>
        </w:tc>
        <w:tc>
          <w:tcPr>
            <w:tcW w:w="97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1,496.93</w:t>
            </w:r>
          </w:p>
        </w:tc>
        <w:tc>
          <w:tcPr>
            <w:tcW w:w="9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28.27%</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4,550.79</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Hyperlink7"/>
                <w:spacing w:val="-2"/>
                <w:sz w:val="18"/>
                <w:szCs w:val="18"/>
                <w:shd w:fill="auto" w:val="clear"/>
                <w:lang w:val="en-US"/>
              </w:rPr>
              <w:t>25.21%</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319" w:type="dxa"/>
            </w:tcMar>
          </w:tcPr>
          <w:p>
            <w:pPr>
              <w:pStyle w:val="TableParagraph"/>
              <w:spacing w:lineRule="exact" w:line="207"/>
              <w:ind w:hanging="0" w:start="239" w:end="0"/>
              <w:jc w:val="center"/>
              <w:rPr/>
            </w:pPr>
            <w:r>
              <w:rPr>
                <w:rStyle w:val="Hyperlink7"/>
                <w:spacing w:val="-2"/>
                <w:sz w:val="18"/>
                <w:szCs w:val="18"/>
                <w:shd w:fill="auto" w:val="clear"/>
                <w:lang w:val="en-US"/>
              </w:rPr>
              <w:t>3,185.92</w:t>
            </w:r>
          </w:p>
        </w:tc>
        <w:tc>
          <w:tcPr>
            <w:tcW w:w="982" w:type="dxa"/>
            <w:tcBorders>
              <w:top w:val="single" w:sz="4" w:space="0" w:color="000000"/>
              <w:start w:val="single" w:sz="4" w:space="0" w:color="000000"/>
              <w:bottom w:val="single" w:sz="4" w:space="0" w:color="000000"/>
              <w:end w:val="single" w:sz="4" w:space="0" w:color="000000"/>
            </w:tcBorders>
            <w:shd w:color="auto" w:fill="auto" w:val="clear"/>
            <w:tcMar>
              <w:start w:w="80" w:type="dxa"/>
              <w:end w:w="130" w:type="dxa"/>
            </w:tcMar>
          </w:tcPr>
          <w:p>
            <w:pPr>
              <w:pStyle w:val="TableParagraph"/>
              <w:spacing w:lineRule="exact" w:line="207"/>
              <w:ind w:hanging="0" w:start="0" w:end="50"/>
              <w:jc w:val="end"/>
              <w:rPr/>
            </w:pPr>
            <w:r>
              <w:rPr>
                <w:rStyle w:val="Hyperlink7"/>
                <w:spacing w:val="-2"/>
                <w:sz w:val="18"/>
                <w:szCs w:val="18"/>
                <w:shd w:fill="auto" w:val="clear"/>
                <w:lang w:val="en-US"/>
              </w:rPr>
              <w:t>24.82%</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207"/>
              <w:ind w:hanging="0" w:start="0" w:end="49"/>
              <w:jc w:val="end"/>
              <w:rPr/>
            </w:pPr>
            <w:r>
              <w:rPr>
                <w:rStyle w:val="Hyperlink7"/>
                <w:spacing w:val="-2"/>
                <w:sz w:val="18"/>
                <w:szCs w:val="18"/>
                <w:shd w:fill="auto" w:val="clear"/>
                <w:lang w:val="en-US"/>
              </w:rPr>
              <w:t>2,023.98</w:t>
            </w:r>
          </w:p>
        </w:tc>
        <w:tc>
          <w:tcPr>
            <w:tcW w:w="984" w:type="dxa"/>
            <w:tcBorders>
              <w:top w:val="single" w:sz="4" w:space="0" w:color="000000"/>
              <w:start w:val="single" w:sz="4" w:space="0" w:color="000000"/>
              <w:bottom w:val="single" w:sz="4" w:space="0" w:color="000000"/>
              <w:end w:val="single" w:sz="4" w:space="0" w:color="000000"/>
            </w:tcBorders>
            <w:shd w:color="auto" w:fill="auto" w:val="clear"/>
            <w:tcMar>
              <w:start w:w="80" w:type="dxa"/>
              <w:end w:w="132" w:type="dxa"/>
            </w:tcMar>
          </w:tcPr>
          <w:p>
            <w:pPr>
              <w:pStyle w:val="TableParagraph"/>
              <w:spacing w:lineRule="exact" w:line="207"/>
              <w:ind w:hanging="0" w:start="0" w:end="52"/>
              <w:jc w:val="end"/>
              <w:rPr/>
            </w:pPr>
            <w:r>
              <w:rPr>
                <w:rStyle w:val="Hyperlink7"/>
                <w:spacing w:val="-2"/>
                <w:sz w:val="18"/>
                <w:szCs w:val="18"/>
                <w:shd w:fill="auto" w:val="clear"/>
                <w:lang w:val="en-US"/>
              </w:rPr>
              <w:t>20.92%</w:t>
            </w:r>
          </w:p>
        </w:tc>
      </w:tr>
      <w:tr>
        <w:trPr>
          <w:trHeight w:val="387" w:hRule="atLeast"/>
        </w:trPr>
        <w:tc>
          <w:tcPr>
            <w:tcW w:w="154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8"/>
              <w:ind w:hanging="0" w:start="59" w:end="0"/>
              <w:rPr/>
            </w:pPr>
            <w:r>
              <w:rPr>
                <w:rStyle w:val="None"/>
                <w:b/>
                <w:bCs/>
                <w:spacing w:val="-2"/>
                <w:sz w:val="18"/>
                <w:szCs w:val="18"/>
                <w:shd w:fill="auto" w:val="clear"/>
                <w:lang w:val="en-US"/>
              </w:rPr>
              <w:t>Total</w:t>
            </w:r>
          </w:p>
        </w:tc>
        <w:tc>
          <w:tcPr>
            <w:tcW w:w="97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None"/>
                <w:b/>
                <w:bCs/>
                <w:spacing w:val="-2"/>
                <w:sz w:val="18"/>
                <w:szCs w:val="18"/>
                <w:shd w:fill="auto" w:val="clear"/>
                <w:lang w:val="en-US"/>
              </w:rPr>
              <w:t>5,295.03</w:t>
            </w:r>
          </w:p>
        </w:tc>
        <w:tc>
          <w:tcPr>
            <w:tcW w:w="9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b/>
                <w:bCs/>
                <w:spacing w:val="-2"/>
                <w:sz w:val="18"/>
                <w:szCs w:val="18"/>
                <w:shd w:fill="auto" w:val="clear"/>
                <w:lang w:val="en-US"/>
              </w:rPr>
              <w:t>100.00%</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8"/>
              <w:ind w:hanging="0" w:start="0" w:end="48"/>
              <w:jc w:val="end"/>
              <w:rPr/>
            </w:pPr>
            <w:r>
              <w:rPr>
                <w:rStyle w:val="None"/>
                <w:b/>
                <w:bCs/>
                <w:spacing w:val="-2"/>
                <w:sz w:val="18"/>
                <w:szCs w:val="18"/>
                <w:shd w:fill="auto" w:val="clear"/>
                <w:lang w:val="en-US"/>
              </w:rPr>
              <w:t>18,053.45</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8"/>
              <w:ind w:hanging="0" w:start="0" w:end="47"/>
              <w:jc w:val="end"/>
              <w:rPr/>
            </w:pPr>
            <w:r>
              <w:rPr>
                <w:rStyle w:val="None"/>
                <w:b/>
                <w:bCs/>
                <w:spacing w:val="-2"/>
                <w:sz w:val="18"/>
                <w:szCs w:val="18"/>
                <w:shd w:fill="auto" w:val="clear"/>
                <w:lang w:val="en-US"/>
              </w:rPr>
              <w:t>100.00%</w:t>
            </w:r>
          </w:p>
        </w:tc>
        <w:tc>
          <w:tcPr>
            <w:tcW w:w="981" w:type="dxa"/>
            <w:tcBorders>
              <w:top w:val="single" w:sz="4" w:space="0" w:color="000000"/>
              <w:start w:val="single" w:sz="4" w:space="0" w:color="000000"/>
              <w:bottom w:val="single" w:sz="4" w:space="0" w:color="000000"/>
              <w:end w:val="single" w:sz="4" w:space="0" w:color="000000"/>
            </w:tcBorders>
            <w:shd w:color="auto" w:fill="auto" w:val="clear"/>
            <w:tcMar>
              <w:start w:w="228" w:type="dxa"/>
              <w:end w:w="83" w:type="dxa"/>
            </w:tcMar>
          </w:tcPr>
          <w:p>
            <w:pPr>
              <w:pStyle w:val="TableParagraph"/>
              <w:spacing w:lineRule="exact" w:line="188"/>
              <w:ind w:hanging="0" w:start="148" w:end="3"/>
              <w:jc w:val="center"/>
              <w:rPr/>
            </w:pPr>
            <w:r>
              <w:rPr>
                <w:rStyle w:val="None"/>
                <w:b/>
                <w:bCs/>
                <w:spacing w:val="-2"/>
                <w:sz w:val="18"/>
                <w:szCs w:val="18"/>
                <w:shd w:fill="auto" w:val="clear"/>
                <w:lang w:val="en-US"/>
              </w:rPr>
              <w:t>12,828.84</w:t>
            </w:r>
          </w:p>
        </w:tc>
        <w:tc>
          <w:tcPr>
            <w:tcW w:w="982"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b/>
                <w:bCs/>
                <w:spacing w:val="-2"/>
                <w:sz w:val="18"/>
                <w:szCs w:val="18"/>
                <w:shd w:fill="auto" w:val="clear"/>
                <w:lang w:val="en-US"/>
              </w:rPr>
              <w:t>100.00%</w:t>
            </w:r>
          </w:p>
        </w:tc>
        <w:tc>
          <w:tcPr>
            <w:tcW w:w="980"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None"/>
                <w:b/>
                <w:bCs/>
                <w:spacing w:val="-2"/>
                <w:sz w:val="18"/>
                <w:szCs w:val="18"/>
                <w:shd w:fill="auto" w:val="clear"/>
                <w:lang w:val="en-US"/>
              </w:rPr>
              <w:t>9,676.24</w:t>
            </w:r>
          </w:p>
        </w:tc>
        <w:tc>
          <w:tcPr>
            <w:tcW w:w="984" w:type="dxa"/>
            <w:tcBorders>
              <w:top w:val="single" w:sz="4" w:space="0" w:color="000000"/>
              <w:start w:val="single" w:sz="4" w:space="0" w:color="000000"/>
              <w:bottom w:val="single" w:sz="4" w:space="0" w:color="000000"/>
              <w:end w:val="single" w:sz="4" w:space="0" w:color="000000"/>
            </w:tcBorders>
            <w:shd w:color="auto" w:fill="auto" w:val="clear"/>
            <w:tcMar>
              <w:start w:w="80" w:type="dxa"/>
              <w:end w:w="131" w:type="dxa"/>
            </w:tcMar>
          </w:tcPr>
          <w:p>
            <w:pPr>
              <w:pStyle w:val="TableParagraph"/>
              <w:spacing w:lineRule="exact" w:line="188"/>
              <w:ind w:hanging="0" w:start="0" w:end="51"/>
              <w:jc w:val="end"/>
              <w:rPr/>
            </w:pPr>
            <w:r>
              <w:rPr>
                <w:rStyle w:val="None"/>
                <w:b/>
                <w:bCs/>
                <w:spacing w:val="-2"/>
                <w:sz w:val="18"/>
                <w:szCs w:val="18"/>
                <w:shd w:fill="auto" w:val="clear"/>
                <w:lang w:val="en-US"/>
              </w:rPr>
              <w:t>100.00%</w:t>
            </w:r>
          </w:p>
        </w:tc>
      </w:tr>
    </w:tbl>
    <w:p>
      <w:pPr>
        <w:pStyle w:val="BodyText"/>
        <w:spacing w:before="2" w:after="1"/>
        <w:ind w:hanging="801" w:start="801" w:end="0"/>
        <w:rPr>
          <w:rStyle w:val="Hyperlink4"/>
          <w:sz w:val="17"/>
          <w:szCs w:val="17"/>
        </w:rPr>
      </w:pPr>
      <w:r>
        <w:rPr>
          <w:sz w:val="17"/>
          <w:szCs w:val="17"/>
        </w:rPr>
      </w:r>
    </w:p>
    <w:p>
      <w:pPr>
        <w:pStyle w:val="BodyText"/>
        <w:spacing w:before="3" w:after="0"/>
        <w:rPr/>
      </w:pPr>
      <w:r>
        <w:rPr/>
      </w:r>
    </w:p>
    <w:p>
      <w:pPr>
        <w:pStyle w:val="BodyText"/>
        <w:ind w:hanging="0" w:start="796" w:end="7"/>
        <w:jc w:val="both"/>
        <w:rPr/>
      </w:pPr>
      <w:r>
        <w:rPr>
          <w:rStyle w:val="Hyperlink4"/>
          <w:lang w:val="en-US"/>
        </w:rPr>
        <w:t>While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experienced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sustained</w:t>
      </w:r>
      <w:r>
        <w:rPr>
          <w:rStyle w:val="None"/>
          <w:spacing w:val="0"/>
          <w:lang w:val="en-US"/>
        </w:rPr>
        <w:t xml:space="preserve"> </w:t>
      </w:r>
      <w:r>
        <w:rPr>
          <w:rStyle w:val="Hyperlink4"/>
          <w:lang w:val="en-US"/>
        </w:rPr>
        <w:t>decline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key</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 ended June</w:t>
      </w:r>
      <w:r>
        <w:rPr>
          <w:rStyle w:val="None"/>
          <w:spacing w:val="0"/>
          <w:lang w:val="en-US"/>
        </w:rPr>
        <w:t xml:space="preserve"> </w:t>
      </w:r>
      <w:r>
        <w:rPr>
          <w:rStyle w:val="Hyperlink4"/>
          <w:lang w:val="en-US"/>
        </w:rPr>
        <w:t>30, 2025, and the</w:t>
      </w:r>
      <w:r>
        <w:rPr>
          <w:rStyle w:val="None"/>
          <w:spacing w:val="0"/>
          <w:lang w:val="en-US"/>
        </w:rPr>
        <w:t xml:space="preserve"> </w:t>
      </w:r>
      <w:r>
        <w:rPr>
          <w:rStyle w:val="Hyperlink4"/>
          <w:lang w:val="en-US"/>
        </w:rPr>
        <w:t>Fiscals 2025, 2024, and 2023,</w:t>
      </w:r>
      <w:r>
        <w:rPr>
          <w:rStyle w:val="None"/>
          <w:spacing w:val="0"/>
          <w:lang w:val="en-US"/>
        </w:rPr>
        <w:t xml:space="preserve"> </w:t>
      </w:r>
      <w:r>
        <w:rPr>
          <w:rStyle w:val="Hyperlink4"/>
          <w:lang w:val="en-US"/>
        </w:rPr>
        <w:t>there is no assurance that we</w:t>
      </w:r>
      <w:r>
        <w:rPr>
          <w:rStyle w:val="None"/>
          <w:spacing w:val="0"/>
          <w:lang w:val="en-US"/>
        </w:rPr>
        <w:t xml:space="preserve"> </w:t>
      </w:r>
      <w:r>
        <w:rPr>
          <w:rStyle w:val="Hyperlink4"/>
          <w:lang w:val="en-US"/>
        </w:rPr>
        <w:t>will not face any decline in 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successfully</w:t>
      </w:r>
      <w:r>
        <w:rPr>
          <w:rStyle w:val="None"/>
          <w:spacing w:val="0"/>
          <w:lang w:val="en-US"/>
        </w:rPr>
        <w:t xml:space="preserve"> </w:t>
      </w:r>
      <w:r>
        <w:rPr>
          <w:rStyle w:val="Hyperlink4"/>
          <w:lang w:val="en-US"/>
        </w:rPr>
        <w:t>manufacture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specialized</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wires,</w:t>
      </w:r>
      <w:r>
        <w:rPr>
          <w:rStyle w:val="None"/>
          <w:spacing w:val="0"/>
          <w:lang w:val="en-US"/>
        </w:rPr>
        <w:t xml:space="preserve"> </w:t>
      </w:r>
      <w:r>
        <w:rPr>
          <w:rStyle w:val="Hyperlink4"/>
          <w:lang w:val="en-US"/>
        </w:rPr>
        <w:t>whether</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account of regulatory changes or changes in technologies, including creation of alternate technologies, or otherwise could adversely affect our business, financial condition, cash flows and results of operations.</w:t>
      </w:r>
    </w:p>
    <w:p>
      <w:pPr>
        <w:pStyle w:val="Heading4"/>
        <w:numPr>
          <w:ilvl w:val="0"/>
          <w:numId w:val="79"/>
        </w:numPr>
        <w:spacing w:before="199" w:after="0"/>
        <w:ind w:hanging="709" w:start="796" w:end="17"/>
        <w:rPr>
          <w:lang w:val="en-US"/>
        </w:rPr>
      </w:pPr>
      <w:r>
        <w:rPr>
          <w:rStyle w:val="Hyperlink4"/>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Text"/>
        <w:spacing w:before="201" w:after="0"/>
        <w:ind w:hanging="0" w:start="796" w:end="5"/>
        <w:jc w:val="both"/>
        <w:rPr/>
        <w:sectPr>
          <w:headerReference w:type="even" r:id="rId243"/>
          <w:headerReference w:type="default" r:id="rId244"/>
          <w:headerReference w:type="first" r:id="rId245"/>
          <w:footerReference w:type="even" r:id="rId246"/>
          <w:footerReference w:type="default" r:id="rId247"/>
          <w:footerReference w:type="first" r:id="rId248"/>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We intend to utilize portions of the Net Proceeds for funding capital expenditure requirements for (i) funding the capital</w:t>
      </w:r>
      <w:r>
        <w:rPr>
          <w:rStyle w:val="None"/>
          <w:spacing w:val="0"/>
          <w:lang w:val="en-US"/>
        </w:rPr>
        <w:t xml:space="preserve"> </w:t>
      </w:r>
      <w:r>
        <w:rPr>
          <w:rStyle w:val="Hyperlink4"/>
          <w:lang w:val="en-US"/>
        </w:rPr>
        <w:t>expenditure</w:t>
      </w:r>
      <w:r>
        <w:rPr>
          <w:rStyle w:val="Hyperlink5"/>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purchasing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setting</w:t>
      </w:r>
      <w:r>
        <w:rPr>
          <w:rStyle w:val="None"/>
          <w:spacing w:val="0"/>
          <w:lang w:val="en-US"/>
        </w:rPr>
        <w:t xml:space="preserve"> </w:t>
      </w:r>
      <w:r>
        <w:rPr>
          <w:rStyle w:val="Hyperlink4"/>
          <w:lang w:val="en-US"/>
        </w:rPr>
        <w:t>up</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new</w:t>
      </w:r>
      <w:r>
        <w:rPr>
          <w:rStyle w:val="Hyperlink5"/>
          <w:lang w:val="en-US"/>
        </w:rPr>
        <w:t xml:space="preserve"> </w:t>
      </w:r>
      <w:r>
        <w:rPr>
          <w:rStyle w:val="Hyperlink4"/>
          <w:lang w:val="en-US"/>
        </w:rPr>
        <w:t>machinery</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expansion at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Supa</w:t>
      </w:r>
      <w:r>
        <w:rPr>
          <w:rStyle w:val="None"/>
          <w:spacing w:val="0"/>
          <w:lang w:val="en-US"/>
        </w:rPr>
        <w:t xml:space="preserve"> </w:t>
      </w:r>
      <w:r>
        <w:rPr>
          <w:rStyle w:val="Hyperlink4"/>
          <w:lang w:val="en-US"/>
        </w:rPr>
        <w:t>Facility;</w:t>
      </w:r>
      <w:r>
        <w:rPr>
          <w:rStyle w:val="None"/>
          <w:spacing w:val="0"/>
          <w:lang w:val="en-US"/>
        </w:rPr>
        <w:t xml:space="preserve"> </w:t>
      </w:r>
      <w:r>
        <w:rPr>
          <w:rStyle w:val="Hyperlink4"/>
          <w:lang w:val="en-US"/>
        </w:rPr>
        <w:t>(ii)</w:t>
      </w:r>
      <w:r>
        <w:rPr>
          <w:rStyle w:val="None"/>
          <w:spacing w:val="0"/>
          <w:lang w:val="en-US"/>
        </w:rPr>
        <w:t xml:space="preserve"> </w:t>
      </w:r>
      <w:r>
        <w:rPr>
          <w:rStyle w:val="Hyperlink4"/>
          <w:lang w:val="en-US"/>
        </w:rPr>
        <w:t>funding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purchasing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None"/>
          <w:b/>
          <w:bCs/>
          <w:lang w:val="en-US"/>
        </w:rPr>
        <w:t>Proposed Capital Expenditure</w:t>
      </w:r>
      <w:r>
        <w:rPr>
          <w:rStyle w:val="Hyperlink4"/>
          <w:lang w:val="en-US"/>
        </w:rPr>
        <w:t>”). While we have procured quotations from various vendors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capital</w:t>
      </w:r>
      <w:r>
        <w:rPr>
          <w:rStyle w:val="Hyperlink5"/>
          <w:lang w:val="en-US"/>
        </w:rPr>
        <w:t xml:space="preserve"> </w:t>
      </w:r>
      <w:r>
        <w:rPr>
          <w:rStyle w:val="Hyperlink4"/>
          <w:lang w:val="en-US"/>
        </w:rPr>
        <w:t>expenditure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incurred</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the</w:t>
      </w:r>
      <w:r>
        <w:rPr>
          <w:rStyle w:val="Hyperlink5"/>
          <w:lang w:val="en-US"/>
        </w:rPr>
        <w:t xml:space="preserve"> </w:t>
      </w:r>
      <w:r>
        <w:rPr>
          <w:rStyle w:val="Hyperlink4"/>
          <w:lang w:val="en-US"/>
        </w:rPr>
        <w:t>Proposed</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placed any firm orders for certain of them. For details in respect of the foregoing, see “</w:t>
      </w:r>
      <w:r>
        <w:rPr>
          <w:rStyle w:val="None"/>
          <w:i/>
          <w:iCs/>
          <w:lang w:val="en-US"/>
        </w:rPr>
        <w:t>Objects of the Offer</w:t>
      </w:r>
      <w:r>
        <w:rPr>
          <w:rStyle w:val="Hyperlink4"/>
          <w:lang w:val="en-US"/>
        </w:rPr>
        <w:t>” on page 106. Such quotations are valid for a certain period of time and may be subject to revisions, and other commercial and technical</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undertake</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indicated</w:t>
      </w:r>
      <w:r>
        <w:rPr>
          <w:rStyle w:val="None"/>
          <w:spacing w:val="0"/>
          <w:lang w:val="en-US"/>
        </w:rPr>
        <w:t xml:space="preserve"> </w:t>
      </w:r>
      <w:r>
        <w:rPr>
          <w:rStyle w:val="Hyperlink4"/>
          <w:lang w:val="en-US"/>
        </w:rPr>
        <w:t>by such quotations</w:t>
      </w:r>
      <w:r>
        <w:rPr>
          <w:rStyle w:val="None"/>
          <w:spacing w:val="0"/>
          <w:lang w:val="en-US"/>
        </w:rPr>
        <w:t xml:space="preserve"> </w:t>
      </w:r>
      <w:r>
        <w:rPr>
          <w:rStyle w:val="Hyperlink4"/>
          <w:lang w:val="en-US"/>
        </w:rPr>
        <w:t>or that there</w:t>
      </w:r>
      <w:r>
        <w:rPr>
          <w:rStyle w:val="Hyperlink5"/>
          <w:lang w:val="en-US"/>
        </w:rPr>
        <w:t xml:space="preserve"> </w:t>
      </w:r>
      <w:r>
        <w:rPr>
          <w:rStyle w:val="Hyperlink4"/>
          <w:lang w:val="en-US"/>
        </w:rPr>
        <w:t>will not be cost escalations</w:t>
      </w:r>
      <w:r>
        <w:rPr>
          <w:rStyle w:val="None"/>
          <w:spacing w:val="0"/>
          <w:lang w:val="en-US"/>
        </w:rPr>
        <w:t xml:space="preserve"> </w:t>
      </w:r>
      <w:r>
        <w:rPr>
          <w:rStyle w:val="Hyperlink4"/>
          <w:lang w:val="en-US"/>
        </w:rPr>
        <w:t>over and above the contingencies proposed to be funded out 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actual</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timing</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differ</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estimates</w:t>
      </w:r>
      <w:r>
        <w:rPr>
          <w:rStyle w:val="None"/>
          <w:spacing w:val="0"/>
          <w:lang w:val="en-US"/>
        </w:rPr>
        <w:t xml:space="preserve"> </w:t>
      </w:r>
      <w:r>
        <w:rPr>
          <w:rStyle w:val="Hyperlink4"/>
          <w:lang w:val="en-US"/>
        </w:rPr>
        <w:t>as a result of, among other things, unforeseen delays or cost overruns, unanticipated expenses, regulatory changes, engineering</w:t>
      </w:r>
      <w:r>
        <w:rPr>
          <w:rStyle w:val="None"/>
          <w:spacing w:val="0"/>
          <w:lang w:val="en-US"/>
        </w:rPr>
        <w:t xml:space="preserve"> </w:t>
      </w:r>
      <w:r>
        <w:rPr>
          <w:rStyle w:val="Hyperlink4"/>
          <w:lang w:val="en-US"/>
        </w:rPr>
        <w:t>design</w:t>
      </w:r>
      <w:r>
        <w:rPr>
          <w:rStyle w:val="None"/>
          <w:spacing w:val="0"/>
          <w:lang w:val="en-US"/>
        </w:rPr>
        <w:t xml:space="preserve"> </w:t>
      </w:r>
      <w:r>
        <w:rPr>
          <w:rStyle w:val="Hyperlink4"/>
          <w:lang w:val="en-US"/>
        </w:rPr>
        <w:t>changes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technological</w:t>
      </w:r>
      <w:r>
        <w:rPr>
          <w:rStyle w:val="None"/>
          <w:spacing w:val="0"/>
          <w:lang w:val="en-US"/>
        </w:rPr>
        <w:t xml:space="preserve"> </w:t>
      </w:r>
      <w:r>
        <w:rPr>
          <w:rStyle w:val="Hyperlink4"/>
          <w:lang w:val="en-US"/>
        </w:rPr>
        <w:t>changes.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items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for</w:t>
      </w:r>
    </w:p>
    <w:p>
      <w:pPr>
        <w:pStyle w:val="BodyText"/>
        <w:spacing w:before="80" w:after="0"/>
        <w:ind w:hanging="0" w:start="796" w:end="24"/>
        <w:jc w:val="both"/>
        <w:rPr/>
      </w:pPr>
      <w:r>
        <w:rPr>
          <w:rStyle w:val="Hyperlink4"/>
          <w:lang w:val="en-US"/>
        </w:rPr>
        <w:t>which</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already</w:t>
      </w:r>
      <w:r>
        <w:rPr>
          <w:rStyle w:val="None"/>
          <w:spacing w:val="0"/>
          <w:lang w:val="en-US"/>
        </w:rPr>
        <w:t xml:space="preserve"> </w:t>
      </w:r>
      <w:r>
        <w:rPr>
          <w:rStyle w:val="Hyperlink4"/>
          <w:lang w:val="en-US"/>
        </w:rPr>
        <w:t>placed</w:t>
      </w:r>
      <w:r>
        <w:rPr>
          <w:rStyle w:val="None"/>
          <w:spacing w:val="0"/>
          <w:lang w:val="en-US"/>
        </w:rPr>
        <w:t xml:space="preserve"> </w:t>
      </w:r>
      <w:r>
        <w:rPr>
          <w:rStyle w:val="Hyperlink4"/>
          <w:lang w:val="en-US"/>
        </w:rPr>
        <w:t>purchase</w:t>
      </w:r>
      <w:r>
        <w:rPr>
          <w:rStyle w:val="Hyperlink5"/>
          <w:lang w:val="en-US"/>
        </w:rPr>
        <w:t xml:space="preserve"> </w:t>
      </w:r>
      <w:r>
        <w:rPr>
          <w:rStyle w:val="Hyperlink4"/>
          <w:lang w:val="en-US"/>
        </w:rPr>
        <w:t>orders,</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delivered</w:t>
      </w:r>
      <w:r>
        <w:rPr>
          <w:rStyle w:val="None"/>
          <w:spacing w:val="0"/>
          <w:lang w:val="en-US"/>
        </w:rPr>
        <w:t xml:space="preserve"> </w:t>
      </w:r>
      <w:r>
        <w:rPr>
          <w:rStyle w:val="Hyperlink4"/>
          <w:lang w:val="en-US"/>
        </w:rPr>
        <w:t>within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expected</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at</w:t>
      </w:r>
      <w:r>
        <w:rPr>
          <w:rStyle w:val="Hyperlink5"/>
          <w:lang w:val="en-US"/>
        </w:rPr>
        <w:t xml:space="preserve"> </w:t>
      </w:r>
      <w:r>
        <w:rPr>
          <w:rStyle w:val="Hyperlink4"/>
          <w:lang w:val="en-US"/>
        </w:rPr>
        <w:t>all,</w:t>
      </w:r>
      <w:r>
        <w:rPr>
          <w:rStyle w:val="Hyperlink5"/>
          <w:lang w:val="en-US"/>
        </w:rPr>
        <w:t xml:space="preserve"> </w:t>
      </w:r>
      <w:r>
        <w:rPr>
          <w:rStyle w:val="Hyperlink4"/>
          <w:lang w:val="en-US"/>
        </w:rPr>
        <w:t>and may impact the time and cost estimates of our Proposed Capital Expenditure.</w:t>
      </w:r>
    </w:p>
    <w:p>
      <w:pPr>
        <w:pStyle w:val="BodyText"/>
        <w:spacing w:before="201" w:after="0"/>
        <w:ind w:hanging="0" w:start="796" w:end="10"/>
        <w:jc w:val="both"/>
        <w:rPr/>
      </w:pPr>
      <w:r>
        <w:rPr>
          <w:rStyle w:val="Hyperlink4"/>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ancillary</w:t>
      </w:r>
      <w:r>
        <w:rPr>
          <w:rStyle w:val="None"/>
          <w:spacing w:val="0"/>
          <w:lang w:val="en-US"/>
        </w:rPr>
        <w:t xml:space="preserve"> </w:t>
      </w:r>
      <w:r>
        <w:rPr>
          <w:rStyle w:val="Hyperlink4"/>
          <w:lang w:val="en-US"/>
        </w:rPr>
        <w:t>items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avail</w:t>
      </w:r>
      <w:r>
        <w:rPr>
          <w:rStyle w:val="None"/>
          <w:spacing w:val="0"/>
          <w:lang w:val="en-US"/>
        </w:rPr>
        <w:t xml:space="preserve"> </w:t>
      </w:r>
      <w:r>
        <w:rPr>
          <w:rStyle w:val="Hyperlink4"/>
          <w:lang w:val="en-US"/>
        </w:rPr>
        <w:t>services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vendors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whom</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deployment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thereby</w:t>
      </w:r>
      <w:r>
        <w:rPr>
          <w:rStyle w:val="None"/>
          <w:spacing w:val="0"/>
          <w:lang w:val="en-US"/>
        </w:rPr>
        <w:t xml:space="preserve"> </w:t>
      </w:r>
      <w:r>
        <w:rPr>
          <w:rStyle w:val="Hyperlink4"/>
          <w:lang w:val="en-US"/>
        </w:rPr>
        <w:t>resulting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operations, financial condition, cash flows and results of operations.</w:t>
      </w:r>
    </w:p>
    <w:p>
      <w:pPr>
        <w:pStyle w:val="Heading4"/>
        <w:numPr>
          <w:ilvl w:val="0"/>
          <w:numId w:val="80"/>
        </w:numPr>
        <w:spacing w:before="201" w:after="0"/>
        <w:ind w:hanging="709" w:start="796" w:end="18"/>
        <w:rPr>
          <w:lang w:val="en-US"/>
        </w:rPr>
      </w:pPr>
      <w:r>
        <w:rPr>
          <w:rStyle w:val="Hyperlink4"/>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Text"/>
        <w:spacing w:before="201" w:after="0"/>
        <w:ind w:hanging="0" w:start="796" w:end="7"/>
        <w:jc w:val="both"/>
        <w:rPr/>
      </w:pP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dependent</w:t>
      </w:r>
      <w:r>
        <w:rPr>
          <w:rStyle w:val="None"/>
          <w:spacing w:val="0"/>
          <w:lang w:val="en-US"/>
        </w:rPr>
        <w:t xml:space="preserve"> </w:t>
      </w:r>
      <w:r>
        <w:rPr>
          <w:rStyle w:val="Hyperlink4"/>
          <w:lang w:val="en-US"/>
        </w:rPr>
        <w:t>upon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efficiently</w:t>
      </w:r>
      <w:r>
        <w:rPr>
          <w:rStyle w:val="None"/>
          <w:spacing w:val="0"/>
          <w:lang w:val="en-US"/>
        </w:rPr>
        <w:t xml:space="preserve"> </w:t>
      </w:r>
      <w:r>
        <w:rPr>
          <w:rStyle w:val="Hyperlink4"/>
          <w:lang w:val="en-US"/>
        </w:rPr>
        <w:t>manage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operational</w:t>
      </w:r>
      <w:r>
        <w:rPr>
          <w:rStyle w:val="None"/>
          <w:spacing w:val="0"/>
          <w:lang w:val="en-US"/>
        </w:rPr>
        <w:t xml:space="preserve"> </w:t>
      </w:r>
      <w:r>
        <w:rPr>
          <w:rStyle w:val="Hyperlink4"/>
          <w:lang w:val="en-US"/>
        </w:rPr>
        <w:t>risks associated with it, including those beyond our control. As of the date of this Red Herring Prospectus, we have three operational</w:t>
      </w:r>
      <w:r>
        <w:rPr>
          <w:rStyle w:val="None"/>
          <w:spacing w:val="0"/>
          <w:lang w:val="en-US"/>
        </w:rPr>
        <w:t xml:space="preserve"> </w:t>
      </w:r>
      <w:r>
        <w:rPr>
          <w:rStyle w:val="Hyperlink4"/>
          <w:lang w:val="en-US"/>
        </w:rPr>
        <w:t>manufacturing facilities in India. For details in relation to our manufacturing facilities, and their capacity utilization, see “</w:t>
      </w:r>
      <w:r>
        <w:rPr>
          <w:rStyle w:val="None"/>
          <w:i/>
          <w:iCs/>
          <w:lang w:val="en-US"/>
        </w:rPr>
        <w:t>Our Business – Manufacturing Facilities</w:t>
      </w:r>
      <w:r>
        <w:rPr>
          <w:rStyle w:val="Hyperlink4"/>
          <w:lang w:val="en-US"/>
        </w:rPr>
        <w:t>” and “</w:t>
      </w:r>
      <w:r>
        <w:rPr>
          <w:rStyle w:val="None"/>
          <w:i/>
          <w:iCs/>
          <w:lang w:val="en-US"/>
        </w:rPr>
        <w:t>Our Business – Capacity and Capacity Utilization</w:t>
      </w:r>
      <w:r>
        <w:rPr>
          <w:rStyle w:val="Hyperlink4"/>
          <w:lang w:val="en-US"/>
        </w:rPr>
        <w:t>” on pages 229 and 230, respectively. Any unscheduled, unplanned or prolonged disruption in our manufacturing facilities may result in delays or shutdowns of our production activities. While we perform regular scheduled and unscheduled</w:t>
      </w:r>
      <w:r>
        <w:rPr>
          <w:rStyle w:val="None"/>
          <w:spacing w:val="0"/>
          <w:lang w:val="en-US"/>
        </w:rPr>
        <w:t xml:space="preserve"> </w:t>
      </w:r>
      <w:r>
        <w:rPr>
          <w:rStyle w:val="Hyperlink4"/>
          <w:lang w:val="en-US"/>
        </w:rPr>
        <w:t>maintenance</w:t>
      </w:r>
      <w:r>
        <w:rPr>
          <w:rStyle w:val="None"/>
          <w:spacing w:val="0"/>
          <w:lang w:val="en-US"/>
        </w:rPr>
        <w:t xml:space="preserve"> </w:t>
      </w:r>
      <w:r>
        <w:rPr>
          <w:rStyle w:val="Hyperlink4"/>
          <w:lang w:val="en-US"/>
        </w:rPr>
        <w:t>services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employ</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systems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processes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backups,</w:t>
      </w:r>
      <w:r>
        <w:rPr>
          <w:rStyle w:val="None"/>
          <w:spacing w:val="0"/>
          <w:lang w:val="en-US"/>
        </w:rPr>
        <w:t xml:space="preserve"> </w:t>
      </w:r>
      <w:r>
        <w:rPr>
          <w:rStyle w:val="Hyperlink4"/>
          <w:lang w:val="en-US"/>
        </w:rPr>
        <w:t>employee</w:t>
      </w:r>
      <w:r>
        <w:rPr>
          <w:rStyle w:val="None"/>
          <w:spacing w:val="0"/>
          <w:lang w:val="en-US"/>
        </w:rPr>
        <w:t xml:space="preserve"> </w:t>
      </w:r>
      <w:r>
        <w:rPr>
          <w:rStyle w:val="Hyperlink4"/>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lang w:val="en-US"/>
        </w:rPr>
        <w:t xml:space="preserve"> </w:t>
      </w:r>
      <w:r>
        <w:rPr>
          <w:rStyle w:val="Hyperlink4"/>
          <w:lang w:val="en-US"/>
        </w:rPr>
        <w:t>below</w:t>
      </w:r>
      <w:r>
        <w:rPr>
          <w:rStyle w:val="Hyperlink5"/>
          <w:lang w:val="en-US"/>
        </w:rPr>
        <w:t xml:space="preserve"> </w:t>
      </w:r>
      <w:r>
        <w:rPr>
          <w:rStyle w:val="Hyperlink4"/>
          <w:lang w:val="en-US"/>
        </w:rPr>
        <w:t>expected</w:t>
      </w:r>
      <w:r>
        <w:rPr>
          <w:rStyle w:val="None"/>
          <w:spacing w:val="0"/>
          <w:lang w:val="en-US"/>
        </w:rPr>
        <w:t xml:space="preserve"> </w:t>
      </w:r>
      <w:r>
        <w:rPr>
          <w:rStyle w:val="Hyperlink4"/>
          <w:lang w:val="en-US"/>
        </w:rPr>
        <w:t>levels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efficiency,</w:t>
      </w:r>
      <w:r>
        <w:rPr>
          <w:rStyle w:val="Hyperlink5"/>
          <w:lang w:val="en-US"/>
        </w:rPr>
        <w:t xml:space="preserve"> </w:t>
      </w:r>
      <w:r>
        <w:rPr>
          <w:rStyle w:val="Hyperlink4"/>
          <w:lang w:val="en-US"/>
        </w:rPr>
        <w:t>obsolescence</w:t>
      </w:r>
      <w:r>
        <w:rPr>
          <w:rStyle w:val="Hyperlink5"/>
          <w:lang w:val="en-US"/>
        </w:rPr>
        <w:t xml:space="preserve"> </w:t>
      </w:r>
      <w:r>
        <w:rPr>
          <w:rStyle w:val="Hyperlink4"/>
          <w:lang w:val="en-US"/>
        </w:rPr>
        <w:t>of</w:t>
      </w:r>
      <w:r>
        <w:rPr>
          <w:rStyle w:val="Hyperlink5"/>
          <w:lang w:val="en-US"/>
        </w:rPr>
        <w:t xml:space="preserve"> </w:t>
      </w:r>
      <w:r>
        <w:rPr>
          <w:rStyle w:val="Hyperlink4"/>
          <w:lang w:val="en-US"/>
        </w:rPr>
        <w:t>equipment</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machinery,</w:t>
      </w:r>
      <w:r>
        <w:rPr>
          <w:rStyle w:val="None"/>
          <w:spacing w:val="0"/>
          <w:lang w:val="en-US"/>
        </w:rPr>
        <w:t xml:space="preserve"> </w:t>
      </w:r>
      <w:r>
        <w:rPr>
          <w:rStyle w:val="Hyperlink4"/>
          <w:lang w:val="en-US"/>
        </w:rPr>
        <w:t>timely</w:t>
      </w:r>
      <w:r>
        <w:rPr>
          <w:rStyle w:val="None"/>
          <w:spacing w:val="0"/>
          <w:lang w:val="en-US"/>
        </w:rPr>
        <w:t xml:space="preserve"> </w:t>
      </w:r>
      <w:r>
        <w:rPr>
          <w:rStyle w:val="Hyperlink4"/>
          <w:lang w:val="en-US"/>
        </w:rPr>
        <w:t>availability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 materials,</w:t>
      </w:r>
      <w:r>
        <w:rPr>
          <w:rStyle w:val="None"/>
          <w:spacing w:val="0"/>
          <w:lang w:val="en-US"/>
        </w:rPr>
        <w:t xml:space="preserve"> </w:t>
      </w:r>
      <w:r>
        <w:rPr>
          <w:rStyle w:val="Hyperlink4"/>
          <w:lang w:val="en-US"/>
        </w:rPr>
        <w:t>labour</w:t>
      </w:r>
      <w:r>
        <w:rPr>
          <w:rStyle w:val="None"/>
          <w:spacing w:val="0"/>
          <w:lang w:val="en-US"/>
        </w:rPr>
        <w:t xml:space="preserve"> </w:t>
      </w:r>
      <w:r>
        <w:rPr>
          <w:rStyle w:val="Hyperlink4"/>
          <w:lang w:val="en-US"/>
        </w:rPr>
        <w:t>disputes,</w:t>
      </w:r>
      <w:r>
        <w:rPr>
          <w:rStyle w:val="None"/>
          <w:spacing w:val="0"/>
          <w:lang w:val="en-US"/>
        </w:rPr>
        <w:t xml:space="preserve"> </w:t>
      </w:r>
      <w:r>
        <w:rPr>
          <w:rStyle w:val="Hyperlink4"/>
          <w:lang w:val="en-US"/>
        </w:rPr>
        <w:t>strikes,</w:t>
      </w:r>
      <w:r>
        <w:rPr>
          <w:rStyle w:val="None"/>
          <w:spacing w:val="0"/>
          <w:lang w:val="en-US"/>
        </w:rPr>
        <w:t xml:space="preserve"> </w:t>
      </w:r>
      <w:r>
        <w:rPr>
          <w:rStyle w:val="Hyperlink4"/>
          <w:lang w:val="en-US"/>
        </w:rPr>
        <w:t>natural</w:t>
      </w:r>
      <w:r>
        <w:rPr>
          <w:rStyle w:val="None"/>
          <w:spacing w:val="0"/>
          <w:lang w:val="en-US"/>
        </w:rPr>
        <w:t xml:space="preserve"> </w:t>
      </w:r>
      <w:r>
        <w:rPr>
          <w:rStyle w:val="Hyperlink4"/>
          <w:lang w:val="en-US"/>
        </w:rPr>
        <w:t>disasters,</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accidents,</w:t>
      </w:r>
      <w:r>
        <w:rPr>
          <w:rStyle w:val="None"/>
          <w:spacing w:val="0"/>
          <w:lang w:val="en-US"/>
        </w:rPr>
        <w:t xml:space="preserve"> </w:t>
      </w:r>
      <w:r>
        <w:rPr>
          <w:rStyle w:val="Hyperlink4"/>
          <w:lang w:val="en-US"/>
        </w:rPr>
        <w:t>fire,</w:t>
      </w:r>
      <w:r>
        <w:rPr>
          <w:rStyle w:val="None"/>
          <w:spacing w:val="0"/>
          <w:lang w:val="en-US"/>
        </w:rPr>
        <w:t xml:space="preserve"> </w:t>
      </w:r>
      <w:r>
        <w:rPr>
          <w:rStyle w:val="Hyperlink4"/>
          <w:lang w:val="en-US"/>
        </w:rPr>
        <w:t>severe</w:t>
      </w:r>
      <w:r>
        <w:rPr>
          <w:rStyle w:val="None"/>
          <w:spacing w:val="0"/>
          <w:lang w:val="en-US"/>
        </w:rPr>
        <w:t xml:space="preserve"> </w:t>
      </w:r>
      <w:r>
        <w:rPr>
          <w:rStyle w:val="Hyperlink4"/>
          <w:lang w:val="en-US"/>
        </w:rPr>
        <w:t>weather</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significant social, political or economic disturbances and infectious disease outbreaks resulting in unplanned slowdowns and/or shutdowns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comply</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directives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authorities.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 to</w:t>
      </w:r>
      <w:r>
        <w:rPr>
          <w:rStyle w:val="None"/>
          <w:spacing w:val="0"/>
          <w:lang w:val="en-US"/>
        </w:rPr>
        <w:t xml:space="preserve"> </w:t>
      </w:r>
      <w:r>
        <w:rPr>
          <w:rStyle w:val="Hyperlink4"/>
          <w:lang w:val="en-US"/>
        </w:rPr>
        <w:t>effectively</w:t>
      </w:r>
      <w:r>
        <w:rPr>
          <w:rStyle w:val="None"/>
          <w:spacing w:val="0"/>
          <w:lang w:val="en-US"/>
        </w:rPr>
        <w:t xml:space="preserve"> </w:t>
      </w:r>
      <w:r>
        <w:rPr>
          <w:rStyle w:val="Hyperlink4"/>
          <w:lang w:val="en-US"/>
        </w:rPr>
        <w:t>respond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breakdown,</w:t>
      </w:r>
      <w:r>
        <w:rPr>
          <w:rStyle w:val="None"/>
          <w:spacing w:val="0"/>
          <w:lang w:val="en-US"/>
        </w:rPr>
        <w:t xml:space="preserve"> </w:t>
      </w:r>
      <w:r>
        <w:rPr>
          <w:rStyle w:val="Hyperlink4"/>
          <w:lang w:val="en-US"/>
        </w:rPr>
        <w:t>shutdown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rectify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disruption,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timely</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material</w:t>
      </w:r>
      <w:r>
        <w:rPr>
          <w:rStyle w:val="Hyperlink5"/>
          <w:lang w:val="en-US"/>
        </w:rPr>
        <w:t xml:space="preserve"> </w:t>
      </w:r>
      <w:r>
        <w:rPr>
          <w:rStyle w:val="Hyperlink4"/>
          <w:lang w:val="en-US"/>
        </w:rPr>
        <w:t>adverse</w:t>
      </w:r>
      <w:r>
        <w:rPr>
          <w:rStyle w:val="Hyperlink5"/>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 of operations of our Company during the three-month period ended June 30, 2025, or Fiscals 2025, 2024, and 2023, we cannot assure that there will not be any breakdowns in future.</w:t>
      </w:r>
    </w:p>
    <w:p>
      <w:pPr>
        <w:pStyle w:val="BodyText"/>
        <w:spacing w:before="200" w:after="0"/>
        <w:ind w:hanging="0" w:start="796" w:end="7"/>
        <w:jc w:val="both"/>
        <w:rPr/>
        <w:sectPr>
          <w:headerReference w:type="even" r:id="rId249"/>
          <w:headerReference w:type="default" r:id="rId250"/>
          <w:headerReference w:type="first" r:id="rId251"/>
          <w:footerReference w:type="even" r:id="rId252"/>
          <w:footerReference w:type="default" r:id="rId253"/>
          <w:footerReference w:type="first" r:id="rId254"/>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run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action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unionized</w:t>
      </w:r>
      <w:r>
        <w:rPr>
          <w:rStyle w:val="None"/>
          <w:spacing w:val="0"/>
          <w:lang w:val="en-US"/>
        </w:rPr>
        <w:t xml:space="preserve"> </w:t>
      </w:r>
      <w:r>
        <w:rPr>
          <w:rStyle w:val="Hyperlink4"/>
          <w:lang w:val="en-US"/>
        </w:rPr>
        <w:t>non-managerial</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non-managerial</w:t>
      </w:r>
      <w:r>
        <w:rPr>
          <w:rStyle w:val="None"/>
          <w:spacing w:val="0"/>
          <w:lang w:val="en-US"/>
        </w:rPr>
        <w:t xml:space="preserve"> </w:t>
      </w:r>
      <w:r>
        <w:rPr>
          <w:rStyle w:val="Hyperlink4"/>
          <w:lang w:val="en-US"/>
        </w:rPr>
        <w:t>staff are organized in a registered trade union through which we negotiate the terms and conditions of their compensation and the</w:t>
      </w:r>
      <w:r>
        <w:rPr>
          <w:rStyle w:val="Hyperlink5"/>
          <w:lang w:val="en-US"/>
        </w:rPr>
        <w:t xml:space="preserve"> </w:t>
      </w:r>
      <w:r>
        <w:rPr>
          <w:rStyle w:val="Hyperlink4"/>
          <w:lang w:val="en-US"/>
        </w:rPr>
        <w:t>redressal of</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grievances. For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 memorandum</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settlement</w:t>
      </w:r>
      <w:r>
        <w:rPr>
          <w:rStyle w:val="None"/>
          <w:spacing w:val="0"/>
          <w:lang w:val="en-US"/>
        </w:rPr>
        <w:t xml:space="preserve"> </w:t>
      </w:r>
      <w:r>
        <w:rPr>
          <w:rStyle w:val="Hyperlink4"/>
          <w:lang w:val="en-US"/>
        </w:rPr>
        <w:t>with the KSH International Chakan Internal Kamgar Sangathna, see “</w:t>
      </w:r>
      <w:r>
        <w:rPr>
          <w:rStyle w:val="None"/>
          <w:i/>
          <w:iCs/>
          <w:lang w:val="en-US"/>
        </w:rPr>
        <w:t>Our Business – Human Resources</w:t>
      </w:r>
      <w:r>
        <w:rPr>
          <w:rStyle w:val="Hyperlink4"/>
          <w:lang w:val="en-US"/>
        </w:rPr>
        <w:t>” on page 235. In addition, we may be subject</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manufacturing</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contraventions</w:t>
      </w:r>
      <w:r>
        <w:rPr>
          <w:rStyle w:val="None"/>
          <w:spacing w:val="0"/>
          <w:lang w:val="en-US"/>
        </w:rPr>
        <w:t xml:space="preserve"> </w:t>
      </w:r>
      <w:r>
        <w:rPr>
          <w:rStyle w:val="Hyperlink4"/>
          <w:lang w:val="en-US"/>
        </w:rPr>
        <w:t>by</w:t>
      </w:r>
      <w:r>
        <w:rPr>
          <w:rStyle w:val="Hyperlink5"/>
          <w:lang w:val="en-US"/>
        </w:rPr>
        <w:t xml:space="preserve"> </w:t>
      </w:r>
      <w:r>
        <w:rPr>
          <w:rStyle w:val="Hyperlink4"/>
          <w:lang w:val="en-US"/>
        </w:rPr>
        <w:t>us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regulatory</w:t>
      </w:r>
      <w:r>
        <w:rPr>
          <w:rStyle w:val="Hyperlink5"/>
          <w:lang w:val="en-US"/>
        </w:rPr>
        <w:t xml:space="preserve"> </w:t>
      </w:r>
      <w:r>
        <w:rPr>
          <w:rStyle w:val="Hyperlink4"/>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lang w:val="en-US"/>
        </w:rPr>
        <w:t xml:space="preserve"> </w:t>
      </w:r>
      <w:r>
        <w:rPr>
          <w:rStyle w:val="Hyperlink4"/>
          <w:lang w:val="en-US"/>
        </w:rPr>
        <w:t>there can be no assurance that such instances will not occur in the future, and any such disruption</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shutdown</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manufacturing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business, financial condition, cash flows and results of operations.</w:t>
      </w:r>
    </w:p>
    <w:p>
      <w:pPr>
        <w:pStyle w:val="Heading4"/>
        <w:numPr>
          <w:ilvl w:val="0"/>
          <w:numId w:val="81"/>
        </w:numPr>
        <w:spacing w:before="80" w:after="0"/>
        <w:ind w:hanging="709" w:start="796" w:end="21"/>
        <w:rPr>
          <w:lang w:val="en-US"/>
        </w:rPr>
      </w:pPr>
      <w:r>
        <w:rPr>
          <w:rStyle w:val="Hyperlink4"/>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Text"/>
        <w:spacing w:before="201" w:after="0"/>
        <w:ind w:hanging="0" w:start="796" w:end="8"/>
        <w:jc w:val="both"/>
        <w:rPr/>
      </w:pPr>
      <w:r>
        <w:rPr>
          <w:rStyle w:val="Hyperlink4"/>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commenced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September</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enhancement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annual</w:t>
      </w:r>
      <w:r>
        <w:rPr>
          <w:rStyle w:val="None"/>
          <w:spacing w:val="0"/>
          <w:lang w:val="en-US"/>
        </w:rPr>
        <w:t xml:space="preserve"> </w:t>
      </w:r>
      <w:r>
        <w:rPr>
          <w:rStyle w:val="Hyperlink4"/>
          <w:lang w:val="en-US"/>
        </w:rPr>
        <w:t>installed</w:t>
      </w:r>
      <w:r>
        <w:rPr>
          <w:rStyle w:val="None"/>
          <w:spacing w:val="0"/>
          <w:lang w:val="en-US"/>
        </w:rPr>
        <w:t xml:space="preserve"> </w:t>
      </w:r>
      <w:r>
        <w:rPr>
          <w:rStyle w:val="Hyperlink4"/>
          <w:lang w:val="en-US"/>
        </w:rPr>
        <w:t>capacity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8,800 MT to 12,000 MT</w:t>
      </w:r>
      <w:r>
        <w:rPr>
          <w:rStyle w:val="None"/>
          <w:spacing w:val="0"/>
          <w:lang w:val="en-US"/>
        </w:rPr>
        <w:t xml:space="preserve"> </w:t>
      </w:r>
      <w:r>
        <w:rPr>
          <w:rStyle w:val="Hyperlink4"/>
          <w:lang w:val="en-US"/>
        </w:rPr>
        <w:t>at our manufacturing unit at Supa,</w:t>
      </w:r>
      <w:r>
        <w:rPr>
          <w:rStyle w:val="None"/>
          <w:spacing w:val="0"/>
          <w:lang w:val="en-US"/>
        </w:rPr>
        <w:t xml:space="preserve"> </w:t>
      </w:r>
      <w:r>
        <w:rPr>
          <w:rStyle w:val="Hyperlink4"/>
          <w:lang w:val="en-US"/>
        </w:rPr>
        <w:t>Ahilyanagar, led to</w:t>
      </w:r>
      <w:r>
        <w:rPr>
          <w:rStyle w:val="None"/>
          <w:spacing w:val="0"/>
          <w:lang w:val="en-US"/>
        </w:rPr>
        <w:t xml:space="preserve"> </w:t>
      </w:r>
      <w:r>
        <w:rPr>
          <w:rStyle w:val="Hyperlink4"/>
          <w:lang w:val="en-US"/>
        </w:rPr>
        <w:t>an increase in cost of the</w:t>
      </w:r>
      <w:r>
        <w:rPr>
          <w:rStyle w:val="Hyperlink5"/>
          <w:lang w:val="en-US"/>
        </w:rPr>
        <w:t xml:space="preserve"> </w:t>
      </w:r>
      <w:r>
        <w:rPr>
          <w:rStyle w:val="Hyperlink4"/>
          <w:lang w:val="en-US"/>
        </w:rPr>
        <w:t>project. The</w:t>
      </w:r>
      <w:r>
        <w:rPr>
          <w:rStyle w:val="Hyperlink5"/>
          <w:lang w:val="en-US"/>
        </w:rPr>
        <w:t xml:space="preserve"> </w:t>
      </w:r>
      <w:r>
        <w:rPr>
          <w:rStyle w:val="Hyperlink4"/>
          <w:lang w:val="en-US"/>
        </w:rPr>
        <w:t>delay in project completion</w:t>
      </w:r>
      <w:r>
        <w:rPr>
          <w:rStyle w:val="None"/>
          <w:spacing w:val="0"/>
          <w:lang w:val="en-US"/>
        </w:rPr>
        <w:t xml:space="preserve"> </w:t>
      </w:r>
      <w:r>
        <w:rPr>
          <w:rStyle w:val="Hyperlink4"/>
          <w:lang w:val="en-US"/>
        </w:rPr>
        <w:t>was caused by</w:t>
      </w:r>
      <w:r>
        <w:rPr>
          <w:rStyle w:val="None"/>
          <w:spacing w:val="0"/>
          <w:lang w:val="en-US"/>
        </w:rPr>
        <w:t xml:space="preserve"> </w:t>
      </w:r>
      <w:r>
        <w:rPr>
          <w:rStyle w:val="Hyperlink4"/>
          <w:lang w:val="en-US"/>
        </w:rPr>
        <w:t>delay in</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like</w:t>
      </w:r>
      <w:r>
        <w:rPr>
          <w:rStyle w:val="Hyperlink5"/>
          <w:lang w:val="en-US"/>
        </w:rPr>
        <w:t xml:space="preserve"> </w:t>
      </w:r>
      <w:r>
        <w:rPr>
          <w:rStyle w:val="Hyperlink4"/>
          <w:lang w:val="en-US"/>
        </w:rPr>
        <w:t>placement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purchase orders,</w:t>
      </w:r>
      <w:r>
        <w:rPr>
          <w:rStyle w:val="Hyperlink5"/>
          <w:lang w:val="en-US"/>
        </w:rPr>
        <w:t xml:space="preserve"> </w:t>
      </w:r>
      <w:r>
        <w:rPr>
          <w:rStyle w:val="Hyperlink4"/>
          <w:lang w:val="en-US"/>
        </w:rPr>
        <w:t>delivery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installation of plant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machinery,</w:t>
      </w:r>
      <w:r>
        <w:rPr>
          <w:rStyle w:val="None"/>
          <w:spacing w:val="0"/>
          <w:lang w:val="en-US"/>
        </w:rPr>
        <w:t xml:space="preserve"> </w:t>
      </w:r>
      <w:r>
        <w:rPr>
          <w:rStyle w:val="Hyperlink4"/>
          <w:lang w:val="en-US"/>
        </w:rPr>
        <w:t>mechanical,</w:t>
      </w:r>
      <w:r>
        <w:rPr>
          <w:rStyle w:val="None"/>
          <w:spacing w:val="0"/>
          <w:lang w:val="en-US"/>
        </w:rPr>
        <w:t xml:space="preserve"> </w:t>
      </w:r>
      <w:r>
        <w:rPr>
          <w:rStyle w:val="Hyperlink4"/>
          <w:lang w:val="en-US"/>
        </w:rPr>
        <w:t>electrical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plumbing,</w:t>
      </w:r>
      <w:r>
        <w:rPr>
          <w:rStyle w:val="None"/>
          <w:spacing w:val="0"/>
          <w:lang w:val="en-US"/>
        </w:rPr>
        <w:t xml:space="preserve"> </w:t>
      </w:r>
      <w:r>
        <w:rPr>
          <w:rStyle w:val="Hyperlink4"/>
          <w:lang w:val="en-US"/>
        </w:rPr>
        <w:t>utility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equipment. 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face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or cost overruns in completion of further phases of construction of our Supa Facility in the future on account of several factors,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receiving</w:t>
      </w:r>
      <w:r>
        <w:rPr>
          <w:rStyle w:val="None"/>
          <w:spacing w:val="0"/>
          <w:lang w:val="en-US"/>
        </w:rPr>
        <w:t xml:space="preserve"> </w:t>
      </w:r>
      <w:r>
        <w:rPr>
          <w:rStyle w:val="Hyperlink4"/>
          <w:lang w:val="en-US"/>
        </w:rPr>
        <w:t>governmental,</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permits, and</w:t>
      </w:r>
      <w:r>
        <w:rPr>
          <w:rStyle w:val="None"/>
          <w:spacing w:val="0"/>
          <w:lang w:val="en-US"/>
        </w:rPr>
        <w:t xml:space="preserve"> </w:t>
      </w:r>
      <w:r>
        <w:rPr>
          <w:rStyle w:val="Hyperlink4"/>
          <w:lang w:val="en-US"/>
        </w:rPr>
        <w:t>delays in or non-delivery of construction equipment by suppliers, among others.</w:t>
      </w:r>
    </w:p>
    <w:p>
      <w:pPr>
        <w:pStyle w:val="Body"/>
        <w:spacing w:before="201" w:after="0"/>
        <w:ind w:hanging="0" w:start="796" w:end="9"/>
        <w:jc w:val="both"/>
        <w:rPr>
          <w:rStyle w:val="None"/>
          <w:sz w:val="20"/>
          <w:szCs w:val="20"/>
        </w:rPr>
      </w:pPr>
      <w:r>
        <w:rPr>
          <w:rStyle w:val="None"/>
          <w:sz w:val="20"/>
          <w:szCs w:val="20"/>
          <w:lang w:val="en-US"/>
        </w:rPr>
        <w:t xml:space="preserve">Additionally, an amount of </w:t>
      </w:r>
      <w:r>
        <w:rPr>
          <w:rStyle w:val="None"/>
          <w:rFonts w:eastAsia="Arial Unicode MS" w:cs="Arial Unicode MS" w:ascii="Arial Unicode MS" w:hAnsi="Arial Unicode MS"/>
          <w:b w:val="false"/>
          <w:bCs w:val="false"/>
          <w:i w:val="false"/>
          <w:iCs w:val="false"/>
          <w:sz w:val="20"/>
          <w:szCs w:val="20"/>
        </w:rPr>
        <w:t>₹</w:t>
      </w:r>
      <w:r>
        <w:rPr>
          <w:rStyle w:val="None"/>
          <w:sz w:val="20"/>
          <w:szCs w:val="20"/>
        </w:rPr>
        <w:t xml:space="preserve"> </w:t>
      </w:r>
      <w:r>
        <w:rPr>
          <w:rStyle w:val="None"/>
          <w:sz w:val="20"/>
          <w:szCs w:val="20"/>
          <w:lang w:val="en-US"/>
        </w:rPr>
        <w:t xml:space="preserve">783.77 million from the Net Proceeds is intended to be utilised towards the Phase II Expansion at our Supa Facility. For further details, see </w:t>
      </w:r>
      <w:r>
        <w:rPr>
          <w:rStyle w:val="None"/>
          <w:sz w:val="20"/>
          <w:szCs w:val="20"/>
          <w:lang w:val="ar-SA" w:bidi="ar-SA"/>
        </w:rPr>
        <w:t>“</w:t>
      </w:r>
      <w:r>
        <w:rPr>
          <w:rStyle w:val="None"/>
          <w:i/>
          <w:iCs/>
          <w:sz w:val="20"/>
          <w:szCs w:val="20"/>
          <w:lang w:val="en-US"/>
        </w:rPr>
        <w:t xml:space="preserve">Objects of the Offer </w:t>
      </w:r>
      <w:r>
        <w:rPr>
          <w:rStyle w:val="None"/>
          <w:i/>
          <w:iCs/>
          <w:sz w:val="20"/>
          <w:szCs w:val="20"/>
        </w:rPr>
        <w:t xml:space="preserve">– </w:t>
      </w:r>
      <w:r>
        <w:rPr>
          <w:rStyle w:val="None"/>
          <w:i/>
          <w:iCs/>
          <w:sz w:val="20"/>
          <w:szCs w:val="20"/>
          <w:lang w:val="en-US"/>
        </w:rPr>
        <w:t>Funding the capital expenditure requirements of our Company towards: (i) purchasing and setting up of new machinery for expansion at our Supa Facility (</w:t>
      </w:r>
      <w:r>
        <w:rPr>
          <w:rStyle w:val="None"/>
          <w:i/>
          <w:iCs/>
          <w:sz w:val="20"/>
          <w:szCs w:val="20"/>
          <w:lang w:val="ar-SA" w:bidi="ar-SA"/>
        </w:rPr>
        <w:t>“</w:t>
      </w:r>
      <w:r>
        <w:rPr>
          <w:rStyle w:val="None"/>
          <w:i/>
          <w:iCs/>
          <w:sz w:val="20"/>
          <w:szCs w:val="20"/>
          <w:lang w:val="en-US"/>
        </w:rPr>
        <w:t>Phase II Expansion at our</w:t>
      </w:r>
      <w:r>
        <w:rPr>
          <w:rStyle w:val="None"/>
          <w:i/>
          <w:iCs/>
          <w:spacing w:val="0"/>
          <w:sz w:val="20"/>
          <w:szCs w:val="20"/>
        </w:rPr>
        <w:t xml:space="preserve"> </w:t>
      </w:r>
      <w:r>
        <w:rPr>
          <w:rStyle w:val="None"/>
          <w:i/>
          <w:iCs/>
          <w:sz w:val="20"/>
          <w:szCs w:val="20"/>
          <w:lang w:val="en-US"/>
        </w:rPr>
        <w:t>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sz w:val="20"/>
          <w:szCs w:val="20"/>
        </w:rPr>
        <w:t xml:space="preserve">” </w:t>
      </w:r>
      <w:r>
        <w:rPr>
          <w:rStyle w:val="None"/>
          <w:sz w:val="20"/>
          <w:szCs w:val="20"/>
          <w:lang w:val="en-US"/>
        </w:rPr>
        <w:t>on page 114. Any failure to complete the Phase II Expansion of this facility in a timely</w:t>
      </w:r>
      <w:r>
        <w:rPr>
          <w:rStyle w:val="None"/>
          <w:spacing w:val="0"/>
          <w:sz w:val="20"/>
          <w:szCs w:val="20"/>
        </w:rPr>
        <w:t xml:space="preserve"> </w:t>
      </w:r>
      <w:r>
        <w:rPr>
          <w:rStyle w:val="None"/>
          <w:sz w:val="20"/>
          <w:szCs w:val="20"/>
        </w:rPr>
        <w:t>manner,</w:t>
      </w:r>
      <w:r>
        <w:rPr>
          <w:rStyle w:val="None"/>
          <w:spacing w:val="-1"/>
          <w:sz w:val="20"/>
          <w:szCs w:val="20"/>
        </w:rPr>
        <w:t xml:space="preserve"> </w:t>
      </w:r>
      <w:r>
        <w:rPr>
          <w:rStyle w:val="None"/>
          <w:sz w:val="20"/>
          <w:szCs w:val="20"/>
        </w:rPr>
        <w:t>and</w:t>
      </w:r>
      <w:r>
        <w:rPr>
          <w:rStyle w:val="None"/>
          <w:spacing w:val="0"/>
          <w:sz w:val="20"/>
          <w:szCs w:val="20"/>
        </w:rPr>
        <w:t xml:space="preserve"> </w:t>
      </w:r>
      <w:r>
        <w:rPr>
          <w:rStyle w:val="None"/>
          <w:sz w:val="20"/>
          <w:szCs w:val="20"/>
          <w:lang w:val="en-US"/>
        </w:rPr>
        <w:t>within</w:t>
      </w:r>
      <w:r>
        <w:rPr>
          <w:rStyle w:val="None"/>
          <w:spacing w:val="0"/>
          <w:sz w:val="20"/>
          <w:szCs w:val="20"/>
        </w:rPr>
        <w:t xml:space="preserve"> </w:t>
      </w:r>
      <w:r>
        <w:rPr>
          <w:rStyle w:val="None"/>
          <w:sz w:val="20"/>
          <w:szCs w:val="20"/>
          <w:lang w:val="fr-FR"/>
        </w:rPr>
        <w:t>budget,</w:t>
      </w:r>
      <w:r>
        <w:rPr>
          <w:rStyle w:val="None"/>
          <w:spacing w:val="-1"/>
          <w:sz w:val="20"/>
          <w:szCs w:val="20"/>
        </w:rPr>
        <w:t xml:space="preserve"> </w:t>
      </w:r>
      <w:r>
        <w:rPr>
          <w:rStyle w:val="None"/>
          <w:sz w:val="20"/>
          <w:szCs w:val="20"/>
        </w:rPr>
        <w:t>or</w:t>
      </w:r>
      <w:r>
        <w:rPr>
          <w:rStyle w:val="None"/>
          <w:spacing w:val="-1"/>
          <w:sz w:val="20"/>
          <w:szCs w:val="20"/>
        </w:rPr>
        <w:t xml:space="preserve"> </w:t>
      </w:r>
      <w:r>
        <w:rPr>
          <w:rStyle w:val="None"/>
          <w:sz w:val="20"/>
          <w:szCs w:val="20"/>
        </w:rPr>
        <w:t>at</w:t>
      </w:r>
      <w:r>
        <w:rPr>
          <w:rStyle w:val="None"/>
          <w:spacing w:val="-1"/>
          <w:sz w:val="20"/>
          <w:szCs w:val="20"/>
        </w:rPr>
        <w:t xml:space="preserve"> </w:t>
      </w:r>
      <w:r>
        <w:rPr>
          <w:rStyle w:val="None"/>
          <w:sz w:val="20"/>
          <w:szCs w:val="20"/>
          <w:lang w:val="en-US"/>
        </w:rPr>
        <w:t>all,</w:t>
      </w:r>
      <w:r>
        <w:rPr>
          <w:rStyle w:val="None"/>
          <w:spacing w:val="-1"/>
          <w:sz w:val="20"/>
          <w:szCs w:val="20"/>
        </w:rPr>
        <w:t xml:space="preserve"> </w:t>
      </w:r>
      <w:r>
        <w:rPr>
          <w:rStyle w:val="None"/>
          <w:sz w:val="20"/>
          <w:szCs w:val="20"/>
        </w:rPr>
        <w:t>and</w:t>
      </w:r>
      <w:r>
        <w:rPr>
          <w:rStyle w:val="None"/>
          <w:spacing w:val="0"/>
          <w:sz w:val="20"/>
          <w:szCs w:val="20"/>
        </w:rPr>
        <w:t xml:space="preserve"> </w:t>
      </w:r>
      <w:r>
        <w:rPr>
          <w:rStyle w:val="None"/>
          <w:sz w:val="20"/>
          <w:szCs w:val="20"/>
        </w:rPr>
        <w:t>any</w:t>
      </w:r>
      <w:r>
        <w:rPr>
          <w:rStyle w:val="None"/>
          <w:spacing w:val="0"/>
          <w:sz w:val="20"/>
          <w:szCs w:val="20"/>
        </w:rPr>
        <w:t xml:space="preserve"> </w:t>
      </w:r>
      <w:r>
        <w:rPr>
          <w:rStyle w:val="None"/>
          <w:sz w:val="20"/>
          <w:szCs w:val="20"/>
          <w:lang w:val="en-US"/>
        </w:rPr>
        <w:t>failure</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receipt</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the</w:t>
      </w:r>
      <w:r>
        <w:rPr>
          <w:rStyle w:val="None"/>
          <w:spacing w:val="-2"/>
          <w:sz w:val="20"/>
          <w:szCs w:val="20"/>
        </w:rPr>
        <w:t xml:space="preserve"> </w:t>
      </w:r>
      <w:r>
        <w:rPr>
          <w:rStyle w:val="None"/>
          <w:sz w:val="20"/>
          <w:szCs w:val="20"/>
          <w:lang w:val="en-US"/>
        </w:rPr>
        <w:t>required</w:t>
      </w:r>
      <w:r>
        <w:rPr>
          <w:rStyle w:val="None"/>
          <w:spacing w:val="0"/>
          <w:sz w:val="20"/>
          <w:szCs w:val="20"/>
        </w:rPr>
        <w:t xml:space="preserve"> </w:t>
      </w:r>
      <w:r>
        <w:rPr>
          <w:rStyle w:val="None"/>
          <w:sz w:val="20"/>
          <w:szCs w:val="20"/>
          <w:lang w:val="it-IT"/>
        </w:rPr>
        <w:t>approvals</w:t>
      </w:r>
      <w:r>
        <w:rPr>
          <w:rStyle w:val="None"/>
          <w:spacing w:val="-2"/>
          <w:sz w:val="20"/>
          <w:szCs w:val="20"/>
        </w:rPr>
        <w:t xml:space="preserve"> </w:t>
      </w:r>
      <w:r>
        <w:rPr>
          <w:rStyle w:val="None"/>
          <w:sz w:val="20"/>
          <w:szCs w:val="20"/>
          <w:lang w:val="en-US"/>
        </w:rPr>
        <w:t>required</w:t>
      </w:r>
      <w:r>
        <w:rPr>
          <w:rStyle w:val="None"/>
          <w:spacing w:val="-2"/>
          <w:sz w:val="20"/>
          <w:szCs w:val="20"/>
        </w:rPr>
        <w:t xml:space="preserve"> </w:t>
      </w:r>
      <w:r>
        <w:rPr>
          <w:rStyle w:val="None"/>
          <w:sz w:val="20"/>
          <w:szCs w:val="20"/>
          <w:lang w:val="en-US"/>
        </w:rPr>
        <w:t>for</w:t>
      </w:r>
      <w:r>
        <w:rPr>
          <w:rStyle w:val="None"/>
          <w:spacing w:val="-1"/>
          <w:sz w:val="20"/>
          <w:szCs w:val="20"/>
        </w:rPr>
        <w:t xml:space="preserve"> </w:t>
      </w:r>
      <w:r>
        <w:rPr>
          <w:rStyle w:val="None"/>
          <w:sz w:val="20"/>
          <w:szCs w:val="20"/>
          <w:lang w:val="en-US"/>
        </w:rPr>
        <w:t>operation of</w:t>
      </w:r>
      <w:r>
        <w:rPr>
          <w:rStyle w:val="None"/>
          <w:spacing w:val="-5"/>
          <w:sz w:val="20"/>
          <w:szCs w:val="20"/>
        </w:rPr>
        <w:t xml:space="preserve"> </w:t>
      </w:r>
      <w:r>
        <w:rPr>
          <w:rStyle w:val="None"/>
          <w:sz w:val="20"/>
          <w:szCs w:val="20"/>
          <w:lang w:val="en-US"/>
        </w:rPr>
        <w:t>the</w:t>
      </w:r>
      <w:r>
        <w:rPr>
          <w:rStyle w:val="None"/>
          <w:spacing w:val="-7"/>
          <w:sz w:val="20"/>
          <w:szCs w:val="20"/>
        </w:rPr>
        <w:t xml:space="preserve"> </w:t>
      </w:r>
      <w:r>
        <w:rPr>
          <w:rStyle w:val="None"/>
          <w:sz w:val="20"/>
          <w:szCs w:val="20"/>
        </w:rPr>
        <w:t>Supa</w:t>
      </w:r>
      <w:r>
        <w:rPr>
          <w:rStyle w:val="None"/>
          <w:spacing w:val="-5"/>
          <w:sz w:val="20"/>
          <w:szCs w:val="20"/>
        </w:rPr>
        <w:t xml:space="preserve"> </w:t>
      </w:r>
      <w:r>
        <w:rPr>
          <w:rStyle w:val="None"/>
          <w:sz w:val="20"/>
          <w:szCs w:val="20"/>
          <w:lang w:val="en-US"/>
        </w:rPr>
        <w:t>Facility,</w:t>
      </w:r>
      <w:r>
        <w:rPr>
          <w:rStyle w:val="None"/>
          <w:spacing w:val="-5"/>
          <w:sz w:val="20"/>
          <w:szCs w:val="20"/>
        </w:rPr>
        <w:t xml:space="preserve"> </w:t>
      </w:r>
      <w:r>
        <w:rPr>
          <w:rStyle w:val="None"/>
          <w:sz w:val="20"/>
          <w:szCs w:val="20"/>
          <w:lang w:val="en-US"/>
        </w:rPr>
        <w:t>could</w:t>
      </w:r>
      <w:r>
        <w:rPr>
          <w:rStyle w:val="None"/>
          <w:spacing w:val="-7"/>
          <w:sz w:val="20"/>
          <w:szCs w:val="20"/>
        </w:rPr>
        <w:t xml:space="preserve"> </w:t>
      </w:r>
      <w:r>
        <w:rPr>
          <w:rStyle w:val="None"/>
          <w:sz w:val="20"/>
          <w:szCs w:val="20"/>
          <w:lang w:val="en-US"/>
        </w:rPr>
        <w:t>have</w:t>
      </w:r>
      <w:r>
        <w:rPr>
          <w:rStyle w:val="None"/>
          <w:spacing w:val="-5"/>
          <w:sz w:val="20"/>
          <w:szCs w:val="20"/>
        </w:rPr>
        <w:t xml:space="preserve"> </w:t>
      </w:r>
      <w:r>
        <w:rPr>
          <w:rStyle w:val="None"/>
          <w:sz w:val="20"/>
          <w:szCs w:val="20"/>
        </w:rPr>
        <w:t>an</w:t>
      </w:r>
      <w:r>
        <w:rPr>
          <w:rStyle w:val="None"/>
          <w:spacing w:val="-3"/>
          <w:sz w:val="20"/>
          <w:szCs w:val="20"/>
        </w:rPr>
        <w:t xml:space="preserve"> </w:t>
      </w:r>
      <w:r>
        <w:rPr>
          <w:rStyle w:val="None"/>
          <w:sz w:val="20"/>
          <w:szCs w:val="20"/>
          <w:lang w:val="pt-PT"/>
        </w:rPr>
        <w:t>adverse</w:t>
      </w:r>
      <w:r>
        <w:rPr>
          <w:rStyle w:val="None"/>
          <w:spacing w:val="-5"/>
          <w:sz w:val="20"/>
          <w:szCs w:val="20"/>
        </w:rPr>
        <w:t xml:space="preserve"> </w:t>
      </w:r>
      <w:r>
        <w:rPr>
          <w:rStyle w:val="None"/>
          <w:sz w:val="20"/>
          <w:szCs w:val="20"/>
          <w:lang w:val="en-US"/>
        </w:rPr>
        <w:t>impact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our</w:t>
      </w:r>
      <w:r>
        <w:rPr>
          <w:rStyle w:val="None"/>
          <w:spacing w:val="-7"/>
          <w:sz w:val="20"/>
          <w:szCs w:val="20"/>
        </w:rPr>
        <w:t xml:space="preserve"> </w:t>
      </w:r>
      <w:r>
        <w:rPr>
          <w:rStyle w:val="None"/>
          <w:sz w:val="20"/>
          <w:szCs w:val="20"/>
          <w:lang w:val="en-US"/>
        </w:rPr>
        <w:t>business,</w:t>
      </w:r>
      <w:r>
        <w:rPr>
          <w:rStyle w:val="None"/>
          <w:spacing w:val="-5"/>
          <w:sz w:val="20"/>
          <w:szCs w:val="20"/>
        </w:rPr>
        <w:t xml:space="preserve"> </w:t>
      </w:r>
      <w:r>
        <w:rPr>
          <w:rStyle w:val="None"/>
          <w:sz w:val="20"/>
          <w:szCs w:val="20"/>
          <w:lang w:val="en-US"/>
        </w:rPr>
        <w:t>results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operations,</w:t>
      </w:r>
      <w:r>
        <w:rPr>
          <w:rStyle w:val="None"/>
          <w:spacing w:val="-5"/>
          <w:sz w:val="20"/>
          <w:szCs w:val="20"/>
        </w:rPr>
        <w:t xml:space="preserve"> </w:t>
      </w:r>
      <w:r>
        <w:rPr>
          <w:rStyle w:val="None"/>
          <w:sz w:val="20"/>
          <w:szCs w:val="20"/>
          <w:lang w:val="pt-PT"/>
        </w:rPr>
        <w:t>financial</w:t>
      </w:r>
      <w:r>
        <w:rPr>
          <w:rStyle w:val="None"/>
          <w:spacing w:val="-5"/>
          <w:sz w:val="20"/>
          <w:szCs w:val="20"/>
        </w:rPr>
        <w:t xml:space="preserve"> </w:t>
      </w:r>
      <w:r>
        <w:rPr>
          <w:rStyle w:val="None"/>
          <w:sz w:val="20"/>
          <w:szCs w:val="20"/>
          <w:lang w:val="fr-FR"/>
        </w:rPr>
        <w:t>condition,</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 xml:space="preserve">cash </w:t>
      </w:r>
      <w:r>
        <w:rPr>
          <w:rStyle w:val="None"/>
          <w:spacing w:val="-1"/>
          <w:sz w:val="20"/>
          <w:szCs w:val="20"/>
        </w:rPr>
        <w:t>flows.</w:t>
      </w:r>
    </w:p>
    <w:p>
      <w:pPr>
        <w:pStyle w:val="Heading4"/>
        <w:numPr>
          <w:ilvl w:val="0"/>
          <w:numId w:val="15"/>
        </w:numPr>
        <w:ind w:hanging="709" w:start="796" w:end="18"/>
        <w:rPr>
          <w:lang w:val="en-US"/>
        </w:rPr>
      </w:pPr>
      <w:r>
        <w:rPr>
          <w:rStyle w:val="Hyperlink4"/>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Text"/>
        <w:spacing w:before="201" w:after="0"/>
        <w:ind w:hanging="0" w:start="796" w:end="12"/>
        <w:jc w:val="both"/>
        <w:rPr/>
      </w:pPr>
      <w:r>
        <w:rPr>
          <w:rStyle w:val="Hyperlink4"/>
          <w:lang w:val="en-US"/>
        </w:rPr>
        <w:t>We face an inherent business risk of exposure to product defects and subsequent liability claims if the use of any of our</w:t>
      </w:r>
      <w:r>
        <w:rPr>
          <w:rStyle w:val="Hyperlink5"/>
          <w:lang w:val="en-US"/>
        </w:rPr>
        <w:t xml:space="preserve"> </w:t>
      </w:r>
      <w:r>
        <w:rPr>
          <w:rStyle w:val="Hyperlink4"/>
          <w:lang w:val="en-US"/>
        </w:rPr>
        <w:t>products</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personal injury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damage.</w:t>
      </w:r>
      <w:r>
        <w:rPr>
          <w:rStyle w:val="None"/>
          <w:spacing w:val="0"/>
          <w:lang w:val="en-US"/>
        </w:rPr>
        <w:t xml:space="preserve"> </w:t>
      </w:r>
      <w:r>
        <w:rPr>
          <w:rStyle w:val="Hyperlink4"/>
          <w:lang w:val="en-US"/>
        </w:rPr>
        <w:t>We and our component suppliers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 able</w:t>
      </w:r>
      <w:r>
        <w:rPr>
          <w:rStyle w:val="Hyperlink5"/>
          <w:lang w:val="en-US"/>
        </w:rPr>
        <w:t xml:space="preserve"> </w:t>
      </w:r>
      <w:r>
        <w:rPr>
          <w:rStyle w:val="Hyperlink4"/>
          <w:lang w:val="en-US"/>
        </w:rPr>
        <w:t>to meet regulatory</w:t>
      </w:r>
      <w:r>
        <w:rPr>
          <w:rStyle w:val="None"/>
          <w:spacing w:val="0"/>
          <w:lang w:val="en-US"/>
        </w:rPr>
        <w:t xml:space="preserve"> </w:t>
      </w:r>
      <w:r>
        <w:rPr>
          <w:rStyle w:val="Hyperlink4"/>
          <w:lang w:val="en-US"/>
        </w:rPr>
        <w:t>quality</w:t>
      </w:r>
      <w:r>
        <w:rPr>
          <w:rStyle w:val="None"/>
          <w:spacing w:val="0"/>
          <w:lang w:val="en-US"/>
        </w:rPr>
        <w:t xml:space="preserve"> </w:t>
      </w:r>
      <w:r>
        <w:rPr>
          <w:rStyle w:val="Hyperlink4"/>
          <w:lang w:val="en-US"/>
        </w:rPr>
        <w:t>standards in India or abroad, or the quality standards imposed by our customers and applicable to our manufacturing processes,</w:t>
      </w:r>
      <w:r>
        <w:rPr>
          <w:rStyle w:val="None"/>
          <w:spacing w:val="0"/>
          <w:lang w:val="en-US"/>
        </w:rPr>
        <w:t xml:space="preserve"> </w:t>
      </w:r>
      <w:r>
        <w:rPr>
          <w:rStyle w:val="Hyperlink4"/>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lang w:val="en-US"/>
        </w:rPr>
        <w:t xml:space="preserve"> </w:t>
      </w:r>
      <w:r>
        <w:rPr>
          <w:rStyle w:val="Hyperlink4"/>
          <w:lang w:val="en-US"/>
        </w:rPr>
        <w:t>checks,</w:t>
      </w:r>
      <w:r>
        <w:rPr>
          <w:rStyle w:val="None"/>
          <w:spacing w:val="0"/>
          <w:lang w:val="en-US"/>
        </w:rPr>
        <w:t xml:space="preserve"> </w:t>
      </w:r>
      <w:r>
        <w:rPr>
          <w:rStyle w:val="Hyperlink4"/>
          <w:lang w:val="en-US"/>
        </w:rPr>
        <w:t>accreditation</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periodic</w:t>
      </w:r>
      <w:r>
        <w:rPr>
          <w:rStyle w:val="None"/>
          <w:spacing w:val="0"/>
          <w:lang w:val="en-US"/>
        </w:rPr>
        <w:t xml:space="preserve"> </w:t>
      </w:r>
      <w:r>
        <w:rPr>
          <w:rStyle w:val="Hyperlink4"/>
          <w:lang w:val="en-US"/>
        </w:rPr>
        <w:t>inspections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agencies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issued us</w:t>
      </w:r>
      <w:r>
        <w:rPr>
          <w:rStyle w:val="None"/>
          <w:spacing w:val="0"/>
          <w:lang w:val="en-US"/>
        </w:rPr>
        <w:t xml:space="preserve"> </w:t>
      </w:r>
      <w:r>
        <w:rPr>
          <w:rStyle w:val="Hyperlink4"/>
          <w:lang w:val="en-US"/>
        </w:rPr>
        <w:t>product</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system</w:t>
      </w:r>
      <w:r>
        <w:rPr>
          <w:rStyle w:val="None"/>
          <w:spacing w:val="0"/>
          <w:lang w:val="en-US"/>
        </w:rPr>
        <w:t xml:space="preserve"> </w:t>
      </w:r>
      <w:r>
        <w:rPr>
          <w:rStyle w:val="Hyperlink4"/>
          <w:lang w:val="en-US"/>
        </w:rPr>
        <w:t>certifications.</w:t>
      </w:r>
      <w:r>
        <w:rPr>
          <w:rStyle w:val="Hyperlink5"/>
          <w:lang w:val="en-US"/>
        </w:rPr>
        <w:t xml:space="preserve"> </w:t>
      </w:r>
      <w:r>
        <w:rPr>
          <w:rStyle w:val="Hyperlink4"/>
          <w:lang w:val="en-US"/>
        </w:rPr>
        <w:t>If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do</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meet</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standards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defective,</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may be,</w:t>
      </w:r>
      <w:r>
        <w:rPr>
          <w:rStyle w:val="Hyperlink5"/>
          <w:lang w:val="en-US"/>
        </w:rPr>
        <w:t xml:space="preserve"> </w:t>
      </w:r>
      <w:r>
        <w:rPr>
          <w:rStyle w:val="Hyperlink4"/>
          <w:lang w:val="en-US"/>
        </w:rPr>
        <w:t>inter</w:t>
      </w:r>
      <w:r>
        <w:rPr>
          <w:rStyle w:val="Hyperlink5"/>
          <w:lang w:val="en-US"/>
        </w:rPr>
        <w:t xml:space="preserve"> </w:t>
      </w:r>
      <w:r>
        <w:rPr>
          <w:rStyle w:val="Hyperlink4"/>
          <w:lang w:val="en-US"/>
        </w:rPr>
        <w:t>alia,</w:t>
      </w:r>
      <w:r>
        <w:rPr>
          <w:rStyle w:val="Hyperlink5"/>
          <w:lang w:val="en-US"/>
        </w:rPr>
        <w:t xml:space="preserve"> </w:t>
      </w:r>
      <w:r>
        <w:rPr>
          <w:rStyle w:val="Hyperlink4"/>
          <w:lang w:val="en-US"/>
        </w:rPr>
        <w:t>(i)</w:t>
      </w:r>
      <w:r>
        <w:rPr>
          <w:rStyle w:val="None"/>
          <w:spacing w:val="0"/>
          <w:lang w:val="en-US"/>
        </w:rPr>
        <w:t xml:space="preserve"> </w:t>
      </w:r>
      <w:r>
        <w:rPr>
          <w:rStyle w:val="Hyperlink4"/>
          <w:lang w:val="en-US"/>
        </w:rPr>
        <w:t>responsible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damages</w:t>
      </w:r>
      <w:r>
        <w:rPr>
          <w:rStyle w:val="None"/>
          <w:spacing w:val="0"/>
          <w:lang w:val="en-US"/>
        </w:rPr>
        <w:t xml:space="preserve"> </w:t>
      </w:r>
      <w:r>
        <w:rPr>
          <w:rStyle w:val="Hyperlink4"/>
          <w:lang w:val="en-US"/>
        </w:rPr>
        <w:t>relating</w:t>
      </w:r>
      <w:r>
        <w:rPr>
          <w:rStyle w:val="Hyperlink5"/>
          <w:lang w:val="en-US"/>
        </w:rPr>
        <w:t xml:space="preserve"> </w:t>
      </w:r>
      <w:r>
        <w:rPr>
          <w:rStyle w:val="Hyperlink4"/>
          <w:lang w:val="en-US"/>
        </w:rPr>
        <w:t>to</w:t>
      </w:r>
      <w:r>
        <w:rPr>
          <w:rStyle w:val="Hyperlink5"/>
          <w:lang w:val="en-US"/>
        </w:rPr>
        <w:t xml:space="preserve"> </w:t>
      </w:r>
      <w:r>
        <w:rPr>
          <w:rStyle w:val="Hyperlink4"/>
          <w:lang w:val="en-US"/>
        </w:rPr>
        <w:t>any</w:t>
      </w:r>
      <w:r>
        <w:rPr>
          <w:rStyle w:val="Hyperlink5"/>
          <w:lang w:val="en-US"/>
        </w:rPr>
        <w:t xml:space="preserve"> </w:t>
      </w:r>
      <w:r>
        <w:rPr>
          <w:rStyle w:val="Hyperlink4"/>
          <w:lang w:val="en-US"/>
        </w:rPr>
        <w:t>defective</w:t>
      </w:r>
      <w:r>
        <w:rPr>
          <w:rStyle w:val="None"/>
          <w:spacing w:val="0"/>
          <w:lang w:val="en-US"/>
        </w:rPr>
        <w:t xml:space="preserve"> </w:t>
      </w:r>
      <w:r>
        <w:rPr>
          <w:rStyle w:val="Hyperlink4"/>
          <w:lang w:val="en-US"/>
        </w:rPr>
        <w:t>products, (ii)</w:t>
      </w:r>
      <w:r>
        <w:rPr>
          <w:rStyle w:val="None"/>
          <w:spacing w:val="0"/>
          <w:lang w:val="en-US"/>
        </w:rPr>
        <w:t xml:space="preserve"> </w:t>
      </w:r>
      <w:r>
        <w:rPr>
          <w:rStyle w:val="Hyperlink4"/>
          <w:lang w:val="en-US"/>
        </w:rPr>
        <w:t>required</w:t>
      </w:r>
      <w:r>
        <w:rPr>
          <w:rStyle w:val="Hyperlink5"/>
          <w:lang w:val="en-US"/>
        </w:rPr>
        <w:t xml:space="preserve"> </w:t>
      </w:r>
      <w:r>
        <w:rPr>
          <w:rStyle w:val="Hyperlink4"/>
          <w:lang w:val="en-US"/>
        </w:rPr>
        <w:t>to</w:t>
      </w:r>
      <w:r>
        <w:rPr>
          <w:rStyle w:val="Hyperlink5"/>
          <w:lang w:val="en-US"/>
        </w:rPr>
        <w:t xml:space="preserve"> </w:t>
      </w:r>
      <w:r>
        <w:rPr>
          <w:rStyle w:val="Hyperlink4"/>
          <w:lang w:val="en-US"/>
        </w:rPr>
        <w:t>replace,</w:t>
      </w:r>
      <w:r>
        <w:rPr>
          <w:rStyle w:val="None"/>
          <w:spacing w:val="0"/>
          <w:lang w:val="en-US"/>
        </w:rPr>
        <w:t xml:space="preserve"> </w:t>
      </w:r>
      <w:r>
        <w:rPr>
          <w:rStyle w:val="Hyperlink4"/>
          <w:lang w:val="en-US"/>
        </w:rPr>
        <w:t>recall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redesign such products, (iii) incur significant costs to defend any such claims or (iv) restricted to produce or market such products to our customers.</w:t>
      </w:r>
    </w:p>
    <w:p>
      <w:pPr>
        <w:pStyle w:val="BodyText"/>
        <w:spacing w:before="199" w:after="0"/>
        <w:ind w:hanging="0" w:start="796" w:end="6"/>
        <w:jc w:val="both"/>
        <w:rPr/>
      </w:pPr>
      <w:r>
        <w:rPr>
          <w:rStyle w:val="Hyperlink4"/>
          <w:lang w:val="en-US"/>
        </w:rPr>
        <w:t>While there have not been any material product liability claims made against our products or any cancellation of existing</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resulting 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 assurance that we will not face any product liability claims or cancellation of existing or future orders in the future. The</w:t>
      </w:r>
      <w:r>
        <w:rPr>
          <w:rStyle w:val="Hyperlink5"/>
          <w:lang w:val="en-US"/>
        </w:rPr>
        <w:t xml:space="preserve"> </w:t>
      </w:r>
      <w:r>
        <w:rPr>
          <w:rStyle w:val="Hyperlink4"/>
          <w:lang w:val="en-US"/>
        </w:rPr>
        <w:t>quality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raw</w:t>
      </w:r>
      <w:r>
        <w:rPr>
          <w:rStyle w:val="Hyperlink5"/>
          <w:lang w:val="en-US"/>
        </w:rPr>
        <w:t xml:space="preserve"> </w:t>
      </w:r>
      <w:r>
        <w:rPr>
          <w:rStyle w:val="Hyperlink4"/>
          <w:lang w:val="en-US"/>
        </w:rPr>
        <w:t>materials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 goods</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trade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an</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quality</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finished</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and in turn affect our brand image, business and revenue. There is no assurance that our products will always meet the satisfaction of our customers’ quality standards. Certain customers may also conduct pre-qualification evaluations before</w:t>
      </w:r>
      <w:r>
        <w:rPr>
          <w:rStyle w:val="None"/>
          <w:spacing w:val="0"/>
          <w:lang w:val="en-US"/>
        </w:rPr>
        <w:t xml:space="preserve"> </w:t>
      </w:r>
      <w:r>
        <w:rPr>
          <w:rStyle w:val="Hyperlink4"/>
          <w:lang w:val="en-US"/>
        </w:rPr>
        <w:t>placing</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first</w:t>
      </w:r>
      <w:r>
        <w:rPr>
          <w:rStyle w:val="None"/>
          <w:spacing w:val="0"/>
          <w:lang w:val="en-US"/>
        </w:rPr>
        <w:t xml:space="preserve"> </w:t>
      </w:r>
      <w:r>
        <w:rPr>
          <w:rStyle w:val="Hyperlink4"/>
          <w:lang w:val="en-US"/>
        </w:rPr>
        <w:t>orders.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comply</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cause</w:t>
      </w:r>
      <w:r>
        <w:rPr>
          <w:rStyle w:val="None"/>
          <w:spacing w:val="0"/>
          <w:lang w:val="en-US"/>
        </w:rPr>
        <w:t xml:space="preserve"> </w:t>
      </w:r>
      <w:r>
        <w:rPr>
          <w:rStyle w:val="Hyperlink4"/>
          <w:lang w:val="en-US"/>
        </w:rPr>
        <w:t>adverse consequences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imposed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warning</w:t>
      </w:r>
      <w:r>
        <w:rPr>
          <w:rStyle w:val="None"/>
          <w:spacing w:val="0"/>
          <w:lang w:val="en-US"/>
        </w:rPr>
        <w:t xml:space="preserve"> </w:t>
      </w:r>
      <w:r>
        <w:rPr>
          <w:rStyle w:val="Hyperlink4"/>
          <w:lang w:val="en-US"/>
        </w:rPr>
        <w:t>letters,</w:t>
      </w:r>
      <w:r>
        <w:rPr>
          <w:rStyle w:val="None"/>
          <w:spacing w:val="0"/>
          <w:lang w:val="en-US"/>
        </w:rPr>
        <w:t xml:space="preserve"> </w:t>
      </w:r>
      <w:r>
        <w:rPr>
          <w:rStyle w:val="Hyperlink4"/>
          <w:lang w:val="en-US"/>
        </w:rPr>
        <w:t>fines,</w:t>
      </w:r>
      <w:r>
        <w:rPr>
          <w:rStyle w:val="None"/>
          <w:spacing w:val="0"/>
          <w:lang w:val="en-US"/>
        </w:rPr>
        <w:t xml:space="preserve"> </w:t>
      </w:r>
      <w:r>
        <w:rPr>
          <w:rStyle w:val="Hyperlink4"/>
          <w:lang w:val="en-US"/>
        </w:rPr>
        <w:t>injunctions,</w:t>
      </w:r>
      <w:r>
        <w:rPr>
          <w:rStyle w:val="None"/>
          <w:spacing w:val="0"/>
          <w:lang w:val="en-US"/>
        </w:rPr>
        <w:t xml:space="preserve"> </w:t>
      </w:r>
      <w:r>
        <w:rPr>
          <w:rStyle w:val="Hyperlink4"/>
          <w:lang w:val="en-US"/>
        </w:rPr>
        <w:t>civil</w:t>
      </w:r>
      <w:r>
        <w:rPr>
          <w:rStyle w:val="None"/>
          <w:spacing w:val="0"/>
          <w:lang w:val="en-US"/>
        </w:rPr>
        <w:t xml:space="preserve"> </w:t>
      </w:r>
      <w:r>
        <w:rPr>
          <w:rStyle w:val="Hyperlink4"/>
          <w:lang w:val="en-US"/>
        </w:rPr>
        <w:t>penalties,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refusal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lang w:val="en-US"/>
        </w:rPr>
        <w:t xml:space="preserve"> </w:t>
      </w:r>
      <w:r>
        <w:rPr>
          <w:rStyle w:val="Hyperlink4"/>
          <w:lang w:val="en-US"/>
        </w:rPr>
        <w:t>standards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customers.</w:t>
      </w:r>
      <w:r>
        <w:rPr>
          <w:rStyle w:val="Hyperlink5"/>
          <w:lang w:val="en-US"/>
        </w:rPr>
        <w:t xml:space="preserve"> </w:t>
      </w:r>
      <w:r>
        <w:rPr>
          <w:rStyle w:val="Hyperlink4"/>
          <w:lang w:val="en-US"/>
        </w:rPr>
        <w:t>Further,</w:t>
      </w:r>
      <w:r>
        <w:rPr>
          <w:rStyle w:val="Hyperlink5"/>
          <w:lang w:val="en-US"/>
        </w:rPr>
        <w:t xml:space="preserve"> </w:t>
      </w:r>
      <w:r>
        <w:rPr>
          <w:rStyle w:val="Hyperlink4"/>
          <w:lang w:val="en-US"/>
        </w:rPr>
        <w:t>there</w:t>
      </w:r>
      <w:r>
        <w:rPr>
          <w:rStyle w:val="Hyperlink5"/>
          <w:lang w:val="en-US"/>
        </w:rPr>
        <w:t xml:space="preserve"> </w:t>
      </w:r>
      <w:r>
        <w:rPr>
          <w:rStyle w:val="Hyperlink4"/>
          <w:lang w:val="en-US"/>
        </w:rPr>
        <w:t>can</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no</w:t>
      </w:r>
      <w:r>
        <w:rPr>
          <w:rStyle w:val="None"/>
          <w:spacing w:val="0"/>
          <w:lang w:val="en-US"/>
        </w:rPr>
        <w:t xml:space="preserve"> </w:t>
      </w:r>
      <w:r>
        <w:rPr>
          <w:rStyle w:val="Hyperlink4"/>
          <w:lang w:val="en-US"/>
        </w:rPr>
        <w:t>assurance</w:t>
      </w:r>
      <w:r>
        <w:rPr>
          <w:rStyle w:val="Hyperlink5"/>
          <w:lang w:val="en-US"/>
        </w:rPr>
        <w:t xml:space="preserve"> </w:t>
      </w:r>
      <w:r>
        <w:rPr>
          <w:rStyle w:val="Hyperlink4"/>
          <w:lang w:val="en-US"/>
        </w:rPr>
        <w:t>that</w:t>
      </w:r>
      <w:r>
        <w:rPr>
          <w:rStyle w:val="Hyperlink5"/>
          <w:lang w:val="en-US"/>
        </w:rPr>
        <w:t xml:space="preserve"> </w:t>
      </w:r>
      <w:r>
        <w:rPr>
          <w:rStyle w:val="Hyperlink4"/>
          <w:lang w:val="en-US"/>
        </w:rPr>
        <w:t>if</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engage</w:t>
      </w:r>
      <w:r>
        <w:rPr>
          <w:rStyle w:val="None"/>
          <w:spacing w:val="0"/>
          <w:lang w:val="en-US"/>
        </w:rPr>
        <w:t xml:space="preserve"> </w:t>
      </w:r>
      <w:r>
        <w:rPr>
          <w:rStyle w:val="Hyperlink4"/>
          <w:lang w:val="en-US"/>
        </w:rPr>
        <w:t>new</w:t>
      </w:r>
      <w:r>
        <w:rPr>
          <w:rStyle w:val="Hyperlink5"/>
          <w:lang w:val="en-US"/>
        </w:rPr>
        <w:t xml:space="preserve"> </w:t>
      </w:r>
      <w:r>
        <w:rPr>
          <w:rStyle w:val="Hyperlink4"/>
          <w:lang w:val="en-US"/>
        </w:rPr>
        <w:t>suppliers</w:t>
      </w:r>
      <w:r>
        <w:rPr>
          <w:rStyle w:val="None"/>
          <w:spacing w:val="0"/>
          <w:lang w:val="en-US"/>
        </w:rPr>
        <w:t xml:space="preserve"> </w:t>
      </w:r>
      <w:r>
        <w:rPr>
          <w:rStyle w:val="Hyperlink4"/>
          <w:lang w:val="en-US"/>
        </w:rPr>
        <w:t>to satisfy our business requirement, we will be able locate new suppliers in compliance with</w:t>
      </w:r>
      <w:r>
        <w:rPr>
          <w:rStyle w:val="None"/>
          <w:spacing w:val="0"/>
          <w:lang w:val="en-US"/>
        </w:rPr>
        <w:t xml:space="preserve"> </w:t>
      </w:r>
      <w:r>
        <w:rPr>
          <w:rStyle w:val="Hyperlink4"/>
          <w:lang w:val="en-US"/>
        </w:rPr>
        <w:t>regulatory requirements in a timely manner, or at all. Failure to do so could lead to the cancellation of existing and future orders and have a material adverse effect on our business and revenue.</w:t>
      </w:r>
    </w:p>
    <w:p>
      <w:pPr>
        <w:pStyle w:val="BodyText"/>
        <w:spacing w:before="202" w:after="0"/>
        <w:ind w:hanging="0" w:start="796" w:end="9"/>
        <w:jc w:val="both"/>
        <w:rPr/>
      </w:pPr>
      <w:r>
        <w:rPr>
          <w:rStyle w:val="Hyperlink4"/>
          <w:lang w:val="en-US"/>
        </w:rPr>
        <w:t>We are an approved supplier of empaneled PICC and CTC for certain entities, and are required to undergo stringent pre-qualification</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imposed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state,</w:t>
      </w:r>
      <w:r>
        <w:rPr>
          <w:rStyle w:val="None"/>
          <w:spacing w:val="0"/>
          <w:lang w:val="en-US"/>
        </w:rPr>
        <w:t xml:space="preserve"> </w:t>
      </w:r>
      <w:r>
        <w:rPr>
          <w:rStyle w:val="Hyperlink4"/>
          <w:lang w:val="en-US"/>
        </w:rPr>
        <w:t>central</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international</w:t>
      </w:r>
      <w:r>
        <w:rPr>
          <w:rStyle w:val="None"/>
          <w:spacing w:val="0"/>
          <w:lang w:val="en-US"/>
        </w:rPr>
        <w:t xml:space="preserve"> </w:t>
      </w:r>
      <w:r>
        <w:rPr>
          <w:rStyle w:val="Hyperlink4"/>
          <w:lang w:val="en-US"/>
        </w:rPr>
        <w:t>organizations</w:t>
      </w:r>
      <w:r>
        <w:rPr>
          <w:rStyle w:val="None"/>
          <w:spacing w:val="0"/>
          <w:lang w:val="en-US"/>
        </w:rPr>
        <w:t xml:space="preserve"> </w:t>
      </w:r>
      <w:r>
        <w:rPr>
          <w:rStyle w:val="Hyperlink4"/>
          <w:lang w:val="en-US"/>
        </w:rPr>
        <w:t>during their procurement processes. We have received approvals for our products from certain organisations who are the ultimate</w:t>
      </w:r>
      <w:r>
        <w:rPr>
          <w:rStyle w:val="None"/>
          <w:spacing w:val="-1"/>
          <w:lang w:val="en-US"/>
        </w:rPr>
        <w:t xml:space="preserve"> </w:t>
      </w:r>
      <w:r>
        <w:rPr>
          <w:rStyle w:val="Hyperlink4"/>
          <w:lang w:val="en-US"/>
        </w:rPr>
        <w:t>end-users</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transformers</w:t>
      </w:r>
      <w:r>
        <w:rPr>
          <w:rStyle w:val="None"/>
          <w:spacing w:val="-1"/>
          <w:lang w:val="en-US"/>
        </w:rPr>
        <w:t xml:space="preserve"> </w:t>
      </w:r>
      <w:r>
        <w:rPr>
          <w:rStyle w:val="Hyperlink4"/>
          <w:lang w:val="en-US"/>
        </w:rPr>
        <w:t>and</w:t>
      </w:r>
      <w:r>
        <w:rPr>
          <w:rStyle w:val="None"/>
          <w:spacing w:val="-1"/>
          <w:lang w:val="en-US"/>
        </w:rPr>
        <w:t xml:space="preserve"> </w:t>
      </w:r>
      <w:r>
        <w:rPr>
          <w:rStyle w:val="Hyperlink4"/>
          <w:lang w:val="en-US"/>
        </w:rPr>
        <w:t>reactors.</w:t>
      </w:r>
      <w:r>
        <w:rPr>
          <w:rStyle w:val="None"/>
          <w:spacing w:val="-1"/>
          <w:lang w:val="en-US"/>
        </w:rPr>
        <w:t xml:space="preserve"> </w:t>
      </w:r>
      <w:r>
        <w:rPr>
          <w:rStyle w:val="Hyperlink4"/>
          <w:lang w:val="en-US"/>
        </w:rPr>
        <w:t>For</w:t>
      </w:r>
      <w:r>
        <w:rPr>
          <w:rStyle w:val="None"/>
          <w:spacing w:val="-1"/>
          <w:lang w:val="en-US"/>
        </w:rPr>
        <w:t xml:space="preserve"> </w:t>
      </w:r>
      <w:r>
        <w:rPr>
          <w:rStyle w:val="Hyperlink4"/>
          <w:lang w:val="en-US"/>
        </w:rPr>
        <w:t>further</w:t>
      </w:r>
      <w:r>
        <w:rPr>
          <w:rStyle w:val="None"/>
          <w:spacing w:val="-1"/>
          <w:lang w:val="en-US"/>
        </w:rPr>
        <w:t xml:space="preserve"> </w:t>
      </w:r>
      <w:r>
        <w:rPr>
          <w:rStyle w:val="Hyperlink4"/>
          <w:lang w:val="en-US"/>
        </w:rPr>
        <w:t>details,</w:t>
      </w:r>
      <w:r>
        <w:rPr>
          <w:rStyle w:val="None"/>
          <w:spacing w:val="-1"/>
          <w:lang w:val="en-US"/>
        </w:rPr>
        <w:t xml:space="preserve"> </w:t>
      </w:r>
      <w:r>
        <w:rPr>
          <w:rStyle w:val="Hyperlink4"/>
          <w:lang w:val="en-US"/>
        </w:rPr>
        <w:t>please</w:t>
      </w:r>
      <w:r>
        <w:rPr>
          <w:rStyle w:val="None"/>
          <w:spacing w:val="-1"/>
          <w:lang w:val="en-US"/>
        </w:rPr>
        <w:t xml:space="preserve"> </w:t>
      </w:r>
      <w:r>
        <w:rPr>
          <w:rStyle w:val="Hyperlink4"/>
          <w:lang w:val="en-US"/>
        </w:rPr>
        <w:t>see</w:t>
      </w:r>
      <w:r>
        <w:rPr>
          <w:rStyle w:val="None"/>
          <w:spacing w:val="-1"/>
          <w:lang w:val="en-US"/>
        </w:rPr>
        <w:t xml:space="preserve"> </w:t>
      </w:r>
      <w:r>
        <w:rPr>
          <w:rStyle w:val="Hyperlink4"/>
          <w:lang w:val="en-US"/>
        </w:rPr>
        <w:t>“</w:t>
      </w:r>
      <w:r>
        <w:rPr>
          <w:rStyle w:val="None"/>
          <w:i/>
          <w:iCs/>
          <w:lang w:val="en-US"/>
        </w:rPr>
        <w:t>Our</w:t>
      </w:r>
      <w:r>
        <w:rPr>
          <w:rStyle w:val="None"/>
          <w:i/>
          <w:iCs/>
          <w:spacing w:val="-1"/>
          <w:lang w:val="en-US"/>
        </w:rPr>
        <w:t xml:space="preserve"> </w:t>
      </w:r>
      <w:r>
        <w:rPr>
          <w:rStyle w:val="None"/>
          <w:i/>
          <w:iCs/>
          <w:lang w:val="en-US"/>
        </w:rPr>
        <w:t>Business</w:t>
      </w:r>
      <w:r>
        <w:rPr>
          <w:rStyle w:val="None"/>
          <w:i/>
          <w:iCs/>
          <w:spacing w:val="-1"/>
          <w:lang w:val="en-US"/>
        </w:rPr>
        <w:t xml:space="preserve"> </w:t>
      </w:r>
      <w:r>
        <w:rPr>
          <w:rStyle w:val="None"/>
          <w:i/>
          <w:iCs/>
          <w:lang w:val="en-US"/>
        </w:rPr>
        <w:t>–</w:t>
      </w:r>
      <w:r>
        <w:rPr>
          <w:rStyle w:val="None"/>
          <w:i/>
          <w:iCs/>
          <w:spacing w:val="-1"/>
          <w:lang w:val="en-US"/>
        </w:rPr>
        <w:t xml:space="preserve"> </w:t>
      </w:r>
      <w:r>
        <w:rPr>
          <w:rStyle w:val="None"/>
          <w:i/>
          <w:iCs/>
          <w:lang w:val="en-US"/>
        </w:rPr>
        <w:t>Overview</w:t>
      </w:r>
      <w:r>
        <w:rPr>
          <w:rStyle w:val="Hyperlink4"/>
          <w:lang w:val="en-US"/>
        </w:rPr>
        <w:t>”</w:t>
      </w:r>
      <w:r>
        <w:rPr>
          <w:rStyle w:val="None"/>
          <w:spacing w:val="-1"/>
          <w:lang w:val="en-US"/>
        </w:rPr>
        <w:t xml:space="preserve"> </w:t>
      </w:r>
      <w:r>
        <w:rPr>
          <w:rStyle w:val="Hyperlink4"/>
          <w:lang w:val="en-US"/>
        </w:rPr>
        <w:t>on</w:t>
      </w:r>
      <w:r>
        <w:rPr>
          <w:rStyle w:val="None"/>
          <w:spacing w:val="-1"/>
          <w:lang w:val="en-US"/>
        </w:rPr>
        <w:t xml:space="preserve"> </w:t>
      </w:r>
      <w:r>
        <w:rPr>
          <w:rStyle w:val="None"/>
          <w:spacing w:val="0"/>
          <w:lang w:val="en-US"/>
        </w:rPr>
        <w:t>page</w:t>
      </w:r>
    </w:p>
    <w:p>
      <w:pPr>
        <w:pStyle w:val="BodyText"/>
        <w:spacing w:before="0" w:after="0"/>
        <w:ind w:hanging="0" w:start="796" w:end="9"/>
        <w:jc w:val="both"/>
        <w:rPr/>
        <w:sectPr>
          <w:headerReference w:type="even" r:id="rId255"/>
          <w:headerReference w:type="default" r:id="rId256"/>
          <w:headerReference w:type="first" r:id="rId257"/>
          <w:footerReference w:type="even" r:id="rId258"/>
          <w:footerReference w:type="default" r:id="rId259"/>
          <w:footerReference w:type="first" r:id="rId260"/>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211.</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non-compliance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quality</w:t>
      </w:r>
      <w:r>
        <w:rPr>
          <w:rStyle w:val="None"/>
          <w:spacing w:val="0"/>
          <w:lang w:val="en-US"/>
        </w:rPr>
        <w:t xml:space="preserve"> </w:t>
      </w:r>
      <w:r>
        <w:rPr>
          <w:rStyle w:val="Hyperlink4"/>
          <w:lang w:val="en-US"/>
        </w:rPr>
        <w:t>standards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Hyperlink5"/>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 period</w:t>
      </w:r>
      <w:r>
        <w:rPr>
          <w:rStyle w:val="None"/>
          <w:spacing w:val="-1"/>
          <w:lang w:val="en-US"/>
        </w:rPr>
        <w:t xml:space="preserve"> </w:t>
      </w:r>
      <w:r>
        <w:rPr>
          <w:rStyle w:val="Hyperlink4"/>
          <w:lang w:val="en-US"/>
        </w:rPr>
        <w:t>ended</w:t>
      </w:r>
      <w:r>
        <w:rPr>
          <w:rStyle w:val="None"/>
          <w:spacing w:val="-1"/>
          <w:lang w:val="en-US"/>
        </w:rPr>
        <w:t xml:space="preserve"> </w:t>
      </w:r>
      <w:r>
        <w:rPr>
          <w:rStyle w:val="Hyperlink4"/>
          <w:lang w:val="en-US"/>
        </w:rPr>
        <w:t>June</w:t>
      </w:r>
      <w:r>
        <w:rPr>
          <w:rStyle w:val="None"/>
          <w:spacing w:val="-1"/>
          <w:lang w:val="en-US"/>
        </w:rPr>
        <w:t xml:space="preserve"> </w:t>
      </w:r>
      <w:r>
        <w:rPr>
          <w:rStyle w:val="Hyperlink4"/>
          <w:lang w:val="en-US"/>
        </w:rPr>
        <w:t>30,</w:t>
      </w:r>
      <w:r>
        <w:rPr>
          <w:rStyle w:val="None"/>
          <w:spacing w:val="-1"/>
          <w:lang w:val="en-US"/>
        </w:rPr>
        <w:t xml:space="preserve"> </w:t>
      </w:r>
      <w:r>
        <w:rPr>
          <w:rStyle w:val="Hyperlink4"/>
          <w:lang w:val="en-US"/>
        </w:rPr>
        <w:t>2025,</w:t>
      </w:r>
      <w:r>
        <w:rPr>
          <w:rStyle w:val="None"/>
          <w:spacing w:val="-1"/>
          <w:lang w:val="en-US"/>
        </w:rPr>
        <w:t xml:space="preserve"> </w:t>
      </w:r>
      <w:r>
        <w:rPr>
          <w:rStyle w:val="Hyperlink4"/>
          <w:lang w:val="en-US"/>
        </w:rPr>
        <w:t>or</w:t>
      </w:r>
      <w:r>
        <w:rPr>
          <w:rStyle w:val="None"/>
          <w:spacing w:val="-1"/>
          <w:lang w:val="en-US"/>
        </w:rPr>
        <w:t xml:space="preserve"> </w:t>
      </w:r>
      <w:r>
        <w:rPr>
          <w:rStyle w:val="Hyperlink4"/>
          <w:lang w:val="en-US"/>
        </w:rPr>
        <w:t>Fiscals</w:t>
      </w:r>
      <w:r>
        <w:rPr>
          <w:rStyle w:val="None"/>
          <w:spacing w:val="-1"/>
          <w:lang w:val="en-US"/>
        </w:rPr>
        <w:t xml:space="preserve"> </w:t>
      </w:r>
      <w:r>
        <w:rPr>
          <w:rStyle w:val="Hyperlink4"/>
          <w:lang w:val="en-US"/>
        </w:rPr>
        <w:t>2025,</w:t>
      </w:r>
      <w:r>
        <w:rPr>
          <w:rStyle w:val="None"/>
          <w:spacing w:val="-1"/>
          <w:lang w:val="en-US"/>
        </w:rPr>
        <w:t xml:space="preserve"> </w:t>
      </w:r>
      <w:r>
        <w:rPr>
          <w:rStyle w:val="Hyperlink4"/>
          <w:lang w:val="en-US"/>
        </w:rPr>
        <w:t>2024</w:t>
      </w:r>
      <w:r>
        <w:rPr>
          <w:rStyle w:val="None"/>
          <w:spacing w:val="-1"/>
          <w:lang w:val="en-US"/>
        </w:rPr>
        <w:t xml:space="preserve"> </w:t>
      </w:r>
      <w:r>
        <w:rPr>
          <w:rStyle w:val="Hyperlink4"/>
          <w:lang w:val="en-US"/>
        </w:rPr>
        <w:t>and</w:t>
      </w:r>
      <w:r>
        <w:rPr>
          <w:rStyle w:val="None"/>
          <w:spacing w:val="-1"/>
          <w:lang w:val="en-US"/>
        </w:rPr>
        <w:t xml:space="preserve"> </w:t>
      </w:r>
      <w:r>
        <w:rPr>
          <w:rStyle w:val="Hyperlink4"/>
          <w:lang w:val="en-US"/>
        </w:rPr>
        <w:t>2023,</w:t>
      </w:r>
      <w:r>
        <w:rPr>
          <w:rStyle w:val="None"/>
          <w:spacing w:val="-1"/>
          <w:lang w:val="en-US"/>
        </w:rPr>
        <w:t xml:space="preserve"> </w:t>
      </w:r>
      <w:r>
        <w:rPr>
          <w:rStyle w:val="Hyperlink4"/>
          <w:lang w:val="en-US"/>
        </w:rPr>
        <w:t>we</w:t>
      </w:r>
      <w:r>
        <w:rPr>
          <w:rStyle w:val="None"/>
          <w:spacing w:val="-1"/>
          <w:lang w:val="en-US"/>
        </w:rPr>
        <w:t xml:space="preserve"> </w:t>
      </w:r>
      <w:r>
        <w:rPr>
          <w:rStyle w:val="Hyperlink4"/>
          <w:lang w:val="en-US"/>
        </w:rPr>
        <w:t>cannot</w:t>
      </w:r>
      <w:r>
        <w:rPr>
          <w:rStyle w:val="None"/>
          <w:spacing w:val="-1"/>
          <w:lang w:val="en-US"/>
        </w:rPr>
        <w:t xml:space="preserve"> </w:t>
      </w:r>
      <w:r>
        <w:rPr>
          <w:rStyle w:val="Hyperlink4"/>
          <w:lang w:val="en-US"/>
        </w:rPr>
        <w:t>assure</w:t>
      </w:r>
      <w:r>
        <w:rPr>
          <w:rStyle w:val="None"/>
          <w:spacing w:val="-1"/>
          <w:lang w:val="en-US"/>
        </w:rPr>
        <w:t xml:space="preserve"> </w:t>
      </w:r>
      <w:r>
        <w:rPr>
          <w:rStyle w:val="Hyperlink4"/>
          <w:lang w:val="en-US"/>
        </w:rPr>
        <w:t>you</w:t>
      </w:r>
      <w:r>
        <w:rPr>
          <w:rStyle w:val="None"/>
          <w:spacing w:val="-1"/>
          <w:lang w:val="en-US"/>
        </w:rPr>
        <w:t xml:space="preserve"> </w:t>
      </w:r>
      <w:r>
        <w:rPr>
          <w:rStyle w:val="Hyperlink4"/>
          <w:lang w:val="en-US"/>
        </w:rPr>
        <w:t>that</w:t>
      </w:r>
      <w:r>
        <w:rPr>
          <w:rStyle w:val="None"/>
          <w:spacing w:val="-1"/>
          <w:lang w:val="en-US"/>
        </w:rPr>
        <w:t xml:space="preserve"> </w:t>
      </w:r>
      <w:r>
        <w:rPr>
          <w:rStyle w:val="Hyperlink4"/>
          <w:lang w:val="en-US"/>
        </w:rPr>
        <w:t>any</w:t>
      </w:r>
      <w:r>
        <w:rPr>
          <w:rStyle w:val="None"/>
          <w:spacing w:val="-1"/>
          <w:lang w:val="en-US"/>
        </w:rPr>
        <w:t xml:space="preserve"> </w:t>
      </w:r>
      <w:r>
        <w:rPr>
          <w:rStyle w:val="Hyperlink4"/>
          <w:lang w:val="en-US"/>
        </w:rPr>
        <w:t>future</w:t>
      </w:r>
      <w:r>
        <w:rPr>
          <w:rStyle w:val="None"/>
          <w:spacing w:val="-1"/>
          <w:lang w:val="en-US"/>
        </w:rPr>
        <w:t xml:space="preserve"> </w:t>
      </w:r>
      <w:r>
        <w:rPr>
          <w:rStyle w:val="Hyperlink4"/>
          <w:lang w:val="en-US"/>
        </w:rPr>
        <w:t>non-</w:t>
      </w:r>
      <w:r>
        <w:rPr>
          <w:rStyle w:val="Hyperlink5"/>
          <w:lang w:val="en-US"/>
        </w:rPr>
        <w:t>compliance</w:t>
      </w:r>
    </w:p>
    <w:p>
      <w:pPr>
        <w:pStyle w:val="BodyText"/>
        <w:spacing w:before="80" w:after="0"/>
        <w:ind w:hanging="0" w:start="796" w:end="18"/>
        <w:jc w:val="both"/>
        <w:rPr/>
      </w:pPr>
      <w:r>
        <w:rPr>
          <w:rStyle w:val="Hyperlink4"/>
          <w:lang w:val="en-US"/>
        </w:rPr>
        <w:t>with quality standards will not result in a material adverse effect on our business, financial condition, results of operations, cash flows and prospects.</w:t>
      </w:r>
    </w:p>
    <w:p>
      <w:pPr>
        <w:pStyle w:val="BodyText"/>
        <w:spacing w:before="201" w:after="0"/>
        <w:ind w:hanging="0" w:start="796" w:end="8"/>
        <w:jc w:val="both"/>
        <w:rPr/>
      </w:pPr>
      <w:r>
        <w:rPr>
          <w:rStyle w:val="Hyperlink4"/>
          <w:lang w:val="en-US"/>
        </w:rPr>
        <w:t>For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certifications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accreditations,</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w:t>
      </w:r>
      <w:r>
        <w:rPr>
          <w:rStyle w:val="None"/>
          <w:i/>
          <w:iCs/>
          <w:lang w:val="en-US"/>
        </w:rPr>
        <w:t>Our</w:t>
      </w:r>
      <w:r>
        <w:rPr>
          <w:rStyle w:val="None"/>
          <w:i/>
          <w:iCs/>
          <w:spacing w:val="0"/>
          <w:lang w:val="en-US"/>
        </w:rPr>
        <w:t xml:space="preserve"> </w:t>
      </w:r>
      <w:r>
        <w:rPr>
          <w:rStyle w:val="None"/>
          <w:i/>
          <w:iCs/>
          <w:lang w:val="en-US"/>
        </w:rPr>
        <w:t>Business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Description</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our</w:t>
      </w:r>
      <w:r>
        <w:rPr>
          <w:rStyle w:val="None"/>
          <w:i/>
          <w:iCs/>
          <w:spacing w:val="0"/>
          <w:lang w:val="en-US"/>
        </w:rPr>
        <w:t xml:space="preserve"> </w:t>
      </w:r>
      <w:r>
        <w:rPr>
          <w:rStyle w:val="None"/>
          <w:i/>
          <w:iCs/>
          <w:lang w:val="en-US"/>
        </w:rPr>
        <w:t>Business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Quality</w:t>
      </w:r>
      <w:r>
        <w:rPr>
          <w:rStyle w:val="None"/>
          <w:i/>
          <w:iCs/>
          <w:spacing w:val="0"/>
          <w:lang w:val="en-US"/>
        </w:rPr>
        <w:t xml:space="preserve"> </w:t>
      </w:r>
      <w:r>
        <w:rPr>
          <w:rStyle w:val="None"/>
          <w:i/>
          <w:iCs/>
          <w:lang w:val="en-US"/>
        </w:rPr>
        <w:t>Control, Services, Packaging and Certifications</w:t>
      </w:r>
      <w:r>
        <w:rPr>
          <w:rStyle w:val="Hyperlink4"/>
          <w:lang w:val="en-US"/>
        </w:rPr>
        <w:t>” on page 233. Our manufacturing facilities and operating processes are also audited by third party auditors.</w:t>
      </w:r>
      <w:r>
        <w:rPr>
          <w:rStyle w:val="None"/>
          <w:spacing w:val="0"/>
          <w:lang w:val="en-US"/>
        </w:rPr>
        <w:t xml:space="preserve"> </w:t>
      </w:r>
      <w:r>
        <w:rPr>
          <w:rStyle w:val="Hyperlink4"/>
          <w:lang w:val="en-US"/>
        </w:rPr>
        <w:t>In the event</w:t>
      </w:r>
      <w:r>
        <w:rPr>
          <w:rStyle w:val="None"/>
          <w:spacing w:val="0"/>
          <w:lang w:val="en-US"/>
        </w:rPr>
        <w:t xml:space="preserve"> </w:t>
      </w:r>
      <w:r>
        <w:rPr>
          <w:rStyle w:val="Hyperlink4"/>
          <w:lang w:val="en-US"/>
        </w:rPr>
        <w:t>we fail</w:t>
      </w:r>
      <w:r>
        <w:rPr>
          <w:rStyle w:val="None"/>
          <w:spacing w:val="0"/>
          <w:lang w:val="en-US"/>
        </w:rPr>
        <w:t xml:space="preserve"> </w:t>
      </w:r>
      <w:r>
        <w:rPr>
          <w:rStyle w:val="Hyperlink4"/>
          <w:lang w:val="en-US"/>
        </w:rPr>
        <w:t>to comply with the</w:t>
      </w:r>
      <w:r>
        <w:rPr>
          <w:rStyle w:val="Hyperlink5"/>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in relation to third-party audits, or fail our audits, we may be in breach of our arrangements with certain customers. In the event we are unable</w:t>
      </w:r>
      <w:r>
        <w:rPr>
          <w:rStyle w:val="None"/>
          <w:spacing w:val="0"/>
          <w:lang w:val="en-US"/>
        </w:rPr>
        <w:t xml:space="preserve"> </w:t>
      </w:r>
      <w:r>
        <w:rPr>
          <w:rStyle w:val="Hyperlink4"/>
          <w:lang w:val="en-US"/>
        </w:rPr>
        <w:t>to renew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accreditations</w:t>
      </w:r>
      <w:r>
        <w:rPr>
          <w:rStyle w:val="Hyperlink5"/>
          <w:lang w:val="en-US"/>
        </w:rPr>
        <w:t xml:space="preserve"> </w:t>
      </w:r>
      <w:r>
        <w:rPr>
          <w:rStyle w:val="Hyperlink4"/>
          <w:lang w:val="en-US"/>
        </w:rPr>
        <w:t>or comply with the</w:t>
      </w:r>
      <w:r>
        <w:rPr>
          <w:rStyle w:val="None"/>
          <w:spacing w:val="0"/>
          <w:lang w:val="en-US"/>
        </w:rPr>
        <w:t xml:space="preserve"> </w:t>
      </w:r>
      <w:r>
        <w:rPr>
          <w:rStyle w:val="Hyperlink4"/>
          <w:lang w:val="en-US"/>
        </w:rPr>
        <w:t>accreditation criteria</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such agencies</w:t>
      </w:r>
      <w:r>
        <w:rPr>
          <w:rStyle w:val="Hyperlink5"/>
          <w:lang w:val="en-US"/>
        </w:rPr>
        <w:t xml:space="preserve"> </w:t>
      </w:r>
      <w:r>
        <w:rPr>
          <w:rStyle w:val="Hyperlink4"/>
          <w:lang w:val="en-US"/>
        </w:rPr>
        <w:t>find 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Hyperlink5"/>
          <w:lang w:val="en-US"/>
        </w:rPr>
        <w:t xml:space="preserve"> </w:t>
      </w:r>
      <w:r>
        <w:rPr>
          <w:rStyle w:val="Hyperlink4"/>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lang w:val="en-US"/>
        </w:rPr>
        <w:t xml:space="preserve"> </w:t>
      </w:r>
      <w:r>
        <w:rPr>
          <w:rStyle w:val="Hyperlink4"/>
          <w:lang w:val="en-US"/>
        </w:rPr>
        <w:t>can</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no</w:t>
      </w:r>
      <w:r>
        <w:rPr>
          <w:rStyle w:val="Hyperlink5"/>
          <w:lang w:val="en-US"/>
        </w:rPr>
        <w:t xml:space="preserve"> </w:t>
      </w:r>
      <w:r>
        <w:rPr>
          <w:rStyle w:val="Hyperlink4"/>
          <w:lang w:val="en-US"/>
        </w:rPr>
        <w:t>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instances</w:t>
      </w:r>
      <w:r>
        <w:rPr>
          <w:rStyle w:val="Hyperlink5"/>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occur</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lose</w:t>
      </w:r>
      <w:r>
        <w:rPr>
          <w:rStyle w:val="None"/>
          <w:spacing w:val="0"/>
          <w:lang w:val="en-US"/>
        </w:rPr>
        <w:t xml:space="preserve"> </w:t>
      </w:r>
      <w:r>
        <w:rPr>
          <w:rStyle w:val="Hyperlink4"/>
          <w:lang w:val="en-US"/>
        </w:rPr>
        <w:t>one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more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accreditations or certifications, our reputation, business, cash flows and results of operations may be adversely affected.</w:t>
      </w:r>
    </w:p>
    <w:p>
      <w:pPr>
        <w:pStyle w:val="Heading4"/>
        <w:numPr>
          <w:ilvl w:val="0"/>
          <w:numId w:val="82"/>
        </w:numPr>
        <w:spacing w:before="201" w:after="0"/>
        <w:ind w:hanging="709" w:start="796" w:end="10"/>
        <w:rPr>
          <w:lang w:val="en-US"/>
        </w:rPr>
      </w:pPr>
      <w:r>
        <w:rPr>
          <w:rStyle w:val="Hyperlink4"/>
          <w:lang w:val="en-US"/>
        </w:rPr>
        <w:t xml:space="preserve">We export our products to various countries and our revenue from outside India represented </w:t>
      </w:r>
      <w:r>
        <w:rPr>
          <w:rStyle w:val="None"/>
          <w:sz w:val="18"/>
          <w:szCs w:val="18"/>
          <w:lang w:val="en-US"/>
        </w:rPr>
        <w:t>30.75%</w:t>
      </w:r>
      <w:r>
        <w:rPr>
          <w:rStyle w:val="Hyperlink4"/>
          <w:lang w:val="en-US"/>
        </w:rPr>
        <w:t xml:space="preserve">, </w:t>
      </w:r>
      <w:r>
        <w:rPr>
          <w:rStyle w:val="None"/>
          <w:sz w:val="18"/>
          <w:szCs w:val="18"/>
          <w:lang w:val="en-US"/>
        </w:rPr>
        <w:t>33.20</w:t>
      </w:r>
      <w:r>
        <w:rPr>
          <w:rStyle w:val="Hyperlink4"/>
          <w:lang w:val="en-US"/>
        </w:rPr>
        <w:t>%, 39.15%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43.93%</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 and 2023, respectively. Any adverse events affecting these countries or changes in laws and duties in relation to exports could have an adverse impact on our business, revenue operations, financial condition and cash flows.</w:t>
      </w:r>
    </w:p>
    <w:p>
      <w:pPr>
        <w:pStyle w:val="BodyText"/>
        <w:spacing w:before="201" w:after="0"/>
        <w:ind w:hanging="0" w:start="796" w:end="10"/>
        <w:jc w:val="both"/>
        <w:rPr/>
      </w:pPr>
      <w:r>
        <w:rPr>
          <w:rStyle w:val="Hyperlink4"/>
          <w:lang w:val="en-US"/>
        </w:rPr>
        <w:t>We have supplied our products to customers across 24 countries outside India, as of June 30, 2025. The table below 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served</w:t>
      </w:r>
      <w:r>
        <w:rPr>
          <w:rStyle w:val="None"/>
          <w:spacing w:val="0"/>
          <w:lang w:val="en-US"/>
        </w:rPr>
        <w:t xml:space="preserve"> </w:t>
      </w:r>
      <w:r>
        <w:rPr>
          <w:rStyle w:val="Hyperlink4"/>
          <w:lang w:val="en-US"/>
        </w:rPr>
        <w:t>outside</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generated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years/</w:t>
      </w:r>
      <w:r>
        <w:rPr>
          <w:rStyle w:val="None"/>
          <w:spacing w:val="0"/>
          <w:lang w:val="en-US"/>
        </w:rPr>
        <w:t xml:space="preserve"> </w:t>
      </w:r>
      <w:r>
        <w:rPr>
          <w:rStyle w:val="Hyperlink4"/>
          <w:lang w:val="en-US"/>
        </w:rPr>
        <w:t xml:space="preserve">periods </w:t>
      </w:r>
      <w:r>
        <w:rPr>
          <w:rStyle w:val="Hyperlink5"/>
          <w:lang w:val="en-US"/>
        </w:rPr>
        <w:t>indicated:</w:t>
      </w:r>
    </w:p>
    <w:p>
      <w:pPr>
        <w:pStyle w:val="BodyText"/>
        <w:spacing w:before="4" w:after="1"/>
        <w:rPr>
          <w:rStyle w:val="Hyperlink4"/>
          <w:sz w:val="17"/>
          <w:szCs w:val="17"/>
        </w:rPr>
      </w:pPr>
      <w:r>
        <w:rPr>
          <w:sz w:val="17"/>
          <w:szCs w:val="17"/>
        </w:rPr>
      </w:r>
    </w:p>
    <w:tbl>
      <w:tblPr>
        <w:tblW w:w="9392" w:type="dxa"/>
        <w:jc w:val="start"/>
        <w:tblInd w:w="916" w:type="dxa"/>
        <w:tblLayout w:type="fixed"/>
        <w:tblCellMar>
          <w:top w:w="80" w:type="dxa"/>
          <w:start w:w="214" w:type="dxa"/>
          <w:bottom w:w="80" w:type="dxa"/>
          <w:end w:w="80" w:type="dxa"/>
        </w:tblCellMar>
      </w:tblPr>
      <w:tblGrid>
        <w:gridCol w:w="1129"/>
        <w:gridCol w:w="1054"/>
        <w:gridCol w:w="1054"/>
        <w:gridCol w:w="1025"/>
        <w:gridCol w:w="1024"/>
        <w:gridCol w:w="1026"/>
        <w:gridCol w:w="1025"/>
        <w:gridCol w:w="1029"/>
        <w:gridCol w:w="1026"/>
      </w:tblGrid>
      <w:tr>
        <w:trPr>
          <w:trHeight w:val="626" w:hRule="atLeast"/>
        </w:trPr>
        <w:tc>
          <w:tcPr>
            <w:tcW w:w="1129"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34" w:end="0"/>
              <w:rPr/>
            </w:pPr>
            <w:r>
              <w:rPr>
                <w:rStyle w:val="None"/>
                <w:b/>
                <w:bCs/>
                <w:spacing w:val="-2"/>
                <w:sz w:val="18"/>
                <w:szCs w:val="18"/>
                <w:shd w:fill="auto" w:val="clear"/>
                <w:lang w:val="en-US"/>
              </w:rPr>
              <w:t>Particulars</w:t>
            </w:r>
          </w:p>
        </w:tc>
        <w:tc>
          <w:tcPr>
            <w:tcW w:w="2108" w:type="dxa"/>
            <w:gridSpan w:val="2"/>
            <w:tcBorders>
              <w:top w:val="single" w:sz="4" w:space="0" w:color="000000"/>
              <w:start w:val="single" w:sz="4" w:space="0" w:color="000000"/>
              <w:bottom w:val="single" w:sz="4" w:space="0" w:color="000000"/>
              <w:end w:val="single" w:sz="4" w:space="0" w:color="000000"/>
            </w:tcBorders>
            <w:shd w:color="auto" w:fill="BEBEBE" w:val="clear"/>
            <w:tcMar>
              <w:start w:w="358" w:type="dxa"/>
              <w:end w:w="340" w:type="dxa"/>
            </w:tcMar>
          </w:tcPr>
          <w:p>
            <w:pPr>
              <w:pStyle w:val="TableParagraph"/>
              <w:spacing w:lineRule="exact" w:line="206"/>
              <w:ind w:hanging="10" w:start="278" w:end="260"/>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49" w:type="dxa"/>
            <w:gridSpan w:val="2"/>
            <w:tcBorders>
              <w:top w:val="single" w:sz="4" w:space="0" w:color="000000"/>
              <w:start w:val="single" w:sz="4" w:space="0" w:color="000000"/>
              <w:bottom w:val="single" w:sz="4" w:space="0" w:color="000000"/>
              <w:end w:val="single" w:sz="4" w:space="0" w:color="000000"/>
            </w:tcBorders>
            <w:shd w:color="auto" w:fill="BEBEBE" w:val="clear"/>
            <w:tcMar>
              <w:start w:w="678" w:type="dxa"/>
            </w:tcMar>
          </w:tcPr>
          <w:p>
            <w:pPr>
              <w:pStyle w:val="TableParagraph"/>
              <w:spacing w:lineRule="exact" w:line="207"/>
              <w:ind w:hanging="0" w:start="59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051" w:type="dxa"/>
            <w:gridSpan w:val="2"/>
            <w:tcBorders>
              <w:top w:val="single" w:sz="4" w:space="0" w:color="000000"/>
              <w:start w:val="single" w:sz="4" w:space="0" w:color="000000"/>
              <w:bottom w:val="single" w:sz="4" w:space="0" w:color="000000"/>
              <w:end w:val="single" w:sz="4" w:space="0" w:color="000000"/>
            </w:tcBorders>
            <w:shd w:color="auto" w:fill="BEBEBE" w:val="clear"/>
            <w:tcMar>
              <w:start w:w="678" w:type="dxa"/>
            </w:tcMar>
          </w:tcPr>
          <w:p>
            <w:pPr>
              <w:pStyle w:val="TableParagraph"/>
              <w:spacing w:lineRule="exact" w:line="207"/>
              <w:ind w:hanging="0" w:start="59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055" w:type="dxa"/>
            <w:gridSpan w:val="2"/>
            <w:tcBorders>
              <w:top w:val="single" w:sz="4" w:space="0" w:color="000000"/>
              <w:start w:val="single" w:sz="4" w:space="0" w:color="000000"/>
              <w:bottom w:val="single" w:sz="4" w:space="0" w:color="000000"/>
              <w:end w:val="single" w:sz="4" w:space="0" w:color="000000"/>
            </w:tcBorders>
            <w:shd w:color="auto" w:fill="BEBEBE" w:val="clear"/>
            <w:tcMar>
              <w:start w:w="680" w:type="dxa"/>
            </w:tcMar>
          </w:tcPr>
          <w:p>
            <w:pPr>
              <w:pStyle w:val="TableParagraph"/>
              <w:spacing w:lineRule="exact" w:line="207"/>
              <w:ind w:hanging="0" w:start="60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614" w:hRule="atLeast"/>
        </w:trPr>
        <w:tc>
          <w:tcPr>
            <w:tcW w:w="1129"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054" w:type="dxa"/>
            <w:tcBorders>
              <w:top w:val="single" w:sz="4" w:space="0" w:color="000000"/>
              <w:start w:val="single" w:sz="4" w:space="0" w:color="000000"/>
              <w:bottom w:val="single" w:sz="4" w:space="0" w:color="000000"/>
              <w:end w:val="single" w:sz="4" w:space="0" w:color="000000"/>
            </w:tcBorders>
            <w:shd w:color="auto" w:fill="BEBEBE" w:val="clear"/>
            <w:tcMar>
              <w:start w:w="91" w:type="dxa"/>
            </w:tcMar>
          </w:tcPr>
          <w:p>
            <w:pPr>
              <w:pStyle w:val="TableParagraph"/>
              <w:spacing w:lineRule="exact" w:line="207"/>
              <w:ind w:hanging="0" w:start="11"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7" w:before="2" w:after="0"/>
              <w:ind w:hanging="0" w:start="11" w:end="3"/>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11" w:end="2"/>
              <w:jc w:val="center"/>
              <w:rPr/>
            </w:pPr>
            <w:r>
              <w:rPr>
                <w:rStyle w:val="None"/>
                <w:b/>
                <w:bCs/>
                <w:spacing w:val="-2"/>
                <w:sz w:val="18"/>
                <w:szCs w:val="18"/>
                <w:shd w:fill="auto" w:val="clear"/>
                <w:lang w:val="en-US"/>
              </w:rPr>
              <w:t>million)</w:t>
            </w:r>
          </w:p>
        </w:tc>
        <w:tc>
          <w:tcPr>
            <w:tcW w:w="1054" w:type="dxa"/>
            <w:tcBorders>
              <w:top w:val="single" w:sz="4" w:space="0" w:color="000000"/>
              <w:start w:val="single" w:sz="4" w:space="0" w:color="000000"/>
              <w:bottom w:val="single" w:sz="4" w:space="0" w:color="000000"/>
              <w:end w:val="single" w:sz="4" w:space="0" w:color="000000"/>
            </w:tcBorders>
            <w:shd w:color="auto" w:fill="BEBEBE" w:val="clear"/>
            <w:tcMar>
              <w:start w:w="267" w:type="dxa"/>
            </w:tcMar>
          </w:tcPr>
          <w:p>
            <w:pPr>
              <w:pStyle w:val="TableParagraph"/>
              <w:ind w:hanging="116" w:start="187"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sale</w:t>
            </w:r>
            <w:r>
              <w:rPr>
                <w:rStyle w:val="None"/>
                <w:b/>
                <w:bCs/>
                <w:spacing w:val="-11"/>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products</w:t>
            </w:r>
          </w:p>
        </w:tc>
        <w:tc>
          <w:tcPr>
            <w:tcW w:w="1025" w:type="dxa"/>
            <w:tcBorders>
              <w:top w:val="single" w:sz="4" w:space="0" w:color="000000"/>
              <w:start w:val="single" w:sz="4" w:space="0" w:color="000000"/>
              <w:bottom w:val="single" w:sz="4" w:space="0" w:color="000000"/>
              <w:end w:val="single" w:sz="4" w:space="0" w:color="000000"/>
            </w:tcBorders>
            <w:shd w:color="auto" w:fill="BEBEBE" w:val="clear"/>
            <w:tcMar>
              <w:start w:w="118" w:type="dxa"/>
              <w:end w:w="105" w:type="dxa"/>
            </w:tcMar>
          </w:tcPr>
          <w:p>
            <w:pPr>
              <w:pStyle w:val="TableParagraph"/>
              <w:spacing w:lineRule="exact" w:line="207"/>
              <w:ind w:hanging="0" w:start="38" w:end="25"/>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7" w:before="2" w:after="0"/>
              <w:ind w:hanging="0" w:start="38" w:end="28"/>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38" w:end="28"/>
              <w:jc w:val="center"/>
              <w:rPr/>
            </w:pPr>
            <w:r>
              <w:rPr>
                <w:rStyle w:val="None"/>
                <w:b/>
                <w:bCs/>
                <w:spacing w:val="-2"/>
                <w:sz w:val="18"/>
                <w:szCs w:val="18"/>
                <w:shd w:fill="auto" w:val="clear"/>
                <w:lang w:val="en-US"/>
              </w:rPr>
              <w:t>million)</w:t>
            </w:r>
          </w:p>
        </w:tc>
        <w:tc>
          <w:tcPr>
            <w:tcW w:w="1024" w:type="dxa"/>
            <w:tcBorders>
              <w:top w:val="single" w:sz="4" w:space="0" w:color="000000"/>
              <w:start w:val="single" w:sz="4" w:space="0" w:color="000000"/>
              <w:bottom w:val="single" w:sz="4" w:space="0" w:color="000000"/>
              <w:end w:val="single" w:sz="4" w:space="0" w:color="000000"/>
            </w:tcBorders>
            <w:shd w:color="auto" w:fill="BEBEBE" w:val="clear"/>
            <w:tcMar>
              <w:start w:w="253" w:type="dxa"/>
            </w:tcMar>
          </w:tcPr>
          <w:p>
            <w:pPr>
              <w:pStyle w:val="TableParagraph"/>
              <w:ind w:hanging="116" w:start="173"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sale</w:t>
            </w:r>
            <w:r>
              <w:rPr>
                <w:rStyle w:val="None"/>
                <w:b/>
                <w:bCs/>
                <w:spacing w:val="-11"/>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products</w:t>
            </w:r>
          </w:p>
        </w:tc>
        <w:tc>
          <w:tcPr>
            <w:tcW w:w="1026" w:type="dxa"/>
            <w:tcBorders>
              <w:top w:val="single" w:sz="4" w:space="0" w:color="000000"/>
              <w:start w:val="single" w:sz="4" w:space="0" w:color="000000"/>
              <w:bottom w:val="single" w:sz="4" w:space="0" w:color="000000"/>
              <w:end w:val="single" w:sz="4" w:space="0" w:color="000000"/>
            </w:tcBorders>
            <w:shd w:color="auto" w:fill="BEBEBE" w:val="clear"/>
            <w:tcMar>
              <w:start w:w="118" w:type="dxa"/>
              <w:end w:w="105" w:type="dxa"/>
            </w:tcMar>
          </w:tcPr>
          <w:p>
            <w:pPr>
              <w:pStyle w:val="TableParagraph"/>
              <w:spacing w:lineRule="exact" w:line="207"/>
              <w:ind w:hanging="0" w:start="38" w:end="25"/>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7" w:before="2" w:after="0"/>
              <w:ind w:hanging="0" w:start="38" w:end="28"/>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38" w:end="28"/>
              <w:jc w:val="center"/>
              <w:rPr/>
            </w:pPr>
            <w:r>
              <w:rPr>
                <w:rStyle w:val="None"/>
                <w:b/>
                <w:bCs/>
                <w:spacing w:val="-2"/>
                <w:sz w:val="18"/>
                <w:szCs w:val="18"/>
                <w:shd w:fill="auto" w:val="clear"/>
                <w:lang w:val="en-US"/>
              </w:rPr>
              <w:t>million)</w:t>
            </w:r>
          </w:p>
        </w:tc>
        <w:tc>
          <w:tcPr>
            <w:tcW w:w="1025" w:type="dxa"/>
            <w:tcBorders>
              <w:top w:val="single" w:sz="4" w:space="0" w:color="000000"/>
              <w:start w:val="single" w:sz="4" w:space="0" w:color="000000"/>
              <w:bottom w:val="single" w:sz="4" w:space="0" w:color="000000"/>
              <w:end w:val="single" w:sz="4" w:space="0" w:color="000000"/>
            </w:tcBorders>
            <w:shd w:color="auto" w:fill="BEBEBE" w:val="clear"/>
            <w:tcMar>
              <w:start w:w="254" w:type="dxa"/>
            </w:tcMar>
          </w:tcPr>
          <w:p>
            <w:pPr>
              <w:pStyle w:val="TableParagraph"/>
              <w:ind w:hanging="116" w:start="174"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sale</w:t>
            </w:r>
            <w:r>
              <w:rPr>
                <w:rStyle w:val="None"/>
                <w:b/>
                <w:bCs/>
                <w:spacing w:val="-11"/>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products</w:t>
            </w:r>
          </w:p>
        </w:tc>
        <w:tc>
          <w:tcPr>
            <w:tcW w:w="1029" w:type="dxa"/>
            <w:tcBorders>
              <w:top w:val="single" w:sz="4" w:space="0" w:color="000000"/>
              <w:start w:val="single" w:sz="4" w:space="0" w:color="000000"/>
              <w:bottom w:val="single" w:sz="4" w:space="0" w:color="000000"/>
              <w:end w:val="single" w:sz="4" w:space="0" w:color="000000"/>
            </w:tcBorders>
            <w:shd w:color="auto" w:fill="BEBEBE" w:val="clear"/>
            <w:tcMar>
              <w:start w:w="93" w:type="dxa"/>
            </w:tcMar>
          </w:tcPr>
          <w:p>
            <w:pPr>
              <w:pStyle w:val="TableParagraph"/>
              <w:spacing w:lineRule="exact" w:line="207"/>
              <w:ind w:hanging="0" w:start="13" w:end="0"/>
              <w:jc w:val="center"/>
              <w:rPr>
                <w:rStyle w:val="None"/>
                <w:b/>
                <w:bCs/>
                <w:sz w:val="18"/>
                <w:szCs w:val="18"/>
                <w:shd w:fill="auto" w:val="clear"/>
              </w:rPr>
            </w:pPr>
            <w:r>
              <w:rPr>
                <w:rStyle w:val="None"/>
                <w:b/>
                <w:bCs/>
                <w:spacing w:val="-2"/>
                <w:sz w:val="18"/>
                <w:szCs w:val="18"/>
                <w:shd w:fill="auto" w:val="clear"/>
                <w:lang w:val="en-US"/>
              </w:rPr>
              <w:t>Amount</w:t>
            </w:r>
          </w:p>
          <w:p>
            <w:pPr>
              <w:pStyle w:val="TableParagraph"/>
              <w:bidi w:val="0"/>
              <w:spacing w:lineRule="exact" w:line="207" w:before="2" w:after="0"/>
              <w:ind w:hanging="0" w:start="13" w:end="3"/>
              <w:jc w:val="center"/>
              <w:rPr>
                <w:rStyle w:val="None"/>
                <w:b/>
                <w:bCs/>
                <w:sz w:val="18"/>
                <w:szCs w:val="18"/>
                <w:shd w:fill="auto" w:val="clear"/>
              </w:rPr>
            </w:pP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6"/>
              <w:ind w:hanging="0" w:start="13" w:end="2"/>
              <w:jc w:val="center"/>
              <w:rPr/>
            </w:pPr>
            <w:r>
              <w:rPr>
                <w:rStyle w:val="None"/>
                <w:b/>
                <w:bCs/>
                <w:spacing w:val="-2"/>
                <w:sz w:val="18"/>
                <w:szCs w:val="18"/>
                <w:shd w:fill="auto" w:val="clear"/>
                <w:lang w:val="en-US"/>
              </w:rPr>
              <w:t>million)</w:t>
            </w:r>
          </w:p>
        </w:tc>
        <w:tc>
          <w:tcPr>
            <w:tcW w:w="1026" w:type="dxa"/>
            <w:tcBorders>
              <w:top w:val="single" w:sz="4" w:space="0" w:color="000000"/>
              <w:start w:val="single" w:sz="4" w:space="0" w:color="000000"/>
              <w:bottom w:val="single" w:sz="4" w:space="0" w:color="000000"/>
              <w:end w:val="single" w:sz="4" w:space="0" w:color="000000"/>
            </w:tcBorders>
            <w:shd w:color="auto" w:fill="BEBEBE" w:val="clear"/>
            <w:tcMar>
              <w:start w:w="252" w:type="dxa"/>
            </w:tcMar>
          </w:tcPr>
          <w:p>
            <w:pPr>
              <w:pStyle w:val="TableParagraph"/>
              <w:ind w:hanging="116" w:start="172" w:end="0"/>
              <w:rPr/>
            </w:pPr>
            <w:r>
              <w:rPr>
                <w:rStyle w:val="None"/>
                <w:b/>
                <w:bCs/>
                <w:sz w:val="18"/>
                <w:szCs w:val="18"/>
                <w:shd w:fill="auto" w:val="clear"/>
                <w:lang w:val="en-US"/>
              </w:rPr>
              <w:t>%</w:t>
            </w:r>
            <w:r>
              <w:rPr>
                <w:rStyle w:val="None"/>
                <w:b/>
                <w:bCs/>
                <w:spacing w:val="-12"/>
                <w:sz w:val="18"/>
                <w:szCs w:val="18"/>
                <w:shd w:fill="auto" w:val="clear"/>
                <w:lang w:val="en-US"/>
              </w:rPr>
              <w:t xml:space="preserve"> </w:t>
            </w:r>
            <w:r>
              <w:rPr>
                <w:rStyle w:val="None"/>
                <w:b/>
                <w:bCs/>
                <w:sz w:val="18"/>
                <w:szCs w:val="18"/>
                <w:shd w:fill="auto" w:val="clear"/>
                <w:lang w:val="en-US"/>
              </w:rPr>
              <w:t>of</w:t>
            </w:r>
            <w:r>
              <w:rPr>
                <w:rStyle w:val="None"/>
                <w:b/>
                <w:bCs/>
                <w:spacing w:val="-11"/>
                <w:sz w:val="18"/>
                <w:szCs w:val="18"/>
                <w:shd w:fill="auto" w:val="clear"/>
                <w:lang w:val="en-US"/>
              </w:rPr>
              <w:t xml:space="preserve"> </w:t>
            </w:r>
            <w:r>
              <w:rPr>
                <w:rStyle w:val="None"/>
                <w:b/>
                <w:bCs/>
                <w:sz w:val="18"/>
                <w:szCs w:val="18"/>
                <w:shd w:fill="auto" w:val="clear"/>
                <w:lang w:val="en-US"/>
              </w:rPr>
              <w:t>sale</w:t>
            </w:r>
            <w:r>
              <w:rPr>
                <w:rStyle w:val="None"/>
                <w:b/>
                <w:bCs/>
                <w:spacing w:val="-11"/>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products</w:t>
            </w:r>
          </w:p>
        </w:tc>
      </w:tr>
      <w:tr>
        <w:trPr>
          <w:trHeight w:val="423" w:hRule="atLeast"/>
        </w:trPr>
        <w:tc>
          <w:tcPr>
            <w:tcW w:w="112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7"/>
                <w:spacing w:val="-2"/>
                <w:sz w:val="18"/>
                <w:szCs w:val="18"/>
                <w:shd w:fill="auto" w:val="clear"/>
                <w:lang w:val="en-US"/>
              </w:rPr>
              <w:t>Domestic customers</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3,637.09</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207"/>
              <w:ind w:hanging="0" w:start="0" w:end="43"/>
              <w:jc w:val="end"/>
              <w:rPr/>
            </w:pPr>
            <w:r>
              <w:rPr>
                <w:rStyle w:val="Hyperlink7"/>
                <w:spacing w:val="-2"/>
                <w:sz w:val="18"/>
                <w:szCs w:val="18"/>
                <w:shd w:fill="auto" w:val="clear"/>
                <w:lang w:val="en-US"/>
              </w:rPr>
              <w:t>69.25%</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11,879.83</w:t>
            </w:r>
          </w:p>
        </w:tc>
        <w:tc>
          <w:tcPr>
            <w:tcW w:w="102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207"/>
              <w:ind w:hanging="0" w:start="0" w:end="43"/>
              <w:jc w:val="end"/>
              <w:rPr/>
            </w:pPr>
            <w:r>
              <w:rPr>
                <w:rStyle w:val="Hyperlink7"/>
                <w:spacing w:val="-2"/>
                <w:sz w:val="18"/>
                <w:szCs w:val="18"/>
                <w:shd w:fill="auto" w:val="clear"/>
                <w:lang w:val="en-US"/>
              </w:rPr>
              <w:t>66.80%</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7"/>
                <w:spacing w:val="-2"/>
                <w:sz w:val="18"/>
                <w:szCs w:val="18"/>
                <w:shd w:fill="auto" w:val="clear"/>
                <w:lang w:val="en-US"/>
              </w:rPr>
              <w:t>7,559.52</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7"/>
                <w:spacing w:val="-2"/>
                <w:sz w:val="18"/>
                <w:szCs w:val="18"/>
                <w:shd w:fill="auto" w:val="clear"/>
                <w:lang w:val="en-US"/>
              </w:rPr>
              <w:t>60.85%</w:t>
            </w:r>
          </w:p>
        </w:tc>
        <w:tc>
          <w:tcPr>
            <w:tcW w:w="10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5,245.79</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7"/>
              <w:ind w:hanging="0" w:start="0" w:end="46"/>
              <w:jc w:val="end"/>
              <w:rPr/>
            </w:pPr>
            <w:r>
              <w:rPr>
                <w:rStyle w:val="Hyperlink7"/>
                <w:spacing w:val="-2"/>
                <w:sz w:val="18"/>
                <w:szCs w:val="18"/>
                <w:shd w:fill="auto" w:val="clear"/>
                <w:lang w:val="en-US"/>
              </w:rPr>
              <w:t>56.07%</w:t>
            </w:r>
          </w:p>
        </w:tc>
      </w:tr>
      <w:tr>
        <w:trPr>
          <w:trHeight w:val="626" w:hRule="atLeast"/>
        </w:trPr>
        <w:tc>
          <w:tcPr>
            <w:tcW w:w="1129" w:type="dxa"/>
            <w:tcBorders>
              <w:top w:val="single" w:sz="4" w:space="0" w:color="000000"/>
              <w:start w:val="single" w:sz="4" w:space="0" w:color="000000"/>
              <w:bottom w:val="single" w:sz="4" w:space="0" w:color="000000"/>
              <w:end w:val="single" w:sz="4" w:space="0" w:color="000000"/>
            </w:tcBorders>
            <w:shd w:color="auto" w:fill="auto" w:val="clear"/>
            <w:tcMar>
              <w:start w:w="137" w:type="dxa"/>
              <w:end w:w="200" w:type="dxa"/>
            </w:tcMar>
          </w:tcPr>
          <w:p>
            <w:pPr>
              <w:pStyle w:val="TableParagraph"/>
              <w:spacing w:lineRule="exact" w:line="206"/>
              <w:ind w:hanging="0" w:start="57" w:end="120"/>
              <w:rPr/>
            </w:pPr>
            <w:r>
              <w:rPr>
                <w:rStyle w:val="Hyperlink7"/>
                <w:spacing w:val="-2"/>
                <w:sz w:val="18"/>
                <w:szCs w:val="18"/>
                <w:shd w:fill="auto" w:val="clear"/>
                <w:lang w:val="en-US"/>
              </w:rPr>
              <w:t xml:space="preserve">Customers </w:t>
            </w:r>
            <w:r>
              <w:rPr>
                <w:rStyle w:val="Hyperlink6"/>
                <w:sz w:val="18"/>
                <w:szCs w:val="18"/>
                <w:shd w:fill="auto" w:val="clear"/>
                <w:lang w:val="en-US"/>
              </w:rPr>
              <w:t>outside</w:t>
            </w:r>
            <w:r>
              <w:rPr>
                <w:rStyle w:val="None"/>
                <w:spacing w:val="-12"/>
                <w:sz w:val="18"/>
                <w:szCs w:val="18"/>
                <w:shd w:fill="auto" w:val="clear"/>
                <w:lang w:val="en-US"/>
              </w:rPr>
              <w:t xml:space="preserve"> </w:t>
            </w:r>
            <w:r>
              <w:rPr>
                <w:rStyle w:val="Hyperlink6"/>
                <w:sz w:val="18"/>
                <w:szCs w:val="18"/>
                <w:shd w:fill="auto" w:val="clear"/>
                <w:lang w:val="en-US"/>
              </w:rPr>
              <w:t>India</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6"/>
              <w:ind w:hanging="0" w:start="0" w:end="47"/>
              <w:jc w:val="end"/>
              <w:rPr/>
            </w:pPr>
            <w:r>
              <w:rPr>
                <w:rStyle w:val="Hyperlink7"/>
                <w:spacing w:val="-2"/>
                <w:sz w:val="18"/>
                <w:szCs w:val="18"/>
                <w:shd w:fill="auto" w:val="clear"/>
                <w:lang w:val="en-US"/>
              </w:rPr>
              <w:t>1,615.13</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206"/>
              <w:ind w:hanging="0" w:start="0" w:end="43"/>
              <w:jc w:val="end"/>
              <w:rPr/>
            </w:pPr>
            <w:r>
              <w:rPr>
                <w:rStyle w:val="Hyperlink7"/>
                <w:spacing w:val="-2"/>
                <w:sz w:val="18"/>
                <w:szCs w:val="18"/>
                <w:shd w:fill="auto" w:val="clear"/>
                <w:lang w:val="en-US"/>
              </w:rPr>
              <w:t>30.75%</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6"/>
              <w:ind w:hanging="0" w:start="0" w:end="46"/>
              <w:jc w:val="end"/>
              <w:rPr/>
            </w:pPr>
            <w:r>
              <w:rPr>
                <w:rStyle w:val="Hyperlink7"/>
                <w:spacing w:val="-2"/>
                <w:sz w:val="18"/>
                <w:szCs w:val="18"/>
                <w:shd w:fill="auto" w:val="clear"/>
                <w:lang w:val="en-US"/>
              </w:rPr>
              <w:t>5,903.64</w:t>
            </w:r>
          </w:p>
        </w:tc>
        <w:tc>
          <w:tcPr>
            <w:tcW w:w="1024"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206"/>
              <w:ind w:hanging="0" w:start="0" w:end="43"/>
              <w:jc w:val="end"/>
              <w:rPr/>
            </w:pPr>
            <w:r>
              <w:rPr>
                <w:rStyle w:val="Hyperlink7"/>
                <w:spacing w:val="-2"/>
                <w:sz w:val="18"/>
                <w:szCs w:val="18"/>
                <w:shd w:fill="auto" w:val="clear"/>
                <w:lang w:val="en-US"/>
              </w:rPr>
              <w:t>33.20%</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6"/>
              <w:ind w:hanging="0" w:start="0" w:end="44"/>
              <w:jc w:val="end"/>
              <w:rPr/>
            </w:pPr>
            <w:r>
              <w:rPr>
                <w:rStyle w:val="Hyperlink7"/>
                <w:spacing w:val="-2"/>
                <w:sz w:val="18"/>
                <w:szCs w:val="18"/>
                <w:shd w:fill="auto" w:val="clear"/>
                <w:lang w:val="en-US"/>
              </w:rPr>
              <w:t>4,863.35</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6"/>
              <w:ind w:hanging="0" w:start="0" w:end="44"/>
              <w:jc w:val="end"/>
              <w:rPr/>
            </w:pPr>
            <w:r>
              <w:rPr>
                <w:rStyle w:val="Hyperlink7"/>
                <w:spacing w:val="-2"/>
                <w:sz w:val="18"/>
                <w:szCs w:val="18"/>
                <w:shd w:fill="auto" w:val="clear"/>
                <w:lang w:val="en-US"/>
              </w:rPr>
              <w:t>39.15%</w:t>
            </w:r>
          </w:p>
        </w:tc>
        <w:tc>
          <w:tcPr>
            <w:tcW w:w="10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6"/>
              <w:ind w:hanging="0" w:start="0" w:end="45"/>
              <w:jc w:val="end"/>
              <w:rPr/>
            </w:pPr>
            <w:r>
              <w:rPr>
                <w:rStyle w:val="Hyperlink7"/>
                <w:spacing w:val="-2"/>
                <w:sz w:val="18"/>
                <w:szCs w:val="18"/>
                <w:shd w:fill="auto" w:val="clear"/>
                <w:lang w:val="en-US"/>
              </w:rPr>
              <w:t>4,110.36</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206"/>
              <w:ind w:hanging="0" w:start="0" w:end="46"/>
              <w:jc w:val="end"/>
              <w:rPr/>
            </w:pPr>
            <w:r>
              <w:rPr>
                <w:rStyle w:val="Hyperlink7"/>
                <w:spacing w:val="-2"/>
                <w:sz w:val="18"/>
                <w:szCs w:val="18"/>
                <w:shd w:fill="auto" w:val="clear"/>
                <w:lang w:val="en-US"/>
              </w:rPr>
              <w:t>43.93%</w:t>
            </w:r>
          </w:p>
        </w:tc>
      </w:tr>
      <w:tr>
        <w:trPr>
          <w:trHeight w:val="198" w:hRule="atLeast"/>
        </w:trPr>
        <w:tc>
          <w:tcPr>
            <w:tcW w:w="112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bCs/>
                <w:spacing w:val="-2"/>
                <w:sz w:val="18"/>
                <w:szCs w:val="18"/>
                <w:shd w:fill="auto" w:val="clear"/>
                <w:lang w:val="en-US"/>
              </w:rPr>
              <w:t>Total</w:t>
            </w:r>
            <w:r>
              <w:rPr>
                <w:rStyle w:val="None"/>
                <w:b/>
                <w:bCs/>
                <w:spacing w:val="-2"/>
                <w:sz w:val="18"/>
                <w:szCs w:val="18"/>
                <w:shd w:fill="auto" w:val="clear"/>
                <w:vertAlign w:val="superscript"/>
                <w:lang w:val="en-US"/>
              </w:rPr>
              <w:t>*</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5,252.21</w:t>
            </w:r>
          </w:p>
        </w:tc>
        <w:tc>
          <w:tcPr>
            <w:tcW w:w="105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b/>
                <w:bCs/>
                <w:spacing w:val="-2"/>
                <w:sz w:val="18"/>
                <w:szCs w:val="18"/>
                <w:shd w:fill="auto" w:val="clear"/>
                <w:lang w:val="en-US"/>
              </w:rPr>
              <w:t>100.00%</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17,783.47</w:t>
            </w:r>
          </w:p>
        </w:tc>
        <w:tc>
          <w:tcPr>
            <w:tcW w:w="1024"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b/>
                <w:bCs/>
                <w:spacing w:val="-2"/>
                <w:sz w:val="18"/>
                <w:szCs w:val="18"/>
                <w:shd w:fill="auto" w:val="clear"/>
                <w:lang w:val="en-US"/>
              </w:rPr>
              <w:t>100.00%</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6"/>
              <w:ind w:hanging="0" w:start="0" w:end="46"/>
              <w:jc w:val="end"/>
              <w:rPr/>
            </w:pPr>
            <w:r>
              <w:rPr>
                <w:rStyle w:val="None"/>
                <w:b/>
                <w:bCs/>
                <w:spacing w:val="-2"/>
                <w:sz w:val="18"/>
                <w:szCs w:val="18"/>
                <w:shd w:fill="auto" w:val="clear"/>
                <w:lang w:val="en-US"/>
              </w:rPr>
              <w:t>12,422.87</w:t>
            </w:r>
          </w:p>
        </w:tc>
        <w:tc>
          <w:tcPr>
            <w:tcW w:w="1025" w:type="dxa"/>
            <w:tcBorders>
              <w:top w:val="single" w:sz="4" w:space="0" w:color="000000"/>
              <w:start w:val="single" w:sz="4" w:space="0" w:color="000000"/>
              <w:bottom w:val="single" w:sz="4" w:space="0" w:color="000000"/>
              <w:end w:val="single" w:sz="4" w:space="0" w:color="000000"/>
            </w:tcBorders>
            <w:shd w:color="auto" w:fill="auto" w:val="clear"/>
            <w:tcMar>
              <w:start w:w="80" w:type="dxa"/>
              <w:end w:w="123" w:type="dxa"/>
            </w:tcMar>
          </w:tcPr>
          <w:p>
            <w:pPr>
              <w:pStyle w:val="TableParagraph"/>
              <w:spacing w:lineRule="exact" w:line="186"/>
              <w:ind w:hanging="0" w:start="0" w:end="43"/>
              <w:jc w:val="end"/>
              <w:rPr/>
            </w:pPr>
            <w:r>
              <w:rPr>
                <w:rStyle w:val="None"/>
                <w:b/>
                <w:bCs/>
                <w:spacing w:val="-2"/>
                <w:sz w:val="18"/>
                <w:szCs w:val="18"/>
                <w:shd w:fill="auto" w:val="clear"/>
                <w:lang w:val="en-US"/>
              </w:rPr>
              <w:t>100.00%</w:t>
            </w:r>
          </w:p>
        </w:tc>
        <w:tc>
          <w:tcPr>
            <w:tcW w:w="10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b/>
                <w:bCs/>
                <w:spacing w:val="-2"/>
                <w:sz w:val="18"/>
                <w:szCs w:val="18"/>
                <w:shd w:fill="auto" w:val="clear"/>
                <w:lang w:val="en-US"/>
              </w:rPr>
              <w:t>9,356.15</w:t>
            </w:r>
          </w:p>
        </w:tc>
        <w:tc>
          <w:tcPr>
            <w:tcW w:w="102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b/>
                <w:bCs/>
                <w:spacing w:val="-2"/>
                <w:sz w:val="18"/>
                <w:szCs w:val="18"/>
                <w:shd w:fill="auto" w:val="clear"/>
                <w:lang w:val="en-US"/>
              </w:rPr>
              <w:t>100.00%</w:t>
            </w:r>
          </w:p>
        </w:tc>
      </w:tr>
    </w:tbl>
    <w:p>
      <w:pPr>
        <w:pStyle w:val="BodyText"/>
        <w:spacing w:before="4" w:after="1"/>
        <w:ind w:hanging="808" w:start="808" w:end="0"/>
        <w:rPr>
          <w:rStyle w:val="Hyperlink4"/>
          <w:sz w:val="17"/>
          <w:szCs w:val="17"/>
        </w:rPr>
      </w:pPr>
      <w:r>
        <w:rPr>
          <w:sz w:val="17"/>
          <w:szCs w:val="17"/>
        </w:rPr>
      </w:r>
    </w:p>
    <w:p>
      <w:pPr>
        <w:pStyle w:val="Body"/>
        <w:spacing w:before="4" w:after="0"/>
        <w:ind w:hanging="0" w:start="796" w:end="0"/>
        <w:jc w:val="both"/>
        <w:rPr>
          <w:rStyle w:val="Hyperlink8"/>
        </w:rPr>
      </w:pPr>
      <w:r>
        <w:rPr>
          <w:rStyle w:val="None"/>
          <w:i/>
          <w:iCs/>
          <w:sz w:val="16"/>
          <w:szCs w:val="16"/>
          <w:vertAlign w:val="superscript"/>
        </w:rPr>
        <w:t>*</w:t>
      </w:r>
      <w:r>
        <w:rPr>
          <w:rStyle w:val="None"/>
          <w:i/>
          <w:iCs/>
          <w:spacing w:val="-5"/>
          <w:position w:val="0"/>
          <w:sz w:val="16"/>
          <w:szCs w:val="16"/>
          <w:vertAlign w:val="baseline"/>
        </w:rPr>
        <w:t xml:space="preserve"> </w:t>
      </w:r>
      <w:r>
        <w:rPr>
          <w:rStyle w:val="None"/>
          <w:i/>
          <w:iCs/>
          <w:position w:val="0"/>
          <w:sz w:val="16"/>
          <w:szCs w:val="16"/>
          <w:vertAlign w:val="baseline"/>
          <w:lang w:val="en-US"/>
        </w:rPr>
        <w:t>This</w:t>
      </w:r>
      <w:r>
        <w:rPr>
          <w:rStyle w:val="None"/>
          <w:i/>
          <w:iCs/>
          <w:spacing w:val="-6"/>
          <w:position w:val="0"/>
          <w:sz w:val="16"/>
          <w:szCs w:val="16"/>
          <w:vertAlign w:val="baseline"/>
        </w:rPr>
        <w:t xml:space="preserve"> </w:t>
      </w:r>
      <w:r>
        <w:rPr>
          <w:rStyle w:val="None"/>
          <w:i/>
          <w:iCs/>
          <w:position w:val="0"/>
          <w:sz w:val="16"/>
          <w:szCs w:val="16"/>
          <w:vertAlign w:val="baseline"/>
          <w:lang w:val="en-US"/>
        </w:rPr>
        <w:t>does</w:t>
      </w:r>
      <w:r>
        <w:rPr>
          <w:rStyle w:val="None"/>
          <w:i/>
          <w:iCs/>
          <w:spacing w:val="-6"/>
          <w:position w:val="0"/>
          <w:sz w:val="16"/>
          <w:szCs w:val="16"/>
          <w:vertAlign w:val="baseline"/>
        </w:rPr>
        <w:t xml:space="preserve"> </w:t>
      </w:r>
      <w:r>
        <w:rPr>
          <w:rStyle w:val="None"/>
          <w:i/>
          <w:iCs/>
          <w:position w:val="0"/>
          <w:sz w:val="16"/>
          <w:szCs w:val="16"/>
          <w:vertAlign w:val="baseline"/>
          <w:lang w:val="en-US"/>
        </w:rPr>
        <w:t>not</w:t>
      </w:r>
      <w:r>
        <w:rPr>
          <w:rStyle w:val="None"/>
          <w:i/>
          <w:iCs/>
          <w:spacing w:val="-5"/>
          <w:position w:val="0"/>
          <w:sz w:val="16"/>
          <w:szCs w:val="16"/>
          <w:vertAlign w:val="baseline"/>
        </w:rPr>
        <w:t xml:space="preserve"> </w:t>
      </w:r>
      <w:r>
        <w:rPr>
          <w:rStyle w:val="None"/>
          <w:i/>
          <w:iCs/>
          <w:position w:val="0"/>
          <w:sz w:val="16"/>
          <w:szCs w:val="16"/>
          <w:vertAlign w:val="baseline"/>
          <w:lang w:val="en-US"/>
        </w:rPr>
        <w:t>include</w:t>
      </w:r>
      <w:r>
        <w:rPr>
          <w:rStyle w:val="None"/>
          <w:i/>
          <w:iCs/>
          <w:spacing w:val="-6"/>
          <w:position w:val="0"/>
          <w:sz w:val="16"/>
          <w:szCs w:val="16"/>
          <w:vertAlign w:val="baseline"/>
        </w:rPr>
        <w:t xml:space="preserve"> </w:t>
      </w:r>
      <w:r>
        <w:rPr>
          <w:rStyle w:val="None"/>
          <w:i/>
          <w:iCs/>
          <w:position w:val="0"/>
          <w:sz w:val="16"/>
          <w:szCs w:val="16"/>
          <w:vertAlign w:val="baseline"/>
          <w:lang w:val="en-US"/>
        </w:rPr>
        <w:t>processing</w:t>
      </w:r>
      <w:r>
        <w:rPr>
          <w:rStyle w:val="None"/>
          <w:i/>
          <w:iCs/>
          <w:spacing w:val="-5"/>
          <w:position w:val="0"/>
          <w:sz w:val="16"/>
          <w:szCs w:val="16"/>
          <w:vertAlign w:val="baseline"/>
        </w:rPr>
        <w:t xml:space="preserve"> </w:t>
      </w:r>
      <w:r>
        <w:rPr>
          <w:rStyle w:val="None"/>
          <w:i/>
          <w:iCs/>
          <w:position w:val="0"/>
          <w:sz w:val="16"/>
          <w:szCs w:val="16"/>
          <w:vertAlign w:val="baseline"/>
          <w:lang w:val="en-US"/>
        </w:rPr>
        <w:t>charges</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other</w:t>
      </w:r>
      <w:r>
        <w:rPr>
          <w:rStyle w:val="None"/>
          <w:i/>
          <w:iCs/>
          <w:spacing w:val="-6"/>
          <w:position w:val="0"/>
          <w:sz w:val="16"/>
          <w:szCs w:val="16"/>
          <w:vertAlign w:val="baseline"/>
        </w:rPr>
        <w:t xml:space="preserve"> </w:t>
      </w:r>
      <w:r>
        <w:rPr>
          <w:rStyle w:val="None"/>
          <w:i/>
          <w:iCs/>
          <w:position w:val="0"/>
          <w:sz w:val="16"/>
          <w:szCs w:val="16"/>
          <w:vertAlign w:val="baseline"/>
          <w:lang w:val="en-US"/>
        </w:rPr>
        <w:t>operating</w:t>
      </w:r>
      <w:r>
        <w:rPr>
          <w:rStyle w:val="None"/>
          <w:i/>
          <w:iCs/>
          <w:spacing w:val="-3"/>
          <w:position w:val="0"/>
          <w:sz w:val="16"/>
          <w:szCs w:val="16"/>
          <w:vertAlign w:val="baseline"/>
        </w:rPr>
        <w:t xml:space="preserve"> </w:t>
      </w:r>
      <w:r>
        <w:rPr>
          <w:rStyle w:val="None"/>
          <w:i/>
          <w:iCs/>
          <w:spacing w:val="-2"/>
          <w:position w:val="0"/>
          <w:sz w:val="16"/>
          <w:szCs w:val="16"/>
          <w:vertAlign w:val="baseline"/>
          <w:lang w:val="fr-FR"/>
        </w:rPr>
        <w:t>revenue.</w:t>
      </w:r>
    </w:p>
    <w:p>
      <w:pPr>
        <w:pStyle w:val="BodyText"/>
        <w:spacing w:before="43" w:after="0"/>
        <w:rPr>
          <w:rStyle w:val="None"/>
          <w:i/>
          <w:iCs/>
          <w:sz w:val="16"/>
          <w:szCs w:val="16"/>
        </w:rPr>
      </w:pPr>
      <w:r>
        <w:rPr>
          <w:i/>
          <w:iCs/>
          <w:sz w:val="16"/>
          <w:szCs w:val="16"/>
        </w:rPr>
      </w:r>
    </w:p>
    <w:p>
      <w:pPr>
        <w:pStyle w:val="BodyText"/>
        <w:ind w:hanging="0" w:start="796" w:end="8"/>
        <w:jc w:val="both"/>
        <w:rPr/>
      </w:pPr>
      <w:r>
        <w:rPr>
          <w:rStyle w:val="Hyperlink4"/>
          <w:lang w:val="en-US"/>
        </w:rPr>
        <w:t>Any change in law, regulations and policies in foreign jurisdictions where we sell our products or plan to sell our products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Further, foraying</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international</w:t>
      </w:r>
      <w:r>
        <w:rPr>
          <w:rStyle w:val="None"/>
          <w:spacing w:val="0"/>
          <w:lang w:val="en-US"/>
        </w:rPr>
        <w:t xml:space="preserve"> </w:t>
      </w:r>
      <w:r>
        <w:rPr>
          <w:rStyle w:val="Hyperlink4"/>
          <w:lang w:val="en-US"/>
        </w:rPr>
        <w:t>markets</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numerous</w:t>
      </w:r>
      <w:r>
        <w:rPr>
          <w:rStyle w:val="None"/>
          <w:spacing w:val="0"/>
          <w:lang w:val="en-US"/>
        </w:rPr>
        <w:t xml:space="preserve"> </w:t>
      </w:r>
      <w:r>
        <w:rPr>
          <w:rStyle w:val="Hyperlink4"/>
          <w:lang w:val="en-US"/>
        </w:rPr>
        <w:t>political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economic</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legal</w:t>
      </w:r>
      <w:r>
        <w:rPr>
          <w:rStyle w:val="None"/>
          <w:spacing w:val="0"/>
          <w:lang w:val="en-US"/>
        </w:rPr>
        <w:t xml:space="preserve"> </w:t>
      </w:r>
      <w:r>
        <w:rPr>
          <w:rStyle w:val="Hyperlink4"/>
          <w:lang w:val="en-US"/>
        </w:rPr>
        <w:t>requirements such as</w:t>
      </w:r>
      <w:r>
        <w:rPr>
          <w:rStyle w:val="None"/>
          <w:spacing w:val="0"/>
          <w:lang w:val="en-US"/>
        </w:rPr>
        <w:t xml:space="preserve"> </w:t>
      </w:r>
      <w:r>
        <w:rPr>
          <w:rStyle w:val="Hyperlink4"/>
          <w:lang w:val="en-US"/>
        </w:rPr>
        <w:t>obtaining</w:t>
      </w:r>
      <w:r>
        <w:rPr>
          <w:rStyle w:val="Hyperlink5"/>
          <w:lang w:val="en-US"/>
        </w:rPr>
        <w:t xml:space="preserve"> </w:t>
      </w:r>
      <w:r>
        <w:rPr>
          <w:rStyle w:val="Hyperlink4"/>
          <w:lang w:val="en-US"/>
        </w:rPr>
        <w:t>necessary licenses</w:t>
      </w:r>
      <w:r>
        <w:rPr>
          <w:rStyle w:val="None"/>
          <w:spacing w:val="0"/>
          <w:lang w:val="en-US"/>
        </w:rPr>
        <w:t xml:space="preserve"> </w:t>
      </w:r>
      <w:r>
        <w:rPr>
          <w:rStyle w:val="Hyperlink4"/>
          <w:lang w:val="en-US"/>
        </w:rPr>
        <w:t>or approvals,</w:t>
      </w:r>
      <w:r>
        <w:rPr>
          <w:rStyle w:val="None"/>
          <w:spacing w:val="0"/>
          <w:lang w:val="en-US"/>
        </w:rPr>
        <w:t xml:space="preserve"> </w:t>
      </w:r>
      <w:r>
        <w:rPr>
          <w:rStyle w:val="Hyperlink4"/>
          <w:lang w:val="en-US"/>
        </w:rPr>
        <w:t>and other</w:t>
      </w:r>
      <w:r>
        <w:rPr>
          <w:rStyle w:val="Hyperlink5"/>
          <w:lang w:val="en-US"/>
        </w:rPr>
        <w:t xml:space="preserve"> </w:t>
      </w:r>
      <w:r>
        <w:rPr>
          <w:rStyle w:val="Hyperlink4"/>
          <w:lang w:val="en-US"/>
        </w:rPr>
        <w:t>risks</w:t>
      </w:r>
      <w:r>
        <w:rPr>
          <w:rStyle w:val="Hyperlink5"/>
          <w:lang w:val="en-US"/>
        </w:rPr>
        <w:t xml:space="preserve"> </w:t>
      </w:r>
      <w:r>
        <w:rPr>
          <w:rStyle w:val="Hyperlink4"/>
          <w:lang w:val="en-US"/>
        </w:rPr>
        <w:t>associated with</w:t>
      </w:r>
      <w:r>
        <w:rPr>
          <w:rStyle w:val="Hyperlink5"/>
          <w:lang w:val="en-US"/>
        </w:rPr>
        <w:t xml:space="preserve"> </w:t>
      </w:r>
      <w:r>
        <w:rPr>
          <w:rStyle w:val="Hyperlink4"/>
          <w:lang w:val="en-US"/>
        </w:rPr>
        <w:t>doing</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globally.</w:t>
      </w:r>
      <w:r>
        <w:rPr>
          <w:rStyle w:val="None"/>
          <w:spacing w:val="0"/>
          <w:lang w:val="en-US"/>
        </w:rPr>
        <w:t xml:space="preserve"> </w:t>
      </w:r>
      <w:r>
        <w:rPr>
          <w:rStyle w:val="Hyperlink4"/>
          <w:lang w:val="en-US"/>
        </w:rPr>
        <w:t>Therefore, we may not be able to expand our export business, which could have an adverse effect on our business, financial 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Hyperlink5"/>
          <w:lang w:val="en-US"/>
        </w:rPr>
        <w:t xml:space="preserve"> </w:t>
      </w:r>
      <w:r>
        <w:rPr>
          <w:rStyle w:val="Hyperlink4"/>
          <w:lang w:val="en-US"/>
        </w:rPr>
        <w:t>For</w:t>
      </w:r>
      <w:r>
        <w:rPr>
          <w:rStyle w:val="Hyperlink5"/>
          <w:lang w:val="en-US"/>
        </w:rPr>
        <w:t xml:space="preserve"> </w:t>
      </w:r>
      <w:r>
        <w:rPr>
          <w:rStyle w:val="Hyperlink4"/>
          <w:lang w:val="en-US"/>
        </w:rPr>
        <w:t>instance,</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are</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valid</w:t>
      </w:r>
      <w:r>
        <w:rPr>
          <w:rStyle w:val="None"/>
          <w:spacing w:val="0"/>
          <w:lang w:val="en-US"/>
        </w:rPr>
        <w:t xml:space="preserve"> </w:t>
      </w:r>
      <w:r>
        <w:rPr>
          <w:rStyle w:val="Hyperlink4"/>
          <w:lang w:val="en-US"/>
        </w:rPr>
        <w:t>importer-exporter</w:t>
      </w:r>
      <w:r>
        <w:rPr>
          <w:rStyle w:val="None"/>
          <w:spacing w:val="0"/>
          <w:lang w:val="en-US"/>
        </w:rPr>
        <w:t xml:space="preserve"> </w:t>
      </w:r>
      <w:r>
        <w:rPr>
          <w:rStyle w:val="Hyperlink4"/>
          <w:lang w:val="en-US"/>
        </w:rPr>
        <w:t>code</w:t>
      </w:r>
      <w:r>
        <w:rPr>
          <w:rStyle w:val="None"/>
          <w:spacing w:val="0"/>
          <w:lang w:val="en-US"/>
        </w:rPr>
        <w:t xml:space="preserve"> </w:t>
      </w:r>
      <w:r>
        <w:rPr>
          <w:rStyle w:val="Hyperlink4"/>
          <w:lang w:val="en-US"/>
        </w:rPr>
        <w:t>issued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 Director General</w:t>
      </w:r>
      <w:r>
        <w:rPr>
          <w:rStyle w:val="None"/>
          <w:spacing w:val="0"/>
          <w:lang w:val="en-US"/>
        </w:rPr>
        <w:t xml:space="preserve"> </w:t>
      </w:r>
      <w:r>
        <w:rPr>
          <w:rStyle w:val="Hyperlink4"/>
          <w:lang w:val="en-US"/>
        </w:rPr>
        <w:t>of Foreign Trade, Ministry of Commerce and Industry, Government</w:t>
      </w:r>
      <w:r>
        <w:rPr>
          <w:rStyle w:val="None"/>
          <w:spacing w:val="0"/>
          <w:lang w:val="en-US"/>
        </w:rPr>
        <w:t xml:space="preserve"> </w:t>
      </w:r>
      <w:r>
        <w:rPr>
          <w:rStyle w:val="Hyperlink4"/>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Text"/>
        <w:spacing w:before="201" w:after="0"/>
        <w:ind w:hanging="0" w:start="796" w:end="8"/>
        <w:jc w:val="both"/>
        <w:rPr/>
        <w:sectPr>
          <w:headerReference w:type="even" r:id="rId261"/>
          <w:headerReference w:type="default" r:id="rId262"/>
          <w:headerReference w:type="first" r:id="rId263"/>
          <w:footerReference w:type="even" r:id="rId264"/>
          <w:footerReference w:type="default" r:id="rId265"/>
          <w:footerReference w:type="first" r:id="rId266"/>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Further, the United States have recently introduced tariff hikes on its imports from India. Electrical components, classified</w:t>
      </w:r>
      <w:r>
        <w:rPr>
          <w:rStyle w:val="Hyperlink5"/>
          <w:lang w:val="en-US"/>
        </w:rPr>
        <w:t xml:space="preserve"> </w:t>
      </w:r>
      <w:r>
        <w:rPr>
          <w:rStyle w:val="Hyperlink4"/>
          <w:lang w:val="en-US"/>
        </w:rPr>
        <w:t>under</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Indian</w:t>
      </w:r>
      <w:r>
        <w:rPr>
          <w:rStyle w:val="Hyperlink5"/>
          <w:lang w:val="en-US"/>
        </w:rPr>
        <w:t xml:space="preserve"> </w:t>
      </w:r>
      <w:r>
        <w:rPr>
          <w:rStyle w:val="Hyperlink4"/>
          <w:lang w:val="en-US"/>
        </w:rPr>
        <w:t>customs</w:t>
      </w:r>
      <w:r>
        <w:rPr>
          <w:rStyle w:val="None"/>
          <w:spacing w:val="0"/>
          <w:lang w:val="en-US"/>
        </w:rPr>
        <w:t xml:space="preserve"> </w:t>
      </w:r>
      <w:r>
        <w:rPr>
          <w:rStyle w:val="Hyperlink4"/>
          <w:lang w:val="en-US"/>
        </w:rPr>
        <w:t>heading</w:t>
      </w:r>
      <w:r>
        <w:rPr>
          <w:rStyle w:val="Hyperlink5"/>
          <w:lang w:val="en-US"/>
        </w:rPr>
        <w:t xml:space="preserve"> </w:t>
      </w:r>
      <w:r>
        <w:rPr>
          <w:rStyle w:val="Hyperlink4"/>
          <w:lang w:val="en-US"/>
        </w:rPr>
        <w:t>(“</w:t>
      </w:r>
      <w:r>
        <w:rPr>
          <w:rStyle w:val="None"/>
          <w:b/>
          <w:bCs/>
          <w:lang w:val="en-US"/>
        </w:rPr>
        <w:t>CTS</w:t>
      </w:r>
      <w:r>
        <w:rPr>
          <w:rStyle w:val="Hyperlink4"/>
          <w:lang w:val="en-US"/>
        </w:rPr>
        <w:t>”)</w:t>
      </w:r>
      <w:r>
        <w:rPr>
          <w:rStyle w:val="Hyperlink5"/>
          <w:lang w:val="en-US"/>
        </w:rPr>
        <w:t xml:space="preserve"> </w:t>
      </w:r>
      <w:r>
        <w:rPr>
          <w:rStyle w:val="Hyperlink4"/>
          <w:lang w:val="en-US"/>
        </w:rPr>
        <w:t>8544,</w:t>
      </w:r>
      <w:r>
        <w:rPr>
          <w:rStyle w:val="None"/>
          <w:spacing w:val="0"/>
          <w:lang w:val="en-US"/>
        </w:rPr>
        <w:t xml:space="preserve"> </w:t>
      </w:r>
      <w:r>
        <w:rPr>
          <w:rStyle w:val="Hyperlink4"/>
          <w:lang w:val="en-US"/>
        </w:rPr>
        <w:t>corresponding</w:t>
      </w:r>
      <w:r>
        <w:rPr>
          <w:rStyle w:val="Hyperlink5"/>
          <w:lang w:val="en-US"/>
        </w:rPr>
        <w:t xml:space="preserve"> </w:t>
      </w:r>
      <w:r>
        <w:rPr>
          <w:rStyle w:val="Hyperlink4"/>
          <w:lang w:val="en-US"/>
        </w:rPr>
        <w:t>to</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harmonised</w:t>
      </w:r>
      <w:r>
        <w:rPr>
          <w:rStyle w:val="Hyperlink5"/>
          <w:lang w:val="en-US"/>
        </w:rPr>
        <w:t xml:space="preserve"> </w:t>
      </w:r>
      <w:r>
        <w:rPr>
          <w:rStyle w:val="Hyperlink4"/>
          <w:lang w:val="en-US"/>
        </w:rPr>
        <w:t>tariff</w:t>
      </w:r>
      <w:r>
        <w:rPr>
          <w:rStyle w:val="None"/>
          <w:spacing w:val="0"/>
          <w:lang w:val="en-US"/>
        </w:rPr>
        <w:t xml:space="preserve"> </w:t>
      </w:r>
      <w:r>
        <w:rPr>
          <w:rStyle w:val="Hyperlink4"/>
          <w:lang w:val="en-US"/>
        </w:rPr>
        <w:t>schedule</w:t>
      </w:r>
      <w:r>
        <w:rPr>
          <w:rStyle w:val="None"/>
          <w:spacing w:val="0"/>
          <w:lang w:val="en-US"/>
        </w:rPr>
        <w:t xml:space="preserve"> </w:t>
      </w:r>
      <w:r>
        <w:rPr>
          <w:rStyle w:val="Hyperlink4"/>
          <w:lang w:val="en-US"/>
        </w:rPr>
        <w:t>(“</w:t>
      </w:r>
      <w:r>
        <w:rPr>
          <w:rStyle w:val="None"/>
          <w:b/>
          <w:bCs/>
          <w:lang w:val="en-US"/>
        </w:rPr>
        <w:t>HTS</w:t>
      </w:r>
      <w:r>
        <w:rPr>
          <w:rStyle w:val="Hyperlink4"/>
          <w:lang w:val="en-US"/>
        </w:rPr>
        <w:t>”) 8544</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United</w:t>
      </w:r>
      <w:r>
        <w:rPr>
          <w:rStyle w:val="None"/>
          <w:spacing w:val="0"/>
          <w:lang w:val="en-US"/>
        </w:rPr>
        <w:t xml:space="preserve"> </w:t>
      </w:r>
      <w:r>
        <w:rPr>
          <w:rStyle w:val="Hyperlink4"/>
          <w:lang w:val="en-US"/>
        </w:rPr>
        <w:t>States,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reciprocal</w:t>
      </w:r>
      <w:r>
        <w:rPr>
          <w:rStyle w:val="None"/>
          <w:spacing w:val="0"/>
          <w:lang w:val="en-US"/>
        </w:rPr>
        <w:t xml:space="preserve"> </w:t>
      </w:r>
      <w:r>
        <w:rPr>
          <w:rStyle w:val="Hyperlink4"/>
          <w:lang w:val="en-US"/>
        </w:rPr>
        <w:t>tariff</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additional</w:t>
      </w:r>
      <w:r>
        <w:rPr>
          <w:rStyle w:val="None"/>
          <w:spacing w:val="0"/>
          <w:lang w:val="en-US"/>
        </w:rPr>
        <w:t xml:space="preserve"> </w:t>
      </w:r>
      <w:r>
        <w:rPr>
          <w:rStyle w:val="Hyperlink4"/>
          <w:lang w:val="en-US"/>
        </w:rPr>
        <w:t>tariff</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25%,</w:t>
      </w:r>
      <w:r>
        <w:rPr>
          <w:rStyle w:val="None"/>
          <w:spacing w:val="0"/>
          <w:lang w:val="en-US"/>
        </w:rPr>
        <w:t xml:space="preserve"> </w:t>
      </w:r>
      <w:r>
        <w:rPr>
          <w:rStyle w:val="Hyperlink4"/>
          <w:lang w:val="en-US"/>
        </w:rPr>
        <w:t>totalling</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combined tariff</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50%</w:t>
      </w:r>
      <w:r>
        <w:rPr>
          <w:rStyle w:val="None"/>
          <w:spacing w:val="0"/>
          <w:lang w:val="en-US"/>
        </w:rPr>
        <w:t xml:space="preserve"> </w:t>
      </w:r>
      <w:r>
        <w:rPr>
          <w:rStyle w:val="Hyperlink4"/>
          <w:lang w:val="en-US"/>
        </w:rPr>
        <w:t>when</w:t>
      </w:r>
      <w:r>
        <w:rPr>
          <w:rStyle w:val="None"/>
          <w:spacing w:val="0"/>
          <w:lang w:val="en-US"/>
        </w:rPr>
        <w:t xml:space="preserve"> </w:t>
      </w:r>
      <w:r>
        <w:rPr>
          <w:rStyle w:val="Hyperlink4"/>
          <w:lang w:val="en-US"/>
        </w:rPr>
        <w:t>imported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United</w:t>
      </w:r>
      <w:r>
        <w:rPr>
          <w:rStyle w:val="None"/>
          <w:spacing w:val="0"/>
          <w:lang w:val="en-US"/>
        </w:rPr>
        <w:t xml:space="preserve"> </w:t>
      </w:r>
      <w:r>
        <w:rPr>
          <w:rStyle w:val="Hyperlink4"/>
          <w:lang w:val="en-US"/>
        </w:rPr>
        <w:t>States.</w:t>
      </w:r>
      <w:r>
        <w:rPr>
          <w:rStyle w:val="None"/>
          <w:spacing w:val="0"/>
          <w:lang w:val="en-US"/>
        </w:rPr>
        <w:t xml:space="preserve"> </w:t>
      </w:r>
      <w:r>
        <w:rPr>
          <w:rStyle w:val="Hyperlink4"/>
          <w:lang w:val="en-US"/>
        </w:rPr>
        <w:t>However,</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specifically</w:t>
      </w:r>
      <w:r>
        <w:rPr>
          <w:rStyle w:val="None"/>
          <w:spacing w:val="0"/>
          <w:lang w:val="en-US"/>
        </w:rPr>
        <w:t xml:space="preserve"> </w:t>
      </w:r>
      <w:r>
        <w:rPr>
          <w:rStyle w:val="Hyperlink4"/>
          <w:lang w:val="en-US"/>
        </w:rPr>
        <w:t>covered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Section</w:t>
      </w:r>
      <w:r>
        <w:rPr>
          <w:rStyle w:val="None"/>
          <w:spacing w:val="0"/>
          <w:lang w:val="en-US"/>
        </w:rPr>
        <w:t xml:space="preserve"> </w:t>
      </w:r>
      <w:r>
        <w:rPr>
          <w:rStyle w:val="Hyperlink4"/>
          <w:lang w:val="en-US"/>
        </w:rPr>
        <w:t>232 of the Trade Expansion Act, 1962 (“</w:t>
      </w:r>
      <w:r>
        <w:rPr>
          <w:rStyle w:val="None"/>
          <w:b/>
          <w:bCs/>
          <w:lang w:val="en-US"/>
        </w:rPr>
        <w:t>Section 232 Tariffs</w:t>
      </w:r>
      <w:r>
        <w:rPr>
          <w:rStyle w:val="Hyperlink4"/>
          <w:lang w:val="en-US"/>
        </w:rPr>
        <w:t>”) then the tariff rates of 25% or 50%, as applicable, is applicable</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product</w:t>
      </w:r>
      <w:r>
        <w:rPr>
          <w:rStyle w:val="Hyperlink5"/>
          <w:lang w:val="en-US"/>
        </w:rPr>
        <w:t xml:space="preserve"> </w:t>
      </w:r>
      <w:r>
        <w:rPr>
          <w:rStyle w:val="Hyperlink4"/>
          <w:lang w:val="en-US"/>
        </w:rPr>
        <w:t>would</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applicable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reciprocal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additional</w:t>
      </w:r>
      <w:r>
        <w:rPr>
          <w:rStyle w:val="Hyperlink5"/>
          <w:lang w:val="en-US"/>
        </w:rPr>
        <w:t xml:space="preserve"> </w:t>
      </w:r>
      <w:r>
        <w:rPr>
          <w:rStyle w:val="Hyperlink4"/>
          <w:lang w:val="en-US"/>
        </w:rPr>
        <w:t>tariffs.</w:t>
      </w:r>
      <w:r>
        <w:rPr>
          <w:rStyle w:val="Hyperlink5"/>
          <w:lang w:val="en-US"/>
        </w:rPr>
        <w:t xml:space="preserve"> </w:t>
      </w:r>
      <w:r>
        <w:rPr>
          <w:rStyle w:val="Hyperlink4"/>
          <w:lang w:val="en-US"/>
        </w:rPr>
        <w:t>The</w:t>
      </w:r>
      <w:r>
        <w:rPr>
          <w:rStyle w:val="Hyperlink5"/>
          <w:lang w:val="en-US"/>
        </w:rPr>
        <w:t xml:space="preserve"> </w:t>
      </w:r>
      <w:r>
        <w:rPr>
          <w:rStyle w:val="Hyperlink4"/>
          <w:lang w:val="en-US"/>
        </w:rPr>
        <w:t>Section</w:t>
      </w:r>
      <w:r>
        <w:rPr>
          <w:rStyle w:val="None"/>
          <w:spacing w:val="0"/>
          <w:lang w:val="en-US"/>
        </w:rPr>
        <w:t xml:space="preserve"> </w:t>
      </w:r>
      <w:r>
        <w:rPr>
          <w:rStyle w:val="Hyperlink4"/>
          <w:lang w:val="en-US"/>
        </w:rPr>
        <w:t>232</w:t>
      </w:r>
      <w:r>
        <w:rPr>
          <w:rStyle w:val="None"/>
          <w:spacing w:val="0"/>
          <w:lang w:val="en-US"/>
        </w:rPr>
        <w:t xml:space="preserve"> </w:t>
      </w:r>
      <w:r>
        <w:rPr>
          <w:rStyle w:val="Hyperlink4"/>
          <w:lang w:val="en-US"/>
        </w:rPr>
        <w:t>Tariffs</w:t>
      </w:r>
      <w:r>
        <w:rPr>
          <w:rStyle w:val="None"/>
          <w:spacing w:val="0"/>
          <w:lang w:val="en-US"/>
        </w:rPr>
        <w:t xml:space="preserve"> </w:t>
      </w:r>
      <w:r>
        <w:rPr>
          <w:rStyle w:val="Hyperlink4"/>
          <w:lang w:val="en-US"/>
        </w:rPr>
        <w:t>vary basis the nature of the end use of the product. The products</w:t>
      </w:r>
      <w:r>
        <w:rPr>
          <w:rStyle w:val="None"/>
          <w:spacing w:val="0"/>
          <w:lang w:val="en-US"/>
        </w:rPr>
        <w:t xml:space="preserve"> </w:t>
      </w:r>
      <w:r>
        <w:rPr>
          <w:rStyle w:val="Hyperlink4"/>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lang w:val="en-US"/>
        </w:rPr>
        <w:t xml:space="preserve"> </w:t>
      </w:r>
      <w:r>
        <w:rPr>
          <w:rStyle w:val="Hyperlink4"/>
          <w:lang w:val="en-US"/>
        </w:rPr>
        <w:t>232</w:t>
      </w:r>
      <w:r>
        <w:rPr>
          <w:rStyle w:val="None"/>
          <w:spacing w:val="0"/>
          <w:lang w:val="en-US"/>
        </w:rPr>
        <w:t xml:space="preserve"> </w:t>
      </w:r>
      <w:r>
        <w:rPr>
          <w:rStyle w:val="Hyperlink4"/>
          <w:lang w:val="en-US"/>
        </w:rPr>
        <w:t>Tariffs.</w:t>
      </w:r>
      <w:r>
        <w:rPr>
          <w:rStyle w:val="Hyperlink5"/>
          <w:lang w:val="en-US"/>
        </w:rPr>
        <w:t xml:space="preserve"> </w:t>
      </w:r>
      <w:r>
        <w:rPr>
          <w:rStyle w:val="Hyperlink4"/>
          <w:lang w:val="en-US"/>
        </w:rPr>
        <w:t>This</w:t>
      </w:r>
      <w:r>
        <w:rPr>
          <w:rStyle w:val="None"/>
          <w:spacing w:val="0"/>
          <w:lang w:val="en-US"/>
        </w:rPr>
        <w:t xml:space="preserve"> </w:t>
      </w:r>
      <w:r>
        <w:rPr>
          <w:rStyle w:val="Hyperlink4"/>
          <w:lang w:val="en-US"/>
        </w:rPr>
        <w:t>increase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tariff</w:t>
      </w:r>
      <w:r>
        <w:rPr>
          <w:rStyle w:val="Hyperlink5"/>
          <w:lang w:val="en-US"/>
        </w:rPr>
        <w:t xml:space="preserve"> </w:t>
      </w:r>
      <w:r>
        <w:rPr>
          <w:rStyle w:val="Hyperlink4"/>
          <w:lang w:val="en-US"/>
        </w:rPr>
        <w:t>rate</w:t>
      </w:r>
      <w:r>
        <w:rPr>
          <w:rStyle w:val="Hyperlink5"/>
          <w:lang w:val="en-US"/>
        </w:rPr>
        <w:t xml:space="preserve"> </w:t>
      </w:r>
      <w:r>
        <w:rPr>
          <w:rStyle w:val="Hyperlink4"/>
          <w:lang w:val="en-US"/>
        </w:rPr>
        <w:t>could</w:t>
      </w:r>
      <w:r>
        <w:rPr>
          <w:rStyle w:val="None"/>
          <w:spacing w:val="0"/>
          <w:lang w:val="en-US"/>
        </w:rPr>
        <w:t xml:space="preserve"> </w:t>
      </w:r>
      <w:r>
        <w:rPr>
          <w:rStyle w:val="Hyperlink4"/>
          <w:lang w:val="en-US"/>
        </w:rPr>
        <w:t>lead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reduction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demand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a</w:t>
      </w:r>
      <w:r>
        <w:rPr>
          <w:rStyle w:val="Hyperlink5"/>
          <w:lang w:val="en-US"/>
        </w:rPr>
        <w:t xml:space="preserve"> </w:t>
      </w:r>
      <w:r>
        <w:rPr>
          <w:rStyle w:val="Hyperlink4"/>
          <w:lang w:val="en-US"/>
        </w:rPr>
        <w:t>material</w:t>
      </w:r>
      <w:r>
        <w:rPr>
          <w:rStyle w:val="Hyperlink5"/>
          <w:lang w:val="en-US"/>
        </w:rPr>
        <w:t xml:space="preserve"> </w:t>
      </w:r>
      <w:r>
        <w:rPr>
          <w:rStyle w:val="Hyperlink4"/>
          <w:lang w:val="en-US"/>
        </w:rPr>
        <w:t>adverse</w:t>
      </w:r>
      <w:r>
        <w:rPr>
          <w:rStyle w:val="Hyperlink5"/>
          <w:lang w:val="en-US"/>
        </w:rPr>
        <w:t xml:space="preserve"> </w:t>
      </w:r>
      <w:r>
        <w:rPr>
          <w:rStyle w:val="Hyperlink4"/>
          <w:lang w:val="en-US"/>
        </w:rPr>
        <w:t>effect on our business, financial condition, results of operations, and cash flows.</w:t>
      </w:r>
    </w:p>
    <w:p>
      <w:pPr>
        <w:pStyle w:val="Heading4"/>
        <w:numPr>
          <w:ilvl w:val="0"/>
          <w:numId w:val="83"/>
        </w:numPr>
        <w:spacing w:before="80" w:after="0"/>
        <w:ind w:hanging="709" w:start="796" w:end="18"/>
        <w:rPr>
          <w:lang w:val="en-US"/>
        </w:rPr>
      </w:pP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experienced</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past.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 would adversely affect our cash flow requirements, which may adversely affect our ability to operate</w:t>
      </w:r>
      <w:r>
        <w:rPr>
          <w:rStyle w:val="None"/>
          <w:spacing w:val="0"/>
          <w:lang w:val="en-US"/>
        </w:rPr>
        <w:t xml:space="preserve"> </w:t>
      </w:r>
      <w:r>
        <w:rPr>
          <w:rStyle w:val="Hyperlink4"/>
          <w:lang w:val="en-US"/>
        </w:rPr>
        <w:t>our business and implement our growth plans, thereby affecting our financial condition.</w:t>
      </w:r>
    </w:p>
    <w:p>
      <w:pPr>
        <w:pStyle w:val="BodyText"/>
        <w:spacing w:before="201" w:after="0"/>
        <w:ind w:hanging="0" w:start="796" w:end="22"/>
        <w:jc w:val="both"/>
        <w:rPr/>
      </w:pP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operating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periods/</w:t>
      </w:r>
      <w:r>
        <w:rPr>
          <w:rStyle w:val="None"/>
          <w:spacing w:val="0"/>
          <w:lang w:val="en-US"/>
        </w:rPr>
        <w:t xml:space="preserve"> </w:t>
      </w:r>
      <w:r>
        <w:rPr>
          <w:rStyle w:val="Hyperlink4"/>
          <w:lang w:val="en-US"/>
        </w:rPr>
        <w:t xml:space="preserve">years </w:t>
      </w:r>
      <w:r>
        <w:rPr>
          <w:rStyle w:val="Hyperlink5"/>
          <w:lang w:val="en-US"/>
        </w:rPr>
        <w:t>indicated:</w:t>
      </w:r>
    </w:p>
    <w:p>
      <w:pPr>
        <w:pStyle w:val="BodyText"/>
        <w:spacing w:before="4" w:after="0"/>
        <w:rPr>
          <w:rStyle w:val="Hyperlink4"/>
          <w:sz w:val="17"/>
          <w:szCs w:val="17"/>
        </w:rPr>
      </w:pPr>
      <w:r>
        <w:rPr>
          <w:sz w:val="17"/>
          <w:szCs w:val="17"/>
        </w:rPr>
      </w:r>
    </w:p>
    <w:tbl>
      <w:tblPr>
        <w:tblW w:w="9394" w:type="dxa"/>
        <w:jc w:val="start"/>
        <w:tblInd w:w="909" w:type="dxa"/>
        <w:tblLayout w:type="fixed"/>
        <w:tblCellMar>
          <w:top w:w="80" w:type="dxa"/>
          <w:start w:w="133" w:type="dxa"/>
          <w:bottom w:w="80" w:type="dxa"/>
          <w:end w:w="120" w:type="dxa"/>
        </w:tblCellMar>
      </w:tblPr>
      <w:tblGrid>
        <w:gridCol w:w="3828"/>
        <w:gridCol w:w="1460"/>
        <w:gridCol w:w="1370"/>
        <w:gridCol w:w="1368"/>
        <w:gridCol w:w="1368"/>
      </w:tblGrid>
      <w:tr>
        <w:trPr>
          <w:trHeight w:val="1038" w:hRule="atLeast"/>
        </w:trPr>
        <w:tc>
          <w:tcPr>
            <w:tcW w:w="3828"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2" w:after="0"/>
              <w:ind w:hanging="0" w:start="53" w:end="40"/>
              <w:jc w:val="center"/>
              <w:rPr/>
            </w:pPr>
            <w:r>
              <w:rPr>
                <w:rStyle w:val="None"/>
                <w:b/>
                <w:bCs/>
                <w:spacing w:val="-2"/>
                <w:sz w:val="18"/>
                <w:szCs w:val="18"/>
                <w:shd w:fill="auto" w:val="clear"/>
                <w:lang w:val="en-US"/>
              </w:rPr>
              <w:t>Particulars</w:t>
            </w:r>
          </w:p>
        </w:tc>
        <w:tc>
          <w:tcPr>
            <w:tcW w:w="1460" w:type="dxa"/>
            <w:tcBorders>
              <w:top w:val="single" w:sz="4" w:space="0" w:color="000000"/>
              <w:start w:val="single" w:sz="4" w:space="0" w:color="000000"/>
              <w:bottom w:val="single" w:sz="4" w:space="0" w:color="000000"/>
              <w:end w:val="single" w:sz="4" w:space="0" w:color="000000"/>
            </w:tcBorders>
            <w:shd w:color="auto" w:fill="BEBEBE" w:val="clear"/>
            <w:tcMar>
              <w:start w:w="285" w:type="dxa"/>
              <w:end w:w="278" w:type="dxa"/>
            </w:tcMar>
          </w:tcPr>
          <w:p>
            <w:pPr>
              <w:pStyle w:val="TableParagraph"/>
              <w:spacing w:lineRule="exact" w:line="206"/>
              <w:ind w:firstLine="9" w:start="205" w:end="198"/>
              <w:jc w:val="both"/>
              <w:rPr/>
            </w:pPr>
            <w:r>
              <w:rPr>
                <w:rStyle w:val="None"/>
                <w:b/>
                <w:bCs/>
                <w:spacing w:val="-2"/>
                <w:sz w:val="18"/>
                <w:szCs w:val="18"/>
                <w:shd w:fill="auto" w:val="clear"/>
                <w:lang w:val="en-US"/>
              </w:rPr>
              <w:t xml:space="preserve">Three-month </w:t>
            </w:r>
            <w:r>
              <w:rPr>
                <w:rStyle w:val="None"/>
                <w:b/>
                <w:bCs/>
                <w:sz w:val="18"/>
                <w:szCs w:val="18"/>
                <w:shd w:fill="auto" w:val="clear"/>
                <w:lang w:val="en-US"/>
              </w:rPr>
              <w:t>period ended June</w:t>
            </w:r>
            <w:r>
              <w:rPr>
                <w:rStyle w:val="None"/>
                <w:b/>
                <w:bCs/>
                <w:spacing w:val="-4"/>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c>
          <w:tcPr>
            <w:tcW w:w="1370" w:type="dxa"/>
            <w:tcBorders>
              <w:top w:val="single" w:sz="4" w:space="0" w:color="000000"/>
              <w:start w:val="single" w:sz="4" w:space="0" w:color="000000"/>
              <w:bottom w:val="single" w:sz="4" w:space="0" w:color="000000"/>
              <w:end w:val="single" w:sz="4" w:space="0" w:color="000000"/>
            </w:tcBorders>
            <w:shd w:color="auto" w:fill="BEBEBE" w:val="clear"/>
            <w:tcMar>
              <w:start w:w="335" w:type="dxa"/>
              <w:end w:w="80" w:type="dxa"/>
            </w:tcMar>
          </w:tcPr>
          <w:p>
            <w:pPr>
              <w:pStyle w:val="TableParagraph"/>
              <w:spacing w:before="2" w:after="0"/>
              <w:ind w:hanging="0" w:start="25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368" w:type="dxa"/>
            <w:tcBorders>
              <w:top w:val="single" w:sz="4" w:space="0" w:color="000000"/>
              <w:start w:val="single" w:sz="4" w:space="0" w:color="000000"/>
              <w:bottom w:val="single" w:sz="4" w:space="0" w:color="000000"/>
              <w:end w:val="single" w:sz="4" w:space="0" w:color="000000"/>
            </w:tcBorders>
            <w:shd w:color="auto" w:fill="BEBEBE" w:val="clear"/>
            <w:tcMar>
              <w:start w:w="335" w:type="dxa"/>
              <w:end w:w="80" w:type="dxa"/>
            </w:tcMar>
          </w:tcPr>
          <w:p>
            <w:pPr>
              <w:pStyle w:val="TableParagraph"/>
              <w:spacing w:before="2" w:after="0"/>
              <w:ind w:hanging="0" w:start="25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368" w:type="dxa"/>
            <w:tcBorders>
              <w:top w:val="single" w:sz="4" w:space="0" w:color="000000"/>
              <w:start w:val="single" w:sz="4" w:space="0" w:color="000000"/>
              <w:bottom w:val="single" w:sz="4" w:space="0" w:color="000000"/>
              <w:end w:val="single" w:sz="4" w:space="0" w:color="000000"/>
            </w:tcBorders>
            <w:shd w:color="auto" w:fill="BEBEBE" w:val="clear"/>
            <w:tcMar>
              <w:start w:w="335" w:type="dxa"/>
              <w:end w:w="80" w:type="dxa"/>
            </w:tcMar>
          </w:tcPr>
          <w:p>
            <w:pPr>
              <w:pStyle w:val="TableParagraph"/>
              <w:spacing w:before="2" w:after="0"/>
              <w:ind w:hanging="0" w:start="25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384" w:hRule="atLeast"/>
        </w:trPr>
        <w:tc>
          <w:tcPr>
            <w:tcW w:w="3828" w:type="dxa"/>
            <w:tcBorders>
              <w:top w:val="single" w:sz="4" w:space="0" w:color="000000"/>
              <w:start w:val="single" w:sz="4" w:space="0" w:color="000000"/>
              <w:bottom w:val="single" w:sz="4" w:space="0" w:color="000000"/>
              <w:end w:val="single" w:sz="4" w:space="0" w:color="000000"/>
            </w:tcBorders>
            <w:shd w:color="auto" w:fill="auto" w:val="clear"/>
            <w:tcMar>
              <w:start w:w="93" w:type="dxa"/>
              <w:end w:w="133" w:type="dxa"/>
            </w:tcMar>
          </w:tcPr>
          <w:p>
            <w:pPr>
              <w:pStyle w:val="TableParagraph"/>
              <w:spacing w:lineRule="exact" w:line="186" w:before="2" w:after="0"/>
              <w:ind w:hanging="0" w:start="13" w:end="53"/>
              <w:jc w:val="center"/>
              <w:rPr/>
            </w:pPr>
            <w:r>
              <w:rPr>
                <w:rStyle w:val="Hyperlink6"/>
                <w:sz w:val="18"/>
                <w:szCs w:val="18"/>
                <w:shd w:fill="auto" w:val="clear"/>
                <w:lang w:val="en-US"/>
              </w:rPr>
              <w:t>Net</w:t>
            </w:r>
            <w:r>
              <w:rPr>
                <w:rStyle w:val="Hyperlink7"/>
                <w:spacing w:val="-2"/>
                <w:sz w:val="18"/>
                <w:szCs w:val="18"/>
                <w:shd w:fill="auto" w:val="clear"/>
                <w:lang w:val="en-US"/>
              </w:rPr>
              <w:t xml:space="preserve"> </w:t>
            </w:r>
            <w:r>
              <w:rPr>
                <w:rStyle w:val="Hyperlink6"/>
                <w:sz w:val="18"/>
                <w:szCs w:val="18"/>
                <w:shd w:fill="auto" w:val="clear"/>
                <w:lang w:val="en-US"/>
              </w:rPr>
              <w:t>cash</w:t>
            </w:r>
            <w:r>
              <w:rPr>
                <w:rStyle w:val="None"/>
                <w:spacing w:val="-1"/>
                <w:sz w:val="18"/>
                <w:szCs w:val="18"/>
                <w:shd w:fill="auto" w:val="clear"/>
                <w:lang w:val="en-US"/>
              </w:rPr>
              <w:t xml:space="preserve"> </w:t>
            </w:r>
            <w:r>
              <w:rPr>
                <w:rStyle w:val="Hyperlink6"/>
                <w:sz w:val="18"/>
                <w:szCs w:val="18"/>
                <w:shd w:fill="auto" w:val="clear"/>
                <w:lang w:val="en-US"/>
              </w:rPr>
              <w:t>flows</w:t>
            </w:r>
            <w:r>
              <w:rPr>
                <w:rStyle w:val="Hyperlink7"/>
                <w:spacing w:val="-2"/>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(used in)</w:t>
            </w:r>
            <w:r>
              <w:rPr>
                <w:rStyle w:val="Hyperlink3"/>
                <w:spacing w:val="-3"/>
                <w:sz w:val="18"/>
                <w:szCs w:val="18"/>
                <w:shd w:fill="auto" w:val="clear"/>
                <w:lang w:val="en-US"/>
              </w:rPr>
              <w:t xml:space="preserve"> </w:t>
            </w:r>
            <w:r>
              <w:rPr>
                <w:rStyle w:val="Hyperlink6"/>
                <w:sz w:val="18"/>
                <w:szCs w:val="18"/>
                <w:shd w:fill="auto" w:val="clear"/>
                <w:lang w:val="en-US"/>
              </w:rPr>
              <w:t>operating</w:t>
            </w:r>
            <w:r>
              <w:rPr>
                <w:rStyle w:val="Hyperlink7"/>
                <w:spacing w:val="-2"/>
                <w:sz w:val="18"/>
                <w:szCs w:val="18"/>
                <w:shd w:fill="auto" w:val="clear"/>
                <w:lang w:val="en-US"/>
              </w:rPr>
              <w:t xml:space="preserve"> activities</w:t>
            </w:r>
          </w:p>
        </w:tc>
        <w:tc>
          <w:tcPr>
            <w:tcW w:w="1460" w:type="dxa"/>
            <w:tcBorders>
              <w:top w:val="single" w:sz="4" w:space="0" w:color="000000"/>
              <w:start w:val="single" w:sz="4" w:space="0" w:color="000000"/>
              <w:bottom w:val="single" w:sz="4" w:space="0" w:color="000000"/>
              <w:end w:val="single" w:sz="4" w:space="0" w:color="000000"/>
            </w:tcBorders>
            <w:shd w:color="auto" w:fill="auto" w:val="clear"/>
            <w:tcMar>
              <w:start w:w="982" w:type="dxa"/>
              <w:end w:w="80" w:type="dxa"/>
            </w:tcMar>
          </w:tcPr>
          <w:p>
            <w:pPr>
              <w:pStyle w:val="TableParagraph"/>
              <w:spacing w:lineRule="exact" w:line="186" w:before="2" w:after="0"/>
              <w:ind w:hanging="0" w:start="902" w:end="0"/>
              <w:rPr/>
            </w:pPr>
            <w:r>
              <w:rPr>
                <w:rStyle w:val="Hyperlink7"/>
                <w:spacing w:val="-2"/>
                <w:sz w:val="18"/>
                <w:szCs w:val="18"/>
                <w:shd w:fill="auto" w:val="clear"/>
                <w:lang w:val="en-US"/>
              </w:rPr>
              <w:t>139.82</w:t>
            </w:r>
          </w:p>
        </w:tc>
        <w:tc>
          <w:tcPr>
            <w:tcW w:w="1370" w:type="dxa"/>
            <w:tcBorders>
              <w:top w:val="single" w:sz="4" w:space="0" w:color="000000"/>
              <w:start w:val="single" w:sz="4" w:space="0" w:color="000000"/>
              <w:bottom w:val="single" w:sz="4" w:space="0" w:color="000000"/>
              <w:end w:val="single" w:sz="4" w:space="0" w:color="000000"/>
            </w:tcBorders>
            <w:shd w:color="auto" w:fill="auto" w:val="clear"/>
            <w:tcMar>
              <w:start w:w="866" w:type="dxa"/>
              <w:end w:w="80" w:type="dxa"/>
            </w:tcMar>
          </w:tcPr>
          <w:p>
            <w:pPr>
              <w:pStyle w:val="TableParagraph"/>
              <w:spacing w:lineRule="exact" w:line="186" w:before="2" w:after="0"/>
              <w:ind w:hanging="0" w:start="786" w:end="0"/>
              <w:rPr/>
            </w:pPr>
            <w:r>
              <w:rPr>
                <w:rStyle w:val="Hyperlink7"/>
                <w:spacing w:val="-2"/>
                <w:sz w:val="18"/>
                <w:szCs w:val="18"/>
                <w:shd w:fill="auto" w:val="clear"/>
                <w:lang w:val="en-US"/>
              </w:rPr>
              <w:t>(97.74)</w:t>
            </w:r>
          </w:p>
        </w:tc>
        <w:tc>
          <w:tcPr>
            <w:tcW w:w="1368" w:type="dxa"/>
            <w:tcBorders>
              <w:top w:val="single" w:sz="4" w:space="0" w:color="000000"/>
              <w:start w:val="single" w:sz="4" w:space="0" w:color="000000"/>
              <w:bottom w:val="single" w:sz="4" w:space="0" w:color="000000"/>
              <w:end w:val="single" w:sz="4" w:space="0" w:color="000000"/>
            </w:tcBorders>
            <w:shd w:color="auto" w:fill="auto" w:val="clear"/>
            <w:tcMar>
              <w:start w:w="774" w:type="dxa"/>
              <w:end w:w="80" w:type="dxa"/>
            </w:tcMar>
          </w:tcPr>
          <w:p>
            <w:pPr>
              <w:pStyle w:val="TableParagraph"/>
              <w:spacing w:lineRule="exact" w:line="186" w:before="2" w:after="0"/>
              <w:ind w:hanging="0" w:start="694" w:end="0"/>
              <w:rPr/>
            </w:pPr>
            <w:r>
              <w:rPr>
                <w:rStyle w:val="Hyperlink7"/>
                <w:spacing w:val="-2"/>
                <w:sz w:val="18"/>
                <w:szCs w:val="18"/>
                <w:shd w:fill="auto" w:val="clear"/>
                <w:lang w:val="en-US"/>
              </w:rPr>
              <w:t>(172.32)</w:t>
            </w:r>
          </w:p>
        </w:tc>
        <w:tc>
          <w:tcPr>
            <w:tcW w:w="1368" w:type="dxa"/>
            <w:tcBorders>
              <w:top w:val="single" w:sz="4" w:space="0" w:color="000000"/>
              <w:start w:val="single" w:sz="4" w:space="0" w:color="000000"/>
              <w:bottom w:val="single" w:sz="4" w:space="0" w:color="000000"/>
              <w:end w:val="single" w:sz="4" w:space="0" w:color="000000"/>
            </w:tcBorders>
            <w:shd w:color="auto" w:fill="auto" w:val="clear"/>
            <w:tcMar>
              <w:start w:w="894" w:type="dxa"/>
              <w:end w:w="80" w:type="dxa"/>
            </w:tcMar>
          </w:tcPr>
          <w:p>
            <w:pPr>
              <w:pStyle w:val="TableParagraph"/>
              <w:spacing w:lineRule="exact" w:line="186" w:before="2" w:after="0"/>
              <w:ind w:hanging="0" w:start="814" w:end="0"/>
              <w:rPr/>
            </w:pPr>
            <w:r>
              <w:rPr>
                <w:rStyle w:val="Hyperlink7"/>
                <w:spacing w:val="-2"/>
                <w:sz w:val="18"/>
                <w:szCs w:val="18"/>
                <w:shd w:fill="auto" w:val="clear"/>
                <w:lang w:val="en-US"/>
              </w:rPr>
              <w:t>620.89</w:t>
            </w:r>
          </w:p>
        </w:tc>
      </w:tr>
    </w:tbl>
    <w:p>
      <w:pPr>
        <w:pStyle w:val="BodyText"/>
        <w:spacing w:before="4" w:after="0"/>
        <w:ind w:hanging="801" w:start="801" w:end="0"/>
        <w:rPr>
          <w:rStyle w:val="Hyperlink4"/>
          <w:sz w:val="17"/>
          <w:szCs w:val="17"/>
        </w:rPr>
      </w:pPr>
      <w:r>
        <w:rPr>
          <w:sz w:val="17"/>
          <w:szCs w:val="17"/>
        </w:rPr>
      </w:r>
    </w:p>
    <w:p>
      <w:pPr>
        <w:pStyle w:val="BodyText"/>
        <w:spacing w:before="1" w:after="0"/>
        <w:rPr/>
      </w:pPr>
      <w:r>
        <w:rPr/>
      </w:r>
    </w:p>
    <w:p>
      <w:pPr>
        <w:pStyle w:val="BodyText"/>
        <w:ind w:hanging="0" w:start="796" w:end="10"/>
        <w:jc w:val="both"/>
        <w:rPr/>
      </w:pPr>
      <w:r>
        <w:rPr>
          <w:rStyle w:val="Hyperlink4"/>
          <w:lang w:val="en-US"/>
        </w:rPr>
        <w:t>We</w:t>
      </w:r>
      <w:r>
        <w:rPr>
          <w:rStyle w:val="None"/>
          <w:spacing w:val="0"/>
          <w:lang w:val="en-US"/>
        </w:rPr>
        <w:t xml:space="preserve"> </w:t>
      </w:r>
      <w:r>
        <w:rPr>
          <w:rStyle w:val="Hyperlink4"/>
          <w:lang w:val="en-US"/>
        </w:rPr>
        <w:t>experienced</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inventories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negative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raise</w:t>
      </w:r>
      <w:r>
        <w:rPr>
          <w:rStyle w:val="None"/>
          <w:spacing w:val="0"/>
          <w:lang w:val="en-US"/>
        </w:rPr>
        <w:t xml:space="preserve"> </w:t>
      </w:r>
      <w:r>
        <w:rPr>
          <w:rStyle w:val="Hyperlink4"/>
          <w:lang w:val="en-US"/>
        </w:rPr>
        <w:t>adequate capital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future.</w:t>
      </w:r>
      <w:r>
        <w:rPr>
          <w:rStyle w:val="Hyperlink5"/>
          <w:lang w:val="en-US"/>
        </w:rPr>
        <w:t xml:space="preserve"> </w:t>
      </w:r>
      <w:r>
        <w:rPr>
          <w:rStyle w:val="Hyperlink4"/>
          <w:lang w:val="en-US"/>
        </w:rPr>
        <w:t>As</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result, our</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future</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performance</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be materially and adversely affected. For further information, see “</w:t>
      </w:r>
      <w:r>
        <w:rPr>
          <w:rStyle w:val="None"/>
          <w:i/>
          <w:iCs/>
          <w:lang w:val="en-US"/>
        </w:rPr>
        <w:t>Management’s Discussion and Analysis of Financial Condition and Results of Operations – Cash Flows</w:t>
      </w:r>
      <w:r>
        <w:rPr>
          <w:rStyle w:val="Hyperlink4"/>
          <w:lang w:val="en-US"/>
        </w:rPr>
        <w:t>” on page 378.</w:t>
      </w:r>
    </w:p>
    <w:p>
      <w:pPr>
        <w:pStyle w:val="Heading4"/>
        <w:numPr>
          <w:ilvl w:val="0"/>
          <w:numId w:val="84"/>
        </w:numPr>
        <w:ind w:hanging="709" w:start="796" w:end="17"/>
        <w:rPr>
          <w:lang w:val="en-US"/>
        </w:rPr>
      </w:pP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fail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comply</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rules</w:t>
      </w:r>
      <w:r>
        <w:rPr>
          <w:rStyle w:val="None"/>
          <w:spacing w:val="0"/>
          <w:lang w:val="en-US"/>
        </w:rPr>
        <w:t xml:space="preserve"> </w:t>
      </w:r>
      <w:r>
        <w:rPr>
          <w:rStyle w:val="Hyperlink4"/>
          <w:lang w:val="en-US"/>
        </w:rPr>
        <w:t>prescribed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Text"/>
        <w:spacing w:before="198" w:after="0"/>
        <w:ind w:hanging="0" w:start="796" w:end="4"/>
        <w:jc w:val="both"/>
        <w:rPr/>
      </w:pPr>
      <w:r>
        <w:rPr>
          <w:rStyle w:val="Hyperlink4"/>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lang w:val="en-US"/>
        </w:rPr>
        <w:t xml:space="preserve"> </w:t>
      </w:r>
      <w:r>
        <w:rPr>
          <w:rStyle w:val="Hyperlink4"/>
          <w:lang w:val="en-US"/>
        </w:rPr>
        <w:t>storage,</w:t>
      </w:r>
      <w:r>
        <w:rPr>
          <w:rStyle w:val="None"/>
          <w:spacing w:val="0"/>
          <w:lang w:val="en-US"/>
        </w:rPr>
        <w:t xml:space="preserve"> </w:t>
      </w:r>
      <w:r>
        <w:rPr>
          <w:rStyle w:val="Hyperlink4"/>
          <w:lang w:val="en-US"/>
        </w:rPr>
        <w:t>handling,</w:t>
      </w:r>
      <w:r>
        <w:rPr>
          <w:rStyle w:val="None"/>
          <w:spacing w:val="0"/>
          <w:lang w:val="en-US"/>
        </w:rPr>
        <w:t xml:space="preserve"> </w:t>
      </w:r>
      <w:r>
        <w:rPr>
          <w:rStyle w:val="Hyperlink4"/>
          <w:lang w:val="en-US"/>
        </w:rPr>
        <w:t>use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transportation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waste</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emission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discharge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hazardous</w:t>
      </w:r>
      <w:r>
        <w:rPr>
          <w:rStyle w:val="None"/>
          <w:spacing w:val="0"/>
          <w:lang w:val="en-US"/>
        </w:rPr>
        <w:t xml:space="preserve"> </w:t>
      </w:r>
      <w:r>
        <w:rPr>
          <w:rStyle w:val="Hyperlink4"/>
          <w:lang w:val="en-US"/>
        </w:rPr>
        <w:t>waste materials</w:t>
      </w:r>
      <w:r>
        <w:rPr>
          <w:rStyle w:val="None"/>
          <w:spacing w:val="0"/>
          <w:lang w:val="en-US"/>
        </w:rPr>
        <w:t xml:space="preserve"> </w:t>
      </w:r>
      <w:r>
        <w:rPr>
          <w:rStyle w:val="Hyperlink4"/>
          <w:lang w:val="en-US"/>
        </w:rPr>
        <w:t>into soil, air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water, and the</w:t>
      </w:r>
      <w:r>
        <w:rPr>
          <w:rStyle w:val="Hyperlink5"/>
          <w:lang w:val="en-US"/>
        </w:rPr>
        <w:t xml:space="preserve"> </w:t>
      </w:r>
      <w:r>
        <w:rPr>
          <w:rStyle w:val="Hyperlink4"/>
          <w:lang w:val="en-US"/>
        </w:rPr>
        <w:t>health</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safety of</w:t>
      </w:r>
      <w:r>
        <w:rPr>
          <w:rStyle w:val="Hyperlink5"/>
          <w:lang w:val="en-US"/>
        </w:rPr>
        <w:t xml:space="preserve"> </w:t>
      </w:r>
      <w:r>
        <w:rPr>
          <w:rStyle w:val="Hyperlink4"/>
          <w:lang w:val="en-US"/>
        </w:rPr>
        <w:t>employees) and</w:t>
      </w:r>
      <w:r>
        <w:rPr>
          <w:rStyle w:val="None"/>
          <w:spacing w:val="0"/>
          <w:lang w:val="en-US"/>
        </w:rPr>
        <w:t xml:space="preserve"> </w:t>
      </w:r>
      <w:r>
        <w:rPr>
          <w:rStyle w:val="Hyperlink4"/>
          <w:lang w:val="en-US"/>
        </w:rPr>
        <w:t>mandatory</w:t>
      </w:r>
      <w:r>
        <w:rPr>
          <w:rStyle w:val="None"/>
          <w:spacing w:val="0"/>
          <w:lang w:val="en-US"/>
        </w:rPr>
        <w:t xml:space="preserve"> </w:t>
      </w:r>
      <w:r>
        <w:rPr>
          <w:rStyle w:val="Hyperlink4"/>
          <w:lang w:val="en-US"/>
        </w:rPr>
        <w:t>certification requirements</w:t>
      </w:r>
      <w:r>
        <w:rPr>
          <w:rStyle w:val="None"/>
          <w:spacing w:val="0"/>
          <w:lang w:val="en-US"/>
        </w:rPr>
        <w:t xml:space="preserve"> </w:t>
      </w:r>
      <w:r>
        <w:rPr>
          <w:rStyle w:val="Hyperlink4"/>
          <w:lang w:val="en-US"/>
        </w:rPr>
        <w:t>for our facilities and products. For further information on the nature of the material approvals and licenses required for our business and for information on the material approvals applied for, see “</w:t>
      </w:r>
      <w:r>
        <w:rPr>
          <w:rStyle w:val="None"/>
          <w:i/>
          <w:iCs/>
          <w:lang w:val="en-US"/>
        </w:rPr>
        <w:t>Government and Other Approvals</w:t>
      </w:r>
      <w:r>
        <w:rPr>
          <w:rStyle w:val="Hyperlink4"/>
          <w:lang w:val="en-US"/>
        </w:rPr>
        <w:t>” on page</w:t>
      </w:r>
      <w:r>
        <w:rPr>
          <w:rStyle w:val="None"/>
          <w:spacing w:val="0"/>
          <w:lang w:val="en-US"/>
        </w:rPr>
        <w:t xml:space="preserve"> </w:t>
      </w:r>
      <w:r>
        <w:rPr>
          <w:rStyle w:val="Hyperlink4"/>
          <w:lang w:val="en-US"/>
        </w:rPr>
        <w:t>393.</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addition,</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apply</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renewal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licenses</w:t>
      </w:r>
      <w:r>
        <w:rPr>
          <w:rStyle w:val="None"/>
          <w:spacing w:val="0"/>
          <w:lang w:val="en-US"/>
        </w:rPr>
        <w:t xml:space="preserve"> </w:t>
      </w:r>
      <w:r>
        <w:rPr>
          <w:rStyle w:val="Hyperlink4"/>
          <w:lang w:val="en-US"/>
        </w:rPr>
        <w:t>registrations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permits,</w:t>
      </w:r>
      <w:r>
        <w:rPr>
          <w:rStyle w:val="None"/>
          <w:spacing w:val="0"/>
          <w:lang w:val="en-US"/>
        </w:rPr>
        <w:t xml:space="preserve"> </w:t>
      </w:r>
      <w:r>
        <w:rPr>
          <w:rStyle w:val="Hyperlink4"/>
          <w:lang w:val="en-US"/>
        </w:rPr>
        <w:t>which expire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seek</w:t>
      </w:r>
      <w:r>
        <w:rPr>
          <w:rStyle w:val="None"/>
          <w:spacing w:val="0"/>
          <w:lang w:val="en-US"/>
        </w:rPr>
        <w:t xml:space="preserve"> </w:t>
      </w:r>
      <w:r>
        <w:rPr>
          <w:rStyle w:val="Hyperlink4"/>
          <w:lang w:val="en-US"/>
        </w:rPr>
        <w:t>new</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licenses,</w:t>
      </w:r>
      <w:r>
        <w:rPr>
          <w:rStyle w:val="None"/>
          <w:spacing w:val="0"/>
          <w:lang w:val="en-US"/>
        </w:rPr>
        <w:t xml:space="preserve"> </w:t>
      </w:r>
      <w:r>
        <w:rPr>
          <w:rStyle w:val="Hyperlink4"/>
          <w:lang w:val="en-US"/>
        </w:rPr>
        <w:t>registrations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permits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when</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Text"/>
        <w:spacing w:before="203" w:after="0"/>
        <w:ind w:hanging="0" w:start="796" w:end="14"/>
        <w:jc w:val="both"/>
        <w:rPr/>
      </w:pPr>
      <w:r>
        <w:rPr>
          <w:rStyle w:val="Hyperlink4"/>
          <w:lang w:val="en-US"/>
        </w:rPr>
        <w:t>Our business and operations are subject to a number of approvals, licenses, registrations and permissions for construction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operation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warehouses,</w:t>
      </w:r>
      <w:r>
        <w:rPr>
          <w:rStyle w:val="None"/>
          <w:spacing w:val="0"/>
          <w:lang w:val="en-US"/>
        </w:rPr>
        <w:t xml:space="preserve"> </w:t>
      </w:r>
      <w:r>
        <w:rPr>
          <w:rStyle w:val="Hyperlink4"/>
          <w:lang w:val="en-US"/>
        </w:rPr>
        <w:t>branch</w:t>
      </w:r>
      <w:r>
        <w:rPr>
          <w:rStyle w:val="None"/>
          <w:spacing w:val="0"/>
          <w:lang w:val="en-US"/>
        </w:rPr>
        <w:t xml:space="preserve"> </w:t>
      </w:r>
      <w:r>
        <w:rPr>
          <w:rStyle w:val="Hyperlink4"/>
          <w:lang w:val="en-US"/>
        </w:rPr>
        <w:t>offices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regional</w:t>
      </w:r>
      <w:r>
        <w:rPr>
          <w:rStyle w:val="None"/>
          <w:spacing w:val="0"/>
          <w:lang w:val="en-US"/>
        </w:rPr>
        <w:t xml:space="preserve"> </w:t>
      </w:r>
      <w:r>
        <w:rPr>
          <w:rStyle w:val="Hyperlink4"/>
          <w:lang w:val="en-US"/>
        </w:rPr>
        <w:t>offices,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addition to</w:t>
      </w:r>
      <w:r>
        <w:rPr>
          <w:rStyle w:val="None"/>
          <w:spacing w:val="0"/>
          <w:lang w:val="en-US"/>
        </w:rPr>
        <w:t xml:space="preserve"> </w:t>
      </w:r>
      <w:r>
        <w:rPr>
          <w:rStyle w:val="Hyperlink4"/>
          <w:lang w:val="en-US"/>
        </w:rPr>
        <w:t>extensive</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protection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environment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occupational</w:t>
      </w:r>
      <w:r>
        <w:rPr>
          <w:rStyle w:val="None"/>
          <w:spacing w:val="0"/>
          <w:lang w:val="en-US"/>
        </w:rPr>
        <w:t xml:space="preserve"> </w:t>
      </w:r>
      <w:r>
        <w:rPr>
          <w:rStyle w:val="Hyperlink4"/>
          <w:lang w:val="en-US"/>
        </w:rPr>
        <w:t>health</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safety.</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 either</w:t>
      </w:r>
      <w:r>
        <w:rPr>
          <w:rStyle w:val="None"/>
          <w:spacing w:val="0"/>
          <w:lang w:val="en-US"/>
        </w:rPr>
        <w:t xml:space="preserve"> </w:t>
      </w:r>
      <w:r>
        <w:rPr>
          <w:rStyle w:val="Hyperlink4"/>
          <w:lang w:val="en-US"/>
        </w:rPr>
        <w:t>made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process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making</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application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renewal</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obtaining</w:t>
      </w:r>
      <w:r>
        <w:rPr>
          <w:rStyle w:val="None"/>
          <w:spacing w:val="0"/>
          <w:lang w:val="en-US"/>
        </w:rPr>
        <w:t xml:space="preserve"> </w:t>
      </w:r>
      <w:r>
        <w:rPr>
          <w:rStyle w:val="Hyperlink4"/>
          <w:lang w:val="en-US"/>
        </w:rPr>
        <w:t>necessary</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in place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expired.</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also 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apply</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additional</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renewal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approvals which</w:t>
      </w:r>
      <w:r>
        <w:rPr>
          <w:rStyle w:val="None"/>
          <w:spacing w:val="-1"/>
          <w:lang w:val="en-US"/>
        </w:rPr>
        <w:t xml:space="preserve"> </w:t>
      </w:r>
      <w:r>
        <w:rPr>
          <w:rStyle w:val="Hyperlink4"/>
          <w:lang w:val="en-US"/>
        </w:rPr>
        <w:t>may</w:t>
      </w:r>
      <w:r>
        <w:rPr>
          <w:rStyle w:val="None"/>
          <w:spacing w:val="-1"/>
          <w:lang w:val="en-US"/>
        </w:rPr>
        <w:t xml:space="preserve"> </w:t>
      </w:r>
      <w:r>
        <w:rPr>
          <w:rStyle w:val="Hyperlink4"/>
          <w:lang w:val="en-US"/>
        </w:rPr>
        <w:t>expire</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w:t>
      </w:r>
      <w:r>
        <w:rPr>
          <w:rStyle w:val="None"/>
          <w:spacing w:val="-1"/>
          <w:lang w:val="en-US"/>
        </w:rPr>
        <w:t xml:space="preserve"> </w:t>
      </w:r>
      <w:r>
        <w:rPr>
          <w:rStyle w:val="Hyperlink4"/>
          <w:lang w:val="en-US"/>
        </w:rPr>
        <w:t>to</w:t>
      </w:r>
      <w:r>
        <w:rPr>
          <w:rStyle w:val="None"/>
          <w:spacing w:val="-1"/>
          <w:lang w:val="en-US"/>
        </w:rPr>
        <w:t xml:space="preserve"> </w:t>
      </w:r>
      <w:r>
        <w:rPr>
          <w:rStyle w:val="Hyperlink4"/>
          <w:lang w:val="en-US"/>
        </w:rPr>
        <w:t>time,</w:t>
      </w:r>
      <w:r>
        <w:rPr>
          <w:rStyle w:val="None"/>
          <w:spacing w:val="-1"/>
          <w:lang w:val="en-US"/>
        </w:rPr>
        <w:t xml:space="preserve"> </w:t>
      </w:r>
      <w:r>
        <w:rPr>
          <w:rStyle w:val="Hyperlink4"/>
          <w:lang w:val="en-US"/>
        </w:rPr>
        <w:t>in</w:t>
      </w:r>
      <w:r>
        <w:rPr>
          <w:rStyle w:val="None"/>
          <w:spacing w:val="-1"/>
          <w:lang w:val="en-US"/>
        </w:rPr>
        <w:t xml:space="preserve"> </w:t>
      </w:r>
      <w:r>
        <w:rPr>
          <w:rStyle w:val="Hyperlink4"/>
          <w:lang w:val="en-US"/>
        </w:rPr>
        <w:t>the</w:t>
      </w:r>
      <w:r>
        <w:rPr>
          <w:rStyle w:val="None"/>
          <w:spacing w:val="0"/>
          <w:lang w:val="en-US"/>
        </w:rPr>
        <w:t xml:space="preserve"> </w:t>
      </w:r>
      <w:r>
        <w:rPr>
          <w:rStyle w:val="Hyperlink4"/>
          <w:lang w:val="en-US"/>
        </w:rPr>
        <w:t>ordinary</w:t>
      </w:r>
      <w:r>
        <w:rPr>
          <w:rStyle w:val="None"/>
          <w:spacing w:val="0"/>
          <w:lang w:val="en-US"/>
        </w:rPr>
        <w:t xml:space="preserve"> </w:t>
      </w:r>
      <w:r>
        <w:rPr>
          <w:rStyle w:val="Hyperlink4"/>
          <w:lang w:val="en-US"/>
        </w:rPr>
        <w:t>course of</w:t>
      </w:r>
      <w:r>
        <w:rPr>
          <w:rStyle w:val="None"/>
          <w:spacing w:val="-1"/>
          <w:lang w:val="en-US"/>
        </w:rPr>
        <w:t xml:space="preserve"> </w:t>
      </w:r>
      <w:r>
        <w:rPr>
          <w:rStyle w:val="Hyperlink4"/>
          <w:lang w:val="en-US"/>
        </w:rPr>
        <w:t>business.</w:t>
      </w:r>
      <w:r>
        <w:rPr>
          <w:rStyle w:val="None"/>
          <w:spacing w:val="-1"/>
          <w:lang w:val="en-US"/>
        </w:rPr>
        <w:t xml:space="preserve"> </w:t>
      </w:r>
      <w:r>
        <w:rPr>
          <w:rStyle w:val="Hyperlink4"/>
          <w:lang w:val="en-US"/>
        </w:rPr>
        <w:t>For</w:t>
      </w:r>
      <w:r>
        <w:rPr>
          <w:rStyle w:val="None"/>
          <w:spacing w:val="-1"/>
          <w:lang w:val="en-US"/>
        </w:rPr>
        <w:t xml:space="preserve"> </w:t>
      </w:r>
      <w:r>
        <w:rPr>
          <w:rStyle w:val="Hyperlink4"/>
          <w:lang w:val="en-US"/>
        </w:rPr>
        <w:t>instance,</w:t>
      </w:r>
      <w:r>
        <w:rPr>
          <w:rStyle w:val="None"/>
          <w:spacing w:val="0"/>
          <w:lang w:val="en-US"/>
        </w:rPr>
        <w:t xml:space="preserve"> </w:t>
      </w:r>
      <w:r>
        <w:rPr>
          <w:rStyle w:val="Hyperlink4"/>
          <w:lang w:val="en-US"/>
        </w:rPr>
        <w:t>we have</w:t>
      </w:r>
      <w:r>
        <w:rPr>
          <w:rStyle w:val="None"/>
          <w:spacing w:val="-1"/>
          <w:lang w:val="en-US"/>
        </w:rPr>
        <w:t xml:space="preserve"> </w:t>
      </w:r>
      <w:r>
        <w:rPr>
          <w:rStyle w:val="Hyperlink4"/>
          <w:lang w:val="en-US"/>
        </w:rPr>
        <w:t>made</w:t>
      </w:r>
      <w:r>
        <w:rPr>
          <w:rStyle w:val="None"/>
          <w:spacing w:val="0"/>
          <w:lang w:val="en-US"/>
        </w:rPr>
        <w:t xml:space="preserve"> </w:t>
      </w:r>
      <w:r>
        <w:rPr>
          <w:rStyle w:val="Hyperlink4"/>
          <w:lang w:val="en-US"/>
        </w:rPr>
        <w:t xml:space="preserve">applications </w:t>
      </w:r>
      <w:r>
        <w:rPr>
          <w:rStyle w:val="None"/>
          <w:spacing w:val="0"/>
          <w:lang w:val="en-US"/>
        </w:rPr>
        <w:t>for</w:t>
      </w:r>
    </w:p>
    <w:p>
      <w:pPr>
        <w:pStyle w:val="BodyText"/>
        <w:ind w:hanging="0" w:start="796" w:end="6"/>
        <w:jc w:val="both"/>
        <w:rPr/>
      </w:pPr>
      <w:r>
        <w:rPr>
          <w:rStyle w:val="Hyperlink4"/>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“KSH International Private Limited”. Additionally, we are</w:t>
      </w:r>
      <w:r>
        <w:rPr>
          <w:rStyle w:val="None"/>
          <w:spacing w:val="0"/>
          <w:lang w:val="en-US"/>
        </w:rPr>
        <w:t xml:space="preserve"> </w:t>
      </w:r>
      <w:r>
        <w:rPr>
          <w:rStyle w:val="Hyperlink4"/>
          <w:lang w:val="en-US"/>
        </w:rPr>
        <w:t>yet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make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application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obtaining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building</w:t>
      </w:r>
      <w:r>
        <w:rPr>
          <w:rStyle w:val="None"/>
          <w:spacing w:val="0"/>
          <w:lang w:val="en-US"/>
        </w:rPr>
        <w:t xml:space="preserve"> </w:t>
      </w:r>
      <w:r>
        <w:rPr>
          <w:rStyle w:val="Hyperlink4"/>
          <w:lang w:val="en-US"/>
        </w:rPr>
        <w:t>completion</w:t>
      </w:r>
      <w:r>
        <w:rPr>
          <w:rStyle w:val="None"/>
          <w:spacing w:val="0"/>
          <w:lang w:val="en-US"/>
        </w:rPr>
        <w:t xml:space="preserve"> </w:t>
      </w:r>
      <w:r>
        <w:rPr>
          <w:rStyle w:val="Hyperlink4"/>
          <w:lang w:val="en-US"/>
        </w:rPr>
        <w:t>certificate</w:t>
      </w:r>
      <w:r>
        <w:rPr>
          <w:rStyle w:val="None"/>
          <w:spacing w:val="0"/>
          <w:lang w:val="en-US"/>
        </w:rPr>
        <w:t xml:space="preserve"> </w:t>
      </w:r>
      <w:r>
        <w:rPr>
          <w:rStyle w:val="Hyperlink4"/>
          <w:lang w:val="en-US"/>
        </w:rPr>
        <w:t>issued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Unit</w:t>
      </w:r>
      <w:r>
        <w:rPr>
          <w:rStyle w:val="None"/>
          <w:spacing w:val="0"/>
          <w:lang w:val="en-US"/>
        </w:rPr>
        <w:t xml:space="preserve"> </w:t>
      </w:r>
      <w:r>
        <w:rPr>
          <w:rStyle w:val="Hyperlink4"/>
          <w:lang w:val="en-US"/>
        </w:rPr>
        <w:t>2</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Pune Metropolitan Region Development Authority. For details, see “</w:t>
      </w:r>
      <w:r>
        <w:rPr>
          <w:rStyle w:val="None"/>
          <w:i/>
          <w:iCs/>
          <w:lang w:val="en-US"/>
        </w:rPr>
        <w:t>Government and Other Approvals – C. Material approvals</w:t>
      </w:r>
      <w:r>
        <w:rPr>
          <w:rStyle w:val="None"/>
          <w:i/>
          <w:iCs/>
          <w:spacing w:val="0"/>
          <w:lang w:val="en-US"/>
        </w:rPr>
        <w:t xml:space="preserve"> </w:t>
      </w:r>
      <w:r>
        <w:rPr>
          <w:rStyle w:val="None"/>
          <w:i/>
          <w:iCs/>
          <w:lang w:val="en-US"/>
        </w:rPr>
        <w:t>in</w:t>
      </w:r>
      <w:r>
        <w:rPr>
          <w:rStyle w:val="None"/>
          <w:i/>
          <w:iCs/>
          <w:spacing w:val="0"/>
          <w:lang w:val="en-US"/>
        </w:rPr>
        <w:t xml:space="preserve"> </w:t>
      </w:r>
      <w:r>
        <w:rPr>
          <w:rStyle w:val="None"/>
          <w:i/>
          <w:iCs/>
          <w:lang w:val="en-US"/>
        </w:rPr>
        <w:t>relation</w:t>
      </w:r>
      <w:r>
        <w:rPr>
          <w:rStyle w:val="None"/>
          <w:i/>
          <w:iCs/>
          <w:spacing w:val="0"/>
          <w:lang w:val="en-US"/>
        </w:rPr>
        <w:t xml:space="preserve"> </w:t>
      </w:r>
      <w:r>
        <w:rPr>
          <w:rStyle w:val="None"/>
          <w:i/>
          <w:iCs/>
          <w:lang w:val="en-US"/>
        </w:rPr>
        <w:t>to</w:t>
      </w:r>
      <w:r>
        <w:rPr>
          <w:rStyle w:val="None"/>
          <w:i/>
          <w:iCs/>
          <w:spacing w:val="0"/>
          <w:lang w:val="en-US"/>
        </w:rPr>
        <w:t xml:space="preserve"> </w:t>
      </w:r>
      <w:r>
        <w:rPr>
          <w:rStyle w:val="None"/>
          <w:i/>
          <w:iCs/>
          <w:lang w:val="en-US"/>
        </w:rPr>
        <w:t>our</w:t>
      </w:r>
      <w:r>
        <w:rPr>
          <w:rStyle w:val="None"/>
          <w:i/>
          <w:iCs/>
          <w:spacing w:val="0"/>
          <w:lang w:val="en-US"/>
        </w:rPr>
        <w:t xml:space="preserve"> </w:t>
      </w:r>
      <w:r>
        <w:rPr>
          <w:rStyle w:val="None"/>
          <w:i/>
          <w:iCs/>
          <w:lang w:val="en-US"/>
        </w:rPr>
        <w:t>Company –</w:t>
      </w:r>
      <w:r>
        <w:rPr>
          <w:rStyle w:val="None"/>
          <w:i/>
          <w:iCs/>
          <w:spacing w:val="0"/>
          <w:lang w:val="en-US"/>
        </w:rPr>
        <w:t xml:space="preserve"> </w:t>
      </w:r>
      <w:r>
        <w:rPr>
          <w:rStyle w:val="None"/>
          <w:i/>
          <w:iCs/>
          <w:lang w:val="en-US"/>
        </w:rPr>
        <w:t>IV.</w:t>
      </w:r>
      <w:r>
        <w:rPr>
          <w:rStyle w:val="None"/>
          <w:i/>
          <w:iCs/>
          <w:spacing w:val="0"/>
          <w:lang w:val="en-US"/>
        </w:rPr>
        <w:t xml:space="preserve"> </w:t>
      </w:r>
      <w:r>
        <w:rPr>
          <w:rStyle w:val="None"/>
          <w:i/>
          <w:iCs/>
          <w:lang w:val="en-US"/>
        </w:rPr>
        <w:t>Material</w:t>
      </w:r>
      <w:r>
        <w:rPr>
          <w:rStyle w:val="None"/>
          <w:i/>
          <w:iCs/>
          <w:spacing w:val="0"/>
          <w:lang w:val="en-US"/>
        </w:rPr>
        <w:t xml:space="preserve"> </w:t>
      </w:r>
      <w:r>
        <w:rPr>
          <w:rStyle w:val="None"/>
          <w:i/>
          <w:iCs/>
          <w:lang w:val="en-US"/>
        </w:rPr>
        <w:t>Approvals</w:t>
      </w:r>
      <w:r>
        <w:rPr>
          <w:rStyle w:val="None"/>
          <w:i/>
          <w:iCs/>
          <w:spacing w:val="0"/>
          <w:lang w:val="en-US"/>
        </w:rPr>
        <w:t xml:space="preserve"> </w:t>
      </w:r>
      <w:r>
        <w:rPr>
          <w:rStyle w:val="None"/>
          <w:i/>
          <w:iCs/>
          <w:lang w:val="en-US"/>
        </w:rPr>
        <w:t>or</w:t>
      </w:r>
      <w:r>
        <w:rPr>
          <w:rStyle w:val="None"/>
          <w:i/>
          <w:iCs/>
          <w:spacing w:val="0"/>
          <w:lang w:val="en-US"/>
        </w:rPr>
        <w:t xml:space="preserve"> </w:t>
      </w:r>
      <w:r>
        <w:rPr>
          <w:rStyle w:val="None"/>
          <w:i/>
          <w:iCs/>
          <w:lang w:val="en-US"/>
        </w:rPr>
        <w:t>renewal</w:t>
      </w:r>
      <w:r>
        <w:rPr>
          <w:rStyle w:val="None"/>
          <w:i/>
          <w:iCs/>
          <w:spacing w:val="0"/>
          <w:lang w:val="en-US"/>
        </w:rPr>
        <w:t xml:space="preserve"> </w:t>
      </w:r>
      <w:r>
        <w:rPr>
          <w:rStyle w:val="None"/>
          <w:i/>
          <w:iCs/>
          <w:lang w:val="en-US"/>
        </w:rPr>
        <w:t>applied</w:t>
      </w:r>
      <w:r>
        <w:rPr>
          <w:rStyle w:val="None"/>
          <w:i/>
          <w:iCs/>
          <w:spacing w:val="0"/>
          <w:lang w:val="en-US"/>
        </w:rPr>
        <w:t xml:space="preserve"> </w:t>
      </w:r>
      <w:r>
        <w:rPr>
          <w:rStyle w:val="None"/>
          <w:i/>
          <w:iCs/>
          <w:lang w:val="en-US"/>
        </w:rPr>
        <w:t>for</w:t>
      </w:r>
      <w:r>
        <w:rPr>
          <w:rStyle w:val="None"/>
          <w:i/>
          <w:iCs/>
          <w:spacing w:val="0"/>
          <w:lang w:val="en-US"/>
        </w:rPr>
        <w:t xml:space="preserve"> </w:t>
      </w:r>
      <w:r>
        <w:rPr>
          <w:rStyle w:val="None"/>
          <w:i/>
          <w:iCs/>
          <w:lang w:val="en-US"/>
        </w:rPr>
        <w:t>but</w:t>
      </w:r>
      <w:r>
        <w:rPr>
          <w:rStyle w:val="None"/>
          <w:i/>
          <w:iCs/>
          <w:spacing w:val="0"/>
          <w:lang w:val="en-US"/>
        </w:rPr>
        <w:t xml:space="preserve"> </w:t>
      </w:r>
      <w:r>
        <w:rPr>
          <w:rStyle w:val="None"/>
          <w:i/>
          <w:iCs/>
          <w:lang w:val="en-US"/>
        </w:rPr>
        <w:t>not</w:t>
      </w:r>
      <w:r>
        <w:rPr>
          <w:rStyle w:val="None"/>
          <w:i/>
          <w:iCs/>
          <w:spacing w:val="0"/>
          <w:lang w:val="en-US"/>
        </w:rPr>
        <w:t xml:space="preserve"> </w:t>
      </w:r>
      <w:r>
        <w:rPr>
          <w:rStyle w:val="None"/>
          <w:i/>
          <w:iCs/>
          <w:lang w:val="en-US"/>
        </w:rPr>
        <w:t>received</w:t>
      </w:r>
      <w:r>
        <w:rPr>
          <w:rStyle w:val="Hyperlink4"/>
          <w:lang w:val="en-US"/>
        </w:rPr>
        <w: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page</w:t>
      </w:r>
      <w:r>
        <w:rPr>
          <w:rStyle w:val="None"/>
          <w:spacing w:val="0"/>
          <w:lang w:val="en-US"/>
        </w:rPr>
        <w:t xml:space="preserve"> </w:t>
      </w:r>
      <w:r>
        <w:rPr>
          <w:rStyle w:val="Hyperlink4"/>
          <w:lang w:val="en-US"/>
        </w:rPr>
        <w:t>394 and</w:t>
      </w:r>
      <w:r>
        <w:rPr>
          <w:rStyle w:val="None"/>
          <w:spacing w:val="0"/>
          <w:lang w:val="en-US"/>
        </w:rPr>
        <w:t xml:space="preserve"> </w:t>
      </w:r>
      <w:r>
        <w:rPr>
          <w:rStyle w:val="Hyperlink4"/>
          <w:lang w:val="en-US"/>
        </w:rPr>
        <w:t>“</w:t>
      </w:r>
      <w:r>
        <w:rPr>
          <w:rStyle w:val="None"/>
          <w:i/>
          <w:iCs/>
          <w:lang w:val="en-US"/>
        </w:rPr>
        <w:t>Government</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Other</w:t>
      </w:r>
      <w:r>
        <w:rPr>
          <w:rStyle w:val="None"/>
          <w:i/>
          <w:iCs/>
          <w:spacing w:val="0"/>
          <w:lang w:val="en-US"/>
        </w:rPr>
        <w:t xml:space="preserve"> </w:t>
      </w:r>
      <w:r>
        <w:rPr>
          <w:rStyle w:val="None"/>
          <w:i/>
          <w:iCs/>
          <w:lang w:val="en-US"/>
        </w:rPr>
        <w:t>Approvals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C.</w:t>
      </w:r>
      <w:r>
        <w:rPr>
          <w:rStyle w:val="None"/>
          <w:i/>
          <w:iCs/>
          <w:spacing w:val="0"/>
          <w:lang w:val="en-US"/>
        </w:rPr>
        <w:t xml:space="preserve"> </w:t>
      </w:r>
      <w:r>
        <w:rPr>
          <w:rStyle w:val="None"/>
          <w:i/>
          <w:iCs/>
          <w:lang w:val="en-US"/>
        </w:rPr>
        <w:t>Material</w:t>
      </w:r>
      <w:r>
        <w:rPr>
          <w:rStyle w:val="None"/>
          <w:i/>
          <w:iCs/>
          <w:spacing w:val="0"/>
          <w:lang w:val="en-US"/>
        </w:rPr>
        <w:t xml:space="preserve"> </w:t>
      </w:r>
      <w:r>
        <w:rPr>
          <w:rStyle w:val="None"/>
          <w:i/>
          <w:iCs/>
          <w:lang w:val="en-US"/>
        </w:rPr>
        <w:t>approvals</w:t>
      </w:r>
      <w:r>
        <w:rPr>
          <w:rStyle w:val="None"/>
          <w:i/>
          <w:iCs/>
          <w:spacing w:val="0"/>
          <w:lang w:val="en-US"/>
        </w:rPr>
        <w:t xml:space="preserve"> </w:t>
      </w:r>
      <w:r>
        <w:rPr>
          <w:rStyle w:val="None"/>
          <w:i/>
          <w:iCs/>
          <w:lang w:val="en-US"/>
        </w:rPr>
        <w:t>in</w:t>
      </w:r>
      <w:r>
        <w:rPr>
          <w:rStyle w:val="None"/>
          <w:i/>
          <w:iCs/>
          <w:spacing w:val="0"/>
          <w:lang w:val="en-US"/>
        </w:rPr>
        <w:t xml:space="preserve"> </w:t>
      </w:r>
      <w:r>
        <w:rPr>
          <w:rStyle w:val="None"/>
          <w:i/>
          <w:iCs/>
          <w:lang w:val="en-US"/>
        </w:rPr>
        <w:t>relation</w:t>
      </w:r>
      <w:r>
        <w:rPr>
          <w:rStyle w:val="None"/>
          <w:i/>
          <w:iCs/>
          <w:spacing w:val="0"/>
          <w:lang w:val="en-US"/>
        </w:rPr>
        <w:t xml:space="preserve"> </w:t>
      </w:r>
      <w:r>
        <w:rPr>
          <w:rStyle w:val="None"/>
          <w:i/>
          <w:iCs/>
          <w:lang w:val="en-US"/>
        </w:rPr>
        <w:t>to</w:t>
      </w:r>
      <w:r>
        <w:rPr>
          <w:rStyle w:val="None"/>
          <w:i/>
          <w:iCs/>
          <w:spacing w:val="0"/>
          <w:lang w:val="en-US"/>
        </w:rPr>
        <w:t xml:space="preserve"> </w:t>
      </w:r>
      <w:r>
        <w:rPr>
          <w:rStyle w:val="None"/>
          <w:i/>
          <w:iCs/>
          <w:lang w:val="en-US"/>
        </w:rPr>
        <w:t>our</w:t>
      </w:r>
      <w:r>
        <w:rPr>
          <w:rStyle w:val="None"/>
          <w:i/>
          <w:iCs/>
          <w:spacing w:val="0"/>
          <w:lang w:val="en-US"/>
        </w:rPr>
        <w:t xml:space="preserve"> </w:t>
      </w:r>
      <w:r>
        <w:rPr>
          <w:rStyle w:val="None"/>
          <w:i/>
          <w:iCs/>
          <w:lang w:val="en-US"/>
        </w:rPr>
        <w:t>Company</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IV.</w:t>
      </w:r>
      <w:r>
        <w:rPr>
          <w:rStyle w:val="None"/>
          <w:i/>
          <w:iCs/>
          <w:spacing w:val="0"/>
          <w:lang w:val="en-US"/>
        </w:rPr>
        <w:t xml:space="preserve"> </w:t>
      </w:r>
      <w:r>
        <w:rPr>
          <w:rStyle w:val="None"/>
          <w:i/>
          <w:iCs/>
          <w:lang w:val="en-US"/>
        </w:rPr>
        <w:t>Material</w:t>
      </w:r>
      <w:r>
        <w:rPr>
          <w:rStyle w:val="None"/>
          <w:i/>
          <w:iCs/>
          <w:spacing w:val="0"/>
          <w:lang w:val="en-US"/>
        </w:rPr>
        <w:t xml:space="preserve"> </w:t>
      </w:r>
      <w:r>
        <w:rPr>
          <w:rStyle w:val="None"/>
          <w:i/>
          <w:iCs/>
          <w:lang w:val="en-US"/>
        </w:rPr>
        <w:t>Approvals for which fresh applications/renewal applications are yet to be made</w:t>
      </w:r>
      <w:r>
        <w:rPr>
          <w:rStyle w:val="Hyperlink4"/>
          <w:lang w:val="en-US"/>
        </w:rPr>
        <w:t>” on page 395. We cannot assure you that these approvals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granted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authorities.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event</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granted,</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make alternate manufacturing arrangements including increasing production in our other existing manufacturing facilities, 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prospects.</w:t>
      </w:r>
      <w:r>
        <w:rPr>
          <w:rStyle w:val="None"/>
          <w:spacing w:val="0"/>
          <w:lang w:val="en-US"/>
        </w:rPr>
        <w:t xml:space="preserve"> </w:t>
      </w:r>
      <w:r>
        <w:rPr>
          <w:rStyle w:val="Hyperlink4"/>
          <w:lang w:val="en-US"/>
        </w:rPr>
        <w:t>Further, we may be required to obtain a no objection certificate under the relevant state tenancy laws, when applying for a factory license. For further details of pending renewals and pending material approvals, see “</w:t>
      </w:r>
      <w:r>
        <w:rPr>
          <w:rStyle w:val="None"/>
          <w:i/>
          <w:iCs/>
          <w:lang w:val="en-US"/>
        </w:rPr>
        <w:t>Government and Other Approvals</w:t>
      </w:r>
      <w:r>
        <w:rPr>
          <w:rStyle w:val="Hyperlink4"/>
          <w:lang w:val="en-US"/>
        </w:rPr>
        <w: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page</w:t>
      </w:r>
      <w:r>
        <w:rPr>
          <w:rStyle w:val="None"/>
          <w:spacing w:val="0"/>
          <w:lang w:val="en-US"/>
        </w:rPr>
        <w:t xml:space="preserve"> </w:t>
      </w:r>
      <w:r>
        <w:rPr>
          <w:rStyle w:val="Hyperlink4"/>
          <w:lang w:val="en-US"/>
        </w:rPr>
        <w:t>393.</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fail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retain,</w:t>
      </w:r>
      <w:r>
        <w:rPr>
          <w:rStyle w:val="None"/>
          <w:spacing w:val="0"/>
          <w:lang w:val="en-US"/>
        </w:rPr>
        <w:t xml:space="preserve"> </w:t>
      </w:r>
      <w:r>
        <w:rPr>
          <w:rStyle w:val="Hyperlink4"/>
          <w:lang w:val="en-US"/>
        </w:rPr>
        <w:t>renew</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receive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licenses,</w:t>
      </w:r>
      <w:r>
        <w:rPr>
          <w:rStyle w:val="None"/>
          <w:spacing w:val="0"/>
          <w:lang w:val="en-US"/>
        </w:rPr>
        <w:t xml:space="preserve"> </w:t>
      </w:r>
      <w:r>
        <w:rPr>
          <w:rStyle w:val="Hyperlink4"/>
          <w:lang w:val="en-US"/>
        </w:rPr>
        <w:t>registrations,</w:t>
      </w:r>
      <w:r>
        <w:rPr>
          <w:rStyle w:val="None"/>
          <w:spacing w:val="0"/>
          <w:lang w:val="en-US"/>
        </w:rPr>
        <w:t xml:space="preserve"> </w:t>
      </w:r>
      <w:r>
        <w:rPr>
          <w:rStyle w:val="Hyperlink4"/>
          <w:lang w:val="en-US"/>
        </w:rPr>
        <w:t>permissions or renewals, in a timely manner or at all, our business, financial condition, results of operations, cash flows and prospects may be adversely affected.</w:t>
      </w:r>
    </w:p>
    <w:p>
      <w:pPr>
        <w:pStyle w:val="BodyText"/>
        <w:spacing w:before="200" w:after="0"/>
        <w:ind w:hanging="0" w:start="796" w:end="17"/>
        <w:jc w:val="both"/>
        <w:rPr/>
        <w:sectPr>
          <w:headerReference w:type="even" r:id="rId267"/>
          <w:headerReference w:type="default" r:id="rId268"/>
          <w:headerReference w:type="first" r:id="rId269"/>
          <w:footerReference w:type="even" r:id="rId270"/>
          <w:footerReference w:type="default" r:id="rId271"/>
          <w:footerReference w:type="first" r:id="rId272"/>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Further, our government approvals and licenses are subject to certain conditions, some of which are onerous and require</w:t>
      </w:r>
      <w:r>
        <w:rPr>
          <w:rStyle w:val="None"/>
          <w:spacing w:val="0"/>
          <w:lang w:val="en-US"/>
        </w:rPr>
        <w:t xml:space="preserve"> </w:t>
      </w:r>
      <w:r>
        <w:rPr>
          <w:rStyle w:val="Hyperlink4"/>
          <w:lang w:val="en-US"/>
        </w:rPr>
        <w:t>us</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make</w:t>
      </w:r>
      <w:r>
        <w:rPr>
          <w:rStyle w:val="None"/>
          <w:spacing w:val="0"/>
          <w:lang w:val="en-US"/>
        </w:rPr>
        <w:t xml:space="preserve"> </w:t>
      </w:r>
      <w:r>
        <w:rPr>
          <w:rStyle w:val="Hyperlink4"/>
          <w:lang w:val="en-US"/>
        </w:rPr>
        <w:t>substantial</w:t>
      </w:r>
      <w:r>
        <w:rPr>
          <w:rStyle w:val="None"/>
          <w:spacing w:val="0"/>
          <w:lang w:val="en-US"/>
        </w:rPr>
        <w:t xml:space="preserve"> </w:t>
      </w:r>
      <w:r>
        <w:rPr>
          <w:rStyle w:val="Hyperlink4"/>
          <w:lang w:val="en-US"/>
        </w:rPr>
        <w:t>compliance-related</w:t>
      </w:r>
      <w:r>
        <w:rPr>
          <w:rStyle w:val="None"/>
          <w:spacing w:val="0"/>
          <w:lang w:val="en-US"/>
        </w:rPr>
        <w:t xml:space="preserve"> </w:t>
      </w:r>
      <w:r>
        <w:rPr>
          <w:rStyle w:val="Hyperlink4"/>
          <w:lang w:val="en-US"/>
        </w:rPr>
        <w:t>expenditure. If</w:t>
      </w:r>
      <w:r>
        <w:rPr>
          <w:rStyle w:val="None"/>
          <w:spacing w:val="0"/>
          <w:lang w:val="en-US"/>
        </w:rPr>
        <w:t xml:space="preserve"> </w:t>
      </w:r>
      <w:r>
        <w:rPr>
          <w:rStyle w:val="Hyperlink4"/>
          <w:lang w:val="en-US"/>
        </w:rPr>
        <w:t>we fail</w:t>
      </w:r>
      <w:r>
        <w:rPr>
          <w:rStyle w:val="Hyperlink5"/>
          <w:lang w:val="en-US"/>
        </w:rPr>
        <w:t xml:space="preserve"> </w:t>
      </w:r>
      <w:r>
        <w:rPr>
          <w:rStyle w:val="Hyperlink4"/>
          <w:lang w:val="en-US"/>
        </w:rPr>
        <w:t>to comply</w:t>
      </w:r>
      <w:r>
        <w:rPr>
          <w:rStyle w:val="None"/>
          <w:spacing w:val="0"/>
          <w:lang w:val="en-US"/>
        </w:rPr>
        <w:t xml:space="preserve"> </w:t>
      </w:r>
      <w:r>
        <w:rPr>
          <w:rStyle w:val="Hyperlink4"/>
          <w:lang w:val="en-US"/>
        </w:rPr>
        <w:t>or a</w:t>
      </w:r>
      <w:r>
        <w:rPr>
          <w:rStyle w:val="None"/>
          <w:spacing w:val="0"/>
          <w:lang w:val="en-US"/>
        </w:rPr>
        <w:t xml:space="preserve"> </w:t>
      </w:r>
      <w:r>
        <w:rPr>
          <w:rStyle w:val="Hyperlink4"/>
          <w:lang w:val="en-US"/>
        </w:rPr>
        <w:t>regulator claim</w:t>
      </w:r>
      <w:r>
        <w:rPr>
          <w:rStyle w:val="None"/>
          <w:spacing w:val="0"/>
          <w:lang w:val="en-US"/>
        </w:rPr>
        <w:t xml:space="preserve"> </w:t>
      </w:r>
      <w:r>
        <w:rPr>
          <w:rStyle w:val="Hyperlink4"/>
          <w:lang w:val="en-US"/>
        </w:rPr>
        <w:t>that</w:t>
      </w:r>
      <w:r>
        <w:rPr>
          <w:rStyle w:val="Hyperlink5"/>
          <w:lang w:val="en-US"/>
        </w:rPr>
        <w:t xml:space="preserve"> </w:t>
      </w:r>
      <w:r>
        <w:rPr>
          <w:rStyle w:val="Hyperlink4"/>
          <w:lang w:val="en-US"/>
        </w:rPr>
        <w:t xml:space="preserve">we </w:t>
      </w:r>
      <w:r>
        <w:rPr>
          <w:rStyle w:val="None"/>
          <w:spacing w:val="0"/>
          <w:lang w:val="en-US"/>
        </w:rPr>
        <w:t>have</w:t>
      </w:r>
    </w:p>
    <w:p>
      <w:pPr>
        <w:pStyle w:val="BodyText"/>
        <w:spacing w:before="80" w:after="0"/>
        <w:ind w:hanging="0" w:start="796" w:end="21"/>
        <w:jc w:val="both"/>
        <w:rPr/>
      </w:pPr>
      <w:r>
        <w:rPr>
          <w:rStyle w:val="Hyperlink4"/>
          <w:lang w:val="en-US"/>
        </w:rPr>
        <w:t>not complied with such conditions, our business, prospects, financial condition, results of operations and cash flows may be adversely affected.</w:t>
      </w:r>
    </w:p>
    <w:p>
      <w:pPr>
        <w:pStyle w:val="Body"/>
        <w:spacing w:before="201" w:after="0"/>
        <w:ind w:hanging="0" w:start="796" w:end="10"/>
        <w:jc w:val="both"/>
        <w:rPr>
          <w:rStyle w:val="None"/>
          <w:sz w:val="20"/>
          <w:szCs w:val="20"/>
        </w:rPr>
      </w:pPr>
      <w:r>
        <w:rPr>
          <w:rStyle w:val="None"/>
          <w:sz w:val="20"/>
          <w:szCs w:val="2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lang w:val="ar-SA" w:bidi="ar-SA"/>
        </w:rPr>
        <w:t>“</w:t>
      </w:r>
      <w:r>
        <w:rPr>
          <w:rStyle w:val="None"/>
          <w:i/>
          <w:iCs/>
          <w:sz w:val="20"/>
          <w:szCs w:val="20"/>
          <w:lang w:val="da-DK"/>
        </w:rPr>
        <w:t xml:space="preserve">Risk Factors </w:t>
      </w:r>
      <w:r>
        <w:rPr>
          <w:rStyle w:val="None"/>
          <w:sz w:val="20"/>
          <w:szCs w:val="20"/>
        </w:rPr>
        <w:t xml:space="preserve">– </w:t>
      </w:r>
      <w:r>
        <w:rPr>
          <w:rStyle w:val="None"/>
          <w:i/>
          <w:iCs/>
          <w:sz w:val="20"/>
          <w:szCs w:val="20"/>
          <w:lang w:val="en-US"/>
        </w:rPr>
        <w:t>Our insurance coverage may not be sufficient or adequate to protect us against all material hazards, which may adversely affect our business, results of operations, financial condition and cash flows</w:t>
      </w:r>
      <w:r>
        <w:rPr>
          <w:rStyle w:val="None"/>
          <w:sz w:val="20"/>
          <w:szCs w:val="20"/>
        </w:rPr>
        <w:t xml:space="preserve">” </w:t>
      </w:r>
      <w:r>
        <w:rPr>
          <w:rStyle w:val="None"/>
          <w:sz w:val="20"/>
          <w:szCs w:val="20"/>
          <w:lang w:val="fr-FR"/>
        </w:rPr>
        <w:t>on page 54.</w:t>
      </w:r>
    </w:p>
    <w:p>
      <w:pPr>
        <w:pStyle w:val="Body"/>
        <w:spacing w:before="200" w:after="0"/>
        <w:ind w:hanging="0" w:start="796" w:end="8"/>
        <w:jc w:val="both"/>
        <w:rPr>
          <w:rStyle w:val="None"/>
          <w:sz w:val="20"/>
          <w:szCs w:val="20"/>
        </w:rPr>
      </w:pPr>
      <w:r>
        <w:rPr>
          <w:rStyle w:val="None"/>
          <w:sz w:val="20"/>
          <w:szCs w:val="2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lang w:val="ar-SA" w:bidi="ar-SA"/>
        </w:rPr>
        <w:t>“</w:t>
      </w:r>
      <w:r>
        <w:rPr>
          <w:rStyle w:val="None"/>
          <w:i/>
          <w:iCs/>
          <w:sz w:val="20"/>
          <w:szCs w:val="20"/>
          <w:lang w:val="en-US"/>
        </w:rPr>
        <w:t xml:space="preserve">Objects of the Offer </w:t>
      </w:r>
      <w:r>
        <w:rPr>
          <w:rStyle w:val="None"/>
          <w:i/>
          <w:iCs/>
          <w:sz w:val="20"/>
          <w:szCs w:val="20"/>
        </w:rPr>
        <w:t>–</w:t>
      </w:r>
      <w:r>
        <w:rPr>
          <w:rStyle w:val="None"/>
          <w:i/>
          <w:iCs/>
          <w:sz w:val="20"/>
          <w:szCs w:val="20"/>
          <w:lang w:val="en-US"/>
        </w:rPr>
        <w:t>Funding the capital expenditure requirements</w:t>
      </w:r>
      <w:r>
        <w:rPr>
          <w:rStyle w:val="None"/>
          <w:i/>
          <w:iCs/>
          <w:spacing w:val="0"/>
          <w:sz w:val="20"/>
          <w:szCs w:val="20"/>
        </w:rPr>
        <w:t xml:space="preserve"> </w:t>
      </w:r>
      <w:r>
        <w:rPr>
          <w:rStyle w:val="None"/>
          <w:i/>
          <w:iCs/>
          <w:sz w:val="20"/>
          <w:szCs w:val="20"/>
          <w:lang w:val="en-US"/>
        </w:rPr>
        <w:t>of our</w:t>
      </w:r>
      <w:r>
        <w:rPr>
          <w:rStyle w:val="None"/>
          <w:i/>
          <w:iCs/>
          <w:spacing w:val="0"/>
          <w:sz w:val="20"/>
          <w:szCs w:val="20"/>
        </w:rPr>
        <w:t xml:space="preserve"> </w:t>
      </w:r>
      <w:r>
        <w:rPr>
          <w:rStyle w:val="None"/>
          <w:i/>
          <w:iCs/>
          <w:sz w:val="20"/>
          <w:szCs w:val="20"/>
          <w:lang w:val="en-US"/>
        </w:rPr>
        <w:t>Company towards: (i) purchasing and setting up</w:t>
      </w:r>
      <w:r>
        <w:rPr>
          <w:rStyle w:val="None"/>
          <w:i/>
          <w:iCs/>
          <w:spacing w:val="0"/>
          <w:sz w:val="20"/>
          <w:szCs w:val="20"/>
        </w:rPr>
        <w:t xml:space="preserve"> </w:t>
      </w:r>
      <w:r>
        <w:rPr>
          <w:rStyle w:val="None"/>
          <w:i/>
          <w:iCs/>
          <w:sz w:val="20"/>
          <w:szCs w:val="20"/>
          <w:lang w:val="en-US"/>
        </w:rPr>
        <w:t>of new machinery for</w:t>
      </w:r>
      <w:r>
        <w:rPr>
          <w:rStyle w:val="None"/>
          <w:i/>
          <w:iCs/>
          <w:spacing w:val="0"/>
          <w:sz w:val="20"/>
          <w:szCs w:val="20"/>
        </w:rPr>
        <w:t xml:space="preserve"> </w:t>
      </w:r>
      <w:r>
        <w:rPr>
          <w:rStyle w:val="None"/>
          <w:i/>
          <w:iCs/>
          <w:sz w:val="20"/>
          <w:szCs w:val="20"/>
          <w:lang w:val="en-US"/>
        </w:rPr>
        <w:t>expansion</w:t>
      </w:r>
      <w:r>
        <w:rPr>
          <w:rStyle w:val="None"/>
          <w:i/>
          <w:iCs/>
          <w:spacing w:val="0"/>
          <w:sz w:val="20"/>
          <w:szCs w:val="20"/>
        </w:rPr>
        <w:t xml:space="preserve"> </w:t>
      </w:r>
      <w:r>
        <w:rPr>
          <w:rStyle w:val="None"/>
          <w:i/>
          <w:iCs/>
          <w:sz w:val="20"/>
          <w:szCs w:val="20"/>
          <w:lang w:val="en-US"/>
        </w:rPr>
        <w:t>at our Supa Facility (</w:t>
      </w:r>
      <w:r>
        <w:rPr>
          <w:rStyle w:val="None"/>
          <w:i/>
          <w:iCs/>
          <w:sz w:val="20"/>
          <w:szCs w:val="20"/>
          <w:lang w:val="ar-SA" w:bidi="ar-SA"/>
        </w:rPr>
        <w:t>“</w:t>
      </w:r>
      <w:r>
        <w:rPr>
          <w:rStyle w:val="None"/>
          <w:i/>
          <w:iCs/>
          <w:sz w:val="20"/>
          <w:szCs w:val="20"/>
          <w:lang w:val="en-US"/>
        </w:rPr>
        <w:t>Phase II</w:t>
      </w:r>
      <w:r>
        <w:rPr>
          <w:rStyle w:val="None"/>
          <w:i/>
          <w:iCs/>
          <w:spacing w:val="0"/>
          <w:sz w:val="20"/>
          <w:szCs w:val="20"/>
        </w:rPr>
        <w:t xml:space="preserve"> </w:t>
      </w:r>
      <w:r>
        <w:rPr>
          <w:rStyle w:val="None"/>
          <w:i/>
          <w:iCs/>
          <w:sz w:val="20"/>
          <w:szCs w:val="20"/>
          <w:lang w:val="en-US"/>
        </w:rPr>
        <w:t>Expansion at</w:t>
      </w:r>
      <w:r>
        <w:rPr>
          <w:rStyle w:val="None"/>
          <w:i/>
          <w:iCs/>
          <w:spacing w:val="-1"/>
          <w:sz w:val="20"/>
          <w:szCs w:val="20"/>
        </w:rPr>
        <w:t xml:space="preserve"> </w:t>
      </w:r>
      <w:r>
        <w:rPr>
          <w:rStyle w:val="None"/>
          <w:i/>
          <w:iCs/>
          <w:sz w:val="20"/>
          <w:szCs w:val="20"/>
          <w:lang w:val="en-US"/>
        </w:rPr>
        <w:t>our 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i/>
          <w:iCs/>
          <w:sz w:val="20"/>
          <w:szCs w:val="20"/>
        </w:rPr>
        <w:t xml:space="preserve">” </w:t>
      </w:r>
      <w:r>
        <w:rPr>
          <w:rStyle w:val="None"/>
          <w:sz w:val="20"/>
          <w:szCs w:val="2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Text"/>
        <w:spacing w:before="201" w:after="0"/>
        <w:ind w:hanging="0" w:start="796" w:end="19"/>
        <w:jc w:val="both"/>
        <w:rPr/>
      </w:pPr>
      <w:r>
        <w:rPr>
          <w:rStyle w:val="Hyperlink4"/>
          <w:lang w:val="en-US"/>
        </w:rPr>
        <w:t>Our</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control</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involved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complying</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 an adverse effect on our business, financial condition, results of operations and cash flows.</w:t>
      </w:r>
    </w:p>
    <w:p>
      <w:pPr>
        <w:pStyle w:val="Heading4"/>
        <w:numPr>
          <w:ilvl w:val="0"/>
          <w:numId w:val="85"/>
        </w:numPr>
        <w:ind w:hanging="709" w:start="796" w:end="14"/>
        <w:rPr>
          <w:lang w:val="en-US"/>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trace</w:t>
      </w:r>
      <w:r>
        <w:rPr>
          <w:rStyle w:val="None"/>
          <w:spacing w:val="0"/>
          <w:lang w:val="en-US"/>
        </w:rPr>
        <w:t xml:space="preserve"> </w:t>
      </w:r>
      <w:r>
        <w:rPr>
          <w:rStyle w:val="Hyperlink4"/>
          <w:lang w:val="en-US"/>
        </w:rPr>
        <w:t>some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historical</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records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certain</w:t>
      </w:r>
      <w:r>
        <w:rPr>
          <w:rStyle w:val="None"/>
          <w:spacing w:val="0"/>
          <w:lang w:val="en-US"/>
        </w:rPr>
        <w:t xml:space="preserve"> </w:t>
      </w:r>
      <w:r>
        <w:rPr>
          <w:rStyle w:val="Hyperlink4"/>
          <w:lang w:val="en-US"/>
        </w:rPr>
        <w:t>allotments</w:t>
      </w:r>
      <w:r>
        <w:rPr>
          <w:rStyle w:val="None"/>
          <w:spacing w:val="0"/>
          <w:lang w:val="en-US"/>
        </w:rPr>
        <w:t xml:space="preserve"> </w:t>
      </w:r>
      <w:r>
        <w:rPr>
          <w:rStyle w:val="Hyperlink4"/>
          <w:lang w:val="en-US"/>
        </w:rPr>
        <w:t>made</w:t>
      </w:r>
      <w:r>
        <w:rPr>
          <w:rStyle w:val="None"/>
          <w:spacing w:val="0"/>
          <w:lang w:val="en-US"/>
        </w:rPr>
        <w:t xml:space="preserve"> </w:t>
      </w:r>
      <w:r>
        <w:rPr>
          <w:rStyle w:val="Hyperlink4"/>
          <w:lang w:val="en-US"/>
        </w:rPr>
        <w:t>by our Company. Further, certain corporate records have errors, and certain corporate filings have been made with delays.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legal</w:t>
      </w:r>
      <w:r>
        <w:rPr>
          <w:rStyle w:val="None"/>
          <w:spacing w:val="0"/>
          <w:lang w:val="en-US"/>
        </w:rPr>
        <w:t xml:space="preserve"> </w:t>
      </w:r>
      <w:r>
        <w:rPr>
          <w:rStyle w:val="Hyperlink4"/>
          <w:lang w:val="en-US"/>
        </w:rPr>
        <w:t>proceedings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actions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initiated</w:t>
      </w:r>
      <w:r>
        <w:rPr>
          <w:rStyle w:val="None"/>
          <w:spacing w:val="0"/>
          <w:lang w:val="en-US"/>
        </w:rPr>
        <w:t xml:space="preserve"> </w:t>
      </w:r>
      <w:r>
        <w:rPr>
          <w:rStyle w:val="Hyperlink4"/>
          <w:lang w:val="en-US"/>
        </w:rPr>
        <w:t>against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in the future in relation to these matters, which may impact our financial condition and reputation.</w:t>
      </w:r>
    </w:p>
    <w:p>
      <w:pPr>
        <w:pStyle w:val="BodyText"/>
        <w:spacing w:before="200" w:after="0"/>
        <w:ind w:hanging="0" w:start="796" w:end="6"/>
        <w:jc w:val="both"/>
        <w:rPr/>
      </w:pPr>
      <w:r>
        <w:rPr>
          <w:rStyle w:val="Hyperlink4"/>
          <w:lang w:val="en-US"/>
        </w:rPr>
        <w:t>Certain of our Company’s corporate records are not traceable as the relevant information was not available in the records maintained by our Company or on the online portal of the Ministry of Corporate Affairs (“</w:t>
      </w:r>
      <w:r>
        <w:rPr>
          <w:rStyle w:val="None"/>
          <w:b/>
          <w:bCs/>
          <w:lang w:val="en-US"/>
        </w:rPr>
        <w:t>MCA Portal</w:t>
      </w:r>
      <w:r>
        <w:rPr>
          <w:rStyle w:val="Hyperlink4"/>
          <w:lang w:val="en-US"/>
        </w:rPr>
        <w:t>”) or in the physical records available at the Registrar of Companies. For instance, we are unable to trace the following:</w:t>
      </w:r>
    </w:p>
    <w:p>
      <w:pPr>
        <w:pStyle w:val="ListParagraph"/>
        <w:numPr>
          <w:ilvl w:val="1"/>
          <w:numId w:val="15"/>
        </w:numPr>
        <w:bidi w:val="0"/>
        <w:spacing w:before="201" w:after="0"/>
        <w:ind w:hanging="720" w:start="1516" w:end="23"/>
        <w:jc w:val="start"/>
        <w:rPr>
          <w:sz w:val="20"/>
          <w:szCs w:val="20"/>
          <w:lang w:val="en-US"/>
        </w:rPr>
      </w:pPr>
      <w:r>
        <w:rPr>
          <w:rStyle w:val="Hyperlink4"/>
          <w:sz w:val="20"/>
          <w:szCs w:val="20"/>
          <w:lang w:val="en-US"/>
        </w:rPr>
        <w:t>Annual returns filed by the Company beginning from the Fiscal 1980 until the Fiscal 2003, except for the Fiscals ended March 31, 1983, and March 31, 1988;</w:t>
      </w:r>
    </w:p>
    <w:p>
      <w:pPr>
        <w:pStyle w:val="ListParagraph"/>
        <w:numPr>
          <w:ilvl w:val="1"/>
          <w:numId w:val="15"/>
        </w:numPr>
        <w:bidi w:val="0"/>
        <w:spacing w:before="0" w:after="0"/>
        <w:ind w:hanging="720" w:start="1516" w:end="20"/>
        <w:jc w:val="start"/>
        <w:rPr>
          <w:sz w:val="20"/>
          <w:szCs w:val="20"/>
          <w:lang w:val="en-US"/>
        </w:rPr>
      </w:pPr>
      <w:r>
        <w:rPr>
          <w:rStyle w:val="Hyperlink4"/>
          <w:sz w:val="20"/>
          <w:szCs w:val="20"/>
          <w:lang w:val="en-US"/>
        </w:rPr>
        <w:t>Financial statements, (a) between the Fiscal 1980 until March 31, 1985, (b) between the Fiscal 1986 until</w:t>
      </w:r>
      <w:r>
        <w:rPr>
          <w:rStyle w:val="None"/>
          <w:spacing w:val="40"/>
          <w:sz w:val="20"/>
          <w:szCs w:val="20"/>
          <w:lang w:val="en-US"/>
        </w:rPr>
        <w:t xml:space="preserve"> </w:t>
      </w:r>
      <w:r>
        <w:rPr>
          <w:rStyle w:val="Hyperlink4"/>
          <w:sz w:val="20"/>
          <w:szCs w:val="20"/>
          <w:lang w:val="en-US"/>
        </w:rPr>
        <w:t>March 31, 2005, and (c) between the Fiscals 2011 and 2014;</w:t>
      </w:r>
    </w:p>
    <w:p>
      <w:pPr>
        <w:pStyle w:val="ListParagraph"/>
        <w:numPr>
          <w:ilvl w:val="1"/>
          <w:numId w:val="15"/>
        </w:numPr>
        <w:bidi w:val="0"/>
        <w:spacing w:before="0" w:after="0"/>
        <w:ind w:hanging="720" w:start="1516" w:end="21"/>
        <w:jc w:val="start"/>
        <w:rPr>
          <w:sz w:val="20"/>
          <w:szCs w:val="20"/>
          <w:lang w:val="en-US"/>
        </w:rPr>
      </w:pPr>
      <w:r>
        <w:rPr>
          <w:rStyle w:val="Hyperlink4"/>
          <w:sz w:val="20"/>
          <w:szCs w:val="20"/>
          <w:lang w:val="en-US"/>
        </w:rPr>
        <w:t>Form 1, Form 1A and Form 18 along with corresponding RoC challans for incorporation of the Company dated July 30, 1979, application for reservation of name, and intimation of registered office respectively;</w:t>
      </w:r>
    </w:p>
    <w:p>
      <w:pPr>
        <w:pStyle w:val="ListParagraph"/>
        <w:numPr>
          <w:ilvl w:val="1"/>
          <w:numId w:val="15"/>
        </w:numPr>
        <w:bidi w:val="0"/>
        <w:spacing w:before="0" w:after="0"/>
        <w:ind w:hanging="720" w:start="1516" w:end="17"/>
        <w:jc w:val="start"/>
        <w:rPr>
          <w:sz w:val="20"/>
          <w:szCs w:val="20"/>
          <w:lang w:val="en-US"/>
        </w:rPr>
      </w:pPr>
      <w:r>
        <w:rPr>
          <w:rStyle w:val="Hyperlink4"/>
          <w:sz w:val="20"/>
          <w:szCs w:val="20"/>
          <w:lang w:val="en-US"/>
        </w:rPr>
        <w:t>Form</w:t>
      </w:r>
      <w:r>
        <w:rPr>
          <w:rStyle w:val="None"/>
          <w:spacing w:val="-9"/>
          <w:sz w:val="20"/>
          <w:szCs w:val="20"/>
          <w:lang w:val="en-US"/>
        </w:rPr>
        <w:t xml:space="preserve"> </w:t>
      </w:r>
      <w:r>
        <w:rPr>
          <w:rStyle w:val="Hyperlink4"/>
          <w:sz w:val="20"/>
          <w:szCs w:val="20"/>
          <w:lang w:val="en-US"/>
        </w:rPr>
        <w:t>23,</w:t>
      </w:r>
      <w:r>
        <w:rPr>
          <w:rStyle w:val="None"/>
          <w:spacing w:val="-10"/>
          <w:sz w:val="20"/>
          <w:szCs w:val="20"/>
          <w:lang w:val="en-US"/>
        </w:rPr>
        <w:t xml:space="preserve"> </w:t>
      </w:r>
      <w:r>
        <w:rPr>
          <w:rStyle w:val="Hyperlink4"/>
          <w:sz w:val="20"/>
          <w:szCs w:val="20"/>
          <w:lang w:val="en-US"/>
        </w:rPr>
        <w:t>Forms</w:t>
      </w:r>
      <w:r>
        <w:rPr>
          <w:rStyle w:val="None"/>
          <w:spacing w:val="-10"/>
          <w:sz w:val="20"/>
          <w:szCs w:val="20"/>
          <w:lang w:val="en-US"/>
        </w:rPr>
        <w:t xml:space="preserve"> </w:t>
      </w:r>
      <w:r>
        <w:rPr>
          <w:rStyle w:val="Hyperlink4"/>
          <w:sz w:val="20"/>
          <w:szCs w:val="20"/>
          <w:lang w:val="en-US"/>
        </w:rPr>
        <w:t>1A</w:t>
      </w:r>
      <w:r>
        <w:rPr>
          <w:rStyle w:val="None"/>
          <w:spacing w:val="-10"/>
          <w:sz w:val="20"/>
          <w:szCs w:val="20"/>
          <w:lang w:val="en-US"/>
        </w:rPr>
        <w:t xml:space="preserve"> </w:t>
      </w:r>
      <w:r>
        <w:rPr>
          <w:rStyle w:val="Hyperlink4"/>
          <w:sz w:val="20"/>
          <w:szCs w:val="20"/>
          <w:lang w:val="en-US"/>
        </w:rPr>
        <w:t>and</w:t>
      </w:r>
      <w:r>
        <w:rPr>
          <w:rStyle w:val="None"/>
          <w:spacing w:val="-10"/>
          <w:sz w:val="20"/>
          <w:szCs w:val="20"/>
          <w:lang w:val="en-US"/>
        </w:rPr>
        <w:t xml:space="preserve"> </w:t>
      </w:r>
      <w:r>
        <w:rPr>
          <w:rStyle w:val="Hyperlink4"/>
          <w:sz w:val="20"/>
          <w:szCs w:val="20"/>
          <w:lang w:val="en-US"/>
        </w:rPr>
        <w:t>1B</w:t>
      </w:r>
      <w:r>
        <w:rPr>
          <w:rStyle w:val="None"/>
          <w:spacing w:val="-10"/>
          <w:sz w:val="20"/>
          <w:szCs w:val="20"/>
          <w:lang w:val="en-US"/>
        </w:rPr>
        <w:t xml:space="preserve"> </w:t>
      </w:r>
      <w:r>
        <w:rPr>
          <w:rStyle w:val="Hyperlink4"/>
          <w:sz w:val="20"/>
          <w:szCs w:val="20"/>
          <w:lang w:val="en-US"/>
        </w:rPr>
        <w:t>along</w:t>
      </w:r>
      <w:r>
        <w:rPr>
          <w:rStyle w:val="None"/>
          <w:spacing w:val="-9"/>
          <w:sz w:val="20"/>
          <w:szCs w:val="20"/>
          <w:lang w:val="en-US"/>
        </w:rPr>
        <w:t xml:space="preserve"> </w:t>
      </w:r>
      <w:r>
        <w:rPr>
          <w:rStyle w:val="Hyperlink4"/>
          <w:sz w:val="20"/>
          <w:szCs w:val="20"/>
          <w:lang w:val="en-US"/>
        </w:rPr>
        <w:t>with</w:t>
      </w:r>
      <w:r>
        <w:rPr>
          <w:rStyle w:val="None"/>
          <w:spacing w:val="-9"/>
          <w:sz w:val="20"/>
          <w:szCs w:val="20"/>
          <w:lang w:val="en-US"/>
        </w:rPr>
        <w:t xml:space="preserve"> </w:t>
      </w:r>
      <w:r>
        <w:rPr>
          <w:rStyle w:val="Hyperlink4"/>
          <w:sz w:val="20"/>
          <w:szCs w:val="20"/>
          <w:lang w:val="en-US"/>
        </w:rPr>
        <w:t>corresponding</w:t>
      </w:r>
      <w:r>
        <w:rPr>
          <w:rStyle w:val="None"/>
          <w:spacing w:val="-9"/>
          <w:sz w:val="20"/>
          <w:szCs w:val="20"/>
          <w:lang w:val="en-US"/>
        </w:rPr>
        <w:t xml:space="preserve"> </w:t>
      </w:r>
      <w:r>
        <w:rPr>
          <w:rStyle w:val="Hyperlink4"/>
          <w:sz w:val="20"/>
          <w:szCs w:val="20"/>
          <w:lang w:val="en-US"/>
        </w:rPr>
        <w:t>RoC</w:t>
      </w:r>
      <w:r>
        <w:rPr>
          <w:rStyle w:val="None"/>
          <w:spacing w:val="-10"/>
          <w:sz w:val="20"/>
          <w:szCs w:val="20"/>
          <w:lang w:val="en-US"/>
        </w:rPr>
        <w:t xml:space="preserve"> </w:t>
      </w:r>
      <w:r>
        <w:rPr>
          <w:rStyle w:val="Hyperlink4"/>
          <w:sz w:val="20"/>
          <w:szCs w:val="20"/>
          <w:lang w:val="en-US"/>
        </w:rPr>
        <w:t>challans</w:t>
      </w:r>
      <w:r>
        <w:rPr>
          <w:rStyle w:val="None"/>
          <w:spacing w:val="-10"/>
          <w:sz w:val="20"/>
          <w:szCs w:val="20"/>
          <w:lang w:val="en-US"/>
        </w:rPr>
        <w:t xml:space="preserve"> </w:t>
      </w:r>
      <w:r>
        <w:rPr>
          <w:rStyle w:val="Hyperlink4"/>
          <w:sz w:val="20"/>
          <w:szCs w:val="20"/>
          <w:lang w:val="en-US"/>
        </w:rPr>
        <w:t>for</w:t>
      </w:r>
      <w:r>
        <w:rPr>
          <w:rStyle w:val="None"/>
          <w:spacing w:val="-10"/>
          <w:sz w:val="20"/>
          <w:szCs w:val="20"/>
          <w:lang w:val="en-US"/>
        </w:rPr>
        <w:t xml:space="preserve"> </w:t>
      </w:r>
      <w:r>
        <w:rPr>
          <w:rStyle w:val="Hyperlink4"/>
          <w:sz w:val="20"/>
          <w:szCs w:val="20"/>
          <w:lang w:val="en-US"/>
        </w:rPr>
        <w:t>change</w:t>
      </w:r>
      <w:r>
        <w:rPr>
          <w:rStyle w:val="None"/>
          <w:spacing w:val="-10"/>
          <w:sz w:val="20"/>
          <w:szCs w:val="20"/>
          <w:lang w:val="en-US"/>
        </w:rPr>
        <w:t xml:space="preserve"> </w:t>
      </w:r>
      <w:r>
        <w:rPr>
          <w:rStyle w:val="Hyperlink4"/>
          <w:sz w:val="20"/>
          <w:szCs w:val="20"/>
          <w:lang w:val="en-US"/>
        </w:rPr>
        <w:t>of</w:t>
      </w:r>
      <w:r>
        <w:rPr>
          <w:rStyle w:val="None"/>
          <w:spacing w:val="-10"/>
          <w:sz w:val="20"/>
          <w:szCs w:val="20"/>
          <w:lang w:val="en-US"/>
        </w:rPr>
        <w:t xml:space="preserve"> </w:t>
      </w:r>
      <w:r>
        <w:rPr>
          <w:rStyle w:val="Hyperlink4"/>
          <w:sz w:val="20"/>
          <w:szCs w:val="20"/>
          <w:lang w:val="en-US"/>
        </w:rPr>
        <w:t>name</w:t>
      </w:r>
      <w:r>
        <w:rPr>
          <w:rStyle w:val="None"/>
          <w:spacing w:val="-11"/>
          <w:sz w:val="20"/>
          <w:szCs w:val="20"/>
          <w:lang w:val="en-US"/>
        </w:rPr>
        <w:t xml:space="preserve"> </w:t>
      </w:r>
      <w:r>
        <w:rPr>
          <w:rStyle w:val="Hyperlink4"/>
          <w:sz w:val="20"/>
          <w:szCs w:val="20"/>
          <w:lang w:val="en-US"/>
        </w:rPr>
        <w:t>of</w:t>
      </w:r>
      <w:r>
        <w:rPr>
          <w:rStyle w:val="None"/>
          <w:spacing w:val="-10"/>
          <w:sz w:val="20"/>
          <w:szCs w:val="20"/>
          <w:lang w:val="en-US"/>
        </w:rPr>
        <w:t xml:space="preserve"> </w:t>
      </w:r>
      <w:r>
        <w:rPr>
          <w:rStyle w:val="Hyperlink4"/>
          <w:sz w:val="20"/>
          <w:szCs w:val="20"/>
          <w:lang w:val="en-US"/>
        </w:rPr>
        <w:t>the</w:t>
      </w:r>
      <w:r>
        <w:rPr>
          <w:rStyle w:val="None"/>
          <w:spacing w:val="-10"/>
          <w:sz w:val="20"/>
          <w:szCs w:val="20"/>
          <w:lang w:val="en-US"/>
        </w:rPr>
        <w:t xml:space="preserve"> </w:t>
      </w:r>
      <w:r>
        <w:rPr>
          <w:rStyle w:val="Hyperlink4"/>
          <w:sz w:val="20"/>
          <w:szCs w:val="20"/>
          <w:lang w:val="en-US"/>
        </w:rPr>
        <w:t>Company</w:t>
      </w:r>
      <w:r>
        <w:rPr>
          <w:rStyle w:val="None"/>
          <w:spacing w:val="-11"/>
          <w:sz w:val="20"/>
          <w:szCs w:val="20"/>
          <w:lang w:val="en-US"/>
        </w:rPr>
        <w:t xml:space="preserve"> </w:t>
      </w:r>
      <w:r>
        <w:rPr>
          <w:rStyle w:val="Hyperlink4"/>
          <w:sz w:val="20"/>
          <w:szCs w:val="20"/>
          <w:lang w:val="en-US"/>
        </w:rPr>
        <w:t>from “</w:t>
      </w:r>
      <w:r>
        <w:rPr>
          <w:rStyle w:val="None"/>
          <w:i/>
          <w:iCs/>
          <w:sz w:val="20"/>
          <w:szCs w:val="20"/>
          <w:lang w:val="en-US"/>
        </w:rPr>
        <w:t xml:space="preserve">Bhandary Metal Extrusion Private Limited” </w:t>
      </w:r>
      <w:r>
        <w:rPr>
          <w:rStyle w:val="Hyperlink4"/>
          <w:sz w:val="20"/>
          <w:szCs w:val="20"/>
          <w:lang w:val="en-US"/>
        </w:rPr>
        <w:t>to “</w:t>
      </w:r>
      <w:r>
        <w:rPr>
          <w:rStyle w:val="None"/>
          <w:i/>
          <w:iCs/>
          <w:sz w:val="20"/>
          <w:szCs w:val="20"/>
          <w:lang w:val="en-US"/>
        </w:rPr>
        <w:t>KSH International Private Limited</w:t>
      </w:r>
      <w:r>
        <w:rPr>
          <w:rStyle w:val="Hyperlink4"/>
          <w:sz w:val="20"/>
          <w:szCs w:val="20"/>
          <w:lang w:val="en-US"/>
        </w:rPr>
        <w:t>” dated July 4, 1996;</w:t>
      </w:r>
    </w:p>
    <w:p>
      <w:pPr>
        <w:pStyle w:val="ListParagraph"/>
        <w:numPr>
          <w:ilvl w:val="1"/>
          <w:numId w:val="15"/>
        </w:numPr>
        <w:bidi w:val="0"/>
        <w:spacing w:before="0" w:after="0"/>
        <w:ind w:hanging="720" w:start="1516" w:end="22"/>
        <w:jc w:val="start"/>
        <w:rPr>
          <w:sz w:val="20"/>
          <w:szCs w:val="20"/>
          <w:lang w:val="en-US"/>
        </w:rPr>
      </w:pPr>
      <w:r>
        <w:rPr>
          <w:rStyle w:val="Hyperlink4"/>
          <w:sz w:val="20"/>
          <w:szCs w:val="20"/>
          <w:lang w:val="en-US"/>
        </w:rPr>
        <w:t>Form 32 along with corresponding challan for regularization as director in relation to Rajesh Kushal Hegde dated September 26, 1996;</w:t>
      </w:r>
    </w:p>
    <w:p>
      <w:pPr>
        <w:pStyle w:val="ListParagraph"/>
        <w:numPr>
          <w:ilvl w:val="1"/>
          <w:numId w:val="15"/>
        </w:numPr>
        <w:bidi w:val="0"/>
        <w:spacing w:before="0" w:after="0"/>
        <w:ind w:hanging="720" w:start="1516" w:end="19"/>
        <w:jc w:val="start"/>
        <w:rPr>
          <w:sz w:val="20"/>
          <w:szCs w:val="20"/>
          <w:lang w:val="en-US"/>
        </w:rPr>
      </w:pPr>
      <w:r>
        <w:rPr>
          <w:rStyle w:val="Hyperlink4"/>
          <w:sz w:val="20"/>
          <w:szCs w:val="20"/>
          <w:lang w:val="en-US"/>
        </w:rPr>
        <w:t>Form 32 along with corresponding RoC challan for appointment as additional director in relation to Rohit Kushal Hegde dated November 1, 2000;</w:t>
      </w:r>
    </w:p>
    <w:p>
      <w:pPr>
        <w:pStyle w:val="ListParagraph"/>
        <w:numPr>
          <w:ilvl w:val="1"/>
          <w:numId w:val="15"/>
        </w:numPr>
        <w:bidi w:val="0"/>
        <w:spacing w:before="0" w:after="0"/>
        <w:ind w:hanging="720" w:start="1516" w:end="25"/>
        <w:jc w:val="start"/>
        <w:rPr>
          <w:sz w:val="20"/>
          <w:szCs w:val="20"/>
          <w:lang w:val="en-US"/>
        </w:rPr>
      </w:pPr>
      <w:r>
        <w:rPr>
          <w:rStyle w:val="Hyperlink4"/>
          <w:sz w:val="20"/>
          <w:szCs w:val="20"/>
          <w:lang w:val="en-US"/>
        </w:rPr>
        <w:t>Form 32 along with the corresponding RoC</w:t>
      </w:r>
      <w:r>
        <w:rPr>
          <w:rStyle w:val="Hyperlink5"/>
          <w:sz w:val="20"/>
          <w:szCs w:val="20"/>
          <w:lang w:val="en-US"/>
        </w:rPr>
        <w:t xml:space="preserve"> </w:t>
      </w:r>
      <w:r>
        <w:rPr>
          <w:rStyle w:val="Hyperlink4"/>
          <w:sz w:val="20"/>
          <w:szCs w:val="20"/>
          <w:lang w:val="en-US"/>
        </w:rPr>
        <w:t>challan for regularisation as</w:t>
      </w:r>
      <w:r>
        <w:rPr>
          <w:rStyle w:val="None"/>
          <w:spacing w:val="0"/>
          <w:sz w:val="20"/>
          <w:szCs w:val="20"/>
          <w:lang w:val="en-US"/>
        </w:rPr>
        <w:t xml:space="preserve"> </w:t>
      </w:r>
      <w:r>
        <w:rPr>
          <w:rStyle w:val="Hyperlink4"/>
          <w:sz w:val="20"/>
          <w:szCs w:val="20"/>
          <w:lang w:val="en-US"/>
        </w:rPr>
        <w:t>director in relation to Rohit</w:t>
      </w:r>
      <w:r>
        <w:rPr>
          <w:rStyle w:val="None"/>
          <w:spacing w:val="0"/>
          <w:sz w:val="20"/>
          <w:szCs w:val="20"/>
          <w:lang w:val="en-US"/>
        </w:rPr>
        <w:t xml:space="preserve"> </w:t>
      </w:r>
      <w:r>
        <w:rPr>
          <w:rStyle w:val="Hyperlink4"/>
          <w:sz w:val="20"/>
          <w:szCs w:val="20"/>
          <w:lang w:val="en-US"/>
        </w:rPr>
        <w:t>Kushal Hegde dated September 21, 2000;</w:t>
      </w:r>
    </w:p>
    <w:p>
      <w:pPr>
        <w:pStyle w:val="ListParagraph"/>
        <w:numPr>
          <w:ilvl w:val="1"/>
          <w:numId w:val="15"/>
        </w:numPr>
        <w:bidi w:val="0"/>
        <w:spacing w:before="0" w:after="0"/>
        <w:ind w:hanging="720" w:start="1516" w:end="0"/>
        <w:jc w:val="start"/>
        <w:rPr>
          <w:sz w:val="20"/>
          <w:szCs w:val="20"/>
          <w:lang w:val="en-US"/>
        </w:rPr>
      </w:pPr>
      <w:r>
        <w:rPr>
          <w:rStyle w:val="Hyperlink4"/>
          <w:sz w:val="20"/>
          <w:szCs w:val="20"/>
          <w:lang w:val="en-US"/>
        </w:rPr>
        <w:t>Copies</w:t>
      </w:r>
      <w:r>
        <w:rPr>
          <w:rStyle w:val="None"/>
          <w:spacing w:val="-7"/>
          <w:sz w:val="20"/>
          <w:szCs w:val="20"/>
          <w:lang w:val="en-US"/>
        </w:rPr>
        <w:t xml:space="preserve"> </w:t>
      </w:r>
      <w:r>
        <w:rPr>
          <w:rStyle w:val="Hyperlink4"/>
          <w:sz w:val="20"/>
          <w:szCs w:val="20"/>
          <w:lang w:val="en-US"/>
        </w:rPr>
        <w:t>or</w:t>
      </w:r>
      <w:r>
        <w:rPr>
          <w:rStyle w:val="None"/>
          <w:spacing w:val="-5"/>
          <w:sz w:val="20"/>
          <w:szCs w:val="20"/>
          <w:lang w:val="en-US"/>
        </w:rPr>
        <w:t xml:space="preserve"> </w:t>
      </w:r>
      <w:r>
        <w:rPr>
          <w:rStyle w:val="Hyperlink4"/>
          <w:sz w:val="20"/>
          <w:szCs w:val="20"/>
          <w:lang w:val="en-US"/>
        </w:rPr>
        <w:t>counter</w:t>
      </w:r>
      <w:r>
        <w:rPr>
          <w:rStyle w:val="None"/>
          <w:spacing w:val="-5"/>
          <w:sz w:val="20"/>
          <w:szCs w:val="20"/>
          <w:lang w:val="en-US"/>
        </w:rPr>
        <w:t xml:space="preserve"> </w:t>
      </w:r>
      <w:r>
        <w:rPr>
          <w:rStyle w:val="Hyperlink4"/>
          <w:sz w:val="20"/>
          <w:szCs w:val="20"/>
          <w:lang w:val="en-US"/>
        </w:rPr>
        <w:t>folios</w:t>
      </w:r>
      <w:r>
        <w:rPr>
          <w:rStyle w:val="None"/>
          <w:spacing w:val="-5"/>
          <w:sz w:val="20"/>
          <w:szCs w:val="20"/>
          <w:lang w:val="en-US"/>
        </w:rPr>
        <w:t xml:space="preserve"> </w:t>
      </w:r>
      <w:r>
        <w:rPr>
          <w:rStyle w:val="Hyperlink4"/>
          <w:sz w:val="20"/>
          <w:szCs w:val="20"/>
          <w:lang w:val="en-US"/>
        </w:rPr>
        <w:t>of</w:t>
      </w:r>
      <w:r>
        <w:rPr>
          <w:rStyle w:val="None"/>
          <w:spacing w:val="-5"/>
          <w:sz w:val="20"/>
          <w:szCs w:val="20"/>
          <w:lang w:val="en-US"/>
        </w:rPr>
        <w:t xml:space="preserve"> </w:t>
      </w:r>
      <w:r>
        <w:rPr>
          <w:rStyle w:val="Hyperlink4"/>
          <w:sz w:val="20"/>
          <w:szCs w:val="20"/>
          <w:lang w:val="en-US"/>
        </w:rPr>
        <w:t>share</w:t>
      </w:r>
      <w:r>
        <w:rPr>
          <w:rStyle w:val="None"/>
          <w:spacing w:val="-5"/>
          <w:sz w:val="20"/>
          <w:szCs w:val="20"/>
          <w:lang w:val="en-US"/>
        </w:rPr>
        <w:t xml:space="preserve"> </w:t>
      </w:r>
      <w:r>
        <w:rPr>
          <w:rStyle w:val="Hyperlink4"/>
          <w:sz w:val="20"/>
          <w:szCs w:val="20"/>
          <w:lang w:val="en-US"/>
        </w:rPr>
        <w:t>certificates</w:t>
      </w:r>
      <w:r>
        <w:rPr>
          <w:rStyle w:val="None"/>
          <w:spacing w:val="-5"/>
          <w:sz w:val="20"/>
          <w:szCs w:val="20"/>
          <w:lang w:val="en-US"/>
        </w:rPr>
        <w:t xml:space="preserve"> </w:t>
      </w:r>
      <w:r>
        <w:rPr>
          <w:rStyle w:val="Hyperlink4"/>
          <w:sz w:val="20"/>
          <w:szCs w:val="20"/>
          <w:lang w:val="en-US"/>
        </w:rPr>
        <w:t>issued</w:t>
      </w:r>
      <w:r>
        <w:rPr>
          <w:rStyle w:val="None"/>
          <w:spacing w:val="-5"/>
          <w:sz w:val="20"/>
          <w:szCs w:val="20"/>
          <w:lang w:val="en-US"/>
        </w:rPr>
        <w:t xml:space="preserve"> </w:t>
      </w:r>
      <w:r>
        <w:rPr>
          <w:rStyle w:val="Hyperlink4"/>
          <w:sz w:val="20"/>
          <w:szCs w:val="20"/>
          <w:lang w:val="en-US"/>
        </w:rPr>
        <w:t>to</w:t>
      </w:r>
      <w:r>
        <w:rPr>
          <w:rStyle w:val="None"/>
          <w:spacing w:val="-3"/>
          <w:sz w:val="20"/>
          <w:szCs w:val="20"/>
          <w:lang w:val="en-US"/>
        </w:rPr>
        <w:t xml:space="preserve"> </w:t>
      </w:r>
      <w:r>
        <w:rPr>
          <w:rStyle w:val="Hyperlink4"/>
          <w:sz w:val="20"/>
          <w:szCs w:val="20"/>
          <w:lang w:val="en-US"/>
        </w:rPr>
        <w:t>the</w:t>
      </w:r>
      <w:r>
        <w:rPr>
          <w:rStyle w:val="None"/>
          <w:spacing w:val="-5"/>
          <w:sz w:val="20"/>
          <w:szCs w:val="20"/>
          <w:lang w:val="en-US"/>
        </w:rPr>
        <w:t xml:space="preserve"> </w:t>
      </w:r>
      <w:r>
        <w:rPr>
          <w:rStyle w:val="Hyperlink4"/>
          <w:sz w:val="20"/>
          <w:szCs w:val="20"/>
          <w:lang w:val="en-US"/>
        </w:rPr>
        <w:t>shareholders;</w:t>
      </w:r>
      <w:r>
        <w:rPr>
          <w:rStyle w:val="None"/>
          <w:spacing w:val="-7"/>
          <w:sz w:val="20"/>
          <w:szCs w:val="20"/>
          <w:lang w:val="en-US"/>
        </w:rPr>
        <w:t xml:space="preserve"> </w:t>
      </w:r>
      <w:r>
        <w:rPr>
          <w:rStyle w:val="None"/>
          <w:spacing w:val="-5"/>
          <w:sz w:val="20"/>
          <w:szCs w:val="20"/>
          <w:lang w:val="en-US"/>
        </w:rPr>
        <w:t>and</w:t>
      </w:r>
    </w:p>
    <w:p>
      <w:pPr>
        <w:pStyle w:val="ListParagraph"/>
        <w:numPr>
          <w:ilvl w:val="1"/>
          <w:numId w:val="15"/>
        </w:numPr>
        <w:bidi w:val="0"/>
        <w:spacing w:before="0" w:after="0"/>
        <w:ind w:hanging="720" w:start="1516" w:end="17"/>
        <w:jc w:val="start"/>
        <w:rPr>
          <w:sz w:val="20"/>
          <w:szCs w:val="20"/>
          <w:lang w:val="en-US"/>
        </w:rPr>
      </w:pPr>
      <w:r>
        <w:rPr>
          <w:rStyle w:val="Hyperlink4"/>
          <w:sz w:val="20"/>
          <w:szCs w:val="20"/>
          <w:lang w:val="en-US"/>
        </w:rPr>
        <w:t>Share</w:t>
      </w:r>
      <w:r>
        <w:rPr>
          <w:rStyle w:val="None"/>
          <w:spacing w:val="40"/>
          <w:sz w:val="20"/>
          <w:szCs w:val="20"/>
          <w:lang w:val="en-US"/>
        </w:rPr>
        <w:t xml:space="preserve"> </w:t>
      </w:r>
      <w:r>
        <w:rPr>
          <w:rStyle w:val="Hyperlink4"/>
          <w:sz w:val="20"/>
          <w:szCs w:val="20"/>
          <w:lang w:val="en-US"/>
        </w:rPr>
        <w:t>transfer</w:t>
      </w:r>
      <w:r>
        <w:rPr>
          <w:rStyle w:val="None"/>
          <w:spacing w:val="40"/>
          <w:sz w:val="20"/>
          <w:szCs w:val="20"/>
          <w:lang w:val="en-US"/>
        </w:rPr>
        <w:t xml:space="preserve"> </w:t>
      </w:r>
      <w:r>
        <w:rPr>
          <w:rStyle w:val="Hyperlink4"/>
          <w:sz w:val="20"/>
          <w:szCs w:val="20"/>
          <w:lang w:val="en-US"/>
        </w:rPr>
        <w:t>forms</w:t>
      </w:r>
      <w:r>
        <w:rPr>
          <w:rStyle w:val="None"/>
          <w:spacing w:val="40"/>
          <w:sz w:val="20"/>
          <w:szCs w:val="20"/>
          <w:lang w:val="en-US"/>
        </w:rPr>
        <w:t xml:space="preserve"> </w:t>
      </w:r>
      <w:r>
        <w:rPr>
          <w:rStyle w:val="Hyperlink4"/>
          <w:sz w:val="20"/>
          <w:szCs w:val="20"/>
          <w:lang w:val="en-US"/>
        </w:rPr>
        <w:t>for</w:t>
      </w:r>
      <w:r>
        <w:rPr>
          <w:rStyle w:val="None"/>
          <w:spacing w:val="40"/>
          <w:sz w:val="20"/>
          <w:szCs w:val="20"/>
          <w:lang w:val="en-US"/>
        </w:rPr>
        <w:t xml:space="preserve"> </w:t>
      </w:r>
      <w:r>
        <w:rPr>
          <w:rStyle w:val="Hyperlink4"/>
          <w:sz w:val="20"/>
          <w:szCs w:val="20"/>
          <w:lang w:val="en-US"/>
        </w:rPr>
        <w:t>all</w:t>
      </w:r>
      <w:r>
        <w:rPr>
          <w:rStyle w:val="None"/>
          <w:spacing w:val="40"/>
          <w:sz w:val="20"/>
          <w:szCs w:val="20"/>
          <w:lang w:val="en-US"/>
        </w:rPr>
        <w:t xml:space="preserve"> </w:t>
      </w:r>
      <w:r>
        <w:rPr>
          <w:rStyle w:val="Hyperlink4"/>
          <w:sz w:val="20"/>
          <w:szCs w:val="20"/>
          <w:lang w:val="en-US"/>
        </w:rPr>
        <w:t>secondary</w:t>
      </w:r>
      <w:r>
        <w:rPr>
          <w:rStyle w:val="None"/>
          <w:spacing w:val="40"/>
          <w:sz w:val="20"/>
          <w:szCs w:val="20"/>
          <w:lang w:val="en-US"/>
        </w:rPr>
        <w:t xml:space="preserve"> </w:t>
      </w:r>
      <w:r>
        <w:rPr>
          <w:rStyle w:val="Hyperlink4"/>
          <w:sz w:val="20"/>
          <w:szCs w:val="20"/>
          <w:lang w:val="en-US"/>
        </w:rPr>
        <w:t>transactions</w:t>
      </w:r>
      <w:r>
        <w:rPr>
          <w:rStyle w:val="None"/>
          <w:spacing w:val="40"/>
          <w:sz w:val="20"/>
          <w:szCs w:val="20"/>
          <w:lang w:val="en-US"/>
        </w:rPr>
        <w:t xml:space="preserve"> </w:t>
      </w:r>
      <w:r>
        <w:rPr>
          <w:rStyle w:val="Hyperlink4"/>
          <w:sz w:val="20"/>
          <w:szCs w:val="20"/>
          <w:lang w:val="en-US"/>
        </w:rPr>
        <w:t>of</w:t>
      </w:r>
      <w:r>
        <w:rPr>
          <w:rStyle w:val="None"/>
          <w:spacing w:val="40"/>
          <w:sz w:val="20"/>
          <w:szCs w:val="20"/>
          <w:lang w:val="en-US"/>
        </w:rPr>
        <w:t xml:space="preserve"> </w:t>
      </w:r>
      <w:r>
        <w:rPr>
          <w:rStyle w:val="Hyperlink4"/>
          <w:sz w:val="20"/>
          <w:szCs w:val="20"/>
          <w:lang w:val="en-US"/>
        </w:rPr>
        <w:t>equity</w:t>
      </w:r>
      <w:r>
        <w:rPr>
          <w:rStyle w:val="None"/>
          <w:spacing w:val="40"/>
          <w:sz w:val="20"/>
          <w:szCs w:val="20"/>
          <w:lang w:val="en-US"/>
        </w:rPr>
        <w:t xml:space="preserve"> </w:t>
      </w:r>
      <w:r>
        <w:rPr>
          <w:rStyle w:val="Hyperlink4"/>
          <w:sz w:val="20"/>
          <w:szCs w:val="20"/>
          <w:lang w:val="en-US"/>
        </w:rPr>
        <w:t>shares,</w:t>
      </w:r>
      <w:r>
        <w:rPr>
          <w:rStyle w:val="None"/>
          <w:spacing w:val="40"/>
          <w:sz w:val="20"/>
          <w:szCs w:val="20"/>
          <w:lang w:val="en-US"/>
        </w:rPr>
        <w:t xml:space="preserve"> </w:t>
      </w:r>
      <w:r>
        <w:rPr>
          <w:rStyle w:val="Hyperlink4"/>
          <w:sz w:val="20"/>
          <w:szCs w:val="20"/>
          <w:lang w:val="en-US"/>
        </w:rPr>
        <w:t>including</w:t>
      </w:r>
      <w:r>
        <w:rPr>
          <w:rStyle w:val="None"/>
          <w:spacing w:val="40"/>
          <w:sz w:val="20"/>
          <w:szCs w:val="20"/>
          <w:lang w:val="en-US"/>
        </w:rPr>
        <w:t xml:space="preserve"> </w:t>
      </w:r>
      <w:r>
        <w:rPr>
          <w:rStyle w:val="Hyperlink4"/>
          <w:sz w:val="20"/>
          <w:szCs w:val="20"/>
          <w:lang w:val="en-US"/>
        </w:rPr>
        <w:t>the</w:t>
      </w:r>
      <w:r>
        <w:rPr>
          <w:rStyle w:val="None"/>
          <w:spacing w:val="40"/>
          <w:sz w:val="20"/>
          <w:szCs w:val="20"/>
          <w:lang w:val="en-US"/>
        </w:rPr>
        <w:t xml:space="preserve"> </w:t>
      </w:r>
      <w:r>
        <w:rPr>
          <w:rStyle w:val="Hyperlink4"/>
          <w:sz w:val="20"/>
          <w:szCs w:val="20"/>
          <w:lang w:val="en-US"/>
        </w:rPr>
        <w:t>following</w:t>
      </w:r>
      <w:r>
        <w:rPr>
          <w:rStyle w:val="None"/>
          <w:spacing w:val="40"/>
          <w:sz w:val="20"/>
          <w:szCs w:val="20"/>
          <w:lang w:val="en-US"/>
        </w:rPr>
        <w:t xml:space="preserve"> </w:t>
      </w:r>
      <w:r>
        <w:rPr>
          <w:rStyle w:val="Hyperlink4"/>
          <w:sz w:val="20"/>
          <w:szCs w:val="20"/>
          <w:lang w:val="en-US"/>
        </w:rPr>
        <w:t>transfers involving the Promoter Selling Shareholders:</w:t>
      </w:r>
    </w:p>
    <w:p>
      <w:pPr>
        <w:pStyle w:val="BodyText"/>
        <w:rPr/>
      </w:pPr>
      <w:r>
        <w:rPr/>
      </w:r>
    </w:p>
    <w:p>
      <w:pPr>
        <w:pStyle w:val="BodyText"/>
        <w:rPr/>
      </w:pPr>
      <w:r>
        <w:rPr/>
      </w:r>
    </w:p>
    <w:p>
      <w:pPr>
        <w:pStyle w:val="BodyText"/>
        <w:rPr/>
      </w:pPr>
      <w:r>
        <w:rPr/>
      </w:r>
    </w:p>
    <w:p>
      <w:pPr>
        <w:pStyle w:val="BodyText"/>
        <w:spacing w:before="139" w:after="0"/>
        <w:rPr/>
      </w:pPr>
      <w:r>
        <w:rPr/>
      </w:r>
    </w:p>
    <w:tbl>
      <w:tblPr>
        <w:tblW w:w="9392" w:type="dxa"/>
        <w:jc w:val="start"/>
        <w:tblInd w:w="909" w:type="dxa"/>
        <w:tblLayout w:type="fixed"/>
        <w:tblCellMar>
          <w:top w:w="80" w:type="dxa"/>
          <w:start w:w="89" w:type="dxa"/>
          <w:bottom w:w="80" w:type="dxa"/>
          <w:end w:w="80" w:type="dxa"/>
        </w:tblCellMar>
      </w:tblPr>
      <w:tblGrid>
        <w:gridCol w:w="612"/>
        <w:gridCol w:w="1600"/>
        <w:gridCol w:w="2437"/>
        <w:gridCol w:w="4743"/>
      </w:tblGrid>
      <w:tr>
        <w:trPr>
          <w:trHeight w:val="407" w:hRule="atLeast"/>
        </w:trPr>
        <w:tc>
          <w:tcPr>
            <w:tcW w:w="612" w:type="dxa"/>
            <w:tcBorders>
              <w:top w:val="single" w:sz="4" w:space="0" w:color="000000"/>
              <w:start w:val="single" w:sz="4" w:space="0" w:color="000000"/>
              <w:bottom w:val="single" w:sz="4" w:space="0" w:color="000000"/>
              <w:end w:val="single" w:sz="4" w:space="0" w:color="000000"/>
            </w:tcBorders>
            <w:shd w:color="auto" w:fill="A6A6A6" w:val="clear"/>
          </w:tcPr>
          <w:p>
            <w:pPr>
              <w:pStyle w:val="TableParagraph"/>
              <w:spacing w:lineRule="exact" w:line="207"/>
              <w:ind w:hanging="0" w:start="9" w:end="0"/>
              <w:jc w:val="center"/>
              <w:rPr>
                <w:rStyle w:val="None"/>
                <w:b/>
                <w:bCs/>
                <w:sz w:val="18"/>
                <w:szCs w:val="18"/>
                <w:shd w:fill="auto" w:val="clear"/>
              </w:rPr>
            </w:pPr>
            <w:r>
              <w:rPr>
                <w:rStyle w:val="None"/>
                <w:b/>
                <w:bCs/>
                <w:spacing w:val="-5"/>
                <w:sz w:val="18"/>
                <w:szCs w:val="18"/>
                <w:shd w:fill="auto" w:val="clear"/>
                <w:lang w:val="en-US"/>
              </w:rPr>
              <w:t>S.</w:t>
            </w:r>
          </w:p>
          <w:p>
            <w:pPr>
              <w:pStyle w:val="TableParagraph"/>
              <w:bidi w:val="0"/>
              <w:spacing w:lineRule="exact" w:line="186" w:before="2" w:after="0"/>
              <w:ind w:hanging="0" w:start="8" w:end="0"/>
              <w:jc w:val="center"/>
              <w:rPr/>
            </w:pPr>
            <w:r>
              <w:rPr>
                <w:rStyle w:val="None"/>
                <w:b/>
                <w:bCs/>
                <w:spacing w:val="-5"/>
                <w:sz w:val="18"/>
                <w:szCs w:val="18"/>
                <w:shd w:fill="auto" w:val="clear"/>
                <w:lang w:val="en-US"/>
              </w:rPr>
              <w:t>No.</w:t>
            </w:r>
          </w:p>
        </w:tc>
        <w:tc>
          <w:tcPr>
            <w:tcW w:w="1600" w:type="dxa"/>
            <w:tcBorders>
              <w:top w:val="single" w:sz="4" w:space="0" w:color="000000"/>
              <w:start w:val="single" w:sz="4" w:space="0" w:color="000000"/>
              <w:bottom w:val="single" w:sz="4" w:space="0" w:color="000000"/>
              <w:end w:val="single" w:sz="4" w:space="0" w:color="000000"/>
            </w:tcBorders>
            <w:shd w:color="auto" w:fill="A6A6A6" w:val="clear"/>
            <w:tcMar>
              <w:start w:w="87" w:type="dxa"/>
            </w:tcMar>
          </w:tcPr>
          <w:p>
            <w:pPr>
              <w:pStyle w:val="TableParagraph"/>
              <w:spacing w:before="105" w:after="0"/>
              <w:ind w:hanging="0" w:start="7" w:end="0"/>
              <w:jc w:val="center"/>
              <w:rPr/>
            </w:pPr>
            <w:r>
              <w:rPr>
                <w:rStyle w:val="None"/>
                <w:b/>
                <w:bCs/>
                <w:spacing w:val="-4"/>
                <w:sz w:val="18"/>
                <w:szCs w:val="18"/>
                <w:shd w:fill="auto" w:val="clear"/>
                <w:lang w:val="en-US"/>
              </w:rPr>
              <w:t>Date</w:t>
            </w:r>
          </w:p>
        </w:tc>
        <w:tc>
          <w:tcPr>
            <w:tcW w:w="2437" w:type="dxa"/>
            <w:tcBorders>
              <w:top w:val="single" w:sz="4" w:space="0" w:color="000000"/>
              <w:start w:val="single" w:sz="4" w:space="0" w:color="000000"/>
              <w:bottom w:val="single" w:sz="4" w:space="0" w:color="000000"/>
              <w:end w:val="single" w:sz="4" w:space="0" w:color="000000"/>
            </w:tcBorders>
            <w:shd w:color="auto" w:fill="A6A6A6" w:val="clear"/>
            <w:tcMar>
              <w:start w:w="90" w:type="dxa"/>
            </w:tcMar>
          </w:tcPr>
          <w:p>
            <w:pPr>
              <w:pStyle w:val="TableParagraph"/>
              <w:spacing w:before="105" w:after="0"/>
              <w:ind w:hanging="0" w:start="10" w:end="0"/>
              <w:jc w:val="center"/>
              <w:rPr/>
            </w:pPr>
            <w:r>
              <w:rPr>
                <w:rStyle w:val="None"/>
                <w:b/>
                <w:bCs/>
                <w:spacing w:val="-2"/>
                <w:sz w:val="18"/>
                <w:szCs w:val="18"/>
                <w:shd w:fill="auto" w:val="clear"/>
                <w:lang w:val="en-US"/>
              </w:rPr>
              <w:t>Details</w:t>
            </w:r>
          </w:p>
        </w:tc>
        <w:tc>
          <w:tcPr>
            <w:tcW w:w="4743" w:type="dxa"/>
            <w:tcBorders>
              <w:top w:val="single" w:sz="4" w:space="0" w:color="000000"/>
              <w:start w:val="single" w:sz="4" w:space="0" w:color="000000"/>
              <w:bottom w:val="single" w:sz="4" w:space="0" w:color="000000"/>
              <w:end w:val="single" w:sz="4" w:space="0" w:color="000000"/>
            </w:tcBorders>
            <w:shd w:color="auto" w:fill="A6A6A6" w:val="clear"/>
            <w:tcMar>
              <w:start w:w="91" w:type="dxa"/>
            </w:tcMar>
          </w:tcPr>
          <w:p>
            <w:pPr>
              <w:pStyle w:val="TableParagraph"/>
              <w:spacing w:before="105" w:after="0"/>
              <w:ind w:hanging="0" w:start="11" w:end="0"/>
              <w:jc w:val="center"/>
              <w:rPr/>
            </w:pPr>
            <w:r>
              <w:rPr>
                <w:rStyle w:val="None"/>
                <w:b/>
                <w:bCs/>
                <w:sz w:val="18"/>
                <w:szCs w:val="18"/>
                <w:shd w:fill="auto" w:val="clear"/>
                <w:lang w:val="en-US"/>
              </w:rPr>
              <w:t>Nature</w:t>
            </w:r>
            <w:r>
              <w:rPr>
                <w:rStyle w:val="None"/>
                <w:b/>
                <w:bCs/>
                <w:spacing w:val="-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document</w:t>
            </w:r>
          </w:p>
        </w:tc>
      </w:tr>
    </w:tbl>
    <w:p>
      <w:pPr>
        <w:pStyle w:val="BodyText"/>
        <w:spacing w:before="139" w:after="0"/>
        <w:ind w:hanging="801" w:start="801" w:end="0"/>
        <w:rPr/>
        <w:sectPr>
          <w:headerReference w:type="even" r:id="rId273"/>
          <w:headerReference w:type="default" r:id="rId274"/>
          <w:headerReference w:type="first" r:id="rId275"/>
          <w:footerReference w:type="even" r:id="rId276"/>
          <w:footerReference w:type="default" r:id="rId277"/>
          <w:footerReference w:type="first" r:id="rId278"/>
          <w:type w:val="nextPage"/>
          <w:pgSz w:w="11906" w:h="16838"/>
          <w:pgMar w:left="992" w:right="708" w:gutter="0" w:header="0" w:top="1080" w:footer="0" w:bottom="1120"/>
          <w:pgNumType w:fmt="decimal"/>
          <w:formProt w:val="false"/>
          <w:textDirection w:val="lrTb"/>
          <w:docGrid w:type="default" w:linePitch="100" w:charSpace="0"/>
        </w:sectPr>
      </w:pPr>
      <w:r>
        <w:rPr/>
      </w:r>
    </w:p>
    <w:tbl>
      <w:tblPr>
        <w:tblW w:w="9392" w:type="dxa"/>
        <w:jc w:val="start"/>
        <w:tblInd w:w="909" w:type="dxa"/>
        <w:tblLayout w:type="fixed"/>
        <w:tblCellMar>
          <w:top w:w="80" w:type="dxa"/>
          <w:start w:w="205" w:type="dxa"/>
          <w:bottom w:w="80" w:type="dxa"/>
          <w:end w:w="171" w:type="dxa"/>
        </w:tblCellMar>
      </w:tblPr>
      <w:tblGrid>
        <w:gridCol w:w="612"/>
        <w:gridCol w:w="1600"/>
        <w:gridCol w:w="2437"/>
        <w:gridCol w:w="4743"/>
      </w:tblGrid>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1.</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7"/>
                <w:spacing w:val="-2"/>
                <w:sz w:val="18"/>
                <w:szCs w:val="18"/>
                <w:shd w:fill="auto" w:val="clear"/>
                <w:lang w:val="en-US"/>
              </w:rPr>
              <w:t>1979-</w:t>
            </w:r>
            <w:r>
              <w:rPr>
                <w:rStyle w:val="None"/>
                <w:spacing w:val="-4"/>
                <w:sz w:val="18"/>
                <w:szCs w:val="18"/>
                <w:shd w:fill="auto" w:val="clear"/>
                <w:lang w:val="en-US"/>
              </w:rPr>
              <w:t>1980</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Initial</w:t>
            </w:r>
            <w:r>
              <w:rPr>
                <w:rStyle w:val="None"/>
                <w:spacing w:val="-14"/>
                <w:sz w:val="18"/>
                <w:szCs w:val="18"/>
                <w:shd w:fill="auto" w:val="clear"/>
                <w:lang w:val="en-US"/>
              </w:rPr>
              <w:t xml:space="preserve"> </w:t>
            </w:r>
            <w:r>
              <w:rPr>
                <w:rStyle w:val="Hyperlink6"/>
                <w:sz w:val="18"/>
                <w:szCs w:val="18"/>
                <w:shd w:fill="auto" w:val="clear"/>
                <w:lang w:val="en-US"/>
              </w:rPr>
              <w:t>subscription</w:t>
            </w:r>
            <w:r>
              <w:rPr>
                <w:rStyle w:val="None"/>
                <w:spacing w:val="-11"/>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MoA and further issue</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7"/>
              <w:ind w:hanging="0" w:start="108"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statements</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FY</w:t>
            </w:r>
            <w:r>
              <w:rPr>
                <w:rStyle w:val="Hyperlink3"/>
                <w:spacing w:val="-3"/>
                <w:sz w:val="18"/>
                <w:szCs w:val="18"/>
                <w:shd w:fill="auto" w:val="clear"/>
                <w:lang w:val="en-US"/>
              </w:rPr>
              <w:t xml:space="preserve"> </w:t>
            </w:r>
            <w:r>
              <w:rPr>
                <w:rStyle w:val="Hyperlink6"/>
                <w:sz w:val="18"/>
                <w:szCs w:val="18"/>
                <w:shd w:fill="auto" w:val="clear"/>
                <w:lang w:val="en-US"/>
              </w:rPr>
              <w:t>1980</w:t>
            </w:r>
            <w:r>
              <w:rPr>
                <w:rStyle w:val="None"/>
                <w:spacing w:val="-1"/>
                <w:sz w:val="18"/>
                <w:szCs w:val="18"/>
                <w:shd w:fill="auto" w:val="clear"/>
                <w:lang w:val="en-US"/>
              </w:rPr>
              <w:t xml:space="preserve"> </w:t>
            </w:r>
            <w:r>
              <w:rPr>
                <w:rStyle w:val="Hyperlink6"/>
                <w:sz w:val="18"/>
                <w:szCs w:val="18"/>
                <w:shd w:fill="auto" w:val="clear"/>
                <w:lang w:val="en-US"/>
              </w:rPr>
              <w:t>and FY</w:t>
            </w:r>
            <w:r>
              <w:rPr>
                <w:rStyle w:val="Hyperlink3"/>
                <w:spacing w:val="-3"/>
                <w:sz w:val="18"/>
                <w:szCs w:val="18"/>
                <w:shd w:fill="auto" w:val="clear"/>
                <w:lang w:val="en-US"/>
              </w:rPr>
              <w:t xml:space="preserve"> </w:t>
            </w:r>
            <w:r>
              <w:rPr>
                <w:rStyle w:val="None"/>
                <w:spacing w:val="-4"/>
                <w:sz w:val="18"/>
                <w:szCs w:val="18"/>
                <w:shd w:fill="auto" w:val="clear"/>
                <w:lang w:val="en-US"/>
              </w:rPr>
              <w:t>1981.</w:t>
            </w:r>
          </w:p>
        </w:tc>
      </w:tr>
      <w:tr>
        <w:trPr>
          <w:trHeight w:val="614"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2.</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6" w:leader="none"/>
              </w:tabs>
              <w:spacing w:lineRule="exact" w:line="207"/>
              <w:ind w:hanging="0" w:start="107" w:end="0"/>
              <w:rPr>
                <w:rStyle w:val="None"/>
                <w:sz w:val="18"/>
                <w:szCs w:val="18"/>
                <w:shd w:fill="auto" w:val="clear"/>
              </w:rPr>
            </w:pPr>
            <w:r>
              <w:rPr>
                <w:rStyle w:val="Hyperlink7"/>
                <w:spacing w:val="-2"/>
                <w:sz w:val="18"/>
                <w:szCs w:val="18"/>
                <w:shd w:fill="auto" w:val="clear"/>
                <w:lang w:val="en-US"/>
              </w:rPr>
              <w:t>September</w:t>
            </w:r>
            <w:r>
              <w:rPr>
                <w:rStyle w:val="Hyperlink6"/>
                <w:sz w:val="18"/>
                <w:szCs w:val="18"/>
                <w:shd w:fill="auto" w:val="clear"/>
                <w:lang w:val="en-US"/>
              </w:rPr>
              <w:tab/>
            </w:r>
            <w:r>
              <w:rPr>
                <w:rStyle w:val="None"/>
                <w:spacing w:val="-5"/>
                <w:sz w:val="18"/>
                <w:szCs w:val="18"/>
                <w:shd w:fill="auto" w:val="clear"/>
                <w:lang w:val="en-US"/>
              </w:rPr>
              <w:t>30,</w:t>
            </w:r>
          </w:p>
          <w:p>
            <w:pPr>
              <w:pStyle w:val="TableParagraph"/>
              <w:bidi w:val="0"/>
              <w:spacing w:lineRule="exact" w:line="186" w:before="2" w:after="0"/>
              <w:ind w:hanging="0" w:start="107" w:end="0"/>
              <w:jc w:val="start"/>
              <w:rPr/>
            </w:pPr>
            <w:r>
              <w:rPr>
                <w:rStyle w:val="None"/>
                <w:spacing w:val="-4"/>
                <w:sz w:val="18"/>
                <w:szCs w:val="18"/>
                <w:shd w:fill="auto" w:val="clear"/>
                <w:lang w:val="en-US"/>
              </w:rPr>
              <w:t>1981</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Form</w:t>
            </w:r>
            <w:r>
              <w:rPr>
                <w:rStyle w:val="None"/>
                <w:spacing w:val="31"/>
                <w:sz w:val="18"/>
                <w:szCs w:val="18"/>
                <w:shd w:fill="auto" w:val="clear"/>
                <w:lang w:val="en-US"/>
              </w:rPr>
              <w:t xml:space="preserve"> </w:t>
            </w:r>
            <w:r>
              <w:rPr>
                <w:rStyle w:val="Hyperlink6"/>
                <w:sz w:val="18"/>
                <w:szCs w:val="18"/>
                <w:shd w:fill="auto" w:val="clear"/>
                <w:lang w:val="en-US"/>
              </w:rPr>
              <w:t>7B</w:t>
            </w:r>
            <w:r>
              <w:rPr>
                <w:rStyle w:val="None"/>
                <w:spacing w:val="29"/>
                <w:sz w:val="18"/>
                <w:szCs w:val="18"/>
                <w:shd w:fill="auto" w:val="clear"/>
                <w:lang w:val="en-US"/>
              </w:rPr>
              <w:t xml:space="preserve"> </w:t>
            </w:r>
            <w:r>
              <w:rPr>
                <w:rStyle w:val="Hyperlink6"/>
                <w:sz w:val="18"/>
                <w:szCs w:val="18"/>
                <w:shd w:fill="auto" w:val="clear"/>
                <w:lang w:val="en-US"/>
              </w:rPr>
              <w:t>for</w:t>
            </w:r>
            <w:r>
              <w:rPr>
                <w:rStyle w:val="None"/>
                <w:spacing w:val="30"/>
                <w:sz w:val="18"/>
                <w:szCs w:val="18"/>
                <w:shd w:fill="auto" w:val="clear"/>
                <w:lang w:val="en-US"/>
              </w:rPr>
              <w:t xml:space="preserve"> </w:t>
            </w:r>
            <w:r>
              <w:rPr>
                <w:rStyle w:val="Hyperlink6"/>
                <w:sz w:val="18"/>
                <w:szCs w:val="18"/>
                <w:shd w:fill="auto" w:val="clear"/>
                <w:lang w:val="en-US"/>
              </w:rPr>
              <w:t>transfer</w:t>
            </w:r>
            <w:r>
              <w:rPr>
                <w:rStyle w:val="None"/>
                <w:spacing w:val="32"/>
                <w:sz w:val="18"/>
                <w:szCs w:val="18"/>
                <w:shd w:fill="auto" w:val="clear"/>
                <w:lang w:val="en-US"/>
              </w:rPr>
              <w:t xml:space="preserve"> </w:t>
            </w:r>
            <w:r>
              <w:rPr>
                <w:rStyle w:val="Hyperlink6"/>
                <w:sz w:val="18"/>
                <w:szCs w:val="18"/>
                <w:shd w:fill="auto" w:val="clear"/>
                <w:lang w:val="en-US"/>
              </w:rPr>
              <w:t>of</w:t>
            </w:r>
            <w:r>
              <w:rPr>
                <w:rStyle w:val="None"/>
                <w:spacing w:val="32"/>
                <w:sz w:val="18"/>
                <w:szCs w:val="18"/>
                <w:shd w:fill="auto" w:val="clear"/>
                <w:lang w:val="en-US"/>
              </w:rPr>
              <w:t xml:space="preserve"> </w:t>
            </w:r>
            <w:r>
              <w:rPr>
                <w:rStyle w:val="Hyperlink6"/>
                <w:sz w:val="18"/>
                <w:szCs w:val="18"/>
                <w:shd w:fill="auto" w:val="clear"/>
                <w:lang w:val="en-US"/>
              </w:rPr>
              <w:t>shares</w:t>
            </w:r>
            <w:r>
              <w:rPr>
                <w:rStyle w:val="None"/>
                <w:spacing w:val="31"/>
                <w:sz w:val="18"/>
                <w:szCs w:val="18"/>
                <w:shd w:fill="auto" w:val="clear"/>
                <w:lang w:val="en-US"/>
              </w:rPr>
              <w:t xml:space="preserve"> </w:t>
            </w:r>
            <w:r>
              <w:rPr>
                <w:rStyle w:val="Hyperlink6"/>
                <w:sz w:val="18"/>
                <w:szCs w:val="18"/>
                <w:shd w:fill="auto" w:val="clear"/>
                <w:lang w:val="en-US"/>
              </w:rPr>
              <w:t>to</w:t>
            </w:r>
            <w:r>
              <w:rPr>
                <w:rStyle w:val="None"/>
                <w:spacing w:val="33"/>
                <w:sz w:val="18"/>
                <w:szCs w:val="18"/>
                <w:shd w:fill="auto" w:val="clear"/>
                <w:lang w:val="en-US"/>
              </w:rPr>
              <w:t xml:space="preserve"> </w:t>
            </w:r>
            <w:r>
              <w:rPr>
                <w:rStyle w:val="Hyperlink6"/>
                <w:sz w:val="18"/>
                <w:szCs w:val="18"/>
                <w:shd w:fill="auto" w:val="clear"/>
                <w:lang w:val="en-US"/>
              </w:rPr>
              <w:t>Kushal</w:t>
            </w:r>
            <w:r>
              <w:rPr>
                <w:rStyle w:val="None"/>
                <w:spacing w:val="32"/>
                <w:sz w:val="18"/>
                <w:szCs w:val="18"/>
                <w:shd w:fill="auto" w:val="clear"/>
                <w:lang w:val="en-US"/>
              </w:rPr>
              <w:t xml:space="preserve"> </w:t>
            </w:r>
            <w:r>
              <w:rPr>
                <w:rStyle w:val="Hyperlink6"/>
                <w:sz w:val="18"/>
                <w:szCs w:val="18"/>
                <w:shd w:fill="auto" w:val="clear"/>
                <w:lang w:val="en-US"/>
              </w:rPr>
              <w:t>Hegde</w:t>
            </w:r>
            <w:r>
              <w:rPr>
                <w:rStyle w:val="None"/>
                <w:spacing w:val="31"/>
                <w:sz w:val="18"/>
                <w:szCs w:val="18"/>
                <w:shd w:fill="auto" w:val="clear"/>
                <w:lang w:val="en-US"/>
              </w:rPr>
              <w:t xml:space="preserve"> </w:t>
            </w:r>
            <w:r>
              <w:rPr>
                <w:rStyle w:val="Hyperlink6"/>
                <w:sz w:val="18"/>
                <w:szCs w:val="18"/>
                <w:shd w:fill="auto" w:val="clear"/>
                <w:lang w:val="en-US"/>
              </w:rPr>
              <w:t>from</w:t>
            </w:r>
            <w:r>
              <w:rPr>
                <w:rStyle w:val="None"/>
                <w:spacing w:val="31"/>
                <w:sz w:val="18"/>
                <w:szCs w:val="18"/>
                <w:shd w:fill="auto" w:val="clear"/>
                <w:lang w:val="en-US"/>
              </w:rPr>
              <w:t xml:space="preserve"> </w:t>
            </w:r>
            <w:r>
              <w:rPr>
                <w:rStyle w:val="Hyperlink6"/>
                <w:sz w:val="18"/>
                <w:szCs w:val="18"/>
                <w:shd w:fill="auto" w:val="clear"/>
                <w:lang w:val="en-US"/>
              </w:rPr>
              <w:t>DM Shetty and Gopal BO.</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ind w:hanging="0" w:start="125" w:end="91"/>
              <w:jc w:val="center"/>
              <w:rPr/>
            </w:pPr>
            <w:r>
              <w:rPr>
                <w:rStyle w:val="None"/>
                <w:spacing w:val="-5"/>
                <w:sz w:val="18"/>
                <w:szCs w:val="18"/>
                <w:shd w:fill="auto" w:val="clear"/>
                <w:lang w:val="en-US"/>
              </w:rPr>
              <w:t>3.</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6"/>
              <w:ind w:hanging="0" w:start="107" w:end="0"/>
              <w:rPr/>
            </w:pPr>
            <w:r>
              <w:rPr>
                <w:rStyle w:val="Hyperlink6"/>
                <w:sz w:val="18"/>
                <w:szCs w:val="18"/>
                <w:shd w:fill="auto" w:val="clear"/>
                <w:lang w:val="en-US"/>
              </w:rPr>
              <w:t>August</w:t>
            </w:r>
            <w:r>
              <w:rPr>
                <w:rStyle w:val="None"/>
                <w:spacing w:val="-4"/>
                <w:sz w:val="18"/>
                <w:szCs w:val="18"/>
                <w:shd w:fill="auto" w:val="clear"/>
                <w:lang w:val="en-US"/>
              </w:rPr>
              <w:t xml:space="preserve"> </w:t>
            </w:r>
            <w:r>
              <w:rPr>
                <w:rStyle w:val="Hyperlink6"/>
                <w:sz w:val="18"/>
                <w:szCs w:val="18"/>
                <w:shd w:fill="auto" w:val="clear"/>
                <w:lang w:val="en-US"/>
              </w:rPr>
              <w:t xml:space="preserve">6, </w:t>
            </w:r>
            <w:r>
              <w:rPr>
                <w:rStyle w:val="None"/>
                <w:spacing w:val="-4"/>
                <w:sz w:val="18"/>
                <w:szCs w:val="18"/>
                <w:shd w:fill="auto" w:val="clear"/>
                <w:lang w:val="en-US"/>
              </w:rPr>
              <w:t>1982</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168" w:type="dxa"/>
            </w:tcMar>
          </w:tcPr>
          <w:p>
            <w:pPr>
              <w:pStyle w:val="TableParagraph"/>
              <w:spacing w:lineRule="exact" w:line="206"/>
              <w:ind w:hanging="0" w:start="108" w:end="88"/>
              <w:rPr/>
            </w:pPr>
            <w:r>
              <w:rPr>
                <w:rStyle w:val="Hyperlink6"/>
                <w:sz w:val="18"/>
                <w:szCs w:val="18"/>
                <w:shd w:fill="auto" w:val="clear"/>
                <w:lang w:val="en-US"/>
              </w:rPr>
              <w:t>Form</w:t>
            </w:r>
            <w:r>
              <w:rPr>
                <w:rStyle w:val="None"/>
                <w:spacing w:val="-13"/>
                <w:sz w:val="18"/>
                <w:szCs w:val="18"/>
                <w:shd w:fill="auto" w:val="clear"/>
                <w:lang w:val="en-US"/>
              </w:rPr>
              <w:t xml:space="preserve"> </w:t>
            </w:r>
            <w:r>
              <w:rPr>
                <w:rStyle w:val="Hyperlink6"/>
                <w:sz w:val="18"/>
                <w:szCs w:val="18"/>
                <w:shd w:fill="auto" w:val="clear"/>
                <w:lang w:val="en-US"/>
              </w:rPr>
              <w:t>7B</w:t>
            </w:r>
            <w:r>
              <w:rPr>
                <w:rStyle w:val="None"/>
                <w:spacing w:val="-12"/>
                <w:sz w:val="18"/>
                <w:szCs w:val="18"/>
                <w:shd w:fill="auto" w:val="clear"/>
                <w:lang w:val="en-US"/>
              </w:rPr>
              <w:t xml:space="preserve"> </w:t>
            </w:r>
            <w:r>
              <w:rPr>
                <w:rStyle w:val="Hyperlink6"/>
                <w:sz w:val="18"/>
                <w:szCs w:val="18"/>
                <w:shd w:fill="auto" w:val="clear"/>
                <w:lang w:val="en-US"/>
              </w:rPr>
              <w:t>for</w:t>
            </w:r>
            <w:r>
              <w:rPr>
                <w:rStyle w:val="None"/>
                <w:spacing w:val="-12"/>
                <w:sz w:val="18"/>
                <w:szCs w:val="18"/>
                <w:shd w:fill="auto" w:val="clear"/>
                <w:lang w:val="en-US"/>
              </w:rPr>
              <w:t xml:space="preserve"> </w:t>
            </w:r>
            <w:r>
              <w:rPr>
                <w:rStyle w:val="Hyperlink6"/>
                <w:sz w:val="18"/>
                <w:szCs w:val="18"/>
                <w:shd w:fill="auto" w:val="clear"/>
                <w:lang w:val="en-US"/>
              </w:rPr>
              <w:t>transfer</w:t>
            </w:r>
            <w:r>
              <w:rPr>
                <w:rStyle w:val="None"/>
                <w:spacing w:val="-12"/>
                <w:sz w:val="18"/>
                <w:szCs w:val="18"/>
                <w:shd w:fill="auto" w:val="clear"/>
                <w:lang w:val="en-US"/>
              </w:rPr>
              <w:t xml:space="preserve"> </w:t>
            </w:r>
            <w:r>
              <w:rPr>
                <w:rStyle w:val="Hyperlink6"/>
                <w:sz w:val="18"/>
                <w:szCs w:val="18"/>
                <w:shd w:fill="auto" w:val="clear"/>
                <w:lang w:val="en-US"/>
              </w:rPr>
              <w:t>of</w:t>
            </w:r>
            <w:r>
              <w:rPr>
                <w:rStyle w:val="None"/>
                <w:spacing w:val="-12"/>
                <w:sz w:val="18"/>
                <w:szCs w:val="18"/>
                <w:shd w:fill="auto" w:val="clear"/>
                <w:lang w:val="en-US"/>
              </w:rPr>
              <w:t xml:space="preserve"> </w:t>
            </w:r>
            <w:r>
              <w:rPr>
                <w:rStyle w:val="Hyperlink6"/>
                <w:sz w:val="18"/>
                <w:szCs w:val="18"/>
                <w:shd w:fill="auto" w:val="clear"/>
                <w:lang w:val="en-US"/>
              </w:rPr>
              <w:t>shares</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Kushal</w:t>
            </w:r>
            <w:r>
              <w:rPr>
                <w:rStyle w:val="None"/>
                <w:spacing w:val="-11"/>
                <w:sz w:val="18"/>
                <w:szCs w:val="18"/>
                <w:shd w:fill="auto" w:val="clear"/>
                <w:lang w:val="en-US"/>
              </w:rPr>
              <w:t xml:space="preserve"> </w:t>
            </w:r>
            <w:r>
              <w:rPr>
                <w:rStyle w:val="Hyperlink6"/>
                <w:sz w:val="18"/>
                <w:szCs w:val="18"/>
                <w:shd w:fill="auto" w:val="clear"/>
                <w:lang w:val="en-US"/>
              </w:rPr>
              <w:t>Hegde</w:t>
            </w:r>
            <w:r>
              <w:rPr>
                <w:rStyle w:val="None"/>
                <w:spacing w:val="-13"/>
                <w:sz w:val="18"/>
                <w:szCs w:val="18"/>
                <w:shd w:fill="auto" w:val="clear"/>
                <w:lang w:val="en-US"/>
              </w:rPr>
              <w:t xml:space="preserve"> </w:t>
            </w:r>
            <w:r>
              <w:rPr>
                <w:rStyle w:val="Hyperlink6"/>
                <w:sz w:val="18"/>
                <w:szCs w:val="18"/>
                <w:shd w:fill="auto" w:val="clear"/>
                <w:lang w:val="en-US"/>
              </w:rPr>
              <w:t>from</w:t>
            </w:r>
            <w:r>
              <w:rPr>
                <w:rStyle w:val="None"/>
                <w:spacing w:val="-13"/>
                <w:sz w:val="18"/>
                <w:szCs w:val="18"/>
                <w:shd w:fill="auto" w:val="clear"/>
                <w:lang w:val="en-US"/>
              </w:rPr>
              <w:t xml:space="preserve"> </w:t>
            </w:r>
            <w:r>
              <w:rPr>
                <w:rStyle w:val="Hyperlink6"/>
                <w:sz w:val="18"/>
                <w:szCs w:val="18"/>
                <w:shd w:fill="auto" w:val="clear"/>
                <w:lang w:val="en-US"/>
              </w:rPr>
              <w:t>Karunakar Bhandary and SA Shetty.</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4.</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9,</w:t>
            </w:r>
            <w:r>
              <w:rPr>
                <w:rStyle w:val="Hyperlink7"/>
                <w:spacing w:val="-2"/>
                <w:sz w:val="18"/>
                <w:szCs w:val="18"/>
                <w:shd w:fill="auto" w:val="clear"/>
                <w:lang w:val="en-US"/>
              </w:rPr>
              <w:t xml:space="preserve"> </w:t>
            </w:r>
            <w:r>
              <w:rPr>
                <w:rStyle w:val="None"/>
                <w:spacing w:val="-4"/>
                <w:sz w:val="18"/>
                <w:szCs w:val="18"/>
                <w:shd w:fill="auto" w:val="clear"/>
                <w:lang w:val="en-US"/>
              </w:rPr>
              <w:t>1983</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 7B for transfer</w:t>
            </w:r>
            <w:r>
              <w:rPr>
                <w:rStyle w:val="None"/>
                <w:spacing w:val="-1"/>
                <w:sz w:val="18"/>
                <w:szCs w:val="18"/>
                <w:shd w:fill="auto" w:val="clear"/>
                <w:lang w:val="en-US"/>
              </w:rPr>
              <w:t xml:space="preserve"> </w:t>
            </w:r>
            <w:r>
              <w:rPr>
                <w:rStyle w:val="Hyperlink6"/>
                <w:sz w:val="18"/>
                <w:szCs w:val="18"/>
                <w:shd w:fill="auto" w:val="clear"/>
                <w:lang w:val="en-US"/>
              </w:rPr>
              <w:t>of shares to</w:t>
            </w:r>
            <w:r>
              <w:rPr>
                <w:rStyle w:val="Hyperlink7"/>
                <w:spacing w:val="-2"/>
                <w:sz w:val="18"/>
                <w:szCs w:val="18"/>
                <w:shd w:fill="auto" w:val="clear"/>
                <w:lang w:val="en-US"/>
              </w:rPr>
              <w:t xml:space="preserve"> </w:t>
            </w:r>
            <w:r>
              <w:rPr>
                <w:rStyle w:val="Hyperlink6"/>
                <w:sz w:val="18"/>
                <w:szCs w:val="18"/>
                <w:shd w:fill="auto" w:val="clear"/>
                <w:lang w:val="en-US"/>
              </w:rPr>
              <w:t xml:space="preserve">Kushal Hegde from Jayaram </w:t>
            </w:r>
            <w:r>
              <w:rPr>
                <w:rStyle w:val="Hyperlink7"/>
                <w:spacing w:val="-2"/>
                <w:sz w:val="18"/>
                <w:szCs w:val="18"/>
                <w:shd w:fill="auto" w:val="clear"/>
                <w:lang w:val="en-US"/>
              </w:rPr>
              <w:t>Shetty.</w:t>
            </w:r>
          </w:p>
        </w:tc>
      </w:tr>
      <w:tr>
        <w:trPr>
          <w:trHeight w:val="423"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5.</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6"/>
                <w:sz w:val="18"/>
                <w:szCs w:val="18"/>
                <w:shd w:fill="auto" w:val="clear"/>
                <w:lang w:val="en-US"/>
              </w:rPr>
              <w:t>March</w:t>
            </w:r>
            <w:r>
              <w:rPr>
                <w:rStyle w:val="Hyperlink3"/>
                <w:spacing w:val="-3"/>
                <w:sz w:val="18"/>
                <w:szCs w:val="18"/>
                <w:shd w:fill="auto" w:val="clear"/>
                <w:lang w:val="en-US"/>
              </w:rPr>
              <w:t xml:space="preserve"> </w:t>
            </w:r>
            <w:r>
              <w:rPr>
                <w:rStyle w:val="Hyperlink6"/>
                <w:sz w:val="18"/>
                <w:szCs w:val="18"/>
                <w:shd w:fill="auto" w:val="clear"/>
                <w:lang w:val="en-US"/>
              </w:rPr>
              <w:t>28,</w:t>
            </w:r>
            <w:r>
              <w:rPr>
                <w:rStyle w:val="None"/>
                <w:spacing w:val="-1"/>
                <w:sz w:val="18"/>
                <w:szCs w:val="18"/>
                <w:shd w:fill="auto" w:val="clear"/>
                <w:lang w:val="en-US"/>
              </w:rPr>
              <w:t xml:space="preserve"> </w:t>
            </w:r>
            <w:r>
              <w:rPr>
                <w:rStyle w:val="None"/>
                <w:spacing w:val="-4"/>
                <w:sz w:val="18"/>
                <w:szCs w:val="18"/>
                <w:shd w:fill="auto" w:val="clear"/>
                <w:lang w:val="en-US"/>
              </w:rPr>
              <w:t>1987</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 xml:space="preserve">Form 7B for transfer of shares by Kushal Hegde to Karunakar </w:t>
            </w:r>
            <w:r>
              <w:rPr>
                <w:rStyle w:val="Hyperlink7"/>
                <w:spacing w:val="-2"/>
                <w:sz w:val="18"/>
                <w:szCs w:val="18"/>
                <w:shd w:fill="auto" w:val="clear"/>
                <w:lang w:val="en-US"/>
              </w:rPr>
              <w:t>Hegde.</w:t>
            </w:r>
          </w:p>
        </w:tc>
      </w:tr>
      <w:tr>
        <w:trPr>
          <w:trHeight w:val="197"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5"/>
              <w:ind w:hanging="0" w:start="125" w:end="91"/>
              <w:jc w:val="center"/>
              <w:rPr/>
            </w:pPr>
            <w:r>
              <w:rPr>
                <w:rStyle w:val="None"/>
                <w:spacing w:val="-5"/>
                <w:sz w:val="18"/>
                <w:szCs w:val="18"/>
                <w:shd w:fill="auto" w:val="clear"/>
                <w:lang w:val="en-US"/>
              </w:rPr>
              <w:t>6.</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185"/>
              <w:ind w:hanging="0" w:start="107" w:end="0"/>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25, </w:t>
            </w:r>
            <w:r>
              <w:rPr>
                <w:rStyle w:val="None"/>
                <w:spacing w:val="-4"/>
                <w:sz w:val="18"/>
                <w:szCs w:val="18"/>
                <w:shd w:fill="auto" w:val="clear"/>
                <w:lang w:val="en-US"/>
              </w:rPr>
              <w:t>1993</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90" w:type="dxa"/>
              <w:end w:w="180" w:type="dxa"/>
            </w:tcMar>
          </w:tcPr>
          <w:p>
            <w:pPr>
              <w:pStyle w:val="TableParagraph"/>
              <w:spacing w:lineRule="exact" w:line="185"/>
              <w:ind w:hanging="0" w:start="10" w:end="100"/>
              <w:jc w:val="center"/>
              <w:rPr/>
            </w:pPr>
            <w:r>
              <w:rPr>
                <w:rStyle w:val="Hyperlink6"/>
                <w:sz w:val="18"/>
                <w:szCs w:val="18"/>
                <w:shd w:fill="auto" w:val="clear"/>
                <w:lang w:val="en-US"/>
              </w:rPr>
              <w:t>Further</w:t>
            </w:r>
            <w:r>
              <w:rPr>
                <w:rStyle w:val="Hyperlink3"/>
                <w:spacing w:val="-3"/>
                <w:sz w:val="18"/>
                <w:szCs w:val="18"/>
                <w:shd w:fill="auto" w:val="clear"/>
                <w:lang w:val="en-US"/>
              </w:rPr>
              <w:t xml:space="preserve"> </w:t>
            </w:r>
            <w:r>
              <w:rPr>
                <w:rStyle w:val="Hyperlink6"/>
                <w:sz w:val="18"/>
                <w:szCs w:val="18"/>
                <w:shd w:fill="auto" w:val="clear"/>
                <w:lang w:val="en-US"/>
              </w:rPr>
              <w:t>issue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185"/>
              <w:ind w:hanging="0" w:start="108" w:end="0"/>
              <w:rPr/>
            </w:pPr>
            <w:r>
              <w:rPr>
                <w:rStyle w:val="Hyperlink6"/>
                <w:sz w:val="18"/>
                <w:szCs w:val="18"/>
                <w:shd w:fill="auto" w:val="clear"/>
                <w:lang w:val="en-US"/>
              </w:rPr>
              <w:t>Challan for</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4"/>
                <w:sz w:val="18"/>
                <w:szCs w:val="18"/>
                <w:shd w:fill="auto" w:val="clear"/>
                <w:lang w:val="en-US"/>
              </w:rPr>
              <w:t xml:space="preserve"> </w:t>
            </w:r>
            <w:r>
              <w:rPr>
                <w:rStyle w:val="Hyperlink6"/>
                <w:sz w:val="18"/>
                <w:szCs w:val="18"/>
                <w:shd w:fill="auto" w:val="clear"/>
                <w:lang w:val="en-US"/>
              </w:rPr>
              <w:t>Form</w:t>
            </w:r>
            <w:r>
              <w:rPr>
                <w:rStyle w:val="Hyperlink3"/>
                <w:spacing w:val="-3"/>
                <w:sz w:val="18"/>
                <w:szCs w:val="18"/>
                <w:shd w:fill="auto" w:val="clear"/>
                <w:lang w:val="en-US"/>
              </w:rPr>
              <w:t xml:space="preserve"> </w:t>
            </w:r>
            <w:r>
              <w:rPr>
                <w:rStyle w:val="Hyperlink6"/>
                <w:sz w:val="18"/>
                <w:szCs w:val="18"/>
                <w:shd w:fill="auto" w:val="clear"/>
                <w:lang w:val="en-US"/>
              </w:rPr>
              <w:t>2</w:t>
            </w:r>
            <w:r>
              <w:rPr>
                <w:rStyle w:val="None"/>
                <w:spacing w:val="1"/>
                <w:sz w:val="18"/>
                <w:szCs w:val="18"/>
                <w:shd w:fill="auto" w:val="clear"/>
                <w:lang w:val="en-US"/>
              </w:rPr>
              <w:t xml:space="preserve"> </w:t>
            </w:r>
            <w:r>
              <w:rPr>
                <w:rStyle w:val="Hyperlink6"/>
                <w:sz w:val="18"/>
                <w:szCs w:val="18"/>
                <w:shd w:fill="auto" w:val="clear"/>
                <w:lang w:val="en-US"/>
              </w:rPr>
              <w:t>in</w:t>
            </w:r>
            <w:r>
              <w:rPr>
                <w:rStyle w:val="Hyperlink7"/>
                <w:spacing w:val="-2"/>
                <w:sz w:val="18"/>
                <w:szCs w:val="18"/>
                <w:shd w:fill="auto" w:val="clear"/>
                <w:lang w:val="en-US"/>
              </w:rPr>
              <w:t xml:space="preserve"> </w:t>
            </w:r>
            <w:r>
              <w:rPr>
                <w:rStyle w:val="Hyperlink6"/>
                <w:sz w:val="18"/>
                <w:szCs w:val="18"/>
                <w:shd w:fill="auto" w:val="clear"/>
                <w:lang w:val="en-US"/>
              </w:rPr>
              <w:t>relation</w:t>
            </w:r>
            <w:r>
              <w:rPr>
                <w:rStyle w:val="None"/>
                <w:spacing w:val="-1"/>
                <w:sz w:val="18"/>
                <w:szCs w:val="18"/>
                <w:shd w:fill="auto" w:val="clear"/>
                <w:lang w:val="en-US"/>
              </w:rPr>
              <w:t xml:space="preserve"> </w:t>
            </w:r>
            <w:r>
              <w:rPr>
                <w:rStyle w:val="Hyperlink6"/>
                <w:sz w:val="18"/>
                <w:szCs w:val="18"/>
                <w:shd w:fill="auto" w:val="clear"/>
                <w:lang w:val="en-US"/>
              </w:rPr>
              <w:t>to the</w:t>
            </w:r>
            <w:r>
              <w:rPr>
                <w:rStyle w:val="None"/>
                <w:spacing w:val="-1"/>
                <w:sz w:val="18"/>
                <w:szCs w:val="18"/>
                <w:shd w:fill="auto" w:val="clear"/>
                <w:lang w:val="en-US"/>
              </w:rPr>
              <w:t xml:space="preserve"> </w:t>
            </w:r>
            <w:r>
              <w:rPr>
                <w:rStyle w:val="Hyperlink6"/>
                <w:sz w:val="18"/>
                <w:szCs w:val="18"/>
                <w:shd w:fill="auto" w:val="clear"/>
                <w:lang w:val="en-US"/>
              </w:rPr>
              <w:t>said</w:t>
            </w:r>
            <w:r>
              <w:rPr>
                <w:rStyle w:val="None"/>
                <w:spacing w:val="1"/>
                <w:sz w:val="18"/>
                <w:szCs w:val="18"/>
                <w:shd w:fill="auto" w:val="clear"/>
                <w:lang w:val="en-US"/>
              </w:rPr>
              <w:t xml:space="preserve"> </w:t>
            </w:r>
            <w:r>
              <w:rPr>
                <w:rStyle w:val="Hyperlink7"/>
                <w:spacing w:val="-2"/>
                <w:sz w:val="18"/>
                <w:szCs w:val="18"/>
                <w:shd w:fill="auto" w:val="clear"/>
                <w:lang w:val="en-US"/>
              </w:rPr>
              <w:t>allotment</w:t>
            </w:r>
          </w:p>
        </w:tc>
      </w:tr>
      <w:tr>
        <w:trPr>
          <w:trHeight w:val="423"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7.</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6"/>
                <w:sz w:val="18"/>
                <w:szCs w:val="18"/>
                <w:shd w:fill="auto" w:val="clear"/>
                <w:lang w:val="en-US"/>
              </w:rPr>
              <w:t>September</w:t>
            </w:r>
            <w:r>
              <w:rPr>
                <w:rStyle w:val="Hyperlink3"/>
                <w:spacing w:val="-3"/>
                <w:sz w:val="18"/>
                <w:szCs w:val="18"/>
                <w:shd w:fill="auto" w:val="clear"/>
                <w:lang w:val="en-US"/>
              </w:rPr>
              <w:t xml:space="preserve"> </w:t>
            </w:r>
            <w:r>
              <w:rPr>
                <w:rStyle w:val="Hyperlink6"/>
                <w:sz w:val="18"/>
                <w:szCs w:val="18"/>
                <w:shd w:fill="auto" w:val="clear"/>
                <w:lang w:val="en-US"/>
              </w:rPr>
              <w:t>7,</w:t>
            </w:r>
            <w:r>
              <w:rPr>
                <w:rStyle w:val="Hyperlink7"/>
                <w:spacing w:val="-2"/>
                <w:sz w:val="18"/>
                <w:szCs w:val="18"/>
                <w:shd w:fill="auto" w:val="clear"/>
                <w:lang w:val="en-US"/>
              </w:rPr>
              <w:t xml:space="preserve"> </w:t>
            </w: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Form</w:t>
            </w:r>
            <w:r>
              <w:rPr>
                <w:rStyle w:val="Hyperlink7"/>
                <w:spacing w:val="-2"/>
                <w:sz w:val="18"/>
                <w:szCs w:val="18"/>
                <w:shd w:fill="auto" w:val="clear"/>
                <w:lang w:val="en-US"/>
              </w:rPr>
              <w:t xml:space="preserve"> </w:t>
            </w:r>
            <w:r>
              <w:rPr>
                <w:rStyle w:val="Hyperlink6"/>
                <w:sz w:val="18"/>
                <w:szCs w:val="18"/>
                <w:shd w:fill="auto" w:val="clear"/>
                <w:lang w:val="en-US"/>
              </w:rPr>
              <w:t>7B for transfer of</w:t>
            </w:r>
            <w:r>
              <w:rPr>
                <w:rStyle w:val="Hyperlink7"/>
                <w:spacing w:val="-2"/>
                <w:sz w:val="18"/>
                <w:szCs w:val="18"/>
                <w:shd w:fill="auto" w:val="clear"/>
                <w:lang w:val="en-US"/>
              </w:rPr>
              <w:t xml:space="preserve"> </w:t>
            </w:r>
            <w:r>
              <w:rPr>
                <w:rStyle w:val="Hyperlink6"/>
                <w:sz w:val="18"/>
                <w:szCs w:val="18"/>
                <w:shd w:fill="auto" w:val="clear"/>
                <w:lang w:val="en-US"/>
              </w:rPr>
              <w:t>shares to</w:t>
            </w:r>
            <w:r>
              <w:rPr>
                <w:rStyle w:val="None"/>
                <w:spacing w:val="-1"/>
                <w:sz w:val="18"/>
                <w:szCs w:val="18"/>
                <w:shd w:fill="auto" w:val="clear"/>
                <w:lang w:val="en-US"/>
              </w:rPr>
              <w:t xml:space="preserve"> </w:t>
            </w:r>
            <w:r>
              <w:rPr>
                <w:rStyle w:val="Hyperlink6"/>
                <w:sz w:val="18"/>
                <w:szCs w:val="18"/>
                <w:shd w:fill="auto" w:val="clear"/>
                <w:lang w:val="en-US"/>
              </w:rPr>
              <w:t>Karunakar Hegde HUF</w:t>
            </w:r>
            <w:r>
              <w:rPr>
                <w:rStyle w:val="None"/>
                <w:spacing w:val="-1"/>
                <w:sz w:val="18"/>
                <w:szCs w:val="18"/>
                <w:shd w:fill="auto" w:val="clear"/>
                <w:lang w:val="en-US"/>
              </w:rPr>
              <w:t xml:space="preserve"> </w:t>
            </w:r>
            <w:r>
              <w:rPr>
                <w:rStyle w:val="Hyperlink6"/>
                <w:sz w:val="18"/>
                <w:szCs w:val="18"/>
                <w:shd w:fill="auto" w:val="clear"/>
                <w:lang w:val="en-US"/>
              </w:rPr>
              <w:t>from Karunakar Hegde.</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ind w:hanging="0" w:start="125" w:end="91"/>
              <w:jc w:val="center"/>
              <w:rPr/>
            </w:pPr>
            <w:r>
              <w:rPr>
                <w:rStyle w:val="None"/>
                <w:spacing w:val="-5"/>
                <w:sz w:val="18"/>
                <w:szCs w:val="18"/>
                <w:shd w:fill="auto" w:val="clear"/>
                <w:lang w:val="en-US"/>
              </w:rPr>
              <w:t>8.</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6"/>
              <w:ind w:hanging="0" w:start="107" w:end="0"/>
              <w:rPr/>
            </w:pPr>
            <w:r>
              <w:rPr>
                <w:rStyle w:val="Hyperlink6"/>
                <w:sz w:val="18"/>
                <w:szCs w:val="18"/>
                <w:shd w:fill="auto" w:val="clear"/>
                <w:lang w:val="en-US"/>
              </w:rPr>
              <w:t>September</w:t>
            </w:r>
            <w:r>
              <w:rPr>
                <w:rStyle w:val="Hyperlink3"/>
                <w:spacing w:val="-3"/>
                <w:sz w:val="18"/>
                <w:szCs w:val="18"/>
                <w:shd w:fill="auto" w:val="clear"/>
                <w:lang w:val="en-US"/>
              </w:rPr>
              <w:t xml:space="preserve"> </w:t>
            </w:r>
            <w:r>
              <w:rPr>
                <w:rStyle w:val="Hyperlink6"/>
                <w:sz w:val="18"/>
                <w:szCs w:val="18"/>
                <w:shd w:fill="auto" w:val="clear"/>
                <w:lang w:val="en-US"/>
              </w:rPr>
              <w:t>7,</w:t>
            </w:r>
            <w:r>
              <w:rPr>
                <w:rStyle w:val="Hyperlink7"/>
                <w:spacing w:val="-2"/>
                <w:sz w:val="18"/>
                <w:szCs w:val="18"/>
                <w:shd w:fill="auto" w:val="clear"/>
                <w:lang w:val="en-US"/>
              </w:rPr>
              <w:t xml:space="preserve"> </w:t>
            </w: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 7B for transfer of shares to Rajesh Kushal Hegde from Narayana B. Shetty</w:t>
            </w:r>
          </w:p>
        </w:tc>
      </w:tr>
      <w:tr>
        <w:trPr>
          <w:trHeight w:val="61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25" w:end="91"/>
              <w:jc w:val="center"/>
              <w:rPr/>
            </w:pPr>
            <w:r>
              <w:rPr>
                <w:rStyle w:val="None"/>
                <w:spacing w:val="-5"/>
                <w:sz w:val="18"/>
                <w:szCs w:val="18"/>
                <w:shd w:fill="auto" w:val="clear"/>
                <w:lang w:val="en-US"/>
              </w:rPr>
              <w:t>9.</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4" w:leader="none"/>
              </w:tabs>
              <w:spacing w:lineRule="exact" w:line="206"/>
              <w:ind w:hanging="0" w:start="107" w:end="0"/>
              <w:rPr>
                <w:rStyle w:val="None"/>
                <w:sz w:val="18"/>
                <w:szCs w:val="18"/>
                <w:shd w:fill="auto" w:val="clear"/>
              </w:rPr>
            </w:pPr>
            <w:r>
              <w:rPr>
                <w:rStyle w:val="Hyperlink7"/>
                <w:spacing w:val="-2"/>
                <w:sz w:val="18"/>
                <w:szCs w:val="18"/>
                <w:shd w:fill="auto" w:val="clear"/>
                <w:lang w:val="en-US"/>
              </w:rPr>
              <w:t>December</w:t>
            </w:r>
            <w:r>
              <w:rPr>
                <w:rStyle w:val="Hyperlink6"/>
                <w:sz w:val="18"/>
                <w:szCs w:val="18"/>
                <w:shd w:fill="auto" w:val="clear"/>
                <w:lang w:val="en-US"/>
              </w:rPr>
              <w:tab/>
            </w:r>
            <w:r>
              <w:rPr>
                <w:rStyle w:val="None"/>
                <w:spacing w:val="-5"/>
                <w:sz w:val="18"/>
                <w:szCs w:val="18"/>
                <w:shd w:fill="auto" w:val="clear"/>
                <w:lang w:val="en-US"/>
              </w:rPr>
              <w:t>28,</w:t>
            </w:r>
          </w:p>
          <w:p>
            <w:pPr>
              <w:pStyle w:val="TableParagraph"/>
              <w:bidi w:val="0"/>
              <w:spacing w:lineRule="exact" w:line="186"/>
              <w:ind w:hanging="0" w:start="107" w:end="0"/>
              <w:jc w:val="start"/>
              <w:rPr/>
            </w:pP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w:t>
            </w:r>
            <w:r>
              <w:rPr>
                <w:rStyle w:val="None"/>
                <w:spacing w:val="72"/>
                <w:sz w:val="18"/>
                <w:szCs w:val="18"/>
                <w:shd w:fill="auto" w:val="clear"/>
                <w:lang w:val="en-US"/>
              </w:rPr>
              <w:t xml:space="preserve"> </w:t>
            </w:r>
            <w:r>
              <w:rPr>
                <w:rStyle w:val="Hyperlink6"/>
                <w:sz w:val="18"/>
                <w:szCs w:val="18"/>
                <w:shd w:fill="auto" w:val="clear"/>
                <w:lang w:val="en-US"/>
              </w:rPr>
              <w:t>7B</w:t>
            </w:r>
            <w:r>
              <w:rPr>
                <w:rStyle w:val="None"/>
                <w:spacing w:val="73"/>
                <w:sz w:val="18"/>
                <w:szCs w:val="18"/>
                <w:shd w:fill="auto" w:val="clear"/>
                <w:lang w:val="en-US"/>
              </w:rPr>
              <w:t xml:space="preserve"> </w:t>
            </w:r>
            <w:r>
              <w:rPr>
                <w:rStyle w:val="Hyperlink6"/>
                <w:sz w:val="18"/>
                <w:szCs w:val="18"/>
                <w:shd w:fill="auto" w:val="clear"/>
                <w:lang w:val="en-US"/>
              </w:rPr>
              <w:t>for</w:t>
            </w:r>
            <w:r>
              <w:rPr>
                <w:rStyle w:val="None"/>
                <w:spacing w:val="73"/>
                <w:sz w:val="18"/>
                <w:szCs w:val="18"/>
                <w:shd w:fill="auto" w:val="clear"/>
                <w:lang w:val="en-US"/>
              </w:rPr>
              <w:t xml:space="preserve"> </w:t>
            </w:r>
            <w:r>
              <w:rPr>
                <w:rStyle w:val="Hyperlink6"/>
                <w:sz w:val="18"/>
                <w:szCs w:val="18"/>
                <w:shd w:fill="auto" w:val="clear"/>
                <w:lang w:val="en-US"/>
              </w:rPr>
              <w:t>transfer</w:t>
            </w:r>
            <w:r>
              <w:rPr>
                <w:rStyle w:val="None"/>
                <w:spacing w:val="73"/>
                <w:sz w:val="18"/>
                <w:szCs w:val="18"/>
                <w:shd w:fill="auto" w:val="clear"/>
                <w:lang w:val="en-US"/>
              </w:rPr>
              <w:t xml:space="preserve"> </w:t>
            </w:r>
            <w:r>
              <w:rPr>
                <w:rStyle w:val="Hyperlink6"/>
                <w:sz w:val="18"/>
                <w:szCs w:val="18"/>
                <w:shd w:fill="auto" w:val="clear"/>
                <w:lang w:val="en-US"/>
              </w:rPr>
              <w:t>of</w:t>
            </w:r>
            <w:r>
              <w:rPr>
                <w:rStyle w:val="None"/>
                <w:spacing w:val="70"/>
                <w:sz w:val="18"/>
                <w:szCs w:val="18"/>
                <w:shd w:fill="auto" w:val="clear"/>
                <w:lang w:val="en-US"/>
              </w:rPr>
              <w:t xml:space="preserve"> </w:t>
            </w:r>
            <w:r>
              <w:rPr>
                <w:rStyle w:val="Hyperlink6"/>
                <w:sz w:val="18"/>
                <w:szCs w:val="18"/>
                <w:shd w:fill="auto" w:val="clear"/>
                <w:lang w:val="en-US"/>
              </w:rPr>
              <w:t>shares</w:t>
            </w:r>
            <w:r>
              <w:rPr>
                <w:rStyle w:val="None"/>
                <w:spacing w:val="72"/>
                <w:sz w:val="18"/>
                <w:szCs w:val="18"/>
                <w:shd w:fill="auto" w:val="clear"/>
                <w:lang w:val="en-US"/>
              </w:rPr>
              <w:t xml:space="preserve"> </w:t>
            </w:r>
            <w:r>
              <w:rPr>
                <w:rStyle w:val="Hyperlink6"/>
                <w:sz w:val="18"/>
                <w:szCs w:val="18"/>
                <w:shd w:fill="auto" w:val="clear"/>
                <w:lang w:val="en-US"/>
              </w:rPr>
              <w:t>to</w:t>
            </w:r>
            <w:r>
              <w:rPr>
                <w:rStyle w:val="None"/>
                <w:spacing w:val="74"/>
                <w:sz w:val="18"/>
                <w:szCs w:val="18"/>
                <w:shd w:fill="auto" w:val="clear"/>
                <w:lang w:val="en-US"/>
              </w:rPr>
              <w:t xml:space="preserve"> </w:t>
            </w:r>
            <w:r>
              <w:rPr>
                <w:rStyle w:val="Hyperlink6"/>
                <w:sz w:val="18"/>
                <w:szCs w:val="18"/>
                <w:shd w:fill="auto" w:val="clear"/>
                <w:lang w:val="en-US"/>
              </w:rPr>
              <w:t>Kushal</w:t>
            </w:r>
            <w:r>
              <w:rPr>
                <w:rStyle w:val="None"/>
                <w:spacing w:val="73"/>
                <w:sz w:val="18"/>
                <w:szCs w:val="18"/>
                <w:shd w:fill="auto" w:val="clear"/>
                <w:lang w:val="en-US"/>
              </w:rPr>
              <w:t xml:space="preserve"> </w:t>
            </w:r>
            <w:r>
              <w:rPr>
                <w:rStyle w:val="Hyperlink6"/>
                <w:sz w:val="18"/>
                <w:szCs w:val="18"/>
                <w:shd w:fill="auto" w:val="clear"/>
                <w:lang w:val="en-US"/>
              </w:rPr>
              <w:t>Hegde</w:t>
            </w:r>
            <w:r>
              <w:rPr>
                <w:rStyle w:val="None"/>
                <w:spacing w:val="72"/>
                <w:sz w:val="18"/>
                <w:szCs w:val="18"/>
                <w:shd w:fill="auto" w:val="clear"/>
                <w:lang w:val="en-US"/>
              </w:rPr>
              <w:t xml:space="preserve"> </w:t>
            </w:r>
            <w:r>
              <w:rPr>
                <w:rStyle w:val="Hyperlink6"/>
                <w:sz w:val="18"/>
                <w:szCs w:val="18"/>
                <w:shd w:fill="auto" w:val="clear"/>
                <w:lang w:val="en-US"/>
              </w:rPr>
              <w:t>from Shubhkamal Leasing and Investment Private Limited</w:t>
            </w:r>
          </w:p>
        </w:tc>
      </w:tr>
      <w:tr>
        <w:trPr>
          <w:trHeight w:val="60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ind w:hanging="0" w:start="125" w:end="0"/>
              <w:jc w:val="center"/>
              <w:rPr/>
            </w:pPr>
            <w:r>
              <w:rPr>
                <w:rStyle w:val="None"/>
                <w:spacing w:val="-5"/>
                <w:sz w:val="18"/>
                <w:szCs w:val="18"/>
                <w:shd w:fill="auto" w:val="clear"/>
                <w:lang w:val="en-US"/>
              </w:rPr>
              <w:t>10.</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4" w:leader="none"/>
              </w:tabs>
              <w:ind w:hanging="0" w:start="107" w:end="0"/>
              <w:rPr>
                <w:rStyle w:val="None"/>
                <w:sz w:val="18"/>
                <w:szCs w:val="18"/>
                <w:shd w:fill="auto" w:val="clear"/>
              </w:rPr>
            </w:pPr>
            <w:r>
              <w:rPr>
                <w:rStyle w:val="Hyperlink7"/>
                <w:spacing w:val="-2"/>
                <w:sz w:val="18"/>
                <w:szCs w:val="18"/>
                <w:shd w:fill="auto" w:val="clear"/>
                <w:lang w:val="en-US"/>
              </w:rPr>
              <w:t>December</w:t>
            </w:r>
            <w:r>
              <w:rPr>
                <w:rStyle w:val="Hyperlink6"/>
                <w:sz w:val="18"/>
                <w:szCs w:val="18"/>
                <w:shd w:fill="auto" w:val="clear"/>
                <w:lang w:val="en-US"/>
              </w:rPr>
              <w:tab/>
            </w:r>
            <w:r>
              <w:rPr>
                <w:rStyle w:val="None"/>
                <w:spacing w:val="-5"/>
                <w:sz w:val="18"/>
                <w:szCs w:val="18"/>
                <w:shd w:fill="auto" w:val="clear"/>
                <w:lang w:val="en-US"/>
              </w:rPr>
              <w:t>28,</w:t>
            </w:r>
          </w:p>
          <w:p>
            <w:pPr>
              <w:pStyle w:val="TableParagraph"/>
              <w:bidi w:val="0"/>
              <w:spacing w:lineRule="exact" w:line="186" w:before="2" w:after="0"/>
              <w:ind w:hanging="0" w:start="107" w:end="0"/>
              <w:jc w:val="start"/>
              <w:rPr/>
            </w:pP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Form</w:t>
            </w:r>
            <w:r>
              <w:rPr>
                <w:rStyle w:val="None"/>
                <w:spacing w:val="-4"/>
                <w:sz w:val="18"/>
                <w:szCs w:val="18"/>
                <w:shd w:fill="auto" w:val="clear"/>
                <w:lang w:val="en-US"/>
              </w:rPr>
              <w:t xml:space="preserve"> </w:t>
            </w:r>
            <w:r>
              <w:rPr>
                <w:rStyle w:val="Hyperlink6"/>
                <w:sz w:val="18"/>
                <w:szCs w:val="18"/>
                <w:shd w:fill="auto" w:val="clear"/>
                <w:lang w:val="en-US"/>
              </w:rPr>
              <w:t>7B</w:t>
            </w:r>
            <w:r>
              <w:rPr>
                <w:rStyle w:val="None"/>
                <w:spacing w:val="-5"/>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transfer</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None"/>
                <w:spacing w:val="-4"/>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Rohit</w:t>
            </w:r>
            <w:r>
              <w:rPr>
                <w:rStyle w:val="None"/>
                <w:spacing w:val="-5"/>
                <w:sz w:val="18"/>
                <w:szCs w:val="18"/>
                <w:shd w:fill="auto" w:val="clear"/>
                <w:lang w:val="en-US"/>
              </w:rPr>
              <w:t xml:space="preserve"> </w:t>
            </w:r>
            <w:r>
              <w:rPr>
                <w:rStyle w:val="Hyperlink6"/>
                <w:sz w:val="18"/>
                <w:szCs w:val="18"/>
                <w:shd w:fill="auto" w:val="clear"/>
                <w:lang w:val="en-US"/>
              </w:rPr>
              <w:t>Hegde</w:t>
            </w:r>
            <w:r>
              <w:rPr>
                <w:rStyle w:val="None"/>
                <w:spacing w:val="-4"/>
                <w:sz w:val="18"/>
                <w:szCs w:val="18"/>
                <w:shd w:fill="auto" w:val="clear"/>
                <w:lang w:val="en-US"/>
              </w:rPr>
              <w:t xml:space="preserve"> </w:t>
            </w:r>
            <w:r>
              <w:rPr>
                <w:rStyle w:val="Hyperlink6"/>
                <w:sz w:val="18"/>
                <w:szCs w:val="18"/>
                <w:shd w:fill="auto" w:val="clear"/>
                <w:lang w:val="en-US"/>
              </w:rPr>
              <w:t>from</w:t>
            </w:r>
            <w:r>
              <w:rPr>
                <w:rStyle w:val="None"/>
                <w:spacing w:val="-4"/>
                <w:sz w:val="18"/>
                <w:szCs w:val="18"/>
                <w:shd w:fill="auto" w:val="clear"/>
                <w:lang w:val="en-US"/>
              </w:rPr>
              <w:t xml:space="preserve"> </w:t>
            </w:r>
            <w:r>
              <w:rPr>
                <w:rStyle w:val="Hyperlink6"/>
                <w:sz w:val="18"/>
                <w:szCs w:val="18"/>
                <w:shd w:fill="auto" w:val="clear"/>
                <w:lang w:val="en-US"/>
              </w:rPr>
              <w:t>Karunakar Hegde HUF.</w:t>
            </w:r>
          </w:p>
        </w:tc>
      </w:tr>
      <w:tr>
        <w:trPr>
          <w:trHeight w:val="611"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6"/>
              <w:ind w:hanging="0" w:start="125" w:end="0"/>
              <w:jc w:val="center"/>
              <w:rPr/>
            </w:pPr>
            <w:r>
              <w:rPr>
                <w:rStyle w:val="None"/>
                <w:spacing w:val="-5"/>
                <w:sz w:val="18"/>
                <w:szCs w:val="18"/>
                <w:shd w:fill="auto" w:val="clear"/>
                <w:lang w:val="en-US"/>
              </w:rPr>
              <w:t>11.</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4" w:leader="none"/>
              </w:tabs>
              <w:spacing w:lineRule="exact" w:line="206"/>
              <w:ind w:hanging="0" w:start="107" w:end="0"/>
              <w:rPr>
                <w:rStyle w:val="None"/>
                <w:sz w:val="18"/>
                <w:szCs w:val="18"/>
                <w:shd w:fill="auto" w:val="clear"/>
              </w:rPr>
            </w:pPr>
            <w:r>
              <w:rPr>
                <w:rStyle w:val="Hyperlink7"/>
                <w:spacing w:val="-2"/>
                <w:sz w:val="18"/>
                <w:szCs w:val="18"/>
                <w:shd w:fill="auto" w:val="clear"/>
                <w:lang w:val="en-US"/>
              </w:rPr>
              <w:t>December</w:t>
            </w:r>
            <w:r>
              <w:rPr>
                <w:rStyle w:val="Hyperlink6"/>
                <w:sz w:val="18"/>
                <w:szCs w:val="18"/>
                <w:shd w:fill="auto" w:val="clear"/>
                <w:lang w:val="en-US"/>
              </w:rPr>
              <w:tab/>
            </w:r>
            <w:r>
              <w:rPr>
                <w:rStyle w:val="None"/>
                <w:spacing w:val="-5"/>
                <w:sz w:val="18"/>
                <w:szCs w:val="18"/>
                <w:shd w:fill="auto" w:val="clear"/>
                <w:lang w:val="en-US"/>
              </w:rPr>
              <w:t>28,</w:t>
            </w:r>
          </w:p>
          <w:p>
            <w:pPr>
              <w:pStyle w:val="TableParagraph"/>
              <w:bidi w:val="0"/>
              <w:spacing w:lineRule="exact" w:line="188"/>
              <w:ind w:hanging="0" w:start="107" w:end="0"/>
              <w:jc w:val="start"/>
              <w:rPr/>
            </w:pPr>
            <w:r>
              <w:rPr>
                <w:rStyle w:val="None"/>
                <w:spacing w:val="-4"/>
                <w:sz w:val="18"/>
                <w:szCs w:val="18"/>
                <w:shd w:fill="auto" w:val="clear"/>
                <w:lang w:val="en-US"/>
              </w:rPr>
              <w:t>1998</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 7B for transfer of shares to Rajesh Kushal Hegde from Shubhkamal Leasing and Investment Private Limited</w:t>
            </w:r>
          </w:p>
        </w:tc>
      </w:tr>
      <w:tr>
        <w:trPr>
          <w:trHeight w:val="61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7"/>
              <w:ind w:hanging="0" w:start="125" w:end="0"/>
              <w:jc w:val="center"/>
              <w:rPr/>
            </w:pPr>
            <w:r>
              <w:rPr>
                <w:rStyle w:val="None"/>
                <w:spacing w:val="-5"/>
                <w:sz w:val="18"/>
                <w:szCs w:val="18"/>
                <w:shd w:fill="auto" w:val="clear"/>
                <w:lang w:val="en-US"/>
              </w:rPr>
              <w:t>12.</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6" w:leader="none"/>
              </w:tabs>
              <w:spacing w:lineRule="exact" w:line="206"/>
              <w:ind w:hanging="0" w:start="107" w:end="0"/>
              <w:rPr>
                <w:rStyle w:val="None"/>
                <w:sz w:val="18"/>
                <w:szCs w:val="18"/>
                <w:shd w:fill="auto" w:val="clear"/>
              </w:rPr>
            </w:pPr>
            <w:r>
              <w:rPr>
                <w:rStyle w:val="Hyperlink7"/>
                <w:spacing w:val="-2"/>
                <w:sz w:val="18"/>
                <w:szCs w:val="18"/>
                <w:shd w:fill="auto" w:val="clear"/>
                <w:lang w:val="en-US"/>
              </w:rPr>
              <w:t>November</w:t>
            </w:r>
            <w:r>
              <w:rPr>
                <w:rStyle w:val="Hyperlink6"/>
                <w:sz w:val="18"/>
                <w:szCs w:val="18"/>
                <w:shd w:fill="auto" w:val="clear"/>
                <w:lang w:val="en-US"/>
              </w:rPr>
              <w:tab/>
            </w:r>
            <w:r>
              <w:rPr>
                <w:rStyle w:val="None"/>
                <w:spacing w:val="-5"/>
                <w:sz w:val="18"/>
                <w:szCs w:val="18"/>
                <w:shd w:fill="auto" w:val="clear"/>
                <w:lang w:val="en-US"/>
              </w:rPr>
              <w:t>29,</w:t>
            </w:r>
          </w:p>
          <w:p>
            <w:pPr>
              <w:pStyle w:val="TableParagraph"/>
              <w:bidi w:val="0"/>
              <w:spacing w:lineRule="exact" w:line="186"/>
              <w:ind w:hanging="0" w:start="107" w:end="0"/>
              <w:jc w:val="start"/>
              <w:rPr/>
            </w:pPr>
            <w:r>
              <w:rPr>
                <w:rStyle w:val="None"/>
                <w:spacing w:val="-4"/>
                <w:sz w:val="18"/>
                <w:szCs w:val="18"/>
                <w:shd w:fill="auto" w:val="clear"/>
                <w:lang w:val="en-US"/>
              </w:rPr>
              <w:t>2001</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7"/>
              <w:ind w:hanging="0" w:start="108" w:end="0"/>
              <w:rPr/>
            </w:pPr>
            <w:r>
              <w:rPr>
                <w:rStyle w:val="Hyperlink7"/>
                <w:spacing w:val="-2"/>
                <w:sz w:val="18"/>
                <w:szCs w:val="18"/>
                <w:shd w:fill="auto" w:val="clear"/>
                <w:lang w:val="en-US"/>
              </w:rPr>
              <w:t>Form</w:t>
            </w:r>
            <w:r>
              <w:rPr>
                <w:rStyle w:val="None"/>
                <w:spacing w:val="-6"/>
                <w:sz w:val="18"/>
                <w:szCs w:val="18"/>
                <w:shd w:fill="auto" w:val="clear"/>
                <w:lang w:val="en-US"/>
              </w:rPr>
              <w:t xml:space="preserve"> </w:t>
            </w:r>
            <w:r>
              <w:rPr>
                <w:rStyle w:val="Hyperlink7"/>
                <w:spacing w:val="-2"/>
                <w:sz w:val="18"/>
                <w:szCs w:val="18"/>
                <w:shd w:fill="auto" w:val="clear"/>
                <w:lang w:val="en-US"/>
              </w:rPr>
              <w:t>7B</w:t>
            </w:r>
            <w:r>
              <w:rPr>
                <w:rStyle w:val="None"/>
                <w:spacing w:val="-4"/>
                <w:sz w:val="18"/>
                <w:szCs w:val="18"/>
                <w:shd w:fill="auto" w:val="clear"/>
                <w:lang w:val="en-US"/>
              </w:rPr>
              <w:t xml:space="preserve"> </w:t>
            </w:r>
            <w:r>
              <w:rPr>
                <w:rStyle w:val="Hyperlink7"/>
                <w:spacing w:val="-2"/>
                <w:sz w:val="18"/>
                <w:szCs w:val="18"/>
                <w:shd w:fill="auto" w:val="clear"/>
                <w:lang w:val="en-US"/>
              </w:rPr>
              <w:t>for</w:t>
            </w:r>
            <w:r>
              <w:rPr>
                <w:rStyle w:val="None"/>
                <w:spacing w:val="-4"/>
                <w:sz w:val="18"/>
                <w:szCs w:val="18"/>
                <w:shd w:fill="auto" w:val="clear"/>
                <w:lang w:val="en-US"/>
              </w:rPr>
              <w:t xml:space="preserve"> </w:t>
            </w:r>
            <w:r>
              <w:rPr>
                <w:rStyle w:val="Hyperlink7"/>
                <w:spacing w:val="-2"/>
                <w:sz w:val="18"/>
                <w:szCs w:val="18"/>
                <w:shd w:fill="auto" w:val="clear"/>
                <w:lang w:val="en-US"/>
              </w:rPr>
              <w:t>transfer</w:t>
            </w:r>
            <w:r>
              <w:rPr>
                <w:rStyle w:val="None"/>
                <w:spacing w:val="-4"/>
                <w:sz w:val="18"/>
                <w:szCs w:val="18"/>
                <w:shd w:fill="auto" w:val="clear"/>
                <w:lang w:val="en-US"/>
              </w:rPr>
              <w:t xml:space="preserve"> </w:t>
            </w:r>
            <w:r>
              <w:rPr>
                <w:rStyle w:val="Hyperlink7"/>
                <w:spacing w:val="-2"/>
                <w:sz w:val="18"/>
                <w:szCs w:val="18"/>
                <w:shd w:fill="auto" w:val="clear"/>
                <w:lang w:val="en-US"/>
              </w:rPr>
              <w:t>of</w:t>
            </w:r>
            <w:r>
              <w:rPr>
                <w:rStyle w:val="None"/>
                <w:spacing w:val="-4"/>
                <w:sz w:val="18"/>
                <w:szCs w:val="18"/>
                <w:shd w:fill="auto" w:val="clear"/>
                <w:lang w:val="en-US"/>
              </w:rPr>
              <w:t xml:space="preserve"> </w:t>
            </w:r>
            <w:r>
              <w:rPr>
                <w:rStyle w:val="Hyperlink7"/>
                <w:spacing w:val="-2"/>
                <w:sz w:val="18"/>
                <w:szCs w:val="18"/>
                <w:shd w:fill="auto" w:val="clear"/>
                <w:lang w:val="en-US"/>
              </w:rPr>
              <w:t>shares</w:t>
            </w:r>
            <w:r>
              <w:rPr>
                <w:rStyle w:val="None"/>
                <w:spacing w:val="-4"/>
                <w:sz w:val="18"/>
                <w:szCs w:val="18"/>
                <w:shd w:fill="auto" w:val="clear"/>
                <w:lang w:val="en-US"/>
              </w:rPr>
              <w:t xml:space="preserve"> </w:t>
            </w:r>
            <w:r>
              <w:rPr>
                <w:rStyle w:val="Hyperlink7"/>
                <w:spacing w:val="-2"/>
                <w:sz w:val="18"/>
                <w:szCs w:val="18"/>
                <w:shd w:fill="auto" w:val="clear"/>
                <w:lang w:val="en-US"/>
              </w:rPr>
              <w:t>to</w:t>
            </w:r>
            <w:r>
              <w:rPr>
                <w:rStyle w:val="None"/>
                <w:spacing w:val="-6"/>
                <w:sz w:val="18"/>
                <w:szCs w:val="18"/>
                <w:shd w:fill="auto" w:val="clear"/>
                <w:lang w:val="en-US"/>
              </w:rPr>
              <w:t xml:space="preserve"> </w:t>
            </w:r>
            <w:r>
              <w:rPr>
                <w:rStyle w:val="Hyperlink7"/>
                <w:spacing w:val="-2"/>
                <w:sz w:val="18"/>
                <w:szCs w:val="18"/>
                <w:shd w:fill="auto" w:val="clear"/>
                <w:lang w:val="en-US"/>
              </w:rPr>
              <w:t>Rajesh Hegde</w:t>
            </w:r>
            <w:r>
              <w:rPr>
                <w:rStyle w:val="None"/>
                <w:spacing w:val="-6"/>
                <w:sz w:val="18"/>
                <w:szCs w:val="18"/>
                <w:shd w:fill="auto" w:val="clear"/>
                <w:lang w:val="en-US"/>
              </w:rPr>
              <w:t xml:space="preserve"> </w:t>
            </w:r>
            <w:r>
              <w:rPr>
                <w:rStyle w:val="Hyperlink7"/>
                <w:spacing w:val="-2"/>
                <w:sz w:val="18"/>
                <w:szCs w:val="18"/>
                <w:shd w:fill="auto" w:val="clear"/>
                <w:lang w:val="en-US"/>
              </w:rPr>
              <w:t>by</w:t>
            </w:r>
            <w:r>
              <w:rPr>
                <w:rStyle w:val="Hyperlink3"/>
                <w:spacing w:val="-3"/>
                <w:sz w:val="18"/>
                <w:szCs w:val="18"/>
                <w:shd w:fill="auto" w:val="clear"/>
                <w:lang w:val="en-US"/>
              </w:rPr>
              <w:t xml:space="preserve"> </w:t>
            </w:r>
            <w:r>
              <w:rPr>
                <w:rStyle w:val="Hyperlink7"/>
                <w:spacing w:val="-2"/>
                <w:sz w:val="18"/>
                <w:szCs w:val="18"/>
                <w:shd w:fill="auto" w:val="clear"/>
                <w:lang w:val="en-US"/>
              </w:rPr>
              <w:t>Vijay Hegde.</w:t>
            </w:r>
          </w:p>
        </w:tc>
      </w:tr>
      <w:tr>
        <w:trPr>
          <w:trHeight w:val="614"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7"/>
              <w:ind w:hanging="0" w:start="125" w:end="0"/>
              <w:jc w:val="center"/>
              <w:rPr/>
            </w:pPr>
            <w:r>
              <w:rPr>
                <w:rStyle w:val="None"/>
                <w:spacing w:val="-5"/>
                <w:sz w:val="18"/>
                <w:szCs w:val="18"/>
                <w:shd w:fill="auto" w:val="clear"/>
                <w:lang w:val="en-US"/>
              </w:rPr>
              <w:t>13.</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tabs>
                <w:tab w:val="clear" w:pos="720"/>
                <w:tab w:val="left" w:pos="1266" w:leader="none"/>
              </w:tabs>
              <w:spacing w:lineRule="exact" w:line="207"/>
              <w:ind w:hanging="0" w:start="107" w:end="0"/>
              <w:rPr>
                <w:rStyle w:val="None"/>
                <w:sz w:val="18"/>
                <w:szCs w:val="18"/>
                <w:shd w:fill="auto" w:val="clear"/>
              </w:rPr>
            </w:pPr>
            <w:r>
              <w:rPr>
                <w:rStyle w:val="Hyperlink7"/>
                <w:spacing w:val="-2"/>
                <w:sz w:val="18"/>
                <w:szCs w:val="18"/>
                <w:shd w:fill="auto" w:val="clear"/>
                <w:lang w:val="en-US"/>
              </w:rPr>
              <w:t>November</w:t>
            </w:r>
            <w:r>
              <w:rPr>
                <w:rStyle w:val="Hyperlink6"/>
                <w:sz w:val="18"/>
                <w:szCs w:val="18"/>
                <w:shd w:fill="auto" w:val="clear"/>
                <w:lang w:val="en-US"/>
              </w:rPr>
              <w:tab/>
            </w:r>
            <w:r>
              <w:rPr>
                <w:rStyle w:val="None"/>
                <w:spacing w:val="-5"/>
                <w:sz w:val="18"/>
                <w:szCs w:val="18"/>
                <w:shd w:fill="auto" w:val="clear"/>
                <w:lang w:val="en-US"/>
              </w:rPr>
              <w:t>29,</w:t>
            </w:r>
          </w:p>
          <w:p>
            <w:pPr>
              <w:pStyle w:val="TableParagraph"/>
              <w:bidi w:val="0"/>
              <w:spacing w:lineRule="exact" w:line="186" w:before="2" w:after="0"/>
              <w:ind w:hanging="0" w:start="107" w:end="0"/>
              <w:jc w:val="start"/>
              <w:rPr/>
            </w:pPr>
            <w:r>
              <w:rPr>
                <w:rStyle w:val="None"/>
                <w:spacing w:val="-4"/>
                <w:sz w:val="18"/>
                <w:szCs w:val="18"/>
                <w:shd w:fill="auto" w:val="clear"/>
                <w:lang w:val="en-US"/>
              </w:rPr>
              <w:t>2001</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7"/>
              <w:ind w:hanging="0" w:start="108" w:end="0"/>
              <w:rPr/>
            </w:pPr>
            <w:r>
              <w:rPr>
                <w:rStyle w:val="Hyperlink6"/>
                <w:sz w:val="18"/>
                <w:szCs w:val="18"/>
                <w:shd w:fill="auto" w:val="clear"/>
                <w:lang w:val="en-US"/>
              </w:rPr>
              <w:t>Form</w:t>
            </w:r>
            <w:r>
              <w:rPr>
                <w:rStyle w:val="Hyperlink3"/>
                <w:spacing w:val="-3"/>
                <w:sz w:val="18"/>
                <w:szCs w:val="18"/>
                <w:shd w:fill="auto" w:val="clear"/>
                <w:lang w:val="en-US"/>
              </w:rPr>
              <w:t xml:space="preserve"> </w:t>
            </w:r>
            <w:r>
              <w:rPr>
                <w:rStyle w:val="Hyperlink6"/>
                <w:sz w:val="18"/>
                <w:szCs w:val="18"/>
                <w:shd w:fill="auto" w:val="clear"/>
                <w:lang w:val="en-US"/>
              </w:rPr>
              <w:t>7B</w:t>
            </w:r>
            <w:r>
              <w:rPr>
                <w:rStyle w:val="None"/>
                <w:spacing w:val="-5"/>
                <w:sz w:val="18"/>
                <w:szCs w:val="18"/>
                <w:shd w:fill="auto" w:val="clear"/>
                <w:lang w:val="en-US"/>
              </w:rPr>
              <w:t xml:space="preserve"> </w:t>
            </w:r>
            <w:r>
              <w:rPr>
                <w:rStyle w:val="Hyperlink6"/>
                <w:sz w:val="18"/>
                <w:szCs w:val="18"/>
                <w:shd w:fill="auto" w:val="clear"/>
                <w:lang w:val="en-US"/>
              </w:rPr>
              <w:t>for</w:t>
            </w:r>
            <w:r>
              <w:rPr>
                <w:rStyle w:val="None"/>
                <w:spacing w:val="-5"/>
                <w:sz w:val="18"/>
                <w:szCs w:val="18"/>
                <w:shd w:fill="auto" w:val="clear"/>
                <w:lang w:val="en-US"/>
              </w:rPr>
              <w:t xml:space="preserve"> </w:t>
            </w:r>
            <w:r>
              <w:rPr>
                <w:rStyle w:val="Hyperlink6"/>
                <w:sz w:val="18"/>
                <w:szCs w:val="18"/>
                <w:shd w:fill="auto" w:val="clear"/>
                <w:lang w:val="en-US"/>
              </w:rPr>
              <w:t>transfer</w:t>
            </w:r>
            <w:r>
              <w:rPr>
                <w:rStyle w:val="None"/>
                <w:spacing w:val="-5"/>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to</w:t>
            </w:r>
            <w:r>
              <w:rPr>
                <w:rStyle w:val="None"/>
                <w:spacing w:val="-4"/>
                <w:sz w:val="18"/>
                <w:szCs w:val="18"/>
                <w:shd w:fill="auto" w:val="clear"/>
                <w:lang w:val="en-US"/>
              </w:rPr>
              <w:t xml:space="preserve"> </w:t>
            </w:r>
            <w:r>
              <w:rPr>
                <w:rStyle w:val="Hyperlink6"/>
                <w:sz w:val="18"/>
                <w:szCs w:val="18"/>
                <w:shd w:fill="auto" w:val="clear"/>
                <w:lang w:val="en-US"/>
              </w:rPr>
              <w:t>Rohit</w:t>
            </w:r>
            <w:r>
              <w:rPr>
                <w:rStyle w:val="None"/>
                <w:spacing w:val="-4"/>
                <w:sz w:val="18"/>
                <w:szCs w:val="18"/>
                <w:shd w:fill="auto" w:val="clear"/>
                <w:lang w:val="en-US"/>
              </w:rPr>
              <w:t xml:space="preserve"> </w:t>
            </w:r>
            <w:r>
              <w:rPr>
                <w:rStyle w:val="Hyperlink6"/>
                <w:sz w:val="18"/>
                <w:szCs w:val="18"/>
                <w:shd w:fill="auto" w:val="clear"/>
                <w:lang w:val="en-US"/>
              </w:rPr>
              <w:t>Hegde</w:t>
            </w:r>
            <w:r>
              <w:rPr>
                <w:rStyle w:val="None"/>
                <w:spacing w:val="-5"/>
                <w:sz w:val="18"/>
                <w:szCs w:val="18"/>
                <w:shd w:fill="auto" w:val="clear"/>
                <w:lang w:val="en-US"/>
              </w:rPr>
              <w:t xml:space="preserve"> </w:t>
            </w:r>
            <w:r>
              <w:rPr>
                <w:rStyle w:val="Hyperlink6"/>
                <w:sz w:val="18"/>
                <w:szCs w:val="18"/>
                <w:shd w:fill="auto" w:val="clear"/>
                <w:lang w:val="en-US"/>
              </w:rPr>
              <w:t>by</w:t>
            </w:r>
            <w:r>
              <w:rPr>
                <w:rStyle w:val="None"/>
                <w:spacing w:val="-4"/>
                <w:sz w:val="18"/>
                <w:szCs w:val="18"/>
                <w:shd w:fill="auto" w:val="clear"/>
                <w:lang w:val="en-US"/>
              </w:rPr>
              <w:t xml:space="preserve"> </w:t>
            </w:r>
            <w:r>
              <w:rPr>
                <w:rStyle w:val="Hyperlink6"/>
                <w:sz w:val="18"/>
                <w:szCs w:val="18"/>
                <w:shd w:fill="auto" w:val="clear"/>
                <w:lang w:val="en-US"/>
              </w:rPr>
              <w:t>Vijay</w:t>
            </w:r>
            <w:r>
              <w:rPr>
                <w:rStyle w:val="None"/>
                <w:spacing w:val="-4"/>
                <w:sz w:val="18"/>
                <w:szCs w:val="18"/>
                <w:shd w:fill="auto" w:val="clear"/>
                <w:lang w:val="en-US"/>
              </w:rPr>
              <w:t xml:space="preserve"> </w:t>
            </w:r>
            <w:r>
              <w:rPr>
                <w:rStyle w:val="Hyperlink7"/>
                <w:spacing w:val="-2"/>
                <w:sz w:val="18"/>
                <w:szCs w:val="18"/>
                <w:shd w:fill="auto" w:val="clear"/>
                <w:lang w:val="en-US"/>
              </w:rPr>
              <w:t>Hegde.</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6"/>
              <w:ind w:hanging="0" w:start="125" w:end="0"/>
              <w:jc w:val="center"/>
              <w:rPr/>
            </w:pPr>
            <w:r>
              <w:rPr>
                <w:rStyle w:val="None"/>
                <w:spacing w:val="-5"/>
                <w:sz w:val="18"/>
                <w:szCs w:val="18"/>
                <w:shd w:fill="auto" w:val="clear"/>
                <w:lang w:val="en-US"/>
              </w:rPr>
              <w:t>14.</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6"/>
              <w:ind w:hanging="0" w:start="107" w:end="0"/>
              <w:rPr/>
            </w:pPr>
            <w:r>
              <w:rPr>
                <w:rStyle w:val="Hyperlink6"/>
                <w:sz w:val="18"/>
                <w:szCs w:val="18"/>
                <w:shd w:fill="auto" w:val="clear"/>
                <w:lang w:val="en-US"/>
              </w:rPr>
              <w:t>April</w:t>
            </w:r>
            <w:r>
              <w:rPr>
                <w:rStyle w:val="Hyperlink3"/>
                <w:spacing w:val="-3"/>
                <w:sz w:val="18"/>
                <w:szCs w:val="18"/>
                <w:shd w:fill="auto" w:val="clear"/>
                <w:lang w:val="en-US"/>
              </w:rPr>
              <w:t xml:space="preserve"> </w:t>
            </w:r>
            <w:r>
              <w:rPr>
                <w:rStyle w:val="Hyperlink6"/>
                <w:sz w:val="18"/>
                <w:szCs w:val="18"/>
                <w:shd w:fill="auto" w:val="clear"/>
                <w:lang w:val="en-US"/>
              </w:rPr>
              <w:t>20,</w:t>
            </w:r>
            <w:r>
              <w:rPr>
                <w:rStyle w:val="Hyperlink7"/>
                <w:spacing w:val="-2"/>
                <w:sz w:val="18"/>
                <w:szCs w:val="18"/>
                <w:shd w:fill="auto" w:val="clear"/>
                <w:lang w:val="en-US"/>
              </w:rPr>
              <w:t xml:space="preserve"> </w:t>
            </w:r>
            <w:r>
              <w:rPr>
                <w:rStyle w:val="None"/>
                <w:spacing w:val="-4"/>
                <w:sz w:val="18"/>
                <w:szCs w:val="18"/>
                <w:shd w:fill="auto" w:val="clear"/>
                <w:lang w:val="en-US"/>
              </w:rPr>
              <w:t>2002</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w:t>
            </w:r>
            <w:r>
              <w:rPr>
                <w:rStyle w:val="None"/>
                <w:spacing w:val="27"/>
                <w:sz w:val="18"/>
                <w:szCs w:val="18"/>
                <w:shd w:fill="auto" w:val="clear"/>
                <w:lang w:val="en-US"/>
              </w:rPr>
              <w:t xml:space="preserve"> </w:t>
            </w:r>
            <w:r>
              <w:rPr>
                <w:rStyle w:val="Hyperlink6"/>
                <w:sz w:val="18"/>
                <w:szCs w:val="18"/>
                <w:shd w:fill="auto" w:val="clear"/>
                <w:lang w:val="en-US"/>
              </w:rPr>
              <w:t>7B</w:t>
            </w:r>
            <w:r>
              <w:rPr>
                <w:rStyle w:val="None"/>
                <w:spacing w:val="30"/>
                <w:sz w:val="18"/>
                <w:szCs w:val="18"/>
                <w:shd w:fill="auto" w:val="clear"/>
                <w:lang w:val="en-US"/>
              </w:rPr>
              <w:t xml:space="preserve"> </w:t>
            </w:r>
            <w:r>
              <w:rPr>
                <w:rStyle w:val="Hyperlink6"/>
                <w:sz w:val="18"/>
                <w:szCs w:val="18"/>
                <w:shd w:fill="auto" w:val="clear"/>
                <w:lang w:val="en-US"/>
              </w:rPr>
              <w:t>for</w:t>
            </w:r>
            <w:r>
              <w:rPr>
                <w:rStyle w:val="None"/>
                <w:spacing w:val="30"/>
                <w:sz w:val="18"/>
                <w:szCs w:val="18"/>
                <w:shd w:fill="auto" w:val="clear"/>
                <w:lang w:val="en-US"/>
              </w:rPr>
              <w:t xml:space="preserve"> </w:t>
            </w:r>
            <w:r>
              <w:rPr>
                <w:rStyle w:val="Hyperlink6"/>
                <w:sz w:val="18"/>
                <w:szCs w:val="18"/>
                <w:shd w:fill="auto" w:val="clear"/>
                <w:lang w:val="en-US"/>
              </w:rPr>
              <w:t>transfer</w:t>
            </w:r>
            <w:r>
              <w:rPr>
                <w:rStyle w:val="None"/>
                <w:spacing w:val="27"/>
                <w:sz w:val="18"/>
                <w:szCs w:val="18"/>
                <w:shd w:fill="auto" w:val="clear"/>
                <w:lang w:val="en-US"/>
              </w:rPr>
              <w:t xml:space="preserve"> </w:t>
            </w:r>
            <w:r>
              <w:rPr>
                <w:rStyle w:val="Hyperlink6"/>
                <w:sz w:val="18"/>
                <w:szCs w:val="18"/>
                <w:shd w:fill="auto" w:val="clear"/>
                <w:lang w:val="en-US"/>
              </w:rPr>
              <w:t>of</w:t>
            </w:r>
            <w:r>
              <w:rPr>
                <w:rStyle w:val="None"/>
                <w:spacing w:val="27"/>
                <w:sz w:val="18"/>
                <w:szCs w:val="18"/>
                <w:shd w:fill="auto" w:val="clear"/>
                <w:lang w:val="en-US"/>
              </w:rPr>
              <w:t xml:space="preserve"> </w:t>
            </w:r>
            <w:r>
              <w:rPr>
                <w:rStyle w:val="Hyperlink6"/>
                <w:sz w:val="18"/>
                <w:szCs w:val="18"/>
                <w:shd w:fill="auto" w:val="clear"/>
                <w:lang w:val="en-US"/>
              </w:rPr>
              <w:t>shares</w:t>
            </w:r>
            <w:r>
              <w:rPr>
                <w:rStyle w:val="None"/>
                <w:spacing w:val="27"/>
                <w:sz w:val="18"/>
                <w:szCs w:val="18"/>
                <w:shd w:fill="auto" w:val="clear"/>
                <w:lang w:val="en-US"/>
              </w:rPr>
              <w:t xml:space="preserve"> </w:t>
            </w:r>
            <w:r>
              <w:rPr>
                <w:rStyle w:val="Hyperlink6"/>
                <w:sz w:val="18"/>
                <w:szCs w:val="18"/>
                <w:shd w:fill="auto" w:val="clear"/>
                <w:lang w:val="en-US"/>
              </w:rPr>
              <w:t>by</w:t>
            </w:r>
            <w:r>
              <w:rPr>
                <w:rStyle w:val="None"/>
                <w:spacing w:val="28"/>
                <w:sz w:val="18"/>
                <w:szCs w:val="18"/>
                <w:shd w:fill="auto" w:val="clear"/>
                <w:lang w:val="en-US"/>
              </w:rPr>
              <w:t xml:space="preserve"> </w:t>
            </w:r>
            <w:r>
              <w:rPr>
                <w:rStyle w:val="Hyperlink6"/>
                <w:sz w:val="18"/>
                <w:szCs w:val="18"/>
                <w:shd w:fill="auto" w:val="clear"/>
                <w:lang w:val="en-US"/>
              </w:rPr>
              <w:t>Kushal</w:t>
            </w:r>
            <w:r>
              <w:rPr>
                <w:rStyle w:val="None"/>
                <w:spacing w:val="28"/>
                <w:sz w:val="18"/>
                <w:szCs w:val="18"/>
                <w:shd w:fill="auto" w:val="clear"/>
                <w:lang w:val="en-US"/>
              </w:rPr>
              <w:t xml:space="preserve"> </w:t>
            </w:r>
            <w:r>
              <w:rPr>
                <w:rStyle w:val="Hyperlink6"/>
                <w:sz w:val="18"/>
                <w:szCs w:val="18"/>
                <w:shd w:fill="auto" w:val="clear"/>
                <w:lang w:val="en-US"/>
              </w:rPr>
              <w:t>Hegde</w:t>
            </w:r>
            <w:r>
              <w:rPr>
                <w:rStyle w:val="None"/>
                <w:spacing w:val="26"/>
                <w:sz w:val="18"/>
                <w:szCs w:val="18"/>
                <w:shd w:fill="auto" w:val="clear"/>
                <w:lang w:val="en-US"/>
              </w:rPr>
              <w:t xml:space="preserve"> </w:t>
            </w:r>
            <w:r>
              <w:rPr>
                <w:rStyle w:val="Hyperlink6"/>
                <w:sz w:val="18"/>
                <w:szCs w:val="18"/>
                <w:shd w:fill="auto" w:val="clear"/>
                <w:lang w:val="en-US"/>
              </w:rPr>
              <w:t>to</w:t>
            </w:r>
            <w:r>
              <w:rPr>
                <w:rStyle w:val="None"/>
                <w:spacing w:val="29"/>
                <w:sz w:val="18"/>
                <w:szCs w:val="18"/>
                <w:shd w:fill="auto" w:val="clear"/>
                <w:lang w:val="en-US"/>
              </w:rPr>
              <w:t xml:space="preserve"> </w:t>
            </w:r>
            <w:r>
              <w:rPr>
                <w:rStyle w:val="Hyperlink6"/>
                <w:sz w:val="18"/>
                <w:szCs w:val="18"/>
                <w:shd w:fill="auto" w:val="clear"/>
                <w:lang w:val="en-US"/>
              </w:rPr>
              <w:t>Rajesh Hegde and Rohit Hegde.</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7"/>
              <w:ind w:hanging="0" w:start="125" w:end="0"/>
              <w:jc w:val="center"/>
              <w:rPr/>
            </w:pPr>
            <w:r>
              <w:rPr>
                <w:rStyle w:val="None"/>
                <w:spacing w:val="-5"/>
                <w:sz w:val="18"/>
                <w:szCs w:val="18"/>
                <w:shd w:fill="auto" w:val="clear"/>
                <w:lang w:val="en-US"/>
              </w:rPr>
              <w:t>15.</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7"/>
                <w:spacing w:val="-2"/>
                <w:sz w:val="18"/>
                <w:szCs w:val="18"/>
                <w:shd w:fill="auto" w:val="clear"/>
                <w:lang w:val="en-US"/>
              </w:rPr>
              <w:t>1979-</w:t>
            </w:r>
            <w:r>
              <w:rPr>
                <w:rStyle w:val="None"/>
                <w:spacing w:val="-4"/>
                <w:sz w:val="18"/>
                <w:szCs w:val="18"/>
                <w:shd w:fill="auto" w:val="clear"/>
                <w:lang w:val="en-US"/>
              </w:rPr>
              <w:t>1980</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Initial</w:t>
            </w:r>
            <w:r>
              <w:rPr>
                <w:rStyle w:val="None"/>
                <w:spacing w:val="-14"/>
                <w:sz w:val="18"/>
                <w:szCs w:val="18"/>
                <w:shd w:fill="auto" w:val="clear"/>
                <w:lang w:val="en-US"/>
              </w:rPr>
              <w:t xml:space="preserve"> </w:t>
            </w:r>
            <w:r>
              <w:rPr>
                <w:rStyle w:val="Hyperlink6"/>
                <w:sz w:val="18"/>
                <w:szCs w:val="18"/>
                <w:shd w:fill="auto" w:val="clear"/>
                <w:lang w:val="en-US"/>
              </w:rPr>
              <w:t>subscription</w:t>
            </w:r>
            <w:r>
              <w:rPr>
                <w:rStyle w:val="None"/>
                <w:spacing w:val="-11"/>
                <w:sz w:val="18"/>
                <w:szCs w:val="18"/>
                <w:shd w:fill="auto" w:val="clear"/>
                <w:lang w:val="en-US"/>
              </w:rPr>
              <w:t xml:space="preserve"> </w:t>
            </w:r>
            <w:r>
              <w:rPr>
                <w:rStyle w:val="Hyperlink6"/>
                <w:sz w:val="18"/>
                <w:szCs w:val="18"/>
                <w:shd w:fill="auto" w:val="clear"/>
                <w:lang w:val="en-US"/>
              </w:rPr>
              <w:t>to</w:t>
            </w:r>
            <w:r>
              <w:rPr>
                <w:rStyle w:val="None"/>
                <w:spacing w:val="-11"/>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MoA and further issue</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7"/>
              <w:ind w:hanging="0" w:start="108" w:end="0"/>
              <w:rPr/>
            </w:pP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financial</w:t>
            </w:r>
            <w:r>
              <w:rPr>
                <w:rStyle w:val="Hyperlink7"/>
                <w:spacing w:val="-2"/>
                <w:sz w:val="18"/>
                <w:szCs w:val="18"/>
                <w:shd w:fill="auto" w:val="clear"/>
                <w:lang w:val="en-US"/>
              </w:rPr>
              <w:t xml:space="preserve"> </w:t>
            </w:r>
            <w:r>
              <w:rPr>
                <w:rStyle w:val="Hyperlink6"/>
                <w:sz w:val="18"/>
                <w:szCs w:val="18"/>
                <w:shd w:fill="auto" w:val="clear"/>
                <w:lang w:val="en-US"/>
              </w:rPr>
              <w:t>statements</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FY</w:t>
            </w:r>
            <w:r>
              <w:rPr>
                <w:rStyle w:val="Hyperlink3"/>
                <w:spacing w:val="-3"/>
                <w:sz w:val="18"/>
                <w:szCs w:val="18"/>
                <w:shd w:fill="auto" w:val="clear"/>
                <w:lang w:val="en-US"/>
              </w:rPr>
              <w:t xml:space="preserve"> </w:t>
            </w:r>
            <w:r>
              <w:rPr>
                <w:rStyle w:val="Hyperlink6"/>
                <w:sz w:val="18"/>
                <w:szCs w:val="18"/>
                <w:shd w:fill="auto" w:val="clear"/>
                <w:lang w:val="en-US"/>
              </w:rPr>
              <w:t>1980</w:t>
            </w:r>
            <w:r>
              <w:rPr>
                <w:rStyle w:val="None"/>
                <w:spacing w:val="-1"/>
                <w:sz w:val="18"/>
                <w:szCs w:val="18"/>
                <w:shd w:fill="auto" w:val="clear"/>
                <w:lang w:val="en-US"/>
              </w:rPr>
              <w:t xml:space="preserve"> </w:t>
            </w:r>
            <w:r>
              <w:rPr>
                <w:rStyle w:val="Hyperlink6"/>
                <w:sz w:val="18"/>
                <w:szCs w:val="18"/>
                <w:shd w:fill="auto" w:val="clear"/>
                <w:lang w:val="en-US"/>
              </w:rPr>
              <w:t>and FY</w:t>
            </w:r>
            <w:r>
              <w:rPr>
                <w:rStyle w:val="Hyperlink3"/>
                <w:spacing w:val="-3"/>
                <w:sz w:val="18"/>
                <w:szCs w:val="18"/>
                <w:shd w:fill="auto" w:val="clear"/>
                <w:lang w:val="en-US"/>
              </w:rPr>
              <w:t xml:space="preserve"> </w:t>
            </w:r>
            <w:r>
              <w:rPr>
                <w:rStyle w:val="None"/>
                <w:spacing w:val="-4"/>
                <w:sz w:val="18"/>
                <w:szCs w:val="18"/>
                <w:shd w:fill="auto" w:val="clear"/>
                <w:lang w:val="en-US"/>
              </w:rPr>
              <w:t>1981.</w:t>
            </w:r>
          </w:p>
        </w:tc>
      </w:tr>
      <w:tr>
        <w:trPr>
          <w:trHeight w:val="423"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7"/>
              <w:ind w:hanging="0" w:start="125" w:end="0"/>
              <w:jc w:val="center"/>
              <w:rPr/>
            </w:pPr>
            <w:r>
              <w:rPr>
                <w:rStyle w:val="None"/>
                <w:spacing w:val="-5"/>
                <w:sz w:val="18"/>
                <w:szCs w:val="18"/>
                <w:shd w:fill="auto" w:val="clear"/>
                <w:lang w:val="en-US"/>
              </w:rPr>
              <w:t>16.</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7"/>
              <w:ind w:hanging="0" w:start="107" w:end="0"/>
              <w:rPr/>
            </w:pPr>
            <w:r>
              <w:rPr>
                <w:rStyle w:val="Hyperlink6"/>
                <w:sz w:val="18"/>
                <w:szCs w:val="18"/>
                <w:shd w:fill="auto" w:val="clear"/>
                <w:lang w:val="en-US"/>
              </w:rPr>
              <w:t>February</w:t>
            </w:r>
            <w:r>
              <w:rPr>
                <w:rStyle w:val="Hyperlink7"/>
                <w:spacing w:val="-2"/>
                <w:sz w:val="18"/>
                <w:szCs w:val="18"/>
                <w:shd w:fill="auto" w:val="clear"/>
                <w:lang w:val="en-US"/>
              </w:rPr>
              <w:t xml:space="preserve"> </w:t>
            </w:r>
            <w:r>
              <w:rPr>
                <w:rStyle w:val="Hyperlink6"/>
                <w:sz w:val="18"/>
                <w:szCs w:val="18"/>
                <w:shd w:fill="auto" w:val="clear"/>
                <w:lang w:val="en-US"/>
              </w:rPr>
              <w:t xml:space="preserve">20, </w:t>
            </w:r>
            <w:r>
              <w:rPr>
                <w:rStyle w:val="None"/>
                <w:spacing w:val="-4"/>
                <w:sz w:val="18"/>
                <w:szCs w:val="18"/>
                <w:shd w:fill="auto" w:val="clear"/>
                <w:lang w:val="en-US"/>
              </w:rPr>
              <w:t>2015</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18" w:type="dxa"/>
              <w:end w:w="170" w:type="dxa"/>
            </w:tcMar>
          </w:tcPr>
          <w:p>
            <w:pPr>
              <w:pStyle w:val="TableParagraph"/>
              <w:spacing w:lineRule="exact" w:line="207"/>
              <w:ind w:hanging="0" w:start="38" w:end="90"/>
              <w:jc w:val="center"/>
              <w:rPr/>
            </w:pPr>
            <w:r>
              <w:rPr>
                <w:rStyle w:val="Hyperlink6"/>
                <w:sz w:val="18"/>
                <w:szCs w:val="18"/>
                <w:shd w:fill="auto" w:val="clear"/>
                <w:lang w:val="en-US"/>
              </w:rPr>
              <w:t>Conversion</w:t>
            </w:r>
            <w:r>
              <w:rPr>
                <w:rStyle w:val="None"/>
                <w:spacing w:val="-4"/>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unsecured</w:t>
            </w:r>
            <w:r>
              <w:rPr>
                <w:rStyle w:val="None"/>
                <w:spacing w:val="-1"/>
                <w:sz w:val="18"/>
                <w:szCs w:val="18"/>
                <w:shd w:fill="auto" w:val="clear"/>
                <w:lang w:val="en-US"/>
              </w:rPr>
              <w:t xml:space="preserve"> </w:t>
            </w:r>
            <w:r>
              <w:rPr>
                <w:rStyle w:val="None"/>
                <w:spacing w:val="-4"/>
                <w:sz w:val="18"/>
                <w:szCs w:val="18"/>
                <w:shd w:fill="auto" w:val="clear"/>
                <w:lang w:val="en-US"/>
              </w:rPr>
              <w:t>loan</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8"/>
              <w:ind w:hanging="0" w:start="108" w:end="0"/>
              <w:rPr/>
            </w:pPr>
            <w:r>
              <w:rPr>
                <w:rStyle w:val="Hyperlink6"/>
                <w:sz w:val="18"/>
                <w:szCs w:val="18"/>
                <w:shd w:fill="auto" w:val="clear"/>
                <w:lang w:val="en-US"/>
              </w:rPr>
              <w:t>Valuation</w:t>
            </w:r>
            <w:r>
              <w:rPr>
                <w:rStyle w:val="None"/>
                <w:spacing w:val="25"/>
                <w:sz w:val="18"/>
                <w:szCs w:val="18"/>
                <w:shd w:fill="auto" w:val="clear"/>
                <w:lang w:val="en-US"/>
              </w:rPr>
              <w:t xml:space="preserve"> </w:t>
            </w:r>
            <w:r>
              <w:rPr>
                <w:rStyle w:val="Hyperlink6"/>
                <w:sz w:val="18"/>
                <w:szCs w:val="18"/>
                <w:shd w:fill="auto" w:val="clear"/>
                <w:lang w:val="en-US"/>
              </w:rPr>
              <w:t>report</w:t>
            </w:r>
            <w:r>
              <w:rPr>
                <w:rStyle w:val="None"/>
                <w:spacing w:val="24"/>
                <w:sz w:val="18"/>
                <w:szCs w:val="18"/>
                <w:shd w:fill="auto" w:val="clear"/>
                <w:lang w:val="en-US"/>
              </w:rPr>
              <w:t xml:space="preserve"> </w:t>
            </w:r>
            <w:r>
              <w:rPr>
                <w:rStyle w:val="Hyperlink6"/>
                <w:sz w:val="18"/>
                <w:szCs w:val="18"/>
                <w:shd w:fill="auto" w:val="clear"/>
                <w:lang w:val="en-US"/>
              </w:rPr>
              <w:t>of</w:t>
            </w:r>
            <w:r>
              <w:rPr>
                <w:rStyle w:val="None"/>
                <w:spacing w:val="25"/>
                <w:sz w:val="18"/>
                <w:szCs w:val="18"/>
                <w:shd w:fill="auto" w:val="clear"/>
                <w:lang w:val="en-US"/>
              </w:rPr>
              <w:t xml:space="preserve"> </w:t>
            </w:r>
            <w:r>
              <w:rPr>
                <w:rStyle w:val="Hyperlink6"/>
                <w:sz w:val="18"/>
                <w:szCs w:val="18"/>
                <w:shd w:fill="auto" w:val="clear"/>
                <w:lang w:val="en-US"/>
              </w:rPr>
              <w:t>an</w:t>
            </w:r>
            <w:r>
              <w:rPr>
                <w:rStyle w:val="None"/>
                <w:spacing w:val="25"/>
                <w:sz w:val="18"/>
                <w:szCs w:val="18"/>
                <w:shd w:fill="auto" w:val="clear"/>
                <w:lang w:val="en-US"/>
              </w:rPr>
              <w:t xml:space="preserve"> </w:t>
            </w:r>
            <w:r>
              <w:rPr>
                <w:rStyle w:val="Hyperlink6"/>
                <w:sz w:val="18"/>
                <w:szCs w:val="18"/>
                <w:shd w:fill="auto" w:val="clear"/>
                <w:lang w:val="en-US"/>
              </w:rPr>
              <w:t>independent</w:t>
            </w:r>
            <w:r>
              <w:rPr>
                <w:rStyle w:val="None"/>
                <w:spacing w:val="26"/>
                <w:sz w:val="18"/>
                <w:szCs w:val="18"/>
                <w:shd w:fill="auto" w:val="clear"/>
                <w:lang w:val="en-US"/>
              </w:rPr>
              <w:t xml:space="preserve"> </w:t>
            </w:r>
            <w:r>
              <w:rPr>
                <w:rStyle w:val="Hyperlink6"/>
                <w:sz w:val="18"/>
                <w:szCs w:val="18"/>
                <w:shd w:fill="auto" w:val="clear"/>
                <w:lang w:val="en-US"/>
              </w:rPr>
              <w:t>chartered</w:t>
            </w:r>
            <w:r>
              <w:rPr>
                <w:rStyle w:val="None"/>
                <w:spacing w:val="26"/>
                <w:sz w:val="18"/>
                <w:szCs w:val="18"/>
                <w:shd w:fill="auto" w:val="clear"/>
                <w:lang w:val="en-US"/>
              </w:rPr>
              <w:t xml:space="preserve"> </w:t>
            </w:r>
            <w:r>
              <w:rPr>
                <w:rStyle w:val="Hyperlink6"/>
                <w:sz w:val="18"/>
                <w:szCs w:val="18"/>
                <w:shd w:fill="auto" w:val="clear"/>
                <w:lang w:val="en-US"/>
              </w:rPr>
              <w:t>accountant</w:t>
            </w:r>
            <w:r>
              <w:rPr>
                <w:rStyle w:val="None"/>
                <w:spacing w:val="24"/>
                <w:sz w:val="18"/>
                <w:szCs w:val="18"/>
                <w:shd w:fill="auto" w:val="clear"/>
                <w:lang w:val="en-US"/>
              </w:rPr>
              <w:t xml:space="preserve"> </w:t>
            </w:r>
            <w:r>
              <w:rPr>
                <w:rStyle w:val="Hyperlink6"/>
                <w:sz w:val="18"/>
                <w:szCs w:val="18"/>
                <w:shd w:fill="auto" w:val="clear"/>
                <w:lang w:val="en-US"/>
              </w:rPr>
              <w:t>for conversion of loan into equity shares.</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lineRule="exact" w:line="206"/>
              <w:ind w:hanging="0" w:start="125" w:end="0"/>
              <w:jc w:val="center"/>
              <w:rPr/>
            </w:pPr>
            <w:r>
              <w:rPr>
                <w:rStyle w:val="None"/>
                <w:spacing w:val="-5"/>
                <w:sz w:val="18"/>
                <w:szCs w:val="18"/>
                <w:shd w:fill="auto" w:val="clear"/>
                <w:lang w:val="en-US"/>
              </w:rPr>
              <w:t>17.</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lineRule="exact" w:line="206"/>
              <w:ind w:hanging="0" w:start="107" w:end="0"/>
              <w:rPr/>
            </w:pPr>
            <w:r>
              <w:rPr>
                <w:rStyle w:val="Hyperlink6"/>
                <w:sz w:val="18"/>
                <w:szCs w:val="18"/>
                <w:shd w:fill="auto" w:val="clear"/>
                <w:lang w:val="en-US"/>
              </w:rPr>
              <w:t>March</w:t>
            </w:r>
            <w:r>
              <w:rPr>
                <w:rStyle w:val="Hyperlink3"/>
                <w:spacing w:val="-3"/>
                <w:sz w:val="18"/>
                <w:szCs w:val="18"/>
                <w:shd w:fill="auto" w:val="clear"/>
                <w:lang w:val="en-US"/>
              </w:rPr>
              <w:t xml:space="preserve"> </w:t>
            </w:r>
            <w:r>
              <w:rPr>
                <w:rStyle w:val="Hyperlink6"/>
                <w:sz w:val="18"/>
                <w:szCs w:val="18"/>
                <w:shd w:fill="auto" w:val="clear"/>
                <w:lang w:val="en-US"/>
              </w:rPr>
              <w:t>29,</w:t>
            </w:r>
            <w:r>
              <w:rPr>
                <w:rStyle w:val="None"/>
                <w:spacing w:val="-1"/>
                <w:sz w:val="18"/>
                <w:szCs w:val="18"/>
                <w:shd w:fill="auto" w:val="clear"/>
                <w:lang w:val="en-US"/>
              </w:rPr>
              <w:t xml:space="preserve"> </w:t>
            </w:r>
            <w:r>
              <w:rPr>
                <w:rStyle w:val="None"/>
                <w:spacing w:val="-4"/>
                <w:sz w:val="18"/>
                <w:szCs w:val="18"/>
                <w:shd w:fill="auto" w:val="clear"/>
                <w:lang w:val="en-US"/>
              </w:rPr>
              <w:t>2016</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Secondary</w:t>
            </w:r>
            <w:r>
              <w:rPr>
                <w:rStyle w:val="None"/>
                <w:spacing w:val="40"/>
                <w:sz w:val="18"/>
                <w:szCs w:val="18"/>
                <w:shd w:fill="auto" w:val="clear"/>
                <w:lang w:val="en-US"/>
              </w:rPr>
              <w:t xml:space="preserve"> </w:t>
            </w:r>
            <w:r>
              <w:rPr>
                <w:rStyle w:val="Hyperlink6"/>
                <w:sz w:val="18"/>
                <w:szCs w:val="18"/>
                <w:shd w:fill="auto" w:val="clear"/>
                <w:lang w:val="en-US"/>
              </w:rPr>
              <w:t>transfer</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 xml:space="preserve">equity </w:t>
            </w:r>
            <w:r>
              <w:rPr>
                <w:rStyle w:val="Hyperlink7"/>
                <w:spacing w:val="-2"/>
                <w:sz w:val="18"/>
                <w:szCs w:val="18"/>
                <w:shd w:fill="auto" w:val="clear"/>
                <w:lang w:val="en-US"/>
              </w:rPr>
              <w:t>shares</w:t>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Form</w:t>
            </w:r>
            <w:r>
              <w:rPr>
                <w:rStyle w:val="None"/>
                <w:spacing w:val="22"/>
                <w:sz w:val="18"/>
                <w:szCs w:val="18"/>
                <w:shd w:fill="auto" w:val="clear"/>
                <w:lang w:val="en-US"/>
              </w:rPr>
              <w:t xml:space="preserve"> </w:t>
            </w:r>
            <w:r>
              <w:rPr>
                <w:rStyle w:val="Hyperlink6"/>
                <w:sz w:val="18"/>
                <w:szCs w:val="18"/>
                <w:shd w:fill="auto" w:val="clear"/>
                <w:lang w:val="en-US"/>
              </w:rPr>
              <w:t>SH- 4</w:t>
            </w:r>
            <w:r>
              <w:rPr>
                <w:rStyle w:val="None"/>
                <w:spacing w:val="21"/>
                <w:sz w:val="18"/>
                <w:szCs w:val="18"/>
                <w:shd w:fill="auto" w:val="clear"/>
                <w:lang w:val="en-US"/>
              </w:rPr>
              <w:t xml:space="preserve"> </w:t>
            </w:r>
            <w:r>
              <w:rPr>
                <w:rStyle w:val="Hyperlink6"/>
                <w:sz w:val="18"/>
                <w:szCs w:val="18"/>
                <w:shd w:fill="auto" w:val="clear"/>
                <w:lang w:val="en-US"/>
              </w:rPr>
              <w:t>for</w:t>
            </w:r>
            <w:r>
              <w:rPr>
                <w:rStyle w:val="None"/>
                <w:spacing w:val="22"/>
                <w:sz w:val="18"/>
                <w:szCs w:val="18"/>
                <w:shd w:fill="auto" w:val="clear"/>
                <w:lang w:val="en-US"/>
              </w:rPr>
              <w:t xml:space="preserve"> </w:t>
            </w:r>
            <w:r>
              <w:rPr>
                <w:rStyle w:val="Hyperlink6"/>
                <w:sz w:val="18"/>
                <w:szCs w:val="18"/>
                <w:shd w:fill="auto" w:val="clear"/>
                <w:lang w:val="en-US"/>
              </w:rPr>
              <w:t>transfer</w:t>
            </w:r>
            <w:r>
              <w:rPr>
                <w:rStyle w:val="None"/>
                <w:spacing w:val="22"/>
                <w:sz w:val="18"/>
                <w:szCs w:val="18"/>
                <w:shd w:fill="auto" w:val="clear"/>
                <w:lang w:val="en-US"/>
              </w:rPr>
              <w:t xml:space="preserve"> </w:t>
            </w:r>
            <w:r>
              <w:rPr>
                <w:rStyle w:val="Hyperlink6"/>
                <w:sz w:val="18"/>
                <w:szCs w:val="18"/>
                <w:shd w:fill="auto" w:val="clear"/>
                <w:lang w:val="en-US"/>
              </w:rPr>
              <w:t>of shares</w:t>
            </w:r>
            <w:r>
              <w:rPr>
                <w:rStyle w:val="None"/>
                <w:spacing w:val="22"/>
                <w:sz w:val="18"/>
                <w:szCs w:val="18"/>
                <w:shd w:fill="auto" w:val="clear"/>
                <w:lang w:val="en-US"/>
              </w:rPr>
              <w:t xml:space="preserve"> </w:t>
            </w:r>
            <w:r>
              <w:rPr>
                <w:rStyle w:val="Hyperlink6"/>
                <w:sz w:val="18"/>
                <w:szCs w:val="18"/>
                <w:shd w:fill="auto" w:val="clear"/>
                <w:lang w:val="en-US"/>
              </w:rPr>
              <w:t>by</w:t>
            </w:r>
            <w:r>
              <w:rPr>
                <w:rStyle w:val="None"/>
                <w:spacing w:val="21"/>
                <w:sz w:val="18"/>
                <w:szCs w:val="18"/>
                <w:shd w:fill="auto" w:val="clear"/>
                <w:lang w:val="en-US"/>
              </w:rPr>
              <w:t xml:space="preserve"> </w:t>
            </w:r>
            <w:r>
              <w:rPr>
                <w:rStyle w:val="Hyperlink6"/>
                <w:sz w:val="18"/>
                <w:szCs w:val="18"/>
                <w:shd w:fill="auto" w:val="clear"/>
                <w:lang w:val="en-US"/>
              </w:rPr>
              <w:t>Kushal Hegde,</w:t>
            </w:r>
            <w:r>
              <w:rPr>
                <w:rStyle w:val="None"/>
                <w:spacing w:val="23"/>
                <w:sz w:val="18"/>
                <w:szCs w:val="18"/>
                <w:shd w:fill="auto" w:val="clear"/>
                <w:lang w:val="en-US"/>
              </w:rPr>
              <w:t xml:space="preserve"> </w:t>
            </w:r>
            <w:r>
              <w:rPr>
                <w:rStyle w:val="Hyperlink6"/>
                <w:sz w:val="18"/>
                <w:szCs w:val="18"/>
                <w:shd w:fill="auto" w:val="clear"/>
                <w:lang w:val="en-US"/>
              </w:rPr>
              <w:t>Rajesh Hegde and Rohit Hegde to Pushpa Hegde.</w:t>
            </w:r>
          </w:p>
        </w:tc>
      </w:tr>
      <w:tr>
        <w:trPr>
          <w:trHeight w:val="420" w:hRule="atLeast"/>
        </w:trPr>
        <w:tc>
          <w:tcPr>
            <w:tcW w:w="612" w:type="dxa"/>
            <w:tcBorders>
              <w:top w:val="single" w:sz="4" w:space="0" w:color="000000"/>
              <w:start w:val="single" w:sz="4" w:space="0" w:color="000000"/>
              <w:bottom w:val="single" w:sz="4" w:space="0" w:color="000000"/>
              <w:end w:val="single" w:sz="4" w:space="0" w:color="000000"/>
            </w:tcBorders>
            <w:shd w:color="auto" w:fill="auto" w:val="clear"/>
            <w:tcMar>
              <w:end w:w="80" w:type="dxa"/>
            </w:tcMar>
          </w:tcPr>
          <w:p>
            <w:pPr>
              <w:pStyle w:val="TableParagraph"/>
              <w:spacing w:before="1" w:after="0"/>
              <w:ind w:hanging="0" w:start="125" w:end="0"/>
              <w:jc w:val="center"/>
              <w:rPr/>
            </w:pPr>
            <w:r>
              <w:rPr>
                <w:rStyle w:val="None"/>
                <w:spacing w:val="-5"/>
                <w:sz w:val="18"/>
                <w:szCs w:val="18"/>
                <w:shd w:fill="auto" w:val="clear"/>
                <w:lang w:val="en-US"/>
              </w:rPr>
              <w:t>18.</w:t>
            </w:r>
          </w:p>
        </w:tc>
        <w:tc>
          <w:tcPr>
            <w:tcW w:w="1600" w:type="dxa"/>
            <w:tcBorders>
              <w:top w:val="single" w:sz="4" w:space="0" w:color="000000"/>
              <w:start w:val="single" w:sz="4" w:space="0" w:color="000000"/>
              <w:bottom w:val="single" w:sz="4" w:space="0" w:color="000000"/>
              <w:end w:val="single" w:sz="4" w:space="0" w:color="000000"/>
            </w:tcBorders>
            <w:shd w:color="auto" w:fill="auto" w:val="clear"/>
            <w:tcMar>
              <w:start w:w="187" w:type="dxa"/>
              <w:end w:w="80" w:type="dxa"/>
            </w:tcMar>
          </w:tcPr>
          <w:p>
            <w:pPr>
              <w:pStyle w:val="TableParagraph"/>
              <w:spacing w:before="1" w:after="0"/>
              <w:ind w:hanging="0" w:start="107" w:end="0"/>
              <w:rPr/>
            </w:pPr>
            <w:r>
              <w:rPr>
                <w:rStyle w:val="Hyperlink6"/>
                <w:sz w:val="18"/>
                <w:szCs w:val="18"/>
                <w:shd w:fill="auto" w:val="clear"/>
                <w:lang w:val="en-US"/>
              </w:rPr>
              <w:t>1979</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None"/>
                <w:spacing w:val="-4"/>
                <w:sz w:val="18"/>
                <w:szCs w:val="18"/>
                <w:shd w:fill="auto" w:val="clear"/>
                <w:lang w:val="en-US"/>
              </w:rPr>
              <w:t>2016</w:t>
            </w:r>
          </w:p>
        </w:tc>
        <w:tc>
          <w:tcPr>
            <w:tcW w:w="2437" w:type="dxa"/>
            <w:tcBorders>
              <w:top w:val="single" w:sz="4" w:space="0" w:color="000000"/>
              <w:start w:val="single" w:sz="4" w:space="0" w:color="000000"/>
              <w:bottom w:val="single" w:sz="4" w:space="0" w:color="000000"/>
              <w:end w:val="single" w:sz="4" w:space="0" w:color="000000"/>
            </w:tcBorders>
            <w:shd w:color="auto" w:fill="auto" w:val="clear"/>
            <w:tcMar>
              <w:start w:w="80" w:type="dxa"/>
              <w:end w:w="80" w:type="dxa"/>
            </w:tcMar>
          </w:tcPr>
          <w:p>
            <w:pPr>
              <w:pStyle w:val="Normal"/>
              <w:rPr/>
            </w:pPr>
            <w:r>
              <w:rPr/>
            </w:r>
          </w:p>
        </w:tc>
        <w:tc>
          <w:tcPr>
            <w:tcW w:w="4743" w:type="dxa"/>
            <w:tcBorders>
              <w:top w:val="single" w:sz="4" w:space="0" w:color="000000"/>
              <w:start w:val="single" w:sz="4" w:space="0" w:color="000000"/>
              <w:bottom w:val="single" w:sz="4" w:space="0" w:color="000000"/>
              <w:end w:val="single" w:sz="4" w:space="0" w:color="000000"/>
            </w:tcBorders>
            <w:shd w:color="auto" w:fill="auto" w:val="clear"/>
            <w:tcMar>
              <w:start w:w="188" w:type="dxa"/>
              <w:end w:w="80" w:type="dxa"/>
            </w:tcMar>
          </w:tcPr>
          <w:p>
            <w:pPr>
              <w:pStyle w:val="TableParagraph"/>
              <w:spacing w:lineRule="exact" w:line="206"/>
              <w:ind w:hanging="0" w:start="108" w:end="0"/>
              <w:rPr/>
            </w:pPr>
            <w:r>
              <w:rPr>
                <w:rStyle w:val="Hyperlink6"/>
                <w:sz w:val="18"/>
                <w:szCs w:val="18"/>
                <w:shd w:fill="auto" w:val="clear"/>
                <w:lang w:val="en-US"/>
              </w:rPr>
              <w:t>Copy</w:t>
            </w:r>
            <w:r>
              <w:rPr>
                <w:rStyle w:val="None"/>
                <w:spacing w:val="40"/>
                <w:sz w:val="18"/>
                <w:szCs w:val="18"/>
                <w:shd w:fill="auto" w:val="clear"/>
                <w:lang w:val="en-US"/>
              </w:rPr>
              <w:t xml:space="preserve"> </w:t>
            </w:r>
            <w:r>
              <w:rPr>
                <w:rStyle w:val="Hyperlink6"/>
                <w:sz w:val="18"/>
                <w:szCs w:val="18"/>
                <w:shd w:fill="auto" w:val="clear"/>
                <w:lang w:val="en-US"/>
              </w:rPr>
              <w:t>or</w:t>
            </w:r>
            <w:r>
              <w:rPr>
                <w:rStyle w:val="None"/>
                <w:spacing w:val="40"/>
                <w:sz w:val="18"/>
                <w:szCs w:val="18"/>
                <w:shd w:fill="auto" w:val="clear"/>
                <w:lang w:val="en-US"/>
              </w:rPr>
              <w:t xml:space="preserve"> </w:t>
            </w:r>
            <w:r>
              <w:rPr>
                <w:rStyle w:val="Hyperlink6"/>
                <w:sz w:val="18"/>
                <w:szCs w:val="18"/>
                <w:shd w:fill="auto" w:val="clear"/>
                <w:lang w:val="en-US"/>
              </w:rPr>
              <w:t>counter</w:t>
            </w:r>
            <w:r>
              <w:rPr>
                <w:rStyle w:val="None"/>
                <w:spacing w:val="40"/>
                <w:sz w:val="18"/>
                <w:szCs w:val="18"/>
                <w:shd w:fill="auto" w:val="clear"/>
                <w:lang w:val="en-US"/>
              </w:rPr>
              <w:t xml:space="preserve"> </w:t>
            </w:r>
            <w:r>
              <w:rPr>
                <w:rStyle w:val="Hyperlink6"/>
                <w:sz w:val="18"/>
                <w:szCs w:val="18"/>
                <w:shd w:fill="auto" w:val="clear"/>
                <w:lang w:val="en-US"/>
              </w:rPr>
              <w:t>folios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share</w:t>
            </w:r>
            <w:r>
              <w:rPr>
                <w:rStyle w:val="None"/>
                <w:spacing w:val="40"/>
                <w:sz w:val="18"/>
                <w:szCs w:val="18"/>
                <w:shd w:fill="auto" w:val="clear"/>
                <w:lang w:val="en-US"/>
              </w:rPr>
              <w:t xml:space="preserve"> </w:t>
            </w:r>
            <w:r>
              <w:rPr>
                <w:rStyle w:val="Hyperlink6"/>
                <w:sz w:val="18"/>
                <w:szCs w:val="18"/>
                <w:shd w:fill="auto" w:val="clear"/>
                <w:lang w:val="en-US"/>
              </w:rPr>
              <w:t>certificates</w:t>
            </w:r>
            <w:r>
              <w:rPr>
                <w:rStyle w:val="None"/>
                <w:spacing w:val="40"/>
                <w:sz w:val="18"/>
                <w:szCs w:val="18"/>
                <w:shd w:fill="auto" w:val="clear"/>
                <w:lang w:val="en-US"/>
              </w:rPr>
              <w:t xml:space="preserve"> </w:t>
            </w:r>
            <w:r>
              <w:rPr>
                <w:rStyle w:val="Hyperlink6"/>
                <w:sz w:val="18"/>
                <w:szCs w:val="18"/>
                <w:shd w:fill="auto" w:val="clear"/>
                <w:lang w:val="en-US"/>
              </w:rPr>
              <w:t>issued</w:t>
            </w:r>
            <w:r>
              <w:rPr>
                <w:rStyle w:val="None"/>
                <w:spacing w:val="40"/>
                <w:sz w:val="18"/>
                <w:szCs w:val="18"/>
                <w:shd w:fill="auto" w:val="clear"/>
                <w:lang w:val="en-US"/>
              </w:rPr>
              <w:t xml:space="preserve"> </w:t>
            </w:r>
            <w:r>
              <w:rPr>
                <w:rStyle w:val="Hyperlink6"/>
                <w:sz w:val="18"/>
                <w:szCs w:val="18"/>
                <w:shd w:fill="auto" w:val="clear"/>
                <w:lang w:val="en-US"/>
              </w:rPr>
              <w:t>to</w:t>
            </w:r>
            <w:r>
              <w:rPr>
                <w:rStyle w:val="None"/>
                <w:spacing w:val="40"/>
                <w:sz w:val="18"/>
                <w:szCs w:val="18"/>
                <w:shd w:fill="auto" w:val="clear"/>
                <w:lang w:val="en-US"/>
              </w:rPr>
              <w:t xml:space="preserve"> </w:t>
            </w:r>
            <w:r>
              <w:rPr>
                <w:rStyle w:val="Hyperlink6"/>
                <w:sz w:val="18"/>
                <w:szCs w:val="18"/>
                <w:shd w:fill="auto" w:val="clear"/>
                <w:lang w:val="en-US"/>
              </w:rPr>
              <w:t xml:space="preserve">the </w:t>
            </w:r>
            <w:r>
              <w:rPr>
                <w:rStyle w:val="Hyperlink7"/>
                <w:spacing w:val="-2"/>
                <w:sz w:val="18"/>
                <w:szCs w:val="18"/>
                <w:shd w:fill="auto" w:val="clear"/>
                <w:lang w:val="en-US"/>
              </w:rPr>
              <w:t>shareholders.</w:t>
            </w:r>
          </w:p>
        </w:tc>
      </w:tr>
    </w:tbl>
    <w:p>
      <w:pPr>
        <w:pStyle w:val="TableParagraph"/>
        <w:ind w:hanging="801" w:start="801" w:end="0"/>
        <w:rPr/>
      </w:pPr>
      <w:r>
        <w:rPr/>
      </w:r>
    </w:p>
    <w:p>
      <w:pPr>
        <w:pStyle w:val="BodyText"/>
        <w:spacing w:before="34" w:after="0"/>
        <w:rPr/>
      </w:pPr>
      <w:r>
        <w:rPr/>
      </w:r>
    </w:p>
    <w:p>
      <w:pPr>
        <w:pStyle w:val="Body"/>
        <w:ind w:hanging="0" w:start="796" w:end="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lang w:val="ar-SA" w:bidi="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en-US"/>
        </w:rPr>
        <w:t>Details</w:t>
      </w:r>
      <w:r>
        <w:rPr>
          <w:rStyle w:val="None"/>
          <w:i/>
          <w:iCs/>
          <w:spacing w:val="-7"/>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history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shareholding</w:t>
      </w:r>
      <w:r>
        <w:rPr>
          <w:rStyle w:val="None"/>
          <w:i/>
          <w:iCs/>
          <w:spacing w:val="-5"/>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share</w:t>
      </w:r>
      <w:r>
        <w:rPr>
          <w:rStyle w:val="None"/>
          <w:i/>
          <w:iCs/>
          <w:spacing w:val="-5"/>
          <w:sz w:val="20"/>
          <w:szCs w:val="20"/>
        </w:rPr>
        <w:t xml:space="preserve"> </w:t>
      </w:r>
      <w:r>
        <w:rPr>
          <w:rStyle w:val="None"/>
          <w:i/>
          <w:iCs/>
          <w:sz w:val="20"/>
          <w:szCs w:val="20"/>
          <w:lang w:val="it-IT"/>
        </w:rPr>
        <w:t>capital</w:t>
      </w:r>
      <w:r>
        <w:rPr>
          <w:rStyle w:val="None"/>
          <w:i/>
          <w:iCs/>
          <w:spacing w:val="-3"/>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fr-FR"/>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lang w:val="en-US"/>
        </w:rPr>
        <w:t>and members of the Promoter Group in our Company</w:t>
      </w:r>
      <w:r>
        <w:rPr>
          <w:rStyle w:val="None"/>
          <w:sz w:val="20"/>
          <w:szCs w:val="20"/>
        </w:rPr>
        <w:t xml:space="preserve">” </w:t>
      </w:r>
      <w:r>
        <w:rPr>
          <w:rStyle w:val="None"/>
          <w:sz w:val="20"/>
          <w:szCs w:val="20"/>
          <w:lang w:val="en-US"/>
        </w:rPr>
        <w:t xml:space="preserve">and </w:t>
      </w:r>
      <w:r>
        <w:rPr>
          <w:rStyle w:val="None"/>
          <w:sz w:val="20"/>
          <w:szCs w:val="20"/>
          <w:lang w:val="ar-SA" w:bidi="ar-SA"/>
        </w:rPr>
        <w:t>“</w:t>
      </w:r>
      <w:r>
        <w:rPr>
          <w:rStyle w:val="None"/>
          <w:i/>
          <w:iCs/>
          <w:sz w:val="20"/>
          <w:szCs w:val="20"/>
          <w:lang w:val="de-DE"/>
        </w:rPr>
        <w:t xml:space="preserve">Capital Structure </w:t>
      </w:r>
      <w:r>
        <w:rPr>
          <w:rStyle w:val="None"/>
          <w:i/>
          <w:iCs/>
          <w:sz w:val="20"/>
          <w:szCs w:val="20"/>
        </w:rPr>
        <w:t xml:space="preserve">– </w:t>
      </w:r>
      <w:r>
        <w:rPr>
          <w:rStyle w:val="None"/>
          <w:i/>
          <w:iCs/>
          <w:sz w:val="20"/>
          <w:szCs w:val="20"/>
          <w:lang w:val="en-US"/>
        </w:rPr>
        <w:t>Equity Share capital history of our Company</w:t>
      </w:r>
      <w:r>
        <w:rPr>
          <w:rStyle w:val="None"/>
          <w:sz w:val="20"/>
          <w:szCs w:val="20"/>
        </w:rPr>
        <w:t xml:space="preserve">” </w:t>
      </w:r>
      <w:r>
        <w:rPr>
          <w:rStyle w:val="None"/>
          <w:sz w:val="20"/>
          <w:szCs w:val="20"/>
          <w:lang w:val="en-US"/>
        </w:rPr>
        <w:t>on pages 91 and 85, respectively.</w:t>
      </w:r>
    </w:p>
    <w:p>
      <w:pPr>
        <w:pStyle w:val="BodyText"/>
        <w:spacing w:before="201" w:after="0"/>
        <w:ind w:hanging="0" w:start="796" w:end="7"/>
        <w:jc w:val="both"/>
        <w:rPr/>
      </w:pP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trace</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documents</w:t>
      </w:r>
      <w:r>
        <w:rPr>
          <w:rStyle w:val="None"/>
          <w:spacing w:val="0"/>
          <w:lang w:val="en-US"/>
        </w:rPr>
        <w:t xml:space="preserve"> </w:t>
      </w:r>
      <w:r>
        <w:rPr>
          <w:rStyle w:val="Hyperlink4"/>
          <w:lang w:val="en-US"/>
        </w:rPr>
        <w:t>despite</w:t>
      </w:r>
      <w:r>
        <w:rPr>
          <w:rStyle w:val="None"/>
          <w:spacing w:val="0"/>
          <w:lang w:val="en-US"/>
        </w:rPr>
        <w:t xml:space="preserve"> </w:t>
      </w:r>
      <w:r>
        <w:rPr>
          <w:rStyle w:val="Hyperlink4"/>
          <w:lang w:val="en-US"/>
        </w:rPr>
        <w:t>commissioning</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detailed</w:t>
      </w:r>
      <w:r>
        <w:rPr>
          <w:rStyle w:val="None"/>
          <w:spacing w:val="0"/>
          <w:lang w:val="en-US"/>
        </w:rPr>
        <w:t xml:space="preserve"> </w:t>
      </w:r>
      <w:r>
        <w:rPr>
          <w:rStyle w:val="Hyperlink4"/>
          <w:lang w:val="en-US"/>
        </w:rPr>
        <w:t>search</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Registrar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Companies, through</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independent</w:t>
      </w:r>
      <w:r>
        <w:rPr>
          <w:rStyle w:val="None"/>
          <w:spacing w:val="0"/>
          <w:lang w:val="en-US"/>
        </w:rPr>
        <w:t xml:space="preserve"> </w:t>
      </w:r>
      <w:r>
        <w:rPr>
          <w:rStyle w:val="Hyperlink4"/>
          <w:lang w:val="en-US"/>
        </w:rPr>
        <w:t>practicing</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secretary,</w:t>
      </w:r>
      <w:r>
        <w:rPr>
          <w:rStyle w:val="None"/>
          <w:spacing w:val="0"/>
          <w:lang w:val="en-US"/>
        </w:rPr>
        <w:t xml:space="preserve"> </w:t>
      </w:r>
      <w:r>
        <w:rPr>
          <w:rStyle w:val="Hyperlink4"/>
          <w:lang w:val="en-US"/>
        </w:rPr>
        <w:t>Kanj</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w:t>
      </w:r>
      <w:r>
        <w:rPr>
          <w:rStyle w:val="None"/>
          <w:spacing w:val="0"/>
          <w:lang w:val="en-US"/>
        </w:rPr>
        <w:t xml:space="preserve"> </w:t>
      </w:r>
      <w:r>
        <w:rPr>
          <w:rStyle w:val="Hyperlink4"/>
          <w:lang w:val="en-US"/>
        </w:rPr>
        <w:t>LLP</w:t>
      </w:r>
      <w:r>
        <w:rPr>
          <w:rStyle w:val="None"/>
          <w:spacing w:val="0"/>
          <w:lang w:val="en-US"/>
        </w:rPr>
        <w:t xml:space="preserve"> </w:t>
      </w:r>
      <w:r>
        <w:rPr>
          <w:rStyle w:val="Hyperlink4"/>
          <w:lang w:val="en-US"/>
        </w:rPr>
        <w:t>(“</w:t>
      </w:r>
      <w:r>
        <w:rPr>
          <w:rStyle w:val="None"/>
          <w:b/>
          <w:bCs/>
          <w:lang w:val="en-US"/>
        </w:rPr>
        <w:t>Practicing</w:t>
      </w:r>
      <w:r>
        <w:rPr>
          <w:rStyle w:val="None"/>
          <w:b/>
          <w:bCs/>
          <w:spacing w:val="0"/>
          <w:lang w:val="en-US"/>
        </w:rPr>
        <w:t xml:space="preserve"> </w:t>
      </w:r>
      <w:r>
        <w:rPr>
          <w:rStyle w:val="None"/>
          <w:b/>
          <w:bCs/>
          <w:lang w:val="en-US"/>
        </w:rPr>
        <w:t>Company</w:t>
      </w:r>
      <w:r>
        <w:rPr>
          <w:rStyle w:val="None"/>
          <w:b/>
          <w:bCs/>
          <w:spacing w:val="0"/>
          <w:lang w:val="en-US"/>
        </w:rPr>
        <w:t xml:space="preserve"> </w:t>
      </w:r>
      <w:r>
        <w:rPr>
          <w:rStyle w:val="None"/>
          <w:b/>
          <w:bCs/>
          <w:lang w:val="en-US"/>
        </w:rPr>
        <w:t>Secretary</w:t>
      </w:r>
      <w:r>
        <w:rPr>
          <w:rStyle w:val="Hyperlink4"/>
          <w:lang w:val="en-US"/>
        </w:rPr>
        <w: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trace records and filings available with Registrar of Companies and reliance has been placed on the certificate dated May 21,</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issued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Practicing</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Secretary.</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have</w:t>
      </w:r>
      <w:r>
        <w:rPr>
          <w:rStyle w:val="Hyperlink5"/>
          <w:lang w:val="en-US"/>
        </w:rPr>
        <w:t xml:space="preserve"> </w:t>
      </w:r>
      <w:r>
        <w:rPr>
          <w:rStyle w:val="Hyperlink4"/>
          <w:lang w:val="en-US"/>
        </w:rPr>
        <w:t>also</w:t>
      </w:r>
      <w:r>
        <w:rPr>
          <w:rStyle w:val="Hyperlink5"/>
          <w:lang w:val="en-US"/>
        </w:rPr>
        <w:t xml:space="preserve"> </w:t>
      </w:r>
      <w:r>
        <w:rPr>
          <w:rStyle w:val="Hyperlink4"/>
          <w:lang w:val="en-US"/>
        </w:rPr>
        <w:t>intimated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Registrar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way</w:t>
      </w:r>
      <w:r>
        <w:rPr>
          <w:rStyle w:val="None"/>
          <w:spacing w:val="0"/>
          <w:lang w:val="en-US"/>
        </w:rPr>
        <w:t xml:space="preserve"> </w:t>
      </w:r>
      <w:r>
        <w:rPr>
          <w:rStyle w:val="Hyperlink4"/>
          <w:lang w:val="en-US"/>
        </w:rPr>
        <w:t>of our letter dated May 21, 2025, regarding the missing corporate records.</w:t>
      </w:r>
    </w:p>
    <w:p>
      <w:pPr>
        <w:pStyle w:val="BodyText"/>
        <w:spacing w:before="199" w:after="0"/>
        <w:ind w:hanging="0" w:start="796" w:end="10"/>
        <w:jc w:val="both"/>
        <w:rPr/>
      </w:pPr>
      <w:r>
        <w:rPr>
          <w:rStyle w:val="Hyperlink4"/>
          <w:lang w:val="en-US"/>
        </w:rPr>
        <w:t xml:space="preserve">In addition, 1,000, equity shares of face value of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100 each allotted to Karunakar N. Bhandary, 500 equity shares of face value of </w:t>
      </w:r>
      <w:r>
        <w:rPr>
          <w:rStyle w:val="Hyperlink4"/>
          <w:rFonts w:eastAsia="Arial Unicode MS" w:cs="Arial Unicode MS" w:ascii="Arial Unicode MS" w:hAnsi="Arial Unicode MS"/>
          <w:b w:val="false"/>
          <w:bCs w:val="false"/>
          <w:i w:val="false"/>
          <w:iCs w:val="false"/>
          <w:lang w:val="en-US"/>
        </w:rPr>
        <w:t>₹</w:t>
      </w:r>
      <w:r>
        <w:rPr>
          <w:rStyle w:val="Hyperlink4"/>
          <w:lang w:val="en-US"/>
        </w:rPr>
        <w:t>100 each allotted to Kushal Subbayya Hegde, Narayna B. Shetty and Jayaram N. Shetty, respectively, pursuant to the initial subscription to the MoA dated June 29, 1979, were subsequently taken on record by the Board by</w:t>
      </w:r>
      <w:r>
        <w:rPr>
          <w:rStyle w:val="Hyperlink5"/>
          <w:lang w:val="en-US"/>
        </w:rPr>
        <w:t xml:space="preserve"> </w:t>
      </w:r>
      <w:r>
        <w:rPr>
          <w:rStyle w:val="Hyperlink4"/>
          <w:lang w:val="en-US"/>
        </w:rPr>
        <w:t>way</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resolution</w:t>
      </w:r>
      <w:r>
        <w:rPr>
          <w:rStyle w:val="Hyperlink5"/>
          <w:lang w:val="en-US"/>
        </w:rPr>
        <w:t xml:space="preserve"> </w:t>
      </w:r>
      <w:r>
        <w:rPr>
          <w:rStyle w:val="Hyperlink4"/>
          <w:lang w:val="en-US"/>
        </w:rPr>
        <w:t>dated</w:t>
      </w:r>
      <w:r>
        <w:rPr>
          <w:rStyle w:val="None"/>
          <w:spacing w:val="0"/>
          <w:lang w:val="en-US"/>
        </w:rPr>
        <w:t xml:space="preserve"> </w:t>
      </w:r>
      <w:r>
        <w:rPr>
          <w:rStyle w:val="Hyperlink4"/>
          <w:lang w:val="en-US"/>
        </w:rPr>
        <w:t>August</w:t>
      </w:r>
      <w:r>
        <w:rPr>
          <w:rStyle w:val="None"/>
          <w:spacing w:val="0"/>
          <w:lang w:val="en-US"/>
        </w:rPr>
        <w:t xml:space="preserve"> </w:t>
      </w:r>
      <w:r>
        <w:rPr>
          <w:rStyle w:val="Hyperlink4"/>
          <w:lang w:val="en-US"/>
        </w:rPr>
        <w:t>25,</w:t>
      </w:r>
      <w:r>
        <w:rPr>
          <w:rStyle w:val="None"/>
          <w:spacing w:val="0"/>
          <w:lang w:val="en-US"/>
        </w:rPr>
        <w:t xml:space="preserve"> </w:t>
      </w:r>
      <w:r>
        <w:rPr>
          <w:rStyle w:val="Hyperlink4"/>
          <w:lang w:val="en-US"/>
        </w:rPr>
        <w:t>1979. For</w:t>
      </w:r>
      <w:r>
        <w:rPr>
          <w:rStyle w:val="None"/>
          <w:spacing w:val="0"/>
          <w:lang w:val="en-US"/>
        </w:rPr>
        <w:t xml:space="preserve"> </w:t>
      </w:r>
      <w:r>
        <w:rPr>
          <w:rStyle w:val="Hyperlink4"/>
          <w:lang w:val="en-US"/>
        </w:rPr>
        <w:t>further</w:t>
      </w:r>
      <w:r>
        <w:rPr>
          <w:rStyle w:val="Hyperlink5"/>
          <w:lang w:val="en-US"/>
        </w:rPr>
        <w:t xml:space="preserve"> </w:t>
      </w:r>
      <w:r>
        <w:rPr>
          <w:rStyle w:val="Hyperlink4"/>
          <w:lang w:val="en-US"/>
        </w:rPr>
        <w:t>details,</w:t>
      </w:r>
      <w:r>
        <w:rPr>
          <w:rStyle w:val="None"/>
          <w:spacing w:val="0"/>
          <w:lang w:val="en-US"/>
        </w:rPr>
        <w:t xml:space="preserve"> </w:t>
      </w:r>
      <w:r>
        <w:rPr>
          <w:rStyle w:val="Hyperlink4"/>
          <w:lang w:val="en-US"/>
        </w:rPr>
        <w:t>see “</w:t>
      </w:r>
      <w:r>
        <w:rPr>
          <w:rStyle w:val="None"/>
          <w:i/>
          <w:iCs/>
          <w:lang w:val="en-US"/>
        </w:rPr>
        <w:t>Capital</w:t>
      </w:r>
      <w:r>
        <w:rPr>
          <w:rStyle w:val="None"/>
          <w:i/>
          <w:iCs/>
          <w:spacing w:val="0"/>
          <w:lang w:val="en-US"/>
        </w:rPr>
        <w:t xml:space="preserve"> </w:t>
      </w:r>
      <w:r>
        <w:rPr>
          <w:rStyle w:val="None"/>
          <w:i/>
          <w:iCs/>
          <w:lang w:val="en-US"/>
        </w:rPr>
        <w:t>Structure –</w:t>
      </w:r>
      <w:r>
        <w:rPr>
          <w:rStyle w:val="None"/>
          <w:i/>
          <w:iCs/>
          <w:spacing w:val="0"/>
          <w:lang w:val="en-US"/>
        </w:rPr>
        <w:t xml:space="preserve"> </w:t>
      </w:r>
      <w:r>
        <w:rPr>
          <w:rStyle w:val="None"/>
          <w:i/>
          <w:iCs/>
          <w:lang w:val="en-US"/>
        </w:rPr>
        <w:t>Notes</w:t>
      </w:r>
      <w:r>
        <w:rPr>
          <w:rStyle w:val="None"/>
          <w:i/>
          <w:iCs/>
          <w:spacing w:val="0"/>
          <w:lang w:val="en-US"/>
        </w:rPr>
        <w:t xml:space="preserve"> </w:t>
      </w:r>
      <w:r>
        <w:rPr>
          <w:rStyle w:val="None"/>
          <w:i/>
          <w:iCs/>
          <w:lang w:val="en-US"/>
        </w:rPr>
        <w:t>to</w:t>
      </w:r>
      <w:r>
        <w:rPr>
          <w:rStyle w:val="None"/>
          <w:i/>
          <w:iCs/>
          <w:spacing w:val="0"/>
          <w:lang w:val="en-US"/>
        </w:rPr>
        <w:t xml:space="preserve"> </w:t>
      </w:r>
      <w:r>
        <w:rPr>
          <w:rStyle w:val="None"/>
          <w:i/>
          <w:iCs/>
          <w:lang w:val="en-US"/>
        </w:rPr>
        <w:t>Capital</w:t>
      </w:r>
      <w:r>
        <w:rPr>
          <w:rStyle w:val="None"/>
          <w:i/>
          <w:iCs/>
          <w:spacing w:val="0"/>
          <w:lang w:val="en-US"/>
        </w:rPr>
        <w:t xml:space="preserve"> </w:t>
      </w:r>
      <w:r>
        <w:rPr>
          <w:rStyle w:val="None"/>
          <w:i/>
          <w:iCs/>
          <w:lang w:val="en-US"/>
        </w:rPr>
        <w:t>Structure – Equity Share capital history of our Company</w:t>
      </w:r>
      <w:r>
        <w:rPr>
          <w:rStyle w:val="Hyperlink4"/>
          <w:lang w:val="en-US"/>
        </w:rPr>
        <w:t>”.</w:t>
      </w:r>
    </w:p>
    <w:p>
      <w:pPr>
        <w:pStyle w:val="BodyText"/>
        <w:spacing w:before="201" w:after="0"/>
        <w:ind w:hanging="0" w:start="796" w:end="12"/>
        <w:jc w:val="both"/>
        <w:rPr/>
      </w:pPr>
      <w:r>
        <w:rPr>
          <w:rStyle w:val="Hyperlink4"/>
          <w:lang w:val="en-US"/>
        </w:rPr>
        <w:t>Further, some of our form filings made with the RoC have been delayed in the three-month period ended June 30, 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made</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filings</w:t>
      </w:r>
      <w:r>
        <w:rPr>
          <w:rStyle w:val="None"/>
          <w:spacing w:val="0"/>
          <w:lang w:val="en-US"/>
        </w:rPr>
        <w:t xml:space="preserve"> </w:t>
      </w:r>
      <w:r>
        <w:rPr>
          <w:rStyle w:val="Hyperlink4"/>
          <w:lang w:val="en-US"/>
        </w:rPr>
        <w:t>subsequent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late</w:t>
      </w:r>
      <w:r>
        <w:rPr>
          <w:rStyle w:val="None"/>
          <w:spacing w:val="0"/>
          <w:lang w:val="en-US"/>
        </w:rPr>
        <w:t xml:space="preserve"> </w:t>
      </w:r>
      <w:r>
        <w:rPr>
          <w:rStyle w:val="Hyperlink4"/>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Text"/>
        <w:spacing w:before="199" w:after="0"/>
        <w:ind w:hanging="0" w:start="796" w:end="19"/>
        <w:jc w:val="both"/>
        <w:rPr/>
      </w:pPr>
      <w:r>
        <w:rPr>
          <w:rStyle w:val="Hyperlink4"/>
          <w:lang w:val="en-US"/>
        </w:rPr>
        <w:t>Although no regulatory action/ litigation is pending against us in relation to (i) untraceable secretarial and other corporate</w:t>
      </w:r>
      <w:r>
        <w:rPr>
          <w:rStyle w:val="None"/>
          <w:spacing w:val="0"/>
          <w:lang w:val="en-US"/>
        </w:rPr>
        <w:t xml:space="preserve"> </w:t>
      </w:r>
      <w:r>
        <w:rPr>
          <w:rStyle w:val="Hyperlink4"/>
          <w:lang w:val="en-US"/>
        </w:rPr>
        <w:t>records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documents,</w:t>
      </w:r>
      <w:r>
        <w:rPr>
          <w:rStyle w:val="None"/>
          <w:spacing w:val="0"/>
          <w:lang w:val="en-US"/>
        </w:rPr>
        <w:t xml:space="preserve"> </w:t>
      </w:r>
      <w:r>
        <w:rPr>
          <w:rStyle w:val="Hyperlink4"/>
          <w:lang w:val="en-US"/>
        </w:rPr>
        <w:t>(ii)</w:t>
      </w:r>
      <w:r>
        <w:rPr>
          <w:rStyle w:val="None"/>
          <w:spacing w:val="0"/>
          <w:lang w:val="en-US"/>
        </w:rPr>
        <w:t xml:space="preserve"> </w:t>
      </w:r>
      <w:r>
        <w:rPr>
          <w:rStyle w:val="Hyperlink4"/>
          <w:lang w:val="en-US"/>
        </w:rPr>
        <w:t>errors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filings,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(iii)</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filings,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 assure you that we will not be subject to penalties imposed by regulatory authorities in this respect.</w:t>
      </w:r>
    </w:p>
    <w:p>
      <w:pPr>
        <w:pStyle w:val="BodyText"/>
        <w:rPr/>
      </w:pPr>
      <w:r>
        <w:rPr/>
      </w:r>
    </w:p>
    <w:p>
      <w:pPr>
        <w:pStyle w:val="BodyText"/>
        <w:spacing w:before="170" w:after="0"/>
        <w:rPr/>
      </w:pPr>
      <w:r>
        <w:rPr/>
      </w:r>
    </w:p>
    <w:p>
      <w:pPr>
        <w:pStyle w:val="Heading4"/>
        <w:numPr>
          <w:ilvl w:val="0"/>
          <w:numId w:val="86"/>
        </w:numPr>
        <w:spacing w:before="0" w:after="0"/>
        <w:ind w:hanging="709" w:start="796" w:end="17"/>
        <w:rPr>
          <w:lang w:val="en-US"/>
        </w:rPr>
        <w:sectPr>
          <w:headerReference w:type="even" r:id="rId279"/>
          <w:headerReference w:type="default" r:id="rId280"/>
          <w:headerReference w:type="first" r:id="rId281"/>
          <w:footerReference w:type="even" r:id="rId282"/>
          <w:footerReference w:type="default" r:id="rId283"/>
          <w:footerReference w:type="first" r:id="rId284"/>
          <w:type w:val="nextPage"/>
          <w:pgSz w:w="11906" w:h="16838"/>
          <w:pgMar w:left="992" w:right="708" w:gutter="0" w:header="0" w:top="1140" w:footer="0" w:bottom="1120"/>
          <w:pgNumType w:fmt="decimal"/>
          <w:formProt w:val="false"/>
          <w:textDirection w:val="lrTb"/>
          <w:docGrid w:type="default" w:linePitch="100" w:charSpace="0"/>
        </w:sectPr>
      </w:pPr>
      <w:r>
        <w:rPr>
          <w:rStyle w:val="Hyperlink4"/>
          <w:lang w:val="en-US"/>
        </w:rPr>
        <w:t>Certain sections of this Red Herring Prospectus contain information from the CARE Report which has been commissioned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reliance</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making</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investment</w:t>
      </w:r>
      <w:r>
        <w:rPr>
          <w:rStyle w:val="None"/>
          <w:spacing w:val="0"/>
          <w:lang w:val="en-US"/>
        </w:rPr>
        <w:t xml:space="preserve"> </w:t>
      </w:r>
      <w:r>
        <w:rPr>
          <w:rStyle w:val="Hyperlink4"/>
          <w:lang w:val="en-US"/>
        </w:rPr>
        <w:t>decision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subject to inherent risks.</w:t>
      </w:r>
    </w:p>
    <w:p>
      <w:pPr>
        <w:pStyle w:val="BodyText"/>
        <w:spacing w:before="80" w:after="0"/>
        <w:ind w:hanging="0" w:start="796" w:end="8"/>
        <w:jc w:val="both"/>
        <w:rPr/>
      </w:pPr>
      <w:r>
        <w:rPr>
          <w:rStyle w:val="Hyperlink4"/>
          <w:lang w:val="en-US"/>
        </w:rPr>
        <w:t>Certain sections of this Red Herring Prospectus include information based on, or derived from, the CARE Report or extracts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prepared</w:t>
      </w:r>
      <w:r>
        <w:rPr>
          <w:rStyle w:val="Hyperlink5"/>
          <w:lang w:val="en-US"/>
        </w:rPr>
        <w:t xml:space="preserve"> </w:t>
      </w:r>
      <w:r>
        <w:rPr>
          <w:rStyle w:val="Hyperlink4"/>
          <w:lang w:val="en-US"/>
        </w:rPr>
        <w:t>by</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Analytics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Advisory</w:t>
      </w:r>
      <w:r>
        <w:rPr>
          <w:rStyle w:val="Hyperlink5"/>
          <w:lang w:val="en-US"/>
        </w:rPr>
        <w:t xml:space="preserve"> </w:t>
      </w:r>
      <w:r>
        <w:rPr>
          <w:rStyle w:val="Hyperlink4"/>
          <w:lang w:val="en-US"/>
        </w:rPr>
        <w:t>Private</w:t>
      </w:r>
      <w:r>
        <w:rPr>
          <w:rStyle w:val="None"/>
          <w:spacing w:val="0"/>
          <w:lang w:val="en-US"/>
        </w:rPr>
        <w:t xml:space="preserve"> </w:t>
      </w:r>
      <w:r>
        <w:rPr>
          <w:rStyle w:val="Hyperlink4"/>
          <w:lang w:val="en-US"/>
        </w:rPr>
        <w:t>Limited</w:t>
      </w:r>
      <w:r>
        <w:rPr>
          <w:rStyle w:val="Hyperlink5"/>
          <w:lang w:val="en-US"/>
        </w:rPr>
        <w:t xml:space="preserve"> </w:t>
      </w:r>
      <w:r>
        <w:rPr>
          <w:rStyle w:val="Hyperlink4"/>
          <w:lang w:val="en-US"/>
        </w:rPr>
        <w:t>(“</w:t>
      </w:r>
      <w:r>
        <w:rPr>
          <w:rStyle w:val="None"/>
          <w:b/>
          <w:bCs/>
          <w:lang w:val="en-US"/>
        </w:rPr>
        <w:t>CareEdge</w:t>
      </w:r>
      <w:r>
        <w:rPr>
          <w:rStyle w:val="None"/>
          <w:b/>
          <w:bCs/>
          <w:spacing w:val="0"/>
          <w:lang w:val="en-US"/>
        </w:rPr>
        <w:t xml:space="preserve"> </w:t>
      </w:r>
      <w:r>
        <w:rPr>
          <w:rStyle w:val="None"/>
          <w:b/>
          <w:bCs/>
          <w:lang w:val="en-US"/>
        </w:rPr>
        <w:t>Research</w:t>
      </w:r>
      <w:r>
        <w:rPr>
          <w:rStyle w:val="Hyperlink4"/>
          <w:lang w:val="en-US"/>
        </w:rPr>
        <w:t>”).</w:t>
      </w:r>
      <w:r>
        <w:rPr>
          <w:rStyle w:val="None"/>
          <w:spacing w:val="0"/>
          <w:lang w:val="en-US"/>
        </w:rPr>
        <w:t xml:space="preserve"> </w:t>
      </w:r>
      <w:r>
        <w:rPr>
          <w:rStyle w:val="Hyperlink4"/>
          <w:lang w:val="en-US"/>
        </w:rPr>
        <w:t xml:space="preserve">All such information in this Red Herring Prospectus indicates the CARE Report as its source. The CARE Report is available on the website of our Company at </w:t>
      </w:r>
      <w:hyperlink r:id="rId285">
        <w:r>
          <w:rPr>
            <w:rStyle w:val="Style6"/>
            <w:lang w:val="en-US"/>
          </w:rPr>
          <w:t>https://kshinternational.com/investor-relations/industry-report/</w:t>
        </w:r>
      </w:hyperlink>
      <w:r>
        <w:rPr>
          <w:rStyle w:val="Hyperlink4"/>
          <w:lang w:val="en-US"/>
        </w:rPr>
        <w:t>.</w:t>
      </w:r>
    </w:p>
    <w:p>
      <w:pPr>
        <w:pStyle w:val="BodyText"/>
        <w:spacing w:before="201" w:after="0"/>
        <w:ind w:hanging="0" w:start="796" w:end="17"/>
        <w:jc w:val="both"/>
        <w:rPr/>
      </w:pPr>
      <w:r>
        <w:rPr>
          <w:rStyle w:val="Hyperlink4"/>
          <w:lang w:val="en-US"/>
        </w:rPr>
        <w:t>The CARE Report is commissioned and paid for by our Company pursuant to an engagement letter dated December 2,</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purpose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confirming</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understanding</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connection</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CareEdge Research is</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related to</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our Promoters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our Directors,</w:t>
      </w:r>
      <w:r>
        <w:rPr>
          <w:rStyle w:val="None"/>
          <w:spacing w:val="0"/>
          <w:lang w:val="en-US"/>
        </w:rPr>
        <w:t xml:space="preserve"> </w:t>
      </w:r>
      <w:r>
        <w:rPr>
          <w:rStyle w:val="Hyperlink4"/>
          <w:lang w:val="en-US"/>
        </w:rPr>
        <w:t>our Company</w:t>
      </w:r>
      <w:r>
        <w:rPr>
          <w:rStyle w:val="Hyperlink5"/>
          <w:lang w:val="en-US"/>
        </w:rPr>
        <w:t xml:space="preserve"> </w:t>
      </w:r>
      <w:r>
        <w:rPr>
          <w:rStyle w:val="Hyperlink4"/>
          <w:lang w:val="en-US"/>
        </w:rPr>
        <w:t>has</w:t>
      </w:r>
      <w:r>
        <w:rPr>
          <w:rStyle w:val="Hyperlink5"/>
          <w:lang w:val="en-US"/>
        </w:rPr>
        <w:t xml:space="preserve"> </w:t>
      </w:r>
      <w:r>
        <w:rPr>
          <w:rStyle w:val="Hyperlink4"/>
          <w:lang w:val="en-US"/>
        </w:rPr>
        <w:t>subscribed to</w:t>
      </w:r>
      <w:r>
        <w:rPr>
          <w:rStyle w:val="Hyperlink5"/>
          <w:lang w:val="en-US"/>
        </w:rPr>
        <w:t xml:space="preserve"> </w:t>
      </w:r>
      <w:r>
        <w:rPr>
          <w:rStyle w:val="Hyperlink4"/>
          <w:lang w:val="en-US"/>
        </w:rPr>
        <w:t>and</w:t>
      </w:r>
      <w:r>
        <w:rPr>
          <w:rStyle w:val="Hyperlink5"/>
          <w:lang w:val="en-US"/>
        </w:rPr>
        <w:t xml:space="preserve"> </w:t>
      </w:r>
      <w:r>
        <w:rPr>
          <w:rStyle w:val="Hyperlink4"/>
          <w:lang w:val="en-US"/>
        </w:rPr>
        <w:t>paid</w:t>
      </w:r>
      <w:r>
        <w:rPr>
          <w:rStyle w:val="Hyperlink5"/>
          <w:lang w:val="en-US"/>
        </w:rPr>
        <w:t xml:space="preserve"> </w:t>
      </w:r>
      <w:r>
        <w:rPr>
          <w:rStyle w:val="Hyperlink4"/>
          <w:lang w:val="en-US"/>
        </w:rPr>
        <w:t>for certain research and reports from CareEdge Research business process services division.</w:t>
      </w:r>
    </w:p>
    <w:p>
      <w:pPr>
        <w:pStyle w:val="BodyText"/>
        <w:spacing w:before="201" w:after="0"/>
        <w:ind w:hanging="0" w:start="796" w:end="17"/>
        <w:jc w:val="both"/>
        <w:rPr/>
      </w:pPr>
      <w:r>
        <w:rPr>
          <w:rStyle w:val="Hyperlink4"/>
          <w:lang w:val="en-US"/>
        </w:rPr>
        <w:t>Industry</w:t>
      </w:r>
      <w:r>
        <w:rPr>
          <w:rStyle w:val="None"/>
          <w:spacing w:val="0"/>
          <w:lang w:val="en-US"/>
        </w:rPr>
        <w:t xml:space="preserve"> </w:t>
      </w:r>
      <w:r>
        <w:rPr>
          <w:rStyle w:val="Hyperlink4"/>
          <w:lang w:val="en-US"/>
        </w:rPr>
        <w:t>sources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publications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prepared</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specific</w:t>
      </w:r>
      <w:r>
        <w:rPr>
          <w:rStyle w:val="None"/>
          <w:spacing w:val="0"/>
          <w:lang w:val="en-US"/>
        </w:rPr>
        <w:t xml:space="preserve"> </w:t>
      </w:r>
      <w:r>
        <w:rPr>
          <w:rStyle w:val="Hyperlink4"/>
          <w:lang w:val="en-US"/>
        </w:rPr>
        <w:t>dates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longer</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current or reflect current trends. Industry sources and publications</w:t>
      </w:r>
      <w:r>
        <w:rPr>
          <w:rStyle w:val="Hyperlink5"/>
          <w:lang w:val="en-US"/>
        </w:rPr>
        <w:t xml:space="preserve"> </w:t>
      </w:r>
      <w:r>
        <w:rPr>
          <w:rStyle w:val="Hyperlink4"/>
          <w:lang w:val="en-US"/>
        </w:rPr>
        <w:t>may also base their information on estimates, projections, forecasts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assumptions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prove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incorrect.</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recommendation</w:t>
      </w:r>
      <w:r>
        <w:rPr>
          <w:rStyle w:val="None"/>
          <w:spacing w:val="0"/>
          <w:lang w:val="en-US"/>
        </w:rPr>
        <w:t xml:space="preserve"> </w:t>
      </w:r>
      <w:r>
        <w:rPr>
          <w:rStyle w:val="Hyperlink4"/>
          <w:lang w:val="en-US"/>
        </w:rPr>
        <w:t>to</w:t>
      </w:r>
      <w:r>
        <w:rPr>
          <w:rStyle w:val="None"/>
          <w:spacing w:val="0"/>
          <w:lang w:val="en-US"/>
        </w:rPr>
        <w:t xml:space="preserve"> </w:t>
      </w:r>
      <w:r>
        <w:rPr>
          <w:rStyle w:val="Hyperlink5"/>
          <w:lang w:val="en-US"/>
        </w:rPr>
        <w:t>invest</w:t>
      </w:r>
    </w:p>
    <w:p>
      <w:pPr>
        <w:pStyle w:val="BodyText"/>
        <w:ind w:hanging="0" w:start="796" w:end="19"/>
        <w:jc w:val="both"/>
        <w:rPr/>
      </w:pPr>
      <w:r>
        <w:rPr>
          <w:rStyle w:val="Hyperlink4"/>
          <w:lang w:val="en-US"/>
        </w:rPr>
        <w:t>/ disinvest in any company covered in the CARE Report. Accordingly, prospective investors should not place undue reliance on or base their investment decision solely on this information.</w:t>
      </w:r>
    </w:p>
    <w:p>
      <w:pPr>
        <w:pStyle w:val="BodyText"/>
        <w:spacing w:before="200" w:after="0"/>
        <w:ind w:hanging="0" w:start="796" w:end="6"/>
        <w:jc w:val="both"/>
        <w:rPr/>
      </w:pPr>
      <w:r>
        <w:rPr>
          <w:rStyle w:val="Hyperlink4"/>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derived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CARE</w:t>
      </w:r>
      <w:r>
        <w:rPr>
          <w:rStyle w:val="None"/>
          <w:spacing w:val="0"/>
          <w:lang w:val="en-US"/>
        </w:rPr>
        <w:t xml:space="preserve"> </w:t>
      </w:r>
      <w:r>
        <w:rPr>
          <w:rStyle w:val="Hyperlink4"/>
          <w:lang w:val="en-US"/>
        </w:rPr>
        <w:t>Report</w:t>
      </w:r>
      <w:r>
        <w:rPr>
          <w:rStyle w:val="None"/>
          <w:spacing w:val="0"/>
          <w:lang w:val="en-US"/>
        </w:rPr>
        <w:t xml:space="preserve"> </w:t>
      </w:r>
      <w:r>
        <w:rPr>
          <w:rStyle w:val="Hyperlink4"/>
          <w:lang w:val="en-US"/>
        </w:rPr>
        <w:t>before</w:t>
      </w:r>
      <w:r>
        <w:rPr>
          <w:rStyle w:val="None"/>
          <w:spacing w:val="0"/>
          <w:lang w:val="en-US"/>
        </w:rPr>
        <w:t xml:space="preserve"> </w:t>
      </w:r>
      <w:r>
        <w:rPr>
          <w:rStyle w:val="Hyperlink4"/>
          <w:lang w:val="en-US"/>
        </w:rPr>
        <w:t>making</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investment decision regarding this Offer. See “</w:t>
      </w:r>
      <w:r>
        <w:rPr>
          <w:rStyle w:val="None"/>
          <w:i/>
          <w:iCs/>
          <w:lang w:val="en-US"/>
        </w:rPr>
        <w:t>Industry Overview</w:t>
      </w:r>
      <w:r>
        <w:rPr>
          <w:rStyle w:val="Hyperlink4"/>
          <w:lang w:val="en-US"/>
        </w:rPr>
        <w:t>” on page 137. For the disclaimer associated with the CARE Report, see “</w:t>
      </w:r>
      <w:r>
        <w:rPr>
          <w:rStyle w:val="None"/>
          <w:i/>
          <w:iCs/>
          <w:lang w:val="en-US"/>
        </w:rPr>
        <w:t>Certain Conventions, Use of Financial Information and Market Data and Currency of Presentation – Industry and Market Data</w:t>
      </w:r>
      <w:r>
        <w:rPr>
          <w:rStyle w:val="Hyperlink4"/>
          <w:lang w:val="en-US"/>
        </w:rPr>
        <w:t>” on page 16.</w:t>
      </w:r>
    </w:p>
    <w:p>
      <w:pPr>
        <w:pStyle w:val="Heading4"/>
        <w:numPr>
          <w:ilvl w:val="0"/>
          <w:numId w:val="87"/>
        </w:numPr>
        <w:ind w:hanging="709" w:start="796" w:end="19"/>
        <w:jc w:val="start"/>
        <w:rPr>
          <w:lang w:val="en-US"/>
        </w:rPr>
      </w:pPr>
      <w:r>
        <w:rPr>
          <w:rStyle w:val="Hyperlink4"/>
          <w:lang w:val="en-US"/>
        </w:rPr>
        <w:t>We</w:t>
      </w:r>
      <w:r>
        <w:rPr>
          <w:rStyle w:val="None"/>
          <w:spacing w:val="0"/>
          <w:lang w:val="en-US"/>
        </w:rPr>
        <w:t xml:space="preserve"> </w:t>
      </w:r>
      <w:r>
        <w:rPr>
          <w:rStyle w:val="Hyperlink4"/>
          <w:lang w:val="en-US"/>
        </w:rPr>
        <w:t>operate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competitive</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environment.</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compete</w:t>
      </w:r>
      <w:r>
        <w:rPr>
          <w:rStyle w:val="None"/>
          <w:spacing w:val="0"/>
          <w:lang w:val="en-US"/>
        </w:rPr>
        <w:t xml:space="preserve"> </w:t>
      </w:r>
      <w:r>
        <w:rPr>
          <w:rStyle w:val="Hyperlink4"/>
          <w:lang w:val="en-US"/>
        </w:rPr>
        <w:t>effectively</w:t>
      </w:r>
      <w:r>
        <w:rPr>
          <w:rStyle w:val="None"/>
          <w:spacing w:val="0"/>
          <w:lang w:val="en-US"/>
        </w:rPr>
        <w:t xml:space="preserve"> </w:t>
      </w:r>
      <w:r>
        <w:rPr>
          <w:rStyle w:val="Hyperlink4"/>
          <w:lang w:val="en-US"/>
        </w:rPr>
        <w:t>against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competitors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new entrants to the industry may adversely affect our business, financial condition and results of operations.</w:t>
      </w:r>
    </w:p>
    <w:p>
      <w:pPr>
        <w:pStyle w:val="BodyText"/>
        <w:spacing w:before="200" w:after="0"/>
        <w:ind w:hanging="0" w:start="796" w:end="7"/>
        <w:jc w:val="both"/>
        <w:rPr/>
      </w:pPr>
      <w:r>
        <w:rPr>
          <w:rStyle w:val="Hyperlink4"/>
          <w:lang w:val="en-US"/>
        </w:rPr>
        <w:t>We face significant competition in our business from other manufacturers and suppliers of winding wires. Our competitors</w:t>
      </w:r>
      <w:r>
        <w:rPr>
          <w:rStyle w:val="Hyperlink5"/>
          <w:lang w:val="en-US"/>
        </w:rPr>
        <w:t xml:space="preserve"> </w:t>
      </w:r>
      <w:r>
        <w:rPr>
          <w:rStyle w:val="Hyperlink4"/>
          <w:lang w:val="en-US"/>
        </w:rPr>
        <w:t>may possess</w:t>
      </w:r>
      <w:r>
        <w:rPr>
          <w:rStyle w:val="Hyperlink5"/>
          <w:lang w:val="en-US"/>
        </w:rPr>
        <w:t xml:space="preserve"> </w:t>
      </w:r>
      <w:r>
        <w:rPr>
          <w:rStyle w:val="Hyperlink4"/>
          <w:lang w:val="en-US"/>
        </w:rPr>
        <w:t>wider product</w:t>
      </w:r>
      <w:r>
        <w:rPr>
          <w:rStyle w:val="None"/>
          <w:spacing w:val="0"/>
          <w:lang w:val="en-US"/>
        </w:rPr>
        <w:t xml:space="preserve"> </w:t>
      </w:r>
      <w:r>
        <w:rPr>
          <w:rStyle w:val="Hyperlink4"/>
          <w:lang w:val="en-US"/>
        </w:rPr>
        <w:t>ranges,</w:t>
      </w:r>
      <w:r>
        <w:rPr>
          <w:rStyle w:val="None"/>
          <w:spacing w:val="0"/>
          <w:lang w:val="en-US"/>
        </w:rPr>
        <w:t xml:space="preserve"> </w:t>
      </w:r>
      <w:r>
        <w:rPr>
          <w:rStyle w:val="Hyperlink4"/>
          <w:lang w:val="en-US"/>
        </w:rPr>
        <w:t>larger</w:t>
      </w:r>
      <w:r>
        <w:rPr>
          <w:rStyle w:val="Hyperlink5"/>
          <w:lang w:val="en-US"/>
        </w:rPr>
        <w:t xml:space="preserve"> </w:t>
      </w:r>
      <w:r>
        <w:rPr>
          <w:rStyle w:val="Hyperlink4"/>
          <w:lang w:val="en-US"/>
        </w:rPr>
        <w:t>sales</w:t>
      </w:r>
      <w:r>
        <w:rPr>
          <w:rStyle w:val="None"/>
          <w:spacing w:val="0"/>
          <w:lang w:val="en-US"/>
        </w:rPr>
        <w:t xml:space="preserve"> </w:t>
      </w:r>
      <w:r>
        <w:rPr>
          <w:rStyle w:val="Hyperlink4"/>
          <w:lang w:val="en-US"/>
        </w:rPr>
        <w:t>teams,</w:t>
      </w:r>
      <w:r>
        <w:rPr>
          <w:rStyle w:val="None"/>
          <w:spacing w:val="0"/>
          <w:lang w:val="en-US"/>
        </w:rPr>
        <w:t xml:space="preserve"> </w:t>
      </w:r>
      <w:r>
        <w:rPr>
          <w:rStyle w:val="Hyperlink4"/>
          <w:lang w:val="en-US"/>
        </w:rPr>
        <w:t>greater</w:t>
      </w:r>
      <w:r>
        <w:rPr>
          <w:rStyle w:val="Hyperlink5"/>
          <w:lang w:val="en-US"/>
        </w:rPr>
        <w:t xml:space="preserve"> </w:t>
      </w:r>
      <w:r>
        <w:rPr>
          <w:rStyle w:val="Hyperlink4"/>
          <w:lang w:val="en-US"/>
        </w:rPr>
        <w:t>intellectual</w:t>
      </w:r>
      <w:r>
        <w:rPr>
          <w:rStyle w:val="None"/>
          <w:spacing w:val="0"/>
          <w:lang w:val="en-US"/>
        </w:rPr>
        <w:t xml:space="preserve"> </w:t>
      </w:r>
      <w:r>
        <w:rPr>
          <w:rStyle w:val="Hyperlink4"/>
          <w:lang w:val="en-US"/>
        </w:rPr>
        <w:t>property resources</w:t>
      </w:r>
      <w:r>
        <w:rPr>
          <w:rStyle w:val="Hyperlink5"/>
          <w:lang w:val="en-US"/>
        </w:rPr>
        <w:t xml:space="preserve"> </w:t>
      </w:r>
      <w:r>
        <w:rPr>
          <w:rStyle w:val="Hyperlink4"/>
          <w:lang w:val="en-US"/>
        </w:rPr>
        <w:t>and</w:t>
      </w:r>
      <w:r>
        <w:rPr>
          <w:rStyle w:val="Hyperlink5"/>
          <w:lang w:val="en-US"/>
        </w:rPr>
        <w:t xml:space="preserve"> </w:t>
      </w:r>
      <w:r>
        <w:rPr>
          <w:rStyle w:val="Hyperlink4"/>
          <w:lang w:val="en-US"/>
        </w:rPr>
        <w:t>broader appeal</w:t>
      </w:r>
      <w:r>
        <w:rPr>
          <w:rStyle w:val="None"/>
          <w:spacing w:val="0"/>
          <w:lang w:val="en-US"/>
        </w:rPr>
        <w:t xml:space="preserve"> </w:t>
      </w:r>
      <w:r>
        <w:rPr>
          <w:rStyle w:val="Hyperlink4"/>
          <w:lang w:val="en-US"/>
        </w:rPr>
        <w:t>across</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divisions.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characterized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intense</w:t>
      </w:r>
      <w:r>
        <w:rPr>
          <w:rStyle w:val="None"/>
          <w:spacing w:val="0"/>
          <w:lang w:val="en-US"/>
        </w:rPr>
        <w:t xml:space="preserve"> </w:t>
      </w:r>
      <w:r>
        <w:rPr>
          <w:rStyle w:val="Hyperlink4"/>
          <w:lang w:val="en-US"/>
        </w:rPr>
        <w:t>competition,</w:t>
      </w:r>
      <w:r>
        <w:rPr>
          <w:rStyle w:val="None"/>
          <w:spacing w:val="0"/>
          <w:lang w:val="en-US"/>
        </w:rPr>
        <w:t xml:space="preserve"> </w:t>
      </w:r>
      <w:r>
        <w:rPr>
          <w:rStyle w:val="Hyperlink4"/>
          <w:lang w:val="en-US"/>
        </w:rPr>
        <w:t>driven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 presence of established global and regional players, upcoming manufacturers, and a significant unorganized sector. (</w:t>
      </w:r>
      <w:r>
        <w:rPr>
          <w:rStyle w:val="None"/>
          <w:i/>
          <w:iCs/>
          <w:lang w:val="en-US"/>
        </w:rPr>
        <w:t>Source: CARE Report</w:t>
      </w:r>
      <w:r>
        <w:rPr>
          <w:rStyle w:val="Hyperlink4"/>
          <w:lang w:val="en-US"/>
        </w:rPr>
        <w:t>). For further details on our competitors, see “</w:t>
      </w:r>
      <w:r>
        <w:rPr>
          <w:rStyle w:val="None"/>
          <w:i/>
          <w:iCs/>
          <w:lang w:val="en-US"/>
        </w:rPr>
        <w:t>Our Business – Competition”, “Basis for Offer Price” and “Industry Overview</w:t>
      </w:r>
      <w:r>
        <w:rPr>
          <w:rStyle w:val="Hyperlink4"/>
          <w:lang w:val="en-US"/>
        </w:rPr>
        <w:t>” on pages 234, 124 and 137, respectively. Our failure to compete effectively with respect to 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these or</w:t>
      </w:r>
      <w:r>
        <w:rPr>
          <w:rStyle w:val="None"/>
          <w:spacing w:val="0"/>
          <w:lang w:val="en-US"/>
        </w:rPr>
        <w:t xml:space="preserve"> </w:t>
      </w:r>
      <w:r>
        <w:rPr>
          <w:rStyle w:val="Hyperlink4"/>
          <w:lang w:val="en-US"/>
        </w:rPr>
        <w:t>other factors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 an adverse effect on our business, prospects, financial condition</w:t>
      </w:r>
      <w:r>
        <w:rPr>
          <w:rStyle w:val="None"/>
          <w:spacing w:val="0"/>
          <w:lang w:val="en-US"/>
        </w:rPr>
        <w:t xml:space="preserve"> </w:t>
      </w:r>
      <w:r>
        <w:rPr>
          <w:rStyle w:val="Hyperlink4"/>
          <w:lang w:val="en-US"/>
        </w:rPr>
        <w:t>or operating</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unorganized</w:t>
      </w:r>
      <w:r>
        <w:rPr>
          <w:rStyle w:val="None"/>
          <w:spacing w:val="0"/>
          <w:lang w:val="en-US"/>
        </w:rPr>
        <w:t xml:space="preserve"> </w:t>
      </w:r>
      <w:r>
        <w:rPr>
          <w:rStyle w:val="Hyperlink4"/>
          <w:lang w:val="en-US"/>
        </w:rPr>
        <w:t>sector,</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low-cost</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minimal</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compliance, poses a significant challenge. This high level of competition often leads to price wars, reducing profit margins for all industry participants (</w:t>
      </w:r>
      <w:r>
        <w:rPr>
          <w:rStyle w:val="None"/>
          <w:i/>
          <w:iCs/>
          <w:lang w:val="en-US"/>
        </w:rPr>
        <w:t>Source: CARE Report</w:t>
      </w:r>
      <w:r>
        <w:rPr>
          <w:rStyle w:val="Hyperlink4"/>
          <w:lang w:val="en-US"/>
        </w:rPr>
        <w:t>). We cannot assure you that we will be able to compete successfully against our competitors as well as new entrants in our industry in the future. Accordingly, our business, financial 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prospects</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materially</w:t>
      </w:r>
      <w:r>
        <w:rPr>
          <w:rStyle w:val="None"/>
          <w:spacing w:val="0"/>
          <w:lang w:val="en-US"/>
        </w:rPr>
        <w:t xml:space="preserve"> </w:t>
      </w:r>
      <w:r>
        <w:rPr>
          <w:rStyle w:val="Hyperlink4"/>
          <w:lang w:val="en-US"/>
        </w:rPr>
        <w:t>affected</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maintain our competitive advantage and compete successfully against our competitors and any new entrants in the industry.</w:t>
      </w:r>
    </w:p>
    <w:p>
      <w:pPr>
        <w:pStyle w:val="BodyText"/>
        <w:spacing w:before="200" w:after="0"/>
        <w:ind w:hanging="0" w:start="796" w:end="16"/>
        <w:jc w:val="both"/>
        <w:rPr/>
      </w:pPr>
      <w:r>
        <w:rPr>
          <w:rStyle w:val="Hyperlink4"/>
          <w:lang w:val="en-US"/>
        </w:rPr>
        <w:t>While we work consistently to offset pricing pressures, produce new products, improve our services or enhance our production efficiency to</w:t>
      </w:r>
      <w:r>
        <w:rPr>
          <w:rStyle w:val="None"/>
          <w:spacing w:val="0"/>
          <w:lang w:val="en-US"/>
        </w:rPr>
        <w:t xml:space="preserve"> </w:t>
      </w:r>
      <w:r>
        <w:rPr>
          <w:rStyle w:val="Hyperlink4"/>
          <w:lang w:val="en-US"/>
        </w:rPr>
        <w:t>reduce costs, such efforts</w:t>
      </w:r>
      <w:r>
        <w:rPr>
          <w:rStyle w:val="None"/>
          <w:spacing w:val="0"/>
          <w:lang w:val="en-US"/>
        </w:rPr>
        <w:t xml:space="preserve"> </w:t>
      </w:r>
      <w:r>
        <w:rPr>
          <w:rStyle w:val="Hyperlink4"/>
          <w:lang w:val="en-US"/>
        </w:rPr>
        <w:t>may not</w:t>
      </w:r>
      <w:r>
        <w:rPr>
          <w:rStyle w:val="None"/>
          <w:spacing w:val="0"/>
          <w:lang w:val="en-US"/>
        </w:rPr>
        <w:t xml:space="preserve"> </w:t>
      </w:r>
      <w:r>
        <w:rPr>
          <w:rStyle w:val="Hyperlink4"/>
          <w:lang w:val="en-US"/>
        </w:rPr>
        <w:t>be successful. Also, as we plan to expand our offerings</w:t>
      </w:r>
      <w:r>
        <w:rPr>
          <w:rStyle w:val="None"/>
          <w:spacing w:val="0"/>
          <w:lang w:val="en-US"/>
        </w:rPr>
        <w:t xml:space="preserve"> </w:t>
      </w:r>
      <w:r>
        <w:rPr>
          <w:rStyle w:val="Hyperlink4"/>
          <w:lang w:val="en-US"/>
        </w:rPr>
        <w:t>to launch new products, we may face strong competition from other players in the same markets. Many of our existing and potential competitors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seek to equal or</w:t>
      </w:r>
      <w:r>
        <w:rPr>
          <w:rStyle w:val="None"/>
          <w:spacing w:val="0"/>
          <w:lang w:val="en-US"/>
        </w:rPr>
        <w:t xml:space="preserve"> </w:t>
      </w:r>
      <w:r>
        <w:rPr>
          <w:rStyle w:val="Hyperlink4"/>
          <w:lang w:val="en-US"/>
        </w:rPr>
        <w:t>exceed</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 their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production, sales, marketing</w:t>
      </w:r>
      <w:r>
        <w:rPr>
          <w:rStyle w:val="None"/>
          <w:spacing w:val="0"/>
          <w:lang w:val="en-US"/>
        </w:rPr>
        <w:t xml:space="preserve"> </w:t>
      </w:r>
      <w:r>
        <w:rPr>
          <w:rStyle w:val="Hyperlink4"/>
          <w:lang w:val="en-US"/>
        </w:rPr>
        <w:t>and other resources. If we fail to compete effectively in the future, our business and prospects could be materially and adversely affected.</w:t>
      </w:r>
    </w:p>
    <w:p>
      <w:pPr>
        <w:pStyle w:val="Heading4"/>
        <w:numPr>
          <w:ilvl w:val="0"/>
          <w:numId w:val="15"/>
        </w:numPr>
        <w:spacing w:before="202" w:after="0"/>
        <w:ind w:hanging="709" w:start="796" w:end="21"/>
        <w:jc w:val="start"/>
        <w:rPr>
          <w:lang w:val="en-US"/>
        </w:rPr>
      </w:pPr>
      <w:r>
        <w:rPr>
          <w:rStyle w:val="Hyperlink4"/>
          <w:lang w:val="en-US"/>
        </w:rPr>
        <w:t>Any</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arranging</w:t>
      </w:r>
      <w:r>
        <w:rPr>
          <w:rStyle w:val="None"/>
          <w:spacing w:val="0"/>
          <w:lang w:val="en-US"/>
        </w:rPr>
        <w:t xml:space="preserve"> </w:t>
      </w:r>
      <w:r>
        <w:rPr>
          <w:rStyle w:val="Hyperlink4"/>
          <w:lang w:val="en-US"/>
        </w:rPr>
        <w:t>adequate</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furnishing</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guarantees may adversely affect our business, results of operations, cash flows and financial condition.</w:t>
      </w:r>
    </w:p>
    <w:p>
      <w:pPr>
        <w:pStyle w:val="BodyText"/>
        <w:spacing w:before="200" w:after="0"/>
        <w:ind w:hanging="0" w:start="796" w:end="21"/>
        <w:jc w:val="both"/>
        <w:rPr/>
      </w:pPr>
      <w:r>
        <w:rPr>
          <w:rStyle w:val="Hyperlink4"/>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Text"/>
        <w:spacing w:before="198" w:after="0"/>
        <w:ind w:hanging="0" w:start="796" w:end="15"/>
        <w:jc w:val="both"/>
        <w:rPr/>
      </w:pPr>
      <w:r>
        <w:rPr>
          <w:rStyle w:val="Hyperlink4"/>
          <w:lang w:val="en-US"/>
        </w:rPr>
        <w:t>Set</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days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 and 2023:</w:t>
      </w:r>
    </w:p>
    <w:p>
      <w:pPr>
        <w:pStyle w:val="BodyText"/>
        <w:spacing w:before="7" w:after="0"/>
        <w:rPr>
          <w:rStyle w:val="Hyperlink4"/>
          <w:sz w:val="17"/>
          <w:szCs w:val="17"/>
        </w:rPr>
      </w:pPr>
      <w:r>
        <w:rPr>
          <w:sz w:val="17"/>
          <w:szCs w:val="17"/>
        </w:rPr>
      </w:r>
    </w:p>
    <w:tbl>
      <w:tblPr>
        <w:tblW w:w="9389" w:type="dxa"/>
        <w:jc w:val="start"/>
        <w:tblInd w:w="909" w:type="dxa"/>
        <w:tblLayout w:type="fixed"/>
        <w:tblCellMar>
          <w:top w:w="80" w:type="dxa"/>
          <w:start w:w="94" w:type="dxa"/>
          <w:bottom w:w="80" w:type="dxa"/>
          <w:end w:w="80" w:type="dxa"/>
        </w:tblCellMar>
      </w:tblPr>
      <w:tblGrid>
        <w:gridCol w:w="1519"/>
        <w:gridCol w:w="1516"/>
        <w:gridCol w:w="2562"/>
        <w:gridCol w:w="1263"/>
        <w:gridCol w:w="1265"/>
        <w:gridCol w:w="1264"/>
      </w:tblGrid>
      <w:tr>
        <w:trPr>
          <w:trHeight w:val="626" w:hRule="atLeast"/>
        </w:trPr>
        <w:tc>
          <w:tcPr>
            <w:tcW w:w="3035" w:type="dxa"/>
            <w:gridSpan w:val="2"/>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4" w:end="0"/>
              <w:jc w:val="center"/>
              <w:rPr/>
            </w:pPr>
            <w:r>
              <w:rPr>
                <w:rStyle w:val="None"/>
                <w:b/>
                <w:bCs/>
                <w:spacing w:val="-2"/>
                <w:sz w:val="18"/>
                <w:szCs w:val="18"/>
                <w:shd w:fill="auto" w:val="clear"/>
                <w:lang w:val="en-US"/>
              </w:rPr>
              <w:t>Particulars</w:t>
            </w:r>
          </w:p>
        </w:tc>
        <w:tc>
          <w:tcPr>
            <w:tcW w:w="2562" w:type="dxa"/>
            <w:tcBorders>
              <w:top w:val="single" w:sz="4" w:space="0" w:color="000000"/>
              <w:start w:val="single" w:sz="4" w:space="0" w:color="000000"/>
              <w:bottom w:val="single" w:sz="4" w:space="0" w:color="000000"/>
              <w:end w:val="single" w:sz="4" w:space="0" w:color="000000"/>
            </w:tcBorders>
            <w:shd w:color="auto" w:fill="BEBEBE" w:val="clear"/>
            <w:tcMar>
              <w:start w:w="841" w:type="dxa"/>
              <w:end w:w="312" w:type="dxa"/>
            </w:tcMar>
          </w:tcPr>
          <w:p>
            <w:pPr>
              <w:pStyle w:val="TableParagraph"/>
              <w:spacing w:lineRule="exact" w:line="206"/>
              <w:ind w:hanging="514" w:start="761" w:end="232"/>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 June 30, 2025</w:t>
            </w:r>
          </w:p>
        </w:tc>
        <w:tc>
          <w:tcPr>
            <w:tcW w:w="1263" w:type="dxa"/>
            <w:tcBorders>
              <w:top w:val="single" w:sz="4" w:space="0" w:color="000000"/>
              <w:start w:val="single" w:sz="4" w:space="0" w:color="000000"/>
              <w:bottom w:val="single" w:sz="4" w:space="0" w:color="000000"/>
              <w:end w:val="single" w:sz="4" w:space="0" w:color="000000"/>
            </w:tcBorders>
            <w:shd w:color="auto" w:fill="BEBEBE" w:val="clear"/>
            <w:tcMar>
              <w:start w:w="284" w:type="dxa"/>
            </w:tcMar>
          </w:tcPr>
          <w:p>
            <w:pPr>
              <w:pStyle w:val="TableParagraph"/>
              <w:spacing w:lineRule="exact" w:line="207"/>
              <w:ind w:hanging="0" w:start="204"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265" w:type="dxa"/>
            <w:tcBorders>
              <w:top w:val="single" w:sz="4" w:space="0" w:color="000000"/>
              <w:start w:val="single" w:sz="4" w:space="0" w:color="000000"/>
              <w:bottom w:val="single" w:sz="4" w:space="0" w:color="000000"/>
              <w:end w:val="single" w:sz="4" w:space="0" w:color="000000"/>
            </w:tcBorders>
            <w:shd w:color="auto" w:fill="BEBEBE" w:val="clear"/>
            <w:tcMar>
              <w:start w:w="285" w:type="dxa"/>
            </w:tcMar>
          </w:tcPr>
          <w:p>
            <w:pPr>
              <w:pStyle w:val="TableParagraph"/>
              <w:spacing w:lineRule="exact" w:line="207"/>
              <w:ind w:hanging="0" w:start="20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264" w:type="dxa"/>
            <w:tcBorders>
              <w:top w:val="single" w:sz="4" w:space="0" w:color="000000"/>
              <w:start w:val="single" w:sz="4" w:space="0" w:color="000000"/>
              <w:bottom w:val="single" w:sz="4" w:space="0" w:color="000000"/>
              <w:end w:val="single" w:sz="4" w:space="0" w:color="000000"/>
            </w:tcBorders>
            <w:shd w:color="auto" w:fill="BEBEBE" w:val="clear"/>
            <w:tcMar>
              <w:start w:w="286" w:type="dxa"/>
            </w:tcMar>
          </w:tcPr>
          <w:p>
            <w:pPr>
              <w:pStyle w:val="TableParagraph"/>
              <w:spacing w:lineRule="exact" w:line="207"/>
              <w:ind w:hanging="0" w:start="206"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631" w:hRule="atLeast"/>
        </w:trPr>
        <w:tc>
          <w:tcPr>
            <w:tcW w:w="1519" w:type="dxa"/>
            <w:tcBorders>
              <w:top w:val="single" w:sz="4" w:space="0" w:color="000000"/>
              <w:start w:val="single" w:sz="4" w:space="0" w:color="000000"/>
              <w:bottom w:val="single" w:sz="4" w:space="0" w:color="000000"/>
              <w:end w:val="single" w:sz="4" w:space="0" w:color="000000"/>
            </w:tcBorders>
            <w:shd w:color="auto" w:fill="auto" w:val="clear"/>
            <w:tcMar>
              <w:start w:w="139" w:type="dxa"/>
              <w:end w:w="126" w:type="dxa"/>
            </w:tcMar>
          </w:tcPr>
          <w:p>
            <w:pPr>
              <w:pStyle w:val="TableParagraph"/>
              <w:tabs>
                <w:tab w:val="clear" w:pos="720"/>
                <w:tab w:val="left" w:pos="822" w:leader="none"/>
              </w:tabs>
              <w:spacing w:lineRule="exact" w:line="208"/>
              <w:ind w:hanging="0" w:start="59" w:end="46"/>
              <w:rPr/>
            </w:pPr>
            <w:r>
              <w:rPr>
                <w:rStyle w:val="None"/>
                <w:spacing w:val="-4"/>
                <w:sz w:val="18"/>
                <w:szCs w:val="18"/>
                <w:shd w:fill="auto" w:val="clear"/>
                <w:lang w:val="en-US"/>
              </w:rPr>
              <w:t>Net</w:t>
            </w:r>
            <w:r>
              <w:rPr>
                <w:rStyle w:val="Hyperlink6"/>
                <w:sz w:val="18"/>
                <w:szCs w:val="18"/>
                <w:shd w:fill="auto" w:val="clear"/>
                <w:lang w:val="en-US"/>
              </w:rPr>
              <w:tab/>
            </w:r>
            <w:r>
              <w:rPr>
                <w:rStyle w:val="Hyperlink7"/>
                <w:spacing w:val="-2"/>
                <w:sz w:val="18"/>
                <w:szCs w:val="18"/>
                <w:shd w:fill="auto" w:val="clear"/>
                <w:lang w:val="en-US"/>
              </w:rPr>
              <w:t xml:space="preserve">Working </w:t>
            </w:r>
            <w:r>
              <w:rPr>
                <w:rStyle w:val="Hyperlink6"/>
                <w:sz w:val="18"/>
                <w:szCs w:val="18"/>
                <w:shd w:fill="auto" w:val="clear"/>
                <w:lang w:val="en-US"/>
              </w:rPr>
              <w:t>Capital Days</w:t>
            </w:r>
            <w:r>
              <w:rPr>
                <w:rStyle w:val="None"/>
                <w:sz w:val="18"/>
                <w:szCs w:val="18"/>
                <w:shd w:fill="auto" w:val="clear"/>
                <w:vertAlign w:val="superscript"/>
                <w:lang w:val="en-US"/>
              </w:rPr>
              <w:t>(1)</w:t>
            </w:r>
          </w:p>
        </w:tc>
        <w:tc>
          <w:tcPr>
            <w:tcW w:w="1516"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Number</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None"/>
                <w:spacing w:val="-4"/>
                <w:sz w:val="18"/>
                <w:szCs w:val="18"/>
                <w:shd w:fill="auto" w:val="clear"/>
                <w:lang w:val="en-US"/>
              </w:rPr>
              <w:t>days</w:t>
            </w:r>
          </w:p>
        </w:tc>
        <w:tc>
          <w:tcPr>
            <w:tcW w:w="2562"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207"/>
              <w:ind w:hanging="0" w:start="0" w:end="42"/>
              <w:jc w:val="end"/>
              <w:rPr/>
            </w:pPr>
            <w:r>
              <w:rPr>
                <w:rStyle w:val="None"/>
                <w:spacing w:val="-5"/>
                <w:sz w:val="18"/>
                <w:szCs w:val="18"/>
                <w:shd w:fill="auto" w:val="clear"/>
                <w:lang w:val="en-US"/>
              </w:rPr>
              <w:t>72</w:t>
            </w:r>
          </w:p>
        </w:tc>
        <w:tc>
          <w:tcPr>
            <w:tcW w:w="1263"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207"/>
              <w:ind w:hanging="0" w:start="0" w:end="41"/>
              <w:jc w:val="end"/>
              <w:rPr/>
            </w:pPr>
            <w:r>
              <w:rPr>
                <w:rStyle w:val="None"/>
                <w:spacing w:val="-5"/>
                <w:sz w:val="18"/>
                <w:szCs w:val="18"/>
                <w:shd w:fill="auto" w:val="clear"/>
                <w:lang w:val="en-US"/>
              </w:rPr>
              <w:t>80</w:t>
            </w:r>
          </w:p>
        </w:tc>
        <w:tc>
          <w:tcPr>
            <w:tcW w:w="1265" w:type="dxa"/>
            <w:tcBorders>
              <w:top w:val="single" w:sz="4" w:space="0" w:color="000000"/>
              <w:start w:val="single" w:sz="4" w:space="0" w:color="000000"/>
              <w:bottom w:val="single" w:sz="4" w:space="0" w:color="000000"/>
              <w:end w:val="single" w:sz="4" w:space="0" w:color="000000"/>
            </w:tcBorders>
            <w:shd w:color="auto" w:fill="auto" w:val="clear"/>
            <w:tcMar>
              <w:start w:w="80" w:type="dxa"/>
              <w:end w:w="122" w:type="dxa"/>
            </w:tcMar>
          </w:tcPr>
          <w:p>
            <w:pPr>
              <w:pStyle w:val="TableParagraph"/>
              <w:spacing w:lineRule="exact" w:line="207"/>
              <w:ind w:hanging="0" w:start="0" w:end="42"/>
              <w:jc w:val="end"/>
              <w:rPr/>
            </w:pPr>
            <w:r>
              <w:rPr>
                <w:rStyle w:val="None"/>
                <w:spacing w:val="-5"/>
                <w:sz w:val="18"/>
                <w:szCs w:val="18"/>
                <w:shd w:fill="auto" w:val="clear"/>
                <w:lang w:val="en-US"/>
              </w:rPr>
              <w:t>76</w:t>
            </w:r>
          </w:p>
        </w:tc>
        <w:tc>
          <w:tcPr>
            <w:tcW w:w="1264" w:type="dxa"/>
            <w:tcBorders>
              <w:top w:val="single" w:sz="4" w:space="0" w:color="000000"/>
              <w:start w:val="single" w:sz="4" w:space="0" w:color="000000"/>
              <w:bottom w:val="single" w:sz="4" w:space="0" w:color="000000"/>
              <w:end w:val="single" w:sz="4" w:space="0" w:color="000000"/>
            </w:tcBorders>
            <w:shd w:color="auto" w:fill="auto" w:val="clear"/>
            <w:tcMar>
              <w:start w:w="80" w:type="dxa"/>
              <w:end w:w="121" w:type="dxa"/>
            </w:tcMar>
          </w:tcPr>
          <w:p>
            <w:pPr>
              <w:pStyle w:val="TableParagraph"/>
              <w:spacing w:lineRule="exact" w:line="207"/>
              <w:ind w:hanging="0" w:start="0" w:end="41"/>
              <w:jc w:val="end"/>
              <w:rPr/>
            </w:pPr>
            <w:r>
              <w:rPr>
                <w:rStyle w:val="None"/>
                <w:spacing w:val="-5"/>
                <w:sz w:val="18"/>
                <w:szCs w:val="18"/>
                <w:shd w:fill="auto" w:val="clear"/>
                <w:lang w:val="en-US"/>
              </w:rPr>
              <w:t>73</w:t>
            </w:r>
          </w:p>
        </w:tc>
      </w:tr>
    </w:tbl>
    <w:p>
      <w:pPr>
        <w:pStyle w:val="BodyText"/>
        <w:spacing w:before="7" w:after="0"/>
        <w:ind w:hanging="801" w:start="801" w:end="0"/>
        <w:rPr>
          <w:rStyle w:val="Hyperlink4"/>
          <w:sz w:val="17"/>
          <w:szCs w:val="17"/>
        </w:rPr>
      </w:pPr>
      <w:r>
        <w:rPr>
          <w:sz w:val="17"/>
          <w:szCs w:val="17"/>
        </w:rPr>
      </w:r>
    </w:p>
    <w:p>
      <w:pPr>
        <w:pStyle w:val="Body"/>
        <w:spacing w:before="2" w:after="0"/>
        <w:ind w:hanging="360" w:start="1082" w:end="0"/>
        <w:rPr>
          <w:rStyle w:val="Hyperlink8"/>
        </w:rPr>
        <w:sectPr>
          <w:headerReference w:type="even" r:id="rId286"/>
          <w:headerReference w:type="default" r:id="rId287"/>
          <w:headerReference w:type="first" r:id="rId288"/>
          <w:footerReference w:type="even" r:id="rId289"/>
          <w:footerReference w:type="default" r:id="rId290"/>
          <w:footerReference w:type="first" r:id="rId291"/>
          <w:type w:val="nextPage"/>
          <w:pgSz w:w="11906" w:h="16838"/>
          <w:pgMar w:left="992" w:right="708" w:gutter="0" w:header="0" w:top="1080" w:footer="0" w:bottom="1120"/>
          <w:pgNumType w:fmt="decimal"/>
          <w:formProt w:val="false"/>
          <w:textDirection w:val="lrTb"/>
          <w:docGrid w:type="default" w:linePitch="100" w:charSpace="0"/>
        </w:sectPr>
      </w:pPr>
      <w:r>
        <w:rPr>
          <w:rStyle w:val="Hyperlink8"/>
        </w:rPr>
        <w:t>(1)</w:t>
      </w:r>
      <w:r>
        <w:rPr>
          <w:rStyle w:val="None"/>
          <w:i/>
          <w:iCs/>
          <w:spacing w:val="80"/>
          <w:sz w:val="16"/>
          <w:szCs w:val="16"/>
        </w:rPr>
        <w:t xml:space="preserve"> </w:t>
      </w:r>
      <w:r>
        <w:rPr>
          <w:rStyle w:val="Hyperlink8"/>
          <w:lang w:val="en-US"/>
        </w:rPr>
        <w:t>Working capital days is computed as Inventory days plus Trade receivable days minus Trade payable days. Inventory days is calculated as</w:t>
      </w:r>
      <w:r>
        <w:rPr>
          <w:rStyle w:val="None"/>
          <w:i/>
          <w:iCs/>
          <w:spacing w:val="40"/>
          <w:sz w:val="16"/>
          <w:szCs w:val="16"/>
        </w:rPr>
        <w:t xml:space="preserve"> </w:t>
      </w:r>
      <w:r>
        <w:rPr>
          <w:rStyle w:val="Hyperlink8"/>
          <w:lang w:val="it-IT"/>
        </w:rPr>
        <w:t>Inventory</w:t>
      </w:r>
      <w:r>
        <w:rPr>
          <w:rStyle w:val="None"/>
          <w:i/>
          <w:iCs/>
          <w:spacing w:val="-4"/>
          <w:sz w:val="16"/>
          <w:szCs w:val="16"/>
        </w:rPr>
        <w:t xml:space="preserve"> </w:t>
      </w:r>
      <w:r>
        <w:rPr>
          <w:rStyle w:val="Hyperlink8"/>
          <w:lang w:val="en-US"/>
        </w:rPr>
        <w:t>divided by</w:t>
      </w:r>
      <w:r>
        <w:rPr>
          <w:rStyle w:val="None"/>
          <w:i/>
          <w:iCs/>
          <w:spacing w:val="-1"/>
          <w:sz w:val="16"/>
          <w:szCs w:val="16"/>
        </w:rPr>
        <w:t xml:space="preserve"> </w:t>
      </w:r>
      <w:r>
        <w:rPr>
          <w:rStyle w:val="Hyperlink8"/>
          <w:lang w:val="pt-PT"/>
        </w:rPr>
        <w:t>Cost</w:t>
      </w:r>
      <w:r>
        <w:rPr>
          <w:rStyle w:val="None"/>
          <w:i/>
          <w:iCs/>
          <w:spacing w:val="-3"/>
          <w:sz w:val="16"/>
          <w:szCs w:val="16"/>
        </w:rPr>
        <w:t xml:space="preserve"> </w:t>
      </w:r>
      <w:r>
        <w:rPr>
          <w:rStyle w:val="Hyperlink8"/>
          <w:lang w:val="en-US"/>
        </w:rPr>
        <w:t>of</w:t>
      </w:r>
      <w:r>
        <w:rPr>
          <w:rStyle w:val="None"/>
          <w:i/>
          <w:iCs/>
          <w:spacing w:val="-1"/>
          <w:sz w:val="16"/>
          <w:szCs w:val="16"/>
        </w:rPr>
        <w:t xml:space="preserve"> </w:t>
      </w:r>
      <w:r>
        <w:rPr>
          <w:rStyle w:val="Hyperlink8"/>
          <w:lang w:val="en-US"/>
        </w:rPr>
        <w:t>goods</w:t>
      </w:r>
      <w:r>
        <w:rPr>
          <w:rStyle w:val="None"/>
          <w:i/>
          <w:iCs/>
          <w:spacing w:val="-2"/>
          <w:sz w:val="16"/>
          <w:szCs w:val="16"/>
        </w:rPr>
        <w:t xml:space="preserve"> </w:t>
      </w:r>
      <w:r>
        <w:rPr>
          <w:rStyle w:val="Hyperlink8"/>
          <w:lang w:val="en-US"/>
        </w:rPr>
        <w:t>sold (COGS) from</w:t>
      </w:r>
      <w:r>
        <w:rPr>
          <w:rStyle w:val="None"/>
          <w:i/>
          <w:iCs/>
          <w:spacing w:val="-3"/>
          <w:sz w:val="16"/>
          <w:szCs w:val="16"/>
        </w:rPr>
        <w:t xml:space="preserve"> </w:t>
      </w:r>
      <w:r>
        <w:rPr>
          <w:rStyle w:val="Hyperlink8"/>
          <w:lang w:val="fr-FR"/>
        </w:rPr>
        <w:t>operations</w:t>
      </w:r>
      <w:r>
        <w:rPr>
          <w:rStyle w:val="None"/>
          <w:i/>
          <w:iCs/>
          <w:spacing w:val="1"/>
          <w:sz w:val="16"/>
          <w:szCs w:val="16"/>
        </w:rPr>
        <w:t xml:space="preserve"> </w:t>
      </w:r>
      <w:r>
        <w:rPr>
          <w:rStyle w:val="Hyperlink8"/>
          <w:lang w:val="en-US"/>
        </w:rPr>
        <w:t>multiplied by</w:t>
      </w:r>
      <w:r>
        <w:rPr>
          <w:rStyle w:val="None"/>
          <w:i/>
          <w:iCs/>
          <w:spacing w:val="-3"/>
          <w:sz w:val="16"/>
          <w:szCs w:val="16"/>
        </w:rPr>
        <w:t xml:space="preserve"> </w:t>
      </w:r>
      <w:r>
        <w:rPr>
          <w:rStyle w:val="Hyperlink8"/>
        </w:rPr>
        <w:t>365</w:t>
      </w:r>
      <w:r>
        <w:rPr>
          <w:rStyle w:val="None"/>
          <w:i/>
          <w:iCs/>
          <w:spacing w:val="-1"/>
          <w:sz w:val="16"/>
          <w:szCs w:val="16"/>
        </w:rPr>
        <w:t xml:space="preserve"> </w:t>
      </w:r>
      <w:r>
        <w:rPr>
          <w:rStyle w:val="Hyperlink8"/>
        </w:rPr>
        <w:t>or</w:t>
      </w:r>
      <w:r>
        <w:rPr>
          <w:rStyle w:val="None"/>
          <w:i/>
          <w:iCs/>
          <w:spacing w:val="-2"/>
          <w:sz w:val="16"/>
          <w:szCs w:val="16"/>
        </w:rPr>
        <w:t xml:space="preserve"> </w:t>
      </w:r>
      <w:r>
        <w:rPr>
          <w:rStyle w:val="Hyperlink8"/>
          <w:lang w:val="en-US"/>
        </w:rPr>
        <w:t>91days.</w:t>
      </w:r>
      <w:r>
        <w:rPr>
          <w:rStyle w:val="None"/>
          <w:i/>
          <w:iCs/>
          <w:spacing w:val="1"/>
          <w:sz w:val="16"/>
          <w:szCs w:val="16"/>
        </w:rPr>
        <w:t xml:space="preserve"> </w:t>
      </w:r>
      <w:r>
        <w:rPr>
          <w:rStyle w:val="Hyperlink8"/>
          <w:lang w:val="en-US"/>
        </w:rPr>
        <w:t>Trade</w:t>
      </w:r>
      <w:r>
        <w:rPr>
          <w:rStyle w:val="None"/>
          <w:i/>
          <w:iCs/>
          <w:spacing w:val="-1"/>
          <w:sz w:val="16"/>
          <w:szCs w:val="16"/>
        </w:rPr>
        <w:t xml:space="preserve"> </w:t>
      </w:r>
      <w:r>
        <w:rPr>
          <w:rStyle w:val="Hyperlink8"/>
          <w:lang w:val="en-US"/>
        </w:rPr>
        <w:t>receivables days</w:t>
      </w:r>
      <w:r>
        <w:rPr>
          <w:rStyle w:val="None"/>
          <w:i/>
          <w:iCs/>
          <w:spacing w:val="-2"/>
          <w:sz w:val="16"/>
          <w:szCs w:val="16"/>
        </w:rPr>
        <w:t xml:space="preserve"> </w:t>
      </w:r>
      <w:r>
        <w:rPr>
          <w:rStyle w:val="Hyperlink8"/>
        </w:rPr>
        <w:t>is</w:t>
      </w:r>
      <w:r>
        <w:rPr>
          <w:rStyle w:val="None"/>
          <w:i/>
          <w:iCs/>
          <w:spacing w:val="-2"/>
          <w:sz w:val="16"/>
          <w:szCs w:val="16"/>
        </w:rPr>
        <w:t xml:space="preserve"> </w:t>
      </w:r>
      <w:r>
        <w:rPr>
          <w:rStyle w:val="Hyperlink8"/>
          <w:lang w:val="en-US"/>
        </w:rPr>
        <w:t>calculated as</w:t>
      </w:r>
      <w:r>
        <w:rPr>
          <w:rStyle w:val="None"/>
          <w:i/>
          <w:iCs/>
          <w:spacing w:val="-2"/>
          <w:sz w:val="16"/>
          <w:szCs w:val="16"/>
          <w:lang w:val="en-US"/>
        </w:rPr>
        <w:t xml:space="preserve"> Trade</w:t>
      </w:r>
    </w:p>
    <w:p>
      <w:pPr>
        <w:pStyle w:val="Body"/>
        <w:spacing w:before="82" w:after="0"/>
        <w:ind w:hanging="0" w:start="1082" w:end="0"/>
        <w:rPr>
          <w:rStyle w:val="Hyperlink8"/>
        </w:rPr>
      </w:pPr>
      <w:r>
        <w:rPr>
          <w:rStyle w:val="Hyperlink8"/>
          <w:lang w:val="en-US"/>
        </w:rPr>
        <w:t>receivables divided by revenue from operations multiplied by 365 or 91 days. Trade payable days is calculated as Trade payable divided by</w:t>
      </w:r>
      <w:r>
        <w:rPr>
          <w:rStyle w:val="None"/>
          <w:i/>
          <w:iCs/>
          <w:spacing w:val="40"/>
          <w:sz w:val="16"/>
          <w:szCs w:val="16"/>
        </w:rPr>
        <w:t xml:space="preserve"> </w:t>
      </w:r>
      <w:r>
        <w:rPr>
          <w:rStyle w:val="Hyperlink8"/>
          <w:lang w:val="en-US"/>
        </w:rPr>
        <w:t>COGS multiplied by 365 or 91 days.</w:t>
      </w:r>
    </w:p>
    <w:p>
      <w:pPr>
        <w:pStyle w:val="BodyText"/>
        <w:spacing w:before="15" w:after="0"/>
        <w:rPr>
          <w:rStyle w:val="None"/>
          <w:i/>
          <w:iCs/>
          <w:sz w:val="16"/>
          <w:szCs w:val="16"/>
        </w:rPr>
      </w:pPr>
      <w:r>
        <w:rPr>
          <w:i/>
          <w:iCs/>
          <w:sz w:val="16"/>
          <w:szCs w:val="16"/>
        </w:rPr>
      </w:r>
    </w:p>
    <w:p>
      <w:pPr>
        <w:pStyle w:val="BodyText"/>
        <w:ind w:hanging="0" w:start="796" w:end="10"/>
        <w:jc w:val="both"/>
        <w:rPr/>
      </w:pPr>
      <w:r>
        <w:rPr>
          <w:rStyle w:val="Hyperlink4"/>
          <w:lang w:val="en-US"/>
        </w:rPr>
        <w:t>Any delays in our billing and settlement process, or delays or defaults in our trade receivables or an increase in inventory</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work</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progress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accelerated</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suppliers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limited</w:t>
      </w:r>
      <w:r>
        <w:rPr>
          <w:rStyle w:val="Hyperlink5"/>
          <w:lang w:val="en-US"/>
        </w:rPr>
        <w:t xml:space="preserve"> </w:t>
      </w:r>
      <w:r>
        <w:rPr>
          <w:rStyle w:val="Hyperlink4"/>
          <w:lang w:val="en-US"/>
        </w:rPr>
        <w:t>advance</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suppliers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additional</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developments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new</w:t>
      </w:r>
      <w:r>
        <w:rPr>
          <w:rStyle w:val="None"/>
          <w:spacing w:val="0"/>
          <w:lang w:val="en-US"/>
        </w:rPr>
        <w:t xml:space="preserve"> </w:t>
      </w:r>
      <w:r>
        <w:rPr>
          <w:rStyle w:val="Hyperlink4"/>
          <w:lang w:val="en-US"/>
        </w:rPr>
        <w:t>opportunities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industries we</w:t>
      </w:r>
      <w:r>
        <w:rPr>
          <w:rStyle w:val="None"/>
          <w:spacing w:val="0"/>
          <w:lang w:val="en-US"/>
        </w:rPr>
        <w:t xml:space="preserve"> </w:t>
      </w:r>
      <w:r>
        <w:rPr>
          <w:rStyle w:val="Hyperlink4"/>
          <w:lang w:val="en-US"/>
        </w:rPr>
        <w:t>operate.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success</w:t>
      </w:r>
      <w:r>
        <w:rPr>
          <w:rStyle w:val="None"/>
          <w:spacing w:val="0"/>
          <w:lang w:val="en-US"/>
        </w:rPr>
        <w:t xml:space="preserve"> </w:t>
      </w:r>
      <w:r>
        <w:rPr>
          <w:rStyle w:val="Hyperlink4"/>
          <w:lang w:val="en-US"/>
        </w:rPr>
        <w:t>depends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secure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successfully</w:t>
      </w:r>
      <w:r>
        <w:rPr>
          <w:rStyle w:val="None"/>
          <w:spacing w:val="0"/>
          <w:lang w:val="en-US"/>
        </w:rPr>
        <w:t xml:space="preserve"> </w:t>
      </w:r>
      <w:r>
        <w:rPr>
          <w:rStyle w:val="Hyperlink4"/>
          <w:lang w:val="en-US"/>
        </w:rPr>
        <w:t>manage</w:t>
      </w:r>
      <w:r>
        <w:rPr>
          <w:rStyle w:val="None"/>
          <w:spacing w:val="0"/>
          <w:lang w:val="en-US"/>
        </w:rPr>
        <w:t xml:space="preserve"> </w:t>
      </w:r>
      <w:r>
        <w:rPr>
          <w:rStyle w:val="Hyperlink4"/>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Continued</w:t>
      </w:r>
      <w:r>
        <w:rPr>
          <w:rStyle w:val="None"/>
          <w:spacing w:val="0"/>
          <w:lang w:val="en-US"/>
        </w:rPr>
        <w:t xml:space="preserve"> </w:t>
      </w:r>
      <w:r>
        <w:rPr>
          <w:rStyle w:val="Hyperlink4"/>
          <w:lang w:val="en-US"/>
        </w:rPr>
        <w:t>increases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 our results of operations, cash flows and financial condition. While there have not been any instances where our Company</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failed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arrange</w:t>
      </w:r>
      <w:r>
        <w:rPr>
          <w:rStyle w:val="Hyperlink5"/>
          <w:lang w:val="en-US"/>
        </w:rPr>
        <w:t xml:space="preserve"> </w:t>
      </w:r>
      <w:r>
        <w:rPr>
          <w:rStyle w:val="Hyperlink4"/>
          <w:lang w:val="en-US"/>
        </w:rPr>
        <w:t>adequate</w:t>
      </w:r>
      <w:r>
        <w:rPr>
          <w:rStyle w:val="Hyperlink5"/>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failed</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furnish</w:t>
      </w:r>
      <w:r>
        <w:rPr>
          <w:rStyle w:val="None"/>
          <w:spacing w:val="0"/>
          <w:lang w:val="en-US"/>
        </w:rPr>
        <w:t xml:space="preserve"> </w:t>
      </w:r>
      <w:r>
        <w:rPr>
          <w:rStyle w:val="Hyperlink4"/>
          <w:lang w:val="en-US"/>
        </w:rPr>
        <w:t>performance</w:t>
      </w:r>
      <w:r>
        <w:rPr>
          <w:rStyle w:val="Hyperlink5"/>
          <w:lang w:val="en-US"/>
        </w:rPr>
        <w:t xml:space="preserve"> </w:t>
      </w:r>
      <w:r>
        <w:rPr>
          <w:rStyle w:val="Hyperlink4"/>
          <w:lang w:val="en-US"/>
        </w:rPr>
        <w:t>bank guarantees which</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adversely affected</w:t>
      </w:r>
      <w:r>
        <w:rPr>
          <w:rStyle w:val="None"/>
          <w:spacing w:val="0"/>
          <w:lang w:val="en-US"/>
        </w:rPr>
        <w:t xml:space="preserve"> </w:t>
      </w:r>
      <w:r>
        <w:rPr>
          <w:rStyle w:val="Hyperlink4"/>
          <w:lang w:val="en-US"/>
        </w:rPr>
        <w:t>the business, 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 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 condition</w:t>
      </w:r>
      <w:r>
        <w:rPr>
          <w:rStyle w:val="None"/>
          <w:spacing w:val="0"/>
          <w:lang w:val="en-US"/>
        </w:rPr>
        <w:t xml:space="preserve"> </w:t>
      </w:r>
      <w:r>
        <w:rPr>
          <w:rStyle w:val="Hyperlink4"/>
          <w:lang w:val="en-US"/>
        </w:rPr>
        <w:t>of our Company, there can be no assurance that such instances will not occur in future.</w:t>
      </w:r>
    </w:p>
    <w:p>
      <w:pPr>
        <w:pStyle w:val="Heading4"/>
        <w:numPr>
          <w:ilvl w:val="0"/>
          <w:numId w:val="88"/>
        </w:numPr>
        <w:spacing w:before="202" w:after="0"/>
        <w:ind w:hanging="709" w:start="796" w:end="21"/>
        <w:jc w:val="start"/>
        <w:rPr>
          <w:lang w:val="en-US"/>
        </w:rPr>
      </w:pPr>
      <w:r>
        <w:rPr>
          <w:rStyle w:val="Hyperlink4"/>
          <w:lang w:val="en-US"/>
        </w:rPr>
        <w:t>Our Company is involved in certain outstanding legal and regulatory proceedings. Any adverse decision in such proceedings</w:t>
      </w:r>
      <w:r>
        <w:rPr>
          <w:rStyle w:val="None"/>
          <w:spacing w:val="0"/>
          <w:lang w:val="en-US"/>
        </w:rPr>
        <w:t xml:space="preserve"> </w:t>
      </w:r>
      <w:r>
        <w:rPr>
          <w:rStyle w:val="Hyperlink4"/>
          <w:lang w:val="en-US"/>
        </w:rPr>
        <w:t>may</w:t>
      </w:r>
      <w:r>
        <w:rPr>
          <w:rStyle w:val="Hyperlink5"/>
          <w:lang w:val="en-US"/>
        </w:rPr>
        <w:t xml:space="preserve"> </w:t>
      </w:r>
      <w:r>
        <w:rPr>
          <w:rStyle w:val="Hyperlink4"/>
          <w:lang w:val="en-US"/>
        </w:rPr>
        <w:t>have</w:t>
      </w:r>
      <w:r>
        <w:rPr>
          <w:rStyle w:val="Hyperlink5"/>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Hyperlink5"/>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Hyperlink5"/>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p>
    <w:p>
      <w:pPr>
        <w:pStyle w:val="BodyText"/>
        <w:spacing w:before="200" w:after="0"/>
        <w:ind w:hanging="0" w:start="796" w:end="11"/>
        <w:jc w:val="both"/>
        <w:rPr/>
      </w:pPr>
      <w:r>
        <w:rPr>
          <w:rStyle w:val="Hyperlink4"/>
          <w:lang w:val="en-US"/>
        </w:rPr>
        <w:t>There are outstanding legal and regulatory proceedings</w:t>
      </w:r>
      <w:r>
        <w:rPr>
          <w:rStyle w:val="None"/>
          <w:spacing w:val="0"/>
          <w:lang w:val="en-US"/>
        </w:rPr>
        <w:t xml:space="preserve"> </w:t>
      </w:r>
      <w:r>
        <w:rPr>
          <w:rStyle w:val="Hyperlink4"/>
          <w:lang w:val="en-US"/>
        </w:rPr>
        <w:t>involving our Company which are</w:t>
      </w:r>
      <w:r>
        <w:rPr>
          <w:rStyle w:val="Hyperlink5"/>
          <w:lang w:val="en-US"/>
        </w:rPr>
        <w:t xml:space="preserve"> </w:t>
      </w:r>
      <w:r>
        <w:rPr>
          <w:rStyle w:val="Hyperlink4"/>
          <w:lang w:val="en-US"/>
        </w:rPr>
        <w:t>pending at different levels of</w:t>
      </w:r>
      <w:r>
        <w:rPr>
          <w:rStyle w:val="None"/>
          <w:spacing w:val="0"/>
          <w:lang w:val="en-US"/>
        </w:rPr>
        <w:t xml:space="preserve"> </w:t>
      </w:r>
      <w:r>
        <w:rPr>
          <w:rStyle w:val="Hyperlink4"/>
          <w:lang w:val="en-US"/>
        </w:rPr>
        <w:t>adjudication</w:t>
      </w:r>
      <w:r>
        <w:rPr>
          <w:rStyle w:val="None"/>
          <w:spacing w:val="0"/>
          <w:lang w:val="en-US"/>
        </w:rPr>
        <w:t xml:space="preserve"> </w:t>
      </w:r>
      <w:r>
        <w:rPr>
          <w:rStyle w:val="Hyperlink4"/>
          <w:lang w:val="en-US"/>
        </w:rPr>
        <w:t>before</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courts,</w:t>
      </w:r>
      <w:r>
        <w:rPr>
          <w:rStyle w:val="None"/>
          <w:spacing w:val="0"/>
          <w:lang w:val="en-US"/>
        </w:rPr>
        <w:t xml:space="preserve"> </w:t>
      </w:r>
      <w:r>
        <w:rPr>
          <w:rStyle w:val="Hyperlink4"/>
          <w:lang w:val="en-US"/>
        </w:rPr>
        <w:t>tribunals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authorities.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proceedings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divert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management’s time and attention and consume financial resources in their defence or prosecution. The amounts claimed in these proceedings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disclosed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extent</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amounts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ascertainable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quantifiable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include</w:t>
      </w:r>
      <w:r>
        <w:rPr>
          <w:rStyle w:val="None"/>
          <w:spacing w:val="0"/>
          <w:lang w:val="en-US"/>
        </w:rPr>
        <w:t xml:space="preserve"> </w:t>
      </w:r>
      <w:r>
        <w:rPr>
          <w:rStyle w:val="Hyperlink4"/>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Text"/>
        <w:spacing w:before="4" w:after="0"/>
        <w:rPr>
          <w:rStyle w:val="Hyperlink4"/>
          <w:sz w:val="17"/>
          <w:szCs w:val="17"/>
        </w:rPr>
      </w:pPr>
      <w:r>
        <w:rPr>
          <w:sz w:val="17"/>
          <w:szCs w:val="17"/>
        </w:rPr>
      </w:r>
    </w:p>
    <w:tbl>
      <w:tblPr>
        <w:tblW w:w="9357" w:type="dxa"/>
        <w:jc w:val="start"/>
        <w:tblInd w:w="909" w:type="dxa"/>
        <w:tblLayout w:type="fixed"/>
        <w:tblCellMar>
          <w:top w:w="80" w:type="dxa"/>
          <w:start w:w="365" w:type="dxa"/>
          <w:bottom w:w="80" w:type="dxa"/>
          <w:end w:w="80" w:type="dxa"/>
        </w:tblCellMar>
      </w:tblPr>
      <w:tblGrid>
        <w:gridCol w:w="1703"/>
        <w:gridCol w:w="1134"/>
        <w:gridCol w:w="1135"/>
        <w:gridCol w:w="1283"/>
        <w:gridCol w:w="1361"/>
        <w:gridCol w:w="1364"/>
        <w:gridCol w:w="1377"/>
      </w:tblGrid>
      <w:tr>
        <w:trPr>
          <w:trHeight w:val="1220" w:hRule="atLeast"/>
        </w:trPr>
        <w:tc>
          <w:tcPr>
            <w:tcW w:w="1703"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285" w:end="0"/>
              <w:rPr/>
            </w:pPr>
            <w:r>
              <w:rPr>
                <w:rStyle w:val="None"/>
                <w:b/>
                <w:bCs/>
                <w:sz w:val="18"/>
                <w:szCs w:val="18"/>
                <w:shd w:fill="auto" w:val="clear"/>
                <w:lang w:val="en-US"/>
              </w:rPr>
              <w:t>Name</w:t>
            </w:r>
            <w:r>
              <w:rPr>
                <w:rStyle w:val="None"/>
                <w:b/>
                <w:bCs/>
                <w:spacing w:val="-2"/>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pacing w:val="-2"/>
                <w:sz w:val="18"/>
                <w:szCs w:val="18"/>
                <w:shd w:fill="auto" w:val="clear"/>
                <w:lang w:val="en-US"/>
              </w:rPr>
              <w:t>entity</w:t>
            </w:r>
          </w:p>
        </w:tc>
        <w:tc>
          <w:tcPr>
            <w:tcW w:w="1134" w:type="dxa"/>
            <w:tcBorders>
              <w:top w:val="single" w:sz="4" w:space="0" w:color="000000"/>
              <w:start w:val="single" w:sz="4" w:space="0" w:color="000000"/>
              <w:bottom w:val="single" w:sz="4" w:space="0" w:color="000000"/>
              <w:end w:val="single" w:sz="4" w:space="0" w:color="000000"/>
            </w:tcBorders>
            <w:shd w:color="auto" w:fill="BEBEBE" w:val="clear"/>
            <w:tcMar>
              <w:start w:w="185" w:type="dxa"/>
            </w:tcMar>
          </w:tcPr>
          <w:p>
            <w:pPr>
              <w:pStyle w:val="TableParagraph"/>
              <w:ind w:firstLine="110" w:start="105" w:end="0"/>
              <w:rPr/>
            </w:pPr>
            <w:r>
              <w:rPr>
                <w:rStyle w:val="None"/>
                <w:b/>
                <w:bCs/>
                <w:spacing w:val="-2"/>
                <w:sz w:val="18"/>
                <w:szCs w:val="18"/>
                <w:shd w:fill="auto" w:val="clear"/>
                <w:lang w:val="en-US"/>
              </w:rPr>
              <w:t>Criminal proceedings</w:t>
            </w:r>
          </w:p>
        </w:tc>
        <w:tc>
          <w:tcPr>
            <w:tcW w:w="1135" w:type="dxa"/>
            <w:tcBorders>
              <w:top w:val="single" w:sz="4" w:space="0" w:color="000000"/>
              <w:start w:val="single" w:sz="4" w:space="0" w:color="000000"/>
              <w:bottom w:val="single" w:sz="4" w:space="0" w:color="000000"/>
              <w:end w:val="single" w:sz="4" w:space="0" w:color="000000"/>
            </w:tcBorders>
            <w:shd w:color="auto" w:fill="BEBEBE" w:val="clear"/>
            <w:tcMar>
              <w:start w:w="185" w:type="dxa"/>
            </w:tcMar>
          </w:tcPr>
          <w:p>
            <w:pPr>
              <w:pStyle w:val="TableParagraph"/>
              <w:ind w:firstLine="309" w:start="105" w:end="0"/>
              <w:rPr/>
            </w:pPr>
            <w:r>
              <w:rPr>
                <w:rStyle w:val="None"/>
                <w:b/>
                <w:bCs/>
                <w:spacing w:val="-4"/>
                <w:sz w:val="18"/>
                <w:szCs w:val="18"/>
                <w:shd w:fill="auto" w:val="clear"/>
                <w:lang w:val="en-US"/>
              </w:rPr>
              <w:t xml:space="preserve">Tax </w:t>
            </w:r>
            <w:r>
              <w:rPr>
                <w:rStyle w:val="None"/>
                <w:b/>
                <w:bCs/>
                <w:spacing w:val="-2"/>
                <w:sz w:val="18"/>
                <w:szCs w:val="18"/>
                <w:shd w:fill="auto" w:val="clear"/>
                <w:lang w:val="en-US"/>
              </w:rPr>
              <w:t>proceedings</w:t>
            </w:r>
          </w:p>
        </w:tc>
        <w:tc>
          <w:tcPr>
            <w:tcW w:w="1283" w:type="dxa"/>
            <w:tcBorders>
              <w:top w:val="single" w:sz="4" w:space="0" w:color="000000"/>
              <w:start w:val="single" w:sz="4" w:space="0" w:color="000000"/>
              <w:bottom w:val="single" w:sz="4" w:space="0" w:color="000000"/>
              <w:end w:val="single" w:sz="4" w:space="0" w:color="000000"/>
            </w:tcBorders>
            <w:shd w:color="auto" w:fill="BEBEBE" w:val="clear"/>
            <w:tcMar>
              <w:start w:w="91" w:type="dxa"/>
            </w:tcMar>
          </w:tcPr>
          <w:p>
            <w:pPr>
              <w:pStyle w:val="TableParagraph"/>
              <w:ind w:hanging="0" w:start="11" w:end="0"/>
              <w:jc w:val="center"/>
              <w:rPr/>
            </w:pPr>
            <w:r>
              <w:rPr>
                <w:rStyle w:val="None"/>
                <w:b/>
                <w:bCs/>
                <w:sz w:val="18"/>
                <w:szCs w:val="18"/>
                <w:shd w:fill="auto" w:val="clear"/>
                <w:lang w:val="en-US"/>
              </w:rPr>
              <w:t>Statutory</w:t>
            </w:r>
            <w:r>
              <w:rPr>
                <w:rStyle w:val="None"/>
                <w:b/>
                <w:bCs/>
                <w:spacing w:val="-12"/>
                <w:sz w:val="18"/>
                <w:szCs w:val="18"/>
                <w:shd w:fill="auto" w:val="clear"/>
                <w:lang w:val="en-US"/>
              </w:rPr>
              <w:t xml:space="preserve"> </w:t>
            </w:r>
            <w:r>
              <w:rPr>
                <w:rStyle w:val="None"/>
                <w:b/>
                <w:bCs/>
                <w:sz w:val="18"/>
                <w:szCs w:val="18"/>
                <w:shd w:fill="auto" w:val="clear"/>
                <w:lang w:val="en-US"/>
              </w:rPr>
              <w:t xml:space="preserve">or </w:t>
            </w:r>
            <w:r>
              <w:rPr>
                <w:rStyle w:val="None"/>
                <w:b/>
                <w:bCs/>
                <w:spacing w:val="-2"/>
                <w:sz w:val="18"/>
                <w:szCs w:val="18"/>
                <w:shd w:fill="auto" w:val="clear"/>
                <w:lang w:val="en-US"/>
              </w:rPr>
              <w:t>regulatory proceedings</w:t>
            </w:r>
          </w:p>
        </w:tc>
        <w:tc>
          <w:tcPr>
            <w:tcW w:w="1361" w:type="dxa"/>
            <w:tcBorders>
              <w:top w:val="single" w:sz="4" w:space="0" w:color="000000"/>
              <w:start w:val="single" w:sz="4" w:space="0" w:color="000000"/>
              <w:bottom w:val="single" w:sz="4" w:space="0" w:color="000000"/>
              <w:end w:val="single" w:sz="4" w:space="0" w:color="000000"/>
            </w:tcBorders>
            <w:shd w:color="auto" w:fill="BEBEBE" w:val="clear"/>
            <w:tcMar>
              <w:start w:w="93" w:type="dxa"/>
              <w:end w:w="81" w:type="dxa"/>
            </w:tcMar>
          </w:tcPr>
          <w:p>
            <w:pPr>
              <w:pStyle w:val="TableParagraph"/>
              <w:ind w:hanging="0" w:start="13" w:end="1"/>
              <w:jc w:val="center"/>
              <w:rPr>
                <w:rStyle w:val="None"/>
                <w:b/>
                <w:bCs/>
                <w:sz w:val="18"/>
                <w:szCs w:val="18"/>
                <w:shd w:fill="auto" w:val="clear"/>
              </w:rPr>
            </w:pPr>
            <w:r>
              <w:rPr>
                <w:rStyle w:val="None"/>
                <w:b/>
                <w:bCs/>
                <w:spacing w:val="-2"/>
                <w:sz w:val="18"/>
                <w:szCs w:val="18"/>
                <w:shd w:fill="auto" w:val="clear"/>
                <w:lang w:val="en-US"/>
              </w:rPr>
              <w:t xml:space="preserve">Disciplinary </w:t>
            </w:r>
            <w:r>
              <w:rPr>
                <w:rStyle w:val="None"/>
                <w:b/>
                <w:bCs/>
                <w:sz w:val="18"/>
                <w:szCs w:val="18"/>
                <w:shd w:fill="auto" w:val="clear"/>
                <w:lang w:val="en-US"/>
              </w:rPr>
              <w:t>actions</w:t>
            </w:r>
            <w:r>
              <w:rPr>
                <w:rStyle w:val="None"/>
                <w:b/>
                <w:bCs/>
                <w:spacing w:val="-1"/>
                <w:sz w:val="18"/>
                <w:szCs w:val="18"/>
                <w:shd w:fill="auto" w:val="clear"/>
                <w:lang w:val="en-US"/>
              </w:rPr>
              <w:t xml:space="preserve"> </w:t>
            </w:r>
            <w:r>
              <w:rPr>
                <w:rStyle w:val="None"/>
                <w:b/>
                <w:bCs/>
                <w:sz w:val="18"/>
                <w:szCs w:val="18"/>
                <w:shd w:fill="auto" w:val="clear"/>
                <w:lang w:val="en-US"/>
              </w:rPr>
              <w:t>by the SEBI</w:t>
            </w:r>
            <w:r>
              <w:rPr>
                <w:rStyle w:val="None"/>
                <w:b/>
                <w:bCs/>
                <w:spacing w:val="-12"/>
                <w:sz w:val="18"/>
                <w:szCs w:val="18"/>
                <w:shd w:fill="auto" w:val="clear"/>
                <w:lang w:val="en-US"/>
              </w:rPr>
              <w:t xml:space="preserve"> </w:t>
            </w:r>
            <w:r>
              <w:rPr>
                <w:rStyle w:val="None"/>
                <w:b/>
                <w:bCs/>
                <w:sz w:val="18"/>
                <w:szCs w:val="18"/>
                <w:shd w:fill="auto" w:val="clear"/>
                <w:lang w:val="en-US"/>
              </w:rPr>
              <w:t>or</w:t>
            </w:r>
            <w:r>
              <w:rPr>
                <w:rStyle w:val="None"/>
                <w:b/>
                <w:bCs/>
                <w:spacing w:val="-11"/>
                <w:sz w:val="18"/>
                <w:szCs w:val="18"/>
                <w:shd w:fill="auto" w:val="clear"/>
                <w:lang w:val="en-US"/>
              </w:rPr>
              <w:t xml:space="preserve"> </w:t>
            </w:r>
            <w:r>
              <w:rPr>
                <w:rStyle w:val="None"/>
                <w:b/>
                <w:bCs/>
                <w:sz w:val="18"/>
                <w:szCs w:val="18"/>
                <w:shd w:fill="auto" w:val="clear"/>
                <w:lang w:val="en-US"/>
              </w:rPr>
              <w:t xml:space="preserve">Stock </w:t>
            </w:r>
            <w:r>
              <w:rPr>
                <w:rStyle w:val="None"/>
                <w:b/>
                <w:bCs/>
                <w:spacing w:val="-2"/>
                <w:sz w:val="18"/>
                <w:szCs w:val="18"/>
                <w:shd w:fill="auto" w:val="clear"/>
                <w:lang w:val="en-US"/>
              </w:rPr>
              <w:t>Exchanges</w:t>
            </w:r>
          </w:p>
          <w:p>
            <w:pPr>
              <w:pStyle w:val="TableParagraph"/>
              <w:bidi w:val="0"/>
              <w:spacing w:lineRule="exact" w:line="206"/>
              <w:ind w:hanging="0" w:start="13" w:end="0"/>
              <w:jc w:val="center"/>
              <w:rPr/>
            </w:pPr>
            <w:r>
              <w:rPr>
                <w:rStyle w:val="None"/>
                <w:b/>
                <w:bCs/>
                <w:sz w:val="18"/>
                <w:szCs w:val="18"/>
                <w:shd w:fill="auto" w:val="clear"/>
                <w:lang w:val="en-US"/>
              </w:rPr>
              <w:t>against</w:t>
            </w:r>
            <w:r>
              <w:rPr>
                <w:rStyle w:val="None"/>
                <w:b/>
                <w:bCs/>
                <w:spacing w:val="-12"/>
                <w:sz w:val="18"/>
                <w:szCs w:val="18"/>
                <w:shd w:fill="auto" w:val="clear"/>
                <w:lang w:val="en-US"/>
              </w:rPr>
              <w:t xml:space="preserve"> </w:t>
            </w:r>
            <w:r>
              <w:rPr>
                <w:rStyle w:val="None"/>
                <w:b/>
                <w:bCs/>
                <w:sz w:val="18"/>
                <w:szCs w:val="18"/>
                <w:shd w:fill="auto" w:val="clear"/>
                <w:lang w:val="en-US"/>
              </w:rPr>
              <w:t xml:space="preserve">our </w:t>
            </w:r>
            <w:r>
              <w:rPr>
                <w:rStyle w:val="None"/>
                <w:b/>
                <w:bCs/>
                <w:spacing w:val="-2"/>
                <w:sz w:val="18"/>
                <w:szCs w:val="18"/>
                <w:shd w:fill="auto" w:val="clear"/>
                <w:lang w:val="en-US"/>
              </w:rPr>
              <w:t>Promoters</w:t>
            </w:r>
          </w:p>
        </w:tc>
        <w:tc>
          <w:tcPr>
            <w:tcW w:w="1364" w:type="dxa"/>
            <w:tcBorders>
              <w:top w:val="single" w:sz="4" w:space="0" w:color="000000"/>
              <w:start w:val="single" w:sz="4" w:space="0" w:color="000000"/>
              <w:bottom w:val="single" w:sz="4" w:space="0" w:color="000000"/>
              <w:end w:val="single" w:sz="4" w:space="0" w:color="000000"/>
            </w:tcBorders>
            <w:shd w:color="auto" w:fill="BEBEBE" w:val="clear"/>
            <w:tcMar>
              <w:start w:w="352" w:type="dxa"/>
              <w:end w:w="228" w:type="dxa"/>
            </w:tcMar>
          </w:tcPr>
          <w:p>
            <w:pPr>
              <w:pStyle w:val="TableParagraph"/>
              <w:ind w:hanging="108" w:start="272" w:end="148"/>
              <w:rPr/>
            </w:pPr>
            <w:r>
              <w:rPr>
                <w:rStyle w:val="None"/>
                <w:b/>
                <w:bCs/>
                <w:sz w:val="18"/>
                <w:szCs w:val="18"/>
                <w:shd w:fill="auto" w:val="clear"/>
                <w:lang w:val="en-US"/>
              </w:rPr>
              <w:t>Material</w:t>
            </w:r>
            <w:r>
              <w:rPr>
                <w:rStyle w:val="None"/>
                <w:b/>
                <w:bCs/>
                <w:spacing w:val="-12"/>
                <w:sz w:val="18"/>
                <w:szCs w:val="18"/>
                <w:shd w:fill="auto" w:val="clear"/>
                <w:lang w:val="en-US"/>
              </w:rPr>
              <w:t xml:space="preserve"> </w:t>
            </w:r>
            <w:r>
              <w:rPr>
                <w:rStyle w:val="None"/>
                <w:b/>
                <w:bCs/>
                <w:sz w:val="18"/>
                <w:szCs w:val="18"/>
                <w:shd w:fill="auto" w:val="clear"/>
                <w:lang w:val="en-US"/>
              </w:rPr>
              <w:t xml:space="preserve">civil </w:t>
            </w:r>
            <w:r>
              <w:rPr>
                <w:rStyle w:val="None"/>
                <w:b/>
                <w:bCs/>
                <w:spacing w:val="-2"/>
                <w:sz w:val="18"/>
                <w:szCs w:val="18"/>
                <w:shd w:fill="auto" w:val="clear"/>
                <w:lang w:val="en-US"/>
              </w:rPr>
              <w:t>litigations</w:t>
            </w:r>
            <w:r>
              <w:rPr>
                <w:rStyle w:val="None"/>
                <w:b/>
                <w:bCs/>
                <w:spacing w:val="-2"/>
                <w:sz w:val="18"/>
                <w:szCs w:val="18"/>
                <w:shd w:fill="auto" w:val="clear"/>
                <w:vertAlign w:val="superscript"/>
                <w:lang w:val="en-US"/>
              </w:rPr>
              <w:t>#</w:t>
            </w:r>
          </w:p>
        </w:tc>
        <w:tc>
          <w:tcPr>
            <w:tcW w:w="1377" w:type="dxa"/>
            <w:tcBorders>
              <w:top w:val="single" w:sz="4" w:space="0" w:color="000000"/>
              <w:start w:val="single" w:sz="4" w:space="0" w:color="000000"/>
              <w:bottom w:val="single" w:sz="4" w:space="0" w:color="000000"/>
              <w:end w:val="single" w:sz="4" w:space="0" w:color="000000"/>
            </w:tcBorders>
            <w:shd w:color="auto" w:fill="BEBEBE" w:val="clear"/>
            <w:tcMar>
              <w:start w:w="201" w:type="dxa"/>
              <w:end w:w="189" w:type="dxa"/>
            </w:tcMar>
          </w:tcPr>
          <w:p>
            <w:pPr>
              <w:pStyle w:val="TableParagraph"/>
              <w:ind w:firstLine="1" w:start="121" w:end="109"/>
              <w:jc w:val="center"/>
              <w:rPr/>
            </w:pPr>
            <w:r>
              <w:rPr>
                <w:rStyle w:val="None"/>
                <w:b/>
                <w:bCs/>
                <w:spacing w:val="-2"/>
                <w:sz w:val="18"/>
                <w:szCs w:val="18"/>
                <w:shd w:fill="auto" w:val="clear"/>
                <w:lang w:val="en-US"/>
              </w:rPr>
              <w:t xml:space="preserve">Aggregate amount </w:t>
            </w:r>
            <w:r>
              <w:rPr>
                <w:rStyle w:val="None"/>
                <w:b/>
                <w:bCs/>
                <w:sz w:val="18"/>
                <w:szCs w:val="18"/>
                <w:shd w:fill="auto" w:val="clear"/>
                <w:lang w:val="en-US"/>
              </w:rPr>
              <w:t>involved*</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r>
      <w:tr>
        <w:trPr>
          <w:trHeight w:val="198"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pacing w:val="-2"/>
                <w:sz w:val="18"/>
                <w:szCs w:val="18"/>
                <w:shd w:fill="auto" w:val="clear"/>
                <w:lang w:val="en-US"/>
              </w:rPr>
              <w:t>Company</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Hyperlink7"/>
                <w:spacing w:val="-2"/>
                <w:sz w:val="18"/>
                <w:szCs w:val="18"/>
                <w:shd w:fill="auto" w:val="clear"/>
                <w:lang w:val="en-US"/>
              </w:rPr>
              <w:t>Company</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2</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ind w:hanging="0" w:start="0" w:end="20"/>
              <w:jc w:val="end"/>
              <w:rPr/>
            </w:pPr>
            <w:r>
              <w:rPr>
                <w:rStyle w:val="None"/>
                <w:spacing w:val="-10"/>
                <w:sz w:val="18"/>
                <w:szCs w:val="18"/>
                <w:shd w:fill="auto" w:val="clear"/>
                <w:lang w:val="en-US"/>
              </w:rPr>
              <w:t>0</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Hyperlink7"/>
                <w:spacing w:val="-2"/>
                <w:sz w:val="18"/>
                <w:szCs w:val="18"/>
                <w:shd w:fill="auto" w:val="clear"/>
                <w:lang w:val="en-US"/>
              </w:rPr>
              <w:t>11.54</w:t>
            </w:r>
          </w:p>
        </w:tc>
      </w:tr>
      <w:tr>
        <w:trPr>
          <w:trHeight w:val="384"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before="2" w:after="0"/>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Company</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before="2" w:after="0"/>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before="2" w:after="0"/>
              <w:ind w:hanging="0" w:start="0" w:end="20"/>
              <w:jc w:val="end"/>
              <w:rPr/>
            </w:pPr>
            <w:r>
              <w:rPr>
                <w:rStyle w:val="None"/>
                <w:spacing w:val="-10"/>
                <w:sz w:val="18"/>
                <w:szCs w:val="18"/>
                <w:shd w:fill="auto" w:val="clear"/>
                <w:lang w:val="en-US"/>
              </w:rPr>
              <w:t>0</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before="2" w:after="0"/>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10"/>
                <w:sz w:val="18"/>
                <w:szCs w:val="18"/>
                <w:shd w:fill="auto" w:val="clear"/>
                <w:lang w:val="en-US"/>
              </w:rPr>
              <w:t>0</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before="2" w:after="0"/>
              <w:ind w:hanging="0" w:start="0" w:end="13"/>
              <w:jc w:val="end"/>
              <w:rPr/>
            </w:pPr>
            <w:r>
              <w:rPr>
                <w:rStyle w:val="None"/>
                <w:spacing w:val="-4"/>
                <w:sz w:val="18"/>
                <w:szCs w:val="18"/>
                <w:shd w:fill="auto" w:val="clear"/>
                <w:lang w:val="en-US"/>
              </w:rPr>
              <w:t>0.00</w:t>
            </w:r>
          </w:p>
        </w:tc>
      </w:tr>
      <w:tr>
        <w:trPr>
          <w:trHeight w:val="198"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Directors</w:t>
            </w:r>
            <w:r>
              <w:rPr>
                <w:rStyle w:val="None"/>
                <w:b/>
                <w:bCs/>
                <w:spacing w:val="-2"/>
                <w:sz w:val="18"/>
                <w:szCs w:val="18"/>
                <w:shd w:fill="auto" w:val="clear"/>
                <w:lang w:val="en-US"/>
              </w:rPr>
              <w:t xml:space="preserve"> </w:t>
            </w:r>
            <w:r>
              <w:rPr>
                <w:rStyle w:val="None"/>
                <w:b/>
                <w:bCs/>
                <w:sz w:val="18"/>
                <w:szCs w:val="18"/>
                <w:shd w:fill="auto" w:val="clear"/>
                <w:lang w:val="en-US"/>
              </w:rPr>
              <w:t>(excluding</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2"/>
                <w:sz w:val="18"/>
                <w:szCs w:val="18"/>
                <w:shd w:fill="auto" w:val="clear"/>
                <w:lang w:val="en-US"/>
              </w:rPr>
              <w:t xml:space="preserve"> Promoters)</w:t>
            </w:r>
          </w:p>
        </w:tc>
      </w:tr>
      <w:tr>
        <w:trPr>
          <w:trHeight w:val="199"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 xml:space="preserve">By our </w:t>
            </w:r>
            <w:r>
              <w:rPr>
                <w:rStyle w:val="Hyperlink7"/>
                <w:spacing w:val="-2"/>
                <w:sz w:val="18"/>
                <w:szCs w:val="18"/>
                <w:shd w:fill="auto" w:val="clear"/>
                <w:lang w:val="en-US"/>
              </w:rPr>
              <w:t>Directors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10"/>
                <w:sz w:val="18"/>
                <w:szCs w:val="18"/>
                <w:shd w:fill="auto" w:val="clear"/>
                <w:lang w:val="en-US"/>
              </w:rPr>
              <w:t>1</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8"/>
              <w:ind w:hanging="0" w:start="0" w:end="20"/>
              <w:jc w:val="end"/>
              <w:rPr/>
            </w:pPr>
            <w:r>
              <w:rPr>
                <w:rStyle w:val="None"/>
                <w:spacing w:val="-10"/>
                <w:sz w:val="18"/>
                <w:szCs w:val="18"/>
                <w:shd w:fill="auto" w:val="clear"/>
                <w:lang w:val="en-US"/>
              </w:rPr>
              <w:t>0</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10"/>
                <w:sz w:val="18"/>
                <w:szCs w:val="18"/>
                <w:shd w:fill="auto" w:val="clear"/>
                <w:lang w:val="en-US"/>
              </w:rPr>
              <w:t>2</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4" w:type="dxa"/>
            </w:tcMar>
          </w:tcPr>
          <w:p>
            <w:pPr>
              <w:pStyle w:val="TableParagraph"/>
              <w:spacing w:lineRule="exact" w:line="188"/>
              <w:ind w:hanging="0" w:start="0" w:end="14"/>
              <w:jc w:val="end"/>
              <w:rPr/>
            </w:pPr>
            <w:r>
              <w:rPr>
                <w:rStyle w:val="Hyperlink7"/>
                <w:spacing w:val="-2"/>
                <w:sz w:val="18"/>
                <w:szCs w:val="18"/>
                <w:shd w:fill="auto" w:val="clear"/>
                <w:lang w:val="en-US"/>
              </w:rPr>
              <w:t>1,360.00</w:t>
            </w:r>
          </w:p>
        </w:tc>
      </w:tr>
      <w:tr>
        <w:trPr>
          <w:trHeight w:val="384"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Directors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1</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ind w:hanging="0" w:start="0" w:end="20"/>
              <w:jc w:val="end"/>
              <w:rPr/>
            </w:pPr>
            <w:r>
              <w:rPr>
                <w:rStyle w:val="None"/>
                <w:spacing w:val="-10"/>
                <w:sz w:val="18"/>
                <w:szCs w:val="18"/>
                <w:shd w:fill="auto" w:val="clear"/>
                <w:lang w:val="en-US"/>
              </w:rPr>
              <w:t>1</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0.73</w:t>
            </w:r>
          </w:p>
        </w:tc>
      </w:tr>
      <w:tr>
        <w:trPr>
          <w:trHeight w:val="198"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ind w:hanging="0" w:start="28" w:end="0"/>
              <w:rPr/>
            </w:pPr>
            <w:r>
              <w:rPr>
                <w:rStyle w:val="None"/>
                <w:b/>
                <w:bCs/>
                <w:sz w:val="18"/>
                <w:szCs w:val="18"/>
                <w:shd w:fill="auto" w:val="clear"/>
                <w:lang w:val="en-US"/>
              </w:rPr>
              <w:t>Promoters</w:t>
            </w:r>
            <w:r>
              <w:rPr>
                <w:rStyle w:val="None"/>
                <w:b/>
                <w:bCs/>
                <w:spacing w:val="-4"/>
                <w:sz w:val="18"/>
                <w:szCs w:val="18"/>
                <w:shd w:fill="auto" w:val="clear"/>
                <w:lang w:val="en-US"/>
              </w:rPr>
              <w:t xml:space="preserve"> </w:t>
            </w:r>
            <w:r>
              <w:rPr>
                <w:rStyle w:val="None"/>
                <w:b/>
                <w:bCs/>
                <w:sz w:val="18"/>
                <w:szCs w:val="18"/>
                <w:shd w:fill="auto" w:val="clear"/>
                <w:lang w:val="en-US"/>
              </w:rPr>
              <w:t>(including</w:t>
            </w:r>
            <w:r>
              <w:rPr>
                <w:rStyle w:val="None"/>
                <w:b/>
                <w:bCs/>
                <w:spacing w:val="1"/>
                <w:sz w:val="18"/>
                <w:szCs w:val="18"/>
                <w:shd w:fill="auto" w:val="clear"/>
                <w:lang w:val="en-US"/>
              </w:rPr>
              <w:t xml:space="preserve"> </w:t>
            </w:r>
            <w:r>
              <w:rPr>
                <w:rStyle w:val="None"/>
                <w:b/>
                <w:bCs/>
                <w:sz w:val="18"/>
                <w:szCs w:val="18"/>
                <w:shd w:fill="auto" w:val="clear"/>
                <w:lang w:val="en-US"/>
              </w:rPr>
              <w:t>the</w:t>
            </w:r>
            <w:r>
              <w:rPr>
                <w:rStyle w:val="None"/>
                <w:b/>
                <w:bCs/>
                <w:spacing w:val="-2"/>
                <w:sz w:val="18"/>
                <w:szCs w:val="18"/>
                <w:shd w:fill="auto" w:val="clear"/>
                <w:lang w:val="en-US"/>
              </w:rPr>
              <w:t xml:space="preserve"> </w:t>
            </w:r>
            <w:r>
              <w:rPr>
                <w:rStyle w:val="None"/>
                <w:b/>
                <w:bCs/>
                <w:sz w:val="18"/>
                <w:szCs w:val="18"/>
                <w:shd w:fill="auto" w:val="clear"/>
                <w:lang w:val="en-US"/>
              </w:rPr>
              <w:t>Executive</w:t>
            </w:r>
            <w:r>
              <w:rPr>
                <w:rStyle w:val="None"/>
                <w:b/>
                <w:bCs/>
                <w:spacing w:val="-2"/>
                <w:sz w:val="18"/>
                <w:szCs w:val="18"/>
                <w:shd w:fill="auto" w:val="clear"/>
                <w:lang w:val="en-US"/>
              </w:rPr>
              <w:t xml:space="preserve"> </w:t>
            </w:r>
            <w:r>
              <w:rPr>
                <w:rStyle w:val="None"/>
                <w:b/>
                <w:bCs/>
                <w:sz w:val="18"/>
                <w:szCs w:val="18"/>
                <w:shd w:fill="auto" w:val="clear"/>
                <w:lang w:val="en-US"/>
              </w:rPr>
              <w:t>Directors who</w:t>
            </w:r>
            <w:r>
              <w:rPr>
                <w:rStyle w:val="None"/>
                <w:b/>
                <w:bCs/>
                <w:spacing w:val="-1"/>
                <w:sz w:val="18"/>
                <w:szCs w:val="18"/>
                <w:shd w:fill="auto" w:val="clear"/>
                <w:lang w:val="en-US"/>
              </w:rPr>
              <w:t xml:space="preserve"> </w:t>
            </w:r>
            <w:r>
              <w:rPr>
                <w:rStyle w:val="None"/>
                <w:b/>
                <w:bCs/>
                <w:sz w:val="18"/>
                <w:szCs w:val="18"/>
                <w:shd w:fill="auto" w:val="clear"/>
                <w:lang w:val="en-US"/>
              </w:rPr>
              <w:t>are</w:t>
            </w:r>
            <w:r>
              <w:rPr>
                <w:rStyle w:val="None"/>
                <w:b/>
                <w:bCs/>
                <w:spacing w:val="-4"/>
                <w:sz w:val="18"/>
                <w:szCs w:val="18"/>
                <w:shd w:fill="auto" w:val="clear"/>
                <w:lang w:val="en-US"/>
              </w:rPr>
              <w:t xml:space="preserve"> </w:t>
            </w:r>
            <w:r>
              <w:rPr>
                <w:rStyle w:val="None"/>
                <w:b/>
                <w:bCs/>
                <w:sz w:val="18"/>
                <w:szCs w:val="18"/>
                <w:shd w:fill="auto" w:val="clear"/>
                <w:lang w:val="en-US"/>
              </w:rPr>
              <w:t>also</w:t>
            </w:r>
            <w:r>
              <w:rPr>
                <w:rStyle w:val="None"/>
                <w:b/>
                <w:bCs/>
                <w:spacing w:val="-2"/>
                <w:sz w:val="18"/>
                <w:szCs w:val="18"/>
                <w:shd w:fill="auto" w:val="clear"/>
                <w:lang w:val="en-US"/>
              </w:rPr>
              <w:t xml:space="preserve"> </w:t>
            </w:r>
            <w:r>
              <w:rPr>
                <w:rStyle w:val="None"/>
                <w:b/>
                <w:bCs/>
                <w:sz w:val="18"/>
                <w:szCs w:val="18"/>
                <w:shd w:fill="auto" w:val="clear"/>
                <w:lang w:val="en-US"/>
              </w:rPr>
              <w:t>our</w:t>
            </w:r>
            <w:r>
              <w:rPr>
                <w:rStyle w:val="None"/>
                <w:b/>
                <w:bCs/>
                <w:spacing w:val="-4"/>
                <w:sz w:val="18"/>
                <w:szCs w:val="18"/>
                <w:shd w:fill="auto" w:val="clear"/>
                <w:lang w:val="en-US"/>
              </w:rPr>
              <w:t xml:space="preserve"> </w:t>
            </w:r>
            <w:r>
              <w:rPr>
                <w:rStyle w:val="None"/>
                <w:b/>
                <w:bCs/>
                <w:spacing w:val="-2"/>
                <w:sz w:val="18"/>
                <w:szCs w:val="18"/>
                <w:shd w:fill="auto" w:val="clear"/>
                <w:lang w:val="en-US"/>
              </w:rPr>
              <w:t>Promoters)</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before="2" w:after="0"/>
              <w:ind w:hanging="0" w:start="28" w:end="0"/>
              <w:rPr/>
            </w:pPr>
            <w:r>
              <w:rPr>
                <w:rStyle w:val="Hyperlink6"/>
                <w:sz w:val="18"/>
                <w:szCs w:val="18"/>
                <w:shd w:fill="auto" w:val="clear"/>
                <w:lang w:val="en-US"/>
              </w:rPr>
              <w:t>By</w:t>
            </w:r>
            <w:r>
              <w:rPr>
                <w:rStyle w:val="Hyperlink7"/>
                <w:spacing w:val="-2"/>
                <w:sz w:val="18"/>
                <w:szCs w:val="18"/>
                <w:shd w:fill="auto" w:val="clear"/>
                <w:lang w:val="en-US"/>
              </w:rPr>
              <w:t xml:space="preserve"> </w:t>
            </w:r>
            <w:r>
              <w:rPr>
                <w:rStyle w:val="Hyperlink6"/>
                <w:sz w:val="18"/>
                <w:szCs w:val="18"/>
                <w:shd w:fill="auto" w:val="clear"/>
                <w:lang w:val="en-US"/>
              </w:rPr>
              <w:t xml:space="preserve">our </w:t>
            </w:r>
            <w:r>
              <w:rPr>
                <w:rStyle w:val="Hyperlink7"/>
                <w:spacing w:val="-2"/>
                <w:sz w:val="18"/>
                <w:szCs w:val="18"/>
                <w:shd w:fill="auto" w:val="clear"/>
                <w:lang w:val="en-US"/>
              </w:rPr>
              <w:t>Promoters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before="2" w:after="0"/>
              <w:ind w:hanging="0" w:start="0" w:end="17"/>
              <w:jc w:val="end"/>
              <w:rPr/>
            </w:pPr>
            <w:r>
              <w:rPr>
                <w:rStyle w:val="None"/>
                <w:spacing w:val="-10"/>
                <w:sz w:val="18"/>
                <w:szCs w:val="18"/>
                <w:shd w:fill="auto" w:val="clear"/>
                <w:lang w:val="en-US"/>
              </w:rPr>
              <w:t>1</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before="2" w:after="0"/>
              <w:ind w:hanging="0" w:start="0" w:end="20"/>
              <w:jc w:val="end"/>
              <w:rPr/>
            </w:pPr>
            <w:r>
              <w:rPr>
                <w:rStyle w:val="None"/>
                <w:spacing w:val="-10"/>
                <w:sz w:val="18"/>
                <w:szCs w:val="18"/>
                <w:shd w:fill="auto" w:val="clear"/>
                <w:lang w:val="en-US"/>
              </w:rPr>
              <w:t>0</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before="2" w:after="0"/>
              <w:ind w:hanging="0" w:start="0" w:end="16"/>
              <w:jc w:val="end"/>
              <w:rPr/>
            </w:pPr>
            <w:r>
              <w:rPr>
                <w:rStyle w:val="None"/>
                <w:spacing w:val="-10"/>
                <w:sz w:val="18"/>
                <w:szCs w:val="18"/>
                <w:shd w:fill="auto" w:val="clear"/>
                <w:lang w:val="en-US"/>
              </w:rPr>
              <w:t>1</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before="2" w:after="0"/>
              <w:ind w:hanging="0" w:start="0" w:end="13"/>
              <w:jc w:val="end"/>
              <w:rPr/>
            </w:pPr>
            <w:r>
              <w:rPr>
                <w:rStyle w:val="Hyperlink7"/>
                <w:spacing w:val="-2"/>
                <w:sz w:val="18"/>
                <w:szCs w:val="18"/>
                <w:shd w:fill="auto" w:val="clear"/>
                <w:lang w:val="en-US"/>
              </w:rPr>
              <w:t>50.00</w:t>
            </w:r>
          </w:p>
        </w:tc>
      </w:tr>
      <w:tr>
        <w:trPr>
          <w:trHeight w:val="384"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Against our </w:t>
            </w:r>
            <w:r>
              <w:rPr>
                <w:rStyle w:val="Hyperlink7"/>
                <w:spacing w:val="-2"/>
                <w:sz w:val="18"/>
                <w:szCs w:val="18"/>
                <w:shd w:fill="auto" w:val="clear"/>
                <w:lang w:val="en-US"/>
              </w:rPr>
              <w:t>Promoters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100" w:type="dxa"/>
            </w:tcMar>
          </w:tcPr>
          <w:p>
            <w:pPr>
              <w:pStyle w:val="TableParagraph"/>
              <w:spacing w:lineRule="exact" w:line="186"/>
              <w:ind w:hanging="0" w:start="0" w:end="20"/>
              <w:jc w:val="end"/>
              <w:rPr/>
            </w:pPr>
            <w:r>
              <w:rPr>
                <w:rStyle w:val="None"/>
                <w:spacing w:val="-10"/>
                <w:sz w:val="18"/>
                <w:szCs w:val="18"/>
                <w:shd w:fill="auto" w:val="clear"/>
                <w:lang w:val="en-US"/>
              </w:rPr>
              <w:t>2</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10"/>
                <w:sz w:val="18"/>
                <w:szCs w:val="18"/>
                <w:shd w:fill="auto" w:val="clear"/>
                <w:lang w:val="en-US"/>
              </w:rPr>
              <w:t>0</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2.78</w:t>
            </w:r>
          </w:p>
        </w:tc>
      </w:tr>
      <w:tr>
        <w:trPr>
          <w:trHeight w:val="199"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8"/>
              <w:ind w:hanging="0" w:start="28" w:end="0"/>
              <w:rPr/>
            </w:pPr>
            <w:r>
              <w:rPr>
                <w:rStyle w:val="None"/>
                <w:b/>
                <w:bCs/>
                <w:sz w:val="18"/>
                <w:szCs w:val="18"/>
                <w:shd w:fill="auto" w:val="clear"/>
                <w:lang w:val="en-US"/>
              </w:rPr>
              <w:t>Key</w:t>
            </w:r>
            <w:r>
              <w:rPr>
                <w:rStyle w:val="None"/>
                <w:b/>
                <w:bCs/>
                <w:spacing w:val="-4"/>
                <w:sz w:val="18"/>
                <w:szCs w:val="18"/>
                <w:shd w:fill="auto" w:val="clear"/>
                <w:lang w:val="en-US"/>
              </w:rPr>
              <w:t xml:space="preserve"> </w:t>
            </w:r>
            <w:r>
              <w:rPr>
                <w:rStyle w:val="None"/>
                <w:b/>
                <w:bCs/>
                <w:sz w:val="18"/>
                <w:szCs w:val="18"/>
                <w:shd w:fill="auto" w:val="clear"/>
                <w:lang w:val="en-US"/>
              </w:rPr>
              <w:t>Managerial</w:t>
            </w:r>
            <w:r>
              <w:rPr>
                <w:rStyle w:val="None"/>
                <w:b/>
                <w:bCs/>
                <w:spacing w:val="-5"/>
                <w:sz w:val="18"/>
                <w:szCs w:val="18"/>
                <w:shd w:fill="auto" w:val="clear"/>
                <w:lang w:val="en-US"/>
              </w:rPr>
              <w:t xml:space="preserve"> </w:t>
            </w:r>
            <w:r>
              <w:rPr>
                <w:rStyle w:val="None"/>
                <w:b/>
                <w:bCs/>
                <w:sz w:val="18"/>
                <w:szCs w:val="18"/>
                <w:shd w:fill="auto" w:val="clear"/>
                <w:lang w:val="en-US"/>
              </w:rPr>
              <w:t>Personnel</w:t>
            </w:r>
            <w:r>
              <w:rPr>
                <w:rStyle w:val="None"/>
                <w:b/>
                <w:bCs/>
                <w:spacing w:val="-2"/>
                <w:sz w:val="18"/>
                <w:szCs w:val="18"/>
                <w:shd w:fill="auto" w:val="clear"/>
                <w:lang w:val="en-US"/>
              </w:rPr>
              <w:t xml:space="preserve"> </w:t>
            </w:r>
            <w:r>
              <w:rPr>
                <w:rStyle w:val="None"/>
                <w:b/>
                <w:bCs/>
                <w:sz w:val="18"/>
                <w:szCs w:val="18"/>
                <w:shd w:fill="auto" w:val="clear"/>
                <w:lang w:val="en-US"/>
              </w:rPr>
              <w:t>(“KMPs”)</w:t>
            </w:r>
            <w:r>
              <w:rPr>
                <w:rStyle w:val="None"/>
                <w:b/>
                <w:bCs/>
                <w:spacing w:val="-3"/>
                <w:sz w:val="18"/>
                <w:szCs w:val="18"/>
                <w:shd w:fill="auto" w:val="clear"/>
                <w:lang w:val="en-US"/>
              </w:rPr>
              <w:t xml:space="preserve"> </w:t>
            </w:r>
            <w:r>
              <w:rPr>
                <w:rStyle w:val="None"/>
                <w:b/>
                <w:bCs/>
                <w:sz w:val="18"/>
                <w:szCs w:val="18"/>
                <w:shd w:fill="auto" w:val="clear"/>
                <w:lang w:val="en-US"/>
              </w:rPr>
              <w:t>(excluding</w:t>
            </w:r>
            <w:r>
              <w:rPr>
                <w:rStyle w:val="None"/>
                <w:b/>
                <w:bCs/>
                <w:spacing w:val="2"/>
                <w:sz w:val="18"/>
                <w:szCs w:val="18"/>
                <w:shd w:fill="auto" w:val="clear"/>
                <w:lang w:val="en-US"/>
              </w:rPr>
              <w:t xml:space="preserve"> </w:t>
            </w:r>
            <w:r>
              <w:rPr>
                <w:rStyle w:val="None"/>
                <w:b/>
                <w:bCs/>
                <w:sz w:val="18"/>
                <w:szCs w:val="18"/>
                <w:shd w:fill="auto" w:val="clear"/>
                <w:lang w:val="en-US"/>
              </w:rPr>
              <w:t>our</w:t>
            </w:r>
            <w:r>
              <w:rPr>
                <w:rStyle w:val="None"/>
                <w:b/>
                <w:bCs/>
                <w:spacing w:val="-3"/>
                <w:sz w:val="18"/>
                <w:szCs w:val="18"/>
                <w:shd w:fill="auto" w:val="clear"/>
                <w:lang w:val="en-US"/>
              </w:rPr>
              <w:t xml:space="preserve"> </w:t>
            </w:r>
            <w:r>
              <w:rPr>
                <w:rStyle w:val="None"/>
                <w:b/>
                <w:bCs/>
                <w:sz w:val="18"/>
                <w:szCs w:val="18"/>
                <w:shd w:fill="auto" w:val="clear"/>
                <w:lang w:val="en-US"/>
              </w:rPr>
              <w:t>Executive</w:t>
            </w:r>
            <w:r>
              <w:rPr>
                <w:rStyle w:val="None"/>
                <w:b/>
                <w:bCs/>
                <w:spacing w:val="-5"/>
                <w:sz w:val="18"/>
                <w:szCs w:val="18"/>
                <w:shd w:fill="auto" w:val="clear"/>
                <w:lang w:val="en-US"/>
              </w:rPr>
              <w:t xml:space="preserve"> </w:t>
            </w:r>
            <w:r>
              <w:rPr>
                <w:rStyle w:val="None"/>
                <w:b/>
                <w:bCs/>
                <w:sz w:val="18"/>
                <w:szCs w:val="18"/>
                <w:shd w:fill="auto" w:val="clear"/>
                <w:lang w:val="en-US"/>
              </w:rPr>
              <w:t>Directors)</w:t>
            </w:r>
            <w:r>
              <w:rPr>
                <w:rStyle w:val="None"/>
                <w:b/>
                <w:bCs/>
                <w:spacing w:val="-14"/>
                <w:sz w:val="18"/>
                <w:szCs w:val="18"/>
                <w:shd w:fill="auto" w:val="clear"/>
                <w:lang w:val="en-US"/>
              </w:rPr>
              <w:t xml:space="preserve"> </w:t>
            </w:r>
            <w:r>
              <w:rPr>
                <w:rStyle w:val="None"/>
                <w:b/>
                <w:bCs/>
                <w:spacing w:val="-5"/>
                <w:sz w:val="18"/>
                <w:szCs w:val="18"/>
                <w:shd w:fill="auto" w:val="clear"/>
                <w:vertAlign w:val="superscript"/>
                <w:lang w:val="en-US"/>
              </w:rPr>
              <w:t>(1)</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None"/>
                <w:spacing w:val="-4"/>
                <w:sz w:val="18"/>
                <w:szCs w:val="18"/>
                <w:shd w:fill="auto" w:val="clear"/>
                <w:lang w:val="en-US"/>
              </w:rPr>
              <w:t>KMPs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99" w:type="dxa"/>
            </w:tcMar>
          </w:tcPr>
          <w:p>
            <w:pPr>
              <w:pStyle w:val="TableParagraph"/>
              <w:spacing w:lineRule="exact" w:line="186"/>
              <w:ind w:hanging="0" w:start="0" w:end="19"/>
              <w:jc w:val="end"/>
              <w:rPr/>
            </w:pPr>
            <w:r>
              <w:rPr>
                <w:rStyle w:val="None"/>
                <w:spacing w:val="-4"/>
                <w:sz w:val="18"/>
                <w:szCs w:val="18"/>
                <w:shd w:fill="auto" w:val="clear"/>
                <w:lang w:val="en-US"/>
              </w:rPr>
              <w:t>N.A.</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5" w:type="dxa"/>
            </w:tcMar>
          </w:tcPr>
          <w:p>
            <w:pPr>
              <w:pStyle w:val="TableParagraph"/>
              <w:spacing w:lineRule="exact" w:line="186"/>
              <w:ind w:hanging="0" w:start="0" w:end="15"/>
              <w:jc w:val="end"/>
              <w:rPr/>
            </w:pPr>
            <w:r>
              <w:rPr>
                <w:rStyle w:val="None"/>
                <w:spacing w:val="-4"/>
                <w:sz w:val="18"/>
                <w:szCs w:val="18"/>
                <w:shd w:fill="auto" w:val="clear"/>
                <w:lang w:val="en-US"/>
              </w:rPr>
              <w:t>N.A.</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0.00</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Against</w:t>
            </w:r>
            <w:r>
              <w:rPr>
                <w:rStyle w:val="Hyperlink7"/>
                <w:spacing w:val="-2"/>
                <w:sz w:val="18"/>
                <w:szCs w:val="18"/>
                <w:shd w:fill="auto" w:val="clear"/>
                <w:lang w:val="en-US"/>
              </w:rPr>
              <w:t xml:space="preserve"> </w:t>
            </w:r>
            <w:r>
              <w:rPr>
                <w:rStyle w:val="Hyperlink6"/>
                <w:sz w:val="18"/>
                <w:szCs w:val="18"/>
                <w:shd w:fill="auto" w:val="clear"/>
                <w:lang w:val="en-US"/>
              </w:rPr>
              <w:t xml:space="preserve">our </w:t>
            </w:r>
            <w:r>
              <w:rPr>
                <w:rStyle w:val="None"/>
                <w:spacing w:val="-4"/>
                <w:sz w:val="18"/>
                <w:szCs w:val="18"/>
                <w:shd w:fill="auto" w:val="clear"/>
                <w:lang w:val="en-US"/>
              </w:rPr>
              <w:t>KMPs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99" w:type="dxa"/>
            </w:tcMar>
          </w:tcPr>
          <w:p>
            <w:pPr>
              <w:pStyle w:val="TableParagraph"/>
              <w:spacing w:lineRule="exact" w:line="186"/>
              <w:ind w:hanging="0" w:start="0" w:end="19"/>
              <w:jc w:val="end"/>
              <w:rPr/>
            </w:pPr>
            <w:r>
              <w:rPr>
                <w:rStyle w:val="None"/>
                <w:spacing w:val="-4"/>
                <w:sz w:val="18"/>
                <w:szCs w:val="18"/>
                <w:shd w:fill="auto" w:val="clear"/>
                <w:lang w:val="en-US"/>
              </w:rPr>
              <w:t>N.A.</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5" w:type="dxa"/>
            </w:tcMar>
          </w:tcPr>
          <w:p>
            <w:pPr>
              <w:pStyle w:val="TableParagraph"/>
              <w:spacing w:lineRule="exact" w:line="186"/>
              <w:ind w:hanging="0" w:start="0" w:end="15"/>
              <w:jc w:val="end"/>
              <w:rPr/>
            </w:pPr>
            <w:r>
              <w:rPr>
                <w:rStyle w:val="None"/>
                <w:spacing w:val="-4"/>
                <w:sz w:val="18"/>
                <w:szCs w:val="18"/>
                <w:shd w:fill="auto" w:val="clear"/>
                <w:lang w:val="en-US"/>
              </w:rPr>
              <w:t>N.A.</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0.00</w:t>
            </w:r>
          </w:p>
        </w:tc>
      </w:tr>
      <w:tr>
        <w:trPr>
          <w:trHeight w:val="198" w:hRule="atLeast"/>
        </w:trPr>
        <w:tc>
          <w:tcPr>
            <w:tcW w:w="9357" w:type="dxa"/>
            <w:gridSpan w:val="7"/>
            <w:tcBorders>
              <w:top w:val="single" w:sz="4" w:space="0" w:color="000000"/>
              <w:start w:val="single" w:sz="4" w:space="0" w:color="000000"/>
              <w:bottom w:val="single" w:sz="4" w:space="0" w:color="000000"/>
              <w:end w:val="single" w:sz="4" w:space="0" w:color="000000"/>
            </w:tcBorders>
            <w:shd w:color="auto" w:fill="D9D9D9" w:val="clear"/>
            <w:tcMar>
              <w:start w:w="108" w:type="dxa"/>
            </w:tcMar>
          </w:tcPr>
          <w:p>
            <w:pPr>
              <w:pStyle w:val="TableParagraph"/>
              <w:spacing w:lineRule="exact" w:line="186" w:before="2" w:after="0"/>
              <w:ind w:hanging="0" w:start="28" w:end="0"/>
              <w:rPr/>
            </w:pPr>
            <w:r>
              <w:rPr>
                <w:rStyle w:val="None"/>
                <w:b/>
                <w:bCs/>
                <w:sz w:val="18"/>
                <w:szCs w:val="18"/>
                <w:shd w:fill="auto" w:val="clear"/>
                <w:lang w:val="en-US"/>
              </w:rPr>
              <w:t>Senior</w:t>
            </w:r>
            <w:r>
              <w:rPr>
                <w:rStyle w:val="None"/>
                <w:b/>
                <w:bCs/>
                <w:spacing w:val="-4"/>
                <w:sz w:val="18"/>
                <w:szCs w:val="18"/>
                <w:shd w:fill="auto" w:val="clear"/>
                <w:lang w:val="en-US"/>
              </w:rPr>
              <w:t xml:space="preserve"> </w:t>
            </w:r>
            <w:r>
              <w:rPr>
                <w:rStyle w:val="None"/>
                <w:b/>
                <w:bCs/>
                <w:sz w:val="18"/>
                <w:szCs w:val="18"/>
                <w:shd w:fill="auto" w:val="clear"/>
                <w:lang w:val="en-US"/>
              </w:rPr>
              <w:t>Management</w:t>
            </w:r>
            <w:r>
              <w:rPr>
                <w:rStyle w:val="None"/>
                <w:b/>
                <w:bCs/>
                <w:spacing w:val="-2"/>
                <w:sz w:val="18"/>
                <w:szCs w:val="18"/>
                <w:shd w:fill="auto" w:val="clear"/>
                <w:lang w:val="en-US"/>
              </w:rPr>
              <w:t xml:space="preserve"> </w:t>
            </w:r>
            <w:r>
              <w:rPr>
                <w:rStyle w:val="None"/>
                <w:b/>
                <w:bCs/>
                <w:sz w:val="18"/>
                <w:szCs w:val="18"/>
                <w:shd w:fill="auto" w:val="clear"/>
                <w:lang w:val="en-US"/>
              </w:rPr>
              <w:t>(“SM”)</w:t>
            </w:r>
            <w:r>
              <w:rPr>
                <w:rStyle w:val="None"/>
                <w:b/>
                <w:bCs/>
                <w:spacing w:val="-2"/>
                <w:sz w:val="18"/>
                <w:szCs w:val="18"/>
                <w:shd w:fill="auto" w:val="clear"/>
                <w:lang w:val="en-US"/>
              </w:rPr>
              <w:t xml:space="preserve"> </w:t>
            </w:r>
            <w:r>
              <w:rPr>
                <w:rStyle w:val="None"/>
                <w:b/>
                <w:bCs/>
                <w:sz w:val="18"/>
                <w:szCs w:val="18"/>
                <w:shd w:fill="auto" w:val="clear"/>
                <w:lang w:val="en-US"/>
              </w:rPr>
              <w:t>(excluding</w:t>
            </w:r>
            <w:r>
              <w:rPr>
                <w:rStyle w:val="None"/>
                <w:b/>
                <w:bCs/>
                <w:spacing w:val="-3"/>
                <w:sz w:val="18"/>
                <w:szCs w:val="18"/>
                <w:shd w:fill="auto" w:val="clear"/>
                <w:lang w:val="en-US"/>
              </w:rPr>
              <w:t xml:space="preserve"> </w:t>
            </w:r>
            <w:r>
              <w:rPr>
                <w:rStyle w:val="None"/>
                <w:b/>
                <w:bCs/>
                <w:sz w:val="18"/>
                <w:szCs w:val="18"/>
                <w:shd w:fill="auto" w:val="clear"/>
                <w:lang w:val="en-US"/>
              </w:rPr>
              <w:t>our</w:t>
            </w:r>
            <w:r>
              <w:rPr>
                <w:rStyle w:val="None"/>
                <w:b/>
                <w:bCs/>
                <w:spacing w:val="-3"/>
                <w:sz w:val="18"/>
                <w:szCs w:val="18"/>
                <w:shd w:fill="auto" w:val="clear"/>
                <w:lang w:val="en-US"/>
              </w:rPr>
              <w:t xml:space="preserve"> </w:t>
            </w:r>
            <w:r>
              <w:rPr>
                <w:rStyle w:val="None"/>
                <w:b/>
                <w:bCs/>
                <w:spacing w:val="-2"/>
                <w:sz w:val="18"/>
                <w:szCs w:val="18"/>
                <w:shd w:fill="auto" w:val="clear"/>
                <w:lang w:val="en-US"/>
              </w:rPr>
              <w:t>KMPs)</w:t>
            </w:r>
            <w:r>
              <w:rPr>
                <w:rStyle w:val="None"/>
                <w:b/>
                <w:bCs/>
                <w:spacing w:val="-2"/>
                <w:sz w:val="18"/>
                <w:szCs w:val="18"/>
                <w:shd w:fill="auto" w:val="clear"/>
                <w:vertAlign w:val="superscript"/>
                <w:lang w:val="en-US"/>
              </w:rPr>
              <w:t>(2)</w:t>
            </w:r>
          </w:p>
        </w:tc>
      </w:tr>
      <w:tr>
        <w:trPr>
          <w:trHeight w:val="198"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6"/>
              <w:ind w:hanging="0" w:start="28" w:end="0"/>
              <w:rPr/>
            </w:pPr>
            <w:r>
              <w:rPr>
                <w:rStyle w:val="Hyperlink6"/>
                <w:sz w:val="18"/>
                <w:szCs w:val="18"/>
                <w:shd w:fill="auto" w:val="clear"/>
                <w:lang w:val="en-US"/>
              </w:rPr>
              <w:t xml:space="preserve">By our </w:t>
            </w:r>
            <w:r>
              <w:rPr>
                <w:rStyle w:val="None"/>
                <w:spacing w:val="-5"/>
                <w:sz w:val="18"/>
                <w:szCs w:val="18"/>
                <w:shd w:fill="auto" w:val="clear"/>
                <w:lang w:val="en-US"/>
              </w:rPr>
              <w:t>SMs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6"/>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99" w:type="dxa"/>
            </w:tcMar>
          </w:tcPr>
          <w:p>
            <w:pPr>
              <w:pStyle w:val="TableParagraph"/>
              <w:spacing w:lineRule="exact" w:line="186"/>
              <w:ind w:hanging="0" w:start="0" w:end="19"/>
              <w:jc w:val="end"/>
              <w:rPr/>
            </w:pPr>
            <w:r>
              <w:rPr>
                <w:rStyle w:val="None"/>
                <w:spacing w:val="-4"/>
                <w:sz w:val="18"/>
                <w:szCs w:val="18"/>
                <w:shd w:fill="auto" w:val="clear"/>
                <w:lang w:val="en-US"/>
              </w:rPr>
              <w:t>N.A.</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6"/>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5" w:type="dxa"/>
            </w:tcMar>
          </w:tcPr>
          <w:p>
            <w:pPr>
              <w:pStyle w:val="TableParagraph"/>
              <w:spacing w:lineRule="exact" w:line="186"/>
              <w:ind w:hanging="0" w:start="0" w:end="15"/>
              <w:jc w:val="end"/>
              <w:rPr/>
            </w:pPr>
            <w:r>
              <w:rPr>
                <w:rStyle w:val="None"/>
                <w:spacing w:val="-4"/>
                <w:sz w:val="18"/>
                <w:szCs w:val="18"/>
                <w:shd w:fill="auto" w:val="clear"/>
                <w:lang w:val="en-US"/>
              </w:rPr>
              <w:t>N.A.</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6"/>
              <w:ind w:hanging="0" w:start="0" w:end="13"/>
              <w:jc w:val="end"/>
              <w:rPr/>
            </w:pPr>
            <w:r>
              <w:rPr>
                <w:rStyle w:val="None"/>
                <w:spacing w:val="-4"/>
                <w:sz w:val="18"/>
                <w:szCs w:val="18"/>
                <w:shd w:fill="auto" w:val="clear"/>
                <w:lang w:val="en-US"/>
              </w:rPr>
              <w:t>0.00</w:t>
            </w:r>
          </w:p>
        </w:tc>
      </w:tr>
      <w:tr>
        <w:trPr>
          <w:trHeight w:val="199" w:hRule="atLeast"/>
        </w:trPr>
        <w:tc>
          <w:tcPr>
            <w:tcW w:w="1703" w:type="dxa"/>
            <w:tcBorders>
              <w:top w:val="single" w:sz="4" w:space="0" w:color="000000"/>
              <w:start w:val="single" w:sz="4" w:space="0" w:color="000000"/>
              <w:bottom w:val="single" w:sz="4" w:space="0" w:color="000000"/>
              <w:end w:val="single" w:sz="4" w:space="0" w:color="000000"/>
            </w:tcBorders>
            <w:shd w:color="auto" w:fill="auto" w:val="clear"/>
            <w:tcMar>
              <w:start w:w="108" w:type="dxa"/>
            </w:tcMar>
          </w:tcPr>
          <w:p>
            <w:pPr>
              <w:pStyle w:val="TableParagraph"/>
              <w:spacing w:lineRule="exact" w:line="188"/>
              <w:ind w:hanging="0" w:start="28" w:end="0"/>
              <w:rPr/>
            </w:pPr>
            <w:r>
              <w:rPr>
                <w:rStyle w:val="Hyperlink6"/>
                <w:sz w:val="18"/>
                <w:szCs w:val="18"/>
                <w:shd w:fill="auto" w:val="clear"/>
                <w:lang w:val="en-US"/>
              </w:rPr>
              <w:t xml:space="preserve">Against our </w:t>
            </w:r>
            <w:r>
              <w:rPr>
                <w:rStyle w:val="None"/>
                <w:spacing w:val="-5"/>
                <w:sz w:val="18"/>
                <w:szCs w:val="18"/>
                <w:shd w:fill="auto" w:val="clear"/>
                <w:lang w:val="en-US"/>
              </w:rPr>
              <w:t>SMs</w:t>
            </w:r>
          </w:p>
        </w:tc>
        <w:tc>
          <w:tcPr>
            <w:tcW w:w="1134"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10"/>
                <w:sz w:val="18"/>
                <w:szCs w:val="18"/>
                <w:shd w:fill="auto" w:val="clear"/>
                <w:lang w:val="en-US"/>
              </w:rPr>
              <w:t>0</w:t>
            </w:r>
          </w:p>
        </w:tc>
        <w:tc>
          <w:tcPr>
            <w:tcW w:w="1135" w:type="dxa"/>
            <w:tcBorders>
              <w:top w:val="single" w:sz="4" w:space="0" w:color="000000"/>
              <w:start w:val="single" w:sz="4" w:space="0" w:color="000000"/>
              <w:bottom w:val="single" w:sz="4" w:space="0" w:color="000000"/>
              <w:end w:val="single" w:sz="4" w:space="0" w:color="000000"/>
            </w:tcBorders>
            <w:shd w:color="auto" w:fill="auto" w:val="clear"/>
            <w:tcMar>
              <w:start w:w="80" w:type="dxa"/>
              <w:end w:w="99" w:type="dxa"/>
            </w:tcMar>
          </w:tcPr>
          <w:p>
            <w:pPr>
              <w:pStyle w:val="TableParagraph"/>
              <w:spacing w:lineRule="exact" w:line="188"/>
              <w:ind w:hanging="0" w:start="0" w:end="19"/>
              <w:jc w:val="end"/>
              <w:rPr/>
            </w:pPr>
            <w:r>
              <w:rPr>
                <w:rStyle w:val="None"/>
                <w:spacing w:val="-4"/>
                <w:sz w:val="18"/>
                <w:szCs w:val="18"/>
                <w:shd w:fill="auto" w:val="clear"/>
                <w:lang w:val="en-US"/>
              </w:rPr>
              <w:t>N.A.</w:t>
            </w:r>
          </w:p>
        </w:tc>
        <w:tc>
          <w:tcPr>
            <w:tcW w:w="1283" w:type="dxa"/>
            <w:tcBorders>
              <w:top w:val="single" w:sz="4" w:space="0" w:color="000000"/>
              <w:start w:val="single" w:sz="4" w:space="0" w:color="000000"/>
              <w:bottom w:val="single" w:sz="4" w:space="0" w:color="000000"/>
              <w:end w:val="single" w:sz="4" w:space="0" w:color="000000"/>
            </w:tcBorders>
            <w:shd w:color="auto" w:fill="auto" w:val="clear"/>
            <w:tcMar>
              <w:start w:w="80" w:type="dxa"/>
              <w:end w:w="97" w:type="dxa"/>
            </w:tcMar>
          </w:tcPr>
          <w:p>
            <w:pPr>
              <w:pStyle w:val="TableParagraph"/>
              <w:spacing w:lineRule="exact" w:line="188"/>
              <w:ind w:hanging="0" w:start="0" w:end="17"/>
              <w:jc w:val="end"/>
              <w:rPr/>
            </w:pPr>
            <w:r>
              <w:rPr>
                <w:rStyle w:val="None"/>
                <w:spacing w:val="-10"/>
                <w:sz w:val="18"/>
                <w:szCs w:val="18"/>
                <w:shd w:fill="auto" w:val="clear"/>
                <w:lang w:val="en-US"/>
              </w:rPr>
              <w:t>0</w:t>
            </w:r>
          </w:p>
        </w:tc>
        <w:tc>
          <w:tcPr>
            <w:tcW w:w="1361" w:type="dxa"/>
            <w:tcBorders>
              <w:top w:val="single" w:sz="4" w:space="0" w:color="000000"/>
              <w:start w:val="single" w:sz="4" w:space="0" w:color="000000"/>
              <w:bottom w:val="single" w:sz="4" w:space="0" w:color="000000"/>
              <w:end w:val="single" w:sz="4" w:space="0" w:color="000000"/>
            </w:tcBorders>
            <w:shd w:color="auto" w:fill="auto" w:val="clear"/>
            <w:tcMar>
              <w:start w:w="80" w:type="dxa"/>
              <w:end w:w="96" w:type="dxa"/>
            </w:tcMar>
          </w:tcPr>
          <w:p>
            <w:pPr>
              <w:pStyle w:val="TableParagraph"/>
              <w:spacing w:lineRule="exact" w:line="188"/>
              <w:ind w:hanging="0" w:start="0" w:end="16"/>
              <w:jc w:val="end"/>
              <w:rPr/>
            </w:pPr>
            <w:r>
              <w:rPr>
                <w:rStyle w:val="None"/>
                <w:spacing w:val="-4"/>
                <w:sz w:val="18"/>
                <w:szCs w:val="18"/>
                <w:shd w:fill="auto" w:val="clear"/>
                <w:lang w:val="en-US"/>
              </w:rPr>
              <w:t>N.A.</w:t>
            </w:r>
          </w:p>
        </w:tc>
        <w:tc>
          <w:tcPr>
            <w:tcW w:w="1364" w:type="dxa"/>
            <w:tcBorders>
              <w:top w:val="single" w:sz="4" w:space="0" w:color="000000"/>
              <w:start w:val="single" w:sz="4" w:space="0" w:color="000000"/>
              <w:bottom w:val="single" w:sz="4" w:space="0" w:color="000000"/>
              <w:end w:val="single" w:sz="4" w:space="0" w:color="000000"/>
            </w:tcBorders>
            <w:shd w:color="auto" w:fill="auto" w:val="clear"/>
            <w:tcMar>
              <w:start w:w="80" w:type="dxa"/>
              <w:end w:w="95" w:type="dxa"/>
            </w:tcMar>
          </w:tcPr>
          <w:p>
            <w:pPr>
              <w:pStyle w:val="TableParagraph"/>
              <w:spacing w:lineRule="exact" w:line="188"/>
              <w:ind w:hanging="0" w:start="0" w:end="15"/>
              <w:jc w:val="end"/>
              <w:rPr/>
            </w:pPr>
            <w:r>
              <w:rPr>
                <w:rStyle w:val="None"/>
                <w:spacing w:val="-4"/>
                <w:sz w:val="18"/>
                <w:szCs w:val="18"/>
                <w:shd w:fill="auto" w:val="clear"/>
                <w:lang w:val="en-US"/>
              </w:rPr>
              <w:t>N.A.</w:t>
            </w:r>
          </w:p>
        </w:tc>
        <w:tc>
          <w:tcPr>
            <w:tcW w:w="1377" w:type="dxa"/>
            <w:tcBorders>
              <w:top w:val="single" w:sz="4" w:space="0" w:color="000000"/>
              <w:start w:val="single" w:sz="4" w:space="0" w:color="000000"/>
              <w:bottom w:val="single" w:sz="4" w:space="0" w:color="000000"/>
              <w:end w:val="single" w:sz="4" w:space="0" w:color="000000"/>
            </w:tcBorders>
            <w:shd w:color="auto" w:fill="auto" w:val="clear"/>
            <w:tcMar>
              <w:start w:w="80" w:type="dxa"/>
              <w:end w:w="93" w:type="dxa"/>
            </w:tcMar>
          </w:tcPr>
          <w:p>
            <w:pPr>
              <w:pStyle w:val="TableParagraph"/>
              <w:spacing w:lineRule="exact" w:line="188"/>
              <w:ind w:hanging="0" w:start="0" w:end="13"/>
              <w:jc w:val="end"/>
              <w:rPr/>
            </w:pPr>
            <w:r>
              <w:rPr>
                <w:rStyle w:val="None"/>
                <w:spacing w:val="-4"/>
                <w:sz w:val="18"/>
                <w:szCs w:val="18"/>
                <w:shd w:fill="auto" w:val="clear"/>
                <w:lang w:val="en-US"/>
              </w:rPr>
              <w:t>0.00</w:t>
            </w:r>
          </w:p>
        </w:tc>
      </w:tr>
    </w:tbl>
    <w:p>
      <w:pPr>
        <w:pStyle w:val="BodyText"/>
        <w:spacing w:before="4" w:after="0"/>
        <w:ind w:hanging="801" w:start="801" w:end="0"/>
        <w:rPr>
          <w:rStyle w:val="Hyperlink4"/>
          <w:sz w:val="17"/>
          <w:szCs w:val="17"/>
        </w:rPr>
      </w:pPr>
      <w:r>
        <w:rPr>
          <w:sz w:val="17"/>
          <w:szCs w:val="17"/>
        </w:rPr>
      </w:r>
    </w:p>
    <w:p>
      <w:pPr>
        <w:pStyle w:val="Body"/>
        <w:spacing w:lineRule="exact" w:line="183" w:before="9" w:after="0"/>
        <w:ind w:hanging="0" w:start="796" w:end="0"/>
        <w:jc w:val="both"/>
        <w:rPr>
          <w:rStyle w:val="Hyperlink8"/>
        </w:rPr>
      </w:pPr>
      <w:r>
        <w:rPr>
          <w:rStyle w:val="Hyperlink8"/>
        </w:rPr>
        <w:t>*</w:t>
      </w:r>
      <w:r>
        <w:rPr>
          <w:rStyle w:val="None"/>
          <w:i/>
          <w:iCs/>
          <w:spacing w:val="72"/>
          <w:sz w:val="16"/>
          <w:szCs w:val="16"/>
        </w:rPr>
        <w:t xml:space="preserve">   </w:t>
      </w:r>
      <w:r>
        <w:rPr>
          <w:rStyle w:val="Hyperlink8"/>
        </w:rPr>
        <w:t>To</w:t>
      </w:r>
      <w:r>
        <w:rPr>
          <w:rStyle w:val="None"/>
          <w:i/>
          <w:iCs/>
          <w:spacing w:val="1"/>
          <w:sz w:val="16"/>
          <w:szCs w:val="16"/>
        </w:rPr>
        <w:t xml:space="preserve"> </w:t>
      </w:r>
      <w:r>
        <w:rPr>
          <w:rStyle w:val="Hyperlink8"/>
          <w:lang w:val="en-US"/>
        </w:rPr>
        <w:t>the</w:t>
      </w:r>
      <w:r>
        <w:rPr>
          <w:rStyle w:val="None"/>
          <w:i/>
          <w:iCs/>
          <w:spacing w:val="-3"/>
          <w:sz w:val="16"/>
          <w:szCs w:val="16"/>
        </w:rPr>
        <w:t xml:space="preserve"> </w:t>
      </w:r>
      <w:r>
        <w:rPr>
          <w:rStyle w:val="Hyperlink8"/>
          <w:lang w:val="en-US"/>
        </w:rPr>
        <w:t>extent</w:t>
      </w:r>
      <w:r>
        <w:rPr>
          <w:rStyle w:val="None"/>
          <w:i/>
          <w:iCs/>
          <w:spacing w:val="-1"/>
          <w:sz w:val="16"/>
          <w:szCs w:val="16"/>
        </w:rPr>
        <w:t xml:space="preserve"> </w:t>
      </w:r>
      <w:r>
        <w:rPr>
          <w:rStyle w:val="None"/>
          <w:i/>
          <w:iCs/>
          <w:spacing w:val="-2"/>
          <w:sz w:val="16"/>
          <w:szCs w:val="16"/>
          <w:lang w:val="it-IT"/>
        </w:rPr>
        <w:t>quantifiable.</w:t>
      </w:r>
    </w:p>
    <w:p>
      <w:pPr>
        <w:pStyle w:val="Body"/>
        <w:ind w:hanging="0" w:start="796" w:end="5478"/>
        <w:jc w:val="both"/>
        <w:rPr>
          <w:rStyle w:val="Hyperlink8"/>
        </w:rPr>
      </w:pPr>
      <w:r>
        <w:rPr>
          <w:rStyle w:val="Hyperlink8"/>
        </w:rPr>
        <w:t>#</w:t>
      </w:r>
      <w:r>
        <w:rPr>
          <w:rStyle w:val="None"/>
          <w:i/>
          <w:iCs/>
          <w:spacing w:val="80"/>
          <w:sz w:val="16"/>
          <w:szCs w:val="16"/>
        </w:rPr>
        <w:t xml:space="preserve"> </w:t>
      </w:r>
      <w:r>
        <w:rPr>
          <w:rStyle w:val="Hyperlink8"/>
          <w:lang w:val="en-US"/>
        </w:rPr>
        <w:t>Determined</w:t>
      </w:r>
      <w:r>
        <w:rPr>
          <w:rStyle w:val="None"/>
          <w:i/>
          <w:iCs/>
          <w:spacing w:val="-4"/>
          <w:sz w:val="16"/>
          <w:szCs w:val="16"/>
        </w:rPr>
        <w:t xml:space="preserve"> </w:t>
      </w:r>
      <w:r>
        <w:rPr>
          <w:rStyle w:val="Hyperlink8"/>
        </w:rPr>
        <w:t>in</w:t>
      </w:r>
      <w:r>
        <w:rPr>
          <w:rStyle w:val="None"/>
          <w:i/>
          <w:iCs/>
          <w:spacing w:val="-4"/>
          <w:sz w:val="16"/>
          <w:szCs w:val="16"/>
        </w:rPr>
        <w:t xml:space="preserve"> </w:t>
      </w:r>
      <w:r>
        <w:rPr>
          <w:rStyle w:val="Hyperlink8"/>
          <w:lang w:val="it-IT"/>
        </w:rPr>
        <w:t>accordance</w:t>
      </w:r>
      <w:r>
        <w:rPr>
          <w:rStyle w:val="None"/>
          <w:i/>
          <w:iCs/>
          <w:spacing w:val="-4"/>
          <w:sz w:val="16"/>
          <w:szCs w:val="16"/>
        </w:rPr>
        <w:t xml:space="preserve"> </w:t>
      </w:r>
      <w:r>
        <w:rPr>
          <w:rStyle w:val="Hyperlink8"/>
          <w:lang w:val="en-US"/>
        </w:rPr>
        <w:t>with</w:t>
      </w:r>
      <w:r>
        <w:rPr>
          <w:rStyle w:val="None"/>
          <w:i/>
          <w:iCs/>
          <w:spacing w:val="-2"/>
          <w:sz w:val="16"/>
          <w:szCs w:val="16"/>
        </w:rPr>
        <w:t xml:space="preserve"> </w:t>
      </w:r>
      <w:r>
        <w:rPr>
          <w:rStyle w:val="Hyperlink8"/>
          <w:lang w:val="en-US"/>
        </w:rPr>
        <w:t>the</w:t>
      </w:r>
      <w:r>
        <w:rPr>
          <w:rStyle w:val="None"/>
          <w:i/>
          <w:iCs/>
          <w:spacing w:val="-4"/>
          <w:sz w:val="16"/>
          <w:szCs w:val="16"/>
        </w:rPr>
        <w:t xml:space="preserve"> </w:t>
      </w:r>
      <w:r>
        <w:rPr>
          <w:rStyle w:val="Hyperlink8"/>
          <w:lang w:val="it-IT"/>
        </w:rPr>
        <w:t>Materiality</w:t>
      </w:r>
      <w:r>
        <w:rPr>
          <w:rStyle w:val="None"/>
          <w:i/>
          <w:iCs/>
          <w:spacing w:val="-2"/>
          <w:sz w:val="16"/>
          <w:szCs w:val="16"/>
        </w:rPr>
        <w:t xml:space="preserve"> </w:t>
      </w:r>
      <w:r>
        <w:rPr>
          <w:rStyle w:val="Hyperlink8"/>
        </w:rPr>
        <w:t>Policy.</w:t>
      </w:r>
      <w:r>
        <w:rPr>
          <w:rStyle w:val="None"/>
          <w:i/>
          <w:iCs/>
          <w:spacing w:val="40"/>
          <w:sz w:val="16"/>
          <w:szCs w:val="16"/>
        </w:rPr>
        <w:t xml:space="preserve"> </w:t>
      </w:r>
      <w:r>
        <w:rPr>
          <w:rStyle w:val="None"/>
          <w:i/>
          <w:iCs/>
          <w:spacing w:val="-2"/>
          <w:sz w:val="16"/>
          <w:szCs w:val="16"/>
          <w:lang w:val="de-DE"/>
        </w:rPr>
        <w:t>Notes:</w:t>
      </w:r>
    </w:p>
    <w:p>
      <w:pPr>
        <w:pStyle w:val="ListParagraph"/>
        <w:numPr>
          <w:ilvl w:val="0"/>
          <w:numId w:val="30"/>
        </w:numPr>
        <w:bidi w:val="0"/>
        <w:spacing w:before="1" w:after="0"/>
        <w:ind w:hanging="425" w:start="1221" w:end="5"/>
        <w:jc w:val="both"/>
        <w:rPr>
          <w:i/>
          <w:iCs/>
          <w:sz w:val="16"/>
          <w:szCs w:val="16"/>
          <w:lang w:val="en-US"/>
        </w:rPr>
      </w:pPr>
      <w:r>
        <w:rPr>
          <w:rStyle w:val="Hyperlink4"/>
          <w:i/>
          <w:iCs/>
          <w:sz w:val="16"/>
          <w:szCs w:val="16"/>
          <w:lang w:val="en-US"/>
        </w:rPr>
        <w:t>Certain of our KMPs including, Kushal Subbayya Hegde, Rajesh Kushal Hegde, Rohit Kushal Hegde and Rakhi Girija Shetty are also our</w:t>
      </w:r>
      <w:r>
        <w:rPr>
          <w:rStyle w:val="None"/>
          <w:i/>
          <w:iCs/>
          <w:spacing w:val="40"/>
          <w:sz w:val="16"/>
          <w:szCs w:val="16"/>
          <w:lang w:val="en-US"/>
        </w:rPr>
        <w:t xml:space="preserve"> </w:t>
      </w:r>
      <w:r>
        <w:rPr>
          <w:rStyle w:val="Hyperlink4"/>
          <w:i/>
          <w:iCs/>
          <w:sz w:val="16"/>
          <w:szCs w:val="16"/>
          <w:lang w:val="en-US"/>
        </w:rPr>
        <w:t>Executive</w:t>
      </w:r>
      <w:r>
        <w:rPr>
          <w:rStyle w:val="None"/>
          <w:i/>
          <w:iCs/>
          <w:spacing w:val="-8"/>
          <w:sz w:val="16"/>
          <w:szCs w:val="16"/>
          <w:lang w:val="en-US"/>
        </w:rPr>
        <w:t xml:space="preserve"> </w:t>
      </w:r>
      <w:r>
        <w:rPr>
          <w:rStyle w:val="Hyperlink4"/>
          <w:i/>
          <w:iCs/>
          <w:sz w:val="16"/>
          <w:szCs w:val="16"/>
          <w:lang w:val="en-US"/>
        </w:rPr>
        <w:t>Directors.</w:t>
      </w:r>
      <w:r>
        <w:rPr>
          <w:rStyle w:val="None"/>
          <w:i/>
          <w:iCs/>
          <w:spacing w:val="-8"/>
          <w:sz w:val="16"/>
          <w:szCs w:val="16"/>
          <w:lang w:val="en-US"/>
        </w:rPr>
        <w:t xml:space="preserve"> </w:t>
      </w:r>
      <w:r>
        <w:rPr>
          <w:rStyle w:val="Hyperlink4"/>
          <w:i/>
          <w:iCs/>
          <w:sz w:val="16"/>
          <w:szCs w:val="16"/>
          <w:lang w:val="en-US"/>
        </w:rPr>
        <w:t>Hence,</w:t>
      </w:r>
      <w:r>
        <w:rPr>
          <w:rStyle w:val="None"/>
          <w:i/>
          <w:iCs/>
          <w:spacing w:val="-10"/>
          <w:sz w:val="16"/>
          <w:szCs w:val="16"/>
          <w:lang w:val="en-US"/>
        </w:rPr>
        <w:t xml:space="preserve"> </w:t>
      </w:r>
      <w:r>
        <w:rPr>
          <w:rStyle w:val="Hyperlink4"/>
          <w:i/>
          <w:iCs/>
          <w:sz w:val="16"/>
          <w:szCs w:val="16"/>
          <w:lang w:val="en-US"/>
        </w:rPr>
        <w:t>litigation</w:t>
      </w:r>
      <w:r>
        <w:rPr>
          <w:rStyle w:val="None"/>
          <w:i/>
          <w:iCs/>
          <w:spacing w:val="-10"/>
          <w:sz w:val="16"/>
          <w:szCs w:val="16"/>
          <w:lang w:val="en-US"/>
        </w:rPr>
        <w:t xml:space="preserve"> </w:t>
      </w:r>
      <w:r>
        <w:rPr>
          <w:rStyle w:val="Hyperlink4"/>
          <w:i/>
          <w:iCs/>
          <w:sz w:val="16"/>
          <w:szCs w:val="16"/>
          <w:lang w:val="en-US"/>
        </w:rPr>
        <w:t>against</w:t>
      </w:r>
      <w:r>
        <w:rPr>
          <w:rStyle w:val="None"/>
          <w:i/>
          <w:iCs/>
          <w:spacing w:val="-9"/>
          <w:sz w:val="16"/>
          <w:szCs w:val="16"/>
          <w:lang w:val="en-US"/>
        </w:rPr>
        <w:t xml:space="preserve"> </w:t>
      </w:r>
      <w:r>
        <w:rPr>
          <w:rStyle w:val="Hyperlink4"/>
          <w:i/>
          <w:iCs/>
          <w:sz w:val="16"/>
          <w:szCs w:val="16"/>
          <w:lang w:val="en-US"/>
        </w:rPr>
        <w:t>our</w:t>
      </w:r>
      <w:r>
        <w:rPr>
          <w:rStyle w:val="None"/>
          <w:i/>
          <w:iCs/>
          <w:spacing w:val="-10"/>
          <w:sz w:val="16"/>
          <w:szCs w:val="16"/>
          <w:lang w:val="en-US"/>
        </w:rPr>
        <w:t xml:space="preserve"> </w:t>
      </w:r>
      <w:r>
        <w:rPr>
          <w:rStyle w:val="Hyperlink4"/>
          <w:i/>
          <w:iCs/>
          <w:sz w:val="16"/>
          <w:szCs w:val="16"/>
          <w:lang w:val="en-US"/>
        </w:rPr>
        <w:t>Executive</w:t>
      </w:r>
      <w:r>
        <w:rPr>
          <w:rStyle w:val="None"/>
          <w:i/>
          <w:iCs/>
          <w:spacing w:val="-7"/>
          <w:sz w:val="16"/>
          <w:szCs w:val="16"/>
          <w:lang w:val="en-US"/>
        </w:rPr>
        <w:t xml:space="preserve"> </w:t>
      </w:r>
      <w:r>
        <w:rPr>
          <w:rStyle w:val="Hyperlink4"/>
          <w:i/>
          <w:iCs/>
          <w:sz w:val="16"/>
          <w:szCs w:val="16"/>
          <w:lang w:val="en-US"/>
        </w:rPr>
        <w:t>Directors</w:t>
      </w:r>
      <w:r>
        <w:rPr>
          <w:rStyle w:val="None"/>
          <w:i/>
          <w:iCs/>
          <w:spacing w:val="-10"/>
          <w:sz w:val="16"/>
          <w:szCs w:val="16"/>
          <w:lang w:val="en-US"/>
        </w:rPr>
        <w:t xml:space="preserve"> </w:t>
      </w:r>
      <w:r>
        <w:rPr>
          <w:rStyle w:val="Hyperlink4"/>
          <w:i/>
          <w:iCs/>
          <w:sz w:val="16"/>
          <w:szCs w:val="16"/>
          <w:lang w:val="en-US"/>
        </w:rPr>
        <w:t>have</w:t>
      </w:r>
      <w:r>
        <w:rPr>
          <w:rStyle w:val="None"/>
          <w:i/>
          <w:iCs/>
          <w:spacing w:val="-10"/>
          <w:sz w:val="16"/>
          <w:szCs w:val="16"/>
          <w:lang w:val="en-US"/>
        </w:rPr>
        <w:t xml:space="preserve"> </w:t>
      </w:r>
      <w:r>
        <w:rPr>
          <w:rStyle w:val="Hyperlink4"/>
          <w:i/>
          <w:iCs/>
          <w:sz w:val="16"/>
          <w:szCs w:val="16"/>
          <w:lang w:val="en-US"/>
        </w:rPr>
        <w:t>not</w:t>
      </w:r>
      <w:r>
        <w:rPr>
          <w:rStyle w:val="None"/>
          <w:i/>
          <w:iCs/>
          <w:spacing w:val="-9"/>
          <w:sz w:val="16"/>
          <w:szCs w:val="16"/>
          <w:lang w:val="en-US"/>
        </w:rPr>
        <w:t xml:space="preserve"> </w:t>
      </w:r>
      <w:r>
        <w:rPr>
          <w:rStyle w:val="Hyperlink4"/>
          <w:i/>
          <w:iCs/>
          <w:sz w:val="16"/>
          <w:szCs w:val="16"/>
          <w:lang w:val="en-US"/>
        </w:rPr>
        <w:t>been</w:t>
      </w:r>
      <w:r>
        <w:rPr>
          <w:rStyle w:val="None"/>
          <w:i/>
          <w:iCs/>
          <w:spacing w:val="-9"/>
          <w:sz w:val="16"/>
          <w:szCs w:val="16"/>
          <w:lang w:val="en-US"/>
        </w:rPr>
        <w:t xml:space="preserve"> </w:t>
      </w:r>
      <w:r>
        <w:rPr>
          <w:rStyle w:val="Hyperlink4"/>
          <w:i/>
          <w:iCs/>
          <w:sz w:val="16"/>
          <w:szCs w:val="16"/>
          <w:lang w:val="en-US"/>
        </w:rPr>
        <w:t>included</w:t>
      </w:r>
      <w:r>
        <w:rPr>
          <w:rStyle w:val="None"/>
          <w:i/>
          <w:iCs/>
          <w:spacing w:val="-9"/>
          <w:sz w:val="16"/>
          <w:szCs w:val="16"/>
          <w:lang w:val="en-US"/>
        </w:rPr>
        <w:t xml:space="preserve"> </w:t>
      </w:r>
      <w:r>
        <w:rPr>
          <w:rStyle w:val="Hyperlink4"/>
          <w:i/>
          <w:iCs/>
          <w:sz w:val="16"/>
          <w:szCs w:val="16"/>
          <w:lang w:val="en-US"/>
        </w:rPr>
        <w:t>under</w:t>
      </w:r>
      <w:r>
        <w:rPr>
          <w:rStyle w:val="None"/>
          <w:i/>
          <w:iCs/>
          <w:spacing w:val="-10"/>
          <w:sz w:val="16"/>
          <w:szCs w:val="16"/>
          <w:lang w:val="en-US"/>
        </w:rPr>
        <w:t xml:space="preserve"> </w:t>
      </w:r>
      <w:r>
        <w:rPr>
          <w:rStyle w:val="Hyperlink4"/>
          <w:i/>
          <w:iCs/>
          <w:sz w:val="16"/>
          <w:szCs w:val="16"/>
          <w:lang w:val="en-US"/>
        </w:rPr>
        <w:t>the</w:t>
      </w:r>
      <w:r>
        <w:rPr>
          <w:rStyle w:val="None"/>
          <w:i/>
          <w:iCs/>
          <w:spacing w:val="-10"/>
          <w:sz w:val="16"/>
          <w:szCs w:val="16"/>
          <w:lang w:val="en-US"/>
        </w:rPr>
        <w:t xml:space="preserve"> </w:t>
      </w:r>
      <w:r>
        <w:rPr>
          <w:rStyle w:val="Hyperlink4"/>
          <w:i/>
          <w:iCs/>
          <w:sz w:val="16"/>
          <w:szCs w:val="16"/>
          <w:lang w:val="en-US"/>
        </w:rPr>
        <w:t>heading</w:t>
      </w:r>
      <w:r>
        <w:rPr>
          <w:rStyle w:val="None"/>
          <w:i/>
          <w:iCs/>
          <w:spacing w:val="-9"/>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KMPs</w:t>
      </w:r>
      <w:r>
        <w:rPr>
          <w:rStyle w:val="None"/>
          <w:i/>
          <w:iCs/>
          <w:spacing w:val="-10"/>
          <w:sz w:val="16"/>
          <w:szCs w:val="16"/>
          <w:lang w:val="en-US"/>
        </w:rPr>
        <w:t xml:space="preserve"> </w:t>
      </w:r>
      <w:r>
        <w:rPr>
          <w:rStyle w:val="Hyperlink4"/>
          <w:i/>
          <w:iCs/>
          <w:sz w:val="16"/>
          <w:szCs w:val="16"/>
          <w:lang w:val="en-US"/>
        </w:rPr>
        <w:t>to</w:t>
      </w:r>
      <w:r>
        <w:rPr>
          <w:rStyle w:val="None"/>
          <w:i/>
          <w:iCs/>
          <w:spacing w:val="-9"/>
          <w:sz w:val="16"/>
          <w:szCs w:val="16"/>
          <w:lang w:val="en-US"/>
        </w:rPr>
        <w:t xml:space="preserve"> </w:t>
      </w:r>
      <w:r>
        <w:rPr>
          <w:rStyle w:val="Hyperlink4"/>
          <w:i/>
          <w:iCs/>
          <w:sz w:val="16"/>
          <w:szCs w:val="16"/>
          <w:lang w:val="en-US"/>
        </w:rPr>
        <w:t>avoid</w:t>
      </w:r>
      <w:r>
        <w:rPr>
          <w:rStyle w:val="None"/>
          <w:i/>
          <w:iCs/>
          <w:spacing w:val="-7"/>
          <w:sz w:val="16"/>
          <w:szCs w:val="16"/>
          <w:lang w:val="en-US"/>
        </w:rPr>
        <w:t xml:space="preserve"> </w:t>
      </w:r>
      <w:r>
        <w:rPr>
          <w:rStyle w:val="Hyperlink4"/>
          <w:i/>
          <w:iCs/>
          <w:sz w:val="16"/>
          <w:szCs w:val="16"/>
          <w:lang w:val="en-US"/>
        </w:rPr>
        <w:t>repetition.</w:t>
      </w:r>
    </w:p>
    <w:p>
      <w:pPr>
        <w:pStyle w:val="ListParagraph"/>
        <w:numPr>
          <w:ilvl w:val="0"/>
          <w:numId w:val="30"/>
        </w:numPr>
        <w:bidi w:val="0"/>
        <w:spacing w:before="0" w:after="0"/>
        <w:ind w:hanging="425" w:start="1221" w:end="4"/>
        <w:jc w:val="both"/>
        <w:rPr>
          <w:i/>
          <w:iCs/>
          <w:sz w:val="16"/>
          <w:szCs w:val="16"/>
          <w:lang w:val="en-US"/>
        </w:rPr>
      </w:pPr>
      <w:r>
        <w:rPr>
          <w:rStyle w:val="Hyperlink4"/>
          <w:i/>
          <w:iCs/>
          <w:sz w:val="16"/>
          <w:szCs w:val="16"/>
          <w:lang w:val="en-US"/>
        </w:rPr>
        <w:t>Certain of our SMs including, Sandesh Bhagwat, CEO, Amod Joshi, CFO, Sarthak Malvadkar, CS and Compliance Officer, and Ganesh</w:t>
      </w:r>
      <w:r>
        <w:rPr>
          <w:rStyle w:val="None"/>
          <w:i/>
          <w:iCs/>
          <w:spacing w:val="40"/>
          <w:sz w:val="16"/>
          <w:szCs w:val="16"/>
          <w:lang w:val="en-US"/>
        </w:rPr>
        <w:t xml:space="preserve"> </w:t>
      </w:r>
      <w:r>
        <w:rPr>
          <w:rStyle w:val="Hyperlink4"/>
          <w:i/>
          <w:iCs/>
          <w:sz w:val="16"/>
          <w:szCs w:val="16"/>
          <w:lang w:val="en-US"/>
        </w:rPr>
        <w:t>Prasad, Technical Director, are also our KMPs. Hence, litigation against our KMPs have not been included under the heading of SMs to</w:t>
      </w:r>
      <w:r>
        <w:rPr>
          <w:rStyle w:val="None"/>
          <w:i/>
          <w:iCs/>
          <w:spacing w:val="40"/>
          <w:sz w:val="16"/>
          <w:szCs w:val="16"/>
          <w:lang w:val="en-US"/>
        </w:rPr>
        <w:t xml:space="preserve"> </w:t>
      </w:r>
      <w:r>
        <w:rPr>
          <w:rStyle w:val="Hyperlink4"/>
          <w:i/>
          <w:iCs/>
          <w:sz w:val="16"/>
          <w:szCs w:val="16"/>
          <w:lang w:val="en-US"/>
        </w:rPr>
        <w:t>avoid repetition.</w:t>
      </w:r>
    </w:p>
    <w:p>
      <w:pPr>
        <w:pStyle w:val="BodyText"/>
        <w:spacing w:before="13" w:after="0"/>
        <w:rPr>
          <w:rStyle w:val="None"/>
          <w:i/>
          <w:iCs/>
          <w:sz w:val="16"/>
          <w:szCs w:val="16"/>
        </w:rPr>
      </w:pPr>
      <w:r>
        <w:rPr>
          <w:i/>
          <w:iCs/>
          <w:sz w:val="16"/>
          <w:szCs w:val="16"/>
        </w:rPr>
      </w:r>
    </w:p>
    <w:p>
      <w:pPr>
        <w:pStyle w:val="BodyText"/>
        <w:ind w:hanging="0" w:start="796" w:end="21"/>
        <w:jc w:val="both"/>
        <w:rPr/>
      </w:pPr>
      <w:r>
        <w:rPr>
          <w:rStyle w:val="Hyperlink4"/>
          <w:lang w:val="en-US"/>
        </w:rPr>
        <w:t>Further, as on the date of this Red Herring Prospectus, there are no pending litigation proceedings involving any of our Group Companies which will have a material impact on our Company.</w:t>
      </w:r>
    </w:p>
    <w:p>
      <w:pPr>
        <w:pStyle w:val="BodyText"/>
        <w:spacing w:before="201" w:after="0"/>
        <w:ind w:hanging="0" w:start="796" w:end="19"/>
        <w:jc w:val="both"/>
        <w:rPr/>
        <w:sectPr>
          <w:headerReference w:type="even" r:id="rId292"/>
          <w:headerReference w:type="default" r:id="rId293"/>
          <w:headerReference w:type="first" r:id="rId294"/>
          <w:footerReference w:type="even" r:id="rId295"/>
          <w:footerReference w:type="default" r:id="rId296"/>
          <w:footerReference w:type="first" r:id="rId297"/>
          <w:type w:val="nextPage"/>
          <w:pgSz w:w="11906" w:h="16838"/>
          <w:pgMar w:left="992" w:right="708" w:gutter="0" w:header="0" w:top="1080" w:footer="0" w:bottom="1120"/>
          <w:pgNumType w:fmt="decimal"/>
          <w:formProt w:val="false"/>
          <w:textDirection w:val="lrTb"/>
          <w:docGrid w:type="default" w:linePitch="100" w:charSpace="0"/>
        </w:sectPr>
      </w:pPr>
      <w:r>
        <w:rPr>
          <w:rStyle w:val="Hyperlink4"/>
          <w:lang w:val="en-US"/>
        </w:rPr>
        <w:t>Such proceedings could divert management’s time, attention, and consume financial resources in their defence or prosecution. We cannot assure you that any of these matters will be settled in favour of our Company or that no additional</w:t>
      </w:r>
      <w:r>
        <w:rPr>
          <w:rStyle w:val="None"/>
          <w:spacing w:val="-1"/>
          <w:lang w:val="en-US"/>
        </w:rPr>
        <w:t xml:space="preserve"> </w:t>
      </w:r>
      <w:r>
        <w:rPr>
          <w:rStyle w:val="Hyperlink4"/>
          <w:lang w:val="en-US"/>
        </w:rPr>
        <w:t>liability</w:t>
      </w:r>
      <w:r>
        <w:rPr>
          <w:rStyle w:val="None"/>
          <w:spacing w:val="-1"/>
          <w:lang w:val="en-US"/>
        </w:rPr>
        <w:t xml:space="preserve"> </w:t>
      </w:r>
      <w:r>
        <w:rPr>
          <w:rStyle w:val="Hyperlink4"/>
          <w:lang w:val="en-US"/>
        </w:rPr>
        <w:t>will</w:t>
      </w:r>
      <w:r>
        <w:rPr>
          <w:rStyle w:val="None"/>
          <w:spacing w:val="-1"/>
          <w:lang w:val="en-US"/>
        </w:rPr>
        <w:t xml:space="preserve"> </w:t>
      </w:r>
      <w:r>
        <w:rPr>
          <w:rStyle w:val="Hyperlink4"/>
          <w:lang w:val="en-US"/>
        </w:rPr>
        <w:t>arise</w:t>
      </w:r>
      <w:r>
        <w:rPr>
          <w:rStyle w:val="None"/>
          <w:spacing w:val="-1"/>
          <w:lang w:val="en-US"/>
        </w:rPr>
        <w:t xml:space="preserve"> </w:t>
      </w:r>
      <w:r>
        <w:rPr>
          <w:rStyle w:val="Hyperlink4"/>
          <w:lang w:val="en-US"/>
        </w:rPr>
        <w:t>out</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these</w:t>
      </w:r>
      <w:r>
        <w:rPr>
          <w:rStyle w:val="None"/>
          <w:spacing w:val="-1"/>
          <w:lang w:val="en-US"/>
        </w:rPr>
        <w:t xml:space="preserve"> </w:t>
      </w:r>
      <w:r>
        <w:rPr>
          <w:rStyle w:val="Hyperlink4"/>
          <w:lang w:val="en-US"/>
        </w:rPr>
        <w:t>proceedings.</w:t>
      </w:r>
      <w:r>
        <w:rPr>
          <w:rStyle w:val="None"/>
          <w:spacing w:val="-1"/>
          <w:lang w:val="en-US"/>
        </w:rPr>
        <w:t xml:space="preserve"> </w:t>
      </w:r>
      <w:r>
        <w:rPr>
          <w:rStyle w:val="Hyperlink4"/>
          <w:lang w:val="en-US"/>
        </w:rPr>
        <w:t>Further,</w:t>
      </w:r>
      <w:r>
        <w:rPr>
          <w:rStyle w:val="None"/>
          <w:spacing w:val="-1"/>
          <w:lang w:val="en-US"/>
        </w:rPr>
        <w:t xml:space="preserve"> </w:t>
      </w:r>
      <w:r>
        <w:rPr>
          <w:rStyle w:val="Hyperlink4"/>
          <w:lang w:val="en-US"/>
        </w:rPr>
        <w:t>we</w:t>
      </w:r>
      <w:r>
        <w:rPr>
          <w:rStyle w:val="None"/>
          <w:spacing w:val="-1"/>
          <w:lang w:val="en-US"/>
        </w:rPr>
        <w:t xml:space="preserve"> </w:t>
      </w:r>
      <w:r>
        <w:rPr>
          <w:rStyle w:val="Hyperlink4"/>
          <w:lang w:val="en-US"/>
        </w:rPr>
        <w:t>cannot</w:t>
      </w:r>
      <w:r>
        <w:rPr>
          <w:rStyle w:val="None"/>
          <w:spacing w:val="-1"/>
          <w:lang w:val="en-US"/>
        </w:rPr>
        <w:t xml:space="preserve"> </w:t>
      </w:r>
      <w:r>
        <w:rPr>
          <w:rStyle w:val="Hyperlink4"/>
          <w:lang w:val="en-US"/>
        </w:rPr>
        <w:t>assure</w:t>
      </w:r>
      <w:r>
        <w:rPr>
          <w:rStyle w:val="None"/>
          <w:spacing w:val="-1"/>
          <w:lang w:val="en-US"/>
        </w:rPr>
        <w:t xml:space="preserve"> </w:t>
      </w:r>
      <w:r>
        <w:rPr>
          <w:rStyle w:val="Hyperlink4"/>
          <w:lang w:val="en-US"/>
        </w:rPr>
        <w:t>you</w:t>
      </w:r>
      <w:r>
        <w:rPr>
          <w:rStyle w:val="None"/>
          <w:spacing w:val="-1"/>
          <w:lang w:val="en-US"/>
        </w:rPr>
        <w:t xml:space="preserve"> </w:t>
      </w:r>
      <w:r>
        <w:rPr>
          <w:rStyle w:val="Hyperlink4"/>
          <w:lang w:val="en-US"/>
        </w:rPr>
        <w:t>that</w:t>
      </w:r>
      <w:r>
        <w:rPr>
          <w:rStyle w:val="None"/>
          <w:spacing w:val="-1"/>
          <w:lang w:val="en-US"/>
        </w:rPr>
        <w:t xml:space="preserve"> </w:t>
      </w:r>
      <w:r>
        <w:rPr>
          <w:rStyle w:val="Hyperlink4"/>
          <w:lang w:val="en-US"/>
        </w:rPr>
        <w:t>there</w:t>
      </w:r>
      <w:r>
        <w:rPr>
          <w:rStyle w:val="None"/>
          <w:spacing w:val="-1"/>
          <w:lang w:val="en-US"/>
        </w:rPr>
        <w:t xml:space="preserve"> </w:t>
      </w:r>
      <w:r>
        <w:rPr>
          <w:rStyle w:val="Hyperlink4"/>
          <w:lang w:val="en-US"/>
        </w:rPr>
        <w:t>will</w:t>
      </w:r>
      <w:r>
        <w:rPr>
          <w:rStyle w:val="None"/>
          <w:spacing w:val="-1"/>
          <w:lang w:val="en-US"/>
        </w:rPr>
        <w:t xml:space="preserve"> </w:t>
      </w:r>
      <w:r>
        <w:rPr>
          <w:rStyle w:val="Hyperlink4"/>
          <w:lang w:val="en-US"/>
        </w:rPr>
        <w:t>be</w:t>
      </w:r>
      <w:r>
        <w:rPr>
          <w:rStyle w:val="None"/>
          <w:spacing w:val="-1"/>
          <w:lang w:val="en-US"/>
        </w:rPr>
        <w:t xml:space="preserve"> </w:t>
      </w:r>
      <w:r>
        <w:rPr>
          <w:rStyle w:val="Hyperlink4"/>
          <w:lang w:val="en-US"/>
        </w:rPr>
        <w:t>no</w:t>
      </w:r>
      <w:r>
        <w:rPr>
          <w:rStyle w:val="None"/>
          <w:spacing w:val="-1"/>
          <w:lang w:val="en-US"/>
        </w:rPr>
        <w:t xml:space="preserve"> </w:t>
      </w:r>
      <w:r>
        <w:rPr>
          <w:rStyle w:val="Hyperlink4"/>
          <w:lang w:val="en-US"/>
        </w:rPr>
        <w:t>new</w:t>
      </w:r>
      <w:r>
        <w:rPr>
          <w:rStyle w:val="None"/>
          <w:spacing w:val="-1"/>
          <w:lang w:val="en-US"/>
        </w:rPr>
        <w:t xml:space="preserve"> </w:t>
      </w:r>
      <w:r>
        <w:rPr>
          <w:rStyle w:val="None"/>
          <w:spacing w:val="0"/>
          <w:lang w:val="en-US"/>
        </w:rPr>
        <w:t>legal</w:t>
      </w:r>
    </w:p>
    <w:p>
      <w:pPr>
        <w:pStyle w:val="BodyText"/>
        <w:spacing w:before="80" w:after="0"/>
        <w:ind w:hanging="0" w:start="796" w:end="11"/>
        <w:jc w:val="both"/>
        <w:rPr/>
      </w:pPr>
      <w:r>
        <w:rPr>
          <w:rStyle w:val="Hyperlink4"/>
          <w:lang w:val="en-US"/>
        </w:rPr>
        <w:t>and</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proceedings</w:t>
      </w:r>
      <w:r>
        <w:rPr>
          <w:rStyle w:val="None"/>
          <w:spacing w:val="0"/>
          <w:lang w:val="en-US"/>
        </w:rPr>
        <w:t xml:space="preserve"> </w:t>
      </w:r>
      <w:r>
        <w:rPr>
          <w:rStyle w:val="Hyperlink4"/>
          <w:lang w:val="en-US"/>
        </w:rPr>
        <w:t>involving</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Company,</w:t>
      </w:r>
      <w:r>
        <w:rPr>
          <w:rStyle w:val="Hyperlink5"/>
          <w:lang w:val="en-US"/>
        </w:rPr>
        <w:t xml:space="preserve"> </w:t>
      </w:r>
      <w:r>
        <w:rPr>
          <w:rStyle w:val="Hyperlink4"/>
          <w:lang w:val="en-US"/>
        </w:rPr>
        <w:t>Promoters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Directors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future.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Hyperlink5"/>
          <w:lang w:val="en-US"/>
        </w:rPr>
        <w:t xml:space="preserve"> </w:t>
      </w:r>
      <w:r>
        <w:rPr>
          <w:rStyle w:val="Hyperlink4"/>
          <w:lang w:val="en-US"/>
        </w:rPr>
        <w:t>outcome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any of these proceedings may have an adverse effect on our business, financial position, prospects, cash flows, results of operations and our reputation. For further information, see “</w:t>
      </w:r>
      <w:r>
        <w:rPr>
          <w:rStyle w:val="None"/>
          <w:i/>
          <w:iCs/>
          <w:lang w:val="en-US"/>
        </w:rPr>
        <w:t>Outstanding Litigation and Material Developments</w:t>
      </w:r>
      <w:r>
        <w:rPr>
          <w:rStyle w:val="Hyperlink4"/>
          <w:lang w:val="en-US"/>
        </w:rPr>
        <w:t>” on page 388.</w:t>
      </w:r>
    </w:p>
    <w:p>
      <w:pPr>
        <w:pStyle w:val="Heading4"/>
        <w:numPr>
          <w:ilvl w:val="0"/>
          <w:numId w:val="89"/>
        </w:numPr>
        <w:spacing w:before="201" w:after="0"/>
        <w:ind w:hanging="709" w:start="796" w:end="22"/>
        <w:jc w:val="start"/>
        <w:rPr>
          <w:lang w:val="en-US"/>
        </w:rPr>
      </w:pPr>
      <w:r>
        <w:rPr>
          <w:rStyle w:val="Hyperlink4"/>
          <w:lang w:val="en-US"/>
        </w:rPr>
        <w:t>Under-utilization</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our</w:t>
      </w:r>
      <w:r>
        <w:rPr>
          <w:rStyle w:val="None"/>
          <w:spacing w:val="-1"/>
          <w:lang w:val="en-US"/>
        </w:rPr>
        <w:t xml:space="preserve"> </w:t>
      </w:r>
      <w:r>
        <w:rPr>
          <w:rStyle w:val="Hyperlink4"/>
          <w:lang w:val="en-US"/>
        </w:rPr>
        <w:t>manufacturing</w:t>
      </w:r>
      <w:r>
        <w:rPr>
          <w:rStyle w:val="None"/>
          <w:spacing w:val="-1"/>
          <w:lang w:val="en-US"/>
        </w:rPr>
        <w:t xml:space="preserve"> </w:t>
      </w:r>
      <w:r>
        <w:rPr>
          <w:rStyle w:val="Hyperlink4"/>
          <w:lang w:val="en-US"/>
        </w:rPr>
        <w:t>capacities</w:t>
      </w:r>
      <w:r>
        <w:rPr>
          <w:rStyle w:val="None"/>
          <w:spacing w:val="-1"/>
          <w:lang w:val="en-US"/>
        </w:rPr>
        <w:t xml:space="preserve"> </w:t>
      </w:r>
      <w:r>
        <w:rPr>
          <w:rStyle w:val="Hyperlink4"/>
          <w:lang w:val="en-US"/>
        </w:rPr>
        <w:t>and</w:t>
      </w:r>
      <w:r>
        <w:rPr>
          <w:rStyle w:val="None"/>
          <w:spacing w:val="-1"/>
          <w:lang w:val="en-US"/>
        </w:rPr>
        <w:t xml:space="preserve"> </w:t>
      </w:r>
      <w:r>
        <w:rPr>
          <w:rStyle w:val="Hyperlink4"/>
          <w:lang w:val="en-US"/>
        </w:rPr>
        <w:t>an</w:t>
      </w:r>
      <w:r>
        <w:rPr>
          <w:rStyle w:val="None"/>
          <w:spacing w:val="-1"/>
          <w:lang w:val="en-US"/>
        </w:rPr>
        <w:t xml:space="preserve"> </w:t>
      </w:r>
      <w:r>
        <w:rPr>
          <w:rStyle w:val="Hyperlink4"/>
          <w:lang w:val="en-US"/>
        </w:rPr>
        <w:t>inability</w:t>
      </w:r>
      <w:r>
        <w:rPr>
          <w:rStyle w:val="None"/>
          <w:spacing w:val="-1"/>
          <w:lang w:val="en-US"/>
        </w:rPr>
        <w:t xml:space="preserve"> </w:t>
      </w:r>
      <w:r>
        <w:rPr>
          <w:rStyle w:val="Hyperlink4"/>
          <w:lang w:val="en-US"/>
        </w:rPr>
        <w:t>to</w:t>
      </w:r>
      <w:r>
        <w:rPr>
          <w:rStyle w:val="None"/>
          <w:spacing w:val="-1"/>
          <w:lang w:val="en-US"/>
        </w:rPr>
        <w:t xml:space="preserve"> </w:t>
      </w:r>
      <w:r>
        <w:rPr>
          <w:rStyle w:val="Hyperlink4"/>
          <w:lang w:val="en-US"/>
        </w:rPr>
        <w:t>effectively</w:t>
      </w:r>
      <w:r>
        <w:rPr>
          <w:rStyle w:val="None"/>
          <w:spacing w:val="-1"/>
          <w:lang w:val="en-US"/>
        </w:rPr>
        <w:t xml:space="preserve"> </w:t>
      </w:r>
      <w:r>
        <w:rPr>
          <w:rStyle w:val="Hyperlink4"/>
          <w:lang w:val="en-US"/>
        </w:rPr>
        <w:t>utilize</w:t>
      </w:r>
      <w:r>
        <w:rPr>
          <w:rStyle w:val="None"/>
          <w:spacing w:val="-1"/>
          <w:lang w:val="en-US"/>
        </w:rPr>
        <w:t xml:space="preserve"> </w:t>
      </w:r>
      <w:r>
        <w:rPr>
          <w:rStyle w:val="Hyperlink4"/>
          <w:lang w:val="en-US"/>
        </w:rPr>
        <w:t>our</w:t>
      </w:r>
      <w:r>
        <w:rPr>
          <w:rStyle w:val="None"/>
          <w:spacing w:val="-1"/>
          <w:lang w:val="en-US"/>
        </w:rPr>
        <w:t xml:space="preserve"> </w:t>
      </w:r>
      <w:r>
        <w:rPr>
          <w:rStyle w:val="Hyperlink4"/>
          <w:lang w:val="en-US"/>
        </w:rPr>
        <w:t>manufacturing capacities could have an adverse effect on our business, future prospects and future financial performance.</w:t>
      </w:r>
    </w:p>
    <w:p>
      <w:pPr>
        <w:pStyle w:val="BodyText"/>
        <w:spacing w:before="200" w:after="0"/>
        <w:ind w:hanging="0" w:start="796" w:end="14"/>
        <w:jc w:val="both"/>
        <w:rPr/>
      </w:pPr>
      <w:r>
        <w:rPr>
          <w:rStyle w:val="Hyperlink4"/>
          <w:lang w:val="en-US"/>
        </w:rPr>
        <w:t>Information relating to the installed capacity and capacity utilization of our manufacturing facilities included in this 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assumptions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estimates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taken</w:t>
      </w:r>
      <w:r>
        <w:rPr>
          <w:rStyle w:val="None"/>
          <w:spacing w:val="0"/>
          <w:lang w:val="en-US"/>
        </w:rPr>
        <w:t xml:space="preserve"> </w:t>
      </w:r>
      <w:r>
        <w:rPr>
          <w:rStyle w:val="Hyperlink4"/>
          <w:lang w:val="en-US"/>
        </w:rPr>
        <w:t>into account</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Independent</w:t>
      </w:r>
      <w:r>
        <w:rPr>
          <w:rStyle w:val="None"/>
          <w:spacing w:val="0"/>
          <w:lang w:val="en-US"/>
        </w:rPr>
        <w:t xml:space="preserve"> </w:t>
      </w:r>
      <w:r>
        <w:rPr>
          <w:rStyle w:val="Hyperlink4"/>
          <w:lang w:val="en-US"/>
        </w:rPr>
        <w:t>Chartered</w:t>
      </w:r>
      <w:r>
        <w:rPr>
          <w:rStyle w:val="None"/>
          <w:spacing w:val="0"/>
          <w:lang w:val="en-US"/>
        </w:rPr>
        <w:t xml:space="preserve"> </w:t>
      </w:r>
      <w:r>
        <w:rPr>
          <w:rStyle w:val="Hyperlink4"/>
          <w:lang w:val="en-US"/>
        </w:rPr>
        <w:t>Engineer,</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calculation</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installed</w:t>
      </w:r>
      <w:r>
        <w:rPr>
          <w:rStyle w:val="None"/>
          <w:spacing w:val="0"/>
          <w:lang w:val="en-US"/>
        </w:rPr>
        <w:t xml:space="preserve"> </w:t>
      </w:r>
      <w:r>
        <w:rPr>
          <w:rStyle w:val="Hyperlink4"/>
          <w:lang w:val="en-US"/>
        </w:rPr>
        <w:t>capacity</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capacity</w:t>
      </w:r>
      <w:r>
        <w:rPr>
          <w:rStyle w:val="Hyperlink5"/>
          <w:lang w:val="en-US"/>
        </w:rPr>
        <w:t xml:space="preserve"> </w:t>
      </w:r>
      <w:r>
        <w:rPr>
          <w:rStyle w:val="Hyperlink4"/>
          <w:lang w:val="en-US"/>
        </w:rPr>
        <w:t>utilization</w:t>
      </w:r>
      <w:r>
        <w:rPr>
          <w:rStyle w:val="None"/>
          <w:spacing w:val="0"/>
          <w:lang w:val="en-US"/>
        </w:rPr>
        <w:t xml:space="preserve"> </w:t>
      </w:r>
      <w:r>
        <w:rPr>
          <w:rStyle w:val="Hyperlink4"/>
          <w:lang w:val="en-US"/>
        </w:rPr>
        <w:t>of our manufacturing facilities.</w:t>
      </w:r>
    </w:p>
    <w:p>
      <w:pPr>
        <w:pStyle w:val="BodyText"/>
        <w:spacing w:before="201" w:after="0"/>
        <w:ind w:hanging="0" w:start="796" w:end="16"/>
        <w:jc w:val="both"/>
        <w:rPr/>
      </w:pPr>
      <w:r>
        <w:rPr>
          <w:rStyle w:val="Hyperlink4"/>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lang w:val="en-US"/>
        </w:rPr>
        <w:t>respectively:</w:t>
      </w:r>
    </w:p>
    <w:p>
      <w:pPr>
        <w:pStyle w:val="BodyText"/>
        <w:rPr/>
      </w:pPr>
      <w:r>
        <w:rPr/>
      </w:r>
    </w:p>
    <w:p>
      <w:pPr>
        <w:pStyle w:val="BodyText"/>
        <w:spacing w:before="171" w:after="0"/>
        <w:rPr/>
      </w:pPr>
      <w:r>
        <w:rPr/>
      </w:r>
    </w:p>
    <w:p>
      <w:pPr>
        <w:pStyle w:val="Body"/>
        <w:spacing w:before="0" w:after="0"/>
        <w:ind w:hanging="0" w:start="3345" w:end="0"/>
        <w:rPr>
          <w:rStyle w:val="None"/>
          <w:i/>
          <w:iCs/>
          <w:sz w:val="20"/>
          <w:szCs w:val="20"/>
        </w:rPr>
        <w:sectPr>
          <w:headerReference w:type="even" r:id="rId298"/>
          <w:headerReference w:type="default" r:id="rId299"/>
          <w:headerReference w:type="first" r:id="rId300"/>
          <w:footerReference w:type="even" r:id="rId301"/>
          <w:footerReference w:type="default" r:id="rId302"/>
          <w:footerReference w:type="first" r:id="rId303"/>
          <w:type w:val="nextPage"/>
          <w:pgSz w:w="11906" w:h="16838"/>
          <w:pgMar w:left="992" w:right="708" w:gutter="0" w:header="0" w:top="1080" w:footer="0" w:bottom="1120"/>
          <w:pgNumType w:fmt="decimal"/>
          <w:formProt w:val="false"/>
          <w:textDirection w:val="lrTb"/>
          <w:docGrid w:type="default" w:linePitch="100" w:charSpace="0"/>
        </w:sect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tbl>
      <w:tblPr>
        <w:tblW w:w="15394" w:type="dxa"/>
        <w:jc w:val="start"/>
        <w:tblInd w:w="130" w:type="dxa"/>
        <w:tblLayout w:type="fixed"/>
        <w:tblCellMar>
          <w:top w:w="80" w:type="dxa"/>
          <w:start w:w="80" w:type="dxa"/>
          <w:bottom w:w="80" w:type="dxa"/>
          <w:end w:w="80" w:type="dxa"/>
        </w:tblCellMar>
      </w:tblPr>
      <w:tblGrid>
        <w:gridCol w:w="883"/>
        <w:gridCol w:w="4381"/>
        <w:gridCol w:w="1749"/>
        <w:gridCol w:w="1700"/>
        <w:gridCol w:w="1617"/>
        <w:gridCol w:w="1629"/>
        <w:gridCol w:w="1697"/>
        <w:gridCol w:w="1738"/>
      </w:tblGrid>
      <w:tr>
        <w:trPr>
          <w:trHeight w:val="198" w:hRule="atLeast"/>
        </w:trPr>
        <w:tc>
          <w:tcPr>
            <w:tcW w:w="883"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3" w:after="0"/>
              <w:rPr>
                <w:rStyle w:val="None"/>
                <w:i/>
                <w:iCs/>
                <w:sz w:val="18"/>
                <w:szCs w:val="18"/>
                <w:shd w:fill="auto" w:val="clear"/>
                <w:lang w:val="en-US"/>
              </w:rPr>
            </w:pPr>
            <w:r>
              <w:rPr>
                <w:i/>
                <w:iCs/>
                <w:sz w:val="18"/>
                <w:szCs w:val="18"/>
                <w:shd w:fill="auto" w:val="clear"/>
                <w:lang w:val="en-US"/>
              </w:rPr>
            </w:r>
          </w:p>
          <w:p>
            <w:pPr>
              <w:pStyle w:val="TableParagraph"/>
              <w:bidi w:val="0"/>
              <w:spacing w:before="1" w:after="0"/>
              <w:ind w:hanging="0" w:start="172" w:end="0"/>
              <w:jc w:val="start"/>
              <w:rPr/>
            </w:pPr>
            <w:r>
              <w:rPr>
                <w:rStyle w:val="None"/>
                <w:b/>
                <w:bCs/>
                <w:sz w:val="18"/>
                <w:szCs w:val="18"/>
                <w:shd w:fill="auto" w:val="clear"/>
                <w:lang w:val="en-US"/>
              </w:rPr>
              <w:t>Sr.</w:t>
            </w:r>
            <w:r>
              <w:rPr>
                <w:rStyle w:val="None"/>
                <w:b/>
                <w:bCs/>
                <w:spacing w:val="-1"/>
                <w:sz w:val="18"/>
                <w:szCs w:val="18"/>
                <w:shd w:fill="auto" w:val="clear"/>
                <w:lang w:val="en-US"/>
              </w:rPr>
              <w:t xml:space="preserve"> </w:t>
            </w:r>
            <w:r>
              <w:rPr>
                <w:rStyle w:val="None"/>
                <w:b/>
                <w:bCs/>
                <w:spacing w:val="-5"/>
                <w:sz w:val="18"/>
                <w:szCs w:val="18"/>
                <w:shd w:fill="auto" w:val="clear"/>
                <w:lang w:val="en-US"/>
              </w:rPr>
              <w:t>No.</w:t>
            </w:r>
          </w:p>
        </w:tc>
        <w:tc>
          <w:tcPr>
            <w:tcW w:w="438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3" w:after="0"/>
              <w:rPr>
                <w:rStyle w:val="None"/>
                <w:i/>
                <w:iCs/>
                <w:sz w:val="18"/>
                <w:szCs w:val="18"/>
                <w:shd w:fill="auto" w:val="clear"/>
                <w:lang w:val="en-US"/>
              </w:rPr>
            </w:pPr>
            <w:r>
              <w:rPr>
                <w:i/>
                <w:iCs/>
                <w:sz w:val="18"/>
                <w:szCs w:val="18"/>
                <w:shd w:fill="auto" w:val="clear"/>
                <w:lang w:val="en-US"/>
              </w:rPr>
            </w:r>
          </w:p>
          <w:p>
            <w:pPr>
              <w:pStyle w:val="TableParagraph"/>
              <w:bidi w:val="0"/>
              <w:spacing w:before="1" w:after="0"/>
              <w:ind w:hanging="0" w:start="1052" w:end="0"/>
              <w:jc w:val="start"/>
              <w:rPr/>
            </w:pPr>
            <w:r>
              <w:rPr>
                <w:rStyle w:val="None"/>
                <w:b/>
                <w:bCs/>
                <w:sz w:val="18"/>
                <w:szCs w:val="18"/>
                <w:shd w:fill="auto" w:val="clear"/>
                <w:lang w:val="en-US"/>
              </w:rPr>
              <w:t>Manufacturing</w:t>
            </w:r>
            <w:r>
              <w:rPr>
                <w:rStyle w:val="None"/>
                <w:b/>
                <w:bCs/>
                <w:spacing w:val="-4"/>
                <w:sz w:val="18"/>
                <w:szCs w:val="18"/>
                <w:shd w:fill="auto" w:val="clear"/>
                <w:lang w:val="en-US"/>
              </w:rPr>
              <w:t xml:space="preserve"> </w:t>
            </w:r>
            <w:r>
              <w:rPr>
                <w:rStyle w:val="None"/>
                <w:b/>
                <w:bCs/>
                <w:sz w:val="18"/>
                <w:szCs w:val="18"/>
                <w:shd w:fill="auto" w:val="clear"/>
                <w:lang w:val="en-US"/>
              </w:rPr>
              <w:t>Unit/</w:t>
            </w:r>
            <w:r>
              <w:rPr>
                <w:rStyle w:val="None"/>
                <w:b/>
                <w:bCs/>
                <w:spacing w:val="-4"/>
                <w:sz w:val="18"/>
                <w:szCs w:val="18"/>
                <w:shd w:fill="auto" w:val="clear"/>
                <w:lang w:val="en-US"/>
              </w:rPr>
              <w:t xml:space="preserve"> </w:t>
            </w:r>
            <w:r>
              <w:rPr>
                <w:rStyle w:val="None"/>
                <w:b/>
                <w:bCs/>
                <w:spacing w:val="-2"/>
                <w:sz w:val="18"/>
                <w:szCs w:val="18"/>
                <w:shd w:fill="auto" w:val="clear"/>
                <w:lang w:val="en-US"/>
              </w:rPr>
              <w:t>Product</w:t>
            </w:r>
          </w:p>
        </w:tc>
        <w:tc>
          <w:tcPr>
            <w:tcW w:w="5066" w:type="dxa"/>
            <w:gridSpan w:val="3"/>
            <w:tcBorders>
              <w:top w:val="single" w:sz="4" w:space="0" w:color="000000"/>
              <w:start w:val="single" w:sz="4" w:space="0" w:color="000000"/>
              <w:bottom w:val="single" w:sz="4" w:space="0" w:color="000000"/>
              <w:end w:val="single" w:sz="4" w:space="0" w:color="000000"/>
            </w:tcBorders>
            <w:shd w:color="auto" w:fill="BEBEBE" w:val="clear"/>
            <w:tcMar>
              <w:start w:w="964" w:type="dxa"/>
            </w:tcMar>
          </w:tcPr>
          <w:p>
            <w:pPr>
              <w:pStyle w:val="TableParagraph"/>
              <w:spacing w:lineRule="exact" w:line="186"/>
              <w:ind w:hanging="0" w:start="884" w:end="0"/>
              <w:rPr/>
            </w:pPr>
            <w:r>
              <w:rPr>
                <w:rStyle w:val="None"/>
                <w:b/>
                <w:bCs/>
                <w:sz w:val="18"/>
                <w:szCs w:val="18"/>
                <w:shd w:fill="auto" w:val="clear"/>
                <w:lang w:val="en-US"/>
              </w:rPr>
              <w:t>Three-month</w:t>
            </w:r>
            <w:r>
              <w:rPr>
                <w:rStyle w:val="None"/>
                <w:b/>
                <w:bCs/>
                <w:spacing w:val="-4"/>
                <w:sz w:val="18"/>
                <w:szCs w:val="18"/>
                <w:shd w:fill="auto" w:val="clear"/>
                <w:lang w:val="en-US"/>
              </w:rPr>
              <w:t xml:space="preserve"> </w:t>
            </w:r>
            <w:r>
              <w:rPr>
                <w:rStyle w:val="None"/>
                <w:b/>
                <w:bCs/>
                <w:sz w:val="18"/>
                <w:szCs w:val="18"/>
                <w:shd w:fill="auto" w:val="clear"/>
                <w:lang w:val="en-US"/>
              </w:rPr>
              <w:t>period</w:t>
            </w:r>
            <w:r>
              <w:rPr>
                <w:rStyle w:val="None"/>
                <w:b/>
                <w:bCs/>
                <w:spacing w:val="-1"/>
                <w:sz w:val="18"/>
                <w:szCs w:val="18"/>
                <w:shd w:fill="auto" w:val="clear"/>
                <w:lang w:val="en-US"/>
              </w:rPr>
              <w:t xml:space="preserve"> </w:t>
            </w:r>
            <w:r>
              <w:rPr>
                <w:rStyle w:val="None"/>
                <w:b/>
                <w:bCs/>
                <w:sz w:val="18"/>
                <w:szCs w:val="18"/>
                <w:shd w:fill="auto" w:val="clear"/>
                <w:lang w:val="en-US"/>
              </w:rPr>
              <w:t>ended</w:t>
            </w:r>
            <w:r>
              <w:rPr>
                <w:rStyle w:val="None"/>
                <w:b/>
                <w:bCs/>
                <w:spacing w:val="-3"/>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z w:val="18"/>
                <w:szCs w:val="18"/>
                <w:shd w:fill="auto" w:val="clear"/>
                <w:lang w:val="en-US"/>
              </w:rPr>
              <w:t>2025</w:t>
            </w:r>
            <w:r>
              <w:rPr>
                <w:rStyle w:val="None"/>
                <w:b/>
                <w:bCs/>
                <w:spacing w:val="1"/>
                <w:sz w:val="18"/>
                <w:szCs w:val="18"/>
                <w:shd w:fill="auto" w:val="clear"/>
                <w:lang w:val="en-US"/>
              </w:rPr>
              <w:t xml:space="preserve"> </w:t>
            </w:r>
            <w:r>
              <w:rPr>
                <w:rStyle w:val="None"/>
                <w:b/>
                <w:bCs/>
                <w:spacing w:val="-10"/>
                <w:sz w:val="18"/>
                <w:szCs w:val="18"/>
                <w:shd w:fill="auto" w:val="clear"/>
                <w:lang w:val="en-US"/>
              </w:rPr>
              <w:t>*</w:t>
            </w:r>
          </w:p>
        </w:tc>
        <w:tc>
          <w:tcPr>
            <w:tcW w:w="5064" w:type="dxa"/>
            <w:gridSpan w:val="3"/>
            <w:tcBorders>
              <w:top w:val="single" w:sz="4" w:space="0" w:color="000000"/>
              <w:start w:val="single" w:sz="4" w:space="0" w:color="000000"/>
              <w:bottom w:val="single" w:sz="4" w:space="0" w:color="000000"/>
              <w:end w:val="single" w:sz="4" w:space="0" w:color="000000"/>
            </w:tcBorders>
            <w:shd w:color="auto" w:fill="BEBEBE" w:val="clear"/>
            <w:tcMar>
              <w:start w:w="82" w:type="dxa"/>
            </w:tcMar>
          </w:tcPr>
          <w:p>
            <w:pPr>
              <w:pStyle w:val="TableParagraph"/>
              <w:spacing w:lineRule="exact" w:line="186"/>
              <w:ind w:hanging="0" w:start="2" w:end="0"/>
              <w:jc w:val="center"/>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r>
      <w:tr>
        <w:trPr>
          <w:trHeight w:val="832" w:hRule="atLeast"/>
        </w:trPr>
        <w:tc>
          <w:tcPr>
            <w:tcW w:w="88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438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749" w:type="dxa"/>
            <w:tcBorders>
              <w:top w:val="single" w:sz="4" w:space="0" w:color="000000"/>
              <w:start w:val="single" w:sz="4" w:space="0" w:color="000000"/>
              <w:bottom w:val="single" w:sz="4" w:space="0" w:color="000000"/>
              <w:end w:val="single" w:sz="4" w:space="0" w:color="000000"/>
            </w:tcBorders>
            <w:shd w:color="auto" w:fill="BEBEBE" w:val="clear"/>
            <w:tcMar>
              <w:start w:w="710" w:type="dxa"/>
              <w:end w:w="238" w:type="dxa"/>
            </w:tcMar>
          </w:tcPr>
          <w:p>
            <w:pPr>
              <w:pStyle w:val="TableParagraph"/>
              <w:spacing w:lineRule="exact" w:line="206"/>
              <w:ind w:hanging="413" w:start="630" w:end="158"/>
              <w:rPr/>
            </w:pPr>
            <w:r>
              <w:rPr>
                <w:rStyle w:val="None"/>
                <w:b/>
                <w:bCs/>
                <w:sz w:val="18"/>
                <w:szCs w:val="18"/>
                <w:shd w:fill="auto" w:val="clear"/>
                <w:lang w:val="en-US"/>
              </w:rPr>
              <w:t>Installed</w:t>
            </w:r>
            <w:r>
              <w:rPr>
                <w:rStyle w:val="None"/>
                <w:b/>
                <w:bCs/>
                <w:spacing w:val="-12"/>
                <w:sz w:val="18"/>
                <w:szCs w:val="18"/>
                <w:shd w:fill="auto" w:val="clear"/>
                <w:lang w:val="en-US"/>
              </w:rPr>
              <w:t xml:space="preserve"> </w:t>
            </w:r>
            <w:r>
              <w:rPr>
                <w:rStyle w:val="None"/>
                <w:b/>
                <w:bCs/>
                <w:sz w:val="18"/>
                <w:szCs w:val="18"/>
                <w:shd w:fill="auto" w:val="clear"/>
                <w:lang w:val="en-US"/>
              </w:rPr>
              <w:t>capacity in MT</w:t>
            </w:r>
          </w:p>
        </w:tc>
        <w:tc>
          <w:tcPr>
            <w:tcW w:w="1700" w:type="dxa"/>
            <w:tcBorders>
              <w:top w:val="single" w:sz="4" w:space="0" w:color="000000"/>
              <w:start w:val="single" w:sz="4" w:space="0" w:color="000000"/>
              <w:bottom w:val="single" w:sz="4" w:space="0" w:color="000000"/>
              <w:end w:val="single" w:sz="4" w:space="0" w:color="000000"/>
            </w:tcBorders>
            <w:shd w:color="auto" w:fill="BEBEBE" w:val="clear"/>
            <w:tcMar>
              <w:start w:w="683" w:type="dxa"/>
              <w:end w:w="191" w:type="dxa"/>
            </w:tcMar>
          </w:tcPr>
          <w:p>
            <w:pPr>
              <w:pStyle w:val="TableParagraph"/>
              <w:spacing w:lineRule="exact" w:line="206"/>
              <w:ind w:hanging="438" w:start="603" w:end="111"/>
              <w:rPr/>
            </w:pPr>
            <w:r>
              <w:rPr>
                <w:rStyle w:val="None"/>
                <w:b/>
                <w:bCs/>
                <w:sz w:val="18"/>
                <w:szCs w:val="18"/>
                <w:shd w:fill="auto" w:val="clear"/>
                <w:lang w:val="en-US"/>
              </w:rPr>
              <w:t>Actual</w:t>
            </w:r>
            <w:r>
              <w:rPr>
                <w:rStyle w:val="None"/>
                <w:b/>
                <w:bCs/>
                <w:spacing w:val="-12"/>
                <w:sz w:val="18"/>
                <w:szCs w:val="18"/>
                <w:shd w:fill="auto" w:val="clear"/>
                <w:lang w:val="en-US"/>
              </w:rPr>
              <w:t xml:space="preserve"> </w:t>
            </w:r>
            <w:r>
              <w:rPr>
                <w:rStyle w:val="None"/>
                <w:b/>
                <w:bCs/>
                <w:sz w:val="18"/>
                <w:szCs w:val="18"/>
                <w:shd w:fill="auto" w:val="clear"/>
                <w:lang w:val="en-US"/>
              </w:rPr>
              <w:t>production in MT</w:t>
            </w:r>
          </w:p>
        </w:tc>
        <w:tc>
          <w:tcPr>
            <w:tcW w:w="1617" w:type="dxa"/>
            <w:tcBorders>
              <w:top w:val="single" w:sz="4" w:space="0" w:color="000000"/>
              <w:start w:val="single" w:sz="4" w:space="0" w:color="000000"/>
              <w:bottom w:val="single" w:sz="4" w:space="0" w:color="000000"/>
              <w:end w:val="single" w:sz="4" w:space="0" w:color="000000"/>
            </w:tcBorders>
            <w:shd w:color="auto" w:fill="BEBEBE" w:val="clear"/>
            <w:tcMar>
              <w:start w:w="310" w:type="dxa"/>
            </w:tcMar>
          </w:tcPr>
          <w:p>
            <w:pPr>
              <w:pStyle w:val="TableParagraph"/>
              <w:spacing w:lineRule="exact" w:line="206"/>
              <w:ind w:firstLine="254" w:start="230" w:end="0"/>
              <w:rPr/>
            </w:pPr>
            <w:r>
              <w:rPr>
                <w:rStyle w:val="None"/>
                <w:b/>
                <w:bCs/>
                <w:spacing w:val="-2"/>
                <w:sz w:val="18"/>
                <w:szCs w:val="18"/>
                <w:shd w:fill="auto" w:val="clear"/>
                <w:lang w:val="en-US"/>
              </w:rPr>
              <w:t xml:space="preserve">Capacity </w:t>
            </w:r>
            <w:r>
              <w:rPr>
                <w:rStyle w:val="None"/>
                <w:b/>
                <w:bCs/>
                <w:sz w:val="18"/>
                <w:szCs w:val="18"/>
                <w:shd w:fill="auto" w:val="clear"/>
                <w:lang w:val="en-US"/>
              </w:rPr>
              <w:t>utilization</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w:t>
            </w:r>
          </w:p>
        </w:tc>
        <w:tc>
          <w:tcPr>
            <w:tcW w:w="1629" w:type="dxa"/>
            <w:tcBorders>
              <w:top w:val="single" w:sz="4" w:space="0" w:color="000000"/>
              <w:start w:val="single" w:sz="4" w:space="0" w:color="000000"/>
              <w:bottom w:val="single" w:sz="4" w:space="0" w:color="000000"/>
              <w:end w:val="single" w:sz="4" w:space="0" w:color="000000"/>
            </w:tcBorders>
            <w:shd w:color="auto" w:fill="BEBEBE" w:val="clear"/>
            <w:tcMar>
              <w:start w:w="646" w:type="dxa"/>
              <w:end w:w="182" w:type="dxa"/>
            </w:tcMar>
          </w:tcPr>
          <w:p>
            <w:pPr>
              <w:pStyle w:val="TableParagraph"/>
              <w:spacing w:lineRule="exact" w:line="206"/>
              <w:ind w:hanging="413" w:start="566" w:end="102"/>
              <w:rPr/>
            </w:pPr>
            <w:r>
              <w:rPr>
                <w:rStyle w:val="None"/>
                <w:b/>
                <w:bCs/>
                <w:sz w:val="18"/>
                <w:szCs w:val="18"/>
                <w:shd w:fill="auto" w:val="clear"/>
                <w:lang w:val="en-US"/>
              </w:rPr>
              <w:t>Installed</w:t>
            </w:r>
            <w:r>
              <w:rPr>
                <w:rStyle w:val="None"/>
                <w:b/>
                <w:bCs/>
                <w:spacing w:val="-12"/>
                <w:sz w:val="18"/>
                <w:szCs w:val="18"/>
                <w:shd w:fill="auto" w:val="clear"/>
                <w:lang w:val="en-US"/>
              </w:rPr>
              <w:t xml:space="preserve"> </w:t>
            </w:r>
            <w:r>
              <w:rPr>
                <w:rStyle w:val="None"/>
                <w:b/>
                <w:bCs/>
                <w:sz w:val="18"/>
                <w:szCs w:val="18"/>
                <w:shd w:fill="auto" w:val="clear"/>
                <w:lang w:val="en-US"/>
              </w:rPr>
              <w:t>capacity in MT</w:t>
            </w:r>
          </w:p>
        </w:tc>
        <w:tc>
          <w:tcPr>
            <w:tcW w:w="1697" w:type="dxa"/>
            <w:tcBorders>
              <w:top w:val="single" w:sz="4" w:space="0" w:color="000000"/>
              <w:start w:val="single" w:sz="4" w:space="0" w:color="000000"/>
              <w:bottom w:val="single" w:sz="4" w:space="0" w:color="000000"/>
              <w:end w:val="single" w:sz="4" w:space="0" w:color="000000"/>
            </w:tcBorders>
            <w:shd w:color="auto" w:fill="BEBEBE" w:val="clear"/>
            <w:tcMar>
              <w:start w:w="679" w:type="dxa"/>
              <w:end w:w="191" w:type="dxa"/>
            </w:tcMar>
          </w:tcPr>
          <w:p>
            <w:pPr>
              <w:pStyle w:val="TableParagraph"/>
              <w:spacing w:lineRule="exact" w:line="206"/>
              <w:ind w:hanging="437" w:start="599" w:end="111"/>
              <w:rPr/>
            </w:pPr>
            <w:r>
              <w:rPr>
                <w:rStyle w:val="None"/>
                <w:b/>
                <w:bCs/>
                <w:sz w:val="18"/>
                <w:szCs w:val="18"/>
                <w:shd w:fill="auto" w:val="clear"/>
                <w:lang w:val="en-US"/>
              </w:rPr>
              <w:t>Actual</w:t>
            </w:r>
            <w:r>
              <w:rPr>
                <w:rStyle w:val="None"/>
                <w:b/>
                <w:bCs/>
                <w:spacing w:val="-12"/>
                <w:sz w:val="18"/>
                <w:szCs w:val="18"/>
                <w:shd w:fill="auto" w:val="clear"/>
                <w:lang w:val="en-US"/>
              </w:rPr>
              <w:t xml:space="preserve"> </w:t>
            </w:r>
            <w:r>
              <w:rPr>
                <w:rStyle w:val="None"/>
                <w:b/>
                <w:bCs/>
                <w:sz w:val="18"/>
                <w:szCs w:val="18"/>
                <w:shd w:fill="auto" w:val="clear"/>
                <w:lang w:val="en-US"/>
              </w:rPr>
              <w:t>production in MT</w:t>
            </w:r>
          </w:p>
        </w:tc>
        <w:tc>
          <w:tcPr>
            <w:tcW w:w="1738" w:type="dxa"/>
            <w:tcBorders>
              <w:top w:val="single" w:sz="4" w:space="0" w:color="000000"/>
              <w:start w:val="single" w:sz="4" w:space="0" w:color="000000"/>
              <w:bottom w:val="single" w:sz="4" w:space="0" w:color="000000"/>
              <w:end w:val="single" w:sz="4" w:space="0" w:color="000000"/>
            </w:tcBorders>
            <w:shd w:color="auto" w:fill="BEBEBE" w:val="clear"/>
            <w:tcMar>
              <w:start w:w="439" w:type="dxa"/>
              <w:end w:w="435" w:type="dxa"/>
            </w:tcMar>
          </w:tcPr>
          <w:p>
            <w:pPr>
              <w:pStyle w:val="TableParagraph"/>
              <w:spacing w:lineRule="exact" w:line="206"/>
              <w:ind w:firstLine="182" w:start="359" w:end="355"/>
              <w:rPr/>
            </w:pPr>
            <w:r>
              <w:rPr>
                <w:rStyle w:val="None"/>
                <w:b/>
                <w:bCs/>
                <w:spacing w:val="-2"/>
                <w:sz w:val="18"/>
                <w:szCs w:val="18"/>
                <w:shd w:fill="auto" w:val="clear"/>
                <w:lang w:val="en-US"/>
              </w:rPr>
              <w:t xml:space="preserve">Capacity </w:t>
            </w:r>
            <w:r>
              <w:rPr>
                <w:rStyle w:val="None"/>
                <w:b/>
                <w:bCs/>
                <w:sz w:val="18"/>
                <w:szCs w:val="18"/>
                <w:shd w:fill="auto" w:val="clear"/>
                <w:lang w:val="en-US"/>
              </w:rPr>
              <w:t>utilization</w:t>
            </w:r>
            <w:r>
              <w:rPr>
                <w:rStyle w:val="None"/>
                <w:b/>
                <w:bCs/>
                <w:spacing w:val="-12"/>
                <w:sz w:val="18"/>
                <w:szCs w:val="18"/>
                <w:shd w:fill="auto" w:val="clear"/>
                <w:lang w:val="en-US"/>
              </w:rPr>
              <w:t xml:space="preserve"> </w:t>
            </w:r>
            <w:r>
              <w:rPr>
                <w:rStyle w:val="None"/>
                <w:b/>
                <w:bCs/>
                <w:sz w:val="18"/>
                <w:szCs w:val="18"/>
                <w:shd w:fill="auto" w:val="clear"/>
                <w:lang w:val="en-US"/>
              </w:rPr>
              <w:t>%</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None"/>
                <w:b/>
                <w:bCs/>
                <w:spacing w:val="-10"/>
                <w:sz w:val="18"/>
                <w:szCs w:val="18"/>
                <w:shd w:fill="auto" w:val="clear"/>
                <w:lang w:val="en-US"/>
              </w:rPr>
              <w:t>1</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z w:val="18"/>
                <w:szCs w:val="18"/>
                <w:shd w:fill="auto" w:val="clear"/>
                <w:lang w:val="en-US"/>
              </w:rPr>
              <w:t>Taloja</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2"/>
                <w:sz w:val="18"/>
                <w:szCs w:val="18"/>
                <w:shd w:fill="auto" w:val="clear"/>
                <w:lang w:val="en-US"/>
              </w:rPr>
              <w:t xml:space="preserve"> </w:t>
            </w:r>
            <w:r>
              <w:rPr>
                <w:rStyle w:val="None"/>
                <w:b/>
                <w:bCs/>
                <w:sz w:val="18"/>
                <w:szCs w:val="18"/>
                <w:shd w:fill="auto" w:val="clear"/>
                <w:lang w:val="en-US"/>
              </w:rPr>
              <w:t xml:space="preserve">1 </w:t>
            </w:r>
            <w:r>
              <w:rPr>
                <w:rStyle w:val="None"/>
                <w:b/>
                <w:bCs/>
                <w:spacing w:val="-2"/>
                <w:sz w:val="18"/>
                <w:szCs w:val="18"/>
                <w:shd w:fill="auto" w:val="clear"/>
                <w:lang w:val="en-US"/>
              </w:rPr>
              <w:t>(Taloja)</w:t>
            </w:r>
          </w:p>
        </w:tc>
        <w:tc>
          <w:tcPr>
            <w:tcW w:w="17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1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9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3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9"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8"/>
              <w:ind w:hanging="0" w:start="7" w:end="0"/>
              <w:jc w:val="center"/>
              <w:rPr/>
            </w:pPr>
            <w:r>
              <w:rPr>
                <w:rStyle w:val="None"/>
                <w:spacing w:val="-5"/>
                <w:sz w:val="18"/>
                <w:szCs w:val="18"/>
                <w:shd w:fill="auto" w:val="clear"/>
                <w:lang w:val="en-US"/>
              </w:rPr>
              <w:t>a)</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Hyperlink6"/>
                <w:sz w:val="18"/>
                <w:szCs w:val="18"/>
                <w:shd w:fill="auto" w:val="clear"/>
                <w:lang w:val="en-US"/>
              </w:rPr>
              <w:t>Specialised</w:t>
            </w:r>
            <w:r>
              <w:rPr>
                <w:rStyle w:val="None"/>
                <w:spacing w:val="-4"/>
                <w:sz w:val="18"/>
                <w:szCs w:val="18"/>
                <w:shd w:fill="auto" w:val="clear"/>
                <w:lang w:val="en-US"/>
              </w:rPr>
              <w:t xml:space="preserve"> </w:t>
            </w:r>
            <w:r>
              <w:rPr>
                <w:rStyle w:val="Hyperlink6"/>
                <w:sz w:val="18"/>
                <w:szCs w:val="18"/>
                <w:shd w:fill="auto" w:val="clear"/>
                <w:lang w:val="en-US"/>
              </w:rPr>
              <w:t>Magnet</w:t>
            </w:r>
            <w:r>
              <w:rPr>
                <w:rStyle w:val="Hyperlink7"/>
                <w:spacing w:val="-2"/>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8"/>
              <w:ind w:hanging="0" w:start="0" w:end="99"/>
              <w:jc w:val="end"/>
              <w:rPr/>
            </w:pPr>
            <w:r>
              <w:rPr>
                <w:rStyle w:val="Hyperlink7"/>
                <w:spacing w:val="-2"/>
                <w:sz w:val="18"/>
                <w:szCs w:val="18"/>
                <w:shd w:fill="auto" w:val="clear"/>
                <w:lang w:val="en-US"/>
              </w:rPr>
              <w:t>4,241</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8"/>
              <w:ind w:hanging="0" w:start="0" w:end="95"/>
              <w:jc w:val="end"/>
              <w:rPr/>
            </w:pPr>
            <w:r>
              <w:rPr>
                <w:rStyle w:val="None"/>
                <w:spacing w:val="-5"/>
                <w:sz w:val="18"/>
                <w:szCs w:val="18"/>
                <w:shd w:fill="auto" w:val="clear"/>
                <w:lang w:val="en-US"/>
              </w:rPr>
              <w:t>898</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8"/>
              <w:ind w:hanging="0" w:start="0" w:end="95"/>
              <w:jc w:val="end"/>
              <w:rPr/>
            </w:pPr>
            <w:r>
              <w:rPr>
                <w:rStyle w:val="Hyperlink7"/>
                <w:spacing w:val="-2"/>
                <w:sz w:val="18"/>
                <w:szCs w:val="18"/>
                <w:shd w:fill="auto" w:val="clear"/>
                <w:lang w:val="en-US"/>
              </w:rPr>
              <w:t>84.70%</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8"/>
              <w:ind w:hanging="0" w:start="0" w:end="102"/>
              <w:jc w:val="end"/>
              <w:rPr/>
            </w:pPr>
            <w:r>
              <w:rPr>
                <w:rStyle w:val="Hyperlink7"/>
                <w:spacing w:val="-2"/>
                <w:sz w:val="18"/>
                <w:szCs w:val="18"/>
                <w:shd w:fill="auto" w:val="clear"/>
                <w:lang w:val="en-US"/>
              </w:rPr>
              <w:t>4,241</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8"/>
              <w:ind w:hanging="0" w:start="0" w:end="100"/>
              <w:jc w:val="end"/>
              <w:rPr/>
            </w:pPr>
            <w:r>
              <w:rPr>
                <w:rStyle w:val="Hyperlink7"/>
                <w:spacing w:val="-2"/>
                <w:sz w:val="18"/>
                <w:szCs w:val="18"/>
                <w:shd w:fill="auto" w:val="clear"/>
                <w:lang w:val="en-US"/>
              </w:rPr>
              <w:t>3,454</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8"/>
              <w:ind w:hanging="0" w:start="0" w:end="100"/>
              <w:jc w:val="end"/>
              <w:rPr/>
            </w:pPr>
            <w:r>
              <w:rPr>
                <w:rStyle w:val="Hyperlink7"/>
                <w:spacing w:val="-2"/>
                <w:sz w:val="18"/>
                <w:szCs w:val="18"/>
                <w:shd w:fill="auto" w:val="clear"/>
                <w:lang w:val="en-US"/>
              </w:rPr>
              <w:t>81.44%</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z w:val="18"/>
                <w:szCs w:val="18"/>
                <w:shd w:fill="auto" w:val="clear"/>
                <w:lang w:val="en-US"/>
              </w:rPr>
              <w:t>Total</w:t>
            </w:r>
            <w:r>
              <w:rPr>
                <w:rStyle w:val="None"/>
                <w:b/>
                <w:bCs/>
                <w:spacing w:val="-4"/>
                <w:sz w:val="18"/>
                <w:szCs w:val="18"/>
                <w:shd w:fill="auto" w:val="clear"/>
                <w:lang w:val="en-US"/>
              </w:rPr>
              <w:t xml:space="preserve"> </w:t>
            </w:r>
            <w:r>
              <w:rPr>
                <w:rStyle w:val="None"/>
                <w:b/>
                <w:bCs/>
                <w:sz w:val="18"/>
                <w:szCs w:val="18"/>
                <w:shd w:fill="auto" w:val="clear"/>
                <w:lang w:val="en-US"/>
              </w:rPr>
              <w:t>Taloja 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1</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4,241</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b/>
                <w:bCs/>
                <w:spacing w:val="-5"/>
                <w:sz w:val="18"/>
                <w:szCs w:val="18"/>
                <w:shd w:fill="auto" w:val="clear"/>
                <w:lang w:val="en-US"/>
              </w:rPr>
              <w:t>898</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84.70%</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6"/>
              <w:ind w:hanging="0" w:start="0" w:end="102"/>
              <w:jc w:val="end"/>
              <w:rPr/>
            </w:pPr>
            <w:r>
              <w:rPr>
                <w:rStyle w:val="None"/>
                <w:b/>
                <w:bCs/>
                <w:spacing w:val="-2"/>
                <w:sz w:val="18"/>
                <w:szCs w:val="18"/>
                <w:shd w:fill="auto" w:val="clear"/>
                <w:lang w:val="en-US"/>
              </w:rPr>
              <w:t>4,241</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None"/>
                <w:b/>
                <w:bCs/>
                <w:spacing w:val="-2"/>
                <w:sz w:val="18"/>
                <w:szCs w:val="18"/>
                <w:shd w:fill="auto" w:val="clear"/>
                <w:lang w:val="en-US"/>
              </w:rPr>
              <w:t>3,454</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81.44%</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None"/>
                <w:b/>
                <w:bCs/>
                <w:spacing w:val="-10"/>
                <w:sz w:val="18"/>
                <w:szCs w:val="18"/>
                <w:shd w:fill="auto" w:val="clear"/>
                <w:lang w:val="en-US"/>
              </w:rPr>
              <w:t>2</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z w:val="18"/>
                <w:szCs w:val="18"/>
                <w:shd w:fill="auto" w:val="clear"/>
                <w:lang w:val="en-US"/>
              </w:rPr>
              <w:t>2</w:t>
            </w:r>
            <w:r>
              <w:rPr>
                <w:rStyle w:val="None"/>
                <w:b/>
                <w:bCs/>
                <w:spacing w:val="1"/>
                <w:sz w:val="18"/>
                <w:szCs w:val="18"/>
                <w:shd w:fill="auto" w:val="clear"/>
                <w:lang w:val="en-US"/>
              </w:rPr>
              <w:t xml:space="preserve"> </w:t>
            </w:r>
            <w:r>
              <w:rPr>
                <w:rStyle w:val="None"/>
                <w:b/>
                <w:bCs/>
                <w:spacing w:val="-2"/>
                <w:sz w:val="18"/>
                <w:szCs w:val="18"/>
                <w:shd w:fill="auto" w:val="clear"/>
                <w:lang w:val="en-US"/>
              </w:rPr>
              <w:t>(Birdewadi)</w:t>
            </w:r>
          </w:p>
        </w:tc>
        <w:tc>
          <w:tcPr>
            <w:tcW w:w="17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1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9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3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before="2" w:after="0"/>
              <w:ind w:hanging="0" w:start="7" w:end="0"/>
              <w:jc w:val="center"/>
              <w:rPr/>
            </w:pPr>
            <w:r>
              <w:rPr>
                <w:rStyle w:val="None"/>
                <w:spacing w:val="-5"/>
                <w:sz w:val="18"/>
                <w:szCs w:val="18"/>
                <w:shd w:fill="auto" w:val="clear"/>
                <w:lang w:val="en-US"/>
              </w:rPr>
              <w:t>a)</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Hyperlink6"/>
                <w:sz w:val="18"/>
                <w:szCs w:val="18"/>
                <w:shd w:fill="auto" w:val="clear"/>
                <w:lang w:val="en-US"/>
              </w:rPr>
              <w:t>Specialised</w:t>
            </w:r>
            <w:r>
              <w:rPr>
                <w:rStyle w:val="None"/>
                <w:spacing w:val="-4"/>
                <w:sz w:val="18"/>
                <w:szCs w:val="18"/>
                <w:shd w:fill="auto" w:val="clear"/>
                <w:lang w:val="en-US"/>
              </w:rPr>
              <w:t xml:space="preserve"> </w:t>
            </w:r>
            <w:r>
              <w:rPr>
                <w:rStyle w:val="Hyperlink6"/>
                <w:sz w:val="18"/>
                <w:szCs w:val="18"/>
                <w:shd w:fill="auto" w:val="clear"/>
                <w:lang w:val="en-US"/>
              </w:rPr>
              <w:t>Magnet</w:t>
            </w:r>
            <w:r>
              <w:rPr>
                <w:rStyle w:val="Hyperlink7"/>
                <w:spacing w:val="-2"/>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before="2" w:after="0"/>
              <w:ind w:hanging="0" w:start="0" w:end="99"/>
              <w:jc w:val="end"/>
              <w:rPr/>
            </w:pPr>
            <w:r>
              <w:rPr>
                <w:rStyle w:val="Hyperlink7"/>
                <w:spacing w:val="-2"/>
                <w:sz w:val="18"/>
                <w:szCs w:val="18"/>
                <w:shd w:fill="auto" w:val="clear"/>
                <w:lang w:val="en-US"/>
              </w:rPr>
              <w:t>14,626</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before="2" w:after="0"/>
              <w:ind w:hanging="0" w:start="0" w:end="97"/>
              <w:jc w:val="end"/>
              <w:rPr/>
            </w:pPr>
            <w:r>
              <w:rPr>
                <w:rStyle w:val="Hyperlink7"/>
                <w:spacing w:val="-2"/>
                <w:sz w:val="18"/>
                <w:szCs w:val="18"/>
                <w:shd w:fill="auto" w:val="clear"/>
                <w:lang w:val="en-US"/>
              </w:rPr>
              <w:t>3,564</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before="2" w:after="0"/>
              <w:ind w:hanging="0" w:start="0" w:end="95"/>
              <w:jc w:val="end"/>
              <w:rPr/>
            </w:pPr>
            <w:r>
              <w:rPr>
                <w:rStyle w:val="Hyperlink7"/>
                <w:spacing w:val="-2"/>
                <w:sz w:val="18"/>
                <w:szCs w:val="18"/>
                <w:shd w:fill="auto" w:val="clear"/>
                <w:lang w:val="en-US"/>
              </w:rPr>
              <w:t>97.47%</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6" w:before="2" w:after="0"/>
              <w:ind w:hanging="0" w:start="0" w:end="102"/>
              <w:jc w:val="end"/>
              <w:rPr/>
            </w:pPr>
            <w:r>
              <w:rPr>
                <w:rStyle w:val="Hyperlink7"/>
                <w:spacing w:val="-2"/>
                <w:sz w:val="18"/>
                <w:szCs w:val="18"/>
                <w:shd w:fill="auto" w:val="clear"/>
                <w:lang w:val="en-US"/>
              </w:rPr>
              <w:t>14,626</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before="2" w:after="0"/>
              <w:ind w:hanging="0" w:start="0" w:end="100"/>
              <w:jc w:val="end"/>
              <w:rPr/>
            </w:pPr>
            <w:r>
              <w:rPr>
                <w:rStyle w:val="Hyperlink7"/>
                <w:spacing w:val="-2"/>
                <w:sz w:val="18"/>
                <w:szCs w:val="18"/>
                <w:shd w:fill="auto" w:val="clear"/>
                <w:lang w:val="en-US"/>
              </w:rPr>
              <w:t>14,056</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before="2" w:after="0"/>
              <w:ind w:hanging="0" w:start="0" w:end="100"/>
              <w:jc w:val="end"/>
              <w:rPr/>
            </w:pPr>
            <w:r>
              <w:rPr>
                <w:rStyle w:val="Hyperlink7"/>
                <w:spacing w:val="-2"/>
                <w:sz w:val="18"/>
                <w:szCs w:val="18"/>
                <w:shd w:fill="auto" w:val="clear"/>
                <w:lang w:val="en-US"/>
              </w:rPr>
              <w:t>96.10%</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164" w:type="dxa"/>
              <w:end w:w="152" w:type="dxa"/>
            </w:tcMar>
          </w:tcPr>
          <w:p>
            <w:pPr>
              <w:pStyle w:val="TableParagraph"/>
              <w:spacing w:lineRule="exact" w:line="186"/>
              <w:ind w:hanging="0" w:start="84" w:end="72"/>
              <w:jc w:val="center"/>
              <w:rPr/>
            </w:pPr>
            <w:r>
              <w:rPr>
                <w:rStyle w:val="None"/>
                <w:spacing w:val="-5"/>
                <w:sz w:val="18"/>
                <w:szCs w:val="18"/>
                <w:shd w:fill="auto" w:val="clear"/>
                <w:lang w:val="en-US"/>
              </w:rPr>
              <w:t>b)</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Standard</w:t>
            </w:r>
            <w:r>
              <w:rPr>
                <w:rStyle w:val="Hyperlink3"/>
                <w:spacing w:val="-3"/>
                <w:sz w:val="18"/>
                <w:szCs w:val="18"/>
                <w:shd w:fill="auto" w:val="clear"/>
                <w:lang w:val="en-US"/>
              </w:rPr>
              <w:t xml:space="preserve"> </w:t>
            </w:r>
            <w:r>
              <w:rPr>
                <w:rStyle w:val="Hyperlink6"/>
                <w:sz w:val="18"/>
                <w:szCs w:val="18"/>
                <w:shd w:fill="auto" w:val="clear"/>
                <w:lang w:val="en-US"/>
              </w:rPr>
              <w:t>Magnet</w:t>
            </w:r>
            <w:r>
              <w:rPr>
                <w:rStyle w:val="None"/>
                <w:spacing w:val="-1"/>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Hyperlink7"/>
                <w:spacing w:val="-2"/>
                <w:sz w:val="18"/>
                <w:szCs w:val="18"/>
                <w:shd w:fill="auto" w:val="clear"/>
                <w:lang w:val="en-US"/>
              </w:rPr>
              <w:t>2,694</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spacing w:val="-5"/>
                <w:sz w:val="18"/>
                <w:szCs w:val="18"/>
                <w:shd w:fill="auto" w:val="clear"/>
                <w:lang w:val="en-US"/>
              </w:rPr>
              <w:t>237</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Hyperlink7"/>
                <w:spacing w:val="-2"/>
                <w:sz w:val="18"/>
                <w:szCs w:val="18"/>
                <w:shd w:fill="auto" w:val="clear"/>
                <w:lang w:val="en-US"/>
              </w:rPr>
              <w:t>35.19%</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6"/>
              <w:ind w:hanging="0" w:start="0" w:end="102"/>
              <w:jc w:val="end"/>
              <w:rPr/>
            </w:pPr>
            <w:r>
              <w:rPr>
                <w:rStyle w:val="Hyperlink7"/>
                <w:spacing w:val="-2"/>
                <w:sz w:val="18"/>
                <w:szCs w:val="18"/>
                <w:shd w:fill="auto" w:val="clear"/>
                <w:lang w:val="en-US"/>
              </w:rPr>
              <w:t>2,694</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186"/>
              <w:ind w:hanging="0" w:start="0" w:end="98"/>
              <w:jc w:val="end"/>
              <w:rPr/>
            </w:pPr>
            <w:r>
              <w:rPr>
                <w:rStyle w:val="None"/>
                <w:spacing w:val="-5"/>
                <w:sz w:val="18"/>
                <w:szCs w:val="18"/>
                <w:shd w:fill="auto" w:val="clear"/>
                <w:lang w:val="en-US"/>
              </w:rPr>
              <w:t>580</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Hyperlink7"/>
                <w:spacing w:val="-2"/>
                <w:sz w:val="18"/>
                <w:szCs w:val="18"/>
                <w:shd w:fill="auto" w:val="clear"/>
                <w:lang w:val="en-US"/>
              </w:rPr>
              <w:t>21.53%</w:t>
            </w:r>
          </w:p>
        </w:tc>
      </w:tr>
      <w:tr>
        <w:trPr>
          <w:trHeight w:val="199"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8"/>
              <w:ind w:hanging="0" w:start="107" w:end="0"/>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2</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8"/>
              <w:ind w:hanging="0" w:start="0" w:end="99"/>
              <w:jc w:val="end"/>
              <w:rPr/>
            </w:pPr>
            <w:r>
              <w:rPr>
                <w:rStyle w:val="None"/>
                <w:b/>
                <w:bCs/>
                <w:spacing w:val="-2"/>
                <w:sz w:val="18"/>
                <w:szCs w:val="18"/>
                <w:shd w:fill="auto" w:val="clear"/>
                <w:lang w:val="en-US"/>
              </w:rPr>
              <w:t>17,320</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8"/>
              <w:ind w:hanging="0" w:start="0" w:end="97"/>
              <w:jc w:val="end"/>
              <w:rPr/>
            </w:pPr>
            <w:r>
              <w:rPr>
                <w:rStyle w:val="None"/>
                <w:b/>
                <w:bCs/>
                <w:spacing w:val="-2"/>
                <w:sz w:val="18"/>
                <w:szCs w:val="18"/>
                <w:shd w:fill="auto" w:val="clear"/>
                <w:lang w:val="en-US"/>
              </w:rPr>
              <w:t>3,801</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8"/>
              <w:ind w:hanging="0" w:start="0" w:end="94"/>
              <w:jc w:val="end"/>
              <w:rPr/>
            </w:pPr>
            <w:r>
              <w:rPr>
                <w:rStyle w:val="None"/>
                <w:b/>
                <w:bCs/>
                <w:spacing w:val="-2"/>
                <w:sz w:val="18"/>
                <w:szCs w:val="18"/>
                <w:shd w:fill="auto" w:val="clear"/>
                <w:lang w:val="en-US"/>
              </w:rPr>
              <w:t>87.78%</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2" w:type="dxa"/>
            </w:tcMar>
          </w:tcPr>
          <w:p>
            <w:pPr>
              <w:pStyle w:val="TableParagraph"/>
              <w:spacing w:lineRule="exact" w:line="188"/>
              <w:ind w:hanging="0" w:start="0" w:end="102"/>
              <w:jc w:val="end"/>
              <w:rPr/>
            </w:pPr>
            <w:r>
              <w:rPr>
                <w:rStyle w:val="None"/>
                <w:b/>
                <w:bCs/>
                <w:spacing w:val="-2"/>
                <w:sz w:val="18"/>
                <w:szCs w:val="18"/>
                <w:shd w:fill="auto" w:val="clear"/>
                <w:lang w:val="en-US"/>
              </w:rPr>
              <w:t>17,320</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8"/>
              <w:ind w:hanging="0" w:start="0" w:end="100"/>
              <w:jc w:val="end"/>
              <w:rPr/>
            </w:pPr>
            <w:r>
              <w:rPr>
                <w:rStyle w:val="None"/>
                <w:b/>
                <w:bCs/>
                <w:spacing w:val="-2"/>
                <w:sz w:val="18"/>
                <w:szCs w:val="18"/>
                <w:shd w:fill="auto" w:val="clear"/>
                <w:lang w:val="en-US"/>
              </w:rPr>
              <w:t>14,636</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8"/>
              <w:ind w:hanging="0" w:start="0" w:end="99"/>
              <w:jc w:val="end"/>
              <w:rPr/>
            </w:pPr>
            <w:r>
              <w:rPr>
                <w:rStyle w:val="None"/>
                <w:b/>
                <w:bCs/>
                <w:spacing w:val="-2"/>
                <w:sz w:val="18"/>
                <w:szCs w:val="18"/>
                <w:shd w:fill="auto" w:val="clear"/>
                <w:lang w:val="en-US"/>
              </w:rPr>
              <w:t>84.50%</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None"/>
                <w:b/>
                <w:bCs/>
                <w:spacing w:val="-10"/>
                <w:sz w:val="18"/>
                <w:szCs w:val="18"/>
                <w:shd w:fill="auto" w:val="clear"/>
                <w:lang w:val="en-US"/>
              </w:rPr>
              <w:t>3</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z w:val="18"/>
                <w:szCs w:val="18"/>
                <w:shd w:fill="auto" w:val="clear"/>
                <w:lang w:val="en-US"/>
              </w:rPr>
              <w:t>3</w:t>
            </w:r>
            <w:r>
              <w:rPr>
                <w:rStyle w:val="None"/>
                <w:b/>
                <w:bCs/>
                <w:spacing w:val="1"/>
                <w:sz w:val="18"/>
                <w:szCs w:val="18"/>
                <w:shd w:fill="auto" w:val="clear"/>
                <w:lang w:val="en-US"/>
              </w:rPr>
              <w:t xml:space="preserve"> </w:t>
            </w:r>
            <w:r>
              <w:rPr>
                <w:rStyle w:val="None"/>
                <w:b/>
                <w:bCs/>
                <w:spacing w:val="-2"/>
                <w:sz w:val="18"/>
                <w:szCs w:val="18"/>
                <w:shd w:fill="auto" w:val="clear"/>
                <w:lang w:val="en-US"/>
              </w:rPr>
              <w:t>(Khalumbre)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1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9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3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None"/>
                <w:spacing w:val="-5"/>
                <w:sz w:val="18"/>
                <w:szCs w:val="18"/>
                <w:shd w:fill="auto" w:val="clear"/>
                <w:lang w:val="en-US"/>
              </w:rPr>
              <w:t>a)</w:t>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Hyperlink6"/>
                <w:sz w:val="18"/>
                <w:szCs w:val="18"/>
                <w:shd w:fill="auto" w:val="clear"/>
                <w:lang w:val="en-US"/>
              </w:rPr>
              <w:t>Standard</w:t>
            </w:r>
            <w:r>
              <w:rPr>
                <w:rStyle w:val="Hyperlink3"/>
                <w:spacing w:val="-3"/>
                <w:sz w:val="18"/>
                <w:szCs w:val="18"/>
                <w:shd w:fill="auto" w:val="clear"/>
                <w:lang w:val="en-US"/>
              </w:rPr>
              <w:t xml:space="preserve"> </w:t>
            </w:r>
            <w:r>
              <w:rPr>
                <w:rStyle w:val="Hyperlink6"/>
                <w:sz w:val="18"/>
                <w:szCs w:val="18"/>
                <w:shd w:fill="auto" w:val="clear"/>
                <w:lang w:val="en-US"/>
              </w:rPr>
              <w:t>Magnet</w:t>
            </w:r>
            <w:r>
              <w:rPr>
                <w:rStyle w:val="None"/>
                <w:spacing w:val="-1"/>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ind w:hanging="0" w:start="0" w:end="97"/>
              <w:jc w:val="end"/>
              <w:rPr/>
            </w:pPr>
            <w:r>
              <w:rPr>
                <w:rStyle w:val="Hyperlink7"/>
                <w:spacing w:val="-2"/>
                <w:sz w:val="18"/>
                <w:szCs w:val="18"/>
                <w:shd w:fill="auto" w:val="clear"/>
                <w:lang w:val="en-US"/>
              </w:rPr>
              <w:t>7,484</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ind w:hanging="0" w:start="0" w:end="97"/>
              <w:jc w:val="end"/>
              <w:rPr/>
            </w:pPr>
            <w:r>
              <w:rPr>
                <w:rStyle w:val="Hyperlink7"/>
                <w:spacing w:val="-2"/>
                <w:sz w:val="18"/>
                <w:szCs w:val="18"/>
                <w:shd w:fill="auto" w:val="clear"/>
                <w:lang w:val="en-US"/>
              </w:rPr>
              <w:t>1,535</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Hyperlink7"/>
                <w:spacing w:val="-2"/>
                <w:sz w:val="18"/>
                <w:szCs w:val="18"/>
                <w:shd w:fill="auto" w:val="clear"/>
                <w:lang w:val="en-US"/>
              </w:rPr>
              <w:t>82.04%</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Hyperlink7"/>
                <w:spacing w:val="-2"/>
                <w:sz w:val="18"/>
                <w:szCs w:val="18"/>
                <w:shd w:fill="auto" w:val="clear"/>
                <w:lang w:val="en-US"/>
              </w:rPr>
              <w:t>82.04%</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Hyperlink7"/>
                <w:spacing w:val="-2"/>
                <w:sz w:val="18"/>
                <w:szCs w:val="18"/>
                <w:shd w:fill="auto" w:val="clear"/>
                <w:lang w:val="en-US"/>
              </w:rPr>
              <w:t>7,484</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3" w:type="dxa"/>
            </w:tcMar>
          </w:tcPr>
          <w:p>
            <w:pPr>
              <w:pStyle w:val="TableParagraph"/>
              <w:spacing w:lineRule="exact" w:line="186"/>
              <w:ind w:hanging="0" w:start="0" w:end="103"/>
              <w:jc w:val="end"/>
              <w:rPr/>
            </w:pPr>
            <w:r>
              <w:rPr>
                <w:rStyle w:val="Hyperlink7"/>
                <w:spacing w:val="-2"/>
                <w:sz w:val="18"/>
                <w:szCs w:val="18"/>
                <w:shd w:fill="auto" w:val="clear"/>
                <w:lang w:val="en-US"/>
              </w:rPr>
              <w:t>5,334</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before="2" w:after="0"/>
              <w:ind w:hanging="0" w:start="107" w:end="0"/>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3</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before="2" w:after="0"/>
              <w:ind w:hanging="0" w:start="0" w:end="97"/>
              <w:jc w:val="end"/>
              <w:rPr/>
            </w:pPr>
            <w:r>
              <w:rPr>
                <w:rStyle w:val="None"/>
                <w:b/>
                <w:bCs/>
                <w:spacing w:val="-2"/>
                <w:sz w:val="18"/>
                <w:szCs w:val="18"/>
                <w:shd w:fill="auto" w:val="clear"/>
                <w:lang w:val="en-US"/>
              </w:rPr>
              <w:t>7,484</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before="2" w:after="0"/>
              <w:ind w:hanging="0" w:start="0" w:end="97"/>
              <w:jc w:val="end"/>
              <w:rPr/>
            </w:pPr>
            <w:r>
              <w:rPr>
                <w:rStyle w:val="None"/>
                <w:b/>
                <w:bCs/>
                <w:spacing w:val="-2"/>
                <w:sz w:val="18"/>
                <w:szCs w:val="18"/>
                <w:shd w:fill="auto" w:val="clear"/>
                <w:lang w:val="en-US"/>
              </w:rPr>
              <w:t>1,535</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before="2" w:after="0"/>
              <w:ind w:hanging="0" w:start="0" w:end="94"/>
              <w:jc w:val="end"/>
              <w:rPr/>
            </w:pPr>
            <w:r>
              <w:rPr>
                <w:rStyle w:val="None"/>
                <w:b/>
                <w:bCs/>
                <w:spacing w:val="-2"/>
                <w:sz w:val="18"/>
                <w:szCs w:val="18"/>
                <w:shd w:fill="auto" w:val="clear"/>
                <w:lang w:val="en-US"/>
              </w:rPr>
              <w:t>82.04%</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before="2" w:after="0"/>
              <w:ind w:hanging="0" w:start="0" w:end="99"/>
              <w:jc w:val="end"/>
              <w:rPr/>
            </w:pPr>
            <w:r>
              <w:rPr>
                <w:rStyle w:val="None"/>
                <w:b/>
                <w:bCs/>
                <w:spacing w:val="-2"/>
                <w:sz w:val="18"/>
                <w:szCs w:val="18"/>
                <w:shd w:fill="auto" w:val="clear"/>
                <w:lang w:val="en-US"/>
              </w:rPr>
              <w:t>82.04%</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186" w:before="2" w:after="0"/>
              <w:ind w:hanging="0" w:start="0" w:end="98"/>
              <w:jc w:val="end"/>
              <w:rPr/>
            </w:pPr>
            <w:r>
              <w:rPr>
                <w:rStyle w:val="None"/>
                <w:b/>
                <w:bCs/>
                <w:spacing w:val="-2"/>
                <w:sz w:val="18"/>
                <w:szCs w:val="18"/>
                <w:shd w:fill="auto" w:val="clear"/>
                <w:lang w:val="en-US"/>
              </w:rPr>
              <w:t>7,484</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3" w:type="dxa"/>
            </w:tcMar>
          </w:tcPr>
          <w:p>
            <w:pPr>
              <w:pStyle w:val="TableParagraph"/>
              <w:spacing w:lineRule="exact" w:line="186" w:before="2" w:after="0"/>
              <w:ind w:hanging="0" w:start="0" w:end="103"/>
              <w:jc w:val="end"/>
              <w:rPr/>
            </w:pPr>
            <w:r>
              <w:rPr>
                <w:rStyle w:val="None"/>
                <w:b/>
                <w:bCs/>
                <w:spacing w:val="-2"/>
                <w:sz w:val="18"/>
                <w:szCs w:val="18"/>
                <w:shd w:fill="auto" w:val="clear"/>
                <w:lang w:val="en-US"/>
              </w:rPr>
              <w:t>5,334</w:t>
            </w:r>
          </w:p>
        </w:tc>
      </w:tr>
      <w:tr>
        <w:trPr>
          <w:trHeight w:val="198" w:hRule="atLeast"/>
        </w:trPr>
        <w:tc>
          <w:tcPr>
            <w:tcW w:w="883"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38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186"/>
              <w:ind w:hanging="0" w:start="107" w:end="0"/>
              <w:rPr/>
            </w:pPr>
            <w:r>
              <w:rPr>
                <w:rStyle w:val="None"/>
                <w:b/>
                <w:bCs/>
                <w:spacing w:val="-2"/>
                <w:sz w:val="18"/>
                <w:szCs w:val="18"/>
                <w:shd w:fill="auto" w:val="clear"/>
                <w:lang w:val="en-US"/>
              </w:rPr>
              <w:t>Total</w:t>
            </w:r>
          </w:p>
        </w:tc>
        <w:tc>
          <w:tcPr>
            <w:tcW w:w="174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29,045</w:t>
            </w:r>
          </w:p>
        </w:tc>
        <w:tc>
          <w:tcPr>
            <w:tcW w:w="1700"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ind w:hanging="0" w:start="0" w:end="97"/>
              <w:jc w:val="end"/>
              <w:rPr/>
            </w:pPr>
            <w:r>
              <w:rPr>
                <w:rStyle w:val="None"/>
                <w:b/>
                <w:bCs/>
                <w:spacing w:val="-2"/>
                <w:sz w:val="18"/>
                <w:szCs w:val="18"/>
                <w:shd w:fill="auto" w:val="clear"/>
                <w:lang w:val="en-US"/>
              </w:rPr>
              <w:t>6,234</w:t>
            </w:r>
          </w:p>
        </w:tc>
        <w:tc>
          <w:tcPr>
            <w:tcW w:w="161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85.85%</w:t>
            </w:r>
          </w:p>
        </w:tc>
        <w:tc>
          <w:tcPr>
            <w:tcW w:w="1629"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85.85%</w:t>
            </w:r>
          </w:p>
        </w:tc>
        <w:tc>
          <w:tcPr>
            <w:tcW w:w="1697" w:type="dxa"/>
            <w:tcBorders>
              <w:top w:val="single" w:sz="4" w:space="0" w:color="000000"/>
              <w:start w:val="single" w:sz="4" w:space="0" w:color="000000"/>
              <w:bottom w:val="single" w:sz="4" w:space="0" w:color="000000"/>
              <w:end w:val="single" w:sz="4" w:space="0" w:color="000000"/>
            </w:tcBorders>
            <w:shd w:color="auto" w:fill="auto" w:val="clear"/>
            <w:tcMar>
              <w:end w:w="180" w:type="dxa"/>
            </w:tcMar>
          </w:tcPr>
          <w:p>
            <w:pPr>
              <w:pStyle w:val="TableParagraph"/>
              <w:spacing w:lineRule="exact" w:line="186"/>
              <w:ind w:hanging="0" w:start="0" w:end="100"/>
              <w:jc w:val="end"/>
              <w:rPr/>
            </w:pPr>
            <w:r>
              <w:rPr>
                <w:rStyle w:val="None"/>
                <w:b/>
                <w:bCs/>
                <w:spacing w:val="-2"/>
                <w:sz w:val="18"/>
                <w:szCs w:val="18"/>
                <w:shd w:fill="auto" w:val="clear"/>
                <w:lang w:val="en-US"/>
              </w:rPr>
              <w:t>29,045</w:t>
            </w:r>
          </w:p>
        </w:tc>
        <w:tc>
          <w:tcPr>
            <w:tcW w:w="1738" w:type="dxa"/>
            <w:tcBorders>
              <w:top w:val="single" w:sz="4" w:space="0" w:color="000000"/>
              <w:start w:val="single" w:sz="4" w:space="0" w:color="000000"/>
              <w:bottom w:val="single" w:sz="4" w:space="0" w:color="000000"/>
              <w:end w:val="single" w:sz="4" w:space="0" w:color="000000"/>
            </w:tcBorders>
            <w:shd w:color="auto" w:fill="auto" w:val="clear"/>
            <w:tcMar>
              <w:end w:w="183" w:type="dxa"/>
            </w:tcMar>
          </w:tcPr>
          <w:p>
            <w:pPr>
              <w:pStyle w:val="TableParagraph"/>
              <w:spacing w:lineRule="exact" w:line="186"/>
              <w:ind w:hanging="0" w:start="0" w:end="103"/>
              <w:jc w:val="end"/>
              <w:rPr/>
            </w:pPr>
            <w:r>
              <w:rPr>
                <w:rStyle w:val="None"/>
                <w:b/>
                <w:bCs/>
                <w:spacing w:val="-2"/>
                <w:sz w:val="18"/>
                <w:szCs w:val="18"/>
                <w:shd w:fill="auto" w:val="clear"/>
                <w:lang w:val="en-US"/>
              </w:rPr>
              <w:t>23,424</w:t>
            </w:r>
          </w:p>
        </w:tc>
      </w:tr>
    </w:tbl>
    <w:p>
      <w:pPr>
        <w:pStyle w:val="Body"/>
        <w:ind w:hanging="22" w:start="22" w:end="0"/>
        <w:rPr>
          <w:rStyle w:val="None"/>
          <w:i/>
          <w:iCs/>
          <w:sz w:val="20"/>
          <w:szCs w:val="20"/>
        </w:rPr>
      </w:pPr>
      <w:r>
        <w:rPr>
          <w:i/>
          <w:iCs/>
          <w:sz w:val="20"/>
          <w:szCs w:val="20"/>
        </w:rPr>
      </w:r>
    </w:p>
    <w:p>
      <w:pPr>
        <w:pStyle w:val="BodyText"/>
        <w:spacing w:before="9" w:after="0"/>
        <w:rPr>
          <w:rStyle w:val="None"/>
          <w:i/>
          <w:iCs/>
          <w:sz w:val="17"/>
          <w:szCs w:val="17"/>
        </w:rPr>
      </w:pPr>
      <w:r>
        <w:rPr>
          <w:i/>
          <w:iCs/>
          <w:sz w:val="17"/>
          <w:szCs w:val="17"/>
        </w:rPr>
      </w:r>
    </w:p>
    <w:tbl>
      <w:tblPr>
        <w:tblW w:w="15385" w:type="dxa"/>
        <w:jc w:val="start"/>
        <w:tblInd w:w="130" w:type="dxa"/>
        <w:tblLayout w:type="fixed"/>
        <w:tblCellMar>
          <w:top w:w="80" w:type="dxa"/>
          <w:start w:w="80" w:type="dxa"/>
          <w:bottom w:w="80" w:type="dxa"/>
          <w:end w:w="80" w:type="dxa"/>
        </w:tblCellMar>
      </w:tblPr>
      <w:tblGrid>
        <w:gridCol w:w="912"/>
        <w:gridCol w:w="4141"/>
        <w:gridCol w:w="1781"/>
        <w:gridCol w:w="1707"/>
        <w:gridCol w:w="1625"/>
        <w:gridCol w:w="1709"/>
        <w:gridCol w:w="1708"/>
        <w:gridCol w:w="1802"/>
      </w:tblGrid>
      <w:tr>
        <w:trPr>
          <w:trHeight w:val="198" w:hRule="atLeast"/>
        </w:trPr>
        <w:tc>
          <w:tcPr>
            <w:tcW w:w="912"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None"/>
                <w:i/>
                <w:iCs/>
                <w:sz w:val="18"/>
                <w:szCs w:val="18"/>
                <w:shd w:fill="auto" w:val="clear"/>
                <w:lang w:val="en-US"/>
              </w:rPr>
            </w:pPr>
            <w:r>
              <w:rPr>
                <w:i/>
                <w:iCs/>
                <w:sz w:val="18"/>
                <w:szCs w:val="18"/>
                <w:shd w:fill="auto" w:val="clear"/>
                <w:lang w:val="en-US"/>
              </w:rPr>
            </w:r>
          </w:p>
          <w:p>
            <w:pPr>
              <w:pStyle w:val="TableParagraph"/>
              <w:bidi w:val="0"/>
              <w:ind w:hanging="0" w:start="187" w:end="0"/>
              <w:jc w:val="start"/>
              <w:rPr/>
            </w:pPr>
            <w:r>
              <w:rPr>
                <w:rStyle w:val="None"/>
                <w:b/>
                <w:bCs/>
                <w:sz w:val="18"/>
                <w:szCs w:val="18"/>
                <w:shd w:fill="auto" w:val="clear"/>
                <w:lang w:val="en-US"/>
              </w:rPr>
              <w:t>Sr.</w:t>
            </w:r>
            <w:r>
              <w:rPr>
                <w:rStyle w:val="None"/>
                <w:b/>
                <w:bCs/>
                <w:spacing w:val="-1"/>
                <w:sz w:val="18"/>
                <w:szCs w:val="18"/>
                <w:shd w:fill="auto" w:val="clear"/>
                <w:lang w:val="en-US"/>
              </w:rPr>
              <w:t xml:space="preserve"> </w:t>
            </w:r>
            <w:r>
              <w:rPr>
                <w:rStyle w:val="None"/>
                <w:b/>
                <w:bCs/>
                <w:spacing w:val="-5"/>
                <w:sz w:val="18"/>
                <w:szCs w:val="18"/>
                <w:shd w:fill="auto" w:val="clear"/>
                <w:lang w:val="en-US"/>
              </w:rPr>
              <w:t>No.</w:t>
            </w:r>
          </w:p>
        </w:tc>
        <w:tc>
          <w:tcPr>
            <w:tcW w:w="414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6" w:after="0"/>
              <w:rPr>
                <w:rStyle w:val="None"/>
                <w:i/>
                <w:iCs/>
                <w:sz w:val="18"/>
                <w:szCs w:val="18"/>
                <w:shd w:fill="auto" w:val="clear"/>
                <w:lang w:val="en-US"/>
              </w:rPr>
            </w:pPr>
            <w:r>
              <w:rPr>
                <w:i/>
                <w:iCs/>
                <w:sz w:val="18"/>
                <w:szCs w:val="18"/>
                <w:shd w:fill="auto" w:val="clear"/>
                <w:lang w:val="en-US"/>
              </w:rPr>
            </w:r>
          </w:p>
          <w:p>
            <w:pPr>
              <w:pStyle w:val="TableParagraph"/>
              <w:bidi w:val="0"/>
              <w:ind w:hanging="0" w:start="912" w:end="0"/>
              <w:jc w:val="start"/>
              <w:rPr/>
            </w:pPr>
            <w:r>
              <w:rPr>
                <w:rStyle w:val="None"/>
                <w:b/>
                <w:bCs/>
                <w:sz w:val="18"/>
                <w:szCs w:val="18"/>
                <w:shd w:fill="auto" w:val="clear"/>
                <w:lang w:val="en-US"/>
              </w:rPr>
              <w:t>Manufacturing</w:t>
            </w:r>
            <w:r>
              <w:rPr>
                <w:rStyle w:val="None"/>
                <w:b/>
                <w:bCs/>
                <w:spacing w:val="-4"/>
                <w:sz w:val="18"/>
                <w:szCs w:val="18"/>
                <w:shd w:fill="auto" w:val="clear"/>
                <w:lang w:val="en-US"/>
              </w:rPr>
              <w:t xml:space="preserve"> </w:t>
            </w:r>
            <w:r>
              <w:rPr>
                <w:rStyle w:val="None"/>
                <w:b/>
                <w:bCs/>
                <w:sz w:val="18"/>
                <w:szCs w:val="18"/>
                <w:shd w:fill="auto" w:val="clear"/>
                <w:lang w:val="en-US"/>
              </w:rPr>
              <w:t>Unit/</w:t>
            </w:r>
            <w:r>
              <w:rPr>
                <w:rStyle w:val="None"/>
                <w:b/>
                <w:bCs/>
                <w:spacing w:val="-4"/>
                <w:sz w:val="18"/>
                <w:szCs w:val="18"/>
                <w:shd w:fill="auto" w:val="clear"/>
                <w:lang w:val="en-US"/>
              </w:rPr>
              <w:t xml:space="preserve"> </w:t>
            </w:r>
            <w:r>
              <w:rPr>
                <w:rStyle w:val="None"/>
                <w:b/>
                <w:bCs/>
                <w:spacing w:val="-2"/>
                <w:sz w:val="18"/>
                <w:szCs w:val="18"/>
                <w:shd w:fill="auto" w:val="clear"/>
                <w:lang w:val="en-US"/>
              </w:rPr>
              <w:t>Product</w:t>
            </w:r>
          </w:p>
        </w:tc>
        <w:tc>
          <w:tcPr>
            <w:tcW w:w="5113" w:type="dxa"/>
            <w:gridSpan w:val="3"/>
            <w:tcBorders>
              <w:top w:val="single" w:sz="4" w:space="0" w:color="000000"/>
              <w:start w:val="single" w:sz="4" w:space="0" w:color="000000"/>
              <w:bottom w:val="single" w:sz="4" w:space="0" w:color="000000"/>
              <w:end w:val="single" w:sz="4" w:space="0" w:color="000000"/>
            </w:tcBorders>
            <w:shd w:color="auto" w:fill="BEBEBE" w:val="clear"/>
            <w:tcMar>
              <w:start w:w="92" w:type="dxa"/>
            </w:tcMar>
          </w:tcPr>
          <w:p>
            <w:pPr>
              <w:pStyle w:val="TableParagraph"/>
              <w:spacing w:lineRule="exact" w:line="186"/>
              <w:ind w:hanging="0" w:start="12" w:end="0"/>
              <w:jc w:val="center"/>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5219" w:type="dxa"/>
            <w:gridSpan w:val="3"/>
            <w:tcBorders>
              <w:top w:val="single" w:sz="4" w:space="0" w:color="000000"/>
              <w:start w:val="single" w:sz="4" w:space="0" w:color="000000"/>
              <w:bottom w:val="single" w:sz="4" w:space="0" w:color="000000"/>
              <w:end w:val="single" w:sz="4" w:space="0" w:color="000000"/>
            </w:tcBorders>
            <w:shd w:color="auto" w:fill="BEBEBE" w:val="clear"/>
            <w:tcMar>
              <w:start w:w="98" w:type="dxa"/>
            </w:tcMar>
          </w:tcPr>
          <w:p>
            <w:pPr>
              <w:pStyle w:val="TableParagraph"/>
              <w:spacing w:lineRule="exact" w:line="186"/>
              <w:ind w:hanging="0" w:start="18" w:end="0"/>
              <w:jc w:val="center"/>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626" w:hRule="atLeast"/>
        </w:trPr>
        <w:tc>
          <w:tcPr>
            <w:tcW w:w="912"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414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781" w:type="dxa"/>
            <w:tcBorders>
              <w:top w:val="single" w:sz="4" w:space="0" w:color="000000"/>
              <w:start w:val="single" w:sz="4" w:space="0" w:color="000000"/>
              <w:bottom w:val="single" w:sz="4" w:space="0" w:color="000000"/>
              <w:end w:val="single" w:sz="4" w:space="0" w:color="000000"/>
            </w:tcBorders>
            <w:shd w:color="auto" w:fill="BEBEBE" w:val="clear"/>
            <w:tcMar>
              <w:start w:w="827" w:type="dxa"/>
            </w:tcMar>
          </w:tcPr>
          <w:p>
            <w:pPr>
              <w:pStyle w:val="TableParagraph"/>
              <w:spacing w:lineRule="exact" w:line="206"/>
              <w:ind w:hanging="632" w:start="747" w:end="0"/>
              <w:rPr/>
            </w:pPr>
            <w:r>
              <w:rPr>
                <w:rStyle w:val="None"/>
                <w:b/>
                <w:bCs/>
                <w:sz w:val="18"/>
                <w:szCs w:val="18"/>
                <w:shd w:fill="auto" w:val="clear"/>
                <w:lang w:val="en-US"/>
              </w:rPr>
              <w:t>Installed</w:t>
            </w:r>
            <w:r>
              <w:rPr>
                <w:rStyle w:val="None"/>
                <w:b/>
                <w:bCs/>
                <w:spacing w:val="-12"/>
                <w:sz w:val="18"/>
                <w:szCs w:val="18"/>
                <w:shd w:fill="auto" w:val="clear"/>
                <w:lang w:val="en-US"/>
              </w:rPr>
              <w:t xml:space="preserve"> </w:t>
            </w:r>
            <w:r>
              <w:rPr>
                <w:rStyle w:val="None"/>
                <w:b/>
                <w:bCs/>
                <w:sz w:val="18"/>
                <w:szCs w:val="18"/>
                <w:shd w:fill="auto" w:val="clear"/>
                <w:lang w:val="en-US"/>
              </w:rPr>
              <w:t>capacity</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6"/>
                <w:sz w:val="18"/>
                <w:szCs w:val="18"/>
                <w:shd w:fill="auto" w:val="clear"/>
                <w:lang w:val="en-US"/>
              </w:rPr>
              <w:t>MT</w:t>
            </w:r>
          </w:p>
        </w:tc>
        <w:tc>
          <w:tcPr>
            <w:tcW w:w="1707" w:type="dxa"/>
            <w:tcBorders>
              <w:top w:val="single" w:sz="4" w:space="0" w:color="000000"/>
              <w:start w:val="single" w:sz="4" w:space="0" w:color="000000"/>
              <w:bottom w:val="single" w:sz="4" w:space="0" w:color="000000"/>
              <w:end w:val="single" w:sz="4" w:space="0" w:color="000000"/>
            </w:tcBorders>
            <w:shd w:color="auto" w:fill="BEBEBE" w:val="clear"/>
            <w:tcMar>
              <w:start w:w="693" w:type="dxa"/>
              <w:end w:w="212" w:type="dxa"/>
            </w:tcMar>
          </w:tcPr>
          <w:p>
            <w:pPr>
              <w:pStyle w:val="TableParagraph"/>
              <w:spacing w:lineRule="exact" w:line="206"/>
              <w:ind w:hanging="461" w:start="613" w:end="132"/>
              <w:rPr/>
            </w:pPr>
            <w:r>
              <w:rPr>
                <w:rStyle w:val="None"/>
                <w:b/>
                <w:bCs/>
                <w:sz w:val="18"/>
                <w:szCs w:val="18"/>
                <w:shd w:fill="auto" w:val="clear"/>
                <w:lang w:val="en-US"/>
              </w:rPr>
              <w:t>Actual</w:t>
            </w:r>
            <w:r>
              <w:rPr>
                <w:rStyle w:val="None"/>
                <w:b/>
                <w:bCs/>
                <w:spacing w:val="-12"/>
                <w:sz w:val="18"/>
                <w:szCs w:val="18"/>
                <w:shd w:fill="auto" w:val="clear"/>
                <w:lang w:val="en-US"/>
              </w:rPr>
              <w:t xml:space="preserve"> </w:t>
            </w:r>
            <w:r>
              <w:rPr>
                <w:rStyle w:val="None"/>
                <w:b/>
                <w:bCs/>
                <w:sz w:val="18"/>
                <w:szCs w:val="18"/>
                <w:shd w:fill="auto" w:val="clear"/>
                <w:lang w:val="en-US"/>
              </w:rPr>
              <w:t>production in MT</w:t>
            </w:r>
          </w:p>
        </w:tc>
        <w:tc>
          <w:tcPr>
            <w:tcW w:w="1625" w:type="dxa"/>
            <w:tcBorders>
              <w:top w:val="single" w:sz="4" w:space="0" w:color="000000"/>
              <w:start w:val="single" w:sz="4" w:space="0" w:color="000000"/>
              <w:bottom w:val="single" w:sz="4" w:space="0" w:color="000000"/>
              <w:end w:val="single" w:sz="4" w:space="0" w:color="000000"/>
            </w:tcBorders>
            <w:shd w:color="auto" w:fill="BEBEBE" w:val="clear"/>
            <w:tcMar>
              <w:start w:w="392" w:type="dxa"/>
              <w:end w:w="368" w:type="dxa"/>
            </w:tcMar>
          </w:tcPr>
          <w:p>
            <w:pPr>
              <w:pStyle w:val="TableParagraph"/>
              <w:spacing w:lineRule="exact" w:line="206"/>
              <w:ind w:firstLine="156" w:start="312" w:end="288"/>
              <w:rPr/>
            </w:pPr>
            <w:r>
              <w:rPr>
                <w:rStyle w:val="None"/>
                <w:b/>
                <w:bCs/>
                <w:spacing w:val="-2"/>
                <w:sz w:val="18"/>
                <w:szCs w:val="18"/>
                <w:shd w:fill="auto" w:val="clear"/>
                <w:lang w:val="en-US"/>
              </w:rPr>
              <w:t xml:space="preserve">Capacity </w:t>
            </w:r>
            <w:r>
              <w:rPr>
                <w:rStyle w:val="None"/>
                <w:b/>
                <w:bCs/>
                <w:sz w:val="18"/>
                <w:szCs w:val="18"/>
                <w:shd w:fill="auto" w:val="clear"/>
                <w:lang w:val="en-US"/>
              </w:rPr>
              <w:t>utilization</w:t>
            </w:r>
            <w:r>
              <w:rPr>
                <w:rStyle w:val="None"/>
                <w:b/>
                <w:bCs/>
                <w:spacing w:val="-12"/>
                <w:sz w:val="18"/>
                <w:szCs w:val="18"/>
                <w:shd w:fill="auto" w:val="clear"/>
                <w:lang w:val="en-US"/>
              </w:rPr>
              <w:t xml:space="preserve"> </w:t>
            </w:r>
            <w:r>
              <w:rPr>
                <w:rStyle w:val="None"/>
                <w:b/>
                <w:bCs/>
                <w:sz w:val="18"/>
                <w:szCs w:val="18"/>
                <w:shd w:fill="auto" w:val="clear"/>
                <w:lang w:val="en-US"/>
              </w:rPr>
              <w:t>%</w:t>
            </w:r>
          </w:p>
        </w:tc>
        <w:tc>
          <w:tcPr>
            <w:tcW w:w="1709" w:type="dxa"/>
            <w:tcBorders>
              <w:top w:val="single" w:sz="4" w:space="0" w:color="000000"/>
              <w:start w:val="single" w:sz="4" w:space="0" w:color="000000"/>
              <w:bottom w:val="single" w:sz="4" w:space="0" w:color="000000"/>
              <w:end w:val="single" w:sz="4" w:space="0" w:color="000000"/>
            </w:tcBorders>
            <w:shd w:color="auto" w:fill="BEBEBE" w:val="clear"/>
            <w:tcMar>
              <w:start w:w="695" w:type="dxa"/>
              <w:end w:w="238" w:type="dxa"/>
            </w:tcMar>
          </w:tcPr>
          <w:p>
            <w:pPr>
              <w:pStyle w:val="TableParagraph"/>
              <w:spacing w:lineRule="exact" w:line="206"/>
              <w:ind w:hanging="437" w:start="615" w:end="158"/>
              <w:rPr/>
            </w:pPr>
            <w:r>
              <w:rPr>
                <w:rStyle w:val="None"/>
                <w:b/>
                <w:bCs/>
                <w:sz w:val="18"/>
                <w:szCs w:val="18"/>
                <w:shd w:fill="auto" w:val="clear"/>
                <w:lang w:val="en-US"/>
              </w:rPr>
              <w:t>Installed</w:t>
            </w:r>
            <w:r>
              <w:rPr>
                <w:rStyle w:val="None"/>
                <w:b/>
                <w:bCs/>
                <w:spacing w:val="-12"/>
                <w:sz w:val="18"/>
                <w:szCs w:val="18"/>
                <w:shd w:fill="auto" w:val="clear"/>
                <w:lang w:val="en-US"/>
              </w:rPr>
              <w:t xml:space="preserve"> </w:t>
            </w:r>
            <w:r>
              <w:rPr>
                <w:rStyle w:val="None"/>
                <w:b/>
                <w:bCs/>
                <w:sz w:val="18"/>
                <w:szCs w:val="18"/>
                <w:shd w:fill="auto" w:val="clear"/>
                <w:lang w:val="en-US"/>
              </w:rPr>
              <w:t>capacity in MT</w:t>
            </w:r>
          </w:p>
        </w:tc>
        <w:tc>
          <w:tcPr>
            <w:tcW w:w="1708" w:type="dxa"/>
            <w:tcBorders>
              <w:top w:val="single" w:sz="4" w:space="0" w:color="000000"/>
              <w:start w:val="single" w:sz="4" w:space="0" w:color="000000"/>
              <w:bottom w:val="single" w:sz="4" w:space="0" w:color="000000"/>
              <w:end w:val="single" w:sz="4" w:space="0" w:color="000000"/>
            </w:tcBorders>
            <w:shd w:color="auto" w:fill="BEBEBE" w:val="clear"/>
            <w:tcMar>
              <w:start w:w="696" w:type="dxa"/>
              <w:end w:w="209" w:type="dxa"/>
            </w:tcMar>
          </w:tcPr>
          <w:p>
            <w:pPr>
              <w:pStyle w:val="TableParagraph"/>
              <w:spacing w:lineRule="exact" w:line="206"/>
              <w:ind w:hanging="461" w:start="616" w:end="129"/>
              <w:rPr/>
            </w:pPr>
            <w:r>
              <w:rPr>
                <w:rStyle w:val="None"/>
                <w:b/>
                <w:bCs/>
                <w:sz w:val="18"/>
                <w:szCs w:val="18"/>
                <w:shd w:fill="auto" w:val="clear"/>
                <w:lang w:val="en-US"/>
              </w:rPr>
              <w:t>Actual</w:t>
            </w:r>
            <w:r>
              <w:rPr>
                <w:rStyle w:val="None"/>
                <w:b/>
                <w:bCs/>
                <w:spacing w:val="-12"/>
                <w:sz w:val="18"/>
                <w:szCs w:val="18"/>
                <w:shd w:fill="auto" w:val="clear"/>
                <w:lang w:val="en-US"/>
              </w:rPr>
              <w:t xml:space="preserve"> </w:t>
            </w:r>
            <w:r>
              <w:rPr>
                <w:rStyle w:val="None"/>
                <w:b/>
                <w:bCs/>
                <w:sz w:val="18"/>
                <w:szCs w:val="18"/>
                <w:shd w:fill="auto" w:val="clear"/>
                <w:lang w:val="en-US"/>
              </w:rPr>
              <w:t>production in MT</w:t>
            </w:r>
          </w:p>
        </w:tc>
        <w:tc>
          <w:tcPr>
            <w:tcW w:w="1802" w:type="dxa"/>
            <w:tcBorders>
              <w:top w:val="single" w:sz="4" w:space="0" w:color="000000"/>
              <w:start w:val="single" w:sz="4" w:space="0" w:color="000000"/>
              <w:bottom w:val="single" w:sz="4" w:space="0" w:color="000000"/>
              <w:end w:val="single" w:sz="4" w:space="0" w:color="000000"/>
            </w:tcBorders>
            <w:shd w:color="auto" w:fill="BEBEBE" w:val="clear"/>
            <w:tcMar>
              <w:start w:w="96" w:type="dxa"/>
              <w:end w:w="85" w:type="dxa"/>
            </w:tcMar>
          </w:tcPr>
          <w:p>
            <w:pPr>
              <w:pStyle w:val="TableParagraph"/>
              <w:spacing w:lineRule="exact" w:line="207" w:before="2" w:after="0"/>
              <w:ind w:hanging="0" w:start="16" w:end="5"/>
              <w:jc w:val="center"/>
              <w:rPr>
                <w:rStyle w:val="None"/>
                <w:b/>
                <w:bCs/>
                <w:sz w:val="18"/>
                <w:szCs w:val="18"/>
                <w:shd w:fill="auto" w:val="clear"/>
              </w:rPr>
            </w:pPr>
            <w:r>
              <w:rPr>
                <w:rStyle w:val="None"/>
                <w:b/>
                <w:bCs/>
                <w:sz w:val="18"/>
                <w:szCs w:val="18"/>
                <w:shd w:fill="auto" w:val="clear"/>
                <w:lang w:val="en-US"/>
              </w:rPr>
              <w:t>Capacity</w:t>
            </w:r>
            <w:r>
              <w:rPr>
                <w:rStyle w:val="None"/>
                <w:b/>
                <w:bCs/>
                <w:spacing w:val="-1"/>
                <w:sz w:val="18"/>
                <w:szCs w:val="18"/>
                <w:shd w:fill="auto" w:val="clear"/>
                <w:lang w:val="en-US"/>
              </w:rPr>
              <w:t xml:space="preserve"> </w:t>
            </w:r>
            <w:r>
              <w:rPr>
                <w:rStyle w:val="None"/>
                <w:b/>
                <w:bCs/>
                <w:spacing w:val="-2"/>
                <w:sz w:val="18"/>
                <w:szCs w:val="18"/>
                <w:shd w:fill="auto" w:val="clear"/>
                <w:lang w:val="en-US"/>
              </w:rPr>
              <w:t>utilization</w:t>
            </w:r>
          </w:p>
          <w:p>
            <w:pPr>
              <w:pStyle w:val="TableParagraph"/>
              <w:bidi w:val="0"/>
              <w:spacing w:lineRule="exact" w:line="186"/>
              <w:ind w:hanging="0" w:start="16" w:end="0"/>
              <w:jc w:val="center"/>
              <w:rPr/>
            </w:pPr>
            <w:r>
              <w:rPr>
                <w:rStyle w:val="None"/>
                <w:b/>
                <w:bCs/>
                <w:spacing w:val="-10"/>
                <w:sz w:val="18"/>
                <w:szCs w:val="18"/>
                <w:shd w:fill="auto" w:val="clear"/>
                <w:lang w:val="en-US"/>
              </w:rPr>
              <w:t>%</w:t>
            </w:r>
          </w:p>
        </w:tc>
      </w:tr>
      <w:tr>
        <w:trPr>
          <w:trHeight w:val="199"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8"/>
              <w:ind w:hanging="0" w:start="13" w:end="5"/>
              <w:jc w:val="center"/>
              <w:rPr/>
            </w:pPr>
            <w:r>
              <w:rPr>
                <w:rStyle w:val="None"/>
                <w:b/>
                <w:bCs/>
                <w:spacing w:val="-10"/>
                <w:sz w:val="18"/>
                <w:szCs w:val="18"/>
                <w:shd w:fill="auto" w:val="clear"/>
                <w:lang w:val="en-US"/>
              </w:rPr>
              <w:t>1</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b/>
                <w:bCs/>
                <w:sz w:val="18"/>
                <w:szCs w:val="18"/>
                <w:shd w:fill="auto" w:val="clear"/>
                <w:lang w:val="en-US"/>
              </w:rPr>
              <w:t>Taloja</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2"/>
                <w:sz w:val="18"/>
                <w:szCs w:val="18"/>
                <w:shd w:fill="auto" w:val="clear"/>
                <w:lang w:val="en-US"/>
              </w:rPr>
              <w:t xml:space="preserve"> </w:t>
            </w:r>
            <w:r>
              <w:rPr>
                <w:rStyle w:val="None"/>
                <w:b/>
                <w:bCs/>
                <w:sz w:val="18"/>
                <w:szCs w:val="18"/>
                <w:shd w:fill="auto" w:val="clear"/>
                <w:lang w:val="en-US"/>
              </w:rPr>
              <w:t xml:space="preserve">1 </w:t>
            </w:r>
            <w:r>
              <w:rPr>
                <w:rStyle w:val="None"/>
                <w:b/>
                <w:bCs/>
                <w:spacing w:val="-2"/>
                <w:sz w:val="18"/>
                <w:szCs w:val="18"/>
                <w:shd w:fill="auto" w:val="clear"/>
                <w:lang w:val="en-US"/>
              </w:rPr>
              <w:t>(Taloja)</w:t>
            </w:r>
          </w:p>
        </w:tc>
        <w:tc>
          <w:tcPr>
            <w:tcW w:w="1781"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80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6"/>
              <w:ind w:hanging="0" w:start="13" w:end="5"/>
              <w:jc w:val="center"/>
              <w:rPr/>
            </w:pPr>
            <w:r>
              <w:rPr>
                <w:rStyle w:val="None"/>
                <w:spacing w:val="-5"/>
                <w:sz w:val="18"/>
                <w:szCs w:val="18"/>
                <w:shd w:fill="auto" w:val="clear"/>
                <w:lang w:val="en-US"/>
              </w:rPr>
              <w:t>a)</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6"/>
                <w:sz w:val="18"/>
                <w:szCs w:val="18"/>
                <w:shd w:fill="auto" w:val="clear"/>
                <w:lang w:val="en-US"/>
              </w:rPr>
              <w:t>Specialised</w:t>
            </w:r>
            <w:r>
              <w:rPr>
                <w:rStyle w:val="None"/>
                <w:spacing w:val="-4"/>
                <w:sz w:val="18"/>
                <w:szCs w:val="18"/>
                <w:shd w:fill="auto" w:val="clear"/>
                <w:lang w:val="en-US"/>
              </w:rPr>
              <w:t xml:space="preserve"> </w:t>
            </w:r>
            <w:r>
              <w:rPr>
                <w:rStyle w:val="Hyperlink6"/>
                <w:sz w:val="18"/>
                <w:szCs w:val="18"/>
                <w:shd w:fill="auto" w:val="clear"/>
                <w:lang w:val="en-US"/>
              </w:rPr>
              <w:t>Magnet</w:t>
            </w:r>
            <w:r>
              <w:rPr>
                <w:rStyle w:val="Hyperlink7"/>
                <w:spacing w:val="-2"/>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Hyperlink7"/>
                <w:spacing w:val="-2"/>
                <w:sz w:val="18"/>
                <w:szCs w:val="18"/>
                <w:shd w:fill="auto" w:val="clear"/>
                <w:lang w:val="en-US"/>
              </w:rPr>
              <w:t>4,241</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Hyperlink7"/>
                <w:spacing w:val="-2"/>
                <w:sz w:val="18"/>
                <w:szCs w:val="18"/>
                <w:shd w:fill="auto" w:val="clear"/>
                <w:lang w:val="en-US"/>
              </w:rPr>
              <w:t>3,487</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ind w:hanging="0" w:start="0" w:end="91"/>
              <w:jc w:val="end"/>
              <w:rPr/>
            </w:pPr>
            <w:r>
              <w:rPr>
                <w:rStyle w:val="Hyperlink7"/>
                <w:spacing w:val="-2"/>
                <w:sz w:val="18"/>
                <w:szCs w:val="18"/>
                <w:shd w:fill="auto" w:val="clear"/>
                <w:lang w:val="en-US"/>
              </w:rPr>
              <w:t>82.22%</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Hyperlink7"/>
                <w:spacing w:val="-2"/>
                <w:sz w:val="18"/>
                <w:szCs w:val="18"/>
                <w:shd w:fill="auto" w:val="clear"/>
                <w:lang w:val="en-US"/>
              </w:rPr>
              <w:t>4,241</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Hyperlink7"/>
                <w:spacing w:val="-2"/>
                <w:sz w:val="18"/>
                <w:szCs w:val="18"/>
                <w:shd w:fill="auto" w:val="clear"/>
                <w:lang w:val="en-US"/>
              </w:rPr>
              <w:t>3,647</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ind w:hanging="0" w:start="0" w:end="91"/>
              <w:jc w:val="end"/>
              <w:rPr/>
            </w:pPr>
            <w:r>
              <w:rPr>
                <w:rStyle w:val="Hyperlink7"/>
                <w:spacing w:val="-2"/>
                <w:sz w:val="18"/>
                <w:szCs w:val="18"/>
                <w:shd w:fill="auto" w:val="clear"/>
                <w:lang w:val="en-US"/>
              </w:rPr>
              <w:t>85.99%</w:t>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b/>
                <w:bCs/>
                <w:sz w:val="18"/>
                <w:szCs w:val="18"/>
                <w:shd w:fill="auto" w:val="clear"/>
                <w:lang w:val="en-US"/>
              </w:rPr>
              <w:t>Total</w:t>
            </w:r>
            <w:r>
              <w:rPr>
                <w:rStyle w:val="None"/>
                <w:b/>
                <w:bCs/>
                <w:spacing w:val="-4"/>
                <w:sz w:val="18"/>
                <w:szCs w:val="18"/>
                <w:shd w:fill="auto" w:val="clear"/>
                <w:lang w:val="en-US"/>
              </w:rPr>
              <w:t xml:space="preserve"> </w:t>
            </w:r>
            <w:r>
              <w:rPr>
                <w:rStyle w:val="None"/>
                <w:b/>
                <w:bCs/>
                <w:sz w:val="18"/>
                <w:szCs w:val="18"/>
                <w:shd w:fill="auto" w:val="clear"/>
                <w:lang w:val="en-US"/>
              </w:rPr>
              <w:t>Taloja 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1</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None"/>
                <w:b/>
                <w:bCs/>
                <w:spacing w:val="-2"/>
                <w:sz w:val="18"/>
                <w:szCs w:val="18"/>
                <w:shd w:fill="auto" w:val="clear"/>
                <w:lang w:val="en-US"/>
              </w:rPr>
              <w:t>4,241</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3,487</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82.22%</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None"/>
                <w:b/>
                <w:bCs/>
                <w:spacing w:val="-2"/>
                <w:sz w:val="18"/>
                <w:szCs w:val="18"/>
                <w:shd w:fill="auto" w:val="clear"/>
                <w:lang w:val="en-US"/>
              </w:rPr>
              <w:t>4,241</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None"/>
                <w:b/>
                <w:bCs/>
                <w:spacing w:val="-2"/>
                <w:sz w:val="18"/>
                <w:szCs w:val="18"/>
                <w:shd w:fill="auto" w:val="clear"/>
                <w:lang w:val="en-US"/>
              </w:rPr>
              <w:t>3,647</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85.99%</w:t>
            </w:r>
          </w:p>
        </w:tc>
      </w:tr>
      <w:tr>
        <w:trPr>
          <w:trHeight w:val="200"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9"/>
              <w:ind w:hanging="0" w:start="13" w:end="5"/>
              <w:jc w:val="center"/>
              <w:rPr/>
            </w:pPr>
            <w:r>
              <w:rPr>
                <w:rStyle w:val="None"/>
                <w:b/>
                <w:bCs/>
                <w:spacing w:val="-10"/>
                <w:sz w:val="18"/>
                <w:szCs w:val="18"/>
                <w:shd w:fill="auto" w:val="clear"/>
                <w:lang w:val="en-US"/>
              </w:rPr>
              <w:t>2</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9"/>
              <w:ind w:hanging="0" w:start="108" w:end="0"/>
              <w:rPr/>
            </w:pP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z w:val="18"/>
                <w:szCs w:val="18"/>
                <w:shd w:fill="auto" w:val="clear"/>
                <w:lang w:val="en-US"/>
              </w:rPr>
              <w:t>2</w:t>
            </w:r>
            <w:r>
              <w:rPr>
                <w:rStyle w:val="None"/>
                <w:b/>
                <w:bCs/>
                <w:spacing w:val="1"/>
                <w:sz w:val="18"/>
                <w:szCs w:val="18"/>
                <w:shd w:fill="auto" w:val="clear"/>
                <w:lang w:val="en-US"/>
              </w:rPr>
              <w:t xml:space="preserve"> </w:t>
            </w:r>
            <w:r>
              <w:rPr>
                <w:rStyle w:val="None"/>
                <w:b/>
                <w:bCs/>
                <w:spacing w:val="-2"/>
                <w:sz w:val="18"/>
                <w:szCs w:val="18"/>
                <w:shd w:fill="auto" w:val="clear"/>
                <w:lang w:val="en-US"/>
              </w:rPr>
              <w:t>(Birdewadi)</w:t>
            </w:r>
          </w:p>
        </w:tc>
        <w:tc>
          <w:tcPr>
            <w:tcW w:w="1781"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80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6"/>
              <w:ind w:hanging="0" w:start="13" w:end="5"/>
              <w:jc w:val="center"/>
              <w:rPr/>
            </w:pPr>
            <w:r>
              <w:rPr>
                <w:rStyle w:val="None"/>
                <w:spacing w:val="-5"/>
                <w:sz w:val="18"/>
                <w:szCs w:val="18"/>
                <w:shd w:fill="auto" w:val="clear"/>
                <w:lang w:val="en-US"/>
              </w:rPr>
              <w:t>a)</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Hyperlink6"/>
                <w:sz w:val="18"/>
                <w:szCs w:val="18"/>
                <w:shd w:fill="auto" w:val="clear"/>
                <w:lang w:val="en-US"/>
              </w:rPr>
              <w:t>Specialised</w:t>
            </w:r>
            <w:r>
              <w:rPr>
                <w:rStyle w:val="None"/>
                <w:spacing w:val="-4"/>
                <w:sz w:val="18"/>
                <w:szCs w:val="18"/>
                <w:shd w:fill="auto" w:val="clear"/>
                <w:lang w:val="en-US"/>
              </w:rPr>
              <w:t xml:space="preserve"> </w:t>
            </w:r>
            <w:r>
              <w:rPr>
                <w:rStyle w:val="Hyperlink6"/>
                <w:sz w:val="18"/>
                <w:szCs w:val="18"/>
                <w:shd w:fill="auto" w:val="clear"/>
                <w:lang w:val="en-US"/>
              </w:rPr>
              <w:t>Magnet</w:t>
            </w:r>
            <w:r>
              <w:rPr>
                <w:rStyle w:val="Hyperlink7"/>
                <w:spacing w:val="-2"/>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Hyperlink7"/>
                <w:spacing w:val="-2"/>
                <w:sz w:val="18"/>
                <w:szCs w:val="18"/>
                <w:shd w:fill="auto" w:val="clear"/>
                <w:lang w:val="en-US"/>
              </w:rPr>
              <w:t>14,626</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Hyperlink7"/>
                <w:spacing w:val="-2"/>
                <w:sz w:val="18"/>
                <w:szCs w:val="18"/>
                <w:shd w:fill="auto" w:val="clear"/>
                <w:lang w:val="en-US"/>
              </w:rPr>
              <w:t>13,472</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ind w:hanging="0" w:start="0" w:end="91"/>
              <w:jc w:val="end"/>
              <w:rPr/>
            </w:pPr>
            <w:r>
              <w:rPr>
                <w:rStyle w:val="Hyperlink7"/>
                <w:spacing w:val="-2"/>
                <w:sz w:val="18"/>
                <w:szCs w:val="18"/>
                <w:shd w:fill="auto" w:val="clear"/>
                <w:lang w:val="en-US"/>
              </w:rPr>
              <w:t>92.11%</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Hyperlink7"/>
                <w:spacing w:val="-2"/>
                <w:sz w:val="18"/>
                <w:szCs w:val="18"/>
                <w:shd w:fill="auto" w:val="clear"/>
                <w:lang w:val="en-US"/>
              </w:rPr>
              <w:t>14,626</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Hyperlink7"/>
                <w:spacing w:val="-2"/>
                <w:sz w:val="18"/>
                <w:szCs w:val="18"/>
                <w:shd w:fill="auto" w:val="clear"/>
                <w:lang w:val="en-US"/>
              </w:rPr>
              <w:t>10,882</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ind w:hanging="0" w:start="0" w:end="91"/>
              <w:jc w:val="end"/>
              <w:rPr/>
            </w:pPr>
            <w:r>
              <w:rPr>
                <w:rStyle w:val="Hyperlink7"/>
                <w:spacing w:val="-2"/>
                <w:sz w:val="18"/>
                <w:szCs w:val="18"/>
                <w:shd w:fill="auto" w:val="clear"/>
                <w:lang w:val="en-US"/>
              </w:rPr>
              <w:t>74.40%</w:t>
            </w:r>
          </w:p>
        </w:tc>
      </w:tr>
      <w:tr>
        <w:trPr>
          <w:trHeight w:val="199"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tcMar>
          </w:tcPr>
          <w:p>
            <w:pPr>
              <w:pStyle w:val="TableParagraph"/>
              <w:spacing w:lineRule="exact" w:line="188"/>
              <w:ind w:hanging="0" w:start="13" w:end="0"/>
              <w:jc w:val="center"/>
              <w:rPr/>
            </w:pPr>
            <w:r>
              <w:rPr>
                <w:rStyle w:val="None"/>
                <w:spacing w:val="-5"/>
                <w:sz w:val="18"/>
                <w:szCs w:val="18"/>
                <w:shd w:fill="auto" w:val="clear"/>
                <w:lang w:val="en-US"/>
              </w:rPr>
              <w:t>b)</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Hyperlink6"/>
                <w:sz w:val="18"/>
                <w:szCs w:val="18"/>
                <w:shd w:fill="auto" w:val="clear"/>
                <w:lang w:val="en-US"/>
              </w:rPr>
              <w:t>Standard</w:t>
            </w:r>
            <w:r>
              <w:rPr>
                <w:rStyle w:val="Hyperlink3"/>
                <w:spacing w:val="-3"/>
                <w:sz w:val="18"/>
                <w:szCs w:val="18"/>
                <w:shd w:fill="auto" w:val="clear"/>
                <w:lang w:val="en-US"/>
              </w:rPr>
              <w:t xml:space="preserve"> </w:t>
            </w:r>
            <w:r>
              <w:rPr>
                <w:rStyle w:val="Hyperlink6"/>
                <w:sz w:val="18"/>
                <w:szCs w:val="18"/>
                <w:shd w:fill="auto" w:val="clear"/>
                <w:lang w:val="en-US"/>
              </w:rPr>
              <w:t>Magnet</w:t>
            </w:r>
            <w:r>
              <w:rPr>
                <w:rStyle w:val="None"/>
                <w:spacing w:val="-1"/>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8"/>
              <w:ind w:hanging="0" w:start="0" w:end="93"/>
              <w:jc w:val="end"/>
              <w:rPr/>
            </w:pPr>
            <w:r>
              <w:rPr>
                <w:rStyle w:val="Hyperlink7"/>
                <w:spacing w:val="-2"/>
                <w:sz w:val="18"/>
                <w:szCs w:val="18"/>
                <w:shd w:fill="auto" w:val="clear"/>
                <w:lang w:val="en-US"/>
              </w:rPr>
              <w:t>2,694</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8"/>
              <w:ind w:hanging="0" w:start="0" w:end="91"/>
              <w:jc w:val="end"/>
              <w:rPr/>
            </w:pPr>
            <w:r>
              <w:rPr>
                <w:rStyle w:val="None"/>
                <w:spacing w:val="-5"/>
                <w:sz w:val="18"/>
                <w:szCs w:val="18"/>
                <w:shd w:fill="auto" w:val="clear"/>
                <w:lang w:val="en-US"/>
              </w:rPr>
              <w:t>506</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8"/>
              <w:ind w:hanging="0" w:start="0" w:end="91"/>
              <w:jc w:val="end"/>
              <w:rPr/>
            </w:pPr>
            <w:r>
              <w:rPr>
                <w:rStyle w:val="Hyperlink7"/>
                <w:spacing w:val="-2"/>
                <w:sz w:val="18"/>
                <w:szCs w:val="18"/>
                <w:shd w:fill="auto" w:val="clear"/>
                <w:lang w:val="en-US"/>
              </w:rPr>
              <w:t>18.78%</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8"/>
              <w:ind w:hanging="0" w:start="0" w:end="93"/>
              <w:jc w:val="end"/>
              <w:rPr/>
            </w:pPr>
            <w:r>
              <w:rPr>
                <w:rStyle w:val="Hyperlink7"/>
                <w:spacing w:val="-2"/>
                <w:sz w:val="18"/>
                <w:szCs w:val="18"/>
                <w:shd w:fill="auto" w:val="clear"/>
                <w:lang w:val="en-US"/>
              </w:rPr>
              <w:t>1,347</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spacing w:val="-5"/>
                <w:sz w:val="18"/>
                <w:szCs w:val="18"/>
                <w:shd w:fill="auto" w:val="clear"/>
                <w:lang w:val="en-US"/>
              </w:rPr>
              <w:t>53</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8"/>
              <w:ind w:hanging="0" w:start="0" w:end="91"/>
              <w:jc w:val="end"/>
              <w:rPr/>
            </w:pPr>
            <w:r>
              <w:rPr>
                <w:rStyle w:val="Hyperlink7"/>
                <w:spacing w:val="-2"/>
                <w:sz w:val="18"/>
                <w:szCs w:val="18"/>
                <w:shd w:fill="auto" w:val="clear"/>
                <w:lang w:val="en-US"/>
              </w:rPr>
              <w:t>3.93%</w:t>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2</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None"/>
                <w:b/>
                <w:bCs/>
                <w:spacing w:val="-2"/>
                <w:sz w:val="18"/>
                <w:szCs w:val="18"/>
                <w:shd w:fill="auto" w:val="clear"/>
                <w:lang w:val="en-US"/>
              </w:rPr>
              <w:t>17,320</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13,978</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80.70%</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ind w:hanging="0" w:start="0" w:end="93"/>
              <w:jc w:val="end"/>
              <w:rPr/>
            </w:pPr>
            <w:r>
              <w:rPr>
                <w:rStyle w:val="None"/>
                <w:b/>
                <w:bCs/>
                <w:spacing w:val="-2"/>
                <w:sz w:val="18"/>
                <w:szCs w:val="18"/>
                <w:shd w:fill="auto" w:val="clear"/>
                <w:lang w:val="en-US"/>
              </w:rPr>
              <w:t>15,973</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None"/>
                <w:b/>
                <w:bCs/>
                <w:spacing w:val="-2"/>
                <w:sz w:val="18"/>
                <w:szCs w:val="18"/>
                <w:shd w:fill="auto" w:val="clear"/>
                <w:lang w:val="en-US"/>
              </w:rPr>
              <w:t>10,935</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68.46%</w:t>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6"/>
              <w:ind w:hanging="0" w:start="13" w:end="5"/>
              <w:jc w:val="center"/>
              <w:rPr/>
            </w:pPr>
            <w:r>
              <w:rPr>
                <w:rStyle w:val="None"/>
                <w:b/>
                <w:bCs/>
                <w:spacing w:val="-10"/>
                <w:sz w:val="18"/>
                <w:szCs w:val="18"/>
                <w:shd w:fill="auto" w:val="clear"/>
                <w:lang w:val="en-US"/>
              </w:rPr>
              <w:t>3</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z w:val="18"/>
                <w:szCs w:val="18"/>
                <w:shd w:fill="auto" w:val="clear"/>
                <w:lang w:val="en-US"/>
              </w:rPr>
              <w:t>3</w:t>
            </w:r>
            <w:r>
              <w:rPr>
                <w:rStyle w:val="None"/>
                <w:b/>
                <w:bCs/>
                <w:spacing w:val="1"/>
                <w:sz w:val="18"/>
                <w:szCs w:val="18"/>
                <w:shd w:fill="auto" w:val="clear"/>
                <w:lang w:val="en-US"/>
              </w:rPr>
              <w:t xml:space="preserve"> </w:t>
            </w:r>
            <w:r>
              <w:rPr>
                <w:rStyle w:val="None"/>
                <w:b/>
                <w:bCs/>
                <w:spacing w:val="-2"/>
                <w:sz w:val="18"/>
                <w:szCs w:val="18"/>
                <w:shd w:fill="auto" w:val="clear"/>
                <w:lang w:val="en-US"/>
              </w:rPr>
              <w:t>(Khalumbre)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7"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62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9"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708"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180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Mar>
              <w:start w:w="93" w:type="dxa"/>
              <w:end w:w="85" w:type="dxa"/>
            </w:tcMar>
          </w:tcPr>
          <w:p>
            <w:pPr>
              <w:pStyle w:val="TableParagraph"/>
              <w:spacing w:lineRule="exact" w:line="186" w:before="2" w:after="0"/>
              <w:ind w:hanging="0" w:start="13" w:end="5"/>
              <w:jc w:val="center"/>
              <w:rPr/>
            </w:pPr>
            <w:r>
              <w:rPr>
                <w:rStyle w:val="None"/>
                <w:spacing w:val="-5"/>
                <w:sz w:val="18"/>
                <w:szCs w:val="18"/>
                <w:shd w:fill="auto" w:val="clear"/>
                <w:lang w:val="en-US"/>
              </w:rPr>
              <w:t>a)</w:t>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before="2" w:after="0"/>
              <w:ind w:hanging="0" w:start="108" w:end="0"/>
              <w:rPr/>
            </w:pPr>
            <w:r>
              <w:rPr>
                <w:rStyle w:val="Hyperlink6"/>
                <w:sz w:val="18"/>
                <w:szCs w:val="18"/>
                <w:shd w:fill="auto" w:val="clear"/>
                <w:lang w:val="en-US"/>
              </w:rPr>
              <w:t>Standard</w:t>
            </w:r>
            <w:r>
              <w:rPr>
                <w:rStyle w:val="Hyperlink3"/>
                <w:spacing w:val="-3"/>
                <w:sz w:val="18"/>
                <w:szCs w:val="18"/>
                <w:shd w:fill="auto" w:val="clear"/>
                <w:lang w:val="en-US"/>
              </w:rPr>
              <w:t xml:space="preserve"> </w:t>
            </w:r>
            <w:r>
              <w:rPr>
                <w:rStyle w:val="Hyperlink6"/>
                <w:sz w:val="18"/>
                <w:szCs w:val="18"/>
                <w:shd w:fill="auto" w:val="clear"/>
                <w:lang w:val="en-US"/>
              </w:rPr>
              <w:t>Magnet</w:t>
            </w:r>
            <w:r>
              <w:rPr>
                <w:rStyle w:val="None"/>
                <w:spacing w:val="-1"/>
                <w:sz w:val="18"/>
                <w:szCs w:val="18"/>
                <w:shd w:fill="auto" w:val="clear"/>
                <w:lang w:val="en-US"/>
              </w:rPr>
              <w:t xml:space="preserve"> </w:t>
            </w:r>
            <w:r>
              <w:rPr>
                <w:rStyle w:val="Hyperlink6"/>
                <w:sz w:val="18"/>
                <w:szCs w:val="18"/>
                <w:shd w:fill="auto" w:val="clear"/>
                <w:lang w:val="en-US"/>
              </w:rPr>
              <w:t>Winding</w:t>
            </w:r>
            <w:r>
              <w:rPr>
                <w:rStyle w:val="Hyperlink7"/>
                <w:spacing w:val="-2"/>
                <w:sz w:val="18"/>
                <w:szCs w:val="18"/>
                <w:shd w:fill="auto" w:val="clear"/>
                <w:lang w:val="en-US"/>
              </w:rPr>
              <w:t xml:space="preserve"> </w:t>
            </w:r>
            <w:r>
              <w:rPr>
                <w:rStyle w:val="None"/>
                <w:spacing w:val="-4"/>
                <w:sz w:val="18"/>
                <w:szCs w:val="18"/>
                <w:shd w:fill="auto" w:val="clear"/>
                <w:lang w:val="en-US"/>
              </w:rPr>
              <w:t>Wire</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before="2" w:after="0"/>
              <w:ind w:hanging="0" w:start="0" w:end="93"/>
              <w:jc w:val="end"/>
              <w:rPr/>
            </w:pPr>
            <w:r>
              <w:rPr>
                <w:rStyle w:val="Hyperlink7"/>
                <w:spacing w:val="-2"/>
                <w:sz w:val="18"/>
                <w:szCs w:val="18"/>
                <w:shd w:fill="auto" w:val="clear"/>
                <w:lang w:val="en-US"/>
              </w:rPr>
              <w:t>6,875</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before="2" w:after="0"/>
              <w:ind w:hanging="0" w:start="0" w:end="94"/>
              <w:jc w:val="end"/>
              <w:rPr/>
            </w:pPr>
            <w:r>
              <w:rPr>
                <w:rStyle w:val="Hyperlink7"/>
                <w:spacing w:val="-2"/>
                <w:sz w:val="18"/>
                <w:szCs w:val="18"/>
                <w:shd w:fill="auto" w:val="clear"/>
                <w:lang w:val="en-US"/>
              </w:rPr>
              <w:t>4,289</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before="2" w:after="0"/>
              <w:ind w:hanging="0" w:start="0" w:end="91"/>
              <w:jc w:val="end"/>
              <w:rPr/>
            </w:pPr>
            <w:r>
              <w:rPr>
                <w:rStyle w:val="Hyperlink7"/>
                <w:spacing w:val="-2"/>
                <w:sz w:val="18"/>
                <w:szCs w:val="18"/>
                <w:shd w:fill="auto" w:val="clear"/>
                <w:lang w:val="en-US"/>
              </w:rPr>
              <w:t>62.39%</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3" w:type="dxa"/>
            </w:tcMar>
          </w:tcPr>
          <w:p>
            <w:pPr>
              <w:pStyle w:val="TableParagraph"/>
              <w:spacing w:lineRule="exact" w:line="186" w:before="2" w:after="0"/>
              <w:ind w:hanging="0" w:start="0" w:end="93"/>
              <w:jc w:val="end"/>
              <w:rPr/>
            </w:pPr>
            <w:r>
              <w:rPr>
                <w:rStyle w:val="Hyperlink7"/>
                <w:spacing w:val="-2"/>
                <w:sz w:val="18"/>
                <w:szCs w:val="18"/>
                <w:shd w:fill="auto" w:val="clear"/>
                <w:lang w:val="en-US"/>
              </w:rPr>
              <w:t>5,051</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before="2" w:after="0"/>
              <w:ind w:hanging="0" w:start="0" w:end="92"/>
              <w:jc w:val="end"/>
              <w:rPr/>
            </w:pPr>
            <w:r>
              <w:rPr>
                <w:rStyle w:val="Hyperlink7"/>
                <w:spacing w:val="-2"/>
                <w:sz w:val="18"/>
                <w:szCs w:val="18"/>
                <w:shd w:fill="auto" w:val="clear"/>
                <w:lang w:val="en-US"/>
              </w:rPr>
              <w:t>3,174</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1" w:type="dxa"/>
            </w:tcMar>
          </w:tcPr>
          <w:p>
            <w:pPr>
              <w:pStyle w:val="TableParagraph"/>
              <w:spacing w:lineRule="exact" w:line="186" w:before="2" w:after="0"/>
              <w:ind w:hanging="0" w:start="0" w:end="91"/>
              <w:jc w:val="end"/>
              <w:rPr/>
            </w:pPr>
            <w:r>
              <w:rPr>
                <w:rStyle w:val="Hyperlink7"/>
                <w:spacing w:val="-2"/>
                <w:sz w:val="18"/>
                <w:szCs w:val="18"/>
                <w:shd w:fill="auto" w:val="clear"/>
                <w:lang w:val="en-US"/>
              </w:rPr>
              <w:t>62.84%</w:t>
            </w:r>
          </w:p>
        </w:tc>
      </w:tr>
      <w:tr>
        <w:trPr>
          <w:trHeight w:val="198"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6"/>
              <w:ind w:hanging="0" w:start="108" w:end="0"/>
              <w:rPr/>
            </w:pPr>
            <w:r>
              <w:rPr>
                <w:rStyle w:val="None"/>
                <w:b/>
                <w:bCs/>
                <w:sz w:val="18"/>
                <w:szCs w:val="18"/>
                <w:shd w:fill="auto" w:val="clear"/>
                <w:lang w:val="en-US"/>
              </w:rPr>
              <w:t>Total</w:t>
            </w:r>
            <w:r>
              <w:rPr>
                <w:rStyle w:val="None"/>
                <w:b/>
                <w:bCs/>
                <w:spacing w:val="-2"/>
                <w:sz w:val="18"/>
                <w:szCs w:val="18"/>
                <w:shd w:fill="auto" w:val="clear"/>
                <w:lang w:val="en-US"/>
              </w:rPr>
              <w:t xml:space="preserve"> </w:t>
            </w:r>
            <w:r>
              <w:rPr>
                <w:rStyle w:val="None"/>
                <w:b/>
                <w:bCs/>
                <w:sz w:val="18"/>
                <w:szCs w:val="18"/>
                <w:shd w:fill="auto" w:val="clear"/>
                <w:lang w:val="en-US"/>
              </w:rPr>
              <w:t>Chakan</w:t>
            </w:r>
            <w:r>
              <w:rPr>
                <w:rStyle w:val="None"/>
                <w:b/>
                <w:bCs/>
                <w:spacing w:val="-1"/>
                <w:sz w:val="18"/>
                <w:szCs w:val="18"/>
                <w:shd w:fill="auto" w:val="clear"/>
                <w:lang w:val="en-US"/>
              </w:rPr>
              <w:t xml:space="preserve"> </w:t>
            </w:r>
            <w:r>
              <w:rPr>
                <w:rStyle w:val="None"/>
                <w:b/>
                <w:bCs/>
                <w:sz w:val="18"/>
                <w:szCs w:val="18"/>
                <w:shd w:fill="auto" w:val="clear"/>
                <w:lang w:val="en-US"/>
              </w:rPr>
              <w:t>Unit</w:t>
            </w:r>
            <w:r>
              <w:rPr>
                <w:rStyle w:val="None"/>
                <w:b/>
                <w:bCs/>
                <w:spacing w:val="-1"/>
                <w:sz w:val="18"/>
                <w:szCs w:val="18"/>
                <w:shd w:fill="auto" w:val="clear"/>
                <w:lang w:val="en-US"/>
              </w:rPr>
              <w:t xml:space="preserve"> </w:t>
            </w:r>
            <w:r>
              <w:rPr>
                <w:rStyle w:val="None"/>
                <w:b/>
                <w:bCs/>
                <w:sz w:val="18"/>
                <w:szCs w:val="18"/>
                <w:shd w:fill="auto" w:val="clear"/>
                <w:lang w:val="en-US"/>
              </w:rPr>
              <w:t>No.</w:t>
            </w:r>
            <w:r>
              <w:rPr>
                <w:rStyle w:val="None"/>
                <w:b/>
                <w:bCs/>
                <w:spacing w:val="-3"/>
                <w:sz w:val="18"/>
                <w:szCs w:val="18"/>
                <w:shd w:fill="auto" w:val="clear"/>
                <w:lang w:val="en-US"/>
              </w:rPr>
              <w:t xml:space="preserve"> </w:t>
            </w:r>
            <w:r>
              <w:rPr>
                <w:rStyle w:val="None"/>
                <w:b/>
                <w:bCs/>
                <w:spacing w:val="-10"/>
                <w:sz w:val="18"/>
                <w:szCs w:val="18"/>
                <w:shd w:fill="auto" w:val="clear"/>
                <w:lang w:val="en-US"/>
              </w:rPr>
              <w:t>3</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6,875</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6"/>
              <w:ind w:hanging="0" w:start="0" w:end="92"/>
              <w:jc w:val="end"/>
              <w:rPr/>
            </w:pPr>
            <w:r>
              <w:rPr>
                <w:rStyle w:val="None"/>
                <w:b/>
                <w:bCs/>
                <w:spacing w:val="-2"/>
                <w:sz w:val="18"/>
                <w:szCs w:val="18"/>
                <w:shd w:fill="auto" w:val="clear"/>
                <w:lang w:val="en-US"/>
              </w:rPr>
              <w:t>4,289</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62.39%</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5,051</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3,174</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6"/>
              <w:ind w:hanging="0" w:start="0" w:end="90"/>
              <w:jc w:val="end"/>
              <w:rPr/>
            </w:pPr>
            <w:r>
              <w:rPr>
                <w:rStyle w:val="None"/>
                <w:b/>
                <w:bCs/>
                <w:spacing w:val="-2"/>
                <w:sz w:val="18"/>
                <w:szCs w:val="18"/>
                <w:shd w:fill="auto" w:val="clear"/>
                <w:lang w:val="en-US"/>
              </w:rPr>
              <w:t>62.84%</w:t>
            </w:r>
          </w:p>
        </w:tc>
      </w:tr>
      <w:tr>
        <w:trPr>
          <w:trHeight w:val="199" w:hRule="atLeast"/>
        </w:trPr>
        <w:tc>
          <w:tcPr>
            <w:tcW w:w="9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4141" w:type="dxa"/>
            <w:tcBorders>
              <w:top w:val="single" w:sz="4" w:space="0" w:color="000000"/>
              <w:start w:val="single" w:sz="4" w:space="0" w:color="000000"/>
              <w:bottom w:val="single" w:sz="4" w:space="0" w:color="000000"/>
              <w:end w:val="single" w:sz="4" w:space="0" w:color="000000"/>
            </w:tcBorders>
            <w:shd w:color="auto" w:fill="auto" w:val="clear"/>
            <w:tcMar>
              <w:start w:w="188" w:type="dxa"/>
            </w:tcMar>
          </w:tcPr>
          <w:p>
            <w:pPr>
              <w:pStyle w:val="TableParagraph"/>
              <w:spacing w:lineRule="exact" w:line="188"/>
              <w:ind w:hanging="0" w:start="108" w:end="0"/>
              <w:rPr/>
            </w:pPr>
            <w:r>
              <w:rPr>
                <w:rStyle w:val="None"/>
                <w:b/>
                <w:bCs/>
                <w:spacing w:val="-2"/>
                <w:sz w:val="18"/>
                <w:szCs w:val="18"/>
                <w:shd w:fill="auto" w:val="clear"/>
                <w:lang w:val="en-US"/>
              </w:rPr>
              <w:t>Total</w:t>
            </w:r>
          </w:p>
        </w:tc>
        <w:tc>
          <w:tcPr>
            <w:tcW w:w="1781"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28,436</w:t>
            </w:r>
          </w:p>
        </w:tc>
        <w:tc>
          <w:tcPr>
            <w:tcW w:w="1707" w:type="dxa"/>
            <w:tcBorders>
              <w:top w:val="single" w:sz="4" w:space="0" w:color="000000"/>
              <w:start w:val="single" w:sz="4" w:space="0" w:color="000000"/>
              <w:bottom w:val="single" w:sz="4" w:space="0" w:color="000000"/>
              <w:end w:val="single" w:sz="4" w:space="0" w:color="000000"/>
            </w:tcBorders>
            <w:shd w:color="auto" w:fill="auto" w:val="clear"/>
            <w:tcMar>
              <w:end w:w="172" w:type="dxa"/>
            </w:tcMar>
          </w:tcPr>
          <w:p>
            <w:pPr>
              <w:pStyle w:val="TableParagraph"/>
              <w:spacing w:lineRule="exact" w:line="188"/>
              <w:ind w:hanging="0" w:start="0" w:end="92"/>
              <w:jc w:val="end"/>
              <w:rPr/>
            </w:pPr>
            <w:r>
              <w:rPr>
                <w:rStyle w:val="None"/>
                <w:b/>
                <w:bCs/>
                <w:spacing w:val="-2"/>
                <w:sz w:val="18"/>
                <w:szCs w:val="18"/>
                <w:shd w:fill="auto" w:val="clear"/>
                <w:lang w:val="en-US"/>
              </w:rPr>
              <w:t>21,754</w:t>
            </w:r>
          </w:p>
        </w:tc>
        <w:tc>
          <w:tcPr>
            <w:tcW w:w="1625"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76.50%</w:t>
            </w:r>
          </w:p>
        </w:tc>
        <w:tc>
          <w:tcPr>
            <w:tcW w:w="1709"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25,265</w:t>
            </w:r>
          </w:p>
        </w:tc>
        <w:tc>
          <w:tcPr>
            <w:tcW w:w="1708"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17,756</w:t>
            </w:r>
          </w:p>
        </w:tc>
        <w:tc>
          <w:tcPr>
            <w:tcW w:w="1802" w:type="dxa"/>
            <w:tcBorders>
              <w:top w:val="single" w:sz="4" w:space="0" w:color="000000"/>
              <w:start w:val="single" w:sz="4" w:space="0" w:color="000000"/>
              <w:bottom w:val="single" w:sz="4" w:space="0" w:color="000000"/>
              <w:end w:val="single" w:sz="4" w:space="0" w:color="000000"/>
            </w:tcBorders>
            <w:shd w:color="auto" w:fill="auto" w:val="clear"/>
            <w:tcMar>
              <w:end w:w="170" w:type="dxa"/>
            </w:tcMar>
          </w:tcPr>
          <w:p>
            <w:pPr>
              <w:pStyle w:val="TableParagraph"/>
              <w:spacing w:lineRule="exact" w:line="188"/>
              <w:ind w:hanging="0" w:start="0" w:end="90"/>
              <w:jc w:val="end"/>
              <w:rPr/>
            </w:pPr>
            <w:r>
              <w:rPr>
                <w:rStyle w:val="None"/>
                <w:b/>
                <w:bCs/>
                <w:spacing w:val="-2"/>
                <w:sz w:val="18"/>
                <w:szCs w:val="18"/>
                <w:shd w:fill="auto" w:val="clear"/>
                <w:lang w:val="en-US"/>
              </w:rPr>
              <w:t>70.28%</w:t>
            </w:r>
          </w:p>
        </w:tc>
      </w:tr>
    </w:tbl>
    <w:p>
      <w:pPr>
        <w:pStyle w:val="BodyText"/>
        <w:spacing w:before="9" w:after="0"/>
        <w:ind w:hanging="22" w:start="22" w:end="0"/>
        <w:rPr>
          <w:rStyle w:val="None"/>
          <w:i/>
          <w:iCs/>
          <w:sz w:val="17"/>
          <w:szCs w:val="17"/>
        </w:rPr>
      </w:pPr>
      <w:r>
        <w:rPr>
          <w:i/>
          <w:iCs/>
          <w:sz w:val="17"/>
          <w:szCs w:val="17"/>
        </w:rPr>
      </w:r>
    </w:p>
    <w:p>
      <w:pPr>
        <w:pStyle w:val="Body"/>
        <w:spacing w:before="7" w:after="0"/>
        <w:ind w:hanging="0" w:start="12" w:end="0"/>
        <w:rPr>
          <w:rStyle w:val="Hyperlink8"/>
        </w:rPr>
      </w:pPr>
      <w:r>
        <w:rPr>
          <w:rStyle w:val="Hyperlink8"/>
        </w:rPr>
        <w:t>^</w:t>
      </w:r>
      <w:r>
        <w:rPr>
          <w:rStyle w:val="None"/>
          <w:i/>
          <w:iCs/>
          <w:spacing w:val="-7"/>
          <w:sz w:val="16"/>
          <w:szCs w:val="16"/>
        </w:rPr>
        <w:t xml:space="preserve"> </w:t>
      </w:r>
      <w:r>
        <w:rPr>
          <w:rStyle w:val="Hyperlink8"/>
          <w:lang w:val="en-US"/>
        </w:rPr>
        <w:t>Calculated</w:t>
      </w:r>
      <w:r>
        <w:rPr>
          <w:rStyle w:val="None"/>
          <w:i/>
          <w:iCs/>
          <w:spacing w:val="-8"/>
          <w:sz w:val="16"/>
          <w:szCs w:val="16"/>
        </w:rPr>
        <w:t xml:space="preserve"> </w:t>
      </w:r>
      <w:r>
        <w:rPr>
          <w:rStyle w:val="Hyperlink8"/>
        </w:rPr>
        <w:t>on</w:t>
      </w:r>
      <w:r>
        <w:rPr>
          <w:rStyle w:val="None"/>
          <w:i/>
          <w:iCs/>
          <w:spacing w:val="-8"/>
          <w:sz w:val="16"/>
          <w:szCs w:val="16"/>
        </w:rPr>
        <w:t xml:space="preserve"> </w:t>
      </w:r>
      <w:r>
        <w:rPr>
          <w:rStyle w:val="Hyperlink8"/>
          <w:lang w:val="en-US"/>
        </w:rPr>
        <w:t>proportionate</w:t>
      </w:r>
      <w:r>
        <w:rPr>
          <w:rStyle w:val="None"/>
          <w:i/>
          <w:iCs/>
          <w:spacing w:val="-8"/>
          <w:sz w:val="16"/>
          <w:szCs w:val="16"/>
        </w:rPr>
        <w:t xml:space="preserve"> </w:t>
      </w:r>
      <w:r>
        <w:rPr>
          <w:rStyle w:val="Hyperlink8"/>
          <w:lang w:val="en-US"/>
        </w:rPr>
        <w:t>installed</w:t>
      </w:r>
      <w:r>
        <w:rPr>
          <w:rStyle w:val="None"/>
          <w:i/>
          <w:iCs/>
          <w:spacing w:val="-6"/>
          <w:sz w:val="16"/>
          <w:szCs w:val="16"/>
        </w:rPr>
        <w:t xml:space="preserve"> </w:t>
      </w:r>
      <w:r>
        <w:rPr>
          <w:rStyle w:val="Hyperlink8"/>
          <w:lang w:val="en-US"/>
        </w:rPr>
        <w:t>capacity</w:t>
      </w:r>
      <w:r>
        <w:rPr>
          <w:rStyle w:val="None"/>
          <w:i/>
          <w:iCs/>
          <w:spacing w:val="-8"/>
          <w:sz w:val="16"/>
          <w:szCs w:val="16"/>
        </w:rPr>
        <w:t xml:space="preserve"> </w:t>
      </w:r>
      <w:r>
        <w:rPr>
          <w:rStyle w:val="None"/>
          <w:i/>
          <w:iCs/>
          <w:spacing w:val="-2"/>
          <w:sz w:val="16"/>
          <w:szCs w:val="16"/>
        </w:rPr>
        <w:t>basis.</w:t>
      </w:r>
    </w:p>
    <w:p>
      <w:pPr>
        <w:pStyle w:val="Body"/>
        <w:spacing w:before="1" w:after="0"/>
        <w:ind w:hanging="0" w:start="12" w:end="0"/>
        <w:rPr>
          <w:rStyle w:val="Hyperlink8"/>
        </w:rPr>
      </w:pPr>
      <w:r>
        <w:rPr>
          <w:rStyle w:val="Hyperlink8"/>
        </w:rPr>
        <w:t>*</w:t>
      </w:r>
      <w:r>
        <w:rPr>
          <w:rStyle w:val="None"/>
          <w:i/>
          <w:iCs/>
          <w:spacing w:val="-3"/>
          <w:sz w:val="16"/>
          <w:szCs w:val="16"/>
        </w:rPr>
        <w:t xml:space="preserve"> </w:t>
      </w:r>
      <w:r>
        <w:rPr>
          <w:rStyle w:val="Hyperlink8"/>
          <w:lang w:val="en-US"/>
        </w:rPr>
        <w:t>Actual</w:t>
      </w:r>
      <w:r>
        <w:rPr>
          <w:rStyle w:val="None"/>
          <w:i/>
          <w:iCs/>
          <w:spacing w:val="-6"/>
          <w:sz w:val="16"/>
          <w:szCs w:val="16"/>
        </w:rPr>
        <w:t xml:space="preserve"> </w:t>
      </w:r>
      <w:r>
        <w:rPr>
          <w:rStyle w:val="Hyperlink8"/>
          <w:lang w:val="fr-FR"/>
        </w:rPr>
        <w:t>production</w:t>
      </w:r>
      <w:r>
        <w:rPr>
          <w:rStyle w:val="None"/>
          <w:i/>
          <w:iCs/>
          <w:spacing w:val="-4"/>
          <w:sz w:val="16"/>
          <w:szCs w:val="16"/>
        </w:rPr>
        <w:t xml:space="preserve"> </w:t>
      </w:r>
      <w:r>
        <w:rPr>
          <w:rStyle w:val="Hyperlink8"/>
          <w:lang w:val="en-US"/>
        </w:rPr>
        <w:t>mentioned</w:t>
      </w:r>
      <w:r>
        <w:rPr>
          <w:rStyle w:val="None"/>
          <w:i/>
          <w:iCs/>
          <w:spacing w:val="-5"/>
          <w:sz w:val="16"/>
          <w:szCs w:val="16"/>
        </w:rPr>
        <w:t xml:space="preserve"> </w:t>
      </w:r>
      <w:r>
        <w:rPr>
          <w:rStyle w:val="Hyperlink8"/>
          <w:lang w:val="en-US"/>
        </w:rPr>
        <w:t>above</w:t>
      </w:r>
      <w:r>
        <w:rPr>
          <w:rStyle w:val="None"/>
          <w:i/>
          <w:iCs/>
          <w:spacing w:val="-8"/>
          <w:sz w:val="16"/>
          <w:szCs w:val="16"/>
        </w:rPr>
        <w:t xml:space="preserve"> </w:t>
      </w:r>
      <w:r>
        <w:rPr>
          <w:rStyle w:val="Hyperlink8"/>
        </w:rPr>
        <w:t>is</w:t>
      </w:r>
      <w:r>
        <w:rPr>
          <w:rStyle w:val="None"/>
          <w:i/>
          <w:iCs/>
          <w:spacing w:val="-5"/>
          <w:sz w:val="16"/>
          <w:szCs w:val="16"/>
        </w:rPr>
        <w:t xml:space="preserve"> </w:t>
      </w:r>
      <w:r>
        <w:rPr>
          <w:rStyle w:val="Hyperlink8"/>
          <w:lang w:val="en-US"/>
        </w:rPr>
        <w:t>for</w:t>
      </w:r>
      <w:r>
        <w:rPr>
          <w:rStyle w:val="None"/>
          <w:i/>
          <w:iCs/>
          <w:spacing w:val="-6"/>
          <w:sz w:val="16"/>
          <w:szCs w:val="16"/>
        </w:rPr>
        <w:t xml:space="preserve"> </w:t>
      </w:r>
      <w:r>
        <w:rPr>
          <w:rStyle w:val="Hyperlink8"/>
          <w:lang w:val="en-US"/>
        </w:rPr>
        <w:t>the</w:t>
      </w:r>
      <w:r>
        <w:rPr>
          <w:rStyle w:val="None"/>
          <w:i/>
          <w:iCs/>
          <w:spacing w:val="-7"/>
          <w:sz w:val="16"/>
          <w:szCs w:val="16"/>
        </w:rPr>
        <w:t xml:space="preserve"> </w:t>
      </w:r>
      <w:r>
        <w:rPr>
          <w:rStyle w:val="Hyperlink8"/>
          <w:lang w:val="en-US"/>
        </w:rPr>
        <w:t>three-month</w:t>
      </w:r>
      <w:r>
        <w:rPr>
          <w:rStyle w:val="None"/>
          <w:i/>
          <w:iCs/>
          <w:spacing w:val="-5"/>
          <w:sz w:val="16"/>
          <w:szCs w:val="16"/>
        </w:rPr>
        <w:t xml:space="preserve"> </w:t>
      </w:r>
      <w:r>
        <w:rPr>
          <w:rStyle w:val="Hyperlink8"/>
          <w:lang w:val="it-IT"/>
        </w:rPr>
        <w:t>period</w:t>
      </w:r>
      <w:r>
        <w:rPr>
          <w:rStyle w:val="None"/>
          <w:i/>
          <w:iCs/>
          <w:spacing w:val="-4"/>
          <w:sz w:val="16"/>
          <w:szCs w:val="16"/>
        </w:rPr>
        <w:t xml:space="preserve"> </w:t>
      </w:r>
      <w:r>
        <w:rPr>
          <w:rStyle w:val="Hyperlink8"/>
          <w:lang w:val="en-US"/>
        </w:rPr>
        <w:t>ended</w:t>
      </w:r>
      <w:r>
        <w:rPr>
          <w:rStyle w:val="None"/>
          <w:i/>
          <w:iCs/>
          <w:spacing w:val="-6"/>
          <w:sz w:val="16"/>
          <w:szCs w:val="16"/>
        </w:rPr>
        <w:t xml:space="preserve"> </w:t>
      </w:r>
      <w:r>
        <w:rPr>
          <w:rStyle w:val="Hyperlink8"/>
          <w:lang w:val="en-US"/>
        </w:rPr>
        <w:t>June</w:t>
      </w:r>
      <w:r>
        <w:rPr>
          <w:rStyle w:val="None"/>
          <w:i/>
          <w:iCs/>
          <w:spacing w:val="-6"/>
          <w:sz w:val="16"/>
          <w:szCs w:val="16"/>
        </w:rPr>
        <w:t xml:space="preserve"> </w:t>
      </w:r>
      <w:r>
        <w:rPr>
          <w:rStyle w:val="Hyperlink8"/>
          <w:lang w:val="ru-RU"/>
        </w:rPr>
        <w:t>30,</w:t>
      </w:r>
      <w:r>
        <w:rPr>
          <w:rStyle w:val="None"/>
          <w:i/>
          <w:iCs/>
          <w:spacing w:val="-6"/>
          <w:sz w:val="16"/>
          <w:szCs w:val="16"/>
        </w:rPr>
        <w:t xml:space="preserve"> </w:t>
      </w:r>
      <w:r>
        <w:rPr>
          <w:rStyle w:val="None"/>
          <w:i/>
          <w:iCs/>
          <w:spacing w:val="-2"/>
          <w:sz w:val="16"/>
          <w:szCs w:val="16"/>
        </w:rPr>
        <w:t>2025.</w:t>
      </w:r>
    </w:p>
    <w:p>
      <w:pPr>
        <w:pStyle w:val="Body"/>
        <w:spacing w:lineRule="exact" w:line="184" w:before="183" w:after="0"/>
        <w:ind w:hanging="0" w:start="12" w:end="0"/>
        <w:rPr>
          <w:rStyle w:val="Hyperlink8"/>
        </w:rPr>
      </w:pPr>
      <w:r>
        <w:rPr>
          <w:rStyle w:val="None"/>
          <w:i/>
          <w:iCs/>
          <w:spacing w:val="-2"/>
          <w:sz w:val="16"/>
          <w:szCs w:val="16"/>
          <w:u w:val="single" w:color="000000"/>
          <w:lang w:val="de-DE"/>
        </w:rPr>
        <w:t>Notes:</w:t>
      </w:r>
    </w:p>
    <w:p>
      <w:pPr>
        <w:pStyle w:val="ListParagraph"/>
        <w:numPr>
          <w:ilvl w:val="0"/>
          <w:numId w:val="32"/>
        </w:numPr>
        <w:bidi w:val="0"/>
        <w:spacing w:lineRule="exact" w:line="196" w:before="0" w:after="0"/>
        <w:ind w:hanging="359" w:start="731" w:end="0"/>
        <w:jc w:val="start"/>
        <w:rPr>
          <w:i/>
          <w:iCs/>
          <w:sz w:val="16"/>
          <w:szCs w:val="16"/>
          <w:lang w:val="en-US"/>
        </w:rPr>
      </w:pPr>
      <w:r>
        <w:rPr>
          <w:rStyle w:val="Hyperlink4"/>
          <w:i/>
          <w:iCs/>
          <w:sz w:val="16"/>
          <w:szCs w:val="16"/>
          <w:lang w:val="en-US"/>
        </w:rPr>
        <w:t>Capacity</w:t>
      </w:r>
      <w:r>
        <w:rPr>
          <w:rStyle w:val="None"/>
          <w:i/>
          <w:iCs/>
          <w:spacing w:val="-8"/>
          <w:sz w:val="16"/>
          <w:szCs w:val="16"/>
          <w:lang w:val="en-US"/>
        </w:rPr>
        <w:t xml:space="preserve"> </w:t>
      </w:r>
      <w:r>
        <w:rPr>
          <w:rStyle w:val="Hyperlink4"/>
          <w:i/>
          <w:iCs/>
          <w:sz w:val="16"/>
          <w:szCs w:val="16"/>
          <w:lang w:val="en-US"/>
        </w:rPr>
        <w:t>mentioned</w:t>
      </w:r>
      <w:r>
        <w:rPr>
          <w:rStyle w:val="None"/>
          <w:i/>
          <w:iCs/>
          <w:spacing w:val="-5"/>
          <w:sz w:val="16"/>
          <w:szCs w:val="16"/>
          <w:lang w:val="en-US"/>
        </w:rPr>
        <w:t xml:space="preserve"> </w:t>
      </w:r>
      <w:r>
        <w:rPr>
          <w:rStyle w:val="Hyperlink4"/>
          <w:i/>
          <w:iCs/>
          <w:sz w:val="16"/>
          <w:szCs w:val="16"/>
          <w:lang w:val="en-US"/>
        </w:rPr>
        <w:t>in</w:t>
      </w:r>
      <w:r>
        <w:rPr>
          <w:rStyle w:val="None"/>
          <w:i/>
          <w:iCs/>
          <w:spacing w:val="-5"/>
          <w:sz w:val="16"/>
          <w:szCs w:val="16"/>
          <w:lang w:val="en-US"/>
        </w:rPr>
        <w:t xml:space="preserve"> </w:t>
      </w:r>
      <w:r>
        <w:rPr>
          <w:rStyle w:val="Hyperlink4"/>
          <w:i/>
          <w:iCs/>
          <w:sz w:val="16"/>
          <w:szCs w:val="16"/>
          <w:lang w:val="en-US"/>
        </w:rPr>
        <w:t>above</w:t>
      </w:r>
      <w:r>
        <w:rPr>
          <w:rStyle w:val="None"/>
          <w:i/>
          <w:iCs/>
          <w:spacing w:val="-4"/>
          <w:sz w:val="16"/>
          <w:szCs w:val="16"/>
          <w:lang w:val="en-US"/>
        </w:rPr>
        <w:t xml:space="preserve"> </w:t>
      </w:r>
      <w:r>
        <w:rPr>
          <w:rStyle w:val="Hyperlink4"/>
          <w:i/>
          <w:iCs/>
          <w:sz w:val="16"/>
          <w:szCs w:val="16"/>
          <w:lang w:val="en-US"/>
        </w:rPr>
        <w:t>table</w:t>
      </w:r>
      <w:r>
        <w:rPr>
          <w:rStyle w:val="None"/>
          <w:i/>
          <w:iCs/>
          <w:spacing w:val="-3"/>
          <w:sz w:val="16"/>
          <w:szCs w:val="16"/>
          <w:lang w:val="en-US"/>
        </w:rPr>
        <w:t xml:space="preserve"> </w:t>
      </w:r>
      <w:r>
        <w:rPr>
          <w:rStyle w:val="Hyperlink4"/>
          <w:i/>
          <w:iCs/>
          <w:sz w:val="16"/>
          <w:szCs w:val="16"/>
          <w:lang w:val="en-US"/>
        </w:rPr>
        <w:t>for</w:t>
      </w:r>
      <w:r>
        <w:rPr>
          <w:rStyle w:val="None"/>
          <w:i/>
          <w:iCs/>
          <w:spacing w:val="-4"/>
          <w:sz w:val="16"/>
          <w:szCs w:val="16"/>
          <w:lang w:val="en-US"/>
        </w:rPr>
        <w:t xml:space="preserve"> </w:t>
      </w:r>
      <w:r>
        <w:rPr>
          <w:rStyle w:val="Hyperlink4"/>
          <w:i/>
          <w:iCs/>
          <w:sz w:val="16"/>
          <w:szCs w:val="16"/>
          <w:lang w:val="en-US"/>
        </w:rPr>
        <w:t>the</w:t>
      </w:r>
      <w:r>
        <w:rPr>
          <w:rStyle w:val="None"/>
          <w:i/>
          <w:iCs/>
          <w:spacing w:val="-6"/>
          <w:sz w:val="16"/>
          <w:szCs w:val="16"/>
          <w:lang w:val="en-US"/>
        </w:rPr>
        <w:t xml:space="preserve"> </w:t>
      </w:r>
      <w:r>
        <w:rPr>
          <w:rStyle w:val="Hyperlink4"/>
          <w:i/>
          <w:iCs/>
          <w:sz w:val="16"/>
          <w:szCs w:val="16"/>
          <w:lang w:val="en-US"/>
        </w:rPr>
        <w:t>year</w:t>
      </w:r>
      <w:r>
        <w:rPr>
          <w:rStyle w:val="None"/>
          <w:i/>
          <w:iCs/>
          <w:spacing w:val="-6"/>
          <w:sz w:val="16"/>
          <w:szCs w:val="16"/>
          <w:lang w:val="en-US"/>
        </w:rPr>
        <w:t xml:space="preserve"> </w:t>
      </w:r>
      <w:r>
        <w:rPr>
          <w:rStyle w:val="Hyperlink4"/>
          <w:i/>
          <w:iCs/>
          <w:sz w:val="16"/>
          <w:szCs w:val="16"/>
          <w:lang w:val="en-US"/>
        </w:rPr>
        <w:t>2022-2023,</w:t>
      </w:r>
      <w:r>
        <w:rPr>
          <w:rStyle w:val="None"/>
          <w:i/>
          <w:iCs/>
          <w:spacing w:val="-5"/>
          <w:sz w:val="16"/>
          <w:szCs w:val="16"/>
          <w:lang w:val="en-US"/>
        </w:rPr>
        <w:t xml:space="preserve"> </w:t>
      </w:r>
      <w:r>
        <w:rPr>
          <w:rStyle w:val="Hyperlink4"/>
          <w:i/>
          <w:iCs/>
          <w:sz w:val="16"/>
          <w:szCs w:val="16"/>
          <w:lang w:val="en-US"/>
        </w:rPr>
        <w:t>2023-2024</w:t>
      </w:r>
      <w:r>
        <w:rPr>
          <w:rStyle w:val="None"/>
          <w:i/>
          <w:iCs/>
          <w:spacing w:val="-5"/>
          <w:sz w:val="16"/>
          <w:szCs w:val="16"/>
          <w:lang w:val="en-US"/>
        </w:rPr>
        <w:t xml:space="preserve"> </w:t>
      </w:r>
      <w:r>
        <w:rPr>
          <w:rStyle w:val="Hyperlink4"/>
          <w:i/>
          <w:iCs/>
          <w:sz w:val="16"/>
          <w:szCs w:val="16"/>
          <w:lang w:val="en-US"/>
        </w:rPr>
        <w:t>and</w:t>
      </w:r>
      <w:r>
        <w:rPr>
          <w:rStyle w:val="None"/>
          <w:i/>
          <w:iCs/>
          <w:spacing w:val="-7"/>
          <w:sz w:val="16"/>
          <w:szCs w:val="16"/>
          <w:lang w:val="en-US"/>
        </w:rPr>
        <w:t xml:space="preserve"> </w:t>
      </w:r>
      <w:r>
        <w:rPr>
          <w:rStyle w:val="Hyperlink4"/>
          <w:i/>
          <w:iCs/>
          <w:sz w:val="16"/>
          <w:szCs w:val="16"/>
          <w:lang w:val="en-US"/>
        </w:rPr>
        <w:t>2024-2025</w:t>
      </w:r>
      <w:r>
        <w:rPr>
          <w:rStyle w:val="None"/>
          <w:i/>
          <w:iCs/>
          <w:spacing w:val="-5"/>
          <w:sz w:val="16"/>
          <w:szCs w:val="16"/>
          <w:lang w:val="en-US"/>
        </w:rPr>
        <w:t xml:space="preserve"> </w:t>
      </w:r>
      <w:r>
        <w:rPr>
          <w:rStyle w:val="Hyperlink4"/>
          <w:i/>
          <w:iCs/>
          <w:sz w:val="16"/>
          <w:szCs w:val="16"/>
          <w:lang w:val="en-US"/>
        </w:rPr>
        <w:t>&amp;</w:t>
      </w:r>
      <w:r>
        <w:rPr>
          <w:rStyle w:val="None"/>
          <w:i/>
          <w:iCs/>
          <w:spacing w:val="-4"/>
          <w:sz w:val="16"/>
          <w:szCs w:val="16"/>
          <w:lang w:val="en-US"/>
        </w:rPr>
        <w:t xml:space="preserve"> </w:t>
      </w:r>
      <w:r>
        <w:rPr>
          <w:rStyle w:val="Hyperlink4"/>
          <w:i/>
          <w:iCs/>
          <w:sz w:val="16"/>
          <w:szCs w:val="16"/>
          <w:lang w:val="en-US"/>
        </w:rPr>
        <w:t>first</w:t>
      </w:r>
      <w:r>
        <w:rPr>
          <w:rStyle w:val="None"/>
          <w:i/>
          <w:iCs/>
          <w:spacing w:val="-6"/>
          <w:sz w:val="16"/>
          <w:szCs w:val="16"/>
          <w:lang w:val="en-US"/>
        </w:rPr>
        <w:t xml:space="preserve"> </w:t>
      </w:r>
      <w:r>
        <w:rPr>
          <w:rStyle w:val="Hyperlink4"/>
          <w:i/>
          <w:iCs/>
          <w:sz w:val="16"/>
          <w:szCs w:val="16"/>
          <w:lang w:val="en-US"/>
        </w:rPr>
        <w:t>quarter</w:t>
      </w:r>
      <w:r>
        <w:rPr>
          <w:rStyle w:val="None"/>
          <w:i/>
          <w:iCs/>
          <w:spacing w:val="-6"/>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6"/>
          <w:sz w:val="16"/>
          <w:szCs w:val="16"/>
          <w:lang w:val="en-US"/>
        </w:rPr>
        <w:t xml:space="preserve"> </w:t>
      </w:r>
      <w:r>
        <w:rPr>
          <w:rStyle w:val="Hyperlink4"/>
          <w:i/>
          <w:iCs/>
          <w:sz w:val="16"/>
          <w:szCs w:val="16"/>
          <w:lang w:val="en-US"/>
        </w:rPr>
        <w:t>year</w:t>
      </w:r>
      <w:r>
        <w:rPr>
          <w:rStyle w:val="None"/>
          <w:i/>
          <w:iCs/>
          <w:spacing w:val="-6"/>
          <w:sz w:val="16"/>
          <w:szCs w:val="16"/>
          <w:lang w:val="en-US"/>
        </w:rPr>
        <w:t xml:space="preserve"> </w:t>
      </w:r>
      <w:r>
        <w:rPr>
          <w:rStyle w:val="Hyperlink4"/>
          <w:i/>
          <w:iCs/>
          <w:sz w:val="16"/>
          <w:szCs w:val="16"/>
          <w:lang w:val="en-US"/>
        </w:rPr>
        <w:t>2025-26</w:t>
      </w:r>
      <w:r>
        <w:rPr>
          <w:rStyle w:val="None"/>
          <w:i/>
          <w:iCs/>
          <w:spacing w:val="-5"/>
          <w:sz w:val="16"/>
          <w:szCs w:val="16"/>
          <w:lang w:val="en-US"/>
        </w:rPr>
        <w:t xml:space="preserve"> </w:t>
      </w:r>
      <w:r>
        <w:rPr>
          <w:rStyle w:val="Hyperlink4"/>
          <w:i/>
          <w:iCs/>
          <w:sz w:val="16"/>
          <w:szCs w:val="16"/>
          <w:lang w:val="en-US"/>
        </w:rPr>
        <w:t>is</w:t>
      </w:r>
      <w:r>
        <w:rPr>
          <w:rStyle w:val="None"/>
          <w:i/>
          <w:iCs/>
          <w:spacing w:val="-6"/>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annualized</w:t>
      </w:r>
      <w:r>
        <w:rPr>
          <w:rStyle w:val="None"/>
          <w:i/>
          <w:iCs/>
          <w:spacing w:val="-4"/>
          <w:sz w:val="16"/>
          <w:szCs w:val="16"/>
          <w:lang w:val="en-US"/>
        </w:rPr>
        <w:t xml:space="preserve"> </w:t>
      </w:r>
      <w:r>
        <w:rPr>
          <w:rStyle w:val="None"/>
          <w:i/>
          <w:iCs/>
          <w:spacing w:val="-2"/>
          <w:sz w:val="16"/>
          <w:szCs w:val="16"/>
          <w:lang w:val="en-US"/>
        </w:rPr>
        <w:t>basis.</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PICC</w:t>
      </w:r>
      <w:r>
        <w:rPr>
          <w:rStyle w:val="None"/>
          <w:i/>
          <w:iCs/>
          <w:spacing w:val="-4"/>
          <w:sz w:val="16"/>
          <w:szCs w:val="16"/>
          <w:lang w:val="en-US"/>
        </w:rPr>
        <w:t xml:space="preserve"> </w:t>
      </w:r>
      <w:r>
        <w:rPr>
          <w:rStyle w:val="Hyperlink4"/>
          <w:i/>
          <w:iCs/>
          <w:sz w:val="16"/>
          <w:szCs w:val="16"/>
          <w:lang w:val="en-US"/>
        </w:rPr>
        <w:t>means</w:t>
      </w:r>
      <w:r>
        <w:rPr>
          <w:rStyle w:val="None"/>
          <w:i/>
          <w:iCs/>
          <w:spacing w:val="-4"/>
          <w:sz w:val="16"/>
          <w:szCs w:val="16"/>
          <w:lang w:val="en-US"/>
        </w:rPr>
        <w:t xml:space="preserve"> </w:t>
      </w:r>
      <w:r>
        <w:rPr>
          <w:rStyle w:val="Hyperlink4"/>
          <w:i/>
          <w:iCs/>
          <w:sz w:val="16"/>
          <w:szCs w:val="16"/>
          <w:lang w:val="en-US"/>
        </w:rPr>
        <w:t>-</w:t>
      </w:r>
      <w:r>
        <w:rPr>
          <w:rStyle w:val="None"/>
          <w:i/>
          <w:iCs/>
          <w:spacing w:val="-7"/>
          <w:sz w:val="16"/>
          <w:szCs w:val="16"/>
          <w:lang w:val="en-US"/>
        </w:rPr>
        <w:t xml:space="preserve"> </w:t>
      </w:r>
      <w:r>
        <w:rPr>
          <w:rStyle w:val="Hyperlink4"/>
          <w:i/>
          <w:iCs/>
          <w:sz w:val="16"/>
          <w:szCs w:val="16"/>
          <w:lang w:val="en-US"/>
        </w:rPr>
        <w:t>Paper</w:t>
      </w:r>
      <w:r>
        <w:rPr>
          <w:rStyle w:val="None"/>
          <w:i/>
          <w:iCs/>
          <w:spacing w:val="-5"/>
          <w:sz w:val="16"/>
          <w:szCs w:val="16"/>
          <w:lang w:val="en-US"/>
        </w:rPr>
        <w:t xml:space="preserve"> </w:t>
      </w:r>
      <w:r>
        <w:rPr>
          <w:rStyle w:val="Hyperlink4"/>
          <w:i/>
          <w:iCs/>
          <w:sz w:val="16"/>
          <w:szCs w:val="16"/>
          <w:lang w:val="en-US"/>
        </w:rPr>
        <w:t>Insulated</w:t>
      </w:r>
      <w:r>
        <w:rPr>
          <w:rStyle w:val="None"/>
          <w:i/>
          <w:iCs/>
          <w:spacing w:val="-5"/>
          <w:sz w:val="16"/>
          <w:szCs w:val="16"/>
          <w:lang w:val="en-US"/>
        </w:rPr>
        <w:t xml:space="preserve"> </w:t>
      </w:r>
      <w:r>
        <w:rPr>
          <w:rStyle w:val="Hyperlink4"/>
          <w:i/>
          <w:iCs/>
          <w:sz w:val="16"/>
          <w:szCs w:val="16"/>
          <w:lang w:val="en-US"/>
        </w:rPr>
        <w:t>Copper</w:t>
      </w:r>
      <w:r>
        <w:rPr>
          <w:rStyle w:val="None"/>
          <w:i/>
          <w:iCs/>
          <w:spacing w:val="-4"/>
          <w:sz w:val="16"/>
          <w:szCs w:val="16"/>
          <w:lang w:val="en-US"/>
        </w:rPr>
        <w:t xml:space="preserve"> </w:t>
      </w:r>
      <w:r>
        <w:rPr>
          <w:rStyle w:val="None"/>
          <w:i/>
          <w:iCs/>
          <w:spacing w:val="-2"/>
          <w:sz w:val="16"/>
          <w:szCs w:val="16"/>
          <w:lang w:val="en-US"/>
        </w:rPr>
        <w:t>Conductor.</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CTC</w:t>
      </w:r>
      <w:r>
        <w:rPr>
          <w:rStyle w:val="None"/>
          <w:i/>
          <w:iCs/>
          <w:spacing w:val="-5"/>
          <w:sz w:val="16"/>
          <w:szCs w:val="16"/>
          <w:lang w:val="en-US"/>
        </w:rPr>
        <w:t xml:space="preserve"> </w:t>
      </w:r>
      <w:r>
        <w:rPr>
          <w:rStyle w:val="Hyperlink4"/>
          <w:i/>
          <w:iCs/>
          <w:sz w:val="16"/>
          <w:szCs w:val="16"/>
          <w:lang w:val="en-US"/>
        </w:rPr>
        <w:t>means</w:t>
      </w:r>
      <w:r>
        <w:rPr>
          <w:rStyle w:val="None"/>
          <w:i/>
          <w:iCs/>
          <w:spacing w:val="-5"/>
          <w:sz w:val="16"/>
          <w:szCs w:val="16"/>
          <w:lang w:val="en-US"/>
        </w:rPr>
        <w:t xml:space="preserve"> </w:t>
      </w:r>
      <w:r>
        <w:rPr>
          <w:rStyle w:val="Hyperlink4"/>
          <w:i/>
          <w:iCs/>
          <w:sz w:val="16"/>
          <w:szCs w:val="16"/>
          <w:lang w:val="en-US"/>
        </w:rPr>
        <w:t>-</w:t>
      </w:r>
      <w:r>
        <w:rPr>
          <w:rStyle w:val="None"/>
          <w:i/>
          <w:iCs/>
          <w:spacing w:val="-9"/>
          <w:sz w:val="16"/>
          <w:szCs w:val="16"/>
          <w:lang w:val="en-US"/>
        </w:rPr>
        <w:t xml:space="preserve"> </w:t>
      </w:r>
      <w:r>
        <w:rPr>
          <w:rStyle w:val="Hyperlink4"/>
          <w:i/>
          <w:iCs/>
          <w:sz w:val="16"/>
          <w:szCs w:val="16"/>
          <w:lang w:val="en-US"/>
        </w:rPr>
        <w:t>Continuously</w:t>
      </w:r>
      <w:r>
        <w:rPr>
          <w:rStyle w:val="None"/>
          <w:i/>
          <w:iCs/>
          <w:spacing w:val="-5"/>
          <w:sz w:val="16"/>
          <w:szCs w:val="16"/>
          <w:lang w:val="en-US"/>
        </w:rPr>
        <w:t xml:space="preserve"> </w:t>
      </w:r>
      <w:r>
        <w:rPr>
          <w:rStyle w:val="Hyperlink4"/>
          <w:i/>
          <w:iCs/>
          <w:sz w:val="16"/>
          <w:szCs w:val="16"/>
          <w:lang w:val="en-US"/>
        </w:rPr>
        <w:t>Transposed</w:t>
      </w:r>
      <w:r>
        <w:rPr>
          <w:rStyle w:val="None"/>
          <w:i/>
          <w:iCs/>
          <w:spacing w:val="-6"/>
          <w:sz w:val="16"/>
          <w:szCs w:val="16"/>
          <w:lang w:val="en-US"/>
        </w:rPr>
        <w:t xml:space="preserve"> </w:t>
      </w:r>
      <w:r>
        <w:rPr>
          <w:rStyle w:val="None"/>
          <w:i/>
          <w:iCs/>
          <w:spacing w:val="-2"/>
          <w:sz w:val="16"/>
          <w:szCs w:val="16"/>
          <w:lang w:val="en-US"/>
        </w:rPr>
        <w:t>Conductors.</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RW</w:t>
      </w:r>
      <w:r>
        <w:rPr>
          <w:rStyle w:val="None"/>
          <w:i/>
          <w:iCs/>
          <w:spacing w:val="-2"/>
          <w:sz w:val="16"/>
          <w:szCs w:val="16"/>
          <w:lang w:val="en-US"/>
        </w:rPr>
        <w:t xml:space="preserve"> </w:t>
      </w:r>
      <w:r>
        <w:rPr>
          <w:rStyle w:val="Hyperlink4"/>
          <w:i/>
          <w:iCs/>
          <w:sz w:val="16"/>
          <w:szCs w:val="16"/>
          <w:lang w:val="en-US"/>
        </w:rPr>
        <w:t>means</w:t>
      </w:r>
      <w:r>
        <w:rPr>
          <w:rStyle w:val="None"/>
          <w:i/>
          <w:iCs/>
          <w:spacing w:val="-2"/>
          <w:sz w:val="16"/>
          <w:szCs w:val="16"/>
          <w:lang w:val="en-US"/>
        </w:rPr>
        <w:t xml:space="preserve"> </w:t>
      </w:r>
      <w:r>
        <w:rPr>
          <w:rStyle w:val="Hyperlink4"/>
          <w:i/>
          <w:iCs/>
          <w:sz w:val="16"/>
          <w:szCs w:val="16"/>
          <w:lang w:val="en-US"/>
        </w:rPr>
        <w:t>-</w:t>
      </w:r>
      <w:r>
        <w:rPr>
          <w:rStyle w:val="None"/>
          <w:i/>
          <w:iCs/>
          <w:spacing w:val="-3"/>
          <w:sz w:val="16"/>
          <w:szCs w:val="16"/>
          <w:lang w:val="en-US"/>
        </w:rPr>
        <w:t xml:space="preserve"> </w:t>
      </w:r>
      <w:r>
        <w:rPr>
          <w:rStyle w:val="Hyperlink4"/>
          <w:i/>
          <w:iCs/>
          <w:sz w:val="16"/>
          <w:szCs w:val="16"/>
          <w:lang w:val="en-US"/>
        </w:rPr>
        <w:t>Round</w:t>
      </w:r>
      <w:r>
        <w:rPr>
          <w:rStyle w:val="None"/>
          <w:i/>
          <w:iCs/>
          <w:spacing w:val="-4"/>
          <w:sz w:val="16"/>
          <w:szCs w:val="16"/>
          <w:lang w:val="en-US"/>
        </w:rPr>
        <w:t xml:space="preserve"> </w:t>
      </w:r>
      <w:r>
        <w:rPr>
          <w:rStyle w:val="Hyperlink4"/>
          <w:i/>
          <w:iCs/>
          <w:sz w:val="16"/>
          <w:szCs w:val="16"/>
          <w:lang w:val="en-US"/>
        </w:rPr>
        <w:t>Wire</w:t>
      </w:r>
      <w:r>
        <w:rPr>
          <w:rStyle w:val="None"/>
          <w:i/>
          <w:iCs/>
          <w:spacing w:val="-4"/>
          <w:sz w:val="16"/>
          <w:szCs w:val="16"/>
          <w:lang w:val="en-US"/>
        </w:rPr>
        <w:t xml:space="preserve"> </w:t>
      </w:r>
      <w:r>
        <w:rPr>
          <w:rStyle w:val="None"/>
          <w:i/>
          <w:iCs/>
          <w:spacing w:val="-2"/>
          <w:sz w:val="16"/>
          <w:szCs w:val="16"/>
          <w:lang w:val="en-US"/>
        </w:rPr>
        <w:t>Conductors.</w:t>
      </w:r>
    </w:p>
    <w:p>
      <w:pPr>
        <w:pStyle w:val="ListParagraph"/>
        <w:numPr>
          <w:ilvl w:val="0"/>
          <w:numId w:val="90"/>
        </w:numPr>
        <w:bidi w:val="0"/>
        <w:spacing w:before="0" w:after="0"/>
        <w:ind w:hanging="360" w:start="732" w:end="5"/>
        <w:jc w:val="start"/>
        <w:rPr>
          <w:i/>
          <w:iCs/>
          <w:sz w:val="16"/>
          <w:szCs w:val="16"/>
          <w:lang w:val="en-US"/>
        </w:rPr>
      </w:pPr>
      <w:r>
        <w:rPr>
          <w:rStyle w:val="Hyperlink4"/>
          <w:i/>
          <w:iCs/>
          <w:sz w:val="16"/>
          <w:szCs w:val="16"/>
          <w:lang w:val="en-US"/>
        </w:rPr>
        <w:t>Installed capacity represents the installed capacity as of the last date of the relevant Fiscal and</w:t>
      </w:r>
      <w:r>
        <w:rPr>
          <w:rStyle w:val="None"/>
          <w:i/>
          <w:iCs/>
          <w:spacing w:val="11"/>
          <w:sz w:val="16"/>
          <w:szCs w:val="16"/>
          <w:lang w:val="en-US"/>
        </w:rPr>
        <w:t xml:space="preserve"> </w:t>
      </w:r>
      <w:r>
        <w:rPr>
          <w:rStyle w:val="Hyperlink4"/>
          <w:i/>
          <w:iCs/>
          <w:sz w:val="16"/>
          <w:szCs w:val="16"/>
          <w:lang w:val="en-US"/>
        </w:rPr>
        <w:t>by considering the factors such as plant preventive maintenance, unplanned maintenance, set up change for extreme cross section,</w:t>
      </w:r>
      <w:r>
        <w:rPr>
          <w:rStyle w:val="None"/>
          <w:i/>
          <w:iCs/>
          <w:spacing w:val="40"/>
          <w:sz w:val="16"/>
          <w:szCs w:val="16"/>
          <w:lang w:val="en-US"/>
        </w:rPr>
        <w:t xml:space="preserve"> </w:t>
      </w:r>
      <w:r>
        <w:rPr>
          <w:rStyle w:val="Hyperlink4"/>
          <w:i/>
          <w:iCs/>
          <w:sz w:val="16"/>
          <w:szCs w:val="16"/>
          <w:lang w:val="en-US"/>
        </w:rPr>
        <w:t>job landing &amp; unloading time, power failure, lunch/ tea break etc..</w:t>
      </w:r>
    </w:p>
    <w:p>
      <w:pPr>
        <w:pStyle w:val="ListParagraph"/>
        <w:numPr>
          <w:ilvl w:val="0"/>
          <w:numId w:val="91"/>
        </w:numPr>
        <w:bidi w:val="0"/>
        <w:spacing w:before="0" w:after="0"/>
        <w:ind w:hanging="360" w:start="732" w:end="14"/>
        <w:jc w:val="start"/>
        <w:rPr>
          <w:i/>
          <w:iCs/>
          <w:sz w:val="16"/>
          <w:szCs w:val="16"/>
          <w:lang w:val="en-US"/>
        </w:rPr>
      </w:pPr>
      <w:r>
        <w:rPr>
          <w:rStyle w:val="Hyperlink4"/>
          <w:i/>
          <w:iCs/>
          <w:sz w:val="16"/>
          <w:szCs w:val="16"/>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iCs/>
          <w:spacing w:val="40"/>
          <w:sz w:val="16"/>
          <w:szCs w:val="16"/>
          <w:lang w:val="en-US"/>
        </w:rPr>
        <w:t xml:space="preserve"> </w:t>
      </w:r>
      <w:r>
        <w:rPr>
          <w:rStyle w:val="Hyperlink4"/>
          <w:i/>
          <w:iCs/>
          <w:sz w:val="16"/>
          <w:szCs w:val="16"/>
          <w:lang w:val="en-US"/>
        </w:rPr>
        <w:t>manufacturing facility. Actual available annual capacity is calculated by considering above mentioned factors and percentage of utilization is calculated by considering available capacity.</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Actual</w:t>
      </w:r>
      <w:r>
        <w:rPr>
          <w:rStyle w:val="None"/>
          <w:i/>
          <w:iCs/>
          <w:spacing w:val="-8"/>
          <w:sz w:val="16"/>
          <w:szCs w:val="16"/>
          <w:lang w:val="en-US"/>
        </w:rPr>
        <w:t xml:space="preserve"> </w:t>
      </w:r>
      <w:r>
        <w:rPr>
          <w:rStyle w:val="Hyperlink4"/>
          <w:i/>
          <w:iCs/>
          <w:sz w:val="16"/>
          <w:szCs w:val="16"/>
          <w:lang w:val="en-US"/>
        </w:rPr>
        <w:t>production</w:t>
      </w:r>
      <w:r>
        <w:rPr>
          <w:rStyle w:val="None"/>
          <w:i/>
          <w:iCs/>
          <w:spacing w:val="-6"/>
          <w:sz w:val="16"/>
          <w:szCs w:val="16"/>
          <w:lang w:val="en-US"/>
        </w:rPr>
        <w:t xml:space="preserve"> </w:t>
      </w:r>
      <w:r>
        <w:rPr>
          <w:rStyle w:val="Hyperlink4"/>
          <w:i/>
          <w:iCs/>
          <w:sz w:val="16"/>
          <w:szCs w:val="16"/>
          <w:lang w:val="en-US"/>
        </w:rPr>
        <w:t>will</w:t>
      </w:r>
      <w:r>
        <w:rPr>
          <w:rStyle w:val="None"/>
          <w:i/>
          <w:iCs/>
          <w:spacing w:val="-6"/>
          <w:sz w:val="16"/>
          <w:szCs w:val="16"/>
          <w:lang w:val="en-US"/>
        </w:rPr>
        <w:t xml:space="preserve"> </w:t>
      </w:r>
      <w:r>
        <w:rPr>
          <w:rStyle w:val="Hyperlink4"/>
          <w:i/>
          <w:iCs/>
          <w:sz w:val="16"/>
          <w:szCs w:val="16"/>
          <w:lang w:val="en-US"/>
        </w:rPr>
        <w:t>vary</w:t>
      </w:r>
      <w:r>
        <w:rPr>
          <w:rStyle w:val="None"/>
          <w:i/>
          <w:iCs/>
          <w:spacing w:val="-6"/>
          <w:sz w:val="16"/>
          <w:szCs w:val="16"/>
          <w:lang w:val="en-US"/>
        </w:rPr>
        <w:t xml:space="preserve"> </w:t>
      </w:r>
      <w:r>
        <w:rPr>
          <w:rStyle w:val="Hyperlink4"/>
          <w:i/>
          <w:iCs/>
          <w:sz w:val="16"/>
          <w:szCs w:val="16"/>
          <w:lang w:val="en-US"/>
        </w:rPr>
        <w:t>due</w:t>
      </w:r>
      <w:r>
        <w:rPr>
          <w:rStyle w:val="None"/>
          <w:i/>
          <w:iCs/>
          <w:spacing w:val="-7"/>
          <w:sz w:val="16"/>
          <w:szCs w:val="16"/>
          <w:lang w:val="en-US"/>
        </w:rPr>
        <w:t xml:space="preserve"> </w:t>
      </w:r>
      <w:r>
        <w:rPr>
          <w:rStyle w:val="Hyperlink4"/>
          <w:i/>
          <w:iCs/>
          <w:sz w:val="16"/>
          <w:szCs w:val="16"/>
          <w:lang w:val="en-US"/>
        </w:rPr>
        <w:t>to</w:t>
      </w:r>
      <w:r>
        <w:rPr>
          <w:rStyle w:val="None"/>
          <w:i/>
          <w:iCs/>
          <w:spacing w:val="-6"/>
          <w:sz w:val="16"/>
          <w:szCs w:val="16"/>
          <w:lang w:val="en-US"/>
        </w:rPr>
        <w:t xml:space="preserve"> </w:t>
      </w:r>
      <w:r>
        <w:rPr>
          <w:rStyle w:val="Hyperlink4"/>
          <w:i/>
          <w:iCs/>
          <w:sz w:val="16"/>
          <w:szCs w:val="16"/>
          <w:lang w:val="en-US"/>
        </w:rPr>
        <w:t>factors</w:t>
      </w:r>
      <w:r>
        <w:rPr>
          <w:rStyle w:val="None"/>
          <w:i/>
          <w:iCs/>
          <w:spacing w:val="-7"/>
          <w:sz w:val="16"/>
          <w:szCs w:val="16"/>
          <w:lang w:val="en-US"/>
        </w:rPr>
        <w:t xml:space="preserve"> </w:t>
      </w:r>
      <w:r>
        <w:rPr>
          <w:rStyle w:val="Hyperlink4"/>
          <w:i/>
          <w:iCs/>
          <w:sz w:val="16"/>
          <w:szCs w:val="16"/>
          <w:lang w:val="en-US"/>
        </w:rPr>
        <w:t>such</w:t>
      </w:r>
      <w:r>
        <w:rPr>
          <w:rStyle w:val="None"/>
          <w:i/>
          <w:iCs/>
          <w:spacing w:val="-6"/>
          <w:sz w:val="16"/>
          <w:szCs w:val="16"/>
          <w:lang w:val="en-US"/>
        </w:rPr>
        <w:t xml:space="preserve"> </w:t>
      </w:r>
      <w:r>
        <w:rPr>
          <w:rStyle w:val="Hyperlink4"/>
          <w:i/>
          <w:iCs/>
          <w:sz w:val="16"/>
          <w:szCs w:val="16"/>
          <w:lang w:val="en-US"/>
        </w:rPr>
        <w:t>as</w:t>
      </w:r>
      <w:r>
        <w:rPr>
          <w:rStyle w:val="None"/>
          <w:i/>
          <w:iCs/>
          <w:spacing w:val="-7"/>
          <w:sz w:val="16"/>
          <w:szCs w:val="16"/>
          <w:lang w:val="en-US"/>
        </w:rPr>
        <w:t xml:space="preserve"> </w:t>
      </w:r>
      <w:r>
        <w:rPr>
          <w:rStyle w:val="Hyperlink4"/>
          <w:i/>
          <w:iCs/>
          <w:sz w:val="16"/>
          <w:szCs w:val="16"/>
          <w:lang w:val="en-US"/>
        </w:rPr>
        <w:t>size/shape</w:t>
      </w:r>
      <w:r>
        <w:rPr>
          <w:rStyle w:val="None"/>
          <w:i/>
          <w:iCs/>
          <w:spacing w:val="-7"/>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conductors,</w:t>
      </w:r>
      <w:r>
        <w:rPr>
          <w:rStyle w:val="None"/>
          <w:i/>
          <w:iCs/>
          <w:spacing w:val="-2"/>
          <w:sz w:val="16"/>
          <w:szCs w:val="16"/>
          <w:lang w:val="en-US"/>
        </w:rPr>
        <w:t xml:space="preserve"> </w:t>
      </w:r>
      <w:r>
        <w:rPr>
          <w:rStyle w:val="Hyperlink4"/>
          <w:i/>
          <w:iCs/>
          <w:sz w:val="16"/>
          <w:szCs w:val="16"/>
          <w:lang w:val="en-US"/>
        </w:rPr>
        <w:t>no./</w:t>
      </w:r>
      <w:r>
        <w:rPr>
          <w:rStyle w:val="None"/>
          <w:i/>
          <w:iCs/>
          <w:spacing w:val="-6"/>
          <w:sz w:val="16"/>
          <w:szCs w:val="16"/>
          <w:lang w:val="en-US"/>
        </w:rPr>
        <w:t xml:space="preserve"> </w:t>
      </w:r>
      <w:r>
        <w:rPr>
          <w:rStyle w:val="Hyperlink4"/>
          <w:i/>
          <w:iCs/>
          <w:sz w:val="16"/>
          <w:szCs w:val="16"/>
          <w:lang w:val="en-US"/>
        </w:rPr>
        <w:t>bunch</w:t>
      </w:r>
      <w:r>
        <w:rPr>
          <w:rStyle w:val="None"/>
          <w:i/>
          <w:iCs/>
          <w:spacing w:val="-5"/>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conductors,</w:t>
      </w:r>
      <w:r>
        <w:rPr>
          <w:rStyle w:val="None"/>
          <w:i/>
          <w:iCs/>
          <w:spacing w:val="-7"/>
          <w:sz w:val="16"/>
          <w:szCs w:val="16"/>
          <w:lang w:val="en-US"/>
        </w:rPr>
        <w:t xml:space="preserve"> </w:t>
      </w:r>
      <w:r>
        <w:rPr>
          <w:rStyle w:val="Hyperlink4"/>
          <w:i/>
          <w:iCs/>
          <w:sz w:val="16"/>
          <w:szCs w:val="16"/>
          <w:lang w:val="en-US"/>
        </w:rPr>
        <w:t>operator’s</w:t>
      </w:r>
      <w:r>
        <w:rPr>
          <w:rStyle w:val="None"/>
          <w:i/>
          <w:iCs/>
          <w:spacing w:val="-6"/>
          <w:sz w:val="16"/>
          <w:szCs w:val="16"/>
          <w:lang w:val="en-US"/>
        </w:rPr>
        <w:t xml:space="preserve"> </w:t>
      </w:r>
      <w:r>
        <w:rPr>
          <w:rStyle w:val="Hyperlink4"/>
          <w:i/>
          <w:iCs/>
          <w:sz w:val="16"/>
          <w:szCs w:val="16"/>
          <w:lang w:val="en-US"/>
        </w:rPr>
        <w:t>skill,</w:t>
      </w:r>
      <w:r>
        <w:rPr>
          <w:rStyle w:val="None"/>
          <w:i/>
          <w:iCs/>
          <w:spacing w:val="-7"/>
          <w:sz w:val="16"/>
          <w:szCs w:val="16"/>
          <w:lang w:val="en-US"/>
        </w:rPr>
        <w:t xml:space="preserve"> </w:t>
      </w:r>
      <w:r>
        <w:rPr>
          <w:rStyle w:val="Hyperlink4"/>
          <w:i/>
          <w:iCs/>
          <w:sz w:val="16"/>
          <w:szCs w:val="16"/>
          <w:lang w:val="en-US"/>
        </w:rPr>
        <w:t>age</w:t>
      </w:r>
      <w:r>
        <w:rPr>
          <w:rStyle w:val="None"/>
          <w:i/>
          <w:iCs/>
          <w:spacing w:val="-7"/>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machine,</w:t>
      </w:r>
      <w:r>
        <w:rPr>
          <w:rStyle w:val="None"/>
          <w:i/>
          <w:iCs/>
          <w:spacing w:val="-6"/>
          <w:sz w:val="16"/>
          <w:szCs w:val="16"/>
          <w:lang w:val="en-US"/>
        </w:rPr>
        <w:t xml:space="preserve"> </w:t>
      </w:r>
      <w:r>
        <w:rPr>
          <w:rStyle w:val="Hyperlink4"/>
          <w:i/>
          <w:iCs/>
          <w:sz w:val="16"/>
          <w:szCs w:val="16"/>
          <w:lang w:val="en-US"/>
        </w:rPr>
        <w:t>condition</w:t>
      </w:r>
      <w:r>
        <w:rPr>
          <w:rStyle w:val="None"/>
          <w:i/>
          <w:iCs/>
          <w:spacing w:val="-6"/>
          <w:sz w:val="16"/>
          <w:szCs w:val="16"/>
          <w:lang w:val="en-US"/>
        </w:rPr>
        <w:t xml:space="preserve"> </w:t>
      </w:r>
      <w:r>
        <w:rPr>
          <w:rStyle w:val="Hyperlink4"/>
          <w:i/>
          <w:iCs/>
          <w:sz w:val="16"/>
          <w:szCs w:val="16"/>
          <w:lang w:val="en-US"/>
        </w:rPr>
        <w:t>of</w:t>
      </w:r>
      <w:r>
        <w:rPr>
          <w:rStyle w:val="None"/>
          <w:i/>
          <w:iCs/>
          <w:spacing w:val="-8"/>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machine,</w:t>
      </w:r>
      <w:r>
        <w:rPr>
          <w:rStyle w:val="None"/>
          <w:i/>
          <w:iCs/>
          <w:spacing w:val="-6"/>
          <w:sz w:val="16"/>
          <w:szCs w:val="16"/>
          <w:lang w:val="en-US"/>
        </w:rPr>
        <w:t xml:space="preserve"> </w:t>
      </w:r>
      <w:r>
        <w:rPr>
          <w:rStyle w:val="Hyperlink4"/>
          <w:i/>
          <w:iCs/>
          <w:sz w:val="16"/>
          <w:szCs w:val="16"/>
          <w:lang w:val="en-US"/>
        </w:rPr>
        <w:t>annealing</w:t>
      </w:r>
      <w:r>
        <w:rPr>
          <w:rStyle w:val="None"/>
          <w:i/>
          <w:iCs/>
          <w:spacing w:val="-6"/>
          <w:sz w:val="16"/>
          <w:szCs w:val="16"/>
          <w:lang w:val="en-US"/>
        </w:rPr>
        <w:t xml:space="preserve"> </w:t>
      </w:r>
      <w:r>
        <w:rPr>
          <w:rStyle w:val="Hyperlink4"/>
          <w:i/>
          <w:iCs/>
          <w:sz w:val="16"/>
          <w:szCs w:val="16"/>
          <w:lang w:val="en-US"/>
        </w:rPr>
        <w:t>time, enamelling</w:t>
      </w:r>
      <w:r>
        <w:rPr>
          <w:rStyle w:val="None"/>
          <w:i/>
          <w:iCs/>
          <w:spacing w:val="-5"/>
          <w:sz w:val="16"/>
          <w:szCs w:val="16"/>
          <w:lang w:val="en-US"/>
        </w:rPr>
        <w:t xml:space="preserve"> </w:t>
      </w:r>
      <w:r>
        <w:rPr>
          <w:rStyle w:val="Hyperlink4"/>
          <w:i/>
          <w:iCs/>
          <w:sz w:val="16"/>
          <w:szCs w:val="16"/>
          <w:lang w:val="en-US"/>
        </w:rPr>
        <w:t>type,</w:t>
      </w:r>
      <w:r>
        <w:rPr>
          <w:rStyle w:val="None"/>
          <w:i/>
          <w:iCs/>
          <w:spacing w:val="-7"/>
          <w:sz w:val="16"/>
          <w:szCs w:val="16"/>
          <w:lang w:val="en-US"/>
        </w:rPr>
        <w:t xml:space="preserve"> </w:t>
      </w:r>
      <w:r>
        <w:rPr>
          <w:rStyle w:val="Hyperlink4"/>
          <w:i/>
          <w:iCs/>
          <w:sz w:val="16"/>
          <w:szCs w:val="16"/>
          <w:lang w:val="en-US"/>
        </w:rPr>
        <w:t>paper</w:t>
      </w:r>
      <w:r>
        <w:rPr>
          <w:rStyle w:val="None"/>
          <w:i/>
          <w:iCs/>
          <w:spacing w:val="-7"/>
          <w:sz w:val="16"/>
          <w:szCs w:val="16"/>
          <w:lang w:val="en-US"/>
        </w:rPr>
        <w:t xml:space="preserve"> </w:t>
      </w:r>
      <w:r>
        <w:rPr>
          <w:rStyle w:val="Hyperlink4"/>
          <w:i/>
          <w:iCs/>
          <w:sz w:val="16"/>
          <w:szCs w:val="16"/>
          <w:lang w:val="en-US"/>
        </w:rPr>
        <w:t>overlapping</w:t>
      </w:r>
      <w:r>
        <w:rPr>
          <w:rStyle w:val="None"/>
          <w:i/>
          <w:iCs/>
          <w:spacing w:val="-5"/>
          <w:sz w:val="16"/>
          <w:szCs w:val="16"/>
          <w:lang w:val="en-US"/>
        </w:rPr>
        <w:t xml:space="preserve"> </w:t>
      </w:r>
      <w:r>
        <w:rPr>
          <w:rStyle w:val="None"/>
          <w:i/>
          <w:iCs/>
          <w:spacing w:val="-4"/>
          <w:sz w:val="16"/>
          <w:szCs w:val="16"/>
          <w:lang w:val="en-US"/>
        </w:rPr>
        <w:t>etc.</w:t>
      </w:r>
    </w:p>
    <w:p>
      <w:pPr>
        <w:pStyle w:val="ListParagraph"/>
        <w:numPr>
          <w:ilvl w:val="0"/>
          <w:numId w:val="92"/>
        </w:numPr>
        <w:bidi w:val="0"/>
        <w:spacing w:before="0" w:after="0"/>
        <w:ind w:hanging="360" w:start="732" w:end="12"/>
        <w:jc w:val="start"/>
        <w:rPr>
          <w:i/>
          <w:iCs/>
          <w:sz w:val="16"/>
          <w:szCs w:val="16"/>
          <w:lang w:val="en-US"/>
        </w:rPr>
      </w:pPr>
      <w:r>
        <w:rPr>
          <w:rStyle w:val="Hyperlink4"/>
          <w:i/>
          <w:iCs/>
          <w:sz w:val="16"/>
          <w:szCs w:val="16"/>
          <w:lang w:val="en-US"/>
        </w:rPr>
        <w:t>Company manufactures</w:t>
      </w:r>
      <w:r>
        <w:rPr>
          <w:rStyle w:val="None"/>
          <w:i/>
          <w:iCs/>
          <w:spacing w:val="-1"/>
          <w:sz w:val="16"/>
          <w:szCs w:val="16"/>
          <w:lang w:val="en-US"/>
        </w:rPr>
        <w:t xml:space="preserve"> </w:t>
      </w:r>
      <w:r>
        <w:rPr>
          <w:rStyle w:val="Hyperlink4"/>
          <w:i/>
          <w:iCs/>
          <w:sz w:val="16"/>
          <w:szCs w:val="16"/>
          <w:lang w:val="en-US"/>
        </w:rPr>
        <w:t>wide range of wires</w:t>
      </w:r>
      <w:r>
        <w:rPr>
          <w:rStyle w:val="None"/>
          <w:i/>
          <w:iCs/>
          <w:spacing w:val="-1"/>
          <w:sz w:val="16"/>
          <w:szCs w:val="16"/>
          <w:lang w:val="en-US"/>
        </w:rPr>
        <w:t xml:space="preserve"> </w:t>
      </w:r>
      <w:r>
        <w:rPr>
          <w:rStyle w:val="Hyperlink4"/>
          <w:i/>
          <w:iCs/>
          <w:sz w:val="16"/>
          <w:szCs w:val="16"/>
          <w:lang w:val="en-US"/>
        </w:rPr>
        <w:t>and conductors</w:t>
      </w:r>
      <w:r>
        <w:rPr>
          <w:rStyle w:val="None"/>
          <w:i/>
          <w:iCs/>
          <w:spacing w:val="-1"/>
          <w:sz w:val="16"/>
          <w:szCs w:val="16"/>
          <w:lang w:val="en-US"/>
        </w:rPr>
        <w:t xml:space="preserve"> </w:t>
      </w:r>
      <w:r>
        <w:rPr>
          <w:rStyle w:val="Hyperlink4"/>
          <w:i/>
          <w:iCs/>
          <w:sz w:val="16"/>
          <w:szCs w:val="16"/>
          <w:lang w:val="en-US"/>
        </w:rPr>
        <w:t>in various sizes</w:t>
      </w:r>
      <w:r>
        <w:rPr>
          <w:rStyle w:val="None"/>
          <w:i/>
          <w:iCs/>
          <w:spacing w:val="-1"/>
          <w:sz w:val="16"/>
          <w:szCs w:val="16"/>
          <w:lang w:val="en-US"/>
        </w:rPr>
        <w:t xml:space="preserve"> </w:t>
      </w:r>
      <w:r>
        <w:rPr>
          <w:rStyle w:val="Hyperlink4"/>
          <w:i/>
          <w:iCs/>
          <w:sz w:val="16"/>
          <w:szCs w:val="16"/>
          <w:lang w:val="en-US"/>
        </w:rPr>
        <w:t>and types. Hence,</w:t>
      </w:r>
      <w:r>
        <w:rPr>
          <w:rStyle w:val="None"/>
          <w:i/>
          <w:iCs/>
          <w:spacing w:val="-3"/>
          <w:sz w:val="16"/>
          <w:szCs w:val="16"/>
          <w:lang w:val="en-US"/>
        </w:rPr>
        <w:t xml:space="preserve"> </w:t>
      </w:r>
      <w:r>
        <w:rPr>
          <w:rStyle w:val="Hyperlink4"/>
          <w:i/>
          <w:iCs/>
          <w:sz w:val="16"/>
          <w:szCs w:val="16"/>
          <w:lang w:val="en-US"/>
        </w:rPr>
        <w:t>average</w:t>
      </w:r>
      <w:r>
        <w:rPr>
          <w:rStyle w:val="None"/>
          <w:i/>
          <w:iCs/>
          <w:spacing w:val="-3"/>
          <w:sz w:val="16"/>
          <w:szCs w:val="16"/>
          <w:lang w:val="en-US"/>
        </w:rPr>
        <w:t xml:space="preserve"> </w:t>
      </w:r>
      <w:r>
        <w:rPr>
          <w:rStyle w:val="Hyperlink4"/>
          <w:i/>
          <w:iCs/>
          <w:sz w:val="16"/>
          <w:szCs w:val="16"/>
          <w:lang w:val="en-US"/>
        </w:rPr>
        <w:t>of all sizes is</w:t>
      </w:r>
      <w:r>
        <w:rPr>
          <w:rStyle w:val="None"/>
          <w:i/>
          <w:iCs/>
          <w:spacing w:val="-1"/>
          <w:sz w:val="16"/>
          <w:szCs w:val="16"/>
          <w:lang w:val="en-US"/>
        </w:rPr>
        <w:t xml:space="preserve"> </w:t>
      </w:r>
      <w:r>
        <w:rPr>
          <w:rStyle w:val="Hyperlink4"/>
          <w:i/>
          <w:iCs/>
          <w:sz w:val="16"/>
          <w:szCs w:val="16"/>
          <w:lang w:val="en-US"/>
        </w:rPr>
        <w:t>considered for</w:t>
      </w:r>
      <w:r>
        <w:rPr>
          <w:rStyle w:val="None"/>
          <w:i/>
          <w:iCs/>
          <w:spacing w:val="-1"/>
          <w:sz w:val="16"/>
          <w:szCs w:val="16"/>
          <w:lang w:val="en-US"/>
        </w:rPr>
        <w:t xml:space="preserve"> </w:t>
      </w:r>
      <w:r>
        <w:rPr>
          <w:rStyle w:val="Hyperlink4"/>
          <w:i/>
          <w:iCs/>
          <w:sz w:val="16"/>
          <w:szCs w:val="16"/>
          <w:lang w:val="en-US"/>
        </w:rPr>
        <w:t>the calculation of installed and available capacity of the</w:t>
      </w:r>
      <w:r>
        <w:rPr>
          <w:rStyle w:val="None"/>
          <w:i/>
          <w:iCs/>
          <w:spacing w:val="-3"/>
          <w:sz w:val="16"/>
          <w:szCs w:val="16"/>
          <w:lang w:val="en-US"/>
        </w:rPr>
        <w:t xml:space="preserve"> </w:t>
      </w:r>
      <w:r>
        <w:rPr>
          <w:rStyle w:val="Hyperlink4"/>
          <w:i/>
          <w:iCs/>
          <w:sz w:val="16"/>
          <w:szCs w:val="16"/>
          <w:lang w:val="en-US"/>
        </w:rPr>
        <w:t>units. Main production output is</w:t>
      </w:r>
      <w:r>
        <w:rPr>
          <w:rStyle w:val="None"/>
          <w:i/>
          <w:iCs/>
          <w:spacing w:val="-1"/>
          <w:sz w:val="16"/>
          <w:szCs w:val="16"/>
          <w:lang w:val="en-US"/>
        </w:rPr>
        <w:t xml:space="preserve"> </w:t>
      </w:r>
      <w:r>
        <w:rPr>
          <w:rStyle w:val="Hyperlink4"/>
          <w:i/>
          <w:iCs/>
          <w:sz w:val="16"/>
          <w:szCs w:val="16"/>
          <w:lang w:val="en-US"/>
        </w:rPr>
        <w:t>based</w:t>
      </w:r>
      <w:r>
        <w:rPr>
          <w:rStyle w:val="None"/>
          <w:i/>
          <w:iCs/>
          <w:spacing w:val="40"/>
          <w:sz w:val="16"/>
          <w:szCs w:val="16"/>
          <w:lang w:val="en-US"/>
        </w:rPr>
        <w:t xml:space="preserve"> </w:t>
      </w:r>
      <w:r>
        <w:rPr>
          <w:rStyle w:val="Hyperlink4"/>
          <w:i/>
          <w:iCs/>
          <w:sz w:val="16"/>
          <w:szCs w:val="16"/>
          <w:lang w:val="en-US"/>
        </w:rPr>
        <w:t>on final output of CTC, PICC machine as it is final operation to get finish product.</w:t>
      </w:r>
    </w:p>
    <w:p>
      <w:pPr>
        <w:pStyle w:val="ListParagraph"/>
        <w:numPr>
          <w:ilvl w:val="0"/>
          <w:numId w:val="32"/>
        </w:numPr>
        <w:bidi w:val="0"/>
        <w:spacing w:lineRule="exact" w:line="195" w:before="0" w:after="0"/>
        <w:ind w:hanging="359" w:start="731" w:end="0"/>
        <w:jc w:val="start"/>
        <w:rPr>
          <w:i/>
          <w:iCs/>
          <w:sz w:val="16"/>
          <w:szCs w:val="16"/>
          <w:lang w:val="en-US"/>
        </w:rPr>
      </w:pP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company</w:t>
      </w:r>
      <w:r>
        <w:rPr>
          <w:rStyle w:val="None"/>
          <w:i/>
          <w:iCs/>
          <w:spacing w:val="-4"/>
          <w:sz w:val="16"/>
          <w:szCs w:val="16"/>
          <w:lang w:val="en-US"/>
        </w:rPr>
        <w:t xml:space="preserve"> </w:t>
      </w:r>
      <w:r>
        <w:rPr>
          <w:rStyle w:val="Hyperlink4"/>
          <w:i/>
          <w:iCs/>
          <w:sz w:val="16"/>
          <w:szCs w:val="16"/>
          <w:lang w:val="en-US"/>
        </w:rPr>
        <w:t>is</w:t>
      </w:r>
      <w:r>
        <w:rPr>
          <w:rStyle w:val="None"/>
          <w:i/>
          <w:iCs/>
          <w:spacing w:val="-4"/>
          <w:sz w:val="16"/>
          <w:szCs w:val="16"/>
          <w:lang w:val="en-US"/>
        </w:rPr>
        <w:t xml:space="preserve"> </w:t>
      </w:r>
      <w:r>
        <w:rPr>
          <w:rStyle w:val="Hyperlink4"/>
          <w:i/>
          <w:iCs/>
          <w:sz w:val="16"/>
          <w:szCs w:val="16"/>
          <w:lang w:val="en-US"/>
        </w:rPr>
        <w:t>manufacturing</w:t>
      </w:r>
      <w:r>
        <w:rPr>
          <w:rStyle w:val="None"/>
          <w:i/>
          <w:iCs/>
          <w:spacing w:val="-4"/>
          <w:sz w:val="16"/>
          <w:szCs w:val="16"/>
          <w:lang w:val="en-US"/>
        </w:rPr>
        <w:t xml:space="preserve"> </w:t>
      </w:r>
      <w:r>
        <w:rPr>
          <w:rStyle w:val="Hyperlink4"/>
          <w:i/>
          <w:iCs/>
          <w:sz w:val="16"/>
          <w:szCs w:val="16"/>
          <w:lang w:val="en-US"/>
        </w:rPr>
        <w:t>aluminum</w:t>
      </w:r>
      <w:r>
        <w:rPr>
          <w:rStyle w:val="None"/>
          <w:i/>
          <w:iCs/>
          <w:spacing w:val="-7"/>
          <w:sz w:val="16"/>
          <w:szCs w:val="16"/>
          <w:lang w:val="en-US"/>
        </w:rPr>
        <w:t xml:space="preserve"> </w:t>
      </w:r>
      <w:r>
        <w:rPr>
          <w:rStyle w:val="Hyperlink4"/>
          <w:i/>
          <w:iCs/>
          <w:sz w:val="16"/>
          <w:szCs w:val="16"/>
          <w:lang w:val="en-US"/>
        </w:rPr>
        <w:t>&amp;</w:t>
      </w:r>
      <w:r>
        <w:rPr>
          <w:rStyle w:val="None"/>
          <w:i/>
          <w:iCs/>
          <w:spacing w:val="-5"/>
          <w:sz w:val="16"/>
          <w:szCs w:val="16"/>
          <w:lang w:val="en-US"/>
        </w:rPr>
        <w:t xml:space="preserve"> </w:t>
      </w:r>
      <w:r>
        <w:rPr>
          <w:rStyle w:val="Hyperlink4"/>
          <w:i/>
          <w:iCs/>
          <w:sz w:val="16"/>
          <w:szCs w:val="16"/>
          <w:lang w:val="en-US"/>
        </w:rPr>
        <w:t>copper</w:t>
      </w:r>
      <w:r>
        <w:rPr>
          <w:rStyle w:val="None"/>
          <w:i/>
          <w:iCs/>
          <w:spacing w:val="-6"/>
          <w:sz w:val="16"/>
          <w:szCs w:val="16"/>
          <w:lang w:val="en-US"/>
        </w:rPr>
        <w:t xml:space="preserve"> </w:t>
      </w:r>
      <w:r>
        <w:rPr>
          <w:rStyle w:val="Hyperlink4"/>
          <w:i/>
          <w:iCs/>
          <w:sz w:val="16"/>
          <w:szCs w:val="16"/>
          <w:lang w:val="en-US"/>
        </w:rPr>
        <w:t>winding</w:t>
      </w:r>
      <w:r>
        <w:rPr>
          <w:rStyle w:val="None"/>
          <w:i/>
          <w:iCs/>
          <w:spacing w:val="-6"/>
          <w:sz w:val="16"/>
          <w:szCs w:val="16"/>
          <w:lang w:val="en-US"/>
        </w:rPr>
        <w:t xml:space="preserve"> </w:t>
      </w:r>
      <w:r>
        <w:rPr>
          <w:rStyle w:val="Hyperlink4"/>
          <w:i/>
          <w:iCs/>
          <w:sz w:val="16"/>
          <w:szCs w:val="16"/>
          <w:lang w:val="en-US"/>
        </w:rPr>
        <w:t>wires</w:t>
      </w:r>
      <w:r>
        <w:rPr>
          <w:rStyle w:val="None"/>
          <w:i/>
          <w:iCs/>
          <w:spacing w:val="-6"/>
          <w:sz w:val="16"/>
          <w:szCs w:val="16"/>
          <w:lang w:val="en-US"/>
        </w:rPr>
        <w:t xml:space="preserve"> </w:t>
      </w:r>
      <w:r>
        <w:rPr>
          <w:rStyle w:val="Hyperlink4"/>
          <w:i/>
          <w:iCs/>
          <w:sz w:val="16"/>
          <w:szCs w:val="16"/>
          <w:lang w:val="en-US"/>
        </w:rPr>
        <w:t>and</w:t>
      </w:r>
      <w:r>
        <w:rPr>
          <w:rStyle w:val="None"/>
          <w:i/>
          <w:iCs/>
          <w:spacing w:val="-6"/>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purpose</w:t>
      </w:r>
      <w:r>
        <w:rPr>
          <w:rStyle w:val="None"/>
          <w:i/>
          <w:iCs/>
          <w:spacing w:val="-7"/>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arriving</w:t>
      </w:r>
      <w:r>
        <w:rPr>
          <w:rStyle w:val="None"/>
          <w:i/>
          <w:iCs/>
          <w:spacing w:val="-6"/>
          <w:sz w:val="16"/>
          <w:szCs w:val="16"/>
          <w:lang w:val="en-US"/>
        </w:rPr>
        <w:t xml:space="preserve"> </w:t>
      </w:r>
      <w:r>
        <w:rPr>
          <w:rStyle w:val="Hyperlink4"/>
          <w:i/>
          <w:iCs/>
          <w:sz w:val="16"/>
          <w:szCs w:val="16"/>
          <w:lang w:val="en-US"/>
        </w:rPr>
        <w:t>at</w:t>
      </w:r>
      <w:r>
        <w:rPr>
          <w:rStyle w:val="None"/>
          <w:i/>
          <w:iCs/>
          <w:spacing w:val="-5"/>
          <w:sz w:val="16"/>
          <w:szCs w:val="16"/>
          <w:lang w:val="en-US"/>
        </w:rPr>
        <w:t xml:space="preserve"> </w:t>
      </w:r>
      <w:r>
        <w:rPr>
          <w:rStyle w:val="Hyperlink4"/>
          <w:i/>
          <w:iCs/>
          <w:sz w:val="16"/>
          <w:szCs w:val="16"/>
          <w:lang w:val="en-US"/>
        </w:rPr>
        <w:t>copper</w:t>
      </w:r>
      <w:r>
        <w:rPr>
          <w:rStyle w:val="None"/>
          <w:i/>
          <w:iCs/>
          <w:spacing w:val="-7"/>
          <w:sz w:val="16"/>
          <w:szCs w:val="16"/>
          <w:lang w:val="en-US"/>
        </w:rPr>
        <w:t xml:space="preserve"> </w:t>
      </w:r>
      <w:r>
        <w:rPr>
          <w:rStyle w:val="Hyperlink4"/>
          <w:i/>
          <w:iCs/>
          <w:sz w:val="16"/>
          <w:szCs w:val="16"/>
          <w:lang w:val="en-US"/>
        </w:rPr>
        <w:t>equivalent</w:t>
      </w:r>
      <w:r>
        <w:rPr>
          <w:rStyle w:val="None"/>
          <w:i/>
          <w:iCs/>
          <w:spacing w:val="-4"/>
          <w:sz w:val="16"/>
          <w:szCs w:val="16"/>
          <w:lang w:val="en-US"/>
        </w:rPr>
        <w:t xml:space="preserve"> </w:t>
      </w:r>
      <w:r>
        <w:rPr>
          <w:rStyle w:val="Hyperlink4"/>
          <w:i/>
          <w:iCs/>
          <w:sz w:val="16"/>
          <w:szCs w:val="16"/>
          <w:lang w:val="en-US"/>
        </w:rPr>
        <w:t>figures</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production</w:t>
      </w:r>
      <w:r>
        <w:rPr>
          <w:rStyle w:val="None"/>
          <w:i/>
          <w:iCs/>
          <w:spacing w:val="-5"/>
          <w:sz w:val="16"/>
          <w:szCs w:val="16"/>
          <w:lang w:val="en-US"/>
        </w:rPr>
        <w:t xml:space="preserve"> </w:t>
      </w:r>
      <w:r>
        <w:rPr>
          <w:rStyle w:val="Hyperlink4"/>
          <w:i/>
          <w:iCs/>
          <w:sz w:val="16"/>
          <w:szCs w:val="16"/>
          <w:lang w:val="en-US"/>
        </w:rPr>
        <w:t>and</w:t>
      </w:r>
      <w:r>
        <w:rPr>
          <w:rStyle w:val="None"/>
          <w:i/>
          <w:iCs/>
          <w:spacing w:val="-6"/>
          <w:sz w:val="16"/>
          <w:szCs w:val="16"/>
          <w:lang w:val="en-US"/>
        </w:rPr>
        <w:t xml:space="preserve"> </w:t>
      </w:r>
      <w:r>
        <w:rPr>
          <w:rStyle w:val="Hyperlink4"/>
          <w:i/>
          <w:iCs/>
          <w:sz w:val="16"/>
          <w:szCs w:val="16"/>
          <w:lang w:val="en-US"/>
        </w:rPr>
        <w:t>sales,</w:t>
      </w:r>
      <w:r>
        <w:rPr>
          <w:rStyle w:val="None"/>
          <w:i/>
          <w:iCs/>
          <w:spacing w:val="-4"/>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aluminum</w:t>
      </w:r>
      <w:r>
        <w:rPr>
          <w:rStyle w:val="None"/>
          <w:i/>
          <w:iCs/>
          <w:spacing w:val="-7"/>
          <w:sz w:val="16"/>
          <w:szCs w:val="16"/>
          <w:lang w:val="en-US"/>
        </w:rPr>
        <w:t xml:space="preserve"> </w:t>
      </w:r>
      <w:r>
        <w:rPr>
          <w:rStyle w:val="Hyperlink4"/>
          <w:i/>
          <w:iCs/>
          <w:sz w:val="16"/>
          <w:szCs w:val="16"/>
          <w:lang w:val="en-US"/>
        </w:rPr>
        <w:t>products</w:t>
      </w:r>
      <w:r>
        <w:rPr>
          <w:rStyle w:val="None"/>
          <w:i/>
          <w:iCs/>
          <w:spacing w:val="-6"/>
          <w:sz w:val="16"/>
          <w:szCs w:val="16"/>
          <w:lang w:val="en-US"/>
        </w:rPr>
        <w:t xml:space="preserve"> </w:t>
      </w:r>
      <w:r>
        <w:rPr>
          <w:rStyle w:val="Hyperlink4"/>
          <w:i/>
          <w:iCs/>
          <w:sz w:val="16"/>
          <w:szCs w:val="16"/>
          <w:lang w:val="en-US"/>
        </w:rPr>
        <w:t>has</w:t>
      </w:r>
      <w:r>
        <w:rPr>
          <w:rStyle w:val="None"/>
          <w:i/>
          <w:iCs/>
          <w:spacing w:val="-7"/>
          <w:sz w:val="16"/>
          <w:szCs w:val="16"/>
          <w:lang w:val="en-US"/>
        </w:rPr>
        <w:t xml:space="preserve"> </w:t>
      </w:r>
      <w:r>
        <w:rPr>
          <w:rStyle w:val="Hyperlink4"/>
          <w:i/>
          <w:iCs/>
          <w:sz w:val="16"/>
          <w:szCs w:val="16"/>
          <w:lang w:val="en-US"/>
        </w:rPr>
        <w:t>been</w:t>
      </w:r>
      <w:r>
        <w:rPr>
          <w:rStyle w:val="None"/>
          <w:i/>
          <w:iCs/>
          <w:spacing w:val="-5"/>
          <w:sz w:val="16"/>
          <w:szCs w:val="16"/>
          <w:lang w:val="en-US"/>
        </w:rPr>
        <w:t xml:space="preserve"> </w:t>
      </w:r>
      <w:r>
        <w:rPr>
          <w:rStyle w:val="Hyperlink4"/>
          <w:i/>
          <w:iCs/>
          <w:sz w:val="16"/>
          <w:szCs w:val="16"/>
          <w:lang w:val="en-US"/>
        </w:rPr>
        <w:t>multiplied</w:t>
      </w:r>
      <w:r>
        <w:rPr>
          <w:rStyle w:val="None"/>
          <w:i/>
          <w:iCs/>
          <w:spacing w:val="-6"/>
          <w:sz w:val="16"/>
          <w:szCs w:val="16"/>
          <w:lang w:val="en-US"/>
        </w:rPr>
        <w:t xml:space="preserve"> </w:t>
      </w:r>
      <w:r>
        <w:rPr>
          <w:rStyle w:val="Hyperlink4"/>
          <w:i/>
          <w:iCs/>
          <w:sz w:val="16"/>
          <w:szCs w:val="16"/>
          <w:lang w:val="en-US"/>
        </w:rPr>
        <w:t>by</w:t>
      </w:r>
      <w:r>
        <w:rPr>
          <w:rStyle w:val="None"/>
          <w:i/>
          <w:iCs/>
          <w:spacing w:val="-6"/>
          <w:sz w:val="16"/>
          <w:szCs w:val="16"/>
          <w:lang w:val="en-US"/>
        </w:rPr>
        <w:t xml:space="preserve"> </w:t>
      </w:r>
      <w:r>
        <w:rPr>
          <w:rStyle w:val="None"/>
          <w:i/>
          <w:iCs/>
          <w:spacing w:val="-2"/>
          <w:sz w:val="16"/>
          <w:szCs w:val="16"/>
          <w:lang w:val="en-US"/>
        </w:rPr>
        <w:t>3.28.</w:t>
      </w:r>
    </w:p>
    <w:p>
      <w:pPr>
        <w:pStyle w:val="ListParagraph"/>
        <w:numPr>
          <w:ilvl w:val="0"/>
          <w:numId w:val="32"/>
        </w:numPr>
        <w:bidi w:val="0"/>
        <w:spacing w:lineRule="exact" w:line="195" w:before="0" w:after="0"/>
        <w:ind w:hanging="359" w:start="731" w:end="0"/>
        <w:jc w:val="start"/>
        <w:rPr>
          <w:i/>
          <w:iCs/>
          <w:sz w:val="16"/>
          <w:szCs w:val="16"/>
          <w:lang w:val="en-US"/>
        </w:rPr>
        <w:sectPr>
          <w:headerReference w:type="even" r:id="rId304"/>
          <w:headerReference w:type="default" r:id="rId305"/>
          <w:headerReference w:type="first" r:id="rId306"/>
          <w:footerReference w:type="even" r:id="rId307"/>
          <w:footerReference w:type="default" r:id="rId308"/>
          <w:footerReference w:type="first" r:id="rId309"/>
          <w:type w:val="nextPage"/>
          <w:pgSz w:w="11906" w:h="16838"/>
          <w:pgMar w:left="708" w:right="708" w:gutter="0" w:header="0" w:top="1160" w:footer="0" w:bottom="920"/>
          <w:pgNumType w:fmt="decimal"/>
          <w:formProt w:val="false"/>
          <w:textDirection w:val="lrTb"/>
          <w:docGrid w:type="default" w:linePitch="100" w:charSpace="0"/>
        </w:sectPr>
      </w:pPr>
      <w:r>
        <w:rPr>
          <w:rStyle w:val="Hyperlink4"/>
          <w:i/>
          <w:iCs/>
          <w:sz w:val="16"/>
          <w:szCs w:val="16"/>
          <w:lang w:val="en-US"/>
        </w:rPr>
        <w:t>Assumptions</w:t>
      </w:r>
      <w:r>
        <w:rPr>
          <w:rStyle w:val="None"/>
          <w:i/>
          <w:iCs/>
          <w:spacing w:val="-8"/>
          <w:sz w:val="16"/>
          <w:szCs w:val="16"/>
          <w:lang w:val="en-US"/>
        </w:rPr>
        <w:t xml:space="preserve"> </w:t>
      </w:r>
      <w:r>
        <w:rPr>
          <w:rStyle w:val="Hyperlink4"/>
          <w:i/>
          <w:iCs/>
          <w:sz w:val="16"/>
          <w:szCs w:val="16"/>
          <w:lang w:val="en-US"/>
        </w:rPr>
        <w:t>and</w:t>
      </w:r>
      <w:r>
        <w:rPr>
          <w:rStyle w:val="None"/>
          <w:i/>
          <w:iCs/>
          <w:spacing w:val="-6"/>
          <w:sz w:val="16"/>
          <w:szCs w:val="16"/>
          <w:lang w:val="en-US"/>
        </w:rPr>
        <w:t xml:space="preserve"> </w:t>
      </w:r>
      <w:r>
        <w:rPr>
          <w:rStyle w:val="Hyperlink4"/>
          <w:i/>
          <w:iCs/>
          <w:sz w:val="16"/>
          <w:szCs w:val="16"/>
          <w:lang w:val="en-US"/>
        </w:rPr>
        <w:t>estimates</w:t>
      </w:r>
      <w:r>
        <w:rPr>
          <w:rStyle w:val="None"/>
          <w:i/>
          <w:iCs/>
          <w:spacing w:val="-7"/>
          <w:sz w:val="16"/>
          <w:szCs w:val="16"/>
          <w:lang w:val="en-US"/>
        </w:rPr>
        <w:t xml:space="preserve"> </w:t>
      </w:r>
      <w:r>
        <w:rPr>
          <w:rStyle w:val="Hyperlink4"/>
          <w:i/>
          <w:iCs/>
          <w:sz w:val="16"/>
          <w:szCs w:val="16"/>
          <w:lang w:val="en-US"/>
        </w:rPr>
        <w:t>taken</w:t>
      </w:r>
      <w:r>
        <w:rPr>
          <w:rStyle w:val="None"/>
          <w:i/>
          <w:iCs/>
          <w:spacing w:val="-7"/>
          <w:sz w:val="16"/>
          <w:szCs w:val="16"/>
          <w:lang w:val="en-US"/>
        </w:rPr>
        <w:t xml:space="preserve"> </w:t>
      </w:r>
      <w:r>
        <w:rPr>
          <w:rStyle w:val="Hyperlink4"/>
          <w:i/>
          <w:iCs/>
          <w:sz w:val="16"/>
          <w:szCs w:val="16"/>
          <w:lang w:val="en-US"/>
        </w:rPr>
        <w:t>into</w:t>
      </w:r>
      <w:r>
        <w:rPr>
          <w:rStyle w:val="None"/>
          <w:i/>
          <w:iCs/>
          <w:spacing w:val="-6"/>
          <w:sz w:val="16"/>
          <w:szCs w:val="16"/>
          <w:lang w:val="en-US"/>
        </w:rPr>
        <w:t xml:space="preserve"> </w:t>
      </w:r>
      <w:r>
        <w:rPr>
          <w:rStyle w:val="Hyperlink4"/>
          <w:i/>
          <w:iCs/>
          <w:sz w:val="16"/>
          <w:szCs w:val="16"/>
          <w:lang w:val="en-US"/>
        </w:rPr>
        <w:t>account</w:t>
      </w:r>
      <w:r>
        <w:rPr>
          <w:rStyle w:val="None"/>
          <w:i/>
          <w:iCs/>
          <w:spacing w:val="-7"/>
          <w:sz w:val="16"/>
          <w:szCs w:val="16"/>
          <w:lang w:val="en-US"/>
        </w:rPr>
        <w:t xml:space="preserve"> </w:t>
      </w: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measuring</w:t>
      </w:r>
      <w:r>
        <w:rPr>
          <w:rStyle w:val="None"/>
          <w:i/>
          <w:iCs/>
          <w:spacing w:val="-6"/>
          <w:sz w:val="16"/>
          <w:szCs w:val="16"/>
          <w:lang w:val="en-US"/>
        </w:rPr>
        <w:t xml:space="preserve"> </w:t>
      </w:r>
      <w:r>
        <w:rPr>
          <w:rStyle w:val="Hyperlink4"/>
          <w:i/>
          <w:iCs/>
          <w:sz w:val="16"/>
          <w:szCs w:val="16"/>
          <w:lang w:val="en-US"/>
        </w:rPr>
        <w:t>available</w:t>
      </w:r>
      <w:r>
        <w:rPr>
          <w:rStyle w:val="None"/>
          <w:i/>
          <w:iCs/>
          <w:spacing w:val="-5"/>
          <w:sz w:val="16"/>
          <w:szCs w:val="16"/>
          <w:lang w:val="en-US"/>
        </w:rPr>
        <w:t xml:space="preserve"> </w:t>
      </w:r>
      <w:r>
        <w:rPr>
          <w:rStyle w:val="Hyperlink4"/>
          <w:i/>
          <w:iCs/>
          <w:sz w:val="16"/>
          <w:szCs w:val="16"/>
          <w:lang w:val="en-US"/>
        </w:rPr>
        <w:t>capacities</w:t>
      </w:r>
      <w:r>
        <w:rPr>
          <w:rStyle w:val="None"/>
          <w:i/>
          <w:iCs/>
          <w:spacing w:val="-7"/>
          <w:sz w:val="16"/>
          <w:szCs w:val="16"/>
          <w:lang w:val="en-US"/>
        </w:rPr>
        <w:t xml:space="preserve"> </w:t>
      </w:r>
      <w:r>
        <w:rPr>
          <w:rStyle w:val="None"/>
          <w:i/>
          <w:iCs/>
          <w:spacing w:val="-2"/>
          <w:sz w:val="16"/>
          <w:szCs w:val="16"/>
          <w:lang w:val="en-US"/>
        </w:rPr>
        <w:t>includes:</w:t>
      </w:r>
    </w:p>
    <w:p>
      <w:pPr>
        <w:pStyle w:val="ListParagraph"/>
        <w:numPr>
          <w:ilvl w:val="1"/>
          <w:numId w:val="32"/>
        </w:numPr>
        <w:bidi w:val="0"/>
        <w:spacing w:before="74" w:after="0"/>
        <w:ind w:hanging="359" w:start="1143" w:end="0"/>
        <w:jc w:val="both"/>
        <w:rPr>
          <w:i/>
          <w:iCs/>
          <w:sz w:val="16"/>
          <w:szCs w:val="16"/>
          <w:lang w:val="en-US"/>
        </w:rPr>
      </w:pPr>
      <w:r>
        <w:rPr>
          <w:rStyle w:val="Hyperlink4"/>
          <w:i/>
          <w:iCs/>
          <w:sz w:val="16"/>
          <w:szCs w:val="16"/>
          <w:lang w:val="en-US"/>
        </w:rPr>
        <w:t>Specialize</w:t>
      </w:r>
      <w:r>
        <w:rPr>
          <w:rStyle w:val="None"/>
          <w:i/>
          <w:iCs/>
          <w:spacing w:val="-7"/>
          <w:sz w:val="16"/>
          <w:szCs w:val="16"/>
          <w:lang w:val="en-US"/>
        </w:rPr>
        <w:t xml:space="preserve"> </w:t>
      </w:r>
      <w:r>
        <w:rPr>
          <w:rStyle w:val="Hyperlink4"/>
          <w:i/>
          <w:iCs/>
          <w:sz w:val="16"/>
          <w:szCs w:val="16"/>
          <w:lang w:val="en-US"/>
        </w:rPr>
        <w:t>magnet</w:t>
      </w:r>
      <w:r>
        <w:rPr>
          <w:rStyle w:val="None"/>
          <w:i/>
          <w:iCs/>
          <w:spacing w:val="-9"/>
          <w:sz w:val="16"/>
          <w:szCs w:val="16"/>
          <w:lang w:val="en-US"/>
        </w:rPr>
        <w:t xml:space="preserve"> </w:t>
      </w:r>
      <w:r>
        <w:rPr>
          <w:rStyle w:val="Hyperlink4"/>
          <w:i/>
          <w:iCs/>
          <w:sz w:val="16"/>
          <w:szCs w:val="16"/>
          <w:lang w:val="en-US"/>
        </w:rPr>
        <w:t>winding</w:t>
      </w:r>
      <w:r>
        <w:rPr>
          <w:rStyle w:val="None"/>
          <w:i/>
          <w:iCs/>
          <w:spacing w:val="-8"/>
          <w:sz w:val="16"/>
          <w:szCs w:val="16"/>
          <w:lang w:val="en-US"/>
        </w:rPr>
        <w:t xml:space="preserve"> </w:t>
      </w:r>
      <w:r>
        <w:rPr>
          <w:rStyle w:val="None"/>
          <w:i/>
          <w:iCs/>
          <w:spacing w:val="-2"/>
          <w:sz w:val="16"/>
          <w:szCs w:val="16"/>
          <w:lang w:val="en-US"/>
        </w:rPr>
        <w:t>wires:</w:t>
      </w:r>
    </w:p>
    <w:p>
      <w:pPr>
        <w:pStyle w:val="ListParagraph"/>
        <w:numPr>
          <w:ilvl w:val="2"/>
          <w:numId w:val="34"/>
        </w:numPr>
        <w:bidi w:val="0"/>
        <w:spacing w:before="1" w:after="0"/>
        <w:ind w:hanging="358" w:start="1570" w:end="0"/>
        <w:jc w:val="both"/>
        <w:rPr>
          <w:i/>
          <w:iCs/>
          <w:sz w:val="16"/>
          <w:szCs w:val="16"/>
          <w:lang w:val="en-US"/>
        </w:rPr>
      </w:pP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PICC</w:t>
      </w:r>
      <w:r>
        <w:rPr>
          <w:rStyle w:val="None"/>
          <w:i/>
          <w:iCs/>
          <w:spacing w:val="-3"/>
          <w:sz w:val="16"/>
          <w:szCs w:val="16"/>
          <w:lang w:val="en-US"/>
        </w:rPr>
        <w:t xml:space="preserve"> </w:t>
      </w:r>
      <w:r>
        <w:rPr>
          <w:rStyle w:val="Hyperlink4"/>
          <w:i/>
          <w:iCs/>
          <w:sz w:val="16"/>
          <w:szCs w:val="16"/>
          <w:lang w:val="en-US"/>
        </w:rPr>
        <w:t>-</w:t>
      </w:r>
      <w:r>
        <w:rPr>
          <w:rStyle w:val="None"/>
          <w:i/>
          <w:iCs/>
          <w:spacing w:val="-6"/>
          <w:sz w:val="16"/>
          <w:szCs w:val="16"/>
          <w:lang w:val="en-US"/>
        </w:rPr>
        <w:t xml:space="preserve"> </w:t>
      </w:r>
      <w:r>
        <w:rPr>
          <w:rStyle w:val="Hyperlink4"/>
          <w:i/>
          <w:iCs/>
          <w:sz w:val="16"/>
          <w:szCs w:val="16"/>
          <w:lang w:val="en-US"/>
        </w:rPr>
        <w:t>26</w:t>
      </w:r>
      <w:r>
        <w:rPr>
          <w:rStyle w:val="None"/>
          <w:i/>
          <w:iCs/>
          <w:spacing w:val="-3"/>
          <w:sz w:val="16"/>
          <w:szCs w:val="16"/>
          <w:lang w:val="en-US"/>
        </w:rPr>
        <w:t xml:space="preserve"> </w:t>
      </w:r>
      <w:r>
        <w:rPr>
          <w:rStyle w:val="Hyperlink4"/>
          <w:i/>
          <w:iCs/>
          <w:sz w:val="16"/>
          <w:szCs w:val="16"/>
          <w:lang w:val="en-US"/>
        </w:rPr>
        <w:t>days</w:t>
      </w:r>
      <w:r>
        <w:rPr>
          <w:rStyle w:val="None"/>
          <w:i/>
          <w:iCs/>
          <w:spacing w:val="-5"/>
          <w:sz w:val="16"/>
          <w:szCs w:val="16"/>
          <w:lang w:val="en-US"/>
        </w:rPr>
        <w:t xml:space="preserve"> </w:t>
      </w:r>
      <w:r>
        <w:rPr>
          <w:rStyle w:val="Hyperlink4"/>
          <w:i/>
          <w:iCs/>
          <w:sz w:val="16"/>
          <w:szCs w:val="16"/>
          <w:lang w:val="en-US"/>
        </w:rPr>
        <w:t>per</w:t>
      </w:r>
      <w:r>
        <w:rPr>
          <w:rStyle w:val="None"/>
          <w:i/>
          <w:iCs/>
          <w:spacing w:val="-2"/>
          <w:sz w:val="16"/>
          <w:szCs w:val="16"/>
          <w:lang w:val="en-US"/>
        </w:rPr>
        <w:t xml:space="preserve"> </w:t>
      </w:r>
      <w:r>
        <w:rPr>
          <w:rStyle w:val="Hyperlink4"/>
          <w:i/>
          <w:iCs/>
          <w:sz w:val="16"/>
          <w:szCs w:val="16"/>
          <w:lang w:val="en-US"/>
        </w:rPr>
        <w:t>month</w:t>
      </w:r>
      <w:r>
        <w:rPr>
          <w:rStyle w:val="None"/>
          <w:i/>
          <w:iCs/>
          <w:spacing w:val="-3"/>
          <w:sz w:val="16"/>
          <w:szCs w:val="16"/>
          <w:lang w:val="en-US"/>
        </w:rPr>
        <w:t xml:space="preserve"> </w:t>
      </w:r>
      <w:r>
        <w:rPr>
          <w:rStyle w:val="Hyperlink4"/>
          <w:i/>
          <w:iCs/>
          <w:sz w:val="16"/>
          <w:szCs w:val="16"/>
          <w:lang w:val="en-US"/>
        </w:rPr>
        <w:t>resulting</w:t>
      </w:r>
      <w:r>
        <w:rPr>
          <w:rStyle w:val="None"/>
          <w:i/>
          <w:iCs/>
          <w:spacing w:val="-4"/>
          <w:sz w:val="16"/>
          <w:szCs w:val="16"/>
          <w:lang w:val="en-US"/>
        </w:rPr>
        <w:t xml:space="preserve"> </w:t>
      </w:r>
      <w:r>
        <w:rPr>
          <w:rStyle w:val="Hyperlink4"/>
          <w:i/>
          <w:iCs/>
          <w:sz w:val="16"/>
          <w:szCs w:val="16"/>
          <w:lang w:val="en-US"/>
        </w:rPr>
        <w:t>in</w:t>
      </w:r>
      <w:r>
        <w:rPr>
          <w:rStyle w:val="None"/>
          <w:i/>
          <w:iCs/>
          <w:spacing w:val="-3"/>
          <w:sz w:val="16"/>
          <w:szCs w:val="16"/>
          <w:lang w:val="en-US"/>
        </w:rPr>
        <w:t xml:space="preserve"> </w:t>
      </w:r>
      <w:r>
        <w:rPr>
          <w:rStyle w:val="Hyperlink4"/>
          <w:i/>
          <w:iCs/>
          <w:sz w:val="16"/>
          <w:szCs w:val="16"/>
          <w:lang w:val="en-US"/>
        </w:rPr>
        <w:t>312</w:t>
      </w:r>
      <w:r>
        <w:rPr>
          <w:rStyle w:val="None"/>
          <w:i/>
          <w:iCs/>
          <w:spacing w:val="-4"/>
          <w:sz w:val="16"/>
          <w:szCs w:val="16"/>
          <w:lang w:val="en-US"/>
        </w:rPr>
        <w:t xml:space="preserve"> </w:t>
      </w:r>
      <w:r>
        <w:rPr>
          <w:rStyle w:val="Hyperlink4"/>
          <w:i/>
          <w:iCs/>
          <w:sz w:val="16"/>
          <w:szCs w:val="16"/>
          <w:lang w:val="en-US"/>
        </w:rPr>
        <w:t>working</w:t>
      </w:r>
      <w:r>
        <w:rPr>
          <w:rStyle w:val="None"/>
          <w:i/>
          <w:iCs/>
          <w:spacing w:val="-3"/>
          <w:sz w:val="16"/>
          <w:szCs w:val="16"/>
          <w:lang w:val="en-US"/>
        </w:rPr>
        <w:t xml:space="preserve"> </w:t>
      </w:r>
      <w:r>
        <w:rPr>
          <w:rStyle w:val="Hyperlink4"/>
          <w:i/>
          <w:iCs/>
          <w:sz w:val="16"/>
          <w:szCs w:val="16"/>
          <w:lang w:val="en-US"/>
        </w:rPr>
        <w:t>days</w:t>
      </w:r>
      <w:r>
        <w:rPr>
          <w:rStyle w:val="None"/>
          <w:i/>
          <w:iCs/>
          <w:spacing w:val="-5"/>
          <w:sz w:val="16"/>
          <w:szCs w:val="16"/>
          <w:lang w:val="en-US"/>
        </w:rPr>
        <w:t xml:space="preserve"> </w:t>
      </w:r>
      <w:r>
        <w:rPr>
          <w:rStyle w:val="Hyperlink4"/>
          <w:i/>
          <w:iCs/>
          <w:sz w:val="16"/>
          <w:szCs w:val="16"/>
          <w:lang w:val="en-US"/>
        </w:rPr>
        <w:t>in</w:t>
      </w:r>
      <w:r>
        <w:rPr>
          <w:rStyle w:val="None"/>
          <w:i/>
          <w:iCs/>
          <w:spacing w:val="-3"/>
          <w:sz w:val="16"/>
          <w:szCs w:val="16"/>
          <w:lang w:val="en-US"/>
        </w:rPr>
        <w:t xml:space="preserve"> </w:t>
      </w:r>
      <w:r>
        <w:rPr>
          <w:rStyle w:val="Hyperlink4"/>
          <w:i/>
          <w:iCs/>
          <w:sz w:val="16"/>
          <w:szCs w:val="16"/>
          <w:lang w:val="en-US"/>
        </w:rPr>
        <w:t>a</w:t>
      </w:r>
      <w:r>
        <w:rPr>
          <w:rStyle w:val="None"/>
          <w:i/>
          <w:iCs/>
          <w:spacing w:val="-2"/>
          <w:sz w:val="16"/>
          <w:szCs w:val="16"/>
          <w:lang w:val="en-US"/>
        </w:rPr>
        <w:t xml:space="preserve"> </w:t>
      </w:r>
      <w:r>
        <w:rPr>
          <w:rStyle w:val="Hyperlink4"/>
          <w:i/>
          <w:iCs/>
          <w:sz w:val="16"/>
          <w:szCs w:val="16"/>
          <w:lang w:val="en-US"/>
        </w:rPr>
        <w:t>year</w:t>
      </w:r>
      <w:r>
        <w:rPr>
          <w:rStyle w:val="None"/>
          <w:i/>
          <w:iCs/>
          <w:spacing w:val="-4"/>
          <w:sz w:val="16"/>
          <w:szCs w:val="16"/>
          <w:lang w:val="en-US"/>
        </w:rPr>
        <w:t xml:space="preserve"> </w:t>
      </w:r>
      <w:r>
        <w:rPr>
          <w:rStyle w:val="Hyperlink4"/>
          <w:i/>
          <w:iCs/>
          <w:sz w:val="16"/>
          <w:szCs w:val="16"/>
          <w:lang w:val="en-US"/>
        </w:rPr>
        <w:t>with</w:t>
      </w:r>
      <w:r>
        <w:rPr>
          <w:rStyle w:val="None"/>
          <w:i/>
          <w:iCs/>
          <w:spacing w:val="-4"/>
          <w:sz w:val="16"/>
          <w:szCs w:val="16"/>
          <w:lang w:val="en-US"/>
        </w:rPr>
        <w:t xml:space="preserve"> </w:t>
      </w:r>
      <w:r>
        <w:rPr>
          <w:rStyle w:val="Hyperlink4"/>
          <w:i/>
          <w:iCs/>
          <w:sz w:val="16"/>
          <w:szCs w:val="16"/>
          <w:lang w:val="en-US"/>
        </w:rPr>
        <w:t>per</w:t>
      </w:r>
      <w:r>
        <w:rPr>
          <w:rStyle w:val="None"/>
          <w:i/>
          <w:iCs/>
          <w:spacing w:val="-4"/>
          <w:sz w:val="16"/>
          <w:szCs w:val="16"/>
          <w:lang w:val="en-US"/>
        </w:rPr>
        <w:t xml:space="preserve"> </w:t>
      </w:r>
      <w:r>
        <w:rPr>
          <w:rStyle w:val="Hyperlink4"/>
          <w:i/>
          <w:iCs/>
          <w:sz w:val="16"/>
          <w:szCs w:val="16"/>
          <w:lang w:val="en-US"/>
        </w:rPr>
        <w:t>day</w:t>
      </w:r>
      <w:r>
        <w:rPr>
          <w:rStyle w:val="None"/>
          <w:i/>
          <w:iCs/>
          <w:spacing w:val="-2"/>
          <w:sz w:val="16"/>
          <w:szCs w:val="16"/>
          <w:lang w:val="en-US"/>
        </w:rPr>
        <w:t xml:space="preserve"> </w:t>
      </w:r>
      <w:r>
        <w:rPr>
          <w:rStyle w:val="Hyperlink4"/>
          <w:i/>
          <w:iCs/>
          <w:sz w:val="16"/>
          <w:szCs w:val="16"/>
          <w:lang w:val="en-US"/>
        </w:rPr>
        <w:t>three</w:t>
      </w:r>
      <w:r>
        <w:rPr>
          <w:rStyle w:val="None"/>
          <w:i/>
          <w:iCs/>
          <w:spacing w:val="-4"/>
          <w:sz w:val="16"/>
          <w:szCs w:val="16"/>
          <w:lang w:val="en-US"/>
        </w:rPr>
        <w:t xml:space="preserve"> </w:t>
      </w:r>
      <w:r>
        <w:rPr>
          <w:rStyle w:val="Hyperlink4"/>
          <w:i/>
          <w:iCs/>
          <w:sz w:val="16"/>
          <w:szCs w:val="16"/>
          <w:lang w:val="en-US"/>
        </w:rPr>
        <w:t>operating</w:t>
      </w:r>
      <w:r>
        <w:rPr>
          <w:rStyle w:val="None"/>
          <w:i/>
          <w:iCs/>
          <w:spacing w:val="-2"/>
          <w:sz w:val="16"/>
          <w:szCs w:val="16"/>
          <w:lang w:val="en-US"/>
        </w:rPr>
        <w:t xml:space="preserve"> </w:t>
      </w:r>
      <w:r>
        <w:rPr>
          <w:rStyle w:val="Hyperlink4"/>
          <w:i/>
          <w:iCs/>
          <w:sz w:val="16"/>
          <w:szCs w:val="16"/>
          <w:lang w:val="en-US"/>
        </w:rPr>
        <w:t>shifts</w:t>
      </w:r>
      <w:r>
        <w:rPr>
          <w:rStyle w:val="None"/>
          <w:i/>
          <w:iCs/>
          <w:spacing w:val="-4"/>
          <w:sz w:val="16"/>
          <w:szCs w:val="16"/>
          <w:lang w:val="en-US"/>
        </w:rPr>
        <w:t xml:space="preserve"> </w:t>
      </w:r>
      <w:r>
        <w:rPr>
          <w:rStyle w:val="Hyperlink4"/>
          <w:i/>
          <w:iCs/>
          <w:sz w:val="16"/>
          <w:szCs w:val="16"/>
          <w:lang w:val="en-US"/>
        </w:rPr>
        <w:t>with</w:t>
      </w:r>
      <w:r>
        <w:rPr>
          <w:rStyle w:val="None"/>
          <w:i/>
          <w:iCs/>
          <w:spacing w:val="-3"/>
          <w:sz w:val="16"/>
          <w:szCs w:val="16"/>
          <w:lang w:val="en-US"/>
        </w:rPr>
        <w:t xml:space="preserve"> </w:t>
      </w:r>
      <w:r>
        <w:rPr>
          <w:rStyle w:val="Hyperlink4"/>
          <w:i/>
          <w:iCs/>
          <w:sz w:val="16"/>
          <w:szCs w:val="16"/>
          <w:lang w:val="en-US"/>
        </w:rPr>
        <w:t>actual</w:t>
      </w:r>
      <w:r>
        <w:rPr>
          <w:rStyle w:val="None"/>
          <w:i/>
          <w:iCs/>
          <w:spacing w:val="-4"/>
          <w:sz w:val="16"/>
          <w:szCs w:val="16"/>
          <w:lang w:val="en-US"/>
        </w:rPr>
        <w:t xml:space="preserve"> </w:t>
      </w:r>
      <w:r>
        <w:rPr>
          <w:rStyle w:val="Hyperlink4"/>
          <w:i/>
          <w:iCs/>
          <w:sz w:val="16"/>
          <w:szCs w:val="16"/>
          <w:lang w:val="en-US"/>
        </w:rPr>
        <w:t>run</w:t>
      </w:r>
      <w:r>
        <w:rPr>
          <w:rStyle w:val="None"/>
          <w:i/>
          <w:iCs/>
          <w:spacing w:val="-3"/>
          <w:sz w:val="16"/>
          <w:szCs w:val="16"/>
          <w:lang w:val="en-US"/>
        </w:rPr>
        <w:t xml:space="preserve"> </w:t>
      </w:r>
      <w:r>
        <w:rPr>
          <w:rStyle w:val="Hyperlink4"/>
          <w:i/>
          <w:iCs/>
          <w:sz w:val="16"/>
          <w:szCs w:val="16"/>
          <w:lang w:val="en-US"/>
        </w:rPr>
        <w:t>time</w:t>
      </w:r>
      <w:r>
        <w:rPr>
          <w:rStyle w:val="None"/>
          <w:i/>
          <w:iCs/>
          <w:spacing w:val="-5"/>
          <w:sz w:val="16"/>
          <w:szCs w:val="16"/>
          <w:lang w:val="en-US"/>
        </w:rPr>
        <w:t xml:space="preserve"> </w:t>
      </w:r>
      <w:r>
        <w:rPr>
          <w:rStyle w:val="Hyperlink4"/>
          <w:i/>
          <w:iCs/>
          <w:sz w:val="16"/>
          <w:szCs w:val="16"/>
          <w:lang w:val="en-US"/>
        </w:rPr>
        <w:t>of</w:t>
      </w:r>
      <w:r>
        <w:rPr>
          <w:rStyle w:val="None"/>
          <w:i/>
          <w:iCs/>
          <w:spacing w:val="-3"/>
          <w:sz w:val="16"/>
          <w:szCs w:val="16"/>
          <w:lang w:val="en-US"/>
        </w:rPr>
        <w:t xml:space="preserve"> </w:t>
      </w:r>
      <w:r>
        <w:rPr>
          <w:rStyle w:val="Hyperlink4"/>
          <w:i/>
          <w:iCs/>
          <w:sz w:val="16"/>
          <w:szCs w:val="16"/>
          <w:lang w:val="en-US"/>
        </w:rPr>
        <w:t>5.6</w:t>
      </w:r>
      <w:r>
        <w:rPr>
          <w:rStyle w:val="None"/>
          <w:i/>
          <w:iCs/>
          <w:spacing w:val="-4"/>
          <w:sz w:val="16"/>
          <w:szCs w:val="16"/>
          <w:lang w:val="en-US"/>
        </w:rPr>
        <w:t xml:space="preserve"> </w:t>
      </w:r>
      <w:r>
        <w:rPr>
          <w:rStyle w:val="Hyperlink4"/>
          <w:i/>
          <w:iCs/>
          <w:sz w:val="16"/>
          <w:szCs w:val="16"/>
          <w:lang w:val="en-US"/>
        </w:rPr>
        <w:t>hours</w:t>
      </w:r>
      <w:r>
        <w:rPr>
          <w:rStyle w:val="None"/>
          <w:i/>
          <w:iCs/>
          <w:spacing w:val="-5"/>
          <w:sz w:val="16"/>
          <w:szCs w:val="16"/>
          <w:lang w:val="en-US"/>
        </w:rPr>
        <w:t xml:space="preserve"> </w:t>
      </w:r>
      <w:r>
        <w:rPr>
          <w:rStyle w:val="Hyperlink4"/>
          <w:i/>
          <w:iCs/>
          <w:sz w:val="16"/>
          <w:szCs w:val="16"/>
          <w:lang w:val="en-US"/>
        </w:rPr>
        <w:t>per</w:t>
      </w:r>
      <w:r>
        <w:rPr>
          <w:rStyle w:val="None"/>
          <w:i/>
          <w:iCs/>
          <w:spacing w:val="-2"/>
          <w:sz w:val="16"/>
          <w:szCs w:val="16"/>
          <w:lang w:val="en-US"/>
        </w:rPr>
        <w:t xml:space="preserve"> shift.</w:t>
      </w:r>
    </w:p>
    <w:p>
      <w:pPr>
        <w:pStyle w:val="ListParagraph"/>
        <w:numPr>
          <w:ilvl w:val="2"/>
          <w:numId w:val="34"/>
        </w:numPr>
        <w:bidi w:val="0"/>
        <w:spacing w:lineRule="exact" w:line="183" w:before="0" w:after="0"/>
        <w:ind w:hanging="358" w:start="1570" w:end="0"/>
        <w:jc w:val="both"/>
        <w:rPr>
          <w:i/>
          <w:iCs/>
          <w:sz w:val="16"/>
          <w:szCs w:val="16"/>
          <w:lang w:val="en-US"/>
        </w:rPr>
      </w:pP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CTC</w:t>
      </w:r>
      <w:r>
        <w:rPr>
          <w:rStyle w:val="None"/>
          <w:i/>
          <w:iCs/>
          <w:spacing w:val="-3"/>
          <w:sz w:val="16"/>
          <w:szCs w:val="16"/>
          <w:lang w:val="en-US"/>
        </w:rPr>
        <w:t xml:space="preserve"> </w:t>
      </w:r>
      <w:r>
        <w:rPr>
          <w:rStyle w:val="Hyperlink4"/>
          <w:i/>
          <w:iCs/>
          <w:sz w:val="16"/>
          <w:szCs w:val="16"/>
          <w:lang w:val="en-US"/>
        </w:rPr>
        <w:t>-</w:t>
      </w:r>
      <w:r>
        <w:rPr>
          <w:rStyle w:val="None"/>
          <w:i/>
          <w:iCs/>
          <w:spacing w:val="-3"/>
          <w:sz w:val="16"/>
          <w:szCs w:val="16"/>
          <w:lang w:val="en-US"/>
        </w:rPr>
        <w:t xml:space="preserve"> </w:t>
      </w:r>
      <w:r>
        <w:rPr>
          <w:rStyle w:val="Hyperlink4"/>
          <w:i/>
          <w:iCs/>
          <w:sz w:val="16"/>
          <w:szCs w:val="16"/>
          <w:lang w:val="en-US"/>
        </w:rPr>
        <w:t>26</w:t>
      </w:r>
      <w:r>
        <w:rPr>
          <w:rStyle w:val="None"/>
          <w:i/>
          <w:iCs/>
          <w:spacing w:val="-4"/>
          <w:sz w:val="16"/>
          <w:szCs w:val="16"/>
          <w:lang w:val="en-US"/>
        </w:rPr>
        <w:t xml:space="preserve"> </w:t>
      </w:r>
      <w:r>
        <w:rPr>
          <w:rStyle w:val="Hyperlink4"/>
          <w:i/>
          <w:iCs/>
          <w:sz w:val="16"/>
          <w:szCs w:val="16"/>
          <w:lang w:val="en-US"/>
        </w:rPr>
        <w:t>days</w:t>
      </w:r>
      <w:r>
        <w:rPr>
          <w:rStyle w:val="None"/>
          <w:i/>
          <w:iCs/>
          <w:spacing w:val="-4"/>
          <w:sz w:val="16"/>
          <w:szCs w:val="16"/>
          <w:lang w:val="en-US"/>
        </w:rPr>
        <w:t xml:space="preserve"> </w:t>
      </w:r>
      <w:r>
        <w:rPr>
          <w:rStyle w:val="Hyperlink4"/>
          <w:i/>
          <w:iCs/>
          <w:sz w:val="16"/>
          <w:szCs w:val="16"/>
          <w:lang w:val="en-US"/>
        </w:rPr>
        <w:t>per</w:t>
      </w:r>
      <w:r>
        <w:rPr>
          <w:rStyle w:val="None"/>
          <w:i/>
          <w:iCs/>
          <w:spacing w:val="-3"/>
          <w:sz w:val="16"/>
          <w:szCs w:val="16"/>
          <w:lang w:val="en-US"/>
        </w:rPr>
        <w:t xml:space="preserve"> </w:t>
      </w:r>
      <w:r>
        <w:rPr>
          <w:rStyle w:val="Hyperlink4"/>
          <w:i/>
          <w:iCs/>
          <w:sz w:val="16"/>
          <w:szCs w:val="16"/>
          <w:lang w:val="en-US"/>
        </w:rPr>
        <w:t>month</w:t>
      </w:r>
      <w:r>
        <w:rPr>
          <w:rStyle w:val="None"/>
          <w:i/>
          <w:iCs/>
          <w:spacing w:val="-3"/>
          <w:sz w:val="16"/>
          <w:szCs w:val="16"/>
          <w:lang w:val="en-US"/>
        </w:rPr>
        <w:t xml:space="preserve"> </w:t>
      </w:r>
      <w:r>
        <w:rPr>
          <w:rStyle w:val="Hyperlink4"/>
          <w:i/>
          <w:iCs/>
          <w:sz w:val="16"/>
          <w:szCs w:val="16"/>
          <w:lang w:val="en-US"/>
        </w:rPr>
        <w:t>resulting</w:t>
      </w:r>
      <w:r>
        <w:rPr>
          <w:rStyle w:val="None"/>
          <w:i/>
          <w:iCs/>
          <w:spacing w:val="-2"/>
          <w:sz w:val="16"/>
          <w:szCs w:val="16"/>
          <w:lang w:val="en-US"/>
        </w:rPr>
        <w:t xml:space="preserve"> </w:t>
      </w:r>
      <w:r>
        <w:rPr>
          <w:rStyle w:val="Hyperlink4"/>
          <w:i/>
          <w:iCs/>
          <w:sz w:val="16"/>
          <w:szCs w:val="16"/>
          <w:lang w:val="en-US"/>
        </w:rPr>
        <w:t>in</w:t>
      </w:r>
      <w:r>
        <w:rPr>
          <w:rStyle w:val="None"/>
          <w:i/>
          <w:iCs/>
          <w:spacing w:val="-3"/>
          <w:sz w:val="16"/>
          <w:szCs w:val="16"/>
          <w:lang w:val="en-US"/>
        </w:rPr>
        <w:t xml:space="preserve"> </w:t>
      </w:r>
      <w:r>
        <w:rPr>
          <w:rStyle w:val="Hyperlink4"/>
          <w:i/>
          <w:iCs/>
          <w:sz w:val="16"/>
          <w:szCs w:val="16"/>
          <w:lang w:val="en-US"/>
        </w:rPr>
        <w:t>312</w:t>
      </w:r>
      <w:r>
        <w:rPr>
          <w:rStyle w:val="None"/>
          <w:i/>
          <w:iCs/>
          <w:spacing w:val="-4"/>
          <w:sz w:val="16"/>
          <w:szCs w:val="16"/>
          <w:lang w:val="en-US"/>
        </w:rPr>
        <w:t xml:space="preserve"> </w:t>
      </w:r>
      <w:r>
        <w:rPr>
          <w:rStyle w:val="Hyperlink4"/>
          <w:i/>
          <w:iCs/>
          <w:sz w:val="16"/>
          <w:szCs w:val="16"/>
          <w:lang w:val="en-US"/>
        </w:rPr>
        <w:t>working</w:t>
      </w:r>
      <w:r>
        <w:rPr>
          <w:rStyle w:val="None"/>
          <w:i/>
          <w:iCs/>
          <w:spacing w:val="-3"/>
          <w:sz w:val="16"/>
          <w:szCs w:val="16"/>
          <w:lang w:val="en-US"/>
        </w:rPr>
        <w:t xml:space="preserve"> </w:t>
      </w:r>
      <w:r>
        <w:rPr>
          <w:rStyle w:val="Hyperlink4"/>
          <w:i/>
          <w:iCs/>
          <w:sz w:val="16"/>
          <w:szCs w:val="16"/>
          <w:lang w:val="en-US"/>
        </w:rPr>
        <w:t>days</w:t>
      </w:r>
      <w:r>
        <w:rPr>
          <w:rStyle w:val="None"/>
          <w:i/>
          <w:iCs/>
          <w:spacing w:val="-5"/>
          <w:sz w:val="16"/>
          <w:szCs w:val="16"/>
          <w:lang w:val="en-US"/>
        </w:rPr>
        <w:t xml:space="preserve"> </w:t>
      </w:r>
      <w:r>
        <w:rPr>
          <w:rStyle w:val="Hyperlink4"/>
          <w:i/>
          <w:iCs/>
          <w:sz w:val="16"/>
          <w:szCs w:val="16"/>
          <w:lang w:val="en-US"/>
        </w:rPr>
        <w:t>in</w:t>
      </w:r>
      <w:r>
        <w:rPr>
          <w:rStyle w:val="None"/>
          <w:i/>
          <w:iCs/>
          <w:spacing w:val="-3"/>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year</w:t>
      </w:r>
      <w:r>
        <w:rPr>
          <w:rStyle w:val="None"/>
          <w:i/>
          <w:iCs/>
          <w:spacing w:val="-4"/>
          <w:sz w:val="16"/>
          <w:szCs w:val="16"/>
          <w:lang w:val="en-US"/>
        </w:rPr>
        <w:t xml:space="preserve"> </w:t>
      </w:r>
      <w:r>
        <w:rPr>
          <w:rStyle w:val="Hyperlink4"/>
          <w:i/>
          <w:iCs/>
          <w:sz w:val="16"/>
          <w:szCs w:val="16"/>
          <w:lang w:val="en-US"/>
        </w:rPr>
        <w:t>with</w:t>
      </w:r>
      <w:r>
        <w:rPr>
          <w:rStyle w:val="None"/>
          <w:i/>
          <w:iCs/>
          <w:spacing w:val="-6"/>
          <w:sz w:val="16"/>
          <w:szCs w:val="16"/>
          <w:lang w:val="en-US"/>
        </w:rPr>
        <w:t xml:space="preserve"> </w:t>
      </w:r>
      <w:r>
        <w:rPr>
          <w:rStyle w:val="Hyperlink4"/>
          <w:i/>
          <w:iCs/>
          <w:sz w:val="16"/>
          <w:szCs w:val="16"/>
          <w:lang w:val="en-US"/>
        </w:rPr>
        <w:t>per</w:t>
      </w:r>
      <w:r>
        <w:rPr>
          <w:rStyle w:val="None"/>
          <w:i/>
          <w:iCs/>
          <w:spacing w:val="-4"/>
          <w:sz w:val="16"/>
          <w:szCs w:val="16"/>
          <w:lang w:val="en-US"/>
        </w:rPr>
        <w:t xml:space="preserve"> </w:t>
      </w:r>
      <w:r>
        <w:rPr>
          <w:rStyle w:val="Hyperlink4"/>
          <w:i/>
          <w:iCs/>
          <w:sz w:val="16"/>
          <w:szCs w:val="16"/>
          <w:lang w:val="en-US"/>
        </w:rPr>
        <w:t>day</w:t>
      </w:r>
      <w:r>
        <w:rPr>
          <w:rStyle w:val="None"/>
          <w:i/>
          <w:iCs/>
          <w:spacing w:val="-5"/>
          <w:sz w:val="16"/>
          <w:szCs w:val="16"/>
          <w:lang w:val="en-US"/>
        </w:rPr>
        <w:t xml:space="preserve"> </w:t>
      </w:r>
      <w:r>
        <w:rPr>
          <w:rStyle w:val="Hyperlink4"/>
          <w:i/>
          <w:iCs/>
          <w:sz w:val="16"/>
          <w:szCs w:val="16"/>
          <w:lang w:val="en-US"/>
        </w:rPr>
        <w:t>three</w:t>
      </w:r>
      <w:r>
        <w:rPr>
          <w:rStyle w:val="None"/>
          <w:i/>
          <w:iCs/>
          <w:spacing w:val="-4"/>
          <w:sz w:val="16"/>
          <w:szCs w:val="16"/>
          <w:lang w:val="en-US"/>
        </w:rPr>
        <w:t xml:space="preserve"> </w:t>
      </w:r>
      <w:r>
        <w:rPr>
          <w:rStyle w:val="Hyperlink4"/>
          <w:i/>
          <w:iCs/>
          <w:sz w:val="16"/>
          <w:szCs w:val="16"/>
          <w:lang w:val="en-US"/>
        </w:rPr>
        <w:t>operating</w:t>
      </w:r>
      <w:r>
        <w:rPr>
          <w:rStyle w:val="None"/>
          <w:i/>
          <w:iCs/>
          <w:spacing w:val="-2"/>
          <w:sz w:val="16"/>
          <w:szCs w:val="16"/>
          <w:lang w:val="en-US"/>
        </w:rPr>
        <w:t xml:space="preserve"> </w:t>
      </w:r>
      <w:r>
        <w:rPr>
          <w:rStyle w:val="Hyperlink4"/>
          <w:i/>
          <w:iCs/>
          <w:sz w:val="16"/>
          <w:szCs w:val="16"/>
          <w:lang w:val="en-US"/>
        </w:rPr>
        <w:t>shifts</w:t>
      </w:r>
      <w:r>
        <w:rPr>
          <w:rStyle w:val="None"/>
          <w:i/>
          <w:iCs/>
          <w:spacing w:val="-4"/>
          <w:sz w:val="16"/>
          <w:szCs w:val="16"/>
          <w:lang w:val="en-US"/>
        </w:rPr>
        <w:t xml:space="preserve"> </w:t>
      </w:r>
      <w:r>
        <w:rPr>
          <w:rStyle w:val="Hyperlink4"/>
          <w:i/>
          <w:iCs/>
          <w:sz w:val="16"/>
          <w:szCs w:val="16"/>
          <w:lang w:val="en-US"/>
        </w:rPr>
        <w:t>with</w:t>
      </w:r>
      <w:r>
        <w:rPr>
          <w:rStyle w:val="None"/>
          <w:i/>
          <w:iCs/>
          <w:spacing w:val="-4"/>
          <w:sz w:val="16"/>
          <w:szCs w:val="16"/>
          <w:lang w:val="en-US"/>
        </w:rPr>
        <w:t xml:space="preserve"> </w:t>
      </w:r>
      <w:r>
        <w:rPr>
          <w:rStyle w:val="Hyperlink4"/>
          <w:i/>
          <w:iCs/>
          <w:sz w:val="16"/>
          <w:szCs w:val="16"/>
          <w:lang w:val="en-US"/>
        </w:rPr>
        <w:t>actual</w:t>
      </w:r>
      <w:r>
        <w:rPr>
          <w:rStyle w:val="None"/>
          <w:i/>
          <w:iCs/>
          <w:spacing w:val="-1"/>
          <w:sz w:val="16"/>
          <w:szCs w:val="16"/>
          <w:lang w:val="en-US"/>
        </w:rPr>
        <w:t xml:space="preserve"> </w:t>
      </w:r>
      <w:r>
        <w:rPr>
          <w:rStyle w:val="Hyperlink4"/>
          <w:i/>
          <w:iCs/>
          <w:sz w:val="16"/>
          <w:szCs w:val="16"/>
          <w:lang w:val="en-US"/>
        </w:rPr>
        <w:t>run</w:t>
      </w:r>
      <w:r>
        <w:rPr>
          <w:rStyle w:val="None"/>
          <w:i/>
          <w:iCs/>
          <w:spacing w:val="-2"/>
          <w:sz w:val="16"/>
          <w:szCs w:val="16"/>
          <w:lang w:val="en-US"/>
        </w:rPr>
        <w:t xml:space="preserve"> </w:t>
      </w:r>
      <w:r>
        <w:rPr>
          <w:rStyle w:val="Hyperlink4"/>
          <w:i/>
          <w:iCs/>
          <w:sz w:val="16"/>
          <w:szCs w:val="16"/>
          <w:lang w:val="en-US"/>
        </w:rPr>
        <w:t>time</w:t>
      </w:r>
      <w:r>
        <w:rPr>
          <w:rStyle w:val="None"/>
          <w:i/>
          <w:iCs/>
          <w:spacing w:val="-5"/>
          <w:sz w:val="16"/>
          <w:szCs w:val="16"/>
          <w:lang w:val="en-US"/>
        </w:rPr>
        <w:t xml:space="preserve"> </w:t>
      </w:r>
      <w:r>
        <w:rPr>
          <w:rStyle w:val="Hyperlink4"/>
          <w:i/>
          <w:iCs/>
          <w:sz w:val="16"/>
          <w:szCs w:val="16"/>
          <w:lang w:val="en-US"/>
        </w:rPr>
        <w:t>of</w:t>
      </w:r>
      <w:r>
        <w:rPr>
          <w:rStyle w:val="None"/>
          <w:i/>
          <w:iCs/>
          <w:spacing w:val="-3"/>
          <w:sz w:val="16"/>
          <w:szCs w:val="16"/>
          <w:lang w:val="en-US"/>
        </w:rPr>
        <w:t xml:space="preserve"> </w:t>
      </w:r>
      <w:r>
        <w:rPr>
          <w:rStyle w:val="Hyperlink4"/>
          <w:i/>
          <w:iCs/>
          <w:sz w:val="16"/>
          <w:szCs w:val="16"/>
          <w:lang w:val="en-US"/>
        </w:rPr>
        <w:t>5.2</w:t>
      </w:r>
      <w:r>
        <w:rPr>
          <w:rStyle w:val="None"/>
          <w:i/>
          <w:iCs/>
          <w:spacing w:val="-4"/>
          <w:sz w:val="16"/>
          <w:szCs w:val="16"/>
          <w:lang w:val="en-US"/>
        </w:rPr>
        <w:t xml:space="preserve"> </w:t>
      </w:r>
      <w:r>
        <w:rPr>
          <w:rStyle w:val="Hyperlink4"/>
          <w:i/>
          <w:iCs/>
          <w:sz w:val="16"/>
          <w:szCs w:val="16"/>
          <w:lang w:val="en-US"/>
        </w:rPr>
        <w:t>hours</w:t>
      </w:r>
      <w:r>
        <w:rPr>
          <w:rStyle w:val="None"/>
          <w:i/>
          <w:iCs/>
          <w:spacing w:val="-4"/>
          <w:sz w:val="16"/>
          <w:szCs w:val="16"/>
          <w:lang w:val="en-US"/>
        </w:rPr>
        <w:t xml:space="preserve"> </w:t>
      </w:r>
      <w:r>
        <w:rPr>
          <w:rStyle w:val="Hyperlink4"/>
          <w:i/>
          <w:iCs/>
          <w:sz w:val="16"/>
          <w:szCs w:val="16"/>
          <w:lang w:val="en-US"/>
        </w:rPr>
        <w:t>per</w:t>
      </w:r>
      <w:r>
        <w:rPr>
          <w:rStyle w:val="None"/>
          <w:i/>
          <w:iCs/>
          <w:spacing w:val="-4"/>
          <w:sz w:val="16"/>
          <w:szCs w:val="16"/>
          <w:lang w:val="en-US"/>
        </w:rPr>
        <w:t xml:space="preserve"> </w:t>
      </w:r>
      <w:r>
        <w:rPr>
          <w:rStyle w:val="None"/>
          <w:i/>
          <w:iCs/>
          <w:spacing w:val="-2"/>
          <w:sz w:val="16"/>
          <w:szCs w:val="16"/>
          <w:lang w:val="en-US"/>
        </w:rPr>
        <w:t>shift.</w:t>
      </w:r>
    </w:p>
    <w:p>
      <w:pPr>
        <w:pStyle w:val="ListParagraph"/>
        <w:numPr>
          <w:ilvl w:val="1"/>
          <w:numId w:val="32"/>
        </w:numPr>
        <w:bidi w:val="0"/>
        <w:spacing w:lineRule="exact" w:line="183" w:before="0" w:after="0"/>
        <w:ind w:hanging="359" w:start="1143" w:end="0"/>
        <w:jc w:val="both"/>
        <w:rPr>
          <w:i/>
          <w:iCs/>
          <w:sz w:val="16"/>
          <w:szCs w:val="16"/>
          <w:lang w:val="en-US"/>
        </w:rPr>
      </w:pPr>
      <w:r>
        <w:rPr>
          <w:rStyle w:val="Hyperlink4"/>
          <w:i/>
          <w:iCs/>
          <w:sz w:val="16"/>
          <w:szCs w:val="16"/>
          <w:lang w:val="en-US"/>
        </w:rPr>
        <w:t>Standard</w:t>
      </w:r>
      <w:r>
        <w:rPr>
          <w:rStyle w:val="None"/>
          <w:i/>
          <w:iCs/>
          <w:spacing w:val="-8"/>
          <w:sz w:val="16"/>
          <w:szCs w:val="16"/>
          <w:lang w:val="en-US"/>
        </w:rPr>
        <w:t xml:space="preserve"> </w:t>
      </w:r>
      <w:r>
        <w:rPr>
          <w:rStyle w:val="Hyperlink4"/>
          <w:i/>
          <w:iCs/>
          <w:sz w:val="16"/>
          <w:szCs w:val="16"/>
          <w:lang w:val="en-US"/>
        </w:rPr>
        <w:t>magnet</w:t>
      </w:r>
      <w:r>
        <w:rPr>
          <w:rStyle w:val="None"/>
          <w:i/>
          <w:iCs/>
          <w:spacing w:val="-7"/>
          <w:sz w:val="16"/>
          <w:szCs w:val="16"/>
          <w:lang w:val="en-US"/>
        </w:rPr>
        <w:t xml:space="preserve"> </w:t>
      </w:r>
      <w:r>
        <w:rPr>
          <w:rStyle w:val="Hyperlink4"/>
          <w:i/>
          <w:iCs/>
          <w:sz w:val="16"/>
          <w:szCs w:val="16"/>
          <w:lang w:val="en-US"/>
        </w:rPr>
        <w:t>winding</w:t>
      </w:r>
      <w:r>
        <w:rPr>
          <w:rStyle w:val="None"/>
          <w:i/>
          <w:iCs/>
          <w:spacing w:val="-8"/>
          <w:sz w:val="16"/>
          <w:szCs w:val="16"/>
          <w:lang w:val="en-US"/>
        </w:rPr>
        <w:t xml:space="preserve"> </w:t>
      </w:r>
      <w:r>
        <w:rPr>
          <w:rStyle w:val="None"/>
          <w:i/>
          <w:iCs/>
          <w:spacing w:val="-2"/>
          <w:sz w:val="16"/>
          <w:szCs w:val="16"/>
          <w:lang w:val="en-US"/>
        </w:rPr>
        <w:t>wires:</w:t>
      </w:r>
    </w:p>
    <w:p>
      <w:pPr>
        <w:pStyle w:val="ListParagraph"/>
        <w:numPr>
          <w:ilvl w:val="2"/>
          <w:numId w:val="34"/>
        </w:numPr>
        <w:bidi w:val="0"/>
        <w:spacing w:lineRule="exact" w:line="183" w:before="0" w:after="0"/>
        <w:ind w:hanging="358" w:start="1570" w:end="0"/>
        <w:jc w:val="both"/>
        <w:rPr>
          <w:i/>
          <w:iCs/>
          <w:sz w:val="16"/>
          <w:szCs w:val="16"/>
          <w:lang w:val="en-US"/>
        </w:rPr>
      </w:pP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RW</w:t>
      </w:r>
      <w:r>
        <w:rPr>
          <w:rStyle w:val="None"/>
          <w:i/>
          <w:iCs/>
          <w:spacing w:val="-3"/>
          <w:sz w:val="16"/>
          <w:szCs w:val="16"/>
          <w:lang w:val="en-US"/>
        </w:rPr>
        <w:t xml:space="preserve"> </w:t>
      </w:r>
      <w:r>
        <w:rPr>
          <w:rStyle w:val="Hyperlink4"/>
          <w:i/>
          <w:iCs/>
          <w:sz w:val="16"/>
          <w:szCs w:val="16"/>
          <w:lang w:val="en-US"/>
        </w:rPr>
        <w:t>–</w:t>
      </w:r>
      <w:r>
        <w:rPr>
          <w:rStyle w:val="None"/>
          <w:i/>
          <w:iCs/>
          <w:spacing w:val="-4"/>
          <w:sz w:val="16"/>
          <w:szCs w:val="16"/>
          <w:lang w:val="en-US"/>
        </w:rPr>
        <w:t xml:space="preserve"> </w:t>
      </w:r>
      <w:r>
        <w:rPr>
          <w:rStyle w:val="Hyperlink4"/>
          <w:i/>
          <w:iCs/>
          <w:sz w:val="16"/>
          <w:szCs w:val="16"/>
          <w:lang w:val="en-US"/>
        </w:rPr>
        <w:t>95%</w:t>
      </w:r>
      <w:r>
        <w:rPr>
          <w:rStyle w:val="None"/>
          <w:i/>
          <w:iCs/>
          <w:spacing w:val="-4"/>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365</w:t>
      </w:r>
      <w:r>
        <w:rPr>
          <w:rStyle w:val="None"/>
          <w:i/>
          <w:iCs/>
          <w:spacing w:val="-3"/>
          <w:sz w:val="16"/>
          <w:szCs w:val="16"/>
          <w:lang w:val="en-US"/>
        </w:rPr>
        <w:t xml:space="preserve"> </w:t>
      </w:r>
      <w:r>
        <w:rPr>
          <w:rStyle w:val="Hyperlink4"/>
          <w:i/>
          <w:iCs/>
          <w:sz w:val="16"/>
          <w:szCs w:val="16"/>
          <w:lang w:val="en-US"/>
        </w:rPr>
        <w:t>working</w:t>
      </w:r>
      <w:r>
        <w:rPr>
          <w:rStyle w:val="None"/>
          <w:i/>
          <w:iCs/>
          <w:spacing w:val="-4"/>
          <w:sz w:val="16"/>
          <w:szCs w:val="16"/>
          <w:lang w:val="en-US"/>
        </w:rPr>
        <w:t xml:space="preserve"> </w:t>
      </w:r>
      <w:r>
        <w:rPr>
          <w:rStyle w:val="Hyperlink4"/>
          <w:i/>
          <w:iCs/>
          <w:sz w:val="16"/>
          <w:szCs w:val="16"/>
          <w:lang w:val="en-US"/>
        </w:rPr>
        <w:t>days</w:t>
      </w:r>
      <w:r>
        <w:rPr>
          <w:rStyle w:val="None"/>
          <w:i/>
          <w:iCs/>
          <w:spacing w:val="-4"/>
          <w:sz w:val="16"/>
          <w:szCs w:val="16"/>
          <w:lang w:val="en-US"/>
        </w:rPr>
        <w:t xml:space="preserve"> </w:t>
      </w:r>
      <w:r>
        <w:rPr>
          <w:rStyle w:val="Hyperlink4"/>
          <w:i/>
          <w:iCs/>
          <w:sz w:val="16"/>
          <w:szCs w:val="16"/>
          <w:lang w:val="en-US"/>
        </w:rPr>
        <w:t>in</w:t>
      </w:r>
      <w:r>
        <w:rPr>
          <w:rStyle w:val="None"/>
          <w:i/>
          <w:iCs/>
          <w:spacing w:val="-4"/>
          <w:sz w:val="16"/>
          <w:szCs w:val="16"/>
          <w:lang w:val="en-US"/>
        </w:rPr>
        <w:t xml:space="preserve"> </w:t>
      </w:r>
      <w:r>
        <w:rPr>
          <w:rStyle w:val="Hyperlink4"/>
          <w:i/>
          <w:iCs/>
          <w:sz w:val="16"/>
          <w:szCs w:val="16"/>
          <w:lang w:val="en-US"/>
        </w:rPr>
        <w:t>a</w:t>
      </w:r>
      <w:r>
        <w:rPr>
          <w:rStyle w:val="None"/>
          <w:i/>
          <w:iCs/>
          <w:spacing w:val="-1"/>
          <w:sz w:val="16"/>
          <w:szCs w:val="16"/>
          <w:lang w:val="en-US"/>
        </w:rPr>
        <w:t xml:space="preserve"> </w:t>
      </w:r>
      <w:r>
        <w:rPr>
          <w:rStyle w:val="Hyperlink4"/>
          <w:i/>
          <w:iCs/>
          <w:sz w:val="16"/>
          <w:szCs w:val="16"/>
          <w:lang w:val="en-US"/>
        </w:rPr>
        <w:t>year</w:t>
      </w:r>
      <w:r>
        <w:rPr>
          <w:rStyle w:val="None"/>
          <w:i/>
          <w:iCs/>
          <w:spacing w:val="-5"/>
          <w:sz w:val="16"/>
          <w:szCs w:val="16"/>
          <w:lang w:val="en-US"/>
        </w:rPr>
        <w:t xml:space="preserve"> </w:t>
      </w:r>
      <w:r>
        <w:rPr>
          <w:rStyle w:val="Hyperlink4"/>
          <w:i/>
          <w:iCs/>
          <w:sz w:val="16"/>
          <w:szCs w:val="16"/>
          <w:lang w:val="en-US"/>
        </w:rPr>
        <w:t>on</w:t>
      </w:r>
      <w:r>
        <w:rPr>
          <w:rStyle w:val="None"/>
          <w:i/>
          <w:iCs/>
          <w:spacing w:val="-3"/>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continuing</w:t>
      </w:r>
      <w:r>
        <w:rPr>
          <w:rStyle w:val="None"/>
          <w:i/>
          <w:iCs/>
          <w:spacing w:val="-3"/>
          <w:sz w:val="16"/>
          <w:szCs w:val="16"/>
          <w:lang w:val="en-US"/>
        </w:rPr>
        <w:t xml:space="preserve"> </w:t>
      </w:r>
      <w:r>
        <w:rPr>
          <w:rStyle w:val="Hyperlink4"/>
          <w:i/>
          <w:iCs/>
          <w:sz w:val="16"/>
          <w:szCs w:val="16"/>
          <w:lang w:val="en-US"/>
        </w:rPr>
        <w:t>basis</w:t>
      </w:r>
      <w:r>
        <w:rPr>
          <w:rStyle w:val="None"/>
          <w:i/>
          <w:iCs/>
          <w:spacing w:val="-3"/>
          <w:sz w:val="16"/>
          <w:szCs w:val="16"/>
          <w:lang w:val="en-US"/>
        </w:rPr>
        <w:t xml:space="preserve"> </w:t>
      </w:r>
      <w:r>
        <w:rPr>
          <w:rStyle w:val="Hyperlink4"/>
          <w:i/>
          <w:iCs/>
          <w:sz w:val="16"/>
          <w:szCs w:val="16"/>
          <w:lang w:val="en-US"/>
        </w:rPr>
        <w:t>with</w:t>
      </w:r>
      <w:r>
        <w:rPr>
          <w:rStyle w:val="None"/>
          <w:i/>
          <w:iCs/>
          <w:spacing w:val="-3"/>
          <w:sz w:val="16"/>
          <w:szCs w:val="16"/>
          <w:lang w:val="en-US"/>
        </w:rPr>
        <w:t xml:space="preserve"> </w:t>
      </w:r>
      <w:r>
        <w:rPr>
          <w:rStyle w:val="Hyperlink4"/>
          <w:i/>
          <w:iCs/>
          <w:sz w:val="16"/>
          <w:szCs w:val="16"/>
          <w:lang w:val="en-US"/>
        </w:rPr>
        <w:t>per</w:t>
      </w:r>
      <w:r>
        <w:rPr>
          <w:rStyle w:val="None"/>
          <w:i/>
          <w:iCs/>
          <w:spacing w:val="-3"/>
          <w:sz w:val="16"/>
          <w:szCs w:val="16"/>
          <w:lang w:val="en-US"/>
        </w:rPr>
        <w:t xml:space="preserve"> </w:t>
      </w:r>
      <w:r>
        <w:rPr>
          <w:rStyle w:val="Hyperlink4"/>
          <w:i/>
          <w:iCs/>
          <w:sz w:val="16"/>
          <w:szCs w:val="16"/>
          <w:lang w:val="en-US"/>
        </w:rPr>
        <w:t>day</w:t>
      </w:r>
      <w:r>
        <w:rPr>
          <w:rStyle w:val="None"/>
          <w:i/>
          <w:iCs/>
          <w:spacing w:val="-4"/>
          <w:sz w:val="16"/>
          <w:szCs w:val="16"/>
          <w:lang w:val="en-US"/>
        </w:rPr>
        <w:t xml:space="preserve"> </w:t>
      </w:r>
      <w:r>
        <w:rPr>
          <w:rStyle w:val="Hyperlink4"/>
          <w:i/>
          <w:iCs/>
          <w:sz w:val="16"/>
          <w:szCs w:val="16"/>
          <w:lang w:val="en-US"/>
        </w:rPr>
        <w:t>three</w:t>
      </w:r>
      <w:r>
        <w:rPr>
          <w:rStyle w:val="None"/>
          <w:i/>
          <w:iCs/>
          <w:spacing w:val="-4"/>
          <w:sz w:val="16"/>
          <w:szCs w:val="16"/>
          <w:lang w:val="en-US"/>
        </w:rPr>
        <w:t xml:space="preserve"> </w:t>
      </w:r>
      <w:r>
        <w:rPr>
          <w:rStyle w:val="Hyperlink4"/>
          <w:i/>
          <w:iCs/>
          <w:sz w:val="16"/>
          <w:szCs w:val="16"/>
          <w:lang w:val="en-US"/>
        </w:rPr>
        <w:t>operating</w:t>
      </w:r>
      <w:r>
        <w:rPr>
          <w:rStyle w:val="None"/>
          <w:i/>
          <w:iCs/>
          <w:spacing w:val="-1"/>
          <w:sz w:val="16"/>
          <w:szCs w:val="16"/>
          <w:lang w:val="en-US"/>
        </w:rPr>
        <w:t xml:space="preserve"> </w:t>
      </w:r>
      <w:r>
        <w:rPr>
          <w:rStyle w:val="Hyperlink4"/>
          <w:i/>
          <w:iCs/>
          <w:sz w:val="16"/>
          <w:szCs w:val="16"/>
          <w:lang w:val="en-US"/>
        </w:rPr>
        <w:t>shifts</w:t>
      </w:r>
      <w:r>
        <w:rPr>
          <w:rStyle w:val="None"/>
          <w:i/>
          <w:iCs/>
          <w:spacing w:val="-5"/>
          <w:sz w:val="16"/>
          <w:szCs w:val="16"/>
          <w:lang w:val="en-US"/>
        </w:rPr>
        <w:t xml:space="preserve"> </w:t>
      </w:r>
      <w:r>
        <w:rPr>
          <w:rStyle w:val="Hyperlink4"/>
          <w:i/>
          <w:iCs/>
          <w:sz w:val="16"/>
          <w:szCs w:val="16"/>
          <w:lang w:val="en-US"/>
        </w:rPr>
        <w:t>with</w:t>
      </w:r>
      <w:r>
        <w:rPr>
          <w:rStyle w:val="None"/>
          <w:i/>
          <w:iCs/>
          <w:spacing w:val="-3"/>
          <w:sz w:val="16"/>
          <w:szCs w:val="16"/>
          <w:lang w:val="en-US"/>
        </w:rPr>
        <w:t xml:space="preserve"> </w:t>
      </w:r>
      <w:r>
        <w:rPr>
          <w:rStyle w:val="Hyperlink4"/>
          <w:i/>
          <w:iCs/>
          <w:sz w:val="16"/>
          <w:szCs w:val="16"/>
          <w:lang w:val="en-US"/>
        </w:rPr>
        <w:t>actual</w:t>
      </w:r>
      <w:r>
        <w:rPr>
          <w:rStyle w:val="None"/>
          <w:i/>
          <w:iCs/>
          <w:spacing w:val="-2"/>
          <w:sz w:val="16"/>
          <w:szCs w:val="16"/>
          <w:lang w:val="en-US"/>
        </w:rPr>
        <w:t xml:space="preserve"> </w:t>
      </w:r>
      <w:r>
        <w:rPr>
          <w:rStyle w:val="Hyperlink4"/>
          <w:i/>
          <w:iCs/>
          <w:sz w:val="16"/>
          <w:szCs w:val="16"/>
          <w:lang w:val="en-US"/>
        </w:rPr>
        <w:t>run</w:t>
      </w:r>
      <w:r>
        <w:rPr>
          <w:rStyle w:val="None"/>
          <w:i/>
          <w:iCs/>
          <w:spacing w:val="-3"/>
          <w:sz w:val="16"/>
          <w:szCs w:val="16"/>
          <w:lang w:val="en-US"/>
        </w:rPr>
        <w:t xml:space="preserve"> </w:t>
      </w:r>
      <w:r>
        <w:rPr>
          <w:rStyle w:val="Hyperlink4"/>
          <w:i/>
          <w:iCs/>
          <w:sz w:val="16"/>
          <w:szCs w:val="16"/>
          <w:lang w:val="en-US"/>
        </w:rPr>
        <w:t>time</w:t>
      </w:r>
      <w:r>
        <w:rPr>
          <w:rStyle w:val="None"/>
          <w:i/>
          <w:iCs/>
          <w:spacing w:val="-5"/>
          <w:sz w:val="16"/>
          <w:szCs w:val="16"/>
          <w:lang w:val="en-US"/>
        </w:rPr>
        <w:t xml:space="preserve"> </w:t>
      </w:r>
      <w:r>
        <w:rPr>
          <w:rStyle w:val="Hyperlink4"/>
          <w:i/>
          <w:iCs/>
          <w:sz w:val="16"/>
          <w:szCs w:val="16"/>
          <w:lang w:val="en-US"/>
        </w:rPr>
        <w:t>of</w:t>
      </w:r>
      <w:r>
        <w:rPr>
          <w:rStyle w:val="None"/>
          <w:i/>
          <w:iCs/>
          <w:spacing w:val="-3"/>
          <w:sz w:val="16"/>
          <w:szCs w:val="16"/>
          <w:lang w:val="en-US"/>
        </w:rPr>
        <w:t xml:space="preserve"> </w:t>
      </w:r>
      <w:r>
        <w:rPr>
          <w:rStyle w:val="Hyperlink4"/>
          <w:i/>
          <w:iCs/>
          <w:sz w:val="16"/>
          <w:szCs w:val="16"/>
          <w:lang w:val="en-US"/>
        </w:rPr>
        <w:t>8</w:t>
      </w:r>
      <w:r>
        <w:rPr>
          <w:rStyle w:val="None"/>
          <w:i/>
          <w:iCs/>
          <w:spacing w:val="-4"/>
          <w:sz w:val="16"/>
          <w:szCs w:val="16"/>
          <w:lang w:val="en-US"/>
        </w:rPr>
        <w:t xml:space="preserve"> </w:t>
      </w:r>
      <w:r>
        <w:rPr>
          <w:rStyle w:val="Hyperlink4"/>
          <w:i/>
          <w:iCs/>
          <w:sz w:val="16"/>
          <w:szCs w:val="16"/>
          <w:lang w:val="en-US"/>
        </w:rPr>
        <w:t>hours</w:t>
      </w:r>
      <w:r>
        <w:rPr>
          <w:rStyle w:val="None"/>
          <w:i/>
          <w:iCs/>
          <w:spacing w:val="-4"/>
          <w:sz w:val="16"/>
          <w:szCs w:val="16"/>
          <w:lang w:val="en-US"/>
        </w:rPr>
        <w:t xml:space="preserve"> </w:t>
      </w:r>
      <w:r>
        <w:rPr>
          <w:rStyle w:val="Hyperlink4"/>
          <w:i/>
          <w:iCs/>
          <w:sz w:val="16"/>
          <w:szCs w:val="16"/>
          <w:lang w:val="en-US"/>
        </w:rPr>
        <w:t>per</w:t>
      </w:r>
      <w:r>
        <w:rPr>
          <w:rStyle w:val="None"/>
          <w:i/>
          <w:iCs/>
          <w:spacing w:val="-2"/>
          <w:sz w:val="16"/>
          <w:szCs w:val="16"/>
          <w:lang w:val="en-US"/>
        </w:rPr>
        <w:t xml:space="preserve"> shift.</w:t>
      </w:r>
    </w:p>
    <w:p>
      <w:pPr>
        <w:pStyle w:val="ListParagraph"/>
        <w:numPr>
          <w:ilvl w:val="0"/>
          <w:numId w:val="32"/>
        </w:numPr>
        <w:bidi w:val="0"/>
        <w:spacing w:lineRule="exact" w:line="195" w:before="0" w:after="0"/>
        <w:ind w:hanging="359" w:start="731" w:end="0"/>
        <w:jc w:val="both"/>
        <w:rPr>
          <w:i/>
          <w:iCs/>
          <w:sz w:val="16"/>
          <w:szCs w:val="16"/>
          <w:lang w:val="en-US"/>
        </w:rPr>
      </w:pP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information</w:t>
      </w:r>
      <w:r>
        <w:rPr>
          <w:rStyle w:val="None"/>
          <w:i/>
          <w:iCs/>
          <w:spacing w:val="-5"/>
          <w:sz w:val="16"/>
          <w:szCs w:val="16"/>
          <w:lang w:val="en-US"/>
        </w:rPr>
        <w:t xml:space="preserve"> </w:t>
      </w:r>
      <w:r>
        <w:rPr>
          <w:rStyle w:val="Hyperlink4"/>
          <w:i/>
          <w:iCs/>
          <w:sz w:val="16"/>
          <w:szCs w:val="16"/>
          <w:lang w:val="en-US"/>
        </w:rPr>
        <w:t>relating</w:t>
      </w:r>
      <w:r>
        <w:rPr>
          <w:rStyle w:val="None"/>
          <w:i/>
          <w:iCs/>
          <w:spacing w:val="-4"/>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the</w:t>
      </w:r>
      <w:r>
        <w:rPr>
          <w:rStyle w:val="None"/>
          <w:i/>
          <w:iCs/>
          <w:spacing w:val="-6"/>
          <w:sz w:val="16"/>
          <w:szCs w:val="16"/>
          <w:lang w:val="en-US"/>
        </w:rPr>
        <w:t xml:space="preserve"> </w:t>
      </w:r>
      <w:r>
        <w:rPr>
          <w:rStyle w:val="Hyperlink4"/>
          <w:i/>
          <w:iCs/>
          <w:sz w:val="16"/>
          <w:szCs w:val="16"/>
          <w:lang w:val="en-US"/>
        </w:rPr>
        <w:t>actual</w:t>
      </w:r>
      <w:r>
        <w:rPr>
          <w:rStyle w:val="None"/>
          <w:i/>
          <w:iCs/>
          <w:spacing w:val="-5"/>
          <w:sz w:val="16"/>
          <w:szCs w:val="16"/>
          <w:lang w:val="en-US"/>
        </w:rPr>
        <w:t xml:space="preserve"> </w:t>
      </w:r>
      <w:r>
        <w:rPr>
          <w:rStyle w:val="Hyperlink4"/>
          <w:i/>
          <w:iCs/>
          <w:sz w:val="16"/>
          <w:szCs w:val="16"/>
          <w:lang w:val="en-US"/>
        </w:rPr>
        <w:t>production</w:t>
      </w:r>
      <w:r>
        <w:rPr>
          <w:rStyle w:val="None"/>
          <w:i/>
          <w:iCs/>
          <w:spacing w:val="-6"/>
          <w:sz w:val="16"/>
          <w:szCs w:val="16"/>
          <w:lang w:val="en-US"/>
        </w:rPr>
        <w:t xml:space="preserve"> </w:t>
      </w:r>
      <w:r>
        <w:rPr>
          <w:rStyle w:val="Hyperlink4"/>
          <w:i/>
          <w:iCs/>
          <w:sz w:val="16"/>
          <w:szCs w:val="16"/>
          <w:lang w:val="en-US"/>
        </w:rPr>
        <w:t>at</w:t>
      </w:r>
      <w:r>
        <w:rPr>
          <w:rStyle w:val="None"/>
          <w:i/>
          <w:iCs/>
          <w:spacing w:val="-5"/>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manufacturing</w:t>
      </w:r>
      <w:r>
        <w:rPr>
          <w:rStyle w:val="None"/>
          <w:i/>
          <w:iCs/>
          <w:spacing w:val="-5"/>
          <w:sz w:val="16"/>
          <w:szCs w:val="16"/>
          <w:lang w:val="en-US"/>
        </w:rPr>
        <w:t xml:space="preserve"> </w:t>
      </w:r>
      <w:r>
        <w:rPr>
          <w:rStyle w:val="Hyperlink4"/>
          <w:i/>
          <w:iCs/>
          <w:sz w:val="16"/>
          <w:szCs w:val="16"/>
          <w:lang w:val="en-US"/>
        </w:rPr>
        <w:t>units</w:t>
      </w:r>
      <w:r>
        <w:rPr>
          <w:rStyle w:val="None"/>
          <w:i/>
          <w:iCs/>
          <w:spacing w:val="-4"/>
          <w:sz w:val="16"/>
          <w:szCs w:val="16"/>
          <w:lang w:val="en-US"/>
        </w:rPr>
        <w:t xml:space="preserve"> </w:t>
      </w:r>
      <w:r>
        <w:rPr>
          <w:rStyle w:val="Hyperlink4"/>
          <w:i/>
          <w:iCs/>
          <w:sz w:val="16"/>
          <w:szCs w:val="16"/>
          <w:lang w:val="en-US"/>
        </w:rPr>
        <w:t>as</w:t>
      </w:r>
      <w:r>
        <w:rPr>
          <w:rStyle w:val="None"/>
          <w:i/>
          <w:iCs/>
          <w:spacing w:val="-7"/>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date</w:t>
      </w:r>
      <w:r>
        <w:rPr>
          <w:rStyle w:val="None"/>
          <w:i/>
          <w:iCs/>
          <w:spacing w:val="-6"/>
          <w:sz w:val="16"/>
          <w:szCs w:val="16"/>
          <w:lang w:val="en-US"/>
        </w:rPr>
        <w:t xml:space="preserve"> </w:t>
      </w:r>
      <w:r>
        <w:rPr>
          <w:rStyle w:val="Hyperlink4"/>
          <w:i/>
          <w:iCs/>
          <w:sz w:val="16"/>
          <w:szCs w:val="16"/>
          <w:lang w:val="en-US"/>
        </w:rPr>
        <w:t>included</w:t>
      </w:r>
      <w:r>
        <w:rPr>
          <w:rStyle w:val="None"/>
          <w:i/>
          <w:iCs/>
          <w:spacing w:val="-5"/>
          <w:sz w:val="16"/>
          <w:szCs w:val="16"/>
          <w:lang w:val="en-US"/>
        </w:rPr>
        <w:t xml:space="preserve"> </w:t>
      </w:r>
      <w:r>
        <w:rPr>
          <w:rStyle w:val="Hyperlink4"/>
          <w:i/>
          <w:iCs/>
          <w:sz w:val="16"/>
          <w:szCs w:val="16"/>
          <w:lang w:val="en-US"/>
        </w:rPr>
        <w:t>above</w:t>
      </w:r>
      <w:r>
        <w:rPr>
          <w:rStyle w:val="None"/>
          <w:i/>
          <w:iCs/>
          <w:spacing w:val="-7"/>
          <w:sz w:val="16"/>
          <w:szCs w:val="16"/>
          <w:lang w:val="en-US"/>
        </w:rPr>
        <w:t xml:space="preserve"> </w:t>
      </w:r>
      <w:r>
        <w:rPr>
          <w:rStyle w:val="Hyperlink4"/>
          <w:i/>
          <w:iCs/>
          <w:sz w:val="16"/>
          <w:szCs w:val="16"/>
          <w:lang w:val="en-US"/>
        </w:rPr>
        <w:t>are</w:t>
      </w:r>
      <w:r>
        <w:rPr>
          <w:rStyle w:val="None"/>
          <w:i/>
          <w:iCs/>
          <w:spacing w:val="-6"/>
          <w:sz w:val="16"/>
          <w:szCs w:val="16"/>
          <w:lang w:val="en-US"/>
        </w:rPr>
        <w:t xml:space="preserve"> </w:t>
      </w:r>
      <w:r>
        <w:rPr>
          <w:rStyle w:val="Hyperlink4"/>
          <w:i/>
          <w:iCs/>
          <w:sz w:val="16"/>
          <w:szCs w:val="16"/>
          <w:lang w:val="en-US"/>
        </w:rPr>
        <w:t>based</w:t>
      </w:r>
      <w:r>
        <w:rPr>
          <w:rStyle w:val="None"/>
          <w:i/>
          <w:iCs/>
          <w:spacing w:val="-5"/>
          <w:sz w:val="16"/>
          <w:szCs w:val="16"/>
          <w:lang w:val="en-US"/>
        </w:rPr>
        <w:t xml:space="preserve"> </w:t>
      </w:r>
      <w:r>
        <w:rPr>
          <w:rStyle w:val="Hyperlink4"/>
          <w:i/>
          <w:iCs/>
          <w:sz w:val="16"/>
          <w:szCs w:val="16"/>
          <w:lang w:val="en-US"/>
        </w:rPr>
        <w:t>on</w:t>
      </w:r>
      <w:r>
        <w:rPr>
          <w:rStyle w:val="None"/>
          <w:i/>
          <w:iCs/>
          <w:spacing w:val="-4"/>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following</w:t>
      </w:r>
      <w:r>
        <w:rPr>
          <w:rStyle w:val="None"/>
          <w:i/>
          <w:iCs/>
          <w:spacing w:val="-5"/>
          <w:sz w:val="16"/>
          <w:szCs w:val="16"/>
          <w:lang w:val="en-US"/>
        </w:rPr>
        <w:t xml:space="preserve"> </w:t>
      </w:r>
      <w:r>
        <w:rPr>
          <w:rStyle w:val="None"/>
          <w:i/>
          <w:iCs/>
          <w:spacing w:val="-2"/>
          <w:sz w:val="16"/>
          <w:szCs w:val="16"/>
          <w:lang w:val="en-US"/>
        </w:rPr>
        <w:t>assumptions.</w:t>
      </w:r>
    </w:p>
    <w:p>
      <w:pPr>
        <w:pStyle w:val="ListParagraph"/>
        <w:numPr>
          <w:ilvl w:val="0"/>
          <w:numId w:val="35"/>
        </w:numPr>
        <w:bidi w:val="0"/>
        <w:spacing w:before="1" w:after="0"/>
        <w:ind w:hanging="359" w:start="1091" w:end="0"/>
        <w:jc w:val="both"/>
        <w:rPr>
          <w:i/>
          <w:iCs/>
          <w:sz w:val="16"/>
          <w:szCs w:val="16"/>
          <w:lang w:val="en-US"/>
        </w:rPr>
      </w:pP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actual</w:t>
      </w:r>
      <w:r>
        <w:rPr>
          <w:rStyle w:val="None"/>
          <w:i/>
          <w:iCs/>
          <w:spacing w:val="-5"/>
          <w:sz w:val="16"/>
          <w:szCs w:val="16"/>
          <w:lang w:val="en-US"/>
        </w:rPr>
        <w:t xml:space="preserve"> </w:t>
      </w:r>
      <w:r>
        <w:rPr>
          <w:rStyle w:val="Hyperlink4"/>
          <w:i/>
          <w:iCs/>
          <w:sz w:val="16"/>
          <w:szCs w:val="16"/>
          <w:lang w:val="en-US"/>
        </w:rPr>
        <w:t>production</w:t>
      </w:r>
      <w:r>
        <w:rPr>
          <w:rStyle w:val="None"/>
          <w:i/>
          <w:iCs/>
          <w:spacing w:val="-6"/>
          <w:sz w:val="16"/>
          <w:szCs w:val="16"/>
          <w:lang w:val="en-US"/>
        </w:rPr>
        <w:t xml:space="preserve"> </w:t>
      </w:r>
      <w:r>
        <w:rPr>
          <w:rStyle w:val="Hyperlink4"/>
          <w:i/>
          <w:iCs/>
          <w:sz w:val="16"/>
          <w:szCs w:val="16"/>
          <w:lang w:val="en-US"/>
        </w:rPr>
        <w:t>capacity</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the</w:t>
      </w:r>
      <w:r>
        <w:rPr>
          <w:rStyle w:val="None"/>
          <w:i/>
          <w:iCs/>
          <w:spacing w:val="-8"/>
          <w:sz w:val="16"/>
          <w:szCs w:val="16"/>
          <w:lang w:val="en-US"/>
        </w:rPr>
        <w:t xml:space="preserve"> </w:t>
      </w:r>
      <w:r>
        <w:rPr>
          <w:rStyle w:val="Hyperlink4"/>
          <w:i/>
          <w:iCs/>
          <w:sz w:val="16"/>
          <w:szCs w:val="16"/>
          <w:lang w:val="en-US"/>
        </w:rPr>
        <w:t>company</w:t>
      </w:r>
      <w:r>
        <w:rPr>
          <w:rStyle w:val="None"/>
          <w:i/>
          <w:iCs/>
          <w:spacing w:val="-6"/>
          <w:sz w:val="16"/>
          <w:szCs w:val="16"/>
          <w:lang w:val="en-US"/>
        </w:rPr>
        <w:t xml:space="preserve"> </w:t>
      </w:r>
      <w:r>
        <w:rPr>
          <w:rStyle w:val="Hyperlink4"/>
          <w:i/>
          <w:iCs/>
          <w:sz w:val="16"/>
          <w:szCs w:val="16"/>
          <w:lang w:val="en-US"/>
        </w:rPr>
        <w:t>is</w:t>
      </w:r>
      <w:r>
        <w:rPr>
          <w:rStyle w:val="None"/>
          <w:i/>
          <w:iCs/>
          <w:spacing w:val="-6"/>
          <w:sz w:val="16"/>
          <w:szCs w:val="16"/>
          <w:lang w:val="en-US"/>
        </w:rPr>
        <w:t xml:space="preserve"> </w:t>
      </w:r>
      <w:r>
        <w:rPr>
          <w:rStyle w:val="Hyperlink4"/>
          <w:i/>
          <w:iCs/>
          <w:sz w:val="16"/>
          <w:szCs w:val="16"/>
          <w:lang w:val="en-US"/>
        </w:rPr>
        <w:t>derived</w:t>
      </w:r>
      <w:r>
        <w:rPr>
          <w:rStyle w:val="None"/>
          <w:i/>
          <w:iCs/>
          <w:spacing w:val="-4"/>
          <w:sz w:val="16"/>
          <w:szCs w:val="16"/>
          <w:lang w:val="en-US"/>
        </w:rPr>
        <w:t xml:space="preserve"> </w:t>
      </w:r>
      <w:r>
        <w:rPr>
          <w:rStyle w:val="Hyperlink4"/>
          <w:i/>
          <w:iCs/>
          <w:sz w:val="16"/>
          <w:szCs w:val="16"/>
          <w:lang w:val="en-US"/>
        </w:rPr>
        <w:t>from</w:t>
      </w:r>
      <w:r>
        <w:rPr>
          <w:rStyle w:val="None"/>
          <w:i/>
          <w:iCs/>
          <w:spacing w:val="-7"/>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‘Production</w:t>
      </w:r>
      <w:r>
        <w:rPr>
          <w:rStyle w:val="None"/>
          <w:i/>
          <w:iCs/>
          <w:spacing w:val="-4"/>
          <w:sz w:val="16"/>
          <w:szCs w:val="16"/>
          <w:lang w:val="en-US"/>
        </w:rPr>
        <w:t xml:space="preserve"> </w:t>
      </w:r>
      <w:r>
        <w:rPr>
          <w:rStyle w:val="Hyperlink4"/>
          <w:i/>
          <w:iCs/>
          <w:sz w:val="16"/>
          <w:szCs w:val="16"/>
          <w:lang w:val="en-US"/>
        </w:rPr>
        <w:t>Data’</w:t>
      </w:r>
      <w:r>
        <w:rPr>
          <w:rStyle w:val="None"/>
          <w:i/>
          <w:iCs/>
          <w:spacing w:val="-5"/>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monthly</w:t>
      </w:r>
      <w:r>
        <w:rPr>
          <w:rStyle w:val="None"/>
          <w:i/>
          <w:iCs/>
          <w:spacing w:val="-6"/>
          <w:sz w:val="16"/>
          <w:szCs w:val="16"/>
          <w:lang w:val="en-US"/>
        </w:rPr>
        <w:t xml:space="preserve"> </w:t>
      </w:r>
      <w:r>
        <w:rPr>
          <w:rStyle w:val="None"/>
          <w:i/>
          <w:iCs/>
          <w:spacing w:val="-2"/>
          <w:sz w:val="16"/>
          <w:szCs w:val="16"/>
          <w:lang w:val="en-US"/>
        </w:rPr>
        <w:t>basis.</w:t>
      </w:r>
    </w:p>
    <w:p>
      <w:pPr>
        <w:pStyle w:val="ListParagraph"/>
        <w:numPr>
          <w:ilvl w:val="0"/>
          <w:numId w:val="93"/>
        </w:numPr>
        <w:bidi w:val="0"/>
        <w:spacing w:before="0" w:after="0"/>
        <w:ind w:hanging="361" w:start="1092" w:end="6"/>
        <w:jc w:val="both"/>
        <w:rPr>
          <w:i/>
          <w:iCs/>
          <w:sz w:val="16"/>
          <w:szCs w:val="16"/>
          <w:lang w:val="en-US"/>
        </w:rPr>
      </w:pPr>
      <w:r>
        <w:rPr>
          <w:rStyle w:val="Hyperlink4"/>
          <w:i/>
          <w:iCs/>
          <w:sz w:val="16"/>
          <w:szCs w:val="16"/>
          <w:lang w:val="en-US"/>
        </w:rPr>
        <w:t>Capacity utilization has</w:t>
      </w:r>
      <w:r>
        <w:rPr>
          <w:rStyle w:val="None"/>
          <w:i/>
          <w:iCs/>
          <w:spacing w:val="-1"/>
          <w:sz w:val="16"/>
          <w:szCs w:val="16"/>
          <w:lang w:val="en-US"/>
        </w:rPr>
        <w:t xml:space="preserve"> </w:t>
      </w:r>
      <w:r>
        <w:rPr>
          <w:rStyle w:val="Hyperlink4"/>
          <w:i/>
          <w:iCs/>
          <w:sz w:val="16"/>
          <w:szCs w:val="16"/>
          <w:lang w:val="en-US"/>
        </w:rPr>
        <w:t>been calculated on the basis</w:t>
      </w:r>
      <w:r>
        <w:rPr>
          <w:rStyle w:val="None"/>
          <w:i/>
          <w:iCs/>
          <w:spacing w:val="-1"/>
          <w:sz w:val="16"/>
          <w:szCs w:val="16"/>
          <w:lang w:val="en-US"/>
        </w:rPr>
        <w:t xml:space="preserve"> </w:t>
      </w:r>
      <w:r>
        <w:rPr>
          <w:rStyle w:val="Hyperlink4"/>
          <w:i/>
          <w:iCs/>
          <w:sz w:val="16"/>
          <w:szCs w:val="16"/>
          <w:lang w:val="en-US"/>
        </w:rPr>
        <w:t>of actual production during the relevant Fiscal/ period divided by the</w:t>
      </w:r>
      <w:r>
        <w:rPr>
          <w:rStyle w:val="None"/>
          <w:i/>
          <w:iCs/>
          <w:spacing w:val="10"/>
          <w:sz w:val="16"/>
          <w:szCs w:val="16"/>
          <w:lang w:val="en-US"/>
        </w:rPr>
        <w:t xml:space="preserve"> </w:t>
      </w:r>
      <w:r>
        <w:rPr>
          <w:rStyle w:val="Hyperlink4"/>
          <w:i/>
          <w:iCs/>
          <w:sz w:val="16"/>
          <w:szCs w:val="16"/>
          <w:lang w:val="en-US"/>
        </w:rPr>
        <w:t>aggregate available capacity as</w:t>
      </w:r>
      <w:r>
        <w:rPr>
          <w:rStyle w:val="None"/>
          <w:i/>
          <w:iCs/>
          <w:spacing w:val="-1"/>
          <w:sz w:val="16"/>
          <w:szCs w:val="16"/>
          <w:lang w:val="en-US"/>
        </w:rPr>
        <w:t xml:space="preserve"> </w:t>
      </w:r>
      <w:r>
        <w:rPr>
          <w:rStyle w:val="Hyperlink4"/>
          <w:i/>
          <w:iCs/>
          <w:sz w:val="16"/>
          <w:szCs w:val="16"/>
          <w:lang w:val="en-US"/>
        </w:rPr>
        <w:t>of at the end of the relevant period. The inspection report is</w:t>
      </w:r>
      <w:r>
        <w:rPr>
          <w:rStyle w:val="None"/>
          <w:i/>
          <w:iCs/>
          <w:spacing w:val="-1"/>
          <w:sz w:val="16"/>
          <w:szCs w:val="16"/>
          <w:lang w:val="en-US"/>
        </w:rPr>
        <w:t xml:space="preserve"> </w:t>
      </w:r>
      <w:r>
        <w:rPr>
          <w:rStyle w:val="Hyperlink4"/>
          <w:i/>
          <w:iCs/>
          <w:sz w:val="16"/>
          <w:szCs w:val="16"/>
          <w:lang w:val="en-US"/>
        </w:rPr>
        <w:t>based</w:t>
      </w:r>
      <w:r>
        <w:rPr>
          <w:rStyle w:val="None"/>
          <w:i/>
          <w:iCs/>
          <w:spacing w:val="40"/>
          <w:sz w:val="16"/>
          <w:szCs w:val="16"/>
          <w:lang w:val="en-US"/>
        </w:rPr>
        <w:t xml:space="preserve"> </w:t>
      </w:r>
      <w:r>
        <w:rPr>
          <w:rStyle w:val="Hyperlink4"/>
          <w:i/>
          <w:iCs/>
          <w:sz w:val="16"/>
          <w:szCs w:val="16"/>
          <w:lang w:val="en-US"/>
        </w:rPr>
        <w:t>on situation observed at the time of date if inspection.</w:t>
      </w:r>
    </w:p>
    <w:p>
      <w:pPr>
        <w:pStyle w:val="ListParagraph"/>
        <w:numPr>
          <w:ilvl w:val="0"/>
          <w:numId w:val="94"/>
        </w:numPr>
        <w:bidi w:val="0"/>
        <w:spacing w:before="0" w:after="0"/>
        <w:ind w:hanging="360" w:start="732" w:end="8"/>
        <w:jc w:val="both"/>
        <w:rPr>
          <w:i/>
          <w:iCs/>
          <w:sz w:val="16"/>
          <w:szCs w:val="16"/>
          <w:lang w:val="en-US"/>
        </w:rPr>
      </w:pP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Company</w:t>
      </w:r>
      <w:r>
        <w:rPr>
          <w:rStyle w:val="None"/>
          <w:i/>
          <w:iCs/>
          <w:spacing w:val="-3"/>
          <w:sz w:val="16"/>
          <w:szCs w:val="16"/>
          <w:lang w:val="en-US"/>
        </w:rPr>
        <w:t xml:space="preserve"> </w:t>
      </w:r>
      <w:r>
        <w:rPr>
          <w:rStyle w:val="Hyperlink4"/>
          <w:i/>
          <w:iCs/>
          <w:sz w:val="16"/>
          <w:szCs w:val="16"/>
          <w:lang w:val="en-US"/>
        </w:rPr>
        <w:t>is</w:t>
      </w:r>
      <w:r>
        <w:rPr>
          <w:rStyle w:val="None"/>
          <w:i/>
          <w:iCs/>
          <w:spacing w:val="-1"/>
          <w:sz w:val="16"/>
          <w:szCs w:val="16"/>
          <w:lang w:val="en-US"/>
        </w:rPr>
        <w:t xml:space="preserve"> </w:t>
      </w:r>
      <w:r>
        <w:rPr>
          <w:rStyle w:val="Hyperlink4"/>
          <w:i/>
          <w:iCs/>
          <w:sz w:val="16"/>
          <w:szCs w:val="16"/>
          <w:lang w:val="en-US"/>
        </w:rPr>
        <w:t>expanding</w:t>
      </w:r>
      <w:r>
        <w:rPr>
          <w:rStyle w:val="None"/>
          <w:i/>
          <w:iCs/>
          <w:spacing w:val="-2"/>
          <w:sz w:val="16"/>
          <w:szCs w:val="16"/>
          <w:lang w:val="en-US"/>
        </w:rPr>
        <w:t xml:space="preserve"> </w:t>
      </w:r>
      <w:r>
        <w:rPr>
          <w:rStyle w:val="Hyperlink4"/>
          <w:i/>
          <w:iCs/>
          <w:sz w:val="16"/>
          <w:szCs w:val="16"/>
          <w:lang w:val="en-US"/>
        </w:rPr>
        <w:t>by</w:t>
      </w:r>
      <w:r>
        <w:rPr>
          <w:rStyle w:val="None"/>
          <w:i/>
          <w:iCs/>
          <w:spacing w:val="-3"/>
          <w:sz w:val="16"/>
          <w:szCs w:val="16"/>
          <w:lang w:val="en-US"/>
        </w:rPr>
        <w:t xml:space="preserve"> </w:t>
      </w:r>
      <w:r>
        <w:rPr>
          <w:rStyle w:val="Hyperlink4"/>
          <w:i/>
          <w:iCs/>
          <w:sz w:val="16"/>
          <w:szCs w:val="16"/>
          <w:lang w:val="en-US"/>
        </w:rPr>
        <w:t>setting</w:t>
      </w:r>
      <w:r>
        <w:rPr>
          <w:rStyle w:val="None"/>
          <w:i/>
          <w:iCs/>
          <w:spacing w:val="-2"/>
          <w:sz w:val="16"/>
          <w:szCs w:val="16"/>
          <w:lang w:val="en-US"/>
        </w:rPr>
        <w:t xml:space="preserve"> </w:t>
      </w:r>
      <w:r>
        <w:rPr>
          <w:rStyle w:val="Hyperlink4"/>
          <w:i/>
          <w:iCs/>
          <w:sz w:val="16"/>
          <w:szCs w:val="16"/>
          <w:lang w:val="en-US"/>
        </w:rPr>
        <w:t>up a</w:t>
      </w:r>
      <w:r>
        <w:rPr>
          <w:rStyle w:val="None"/>
          <w:i/>
          <w:iCs/>
          <w:spacing w:val="-2"/>
          <w:sz w:val="16"/>
          <w:szCs w:val="16"/>
          <w:lang w:val="en-US"/>
        </w:rPr>
        <w:t xml:space="preserve"> </w:t>
      </w:r>
      <w:r>
        <w:rPr>
          <w:rStyle w:val="Hyperlink4"/>
          <w:i/>
          <w:iCs/>
          <w:sz w:val="16"/>
          <w:szCs w:val="16"/>
          <w:lang w:val="en-US"/>
        </w:rPr>
        <w:t>plant</w:t>
      </w:r>
      <w:r>
        <w:rPr>
          <w:rStyle w:val="None"/>
          <w:i/>
          <w:iCs/>
          <w:spacing w:val="-2"/>
          <w:sz w:val="16"/>
          <w:szCs w:val="16"/>
          <w:lang w:val="en-US"/>
        </w:rPr>
        <w:t xml:space="preserve"> </w:t>
      </w:r>
      <w:r>
        <w:rPr>
          <w:rStyle w:val="Hyperlink4"/>
          <w:i/>
          <w:iCs/>
          <w:sz w:val="16"/>
          <w:szCs w:val="16"/>
          <w:lang w:val="en-US"/>
        </w:rPr>
        <w:t>at Plot</w:t>
      </w:r>
      <w:r>
        <w:rPr>
          <w:rStyle w:val="None"/>
          <w:i/>
          <w:iCs/>
          <w:spacing w:val="-2"/>
          <w:sz w:val="16"/>
          <w:szCs w:val="16"/>
          <w:lang w:val="en-US"/>
        </w:rPr>
        <w:t xml:space="preserve"> </w:t>
      </w:r>
      <w:r>
        <w:rPr>
          <w:rStyle w:val="Hyperlink4"/>
          <w:i/>
          <w:iCs/>
          <w:sz w:val="16"/>
          <w:szCs w:val="16"/>
          <w:lang w:val="en-US"/>
        </w:rPr>
        <w:t>No. F-223,</w:t>
      </w:r>
      <w:r>
        <w:rPr>
          <w:rStyle w:val="None"/>
          <w:i/>
          <w:iCs/>
          <w:spacing w:val="-3"/>
          <w:sz w:val="16"/>
          <w:szCs w:val="16"/>
          <w:lang w:val="en-US"/>
        </w:rPr>
        <w:t xml:space="preserve"> </w:t>
      </w:r>
      <w:r>
        <w:rPr>
          <w:rStyle w:val="Hyperlink4"/>
          <w:i/>
          <w:iCs/>
          <w:sz w:val="16"/>
          <w:szCs w:val="16"/>
          <w:lang w:val="en-US"/>
        </w:rPr>
        <w:t>Supa Parner</w:t>
      </w:r>
      <w:r>
        <w:rPr>
          <w:rStyle w:val="None"/>
          <w:i/>
          <w:iCs/>
          <w:spacing w:val="-1"/>
          <w:sz w:val="16"/>
          <w:szCs w:val="16"/>
          <w:lang w:val="en-US"/>
        </w:rPr>
        <w:t xml:space="preserve"> </w:t>
      </w:r>
      <w:r>
        <w:rPr>
          <w:rStyle w:val="Hyperlink4"/>
          <w:i/>
          <w:iCs/>
          <w:sz w:val="16"/>
          <w:szCs w:val="16"/>
          <w:lang w:val="en-US"/>
        </w:rPr>
        <w:t>Industrial</w:t>
      </w:r>
      <w:r>
        <w:rPr>
          <w:rStyle w:val="None"/>
          <w:i/>
          <w:iCs/>
          <w:spacing w:val="-2"/>
          <w:sz w:val="16"/>
          <w:szCs w:val="16"/>
          <w:lang w:val="en-US"/>
        </w:rPr>
        <w:t xml:space="preserve"> </w:t>
      </w:r>
      <w:r>
        <w:rPr>
          <w:rStyle w:val="Hyperlink4"/>
          <w:i/>
          <w:iCs/>
          <w:sz w:val="16"/>
          <w:szCs w:val="16"/>
          <w:lang w:val="en-US"/>
        </w:rPr>
        <w:t>Park, Mauje Palve</w:t>
      </w:r>
      <w:r>
        <w:rPr>
          <w:rStyle w:val="None"/>
          <w:i/>
          <w:iCs/>
          <w:spacing w:val="-3"/>
          <w:sz w:val="16"/>
          <w:szCs w:val="16"/>
          <w:lang w:val="en-US"/>
        </w:rPr>
        <w:t xml:space="preserve"> </w:t>
      </w:r>
      <w:r>
        <w:rPr>
          <w:rStyle w:val="Hyperlink4"/>
          <w:i/>
          <w:iCs/>
          <w:sz w:val="16"/>
          <w:szCs w:val="16"/>
          <w:lang w:val="en-US"/>
        </w:rPr>
        <w:t>Khurd, Taluka Parner, Dist – Ahmednagar,</w:t>
      </w:r>
      <w:r>
        <w:rPr>
          <w:rStyle w:val="None"/>
          <w:i/>
          <w:iCs/>
          <w:spacing w:val="-3"/>
          <w:sz w:val="16"/>
          <w:szCs w:val="16"/>
          <w:lang w:val="en-US"/>
        </w:rPr>
        <w:t xml:space="preserve"> </w:t>
      </w:r>
      <w:r>
        <w:rPr>
          <w:rStyle w:val="Hyperlink4"/>
          <w:i/>
          <w:iCs/>
          <w:sz w:val="16"/>
          <w:szCs w:val="16"/>
          <w:lang w:val="en-US"/>
        </w:rPr>
        <w:t>Maharashtra</w:t>
      </w:r>
      <w:r>
        <w:rPr>
          <w:rStyle w:val="None"/>
          <w:i/>
          <w:iCs/>
          <w:spacing w:val="-1"/>
          <w:sz w:val="16"/>
          <w:szCs w:val="16"/>
          <w:lang w:val="en-US"/>
        </w:rPr>
        <w:t xml:space="preserve"> </w:t>
      </w:r>
      <w:r>
        <w:rPr>
          <w:rStyle w:val="Hyperlink4"/>
          <w:i/>
          <w:iCs/>
          <w:sz w:val="16"/>
          <w:szCs w:val="16"/>
          <w:lang w:val="en-US"/>
        </w:rPr>
        <w:t>–</w:t>
      </w:r>
      <w:r>
        <w:rPr>
          <w:rStyle w:val="None"/>
          <w:i/>
          <w:iCs/>
          <w:spacing w:val="-2"/>
          <w:sz w:val="16"/>
          <w:szCs w:val="16"/>
          <w:lang w:val="en-US"/>
        </w:rPr>
        <w:t xml:space="preserve"> </w:t>
      </w:r>
      <w:r>
        <w:rPr>
          <w:rStyle w:val="Hyperlink4"/>
          <w:i/>
          <w:iCs/>
          <w:sz w:val="16"/>
          <w:szCs w:val="16"/>
          <w:lang w:val="en-US"/>
        </w:rPr>
        <w:t>414</w:t>
      </w:r>
      <w:r>
        <w:rPr>
          <w:rStyle w:val="None"/>
          <w:i/>
          <w:iCs/>
          <w:spacing w:val="-2"/>
          <w:sz w:val="16"/>
          <w:szCs w:val="16"/>
          <w:lang w:val="en-US"/>
        </w:rPr>
        <w:t xml:space="preserve"> </w:t>
      </w:r>
      <w:r>
        <w:rPr>
          <w:rStyle w:val="Hyperlink4"/>
          <w:i/>
          <w:iCs/>
          <w:sz w:val="16"/>
          <w:szCs w:val="16"/>
          <w:lang w:val="en-US"/>
        </w:rPr>
        <w:t>301. The</w:t>
      </w:r>
      <w:r>
        <w:rPr>
          <w:rStyle w:val="None"/>
          <w:i/>
          <w:iCs/>
          <w:spacing w:val="-3"/>
          <w:sz w:val="16"/>
          <w:szCs w:val="16"/>
          <w:lang w:val="en-US"/>
        </w:rPr>
        <w:t xml:space="preserve"> </w:t>
      </w:r>
      <w:r>
        <w:rPr>
          <w:rStyle w:val="Hyperlink4"/>
          <w:i/>
          <w:iCs/>
          <w:sz w:val="16"/>
          <w:szCs w:val="16"/>
          <w:lang w:val="en-US"/>
        </w:rPr>
        <w:t>proposed plant will be</w:t>
      </w:r>
      <w:r>
        <w:rPr>
          <w:rStyle w:val="None"/>
          <w:i/>
          <w:iCs/>
          <w:spacing w:val="-3"/>
          <w:sz w:val="16"/>
          <w:szCs w:val="16"/>
          <w:lang w:val="en-US"/>
        </w:rPr>
        <w:t xml:space="preserve"> </w:t>
      </w:r>
      <w:r>
        <w:rPr>
          <w:rStyle w:val="Hyperlink4"/>
          <w:i/>
          <w:iCs/>
          <w:sz w:val="16"/>
          <w:szCs w:val="16"/>
          <w:lang w:val="en-US"/>
        </w:rPr>
        <w:t>developed in</w:t>
      </w:r>
      <w:r>
        <w:rPr>
          <w:rStyle w:val="None"/>
          <w:i/>
          <w:iCs/>
          <w:spacing w:val="-2"/>
          <w:sz w:val="16"/>
          <w:szCs w:val="16"/>
          <w:lang w:val="en-US"/>
        </w:rPr>
        <w:t xml:space="preserve"> </w:t>
      </w:r>
      <w:r>
        <w:rPr>
          <w:rStyle w:val="Hyperlink4"/>
          <w:i/>
          <w:iCs/>
          <w:sz w:val="16"/>
          <w:szCs w:val="16"/>
          <w:lang w:val="en-US"/>
        </w:rPr>
        <w:t>phases:</w:t>
      </w:r>
      <w:r>
        <w:rPr>
          <w:rStyle w:val="None"/>
          <w:i/>
          <w:iCs/>
          <w:spacing w:val="40"/>
          <w:sz w:val="16"/>
          <w:szCs w:val="16"/>
          <w:lang w:val="en-US"/>
        </w:rPr>
        <w:t xml:space="preserve"> </w:t>
      </w:r>
      <w:r>
        <w:rPr>
          <w:rStyle w:val="Hyperlink4"/>
          <w:i/>
          <w:iCs/>
          <w:sz w:val="16"/>
          <w:szCs w:val="16"/>
          <w:lang w:val="en-US"/>
        </w:rPr>
        <w:t>Phase</w:t>
      </w:r>
      <w:r>
        <w:rPr>
          <w:rStyle w:val="None"/>
          <w:i/>
          <w:iCs/>
          <w:spacing w:val="-2"/>
          <w:sz w:val="16"/>
          <w:szCs w:val="16"/>
          <w:lang w:val="en-US"/>
        </w:rPr>
        <w:t xml:space="preserve"> </w:t>
      </w:r>
      <w:r>
        <w:rPr>
          <w:rStyle w:val="Hyperlink4"/>
          <w:i/>
          <w:iCs/>
          <w:sz w:val="16"/>
          <w:szCs w:val="16"/>
          <w:lang w:val="en-US"/>
        </w:rPr>
        <w:t>I,</w:t>
      </w:r>
      <w:r>
        <w:rPr>
          <w:rStyle w:val="None"/>
          <w:i/>
          <w:iCs/>
          <w:spacing w:val="-2"/>
          <w:sz w:val="16"/>
          <w:szCs w:val="16"/>
          <w:lang w:val="en-US"/>
        </w:rPr>
        <w:t xml:space="preserve"> </w:t>
      </w:r>
      <w:r>
        <w:rPr>
          <w:rStyle w:val="Hyperlink4"/>
          <w:i/>
          <w:iCs/>
          <w:sz w:val="16"/>
          <w:szCs w:val="16"/>
          <w:lang w:val="en-US"/>
        </w:rPr>
        <w:t>named</w:t>
      </w:r>
      <w:r>
        <w:rPr>
          <w:rStyle w:val="None"/>
          <w:i/>
          <w:iCs/>
          <w:spacing w:val="-1"/>
          <w:sz w:val="16"/>
          <w:szCs w:val="16"/>
          <w:lang w:val="en-US"/>
        </w:rPr>
        <w:t xml:space="preserve"> </w:t>
      </w:r>
      <w:r>
        <w:rPr>
          <w:rStyle w:val="Hyperlink4"/>
          <w:i/>
          <w:iCs/>
          <w:sz w:val="16"/>
          <w:szCs w:val="16"/>
          <w:lang w:val="en-US"/>
        </w:rPr>
        <w:t>Alpha</w:t>
      </w:r>
      <w:r>
        <w:rPr>
          <w:rStyle w:val="None"/>
          <w:i/>
          <w:iCs/>
          <w:spacing w:val="-1"/>
          <w:sz w:val="16"/>
          <w:szCs w:val="16"/>
          <w:lang w:val="en-US"/>
        </w:rPr>
        <w:t xml:space="preserve"> </w:t>
      </w:r>
      <w:r>
        <w:rPr>
          <w:rStyle w:val="Hyperlink4"/>
          <w:i/>
          <w:iCs/>
          <w:sz w:val="16"/>
          <w:szCs w:val="16"/>
          <w:lang w:val="en-US"/>
        </w:rPr>
        <w:t>I,</w:t>
      </w:r>
      <w:r>
        <w:rPr>
          <w:rStyle w:val="None"/>
          <w:i/>
          <w:iCs/>
          <w:spacing w:val="-4"/>
          <w:sz w:val="16"/>
          <w:szCs w:val="16"/>
          <w:lang w:val="en-US"/>
        </w:rPr>
        <w:t xml:space="preserve"> </w:t>
      </w:r>
      <w:r>
        <w:rPr>
          <w:rStyle w:val="Hyperlink4"/>
          <w:i/>
          <w:iCs/>
          <w:sz w:val="16"/>
          <w:szCs w:val="16"/>
          <w:lang w:val="en-US"/>
        </w:rPr>
        <w:t>with</w:t>
      </w:r>
      <w:r>
        <w:rPr>
          <w:rStyle w:val="None"/>
          <w:i/>
          <w:iCs/>
          <w:spacing w:val="-3"/>
          <w:sz w:val="16"/>
          <w:szCs w:val="16"/>
          <w:lang w:val="en-US"/>
        </w:rPr>
        <w:t xml:space="preserve"> </w:t>
      </w:r>
      <w:r>
        <w:rPr>
          <w:rStyle w:val="Hyperlink4"/>
          <w:i/>
          <w:iCs/>
          <w:sz w:val="16"/>
          <w:szCs w:val="16"/>
          <w:lang w:val="en-US"/>
        </w:rPr>
        <w:t>an</w:t>
      </w:r>
      <w:r>
        <w:rPr>
          <w:rStyle w:val="None"/>
          <w:i/>
          <w:iCs/>
          <w:spacing w:val="-3"/>
          <w:sz w:val="16"/>
          <w:szCs w:val="16"/>
          <w:lang w:val="en-US"/>
        </w:rPr>
        <w:t xml:space="preserve"> </w:t>
      </w:r>
      <w:r>
        <w:rPr>
          <w:rStyle w:val="Hyperlink4"/>
          <w:i/>
          <w:iCs/>
          <w:sz w:val="16"/>
          <w:szCs w:val="16"/>
          <w:lang w:val="en-US"/>
        </w:rPr>
        <w:t>installed</w:t>
      </w:r>
      <w:r>
        <w:rPr>
          <w:rStyle w:val="None"/>
          <w:i/>
          <w:iCs/>
          <w:spacing w:val="-1"/>
          <w:sz w:val="16"/>
          <w:szCs w:val="16"/>
          <w:lang w:val="en-US"/>
        </w:rPr>
        <w:t xml:space="preserve"> </w:t>
      </w:r>
      <w:r>
        <w:rPr>
          <w:rStyle w:val="Hyperlink4"/>
          <w:i/>
          <w:iCs/>
          <w:sz w:val="16"/>
          <w:szCs w:val="16"/>
          <w:lang w:val="en-US"/>
        </w:rPr>
        <w:t>capacity</w:t>
      </w:r>
      <w:r>
        <w:rPr>
          <w:rStyle w:val="None"/>
          <w:i/>
          <w:iCs/>
          <w:spacing w:val="-4"/>
          <w:sz w:val="16"/>
          <w:szCs w:val="16"/>
          <w:lang w:val="en-US"/>
        </w:rPr>
        <w:t xml:space="preserve"> </w:t>
      </w:r>
      <w:r>
        <w:rPr>
          <w:rStyle w:val="Hyperlink4"/>
          <w:i/>
          <w:iCs/>
          <w:sz w:val="16"/>
          <w:szCs w:val="16"/>
          <w:lang w:val="en-US"/>
        </w:rPr>
        <w:t>of</w:t>
      </w:r>
      <w:r>
        <w:rPr>
          <w:rStyle w:val="None"/>
          <w:i/>
          <w:iCs/>
          <w:spacing w:val="-3"/>
          <w:sz w:val="16"/>
          <w:szCs w:val="16"/>
          <w:lang w:val="en-US"/>
        </w:rPr>
        <w:t xml:space="preserve"> </w:t>
      </w:r>
      <w:r>
        <w:rPr>
          <w:rStyle w:val="Hyperlink4"/>
          <w:i/>
          <w:iCs/>
          <w:sz w:val="16"/>
          <w:szCs w:val="16"/>
          <w:lang w:val="en-US"/>
        </w:rPr>
        <w:t>12,000</w:t>
      </w:r>
      <w:r>
        <w:rPr>
          <w:rStyle w:val="None"/>
          <w:i/>
          <w:iCs/>
          <w:spacing w:val="-1"/>
          <w:sz w:val="16"/>
          <w:szCs w:val="16"/>
          <w:lang w:val="en-US"/>
        </w:rPr>
        <w:t xml:space="preserve"> </w:t>
      </w:r>
      <w:r>
        <w:rPr>
          <w:rStyle w:val="Hyperlink4"/>
          <w:i/>
          <w:iCs/>
          <w:sz w:val="16"/>
          <w:szCs w:val="16"/>
          <w:lang w:val="en-US"/>
        </w:rPr>
        <w:t>MT</w:t>
      </w:r>
      <w:r>
        <w:rPr>
          <w:rStyle w:val="None"/>
          <w:i/>
          <w:iCs/>
          <w:spacing w:val="-2"/>
          <w:sz w:val="16"/>
          <w:szCs w:val="16"/>
          <w:lang w:val="en-US"/>
        </w:rPr>
        <w:t xml:space="preserve"> </w:t>
      </w:r>
      <w:r>
        <w:rPr>
          <w:rStyle w:val="Hyperlink4"/>
          <w:i/>
          <w:iCs/>
          <w:sz w:val="16"/>
          <w:szCs w:val="16"/>
          <w:lang w:val="en-US"/>
        </w:rPr>
        <w:t>per</w:t>
      </w:r>
      <w:r>
        <w:rPr>
          <w:rStyle w:val="None"/>
          <w:i/>
          <w:iCs/>
          <w:spacing w:val="-2"/>
          <w:sz w:val="16"/>
          <w:szCs w:val="16"/>
          <w:lang w:val="en-US"/>
        </w:rPr>
        <w:t xml:space="preserve"> </w:t>
      </w:r>
      <w:r>
        <w:rPr>
          <w:rStyle w:val="Hyperlink4"/>
          <w:i/>
          <w:iCs/>
          <w:sz w:val="16"/>
          <w:szCs w:val="16"/>
          <w:lang w:val="en-US"/>
        </w:rPr>
        <w:t>annum,</w:t>
      </w:r>
      <w:r>
        <w:rPr>
          <w:rStyle w:val="None"/>
          <w:i/>
          <w:iCs/>
          <w:spacing w:val="-2"/>
          <w:sz w:val="16"/>
          <w:szCs w:val="16"/>
          <w:lang w:val="en-US"/>
        </w:rPr>
        <w:t xml:space="preserve"> </w:t>
      </w:r>
      <w:r>
        <w:rPr>
          <w:rStyle w:val="Hyperlink4"/>
          <w:i/>
          <w:iCs/>
          <w:sz w:val="16"/>
          <w:szCs w:val="16"/>
          <w:lang w:val="en-US"/>
        </w:rPr>
        <w:t>and Phase II,</w:t>
      </w:r>
      <w:r>
        <w:rPr>
          <w:rStyle w:val="None"/>
          <w:i/>
          <w:iCs/>
          <w:spacing w:val="-4"/>
          <w:sz w:val="16"/>
          <w:szCs w:val="16"/>
          <w:lang w:val="en-US"/>
        </w:rPr>
        <w:t xml:space="preserve"> </w:t>
      </w:r>
      <w:r>
        <w:rPr>
          <w:rStyle w:val="Hyperlink4"/>
          <w:i/>
          <w:iCs/>
          <w:sz w:val="16"/>
          <w:szCs w:val="16"/>
          <w:lang w:val="en-US"/>
        </w:rPr>
        <w:t>named</w:t>
      </w:r>
      <w:r>
        <w:rPr>
          <w:rStyle w:val="None"/>
          <w:i/>
          <w:iCs/>
          <w:spacing w:val="-1"/>
          <w:sz w:val="16"/>
          <w:szCs w:val="16"/>
          <w:lang w:val="en-US"/>
        </w:rPr>
        <w:t xml:space="preserve"> </w:t>
      </w:r>
      <w:r>
        <w:rPr>
          <w:rStyle w:val="Hyperlink4"/>
          <w:i/>
          <w:iCs/>
          <w:sz w:val="16"/>
          <w:szCs w:val="16"/>
          <w:lang w:val="en-US"/>
        </w:rPr>
        <w:t>Beta</w:t>
      </w:r>
      <w:r>
        <w:rPr>
          <w:rStyle w:val="None"/>
          <w:i/>
          <w:iCs/>
          <w:spacing w:val="-1"/>
          <w:sz w:val="16"/>
          <w:szCs w:val="16"/>
          <w:lang w:val="en-US"/>
        </w:rPr>
        <w:t xml:space="preserve"> </w:t>
      </w:r>
      <w:r>
        <w:rPr>
          <w:rStyle w:val="Hyperlink4"/>
          <w:i/>
          <w:iCs/>
          <w:sz w:val="16"/>
          <w:szCs w:val="16"/>
          <w:lang w:val="en-US"/>
        </w:rPr>
        <w:t>I,</w:t>
      </w:r>
      <w:r>
        <w:rPr>
          <w:rStyle w:val="None"/>
          <w:i/>
          <w:iCs/>
          <w:spacing w:val="-2"/>
          <w:sz w:val="16"/>
          <w:szCs w:val="16"/>
          <w:lang w:val="en-US"/>
        </w:rPr>
        <w:t xml:space="preserve"> </w:t>
      </w:r>
      <w:r>
        <w:rPr>
          <w:rStyle w:val="Hyperlink4"/>
          <w:i/>
          <w:iCs/>
          <w:sz w:val="16"/>
          <w:szCs w:val="16"/>
          <w:lang w:val="en-US"/>
        </w:rPr>
        <w:t>with</w:t>
      </w:r>
      <w:r>
        <w:rPr>
          <w:rStyle w:val="None"/>
          <w:i/>
          <w:iCs/>
          <w:spacing w:val="-1"/>
          <w:sz w:val="16"/>
          <w:szCs w:val="16"/>
          <w:lang w:val="en-US"/>
        </w:rPr>
        <w:t xml:space="preserve"> </w:t>
      </w:r>
      <w:r>
        <w:rPr>
          <w:rStyle w:val="Hyperlink4"/>
          <w:i/>
          <w:iCs/>
          <w:sz w:val="16"/>
          <w:szCs w:val="16"/>
          <w:lang w:val="en-US"/>
        </w:rPr>
        <w:t>a</w:t>
      </w:r>
      <w:r>
        <w:rPr>
          <w:rStyle w:val="None"/>
          <w:i/>
          <w:iCs/>
          <w:spacing w:val="-3"/>
          <w:sz w:val="16"/>
          <w:szCs w:val="16"/>
          <w:lang w:val="en-US"/>
        </w:rPr>
        <w:t xml:space="preserve"> </w:t>
      </w:r>
      <w:r>
        <w:rPr>
          <w:rStyle w:val="Hyperlink4"/>
          <w:i/>
          <w:iCs/>
          <w:sz w:val="16"/>
          <w:szCs w:val="16"/>
          <w:lang w:val="en-US"/>
        </w:rPr>
        <w:t>proposed</w:t>
      </w:r>
      <w:r>
        <w:rPr>
          <w:rStyle w:val="None"/>
          <w:i/>
          <w:iCs/>
          <w:spacing w:val="-1"/>
          <w:sz w:val="16"/>
          <w:szCs w:val="16"/>
          <w:lang w:val="en-US"/>
        </w:rPr>
        <w:t xml:space="preserve"> </w:t>
      </w:r>
      <w:r>
        <w:rPr>
          <w:rStyle w:val="Hyperlink4"/>
          <w:i/>
          <w:iCs/>
          <w:sz w:val="16"/>
          <w:szCs w:val="16"/>
          <w:lang w:val="en-US"/>
        </w:rPr>
        <w:t>installed</w:t>
      </w:r>
      <w:r>
        <w:rPr>
          <w:rStyle w:val="None"/>
          <w:i/>
          <w:iCs/>
          <w:spacing w:val="-1"/>
          <w:sz w:val="16"/>
          <w:szCs w:val="16"/>
          <w:lang w:val="en-US"/>
        </w:rPr>
        <w:t xml:space="preserve"> </w:t>
      </w:r>
      <w:r>
        <w:rPr>
          <w:rStyle w:val="Hyperlink4"/>
          <w:i/>
          <w:iCs/>
          <w:sz w:val="16"/>
          <w:szCs w:val="16"/>
          <w:lang w:val="en-US"/>
        </w:rPr>
        <w:t>capacity</w:t>
      </w:r>
      <w:r>
        <w:rPr>
          <w:rStyle w:val="None"/>
          <w:i/>
          <w:iCs/>
          <w:spacing w:val="-4"/>
          <w:sz w:val="16"/>
          <w:szCs w:val="16"/>
          <w:lang w:val="en-US"/>
        </w:rPr>
        <w:t xml:space="preserve"> </w:t>
      </w:r>
      <w:r>
        <w:rPr>
          <w:rStyle w:val="Hyperlink4"/>
          <w:i/>
          <w:iCs/>
          <w:sz w:val="16"/>
          <w:szCs w:val="16"/>
          <w:lang w:val="en-US"/>
        </w:rPr>
        <w:t>of</w:t>
      </w:r>
      <w:r>
        <w:rPr>
          <w:rStyle w:val="None"/>
          <w:i/>
          <w:iCs/>
          <w:spacing w:val="-1"/>
          <w:sz w:val="16"/>
          <w:szCs w:val="16"/>
          <w:lang w:val="en-US"/>
        </w:rPr>
        <w:t xml:space="preserve"> </w:t>
      </w:r>
      <w:r>
        <w:rPr>
          <w:rStyle w:val="Hyperlink4"/>
          <w:i/>
          <w:iCs/>
          <w:sz w:val="16"/>
          <w:szCs w:val="16"/>
          <w:lang w:val="en-US"/>
        </w:rPr>
        <w:t>18,000</w:t>
      </w:r>
      <w:r>
        <w:rPr>
          <w:rStyle w:val="None"/>
          <w:i/>
          <w:iCs/>
          <w:spacing w:val="-3"/>
          <w:sz w:val="16"/>
          <w:szCs w:val="16"/>
          <w:lang w:val="en-US"/>
        </w:rPr>
        <w:t xml:space="preserve"> </w:t>
      </w:r>
      <w:r>
        <w:rPr>
          <w:rStyle w:val="Hyperlink4"/>
          <w:i/>
          <w:iCs/>
          <w:sz w:val="16"/>
          <w:szCs w:val="16"/>
          <w:lang w:val="en-US"/>
        </w:rPr>
        <w:t>MT per</w:t>
      </w:r>
      <w:r>
        <w:rPr>
          <w:rStyle w:val="None"/>
          <w:i/>
          <w:iCs/>
          <w:spacing w:val="-2"/>
          <w:sz w:val="16"/>
          <w:szCs w:val="16"/>
          <w:lang w:val="en-US"/>
        </w:rPr>
        <w:t xml:space="preserve"> </w:t>
      </w:r>
      <w:r>
        <w:rPr>
          <w:rStyle w:val="Hyperlink4"/>
          <w:i/>
          <w:iCs/>
          <w:sz w:val="16"/>
          <w:szCs w:val="16"/>
          <w:lang w:val="en-US"/>
        </w:rPr>
        <w:t>annum.</w:t>
      </w:r>
      <w:r>
        <w:rPr>
          <w:rStyle w:val="None"/>
          <w:i/>
          <w:iCs/>
          <w:spacing w:val="-4"/>
          <w:sz w:val="16"/>
          <w:szCs w:val="16"/>
          <w:lang w:val="en-US"/>
        </w:rPr>
        <w:t xml:space="preserve"> </w:t>
      </w:r>
      <w:r>
        <w:rPr>
          <w:rStyle w:val="Hyperlink4"/>
          <w:i/>
          <w:iCs/>
          <w:sz w:val="16"/>
          <w:szCs w:val="16"/>
          <w:lang w:val="en-US"/>
        </w:rPr>
        <w:t>Currently,</w:t>
      </w:r>
      <w:r>
        <w:rPr>
          <w:rStyle w:val="None"/>
          <w:i/>
          <w:iCs/>
          <w:spacing w:val="-4"/>
          <w:sz w:val="16"/>
          <w:szCs w:val="16"/>
          <w:lang w:val="en-US"/>
        </w:rPr>
        <w:t xml:space="preserve"> </w:t>
      </w:r>
      <w:r>
        <w:rPr>
          <w:rStyle w:val="Hyperlink4"/>
          <w:i/>
          <w:iCs/>
          <w:sz w:val="16"/>
          <w:szCs w:val="16"/>
          <w:lang w:val="en-US"/>
        </w:rPr>
        <w:t>a</w:t>
      </w:r>
      <w:r>
        <w:rPr>
          <w:rStyle w:val="None"/>
          <w:i/>
          <w:iCs/>
          <w:spacing w:val="-1"/>
          <w:sz w:val="16"/>
          <w:szCs w:val="16"/>
          <w:lang w:val="en-US"/>
        </w:rPr>
        <w:t xml:space="preserve"> </w:t>
      </w:r>
      <w:r>
        <w:rPr>
          <w:rStyle w:val="Hyperlink4"/>
          <w:i/>
          <w:iCs/>
          <w:sz w:val="16"/>
          <w:szCs w:val="16"/>
          <w:lang w:val="en-US"/>
        </w:rPr>
        <w:t>consent</w:t>
      </w:r>
      <w:r>
        <w:rPr>
          <w:rStyle w:val="None"/>
          <w:i/>
          <w:iCs/>
          <w:spacing w:val="-1"/>
          <w:sz w:val="16"/>
          <w:szCs w:val="16"/>
          <w:lang w:val="en-US"/>
        </w:rPr>
        <w:t xml:space="preserve"> </w:t>
      </w:r>
      <w:r>
        <w:rPr>
          <w:rStyle w:val="Hyperlink4"/>
          <w:i/>
          <w:iCs/>
          <w:sz w:val="16"/>
          <w:szCs w:val="16"/>
          <w:lang w:val="en-US"/>
        </w:rPr>
        <w:t>to</w:t>
      </w:r>
      <w:r>
        <w:rPr>
          <w:rStyle w:val="None"/>
          <w:i/>
          <w:iCs/>
          <w:spacing w:val="-1"/>
          <w:sz w:val="16"/>
          <w:szCs w:val="16"/>
          <w:lang w:val="en-US"/>
        </w:rPr>
        <w:t xml:space="preserve"> </w:t>
      </w:r>
      <w:r>
        <w:rPr>
          <w:rStyle w:val="Hyperlink4"/>
          <w:i/>
          <w:iCs/>
          <w:sz w:val="16"/>
          <w:szCs w:val="16"/>
          <w:lang w:val="en-US"/>
        </w:rPr>
        <w:t>operate</w:t>
      </w:r>
      <w:r>
        <w:rPr>
          <w:rStyle w:val="None"/>
          <w:i/>
          <w:iCs/>
          <w:spacing w:val="-4"/>
          <w:sz w:val="16"/>
          <w:szCs w:val="16"/>
          <w:lang w:val="en-US"/>
        </w:rPr>
        <w:t xml:space="preserve"> </w:t>
      </w:r>
      <w:r>
        <w:rPr>
          <w:rStyle w:val="Hyperlink4"/>
          <w:i/>
          <w:iCs/>
          <w:sz w:val="16"/>
          <w:szCs w:val="16"/>
          <w:lang w:val="en-US"/>
        </w:rPr>
        <w:t>dated</w:t>
      </w:r>
      <w:r>
        <w:rPr>
          <w:rStyle w:val="None"/>
          <w:i/>
          <w:iCs/>
          <w:spacing w:val="-1"/>
          <w:sz w:val="16"/>
          <w:szCs w:val="16"/>
          <w:lang w:val="en-US"/>
        </w:rPr>
        <w:t xml:space="preserve"> </w:t>
      </w:r>
      <w:r>
        <w:rPr>
          <w:rStyle w:val="Hyperlink4"/>
          <w:i/>
          <w:iCs/>
          <w:sz w:val="16"/>
          <w:szCs w:val="16"/>
          <w:lang w:val="en-US"/>
        </w:rPr>
        <w:t>September</w:t>
      </w:r>
      <w:r>
        <w:rPr>
          <w:rStyle w:val="None"/>
          <w:i/>
          <w:iCs/>
          <w:spacing w:val="-5"/>
          <w:sz w:val="16"/>
          <w:szCs w:val="16"/>
          <w:lang w:val="en-US"/>
        </w:rPr>
        <w:t xml:space="preserve"> </w:t>
      </w:r>
      <w:r>
        <w:rPr>
          <w:rStyle w:val="Hyperlink4"/>
          <w:i/>
          <w:iCs/>
          <w:sz w:val="16"/>
          <w:szCs w:val="16"/>
          <w:lang w:val="en-US"/>
        </w:rPr>
        <w:t>19,</w:t>
      </w:r>
      <w:r>
        <w:rPr>
          <w:rStyle w:val="None"/>
          <w:i/>
          <w:iCs/>
          <w:spacing w:val="-2"/>
          <w:sz w:val="16"/>
          <w:szCs w:val="16"/>
          <w:lang w:val="en-US"/>
        </w:rPr>
        <w:t xml:space="preserve"> </w:t>
      </w:r>
      <w:r>
        <w:rPr>
          <w:rStyle w:val="Hyperlink4"/>
          <w:i/>
          <w:iCs/>
          <w:sz w:val="16"/>
          <w:szCs w:val="16"/>
          <w:lang w:val="en-US"/>
        </w:rPr>
        <w:t>2025,</w:t>
      </w:r>
      <w:r>
        <w:rPr>
          <w:rStyle w:val="None"/>
          <w:i/>
          <w:iCs/>
          <w:spacing w:val="-2"/>
          <w:sz w:val="16"/>
          <w:szCs w:val="16"/>
          <w:lang w:val="en-US"/>
        </w:rPr>
        <w:t xml:space="preserve"> </w:t>
      </w:r>
      <w:r>
        <w:rPr>
          <w:rStyle w:val="Hyperlink4"/>
          <w:i/>
          <w:iCs/>
          <w:sz w:val="16"/>
          <w:szCs w:val="16"/>
          <w:lang w:val="en-US"/>
        </w:rPr>
        <w:t>has</w:t>
      </w:r>
      <w:r>
        <w:rPr>
          <w:rStyle w:val="None"/>
          <w:i/>
          <w:iCs/>
          <w:spacing w:val="40"/>
          <w:sz w:val="16"/>
          <w:szCs w:val="16"/>
          <w:lang w:val="en-US"/>
        </w:rPr>
        <w:t xml:space="preserve"> </w:t>
      </w:r>
      <w:r>
        <w:rPr>
          <w:rStyle w:val="Hyperlink4"/>
          <w:i/>
          <w:iCs/>
          <w:sz w:val="16"/>
          <w:szCs w:val="16"/>
          <w:lang w:val="en-US"/>
        </w:rPr>
        <w:t>been obtained from the Maharashtra Pollution Control Board for Phase I CTO and commercial production of Phase I commenced in September 2025. Phase II is currently under construction, and actual production has not yet</w:t>
      </w:r>
      <w:r>
        <w:rPr>
          <w:rStyle w:val="None"/>
          <w:i/>
          <w:iCs/>
          <w:spacing w:val="40"/>
          <w:sz w:val="16"/>
          <w:szCs w:val="16"/>
          <w:lang w:val="en-US"/>
        </w:rPr>
        <w:t xml:space="preserve"> </w:t>
      </w:r>
      <w:r>
        <w:rPr>
          <w:rStyle w:val="None"/>
          <w:i/>
          <w:iCs/>
          <w:spacing w:val="-2"/>
          <w:sz w:val="16"/>
          <w:szCs w:val="16"/>
          <w:lang w:val="en-US"/>
        </w:rPr>
        <w:t>commenced.</w:t>
      </w:r>
    </w:p>
    <w:p>
      <w:pPr>
        <w:pStyle w:val="BodyText"/>
        <w:rPr>
          <w:rStyle w:val="None"/>
          <w:i/>
          <w:iCs/>
          <w:sz w:val="16"/>
          <w:szCs w:val="16"/>
        </w:rPr>
      </w:pPr>
      <w:r>
        <w:rPr>
          <w:i/>
          <w:iCs/>
          <w:sz w:val="16"/>
          <w:szCs w:val="16"/>
        </w:rPr>
      </w:r>
    </w:p>
    <w:p>
      <w:pPr>
        <w:pStyle w:val="BodyText"/>
        <w:rPr>
          <w:rStyle w:val="None"/>
          <w:i/>
          <w:iCs/>
          <w:sz w:val="16"/>
          <w:szCs w:val="16"/>
        </w:rPr>
      </w:pPr>
      <w:r>
        <w:rPr>
          <w:i/>
          <w:iCs/>
          <w:sz w:val="16"/>
          <w:szCs w:val="16"/>
        </w:rPr>
      </w:r>
    </w:p>
    <w:p>
      <w:pPr>
        <w:pStyle w:val="BodyText"/>
        <w:spacing w:before="136" w:after="0"/>
        <w:rPr>
          <w:rStyle w:val="None"/>
          <w:i/>
          <w:iCs/>
          <w:sz w:val="16"/>
          <w:szCs w:val="16"/>
        </w:rPr>
      </w:pPr>
      <w:r>
        <w:rPr>
          <w:i/>
          <w:iCs/>
          <w:sz w:val="16"/>
          <w:szCs w:val="16"/>
        </w:rPr>
      </w:r>
    </w:p>
    <w:p>
      <w:pPr>
        <w:pStyle w:val="Body"/>
        <w:spacing w:before="1" w:after="0"/>
        <w:ind w:hanging="0" w:start="708" w:end="2"/>
        <w:jc w:val="center"/>
        <w:rPr>
          <w:rStyle w:val="None"/>
          <w:i/>
          <w:iCs/>
          <w:sz w:val="20"/>
          <w:szCs w:val="20"/>
        </w:rPr>
        <w:sectPr>
          <w:headerReference w:type="even" r:id="rId310"/>
          <w:headerReference w:type="default" r:id="rId311"/>
          <w:headerReference w:type="first" r:id="rId312"/>
          <w:footerReference w:type="even" r:id="rId313"/>
          <w:footerReference w:type="default" r:id="rId314"/>
          <w:footerReference w:type="first" r:id="rId315"/>
          <w:type w:val="nextPage"/>
          <w:pgSz w:w="11906" w:h="16838"/>
          <w:pgMar w:left="708" w:right="708" w:gutter="0" w:header="0" w:top="1100" w:footer="0" w:bottom="920"/>
          <w:pgNumType w:fmt="decimal"/>
          <w:formProt w:val="false"/>
          <w:textDirection w:val="lrTb"/>
          <w:docGrid w:type="default" w:linePitch="100" w:charSpace="0"/>
        </w:sect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pPr>
        <w:pStyle w:val="BodyText"/>
        <w:spacing w:before="65" w:after="0"/>
        <w:ind w:hanging="0" w:start="796" w:end="149"/>
        <w:jc w:val="both"/>
        <w:rPr/>
      </w:pPr>
      <w:r>
        <w:rPr>
          <w:rStyle w:val="Hyperlink4"/>
          <w:lang w:val="en-US"/>
        </w:rPr>
        <w:t>Our</w:t>
      </w:r>
      <w:r>
        <w:rPr>
          <w:rStyle w:val="None"/>
          <w:spacing w:val="0"/>
          <w:lang w:val="en-US"/>
        </w:rPr>
        <w:t xml:space="preserve"> </w:t>
      </w:r>
      <w:r>
        <w:rPr>
          <w:rStyle w:val="Hyperlink4"/>
          <w:lang w:val="en-US"/>
        </w:rPr>
        <w:t>historical</w:t>
      </w:r>
      <w:r>
        <w:rPr>
          <w:rStyle w:val="None"/>
          <w:spacing w:val="0"/>
          <w:lang w:val="en-US"/>
        </w:rPr>
        <w:t xml:space="preserve"> </w:t>
      </w:r>
      <w:r>
        <w:rPr>
          <w:rStyle w:val="Hyperlink4"/>
          <w:lang w:val="en-US"/>
        </w:rPr>
        <w:t>capacity</w:t>
      </w:r>
      <w:r>
        <w:rPr>
          <w:rStyle w:val="None"/>
          <w:spacing w:val="0"/>
          <w:lang w:val="en-US"/>
        </w:rPr>
        <w:t xml:space="preserve"> </w:t>
      </w:r>
      <w:r>
        <w:rPr>
          <w:rStyle w:val="Hyperlink4"/>
          <w:lang w:val="en-US"/>
        </w:rPr>
        <w:t>utilisation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standard</w:t>
      </w:r>
      <w:r>
        <w:rPr>
          <w:rStyle w:val="None"/>
          <w:spacing w:val="0"/>
          <w:lang w:val="en-US"/>
        </w:rPr>
        <w:t xml:space="preserve"> </w:t>
      </w:r>
      <w:r>
        <w:rPr>
          <w:rStyle w:val="Hyperlink4"/>
          <w:lang w:val="en-US"/>
        </w:rPr>
        <w:t>magnet</w:t>
      </w:r>
      <w:r>
        <w:rPr>
          <w:rStyle w:val="None"/>
          <w:spacing w:val="0"/>
          <w:lang w:val="en-US"/>
        </w:rPr>
        <w:t xml:space="preserve"> </w:t>
      </w:r>
      <w:r>
        <w:rPr>
          <w:rStyle w:val="Hyperlink4"/>
          <w:lang w:val="en-US"/>
        </w:rPr>
        <w:t>winding</w:t>
      </w:r>
      <w:r>
        <w:rPr>
          <w:rStyle w:val="None"/>
          <w:spacing w:val="0"/>
          <w:lang w:val="en-US"/>
        </w:rPr>
        <w:t xml:space="preserve"> </w:t>
      </w:r>
      <w:r>
        <w:rPr>
          <w:rStyle w:val="Hyperlink4"/>
          <w:lang w:val="en-US"/>
        </w:rPr>
        <w:t>wires</w:t>
      </w:r>
      <w:r>
        <w:rPr>
          <w:rStyle w:val="None"/>
          <w:spacing w:val="0"/>
          <w:lang w:val="en-US"/>
        </w:rPr>
        <w:t xml:space="preserve"> </w:t>
      </w:r>
      <w:r>
        <w:rPr>
          <w:rStyle w:val="Hyperlink4"/>
          <w:lang w:val="en-US"/>
        </w:rPr>
        <w:t>reflect</w:t>
      </w:r>
      <w:r>
        <w:rPr>
          <w:rStyle w:val="None"/>
          <w:spacing w:val="0"/>
          <w:lang w:val="en-US"/>
        </w:rPr>
        <w:t xml:space="preserve"> </w:t>
      </w:r>
      <w:r>
        <w:rPr>
          <w:rStyle w:val="Hyperlink4"/>
          <w:lang w:val="en-US"/>
        </w:rPr>
        <w:t>under-utilisation,</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production</w:t>
      </w:r>
      <w:r>
        <w:rPr>
          <w:rStyle w:val="None"/>
          <w:spacing w:val="0"/>
          <w:lang w:val="en-US"/>
        </w:rPr>
        <w:t xml:space="preserve"> </w:t>
      </w:r>
      <w:r>
        <w:rPr>
          <w:rStyle w:val="Hyperlink4"/>
          <w:lang w:val="en-US"/>
        </w:rPr>
        <w:t>of standard magnet winding wires Fiscal 2020 and were affected by the adverse economic slowdown due to Covid-19. For further details on our manufacturing facilities and capacities, see “</w:t>
      </w:r>
      <w:r>
        <w:rPr>
          <w:rStyle w:val="None"/>
          <w:i/>
          <w:iCs/>
          <w:lang w:val="en-US"/>
        </w:rPr>
        <w:t>Our Business – Capacity and Capacity Utilization</w:t>
      </w:r>
      <w:r>
        <w:rPr>
          <w:rStyle w:val="Hyperlink4"/>
          <w:lang w:val="en-US"/>
        </w:rPr>
        <w:t>”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lang w:val="en-US"/>
        </w:rPr>
        <w:t xml:space="preserve"> </w:t>
      </w:r>
      <w:r>
        <w:rPr>
          <w:rStyle w:val="Hyperlink4"/>
          <w:lang w:val="en-US"/>
        </w:rPr>
        <w:t>raw materials, and</w:t>
      </w:r>
      <w:r>
        <w:rPr>
          <w:rStyle w:val="None"/>
          <w:spacing w:val="0"/>
          <w:lang w:val="en-US"/>
        </w:rPr>
        <w:t xml:space="preserve"> </w:t>
      </w:r>
      <w:r>
        <w:rPr>
          <w:rStyle w:val="Hyperlink4"/>
          <w:lang w:val="en-US"/>
        </w:rPr>
        <w:t>industry/ market</w:t>
      </w:r>
      <w:r>
        <w:rPr>
          <w:rStyle w:val="Hyperlink5"/>
          <w:lang w:val="en-US"/>
        </w:rPr>
        <w:t xml:space="preserve"> </w:t>
      </w:r>
      <w:r>
        <w:rPr>
          <w:rStyle w:val="Hyperlink4"/>
          <w:lang w:val="en-US"/>
        </w:rPr>
        <w:t>conditions.</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event there</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decline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demand</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offerings,</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if we face prolonged disruptions at our facility including due to interruptions in the supply of water, electricity or as a result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labour</w:t>
      </w:r>
      <w:r>
        <w:rPr>
          <w:rStyle w:val="None"/>
          <w:spacing w:val="0"/>
          <w:lang w:val="en-US"/>
        </w:rPr>
        <w:t xml:space="preserve"> </w:t>
      </w:r>
      <w:r>
        <w:rPr>
          <w:rStyle w:val="Hyperlink4"/>
          <w:lang w:val="en-US"/>
        </w:rPr>
        <w:t>unrest,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procure</w:t>
      </w:r>
      <w:r>
        <w:rPr>
          <w:rStyle w:val="None"/>
          <w:spacing w:val="0"/>
          <w:lang w:val="en-US"/>
        </w:rPr>
        <w:t xml:space="preserve"> </w:t>
      </w:r>
      <w:r>
        <w:rPr>
          <w:rStyle w:val="Hyperlink4"/>
          <w:lang w:val="en-US"/>
        </w:rPr>
        <w:t>sufficient</w:t>
      </w:r>
      <w:r>
        <w:rPr>
          <w:rStyle w:val="None"/>
          <w:spacing w:val="0"/>
          <w:lang w:val="en-US"/>
        </w:rPr>
        <w:t xml:space="preserve"> </w:t>
      </w:r>
      <w:r>
        <w:rPr>
          <w:rStyle w:val="Hyperlink4"/>
          <w:lang w:val="en-US"/>
        </w:rPr>
        <w:t>raw</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achieve</w:t>
      </w:r>
      <w:r>
        <w:rPr>
          <w:rStyle w:val="None"/>
          <w:spacing w:val="0"/>
          <w:lang w:val="en-US"/>
        </w:rPr>
        <w:t xml:space="preserve"> </w:t>
      </w:r>
      <w:r>
        <w:rPr>
          <w:rStyle w:val="Hyperlink4"/>
          <w:lang w:val="en-US"/>
        </w:rPr>
        <w:t>full</w:t>
      </w:r>
      <w:r>
        <w:rPr>
          <w:rStyle w:val="None"/>
          <w:spacing w:val="0"/>
          <w:lang w:val="en-US"/>
        </w:rPr>
        <w:t xml:space="preserve"> </w:t>
      </w:r>
      <w:r>
        <w:rPr>
          <w:rStyle w:val="Hyperlink4"/>
          <w:lang w:val="en-US"/>
        </w:rPr>
        <w:t>capacity utilization of our current manufacturing facility, resulting in operational inefficiencies which could have a material 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Under-utilization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capacities</w:t>
      </w:r>
      <w:r>
        <w:rPr>
          <w:rStyle w:val="None"/>
          <w:spacing w:val="0"/>
          <w:lang w:val="en-US"/>
        </w:rPr>
        <w:t xml:space="preserve"> </w:t>
      </w:r>
      <w:r>
        <w:rPr>
          <w:rStyle w:val="Hyperlink4"/>
          <w:lang w:val="en-US"/>
        </w:rPr>
        <w:t>over</w:t>
      </w:r>
      <w:r>
        <w:rPr>
          <w:rStyle w:val="None"/>
          <w:spacing w:val="0"/>
          <w:lang w:val="en-US"/>
        </w:rPr>
        <w:t xml:space="preserve"> </w:t>
      </w:r>
      <w:r>
        <w:rPr>
          <w:rStyle w:val="Hyperlink4"/>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4"/>
        <w:numPr>
          <w:ilvl w:val="0"/>
          <w:numId w:val="95"/>
        </w:numPr>
        <w:spacing w:before="201" w:after="0"/>
        <w:ind w:hanging="708" w:start="796" w:end="159"/>
        <w:rPr>
          <w:lang w:val="en-US"/>
        </w:rPr>
      </w:pPr>
      <w:r>
        <w:rPr>
          <w:rStyle w:val="Hyperlink4"/>
          <w:lang w:val="en-US"/>
        </w:rPr>
        <w:t>Our manufacturing facilities are located in Maharashtra, India, which exposes our operations to potential geographical</w:t>
      </w:r>
      <w:r>
        <w:rPr>
          <w:rStyle w:val="None"/>
          <w:spacing w:val="0"/>
          <w:lang w:val="en-US"/>
        </w:rPr>
        <w:t xml:space="preserve"> </w:t>
      </w:r>
      <w:r>
        <w:rPr>
          <w:rStyle w:val="Hyperlink4"/>
          <w:lang w:val="en-US"/>
        </w:rPr>
        <w:t>concentration</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arising</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local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regional</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 and in turn our business, results of operations and cash flows.</w:t>
      </w:r>
    </w:p>
    <w:p>
      <w:pPr>
        <w:pStyle w:val="BodyText"/>
        <w:spacing w:before="201" w:after="0"/>
        <w:ind w:hanging="0" w:start="796" w:end="148"/>
        <w:jc w:val="both"/>
        <w:rPr/>
      </w:pPr>
      <w:r>
        <w:rPr>
          <w:rStyle w:val="Hyperlink4"/>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None"/>
          <w:b/>
          <w:bCs/>
          <w:lang w:val="en-US"/>
        </w:rPr>
        <w:t>Supa Facility</w:t>
      </w:r>
      <w:r>
        <w:rPr>
          <w:rStyle w:val="Hyperlink4"/>
          <w:lang w:val="en-US"/>
        </w:rPr>
        <w:t>”), of which, phase I is currently operational. For details in 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land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located,</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w:t>
      </w:r>
      <w:r>
        <w:rPr>
          <w:rStyle w:val="None"/>
          <w:i/>
          <w:iCs/>
          <w:lang w:val="en-US"/>
        </w:rPr>
        <w:t>Our</w:t>
      </w:r>
      <w:r>
        <w:rPr>
          <w:rStyle w:val="None"/>
          <w:i/>
          <w:iCs/>
          <w:spacing w:val="0"/>
          <w:lang w:val="en-US"/>
        </w:rPr>
        <w:t xml:space="preserve"> </w:t>
      </w:r>
      <w:r>
        <w:rPr>
          <w:rStyle w:val="None"/>
          <w:i/>
          <w:iCs/>
          <w:lang w:val="en-US"/>
        </w:rPr>
        <w:t>Business</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Manufacturing</w:t>
      </w:r>
      <w:r>
        <w:rPr>
          <w:rStyle w:val="None"/>
          <w:i/>
          <w:iCs/>
          <w:spacing w:val="0"/>
          <w:lang w:val="en-US"/>
        </w:rPr>
        <w:t xml:space="preserve"> </w:t>
      </w:r>
      <w:r>
        <w:rPr>
          <w:rStyle w:val="None"/>
          <w:i/>
          <w:iCs/>
          <w:lang w:val="en-US"/>
        </w:rPr>
        <w:t>Facilities</w:t>
      </w:r>
      <w:r>
        <w:rPr>
          <w:rStyle w:val="Hyperlink4"/>
          <w:lang w:val="en-US"/>
        </w:rPr>
        <w:t>”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caused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local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regional</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but</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political,</w:t>
      </w:r>
      <w:r>
        <w:rPr>
          <w:rStyle w:val="None"/>
          <w:spacing w:val="0"/>
          <w:lang w:val="en-US"/>
        </w:rPr>
        <w:t xml:space="preserve"> </w:t>
      </w:r>
      <w:r>
        <w:rPr>
          <w:rStyle w:val="Hyperlink4"/>
          <w:lang w:val="en-US"/>
        </w:rPr>
        <w:t>economic and</w:t>
      </w:r>
      <w:r>
        <w:rPr>
          <w:rStyle w:val="None"/>
          <w:spacing w:val="0"/>
          <w:lang w:val="en-US"/>
        </w:rPr>
        <w:t xml:space="preserve"> </w:t>
      </w:r>
      <w:r>
        <w:rPr>
          <w:rStyle w:val="Hyperlink4"/>
          <w:lang w:val="en-US"/>
        </w:rPr>
        <w:t>weather</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natural</w:t>
      </w:r>
      <w:r>
        <w:rPr>
          <w:rStyle w:val="None"/>
          <w:spacing w:val="0"/>
          <w:lang w:val="en-US"/>
        </w:rPr>
        <w:t xml:space="preserve"> </w:t>
      </w:r>
      <w:r>
        <w:rPr>
          <w:rStyle w:val="Hyperlink4"/>
          <w:lang w:val="en-US"/>
        </w:rPr>
        <w:t>disasters,</w:t>
      </w:r>
      <w:r>
        <w:rPr>
          <w:rStyle w:val="None"/>
          <w:spacing w:val="0"/>
          <w:lang w:val="en-US"/>
        </w:rPr>
        <w:t xml:space="preserve"> </w:t>
      </w:r>
      <w:r>
        <w:rPr>
          <w:rStyle w:val="Hyperlink4"/>
          <w:lang w:val="en-US"/>
        </w:rPr>
        <w:t>demographic</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unforeseen</w:t>
      </w:r>
      <w:r>
        <w:rPr>
          <w:rStyle w:val="None"/>
          <w:spacing w:val="0"/>
          <w:lang w:val="en-US"/>
        </w:rPr>
        <w:t xml:space="preserve"> </w:t>
      </w:r>
      <w:r>
        <w:rPr>
          <w:rStyle w:val="Hyperlink4"/>
          <w:lang w:val="en-US"/>
        </w:rPr>
        <w:t>events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circumstances.</w:t>
      </w:r>
      <w:r>
        <w:rPr>
          <w:rStyle w:val="None"/>
          <w:spacing w:val="0"/>
          <w:lang w:val="en-US"/>
        </w:rPr>
        <w:t xml:space="preserve"> </w:t>
      </w:r>
      <w:r>
        <w:rPr>
          <w:rStyle w:val="Hyperlink4"/>
          <w:lang w:val="en-US"/>
        </w:rPr>
        <w:t>While there have not been any instances of risks materializing due to our geographical concentration in the three-month 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occurs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reasons</w:t>
      </w:r>
      <w:r>
        <w:rPr>
          <w:rStyle w:val="None"/>
          <w:spacing w:val="0"/>
          <w:lang w:val="en-US"/>
        </w:rPr>
        <w:t xml:space="preserve"> </w:t>
      </w:r>
      <w:r>
        <w:rPr>
          <w:rStyle w:val="Hyperlink4"/>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4"/>
        <w:numPr>
          <w:ilvl w:val="0"/>
          <w:numId w:val="96"/>
        </w:numPr>
        <w:ind w:hanging="708" w:start="796" w:end="156"/>
        <w:rPr>
          <w:lang w:val="en-US"/>
        </w:rPr>
      </w:pPr>
      <w:r>
        <w:rPr>
          <w:rStyle w:val="Hyperlink4"/>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comply</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repayment</w:t>
      </w:r>
      <w:r>
        <w:rPr>
          <w:rStyle w:val="None"/>
          <w:spacing w:val="0"/>
          <w:lang w:val="en-US"/>
        </w:rPr>
        <w:t xml:space="preserve"> </w:t>
      </w:r>
      <w:r>
        <w:rPr>
          <w:rStyle w:val="Hyperlink4"/>
          <w:lang w:val="en-US"/>
        </w:rPr>
        <w:t>obligations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covenants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agreements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adversely affect our business and financial condition.</w:t>
      </w:r>
    </w:p>
    <w:p>
      <w:pPr>
        <w:pStyle w:val="BodyText"/>
        <w:spacing w:before="201" w:after="0"/>
        <w:ind w:hanging="0" w:start="796" w:end="148"/>
        <w:jc w:val="both"/>
        <w:rPr/>
      </w:pPr>
      <w:r>
        <w:rPr>
          <w:rStyle w:val="Hyperlink4"/>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 5,194.25 million. For further details, see “</w:t>
      </w:r>
      <w:r>
        <w:rPr>
          <w:rStyle w:val="None"/>
          <w:i/>
          <w:iCs/>
          <w:lang w:val="en-US"/>
        </w:rPr>
        <w:t>Financial Indebtedness</w:t>
      </w:r>
      <w:r>
        <w:rPr>
          <w:rStyle w:val="Hyperlink4"/>
          <w:lang w:val="en-US"/>
        </w:rPr>
        <w:t xml:space="preserve">”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lang w:val="en-US"/>
        </w:rPr>
        <w:t>conditions.</w:t>
      </w:r>
    </w:p>
    <w:p>
      <w:pPr>
        <w:pStyle w:val="BodyText"/>
        <w:spacing w:before="198" w:after="0"/>
        <w:ind w:hanging="0" w:start="796" w:end="148"/>
        <w:jc w:val="both"/>
        <w:rPr/>
        <w:sectPr>
          <w:headerReference w:type="even" r:id="rId316"/>
          <w:headerReference w:type="default" r:id="rId317"/>
          <w:headerReference w:type="first" r:id="rId318"/>
          <w:footerReference w:type="even" r:id="rId319"/>
          <w:footerReference w:type="default" r:id="rId320"/>
          <w:footerReference w:type="first" r:id="rId321"/>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cancellation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Hyperlink5"/>
          <w:lang w:val="en-US"/>
        </w:rPr>
        <w:t xml:space="preserve"> </w:t>
      </w:r>
      <w:r>
        <w:rPr>
          <w:rStyle w:val="Hyperlink4"/>
          <w:lang w:val="en-US"/>
        </w:rPr>
        <w:t>facilities,</w:t>
      </w:r>
      <w:r>
        <w:rPr>
          <w:rStyle w:val="None"/>
          <w:spacing w:val="0"/>
          <w:lang w:val="en-US"/>
        </w:rPr>
        <w:t xml:space="preserve"> </w:t>
      </w:r>
      <w:r>
        <w:rPr>
          <w:rStyle w:val="Hyperlink4"/>
          <w:lang w:val="en-US"/>
        </w:rPr>
        <w:t>entailing</w:t>
      </w:r>
      <w:r>
        <w:rPr>
          <w:rStyle w:val="Hyperlink5"/>
          <w:lang w:val="en-US"/>
        </w:rPr>
        <w:t xml:space="preserve"> </w:t>
      </w:r>
      <w:r>
        <w:rPr>
          <w:rStyle w:val="Hyperlink4"/>
          <w:lang w:val="en-US"/>
        </w:rPr>
        <w:t>repayment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amounts</w:t>
      </w:r>
      <w:r>
        <w:rPr>
          <w:rStyle w:val="None"/>
          <w:spacing w:val="0"/>
          <w:lang w:val="en-US"/>
        </w:rPr>
        <w:t xml:space="preserve"> </w:t>
      </w:r>
      <w:r>
        <w:rPr>
          <w:rStyle w:val="Hyperlink4"/>
          <w:lang w:val="en-US"/>
        </w:rPr>
        <w:t>outstanding</w:t>
      </w:r>
      <w:r>
        <w:rPr>
          <w:rStyle w:val="None"/>
          <w:spacing w:val="0"/>
          <w:lang w:val="en-US"/>
        </w:rPr>
        <w:t xml:space="preserve"> </w:t>
      </w:r>
      <w:r>
        <w:rPr>
          <w:rStyle w:val="Hyperlink4"/>
          <w:lang w:val="en-US"/>
        </w:rPr>
        <w:t>under</w:t>
      </w:r>
      <w:r>
        <w:rPr>
          <w:rStyle w:val="Hyperlink5"/>
          <w:lang w:val="en-US"/>
        </w:rPr>
        <w:t xml:space="preserve"> </w:t>
      </w:r>
      <w:r>
        <w:rPr>
          <w:rStyle w:val="Hyperlink4"/>
          <w:lang w:val="en-US"/>
        </w:rPr>
        <w:t>such</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 not be successful in procuring such alternative guarantees to the satisfaction of the lenders, and as a result may need to</w:t>
      </w:r>
      <w:r>
        <w:rPr>
          <w:rStyle w:val="None"/>
          <w:spacing w:val="-1"/>
          <w:lang w:val="en-US"/>
        </w:rPr>
        <w:t xml:space="preserve"> </w:t>
      </w:r>
      <w:r>
        <w:rPr>
          <w:rStyle w:val="Hyperlink4"/>
          <w:lang w:val="en-US"/>
        </w:rPr>
        <w:t>repay</w:t>
      </w:r>
      <w:r>
        <w:rPr>
          <w:rStyle w:val="None"/>
          <w:spacing w:val="-1"/>
          <w:lang w:val="en-US"/>
        </w:rPr>
        <w:t xml:space="preserve"> </w:t>
      </w:r>
      <w:r>
        <w:rPr>
          <w:rStyle w:val="Hyperlink4"/>
          <w:lang w:val="en-US"/>
        </w:rPr>
        <w:t>outstanding</w:t>
      </w:r>
      <w:r>
        <w:rPr>
          <w:rStyle w:val="None"/>
          <w:spacing w:val="-1"/>
          <w:lang w:val="en-US"/>
        </w:rPr>
        <w:t xml:space="preserve"> </w:t>
      </w:r>
      <w:r>
        <w:rPr>
          <w:rStyle w:val="Hyperlink4"/>
          <w:lang w:val="en-US"/>
        </w:rPr>
        <w:t>amounts</w:t>
      </w:r>
      <w:r>
        <w:rPr>
          <w:rStyle w:val="None"/>
          <w:spacing w:val="-1"/>
          <w:lang w:val="en-US"/>
        </w:rPr>
        <w:t xml:space="preserve"> </w:t>
      </w:r>
      <w:r>
        <w:rPr>
          <w:rStyle w:val="Hyperlink4"/>
          <w:lang w:val="en-US"/>
        </w:rPr>
        <w:t>under</w:t>
      </w:r>
      <w:r>
        <w:rPr>
          <w:rStyle w:val="None"/>
          <w:spacing w:val="-1"/>
          <w:lang w:val="en-US"/>
        </w:rPr>
        <w:t xml:space="preserve"> </w:t>
      </w:r>
      <w:r>
        <w:rPr>
          <w:rStyle w:val="Hyperlink4"/>
          <w:lang w:val="en-US"/>
        </w:rPr>
        <w:t>such</w:t>
      </w:r>
      <w:r>
        <w:rPr>
          <w:rStyle w:val="None"/>
          <w:spacing w:val="-1"/>
          <w:lang w:val="en-US"/>
        </w:rPr>
        <w:t xml:space="preserve"> </w:t>
      </w:r>
      <w:r>
        <w:rPr>
          <w:rStyle w:val="Hyperlink4"/>
          <w:lang w:val="en-US"/>
        </w:rPr>
        <w:t>facilities</w:t>
      </w:r>
      <w:r>
        <w:rPr>
          <w:rStyle w:val="None"/>
          <w:spacing w:val="-1"/>
          <w:lang w:val="en-US"/>
        </w:rPr>
        <w:t xml:space="preserve"> </w:t>
      </w:r>
      <w:r>
        <w:rPr>
          <w:rStyle w:val="Hyperlink4"/>
          <w:lang w:val="en-US"/>
        </w:rPr>
        <w:t>or</w:t>
      </w:r>
      <w:r>
        <w:rPr>
          <w:rStyle w:val="None"/>
          <w:spacing w:val="-1"/>
          <w:lang w:val="en-US"/>
        </w:rPr>
        <w:t xml:space="preserve"> </w:t>
      </w:r>
      <w:r>
        <w:rPr>
          <w:rStyle w:val="Hyperlink4"/>
          <w:lang w:val="en-US"/>
        </w:rPr>
        <w:t>seek</w:t>
      </w:r>
      <w:r>
        <w:rPr>
          <w:rStyle w:val="None"/>
          <w:spacing w:val="-1"/>
          <w:lang w:val="en-US"/>
        </w:rPr>
        <w:t xml:space="preserve"> </w:t>
      </w:r>
      <w:r>
        <w:rPr>
          <w:rStyle w:val="Hyperlink4"/>
          <w:lang w:val="en-US"/>
        </w:rPr>
        <w:t>additional</w:t>
      </w:r>
      <w:r>
        <w:rPr>
          <w:rStyle w:val="None"/>
          <w:spacing w:val="-1"/>
          <w:lang w:val="en-US"/>
        </w:rPr>
        <w:t xml:space="preserve"> </w:t>
      </w:r>
      <w:r>
        <w:rPr>
          <w:rStyle w:val="Hyperlink4"/>
          <w:lang w:val="en-US"/>
        </w:rPr>
        <w:t>sources</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capital,</w:t>
      </w:r>
      <w:r>
        <w:rPr>
          <w:rStyle w:val="None"/>
          <w:spacing w:val="-1"/>
          <w:lang w:val="en-US"/>
        </w:rPr>
        <w:t xml:space="preserve"> </w:t>
      </w:r>
      <w:r>
        <w:rPr>
          <w:rStyle w:val="Hyperlink4"/>
          <w:lang w:val="en-US"/>
        </w:rPr>
        <w:t>which</w:t>
      </w:r>
      <w:r>
        <w:rPr>
          <w:rStyle w:val="None"/>
          <w:spacing w:val="-1"/>
          <w:lang w:val="en-US"/>
        </w:rPr>
        <w:t xml:space="preserve"> </w:t>
      </w:r>
      <w:r>
        <w:rPr>
          <w:rStyle w:val="Hyperlink4"/>
          <w:lang w:val="en-US"/>
        </w:rPr>
        <w:t>may</w:t>
      </w:r>
      <w:r>
        <w:rPr>
          <w:rStyle w:val="None"/>
          <w:spacing w:val="-1"/>
          <w:lang w:val="en-US"/>
        </w:rPr>
        <w:t xml:space="preserve"> </w:t>
      </w:r>
      <w:r>
        <w:rPr>
          <w:rStyle w:val="Hyperlink4"/>
          <w:lang w:val="en-US"/>
        </w:rPr>
        <w:t>not</w:t>
      </w:r>
      <w:r>
        <w:rPr>
          <w:rStyle w:val="None"/>
          <w:spacing w:val="-1"/>
          <w:lang w:val="en-US"/>
        </w:rPr>
        <w:t xml:space="preserve"> </w:t>
      </w:r>
      <w:r>
        <w:rPr>
          <w:rStyle w:val="Hyperlink4"/>
          <w:lang w:val="en-US"/>
        </w:rPr>
        <w:t>be</w:t>
      </w:r>
      <w:r>
        <w:rPr>
          <w:rStyle w:val="None"/>
          <w:spacing w:val="-1"/>
          <w:lang w:val="en-US"/>
        </w:rPr>
        <w:t xml:space="preserve"> </w:t>
      </w:r>
      <w:r>
        <w:rPr>
          <w:rStyle w:val="Hyperlink5"/>
          <w:lang w:val="en-US"/>
        </w:rPr>
        <w:t>available</w:t>
      </w:r>
    </w:p>
    <w:p>
      <w:pPr>
        <w:pStyle w:val="Body"/>
        <w:spacing w:before="65" w:after="0"/>
        <w:ind w:hanging="0" w:start="796" w:end="152"/>
        <w:jc w:val="both"/>
        <w:rPr>
          <w:rStyle w:val="None"/>
          <w:sz w:val="20"/>
          <w:szCs w:val="20"/>
        </w:rPr>
      </w:pPr>
      <w:r>
        <w:rPr>
          <w:rStyle w:val="None"/>
          <w:sz w:val="20"/>
          <w:szCs w:val="20"/>
          <w:lang w:val="en-US"/>
        </w:rPr>
        <w:t xml:space="preserve">on acceptable terms or at all. For further details in relation to the personal guarantees, see </w:t>
      </w:r>
      <w:r>
        <w:rPr>
          <w:rStyle w:val="None"/>
          <w:sz w:val="20"/>
          <w:szCs w:val="20"/>
          <w:lang w:val="ar-SA" w:bidi="ar-SA"/>
        </w:rPr>
        <w:t>“</w:t>
      </w:r>
      <w:r>
        <w:rPr>
          <w:rStyle w:val="None"/>
          <w:i/>
          <w:iCs/>
          <w:sz w:val="20"/>
          <w:szCs w:val="20"/>
          <w:lang w:val="en-US"/>
        </w:rPr>
        <w:t xml:space="preserve">History and Certain Corporate Matters </w:t>
      </w:r>
      <w:r>
        <w:rPr>
          <w:rStyle w:val="None"/>
          <w:i/>
          <w:iCs/>
          <w:sz w:val="20"/>
          <w:szCs w:val="20"/>
        </w:rPr>
        <w:t xml:space="preserve">– </w:t>
      </w:r>
      <w:r>
        <w:rPr>
          <w:rStyle w:val="None"/>
          <w:i/>
          <w:iCs/>
          <w:sz w:val="20"/>
          <w:szCs w:val="20"/>
          <w:lang w:val="en-US"/>
        </w:rPr>
        <w:t>Guarantees provided to third parties by our Promoter Selling Shareholders</w:t>
      </w:r>
      <w:r>
        <w:rPr>
          <w:rStyle w:val="None"/>
          <w:sz w:val="20"/>
          <w:szCs w:val="20"/>
        </w:rPr>
        <w:t xml:space="preserve">” </w:t>
      </w:r>
      <w:r>
        <w:rPr>
          <w:rStyle w:val="None"/>
          <w:sz w:val="20"/>
          <w:szCs w:val="20"/>
          <w:lang w:val="en-US"/>
        </w:rPr>
        <w:t>on page 245.</w:t>
      </w:r>
    </w:p>
    <w:p>
      <w:pPr>
        <w:pStyle w:val="BodyText"/>
        <w:spacing w:before="200" w:after="0"/>
        <w:ind w:hanging="0" w:start="796" w:end="163"/>
        <w:jc w:val="both"/>
        <w:rPr/>
      </w:pPr>
      <w:r>
        <w:rPr>
          <w:rStyle w:val="Hyperlink4"/>
          <w:lang w:val="en-US"/>
        </w:rPr>
        <w:t>The level of our indebtedness and the covenants under the relevant agreements may restrict our ability to obtain additional</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renegotiate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refinance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existing</w:t>
      </w:r>
      <w:r>
        <w:rPr>
          <w:rStyle w:val="None"/>
          <w:spacing w:val="0"/>
          <w:lang w:val="en-US"/>
        </w:rPr>
        <w:t xml:space="preserve"> </w:t>
      </w:r>
      <w:r>
        <w:rPr>
          <w:rStyle w:val="Hyperlink4"/>
          <w:lang w:val="en-US"/>
        </w:rPr>
        <w:t>indebtedness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favourable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which may impact our growth plans.</w:t>
      </w:r>
    </w:p>
    <w:p>
      <w:pPr>
        <w:pStyle w:val="BodyText"/>
        <w:spacing w:before="201" w:after="0"/>
        <w:ind w:hanging="0" w:start="796" w:end="149"/>
        <w:jc w:val="both"/>
        <w:rPr/>
      </w:pPr>
      <w:r>
        <w:rPr>
          <w:rStyle w:val="Hyperlink4"/>
          <w:lang w:val="en-US"/>
        </w:rPr>
        <w:t>While we have been in</w:t>
      </w:r>
      <w:r>
        <w:rPr>
          <w:rStyle w:val="None"/>
          <w:spacing w:val="0"/>
          <w:lang w:val="en-US"/>
        </w:rPr>
        <w:t xml:space="preserve"> </w:t>
      </w:r>
      <w:r>
        <w:rPr>
          <w:rStyle w:val="Hyperlink4"/>
          <w:lang w:val="en-US"/>
        </w:rPr>
        <w:t>compliance with the</w:t>
      </w:r>
      <w:r>
        <w:rPr>
          <w:rStyle w:val="Hyperlink5"/>
          <w:lang w:val="en-US"/>
        </w:rPr>
        <w:t xml:space="preserve"> </w:t>
      </w:r>
      <w:r>
        <w:rPr>
          <w:rStyle w:val="Hyperlink4"/>
          <w:lang w:val="en-US"/>
        </w:rPr>
        <w:t>financial covenants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our loan agreements</w:t>
      </w:r>
      <w:r>
        <w:rPr>
          <w:rStyle w:val="None"/>
          <w:spacing w:val="0"/>
          <w:lang w:val="en-US"/>
        </w:rPr>
        <w:t xml:space="preserve"> </w:t>
      </w:r>
      <w:r>
        <w:rPr>
          <w:rStyle w:val="Hyperlink4"/>
          <w:lang w:val="en-US"/>
        </w:rPr>
        <w:t>in the</w:t>
      </w:r>
      <w:r>
        <w:rPr>
          <w:rStyle w:val="Hyperlink5"/>
          <w:lang w:val="en-US"/>
        </w:rPr>
        <w:t xml:space="preserve"> </w:t>
      </w:r>
      <w:r>
        <w:rPr>
          <w:rStyle w:val="Hyperlink4"/>
          <w:lang w:val="en-US"/>
        </w:rPr>
        <w:t>three-month</w:t>
      </w:r>
      <w:r>
        <w:rPr>
          <w:rStyle w:val="None"/>
          <w:spacing w:val="0"/>
          <w:lang w:val="en-US"/>
        </w:rPr>
        <w:t xml:space="preserve"> </w:t>
      </w:r>
      <w:r>
        <w:rPr>
          <w:rStyle w:val="Hyperlink4"/>
          <w:lang w:val="en-US"/>
        </w:rPr>
        <w:t>period ended June</w:t>
      </w:r>
      <w:r>
        <w:rPr>
          <w:rStyle w:val="Hyperlink5"/>
          <w:lang w:val="en-US"/>
        </w:rPr>
        <w:t xml:space="preserve"> </w:t>
      </w:r>
      <w:r>
        <w:rPr>
          <w:rStyle w:val="Hyperlink4"/>
          <w:lang w:val="en-US"/>
        </w:rPr>
        <w:t>30,</w:t>
      </w:r>
      <w:r>
        <w:rPr>
          <w:rStyle w:val="Hyperlink5"/>
          <w:lang w:val="en-US"/>
        </w:rPr>
        <w:t xml:space="preserve"> </w:t>
      </w:r>
      <w:r>
        <w:rPr>
          <w:rStyle w:val="Hyperlink4"/>
          <w:lang w:val="en-US"/>
        </w:rPr>
        <w:t>2025 and Fiscals</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2024 and</w:t>
      </w:r>
      <w:r>
        <w:rPr>
          <w:rStyle w:val="None"/>
          <w:spacing w:val="0"/>
          <w:lang w:val="en-US"/>
        </w:rPr>
        <w:t xml:space="preserve"> </w:t>
      </w:r>
      <w:r>
        <w:rPr>
          <w:rStyle w:val="Hyperlink4"/>
          <w:lang w:val="en-US"/>
        </w:rPr>
        <w:t>2023, there can be</w:t>
      </w:r>
      <w:r>
        <w:rPr>
          <w:rStyle w:val="Hyperlink5"/>
          <w:lang w:val="en-US"/>
        </w:rPr>
        <w:t xml:space="preserve"> </w:t>
      </w:r>
      <w:r>
        <w:rPr>
          <w:rStyle w:val="Hyperlink4"/>
          <w:lang w:val="en-US"/>
        </w:rPr>
        <w:t>no assurance that we</w:t>
      </w:r>
      <w:r>
        <w:rPr>
          <w:rStyle w:val="Hyperlink5"/>
          <w:lang w:val="en-US"/>
        </w:rPr>
        <w:t xml:space="preserve"> </w:t>
      </w:r>
      <w:r>
        <w:rPr>
          <w:rStyle w:val="Hyperlink4"/>
          <w:lang w:val="en-US"/>
        </w:rPr>
        <w:t>will be able to comply with these financial</w:t>
      </w:r>
      <w:r>
        <w:rPr>
          <w:rStyle w:val="Hyperlink5"/>
          <w:lang w:val="en-US"/>
        </w:rPr>
        <w:t xml:space="preserve"> </w:t>
      </w:r>
      <w:r>
        <w:rPr>
          <w:rStyle w:val="Hyperlink4"/>
          <w:lang w:val="en-US"/>
        </w:rPr>
        <w:t>or</w:t>
      </w:r>
      <w:r>
        <w:rPr>
          <w:rStyle w:val="Hyperlink5"/>
          <w:lang w:val="en-US"/>
        </w:rPr>
        <w:t xml:space="preserve"> </w:t>
      </w:r>
      <w:r>
        <w:rPr>
          <w:rStyle w:val="Hyperlink4"/>
          <w:lang w:val="en-US"/>
        </w:rPr>
        <w:t>other</w:t>
      </w:r>
      <w:r>
        <w:rPr>
          <w:rStyle w:val="None"/>
          <w:spacing w:val="0"/>
          <w:lang w:val="en-US"/>
        </w:rPr>
        <w:t xml:space="preserve"> </w:t>
      </w:r>
      <w:r>
        <w:rPr>
          <w:rStyle w:val="Hyperlink4"/>
          <w:lang w:val="en-US"/>
        </w:rPr>
        <w:t>covenants</w:t>
      </w:r>
      <w:r>
        <w:rPr>
          <w:rStyle w:val="None"/>
          <w:spacing w:val="0"/>
          <w:lang w:val="en-US"/>
        </w:rPr>
        <w:t xml:space="preserve"> </w:t>
      </w:r>
      <w:r>
        <w:rPr>
          <w:rStyle w:val="Hyperlink4"/>
          <w:lang w:val="en-US"/>
        </w:rPr>
        <w:t>in the</w:t>
      </w:r>
      <w:r>
        <w:rPr>
          <w:rStyle w:val="Hyperlink5"/>
          <w:lang w:val="en-US"/>
        </w:rPr>
        <w:t xml:space="preserve"> </w:t>
      </w:r>
      <w:r>
        <w:rPr>
          <w:rStyle w:val="Hyperlink4"/>
          <w:lang w:val="en-US"/>
        </w:rPr>
        <w:t>future</w:t>
      </w:r>
      <w:r>
        <w:rPr>
          <w:rStyle w:val="Hyperlink5"/>
          <w:lang w:val="en-US"/>
        </w:rPr>
        <w:t xml:space="preserve"> </w:t>
      </w:r>
      <w:r>
        <w:rPr>
          <w:rStyle w:val="Hyperlink4"/>
          <w:lang w:val="en-US"/>
        </w:rPr>
        <w:t>or that we will be able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obtain</w:t>
      </w:r>
      <w:r>
        <w:rPr>
          <w:rStyle w:val="None"/>
          <w:spacing w:val="0"/>
          <w:lang w:val="en-US"/>
        </w:rPr>
        <w:t xml:space="preserve"> </w:t>
      </w:r>
      <w:r>
        <w:rPr>
          <w:rStyle w:val="Hyperlink4"/>
          <w:lang w:val="en-US"/>
        </w:rPr>
        <w:t>consents</w:t>
      </w:r>
      <w:r>
        <w:rPr>
          <w:rStyle w:val="None"/>
          <w:spacing w:val="0"/>
          <w:lang w:val="en-US"/>
        </w:rPr>
        <w:t xml:space="preserve"> </w:t>
      </w:r>
      <w:r>
        <w:rPr>
          <w:rStyle w:val="Hyperlink4"/>
          <w:lang w:val="en-US"/>
        </w:rPr>
        <w:t>necessary to take</w:t>
      </w:r>
      <w:r>
        <w:rPr>
          <w:rStyle w:val="Hyperlink5"/>
          <w:lang w:val="en-US"/>
        </w:rPr>
        <w:t xml:space="preserve"> </w:t>
      </w:r>
      <w:r>
        <w:rPr>
          <w:rStyle w:val="Hyperlink4"/>
          <w:lang w:val="en-US"/>
        </w:rPr>
        <w:t>the</w:t>
      </w:r>
      <w:r>
        <w:rPr>
          <w:rStyle w:val="Hyperlink5"/>
          <w:lang w:val="en-US"/>
        </w:rPr>
        <w:t xml:space="preserve"> </w:t>
      </w:r>
      <w:r>
        <w:rPr>
          <w:rStyle w:val="Hyperlink4"/>
          <w:lang w:val="en-US"/>
        </w:rPr>
        <w:t>actions that we believe are required to operate and grow our business.</w:t>
      </w:r>
    </w:p>
    <w:p>
      <w:pPr>
        <w:pStyle w:val="BodyText"/>
        <w:spacing w:before="201" w:after="0"/>
        <w:ind w:hanging="0" w:start="796" w:end="163"/>
        <w:jc w:val="both"/>
        <w:rPr/>
      </w:pPr>
      <w:r>
        <w:rPr>
          <w:rStyle w:val="Hyperlink4"/>
          <w:lang w:val="en-US"/>
        </w:rPr>
        <w:t>A failure to observe the covenants under the financing arrangements or to obtain necessary waivers may lead to the termination</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acceleration</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amounts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such</w:t>
      </w:r>
      <w:r>
        <w:rPr>
          <w:rStyle w:val="Hyperlink5"/>
          <w:lang w:val="en-US"/>
        </w:rPr>
        <w:t xml:space="preserve"> </w:t>
      </w:r>
      <w:r>
        <w:rPr>
          <w:rStyle w:val="Hyperlink4"/>
          <w:lang w:val="en-US"/>
        </w:rPr>
        <w:t>facilities.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purpose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 the consents from our lenders</w:t>
      </w:r>
      <w:r>
        <w:rPr>
          <w:rStyle w:val="Hyperlink5"/>
          <w:lang w:val="en-US"/>
        </w:rPr>
        <w:t xml:space="preserve"> </w:t>
      </w:r>
      <w:r>
        <w:rPr>
          <w:rStyle w:val="Hyperlink4"/>
          <w:lang w:val="en-US"/>
        </w:rPr>
        <w:t>as required under the relevant</w:t>
      </w:r>
      <w:r>
        <w:rPr>
          <w:rStyle w:val="None"/>
          <w:spacing w:val="0"/>
          <w:lang w:val="en-US"/>
        </w:rPr>
        <w:t xml:space="preserve"> </w:t>
      </w:r>
      <w:r>
        <w:rPr>
          <w:rStyle w:val="Hyperlink4"/>
          <w:lang w:val="en-US"/>
        </w:rPr>
        <w:t>loan documents for undertaking activities relating to the Offer have been obtained.</w:t>
      </w:r>
    </w:p>
    <w:p>
      <w:pPr>
        <w:pStyle w:val="Heading4"/>
        <w:numPr>
          <w:ilvl w:val="0"/>
          <w:numId w:val="97"/>
        </w:numPr>
        <w:spacing w:before="201" w:after="0"/>
        <w:ind w:hanging="708" w:start="796" w:end="164"/>
        <w:rPr>
          <w:lang w:val="en-US"/>
        </w:rPr>
      </w:pPr>
      <w:r>
        <w:rPr>
          <w:rStyle w:val="Hyperlink4"/>
          <w:lang w:val="en-US"/>
        </w:rPr>
        <w:t>The loss of certain independent certification and accreditation of our products and the manufacturing practices that we have adopted could harm our business.</w:t>
      </w:r>
    </w:p>
    <w:p>
      <w:pPr>
        <w:pStyle w:val="BodyText"/>
        <w:spacing w:before="200" w:after="0"/>
        <w:ind w:hanging="0" w:start="796" w:end="149"/>
        <w:jc w:val="both"/>
        <w:rPr/>
      </w:pPr>
      <w:r>
        <w:rPr>
          <w:rStyle w:val="Hyperlink4"/>
          <w:lang w:val="en-US"/>
        </w:rPr>
        <w:t>We obtain and maintain quality certifications</w:t>
      </w:r>
      <w:r>
        <w:rPr>
          <w:rStyle w:val="None"/>
          <w:spacing w:val="0"/>
          <w:lang w:val="en-US"/>
        </w:rPr>
        <w:t xml:space="preserve"> </w:t>
      </w:r>
      <w:r>
        <w:rPr>
          <w:rStyle w:val="Hyperlink4"/>
          <w:lang w:val="en-US"/>
        </w:rPr>
        <w:t>and accreditations</w:t>
      </w:r>
      <w:r>
        <w:rPr>
          <w:rStyle w:val="None"/>
          <w:spacing w:val="0"/>
          <w:lang w:val="en-US"/>
        </w:rPr>
        <w:t xml:space="preserve"> </w:t>
      </w:r>
      <w:r>
        <w:rPr>
          <w:rStyle w:val="Hyperlink4"/>
          <w:lang w:val="en-US"/>
        </w:rPr>
        <w:t>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practices,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otherwise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obtain</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quality</w:t>
      </w:r>
      <w:r>
        <w:rPr>
          <w:rStyle w:val="None"/>
          <w:spacing w:val="0"/>
          <w:lang w:val="en-US"/>
        </w:rPr>
        <w:t xml:space="preserve"> </w:t>
      </w:r>
      <w:r>
        <w:rPr>
          <w:rStyle w:val="Hyperlink4"/>
          <w:lang w:val="en-US"/>
        </w:rPr>
        <w:t>accreditations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such instances will not arise in the future.</w:t>
      </w:r>
    </w:p>
    <w:p>
      <w:pPr>
        <w:pStyle w:val="Heading4"/>
        <w:numPr>
          <w:ilvl w:val="0"/>
          <w:numId w:val="98"/>
        </w:numPr>
        <w:spacing w:before="199" w:after="0"/>
        <w:ind w:hanging="708" w:start="796" w:end="153"/>
        <w:rPr>
          <w:lang w:val="en-US"/>
        </w:rPr>
      </w:pPr>
      <w:r>
        <w:rPr>
          <w:rStyle w:val="Hyperlink4"/>
          <w:lang w:val="en-US"/>
        </w:rPr>
        <w:t>There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instances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dues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past.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of statutory dues by us in future, may result in the imposition of penalties and in turn may have an adverse effect on our business, financial condition, results of operation and cash flows.</w:t>
      </w:r>
    </w:p>
    <w:p>
      <w:pPr>
        <w:pStyle w:val="BodyText"/>
        <w:spacing w:before="201" w:after="0"/>
        <w:ind w:hanging="0" w:start="796" w:end="162"/>
        <w:jc w:val="both"/>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pay</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dues</w:t>
      </w:r>
      <w:r>
        <w:rPr>
          <w:rStyle w:val="Hyperlink5"/>
          <w:lang w:val="en-US"/>
        </w:rPr>
        <w:t xml:space="preserve"> </w:t>
      </w:r>
      <w:r>
        <w:rPr>
          <w:rStyle w:val="Hyperlink4"/>
          <w:lang w:val="en-US"/>
        </w:rPr>
        <w:t>including</w:t>
      </w:r>
      <w:r>
        <w:rPr>
          <w:rStyle w:val="None"/>
          <w:spacing w:val="0"/>
          <w:lang w:val="en-US"/>
        </w:rPr>
        <w:t xml:space="preserve"> </w:t>
      </w:r>
      <w:r>
        <w:rPr>
          <w:rStyle w:val="Hyperlink4"/>
          <w:lang w:val="en-US"/>
        </w:rPr>
        <w:t>provident</w:t>
      </w:r>
      <w:r>
        <w:rPr>
          <w:rStyle w:val="Hyperlink5"/>
          <w:lang w:val="en-US"/>
        </w:rPr>
        <w:t xml:space="preserve"> </w:t>
      </w:r>
      <w:r>
        <w:rPr>
          <w:rStyle w:val="Hyperlink4"/>
          <w:lang w:val="en-US"/>
        </w:rPr>
        <w:t>fund</w:t>
      </w:r>
      <w:r>
        <w:rPr>
          <w:rStyle w:val="None"/>
          <w:spacing w:val="0"/>
          <w:lang w:val="en-US"/>
        </w:rPr>
        <w:t xml:space="preserve"> </w:t>
      </w:r>
      <w:r>
        <w:rPr>
          <w:rStyle w:val="Hyperlink4"/>
          <w:lang w:val="en-US"/>
        </w:rPr>
        <w:t>contributions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Provident Funds and Miscellaneous Provisions Act, 1952, employee state insurance contributions under the Employees’ State Insurance Act, 1948, professional tax, tax deduction at source (“</w:t>
      </w:r>
      <w:r>
        <w:rPr>
          <w:rStyle w:val="None"/>
          <w:b/>
          <w:bCs/>
          <w:lang w:val="en-US"/>
        </w:rPr>
        <w:t>TDS</w:t>
      </w:r>
      <w:r>
        <w:rPr>
          <w:rStyle w:val="Hyperlink4"/>
          <w:lang w:val="en-US"/>
        </w:rPr>
        <w:t>”), labour welfare fund, GST and income tax.</w:t>
      </w:r>
    </w:p>
    <w:p>
      <w:pPr>
        <w:pStyle w:val="BodyText"/>
        <w:spacing w:before="201" w:after="0"/>
        <w:ind w:hanging="0" w:start="796" w:end="159"/>
        <w:jc w:val="both"/>
        <w:rPr/>
      </w:pP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dues</w:t>
      </w:r>
      <w:r>
        <w:rPr>
          <w:rStyle w:val="None"/>
          <w:spacing w:val="0"/>
          <w:lang w:val="en-US"/>
        </w:rPr>
        <w:t xml:space="preserve"> </w:t>
      </w:r>
      <w:r>
        <w:rPr>
          <w:rStyle w:val="Hyperlink4"/>
          <w:lang w:val="en-US"/>
        </w:rPr>
        <w:t>paid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 Fiscals indicated:</w:t>
      </w:r>
    </w:p>
    <w:p>
      <w:pPr>
        <w:pStyle w:val="Body"/>
        <w:spacing w:before="199" w:after="0"/>
        <w:ind w:hanging="0" w:start="0" w:end="148"/>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jc w:val="start"/>
        <w:tblInd w:w="628" w:type="dxa"/>
        <w:tblLayout w:type="fixed"/>
        <w:tblCellMar>
          <w:top w:w="80" w:type="dxa"/>
          <w:start w:w="80" w:type="dxa"/>
          <w:bottom w:w="80" w:type="dxa"/>
          <w:end w:w="80" w:type="dxa"/>
        </w:tblCellMar>
      </w:tblPr>
      <w:tblGrid>
        <w:gridCol w:w="991"/>
        <w:gridCol w:w="708"/>
        <w:gridCol w:w="708"/>
        <w:gridCol w:w="712"/>
        <w:gridCol w:w="849"/>
        <w:gridCol w:w="783"/>
        <w:gridCol w:w="703"/>
        <w:gridCol w:w="704"/>
        <w:gridCol w:w="704"/>
        <w:gridCol w:w="704"/>
        <w:gridCol w:w="702"/>
        <w:gridCol w:w="707"/>
        <w:gridCol w:w="703"/>
      </w:tblGrid>
      <w:tr>
        <w:trPr>
          <w:trHeight w:val="799" w:hRule="atLeast"/>
        </w:trPr>
        <w:tc>
          <w:tcPr>
            <w:tcW w:w="99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rPr>
                <w:rStyle w:val="None"/>
                <w:i/>
                <w:iCs/>
                <w:sz w:val="18"/>
                <w:szCs w:val="18"/>
                <w:shd w:fill="auto" w:val="clear"/>
                <w:lang w:val="en-US"/>
              </w:rPr>
            </w:pPr>
            <w:r>
              <w:rPr>
                <w:i/>
                <w:iCs/>
                <w:sz w:val="18"/>
                <w:szCs w:val="18"/>
                <w:shd w:fill="auto" w:val="clear"/>
                <w:lang w:val="en-US"/>
              </w:rPr>
            </w:r>
          </w:p>
          <w:p>
            <w:pPr>
              <w:pStyle w:val="TableParagraph"/>
              <w:rPr>
                <w:rStyle w:val="None"/>
                <w:i/>
                <w:iCs/>
                <w:sz w:val="18"/>
                <w:szCs w:val="18"/>
                <w:shd w:fill="auto" w:val="clear"/>
                <w:lang w:val="en-US"/>
              </w:rPr>
            </w:pPr>
            <w:r>
              <w:rPr>
                <w:i/>
                <w:iCs/>
                <w:sz w:val="18"/>
                <w:szCs w:val="18"/>
                <w:shd w:fill="auto" w:val="clear"/>
                <w:lang w:val="en-US"/>
              </w:rPr>
            </w:r>
          </w:p>
          <w:p>
            <w:pPr>
              <w:pStyle w:val="TableParagraph"/>
              <w:spacing w:before="5" w:after="0"/>
              <w:rPr>
                <w:rStyle w:val="None"/>
                <w:i/>
                <w:iCs/>
                <w:sz w:val="18"/>
                <w:szCs w:val="18"/>
                <w:shd w:fill="auto" w:val="clear"/>
                <w:lang w:val="en-US"/>
              </w:rPr>
            </w:pPr>
            <w:r>
              <w:rPr>
                <w:i/>
                <w:iCs/>
                <w:sz w:val="18"/>
                <w:szCs w:val="18"/>
                <w:shd w:fill="auto" w:val="clear"/>
                <w:lang w:val="en-US"/>
              </w:rPr>
            </w:r>
          </w:p>
          <w:p>
            <w:pPr>
              <w:pStyle w:val="TableParagraph"/>
              <w:bidi w:val="0"/>
              <w:ind w:hanging="29" w:start="153" w:end="114"/>
              <w:jc w:val="start"/>
              <w:rPr/>
            </w:pPr>
            <w:r>
              <w:rPr>
                <w:rStyle w:val="None"/>
                <w:b/>
                <w:bCs/>
                <w:sz w:val="18"/>
                <w:szCs w:val="18"/>
                <w:shd w:fill="auto" w:val="clear"/>
                <w:lang w:val="en-US"/>
              </w:rPr>
              <w:t>Nature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Payment</w:t>
            </w:r>
          </w:p>
        </w:tc>
        <w:tc>
          <w:tcPr>
            <w:tcW w:w="2128" w:type="dxa"/>
            <w:gridSpan w:val="3"/>
            <w:tcBorders>
              <w:top w:val="single" w:sz="4" w:space="0" w:color="000000"/>
              <w:start w:val="single" w:sz="4" w:space="0" w:color="000000"/>
              <w:bottom w:val="single" w:sz="4" w:space="0" w:color="000000"/>
              <w:end w:val="single" w:sz="4" w:space="0" w:color="000000"/>
            </w:tcBorders>
            <w:shd w:color="auto" w:fill="BEBEBE" w:val="clear"/>
            <w:tcMar>
              <w:start w:w="204" w:type="dxa"/>
              <w:end w:w="193" w:type="dxa"/>
            </w:tcMar>
          </w:tcPr>
          <w:p>
            <w:pPr>
              <w:pStyle w:val="TableParagraph"/>
              <w:ind w:hanging="0" w:start="124" w:end="113"/>
              <w:jc w:val="center"/>
              <w:rPr>
                <w:rStyle w:val="None"/>
                <w:b/>
                <w:bCs/>
                <w:sz w:val="18"/>
                <w:szCs w:val="18"/>
                <w:shd w:fill="auto" w:val="clear"/>
              </w:rPr>
            </w:pPr>
            <w:r>
              <w:rPr>
                <w:rStyle w:val="None"/>
                <w:b/>
                <w:bCs/>
                <w:sz w:val="18"/>
                <w:szCs w:val="18"/>
                <w:shd w:fill="auto" w:val="clear"/>
                <w:lang w:val="en-US"/>
              </w:rPr>
              <w:t>As</w:t>
            </w:r>
            <w:r>
              <w:rPr>
                <w:rStyle w:val="None"/>
                <w:b/>
                <w:bCs/>
                <w:spacing w:val="-8"/>
                <w:sz w:val="18"/>
                <w:szCs w:val="18"/>
                <w:shd w:fill="auto" w:val="clear"/>
                <w:lang w:val="en-US"/>
              </w:rPr>
              <w:t xml:space="preserve"> </w:t>
            </w:r>
            <w:r>
              <w:rPr>
                <w:rStyle w:val="None"/>
                <w:b/>
                <w:bCs/>
                <w:sz w:val="18"/>
                <w:szCs w:val="18"/>
                <w:shd w:fill="auto" w:val="clear"/>
                <w:lang w:val="en-US"/>
              </w:rPr>
              <w:t>at</w:t>
            </w:r>
            <w:r>
              <w:rPr>
                <w:rStyle w:val="None"/>
                <w:b/>
                <w:bCs/>
                <w:spacing w:val="-7"/>
                <w:sz w:val="18"/>
                <w:szCs w:val="18"/>
                <w:shd w:fill="auto" w:val="clear"/>
                <w:lang w:val="en-US"/>
              </w:rPr>
              <w:t xml:space="preserve"> </w:t>
            </w:r>
            <w:r>
              <w:rPr>
                <w:rStyle w:val="None"/>
                <w:b/>
                <w:bCs/>
                <w:sz w:val="18"/>
                <w:szCs w:val="18"/>
                <w:shd w:fill="auto" w:val="clear"/>
                <w:lang w:val="en-US"/>
              </w:rPr>
              <w:t>and</w:t>
            </w:r>
            <w:r>
              <w:rPr>
                <w:rStyle w:val="None"/>
                <w:b/>
                <w:bCs/>
                <w:spacing w:val="-7"/>
                <w:sz w:val="18"/>
                <w:szCs w:val="18"/>
                <w:shd w:fill="auto" w:val="clear"/>
                <w:lang w:val="en-US"/>
              </w:rPr>
              <w:t xml:space="preserve"> </w:t>
            </w:r>
            <w:r>
              <w:rPr>
                <w:rStyle w:val="None"/>
                <w:b/>
                <w:bCs/>
                <w:sz w:val="18"/>
                <w:szCs w:val="18"/>
                <w:shd w:fill="auto" w:val="clear"/>
                <w:lang w:val="en-US"/>
              </w:rPr>
              <w:t>for</w:t>
            </w:r>
            <w:r>
              <w:rPr>
                <w:rStyle w:val="None"/>
                <w:b/>
                <w:bCs/>
                <w:spacing w:val="-8"/>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three-month period ended</w:t>
            </w:r>
          </w:p>
          <w:p>
            <w:pPr>
              <w:pStyle w:val="TableParagraph"/>
              <w:bidi w:val="0"/>
              <w:spacing w:lineRule="exact" w:line="186" w:before="1" w:after="0"/>
              <w:ind w:hanging="0" w:start="124" w:end="119"/>
              <w:jc w:val="center"/>
              <w:rPr/>
            </w:pPr>
            <w:r>
              <w:rPr>
                <w:rStyle w:val="None"/>
                <w:b/>
                <w:bCs/>
                <w:sz w:val="18"/>
                <w:szCs w:val="18"/>
                <w:shd w:fill="auto" w:val="clear"/>
                <w:lang w:val="en-US"/>
              </w:rPr>
              <w:t>June</w:t>
            </w:r>
            <w:r>
              <w:rPr>
                <w:rStyle w:val="None"/>
                <w:b/>
                <w:bCs/>
                <w:spacing w:val="-4"/>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c>
          <w:tcPr>
            <w:tcW w:w="2335" w:type="dxa"/>
            <w:gridSpan w:val="3"/>
            <w:tcBorders>
              <w:top w:val="single" w:sz="4" w:space="0" w:color="000000"/>
              <w:start w:val="single" w:sz="4" w:space="0" w:color="000000"/>
              <w:bottom w:val="single" w:sz="4" w:space="0" w:color="000000"/>
              <w:end w:val="single" w:sz="4" w:space="0" w:color="000000"/>
            </w:tcBorders>
            <w:shd w:color="auto" w:fill="BEBEBE" w:val="clear"/>
            <w:tcMar>
              <w:start w:w="818" w:type="dxa"/>
            </w:tcMar>
          </w:tcPr>
          <w:p>
            <w:pPr>
              <w:pStyle w:val="TableParagraph"/>
              <w:spacing w:before="206" w:after="0"/>
              <w:ind w:hanging="0" w:start="73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112" w:type="dxa"/>
            <w:gridSpan w:val="3"/>
            <w:tcBorders>
              <w:top w:val="single" w:sz="4" w:space="0" w:color="000000"/>
              <w:start w:val="single" w:sz="4" w:space="0" w:color="000000"/>
              <w:bottom w:val="single" w:sz="4" w:space="0" w:color="000000"/>
              <w:end w:val="single" w:sz="4" w:space="0" w:color="000000"/>
            </w:tcBorders>
            <w:shd w:color="auto" w:fill="BEBEBE" w:val="clear"/>
            <w:tcMar>
              <w:start w:w="707" w:type="dxa"/>
            </w:tcMar>
          </w:tcPr>
          <w:p>
            <w:pPr>
              <w:pStyle w:val="TableParagraph"/>
              <w:spacing w:before="206" w:after="0"/>
              <w:ind w:hanging="0" w:start="62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112" w:type="dxa"/>
            <w:gridSpan w:val="3"/>
            <w:tcBorders>
              <w:top w:val="single" w:sz="4" w:space="0" w:color="000000"/>
              <w:start w:val="single" w:sz="4" w:space="0" w:color="000000"/>
              <w:bottom w:val="single" w:sz="4" w:space="0" w:color="000000"/>
              <w:end w:val="single" w:sz="4" w:space="0" w:color="000000"/>
            </w:tcBorders>
            <w:shd w:color="auto" w:fill="BEBEBE" w:val="clear"/>
            <w:tcMar>
              <w:start w:w="707" w:type="dxa"/>
            </w:tcMar>
          </w:tcPr>
          <w:p>
            <w:pPr>
              <w:pStyle w:val="TableParagraph"/>
              <w:spacing w:before="206" w:after="0"/>
              <w:ind w:hanging="0" w:start="62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398" w:hRule="atLeast"/>
        </w:trPr>
        <w:tc>
          <w:tcPr>
            <w:tcW w:w="99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708" w:type="dxa"/>
            <w:tcBorders>
              <w:top w:val="single" w:sz="4" w:space="0" w:color="000000"/>
              <w:start w:val="single" w:sz="4" w:space="0" w:color="000000"/>
              <w:bottom w:val="single" w:sz="4" w:space="0" w:color="000000"/>
              <w:end w:val="single" w:sz="4" w:space="0" w:color="000000"/>
            </w:tcBorders>
            <w:shd w:color="auto" w:fill="BEBEBE" w:val="clear"/>
            <w:tcMar>
              <w:start w:w="214" w:type="dxa"/>
              <w:end w:w="201" w:type="dxa"/>
            </w:tcMar>
          </w:tcPr>
          <w:p>
            <w:pPr>
              <w:pStyle w:val="TableParagraph"/>
              <w:ind w:hanging="5" w:start="134" w:end="121"/>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7" w:end="0"/>
              <w:jc w:val="center"/>
              <w:rPr/>
            </w:pPr>
            <w:r>
              <w:rPr>
                <w:rStyle w:val="None"/>
                <w:b/>
                <w:bCs/>
                <w:spacing w:val="-5"/>
                <w:sz w:val="18"/>
                <w:szCs w:val="18"/>
                <w:shd w:fill="auto" w:val="clear"/>
                <w:lang w:val="en-US"/>
              </w:rPr>
              <w:t>ns)</w:t>
            </w:r>
          </w:p>
        </w:tc>
        <w:tc>
          <w:tcPr>
            <w:tcW w:w="708" w:type="dxa"/>
            <w:tcBorders>
              <w:top w:val="single" w:sz="4" w:space="0" w:color="000000"/>
              <w:start w:val="single" w:sz="4" w:space="0" w:color="000000"/>
              <w:bottom w:val="single" w:sz="4" w:space="0" w:color="000000"/>
              <w:end w:val="single" w:sz="4" w:space="0" w:color="000000"/>
            </w:tcBorders>
            <w:shd w:color="auto" w:fill="BEBEBE" w:val="clear"/>
            <w:tcMar>
              <w:start w:w="214" w:type="dxa"/>
              <w:end w:w="201" w:type="dxa"/>
            </w:tcMar>
          </w:tcPr>
          <w:p>
            <w:pPr>
              <w:pStyle w:val="TableParagraph"/>
              <w:spacing w:before="103" w:after="0"/>
              <w:ind w:hanging="3" w:start="134" w:end="121"/>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12" w:type="dxa"/>
            <w:tcBorders>
              <w:top w:val="single" w:sz="4" w:space="0" w:color="000000"/>
              <w:start w:val="single" w:sz="4" w:space="0" w:color="000000"/>
              <w:bottom w:val="single" w:sz="4" w:space="0" w:color="000000"/>
              <w:end w:val="single" w:sz="4" w:space="0" w:color="000000"/>
            </w:tcBorders>
            <w:shd w:color="auto" w:fill="BEBEBE" w:val="clear"/>
            <w:tcMar>
              <w:start w:w="174" w:type="dxa"/>
              <w:end w:w="166" w:type="dxa"/>
            </w:tcMar>
          </w:tcPr>
          <w:p>
            <w:pPr>
              <w:pStyle w:val="TableParagraph"/>
              <w:spacing w:before="103" w:after="0"/>
              <w:ind w:hanging="0" w:start="94" w:end="86"/>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849" w:type="dxa"/>
            <w:tcBorders>
              <w:top w:val="single" w:sz="4" w:space="0" w:color="000000"/>
              <w:start w:val="single" w:sz="4" w:space="0" w:color="000000"/>
              <w:bottom w:val="single" w:sz="4" w:space="0" w:color="000000"/>
              <w:end w:val="single" w:sz="4" w:space="0" w:color="000000"/>
            </w:tcBorders>
            <w:shd w:color="auto" w:fill="BEBEBE" w:val="clear"/>
            <w:tcMar>
              <w:start w:w="198" w:type="dxa"/>
              <w:end w:w="187" w:type="dxa"/>
            </w:tcMar>
          </w:tcPr>
          <w:p>
            <w:pPr>
              <w:pStyle w:val="TableParagraph"/>
              <w:ind w:hanging="4" w:start="118" w:end="107"/>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Dues</w:t>
            </w:r>
            <w:r>
              <w:rPr>
                <w:rStyle w:val="None"/>
                <w:b/>
                <w:bCs/>
                <w:spacing w:val="80"/>
                <w:sz w:val="18"/>
                <w:szCs w:val="18"/>
                <w:shd w:fill="auto" w:val="clear"/>
                <w:lang w:val="en-US"/>
              </w:rPr>
              <w:t xml:space="preserve"> </w:t>
            </w:r>
            <w:r>
              <w:rPr>
                <w:rStyle w:val="None"/>
                <w:b/>
                <w:bCs/>
                <w:spacing w:val="-4"/>
                <w:sz w:val="18"/>
                <w:szCs w:val="18"/>
                <w:shd w:fill="auto" w:val="clear"/>
                <w:lang w:val="en-US"/>
              </w:rPr>
              <w:t xml:space="preserve">(in </w:t>
            </w:r>
            <w:r>
              <w:rPr>
                <w:rStyle w:val="None"/>
                <w:b/>
                <w:bCs/>
                <w:spacing w:val="-2"/>
                <w:sz w:val="18"/>
                <w:szCs w:val="18"/>
                <w:shd w:fill="auto" w:val="clear"/>
                <w:lang w:val="en-US"/>
              </w:rPr>
              <w:t>millions</w:t>
            </w:r>
          </w:p>
          <w:p>
            <w:pPr>
              <w:pStyle w:val="TableParagraph"/>
              <w:bidi w:val="0"/>
              <w:spacing w:lineRule="exact" w:line="186"/>
              <w:ind w:hanging="0" w:start="9" w:end="0"/>
              <w:jc w:val="center"/>
              <w:rPr/>
            </w:pPr>
            <w:r>
              <w:rPr>
                <w:rStyle w:val="None"/>
                <w:b/>
                <w:bCs/>
                <w:spacing w:val="-10"/>
                <w:sz w:val="18"/>
                <w:szCs w:val="18"/>
                <w:shd w:fill="auto" w:val="clear"/>
                <w:lang w:val="en-US"/>
              </w:rPr>
              <w:t>)</w:t>
            </w:r>
          </w:p>
        </w:tc>
        <w:tc>
          <w:tcPr>
            <w:tcW w:w="783" w:type="dxa"/>
            <w:tcBorders>
              <w:top w:val="single" w:sz="4" w:space="0" w:color="000000"/>
              <w:start w:val="single" w:sz="4" w:space="0" w:color="000000"/>
              <w:bottom w:val="single" w:sz="4" w:space="0" w:color="000000"/>
              <w:end w:val="single" w:sz="4" w:space="0" w:color="000000"/>
            </w:tcBorders>
            <w:shd w:color="auto" w:fill="BEBEBE" w:val="clear"/>
            <w:tcMar>
              <w:start w:w="198" w:type="dxa"/>
              <w:end w:w="190" w:type="dxa"/>
            </w:tcMar>
          </w:tcPr>
          <w:p>
            <w:pPr>
              <w:pStyle w:val="TableParagraph"/>
              <w:spacing w:before="103" w:after="0"/>
              <w:ind w:hanging="3" w:start="118" w:end="110"/>
              <w:jc w:val="center"/>
              <w:rPr/>
            </w:pPr>
            <w:r>
              <w:rPr>
                <w:rStyle w:val="None"/>
                <w:b/>
                <w:bCs/>
                <w:spacing w:val="-4"/>
                <w:sz w:val="18"/>
                <w:szCs w:val="18"/>
                <w:shd w:fill="auto" w:val="clear"/>
                <w:lang w:val="en-US"/>
              </w:rPr>
              <w:t>Paid</w:t>
            </w:r>
            <w:r>
              <w:rPr>
                <w:rStyle w:val="None"/>
                <w:b/>
                <w:bCs/>
                <w:spacing w:val="40"/>
                <w:sz w:val="18"/>
                <w:szCs w:val="18"/>
                <w:shd w:fill="auto" w:val="clear"/>
                <w:lang w:val="en-US"/>
              </w:rPr>
              <w:t xml:space="preserve"> </w:t>
            </w:r>
            <w:r>
              <w:rPr>
                <w:rStyle w:val="None"/>
                <w:b/>
                <w:bCs/>
                <w:spacing w:val="-4"/>
                <w:sz w:val="18"/>
                <w:szCs w:val="18"/>
                <w:shd w:fill="auto" w:val="clear"/>
                <w:lang w:val="en-US"/>
              </w:rPr>
              <w:t xml:space="preserve">(in </w:t>
            </w:r>
            <w:r>
              <w:rPr>
                <w:rStyle w:val="None"/>
                <w:b/>
                <w:bCs/>
                <w:spacing w:val="-2"/>
                <w:sz w:val="18"/>
                <w:szCs w:val="18"/>
                <w:shd w:fill="auto" w:val="clear"/>
                <w:lang w:val="en-US"/>
              </w:rPr>
              <w:t xml:space="preserve">million </w:t>
            </w:r>
            <w:r>
              <w:rPr>
                <w:rStyle w:val="None"/>
                <w:b/>
                <w:bCs/>
                <w:spacing w:val="-6"/>
                <w:sz w:val="18"/>
                <w:szCs w:val="18"/>
                <w:shd w:fill="auto" w:val="clear"/>
                <w:lang w:val="en-US"/>
              </w:rPr>
              <w:t>s)</w:t>
            </w:r>
          </w:p>
        </w:tc>
        <w:tc>
          <w:tcPr>
            <w:tcW w:w="703" w:type="dxa"/>
            <w:tcBorders>
              <w:top w:val="single" w:sz="4" w:space="0" w:color="000000"/>
              <w:start w:val="single" w:sz="4" w:space="0" w:color="000000"/>
              <w:bottom w:val="single" w:sz="4" w:space="0" w:color="000000"/>
              <w:end w:val="single" w:sz="4" w:space="0" w:color="000000"/>
            </w:tcBorders>
            <w:shd w:color="auto" w:fill="BEBEBE" w:val="clear"/>
            <w:tcMar>
              <w:start w:w="171" w:type="dxa"/>
              <w:end w:w="163" w:type="dxa"/>
            </w:tcMar>
          </w:tcPr>
          <w:p>
            <w:pPr>
              <w:pStyle w:val="TableParagraph"/>
              <w:spacing w:before="103" w:after="0"/>
              <w:ind w:hanging="0" w:start="91" w:end="83"/>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210" w:type="dxa"/>
              <w:end w:w="200" w:type="dxa"/>
            </w:tcMar>
          </w:tcPr>
          <w:p>
            <w:pPr>
              <w:pStyle w:val="TableParagraph"/>
              <w:ind w:hanging="5" w:start="130" w:end="120"/>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5" w:end="0"/>
              <w:jc w:val="center"/>
              <w:rPr/>
            </w:pPr>
            <w:r>
              <w:rPr>
                <w:rStyle w:val="None"/>
                <w:b/>
                <w:bCs/>
                <w:spacing w:val="-5"/>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210" w:type="dxa"/>
              <w:end w:w="203" w:type="dxa"/>
            </w:tcMar>
          </w:tcPr>
          <w:p>
            <w:pPr>
              <w:pStyle w:val="TableParagraph"/>
              <w:spacing w:before="103" w:after="0"/>
              <w:ind w:hanging="2" w:start="130" w:end="123"/>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172" w:type="dxa"/>
              <w:end w:w="162" w:type="dxa"/>
            </w:tcMar>
          </w:tcPr>
          <w:p>
            <w:pPr>
              <w:pStyle w:val="TableParagraph"/>
              <w:spacing w:before="103" w:after="0"/>
              <w:ind w:hanging="0" w:start="92" w:end="82"/>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2" w:type="dxa"/>
            <w:tcBorders>
              <w:top w:val="single" w:sz="4" w:space="0" w:color="000000"/>
              <w:start w:val="single" w:sz="4" w:space="0" w:color="000000"/>
              <w:bottom w:val="single" w:sz="4" w:space="0" w:color="000000"/>
              <w:end w:val="single" w:sz="4" w:space="0" w:color="000000"/>
            </w:tcBorders>
            <w:shd w:color="auto" w:fill="BEBEBE" w:val="clear"/>
            <w:tcMar>
              <w:start w:w="211" w:type="dxa"/>
              <w:end w:w="199" w:type="dxa"/>
            </w:tcMar>
          </w:tcPr>
          <w:p>
            <w:pPr>
              <w:pStyle w:val="TableParagraph"/>
              <w:ind w:hanging="5" w:start="131" w:end="119"/>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6" w:end="0"/>
              <w:jc w:val="center"/>
              <w:rPr/>
            </w:pPr>
            <w:r>
              <w:rPr>
                <w:rStyle w:val="None"/>
                <w:b/>
                <w:bCs/>
                <w:spacing w:val="-5"/>
                <w:sz w:val="18"/>
                <w:szCs w:val="18"/>
                <w:shd w:fill="auto" w:val="clear"/>
                <w:lang w:val="en-US"/>
              </w:rPr>
              <w:t>ns)</w:t>
            </w:r>
          </w:p>
        </w:tc>
        <w:tc>
          <w:tcPr>
            <w:tcW w:w="707" w:type="dxa"/>
            <w:tcBorders>
              <w:top w:val="single" w:sz="4" w:space="0" w:color="000000"/>
              <w:start w:val="single" w:sz="4" w:space="0" w:color="000000"/>
              <w:bottom w:val="single" w:sz="4" w:space="0" w:color="000000"/>
              <w:end w:val="single" w:sz="4" w:space="0" w:color="000000"/>
            </w:tcBorders>
            <w:shd w:color="auto" w:fill="BEBEBE" w:val="clear"/>
            <w:tcMar>
              <w:start w:w="211" w:type="dxa"/>
              <w:end w:w="202" w:type="dxa"/>
            </w:tcMar>
          </w:tcPr>
          <w:p>
            <w:pPr>
              <w:pStyle w:val="TableParagraph"/>
              <w:spacing w:before="103" w:after="0"/>
              <w:ind w:hanging="3" w:start="131" w:end="122"/>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3" w:type="dxa"/>
            <w:tcBorders>
              <w:top w:val="single" w:sz="4" w:space="0" w:color="000000"/>
              <w:start w:val="single" w:sz="4" w:space="0" w:color="000000"/>
              <w:bottom w:val="single" w:sz="4" w:space="0" w:color="000000"/>
              <w:end w:val="single" w:sz="4" w:space="0" w:color="000000"/>
            </w:tcBorders>
            <w:shd w:color="auto" w:fill="BEBEBE" w:val="clear"/>
            <w:tcMar>
              <w:start w:w="172" w:type="dxa"/>
              <w:end w:w="162" w:type="dxa"/>
            </w:tcMar>
          </w:tcPr>
          <w:p>
            <w:pPr>
              <w:pStyle w:val="TableParagraph"/>
              <w:spacing w:before="103" w:after="0"/>
              <w:ind w:hanging="0" w:start="92" w:end="82"/>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r>
      <w:tr>
        <w:trPr>
          <w:trHeight w:val="1009"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tcMar>
          </w:tcPr>
          <w:p>
            <w:pPr>
              <w:pStyle w:val="TableParagraph"/>
              <w:spacing w:lineRule="exact" w:line="207"/>
              <w:ind w:hanging="0" w:start="105" w:end="0"/>
              <w:rPr>
                <w:rStyle w:val="None"/>
                <w:sz w:val="18"/>
                <w:szCs w:val="18"/>
                <w:shd w:fill="auto" w:val="clear"/>
              </w:rPr>
            </w:pPr>
            <w:r>
              <w:rPr>
                <w:rStyle w:val="Hyperlink7"/>
                <w:spacing w:val="-2"/>
                <w:sz w:val="18"/>
                <w:szCs w:val="18"/>
                <w:shd w:fill="auto" w:val="clear"/>
                <w:lang w:val="en-US"/>
              </w:rPr>
              <w:t>Employee</w:t>
            </w:r>
          </w:p>
          <w:p>
            <w:pPr>
              <w:pStyle w:val="TableParagraph"/>
              <w:tabs>
                <w:tab w:val="clear" w:pos="720"/>
                <w:tab w:val="left" w:pos="520" w:leader="none"/>
              </w:tabs>
              <w:bidi w:val="0"/>
              <w:spacing w:lineRule="atLeast" w:line="200"/>
              <w:ind w:hanging="0" w:start="105" w:end="97"/>
              <w:jc w:val="start"/>
              <w:rPr/>
            </w:pPr>
            <w:r>
              <w:rPr>
                <w:rStyle w:val="None"/>
                <w:spacing w:val="-10"/>
                <w:sz w:val="18"/>
                <w:szCs w:val="18"/>
                <w:shd w:fill="auto" w:val="clear"/>
                <w:lang w:val="en-US"/>
              </w:rPr>
              <w:t>s</w:t>
            </w:r>
            <w:r>
              <w:rPr>
                <w:rStyle w:val="Hyperlink6"/>
                <w:sz w:val="18"/>
                <w:szCs w:val="18"/>
                <w:shd w:fill="auto" w:val="clear"/>
                <w:lang w:val="en-US"/>
              </w:rPr>
              <w:tab/>
            </w:r>
            <w:r>
              <w:rPr>
                <w:rStyle w:val="Hyperlink7"/>
                <w:spacing w:val="-2"/>
                <w:sz w:val="18"/>
                <w:szCs w:val="18"/>
                <w:shd w:fill="auto" w:val="clear"/>
                <w:lang w:val="en-US"/>
              </w:rPr>
              <w:t>State Insurance</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0.00*</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0.00*</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4"/>
                <w:sz w:val="18"/>
                <w:szCs w:val="18"/>
                <w:shd w:fill="auto" w:val="clear"/>
                <w:lang w:val="en-US"/>
              </w:rPr>
              <w:t>0.03</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None"/>
                <w:spacing w:val="-4"/>
                <w:sz w:val="18"/>
                <w:szCs w:val="18"/>
                <w:shd w:fill="auto" w:val="clear"/>
                <w:lang w:val="en-US"/>
              </w:rPr>
              <w:t>0.03</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338" w:type="dxa"/>
              <w:end w:w="162" w:type="dxa"/>
            </w:tcMar>
          </w:tcPr>
          <w:p>
            <w:pPr>
              <w:pStyle w:val="TableParagraph"/>
              <w:spacing w:lineRule="exact" w:line="207"/>
              <w:ind w:hanging="0" w:start="258" w:end="82"/>
              <w:jc w:val="center"/>
              <w:rPr/>
            </w:pPr>
            <w:r>
              <w:rPr>
                <w:rStyle w:val="None"/>
                <w:spacing w:val="-4"/>
                <w:sz w:val="18"/>
                <w:szCs w:val="18"/>
                <w:shd w:fill="auto" w:val="clear"/>
                <w:lang w:val="en-US"/>
              </w:rPr>
              <w:t>0.03</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254" w:type="dxa"/>
            </w:tcMar>
          </w:tcPr>
          <w:p>
            <w:pPr>
              <w:pStyle w:val="TableParagraph"/>
              <w:spacing w:lineRule="exact" w:line="207"/>
              <w:ind w:hanging="0" w:start="174" w:end="0"/>
              <w:jc w:val="center"/>
              <w:rPr/>
            </w:pPr>
            <w:r>
              <w:rPr>
                <w:rStyle w:val="None"/>
                <w:spacing w:val="-4"/>
                <w:sz w:val="18"/>
                <w:szCs w:val="18"/>
                <w:shd w:fill="auto" w:val="clear"/>
                <w:lang w:val="en-US"/>
              </w:rPr>
              <w:t>0.03</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None"/>
                <w:spacing w:val="-4"/>
                <w:sz w:val="18"/>
                <w:szCs w:val="18"/>
                <w:shd w:fill="auto" w:val="clear"/>
                <w:lang w:val="en-US"/>
              </w:rPr>
              <w:t>0.09</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None"/>
                <w:spacing w:val="-4"/>
                <w:sz w:val="18"/>
                <w:szCs w:val="18"/>
                <w:shd w:fill="auto" w:val="clear"/>
                <w:lang w:val="en-US"/>
              </w:rPr>
              <w:t>0.09</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r>
        <w:trPr>
          <w:trHeight w:val="423"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tcMar>
          </w:tcPr>
          <w:p>
            <w:pPr>
              <w:pStyle w:val="TableParagraph"/>
              <w:spacing w:lineRule="exact" w:line="208"/>
              <w:ind w:hanging="0" w:start="105" w:end="0"/>
              <w:rPr/>
            </w:pPr>
            <w:r>
              <w:rPr>
                <w:rStyle w:val="Hyperlink7"/>
                <w:spacing w:val="-2"/>
                <w:sz w:val="18"/>
                <w:szCs w:val="18"/>
                <w:shd w:fill="auto" w:val="clear"/>
                <w:lang w:val="en-US"/>
              </w:rPr>
              <w:t>Provident Fund</w:t>
            </w:r>
            <w:r>
              <w:rPr>
                <w:rStyle w:val="None"/>
                <w:spacing w:val="-2"/>
                <w:sz w:val="18"/>
                <w:szCs w:val="18"/>
                <w:shd w:fill="auto" w:val="clear"/>
                <w:vertAlign w:val="superscript"/>
                <w:lang w:val="en-US"/>
              </w:rPr>
              <w:t>#</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4"/>
                <w:sz w:val="18"/>
                <w:szCs w:val="18"/>
                <w:shd w:fill="auto" w:val="clear"/>
                <w:lang w:val="en-US"/>
              </w:rPr>
              <w:t>3.50</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4"/>
                <w:sz w:val="18"/>
                <w:szCs w:val="18"/>
                <w:shd w:fill="auto" w:val="clear"/>
                <w:lang w:val="en-US"/>
              </w:rPr>
              <w:t>3.50</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Hyperlink7"/>
                <w:spacing w:val="-2"/>
                <w:sz w:val="18"/>
                <w:szCs w:val="18"/>
                <w:shd w:fill="auto" w:val="clear"/>
                <w:lang w:val="en-US"/>
              </w:rPr>
              <w:t>12.15</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7"/>
                <w:spacing w:val="-2"/>
                <w:sz w:val="18"/>
                <w:szCs w:val="18"/>
                <w:shd w:fill="auto" w:val="clear"/>
                <w:lang w:val="en-US"/>
              </w:rPr>
              <w:t>12.15</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4" w:type="dxa"/>
            </w:tcMar>
          </w:tcPr>
          <w:p>
            <w:pPr>
              <w:pStyle w:val="TableParagraph"/>
              <w:spacing w:lineRule="exact" w:line="207"/>
              <w:ind w:hanging="0" w:start="84" w:end="0"/>
              <w:jc w:val="center"/>
              <w:rPr/>
            </w:pPr>
            <w:r>
              <w:rPr>
                <w:rStyle w:val="Hyperlink7"/>
                <w:spacing w:val="-2"/>
                <w:sz w:val="18"/>
                <w:szCs w:val="18"/>
                <w:shd w:fill="auto" w:val="clear"/>
                <w:lang w:val="en-US"/>
              </w:rPr>
              <w:t>11.15</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3" w:type="dxa"/>
            </w:tcMar>
          </w:tcPr>
          <w:p>
            <w:pPr>
              <w:pStyle w:val="TableParagraph"/>
              <w:spacing w:lineRule="exact" w:line="207"/>
              <w:ind w:hanging="0" w:start="83" w:end="0"/>
              <w:jc w:val="center"/>
              <w:rPr/>
            </w:pPr>
            <w:r>
              <w:rPr>
                <w:rStyle w:val="Hyperlink7"/>
                <w:spacing w:val="-2"/>
                <w:sz w:val="18"/>
                <w:szCs w:val="18"/>
                <w:shd w:fill="auto" w:val="clear"/>
                <w:lang w:val="en-US"/>
              </w:rPr>
              <w:t>11.15</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Hyperlink7"/>
                <w:spacing w:val="-2"/>
                <w:sz w:val="18"/>
                <w:szCs w:val="18"/>
                <w:shd w:fill="auto" w:val="clear"/>
                <w:lang w:val="en-US"/>
              </w:rPr>
              <w:t>10.01</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Hyperlink7"/>
                <w:spacing w:val="-2"/>
                <w:sz w:val="18"/>
                <w:szCs w:val="18"/>
                <w:shd w:fill="auto" w:val="clear"/>
                <w:lang w:val="en-US"/>
              </w:rPr>
              <w:t>10.01</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r>
        <w:trPr>
          <w:trHeight w:val="1038"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end w:w="173" w:type="dxa"/>
            </w:tcMar>
          </w:tcPr>
          <w:p>
            <w:pPr>
              <w:pStyle w:val="TableParagraph"/>
              <w:spacing w:lineRule="exact" w:line="206"/>
              <w:ind w:hanging="0" w:start="105" w:end="93"/>
              <w:rPr/>
            </w:pPr>
            <w:r>
              <w:rPr>
                <w:rStyle w:val="Hyperlink7"/>
                <w:spacing w:val="-2"/>
                <w:sz w:val="18"/>
                <w:szCs w:val="18"/>
                <w:shd w:fill="auto" w:val="clear"/>
                <w:lang w:val="en-US"/>
              </w:rPr>
              <w:t xml:space="preserve">Company Profession </w:t>
            </w:r>
            <w:r>
              <w:rPr>
                <w:rStyle w:val="Hyperlink6"/>
                <w:sz w:val="18"/>
                <w:szCs w:val="18"/>
                <w:shd w:fill="auto" w:val="clear"/>
                <w:lang w:val="en-US"/>
              </w:rPr>
              <w:t>al Tax</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6"/>
              <w:ind w:hanging="0" w:start="0" w:end="95"/>
              <w:jc w:val="end"/>
              <w:rPr/>
            </w:pPr>
            <w:r>
              <w:rPr>
                <w:rStyle w:val="None"/>
                <w:spacing w:val="-4"/>
                <w:sz w:val="18"/>
                <w:szCs w:val="18"/>
                <w:shd w:fill="auto" w:val="clear"/>
                <w:lang w:val="en-US"/>
              </w:rPr>
              <w:t>0.11</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6"/>
              <w:ind w:hanging="0" w:start="0" w:end="95"/>
              <w:jc w:val="end"/>
              <w:rPr/>
            </w:pPr>
            <w:r>
              <w:rPr>
                <w:rStyle w:val="None"/>
                <w:spacing w:val="-4"/>
                <w:sz w:val="18"/>
                <w:szCs w:val="18"/>
                <w:shd w:fill="auto" w:val="clear"/>
                <w:lang w:val="en-US"/>
              </w:rPr>
              <w:t>0.11</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6"/>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6"/>
              <w:ind w:hanging="0" w:start="0" w:end="94"/>
              <w:jc w:val="end"/>
              <w:rPr/>
            </w:pPr>
            <w:r>
              <w:rPr>
                <w:rStyle w:val="None"/>
                <w:spacing w:val="-4"/>
                <w:sz w:val="18"/>
                <w:szCs w:val="18"/>
                <w:shd w:fill="auto" w:val="clear"/>
                <w:lang w:val="en-US"/>
              </w:rPr>
              <w:t>0.42</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6"/>
              <w:ind w:hanging="0" w:start="0" w:end="99"/>
              <w:jc w:val="end"/>
              <w:rPr/>
            </w:pPr>
            <w:r>
              <w:rPr>
                <w:rStyle w:val="None"/>
                <w:spacing w:val="-4"/>
                <w:sz w:val="18"/>
                <w:szCs w:val="18"/>
                <w:shd w:fill="auto" w:val="clear"/>
                <w:lang w:val="en-US"/>
              </w:rPr>
              <w:t>0.42</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6"/>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338" w:type="dxa"/>
              <w:end w:w="162" w:type="dxa"/>
            </w:tcMar>
          </w:tcPr>
          <w:p>
            <w:pPr>
              <w:pStyle w:val="TableParagraph"/>
              <w:spacing w:lineRule="exact" w:line="206"/>
              <w:ind w:hanging="0" w:start="258" w:end="82"/>
              <w:jc w:val="center"/>
              <w:rPr/>
            </w:pPr>
            <w:r>
              <w:rPr>
                <w:rStyle w:val="None"/>
                <w:spacing w:val="-4"/>
                <w:sz w:val="18"/>
                <w:szCs w:val="18"/>
                <w:shd w:fill="auto" w:val="clear"/>
                <w:lang w:val="en-US"/>
              </w:rPr>
              <w:t>0.40</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254" w:type="dxa"/>
            </w:tcMar>
          </w:tcPr>
          <w:p>
            <w:pPr>
              <w:pStyle w:val="TableParagraph"/>
              <w:spacing w:lineRule="exact" w:line="206"/>
              <w:ind w:hanging="0" w:start="174" w:end="0"/>
              <w:jc w:val="center"/>
              <w:rPr/>
            </w:pPr>
            <w:r>
              <w:rPr>
                <w:rStyle w:val="None"/>
                <w:spacing w:val="-4"/>
                <w:sz w:val="18"/>
                <w:szCs w:val="18"/>
                <w:shd w:fill="auto" w:val="clear"/>
                <w:lang w:val="en-US"/>
              </w:rPr>
              <w:t>0.40</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6"/>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6"/>
              <w:ind w:hanging="0" w:start="0" w:end="98"/>
              <w:jc w:val="end"/>
              <w:rPr/>
            </w:pPr>
            <w:r>
              <w:rPr>
                <w:rStyle w:val="None"/>
                <w:spacing w:val="-4"/>
                <w:sz w:val="18"/>
                <w:szCs w:val="18"/>
                <w:shd w:fill="auto" w:val="clear"/>
                <w:lang w:val="en-US"/>
              </w:rPr>
              <w:t>0.39</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6"/>
              <w:ind w:hanging="0" w:start="0" w:end="98"/>
              <w:jc w:val="end"/>
              <w:rPr/>
            </w:pPr>
            <w:r>
              <w:rPr>
                <w:rStyle w:val="None"/>
                <w:spacing w:val="-4"/>
                <w:sz w:val="18"/>
                <w:szCs w:val="18"/>
                <w:shd w:fill="auto" w:val="clear"/>
                <w:lang w:val="en-US"/>
              </w:rPr>
              <w:t>0.39</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6"/>
              <w:ind w:hanging="0" w:start="0" w:end="96"/>
              <w:jc w:val="end"/>
              <w:rPr/>
            </w:pPr>
            <w:r>
              <w:rPr>
                <w:rStyle w:val="Hyperlink6"/>
                <w:sz w:val="18"/>
                <w:szCs w:val="18"/>
                <w:shd w:fill="auto" w:val="clear"/>
                <w:lang w:val="en-US"/>
              </w:rPr>
              <w:t>-</w:t>
            </w:r>
          </w:p>
        </w:tc>
      </w:tr>
      <w:tr>
        <w:trPr>
          <w:trHeight w:val="998"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end w:w="173" w:type="dxa"/>
            </w:tcMar>
          </w:tcPr>
          <w:p>
            <w:pPr>
              <w:pStyle w:val="TableParagraph"/>
              <w:ind w:hanging="0" w:start="105" w:end="93"/>
              <w:rPr>
                <w:rStyle w:val="None"/>
                <w:sz w:val="18"/>
                <w:szCs w:val="18"/>
                <w:shd w:fill="auto" w:val="clear"/>
              </w:rPr>
            </w:pPr>
            <w:r>
              <w:rPr>
                <w:rStyle w:val="None"/>
                <w:spacing w:val="-4"/>
                <w:sz w:val="18"/>
                <w:szCs w:val="18"/>
                <w:shd w:fill="auto" w:val="clear"/>
                <w:lang w:val="en-US"/>
              </w:rPr>
              <w:t xml:space="preserve">Tax </w:t>
            </w:r>
            <w:r>
              <w:rPr>
                <w:rStyle w:val="Hyperlink7"/>
                <w:spacing w:val="-2"/>
                <w:sz w:val="18"/>
                <w:szCs w:val="18"/>
                <w:shd w:fill="auto" w:val="clear"/>
                <w:lang w:val="en-US"/>
              </w:rPr>
              <w:t xml:space="preserve">Deducted </w:t>
            </w:r>
            <w:r>
              <w:rPr>
                <w:rStyle w:val="Hyperlink6"/>
                <w:sz w:val="18"/>
                <w:szCs w:val="18"/>
                <w:shd w:fill="auto" w:val="clear"/>
                <w:lang w:val="en-US"/>
              </w:rPr>
              <w:t>at</w:t>
            </w:r>
            <w:r>
              <w:rPr>
                <w:rStyle w:val="None"/>
                <w:spacing w:val="64"/>
                <w:sz w:val="18"/>
                <w:szCs w:val="18"/>
                <w:shd w:fill="auto" w:val="clear"/>
                <w:lang w:val="en-US"/>
              </w:rPr>
              <w:t xml:space="preserve"> </w:t>
            </w:r>
            <w:r>
              <w:rPr>
                <w:rStyle w:val="Hyperlink6"/>
                <w:sz w:val="18"/>
                <w:szCs w:val="18"/>
                <w:shd w:fill="auto" w:val="clear"/>
                <w:lang w:val="en-US"/>
              </w:rPr>
              <w:t>Source</w:t>
            </w:r>
          </w:p>
          <w:p>
            <w:pPr>
              <w:pStyle w:val="TableParagraph"/>
              <w:bidi w:val="0"/>
              <w:spacing w:lineRule="exact" w:line="186"/>
              <w:ind w:hanging="0" w:start="105" w:end="0"/>
              <w:jc w:val="start"/>
              <w:rPr/>
            </w:pPr>
            <w:r>
              <w:rPr>
                <w:rStyle w:val="Hyperlink6"/>
                <w:sz w:val="18"/>
                <w:szCs w:val="18"/>
                <w:shd w:fill="auto" w:val="clear"/>
                <w:lang w:val="en-US"/>
              </w:rPr>
              <w:t>u/s</w:t>
            </w:r>
            <w:r>
              <w:rPr>
                <w:rStyle w:val="None"/>
                <w:spacing w:val="-1"/>
                <w:sz w:val="18"/>
                <w:szCs w:val="18"/>
                <w:shd w:fill="auto" w:val="clear"/>
                <w:lang w:val="en-US"/>
              </w:rPr>
              <w:t xml:space="preserve"> </w:t>
            </w:r>
            <w:r>
              <w:rPr>
                <w:rStyle w:val="None"/>
                <w:spacing w:val="-4"/>
                <w:sz w:val="18"/>
                <w:szCs w:val="18"/>
                <w:shd w:fill="auto" w:val="clear"/>
                <w:lang w:val="en-US"/>
              </w:rPr>
              <w:t>192B</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10.77</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10.77</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Hyperlink7"/>
                <w:spacing w:val="-2"/>
                <w:sz w:val="18"/>
                <w:szCs w:val="18"/>
                <w:shd w:fill="auto" w:val="clear"/>
                <w:lang w:val="en-US"/>
              </w:rPr>
              <w:t>11.50</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7"/>
                <w:spacing w:val="-2"/>
                <w:sz w:val="18"/>
                <w:szCs w:val="18"/>
                <w:shd w:fill="auto" w:val="clear"/>
                <w:lang w:val="en-US"/>
              </w:rPr>
              <w:t>11.50</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4" w:type="dxa"/>
            </w:tcMar>
          </w:tcPr>
          <w:p>
            <w:pPr>
              <w:pStyle w:val="TableParagraph"/>
              <w:spacing w:lineRule="exact" w:line="207"/>
              <w:ind w:hanging="0" w:start="84" w:end="0"/>
              <w:jc w:val="center"/>
              <w:rPr/>
            </w:pPr>
            <w:r>
              <w:rPr>
                <w:rStyle w:val="Hyperlink7"/>
                <w:spacing w:val="-2"/>
                <w:sz w:val="18"/>
                <w:szCs w:val="18"/>
                <w:shd w:fill="auto" w:val="clear"/>
                <w:lang w:val="en-US"/>
              </w:rPr>
              <w:t>41.65</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3" w:type="dxa"/>
            </w:tcMar>
          </w:tcPr>
          <w:p>
            <w:pPr>
              <w:pStyle w:val="TableParagraph"/>
              <w:spacing w:lineRule="exact" w:line="207"/>
              <w:ind w:hanging="0" w:start="83" w:end="0"/>
              <w:jc w:val="center"/>
              <w:rPr/>
            </w:pPr>
            <w:r>
              <w:rPr>
                <w:rStyle w:val="Hyperlink7"/>
                <w:spacing w:val="-2"/>
                <w:sz w:val="18"/>
                <w:szCs w:val="18"/>
                <w:shd w:fill="auto" w:val="clear"/>
                <w:lang w:val="en-US"/>
              </w:rPr>
              <w:t>41.65</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Hyperlink7"/>
                <w:spacing w:val="-2"/>
                <w:sz w:val="18"/>
                <w:szCs w:val="18"/>
                <w:shd w:fill="auto" w:val="clear"/>
                <w:lang w:val="en-US"/>
              </w:rPr>
              <w:t>52.03</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Hyperlink7"/>
                <w:spacing w:val="-2"/>
                <w:sz w:val="18"/>
                <w:szCs w:val="18"/>
                <w:shd w:fill="auto" w:val="clear"/>
                <w:lang w:val="en-US"/>
              </w:rPr>
              <w:t>52.03</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bl>
    <w:p>
      <w:pPr>
        <w:pStyle w:val="Body"/>
        <w:spacing w:before="199" w:after="0"/>
        <w:ind w:hanging="520" w:start="520" w:end="0"/>
        <w:rPr>
          <w:rStyle w:val="None"/>
          <w:i/>
          <w:iCs/>
          <w:sz w:val="18"/>
          <w:szCs w:val="18"/>
        </w:rPr>
        <w:sectPr>
          <w:headerReference w:type="even" r:id="rId322"/>
          <w:headerReference w:type="default" r:id="rId323"/>
          <w:headerReference w:type="first" r:id="rId324"/>
          <w:footerReference w:type="even" r:id="rId325"/>
          <w:footerReference w:type="default" r:id="rId326"/>
          <w:footerReference w:type="first" r:id="rId327"/>
          <w:type w:val="nextPage"/>
          <w:pgSz w:w="11906" w:h="16838"/>
          <w:pgMar w:left="992" w:right="566" w:gutter="0" w:header="0" w:top="1100" w:footer="0" w:bottom="280"/>
          <w:pgNumType w:fmt="decimal"/>
          <w:formProt w:val="false"/>
          <w:textDirection w:val="lrTb"/>
          <w:docGrid w:type="default" w:linePitch="100" w:charSpace="0"/>
        </w:sectPr>
      </w:pPr>
      <w:r>
        <w:rPr>
          <w:i/>
          <w:iCs/>
          <w:sz w:val="18"/>
          <w:szCs w:val="18"/>
        </w:rPr>
      </w:r>
    </w:p>
    <w:p>
      <w:pPr>
        <w:pStyle w:val="BodyText"/>
        <w:spacing w:before="4" w:after="0"/>
        <w:rPr>
          <w:rStyle w:val="None"/>
          <w:i/>
          <w:iCs/>
          <w:sz w:val="2"/>
          <w:szCs w:val="2"/>
        </w:rPr>
      </w:pPr>
      <w:r>
        <w:rPr>
          <w:i/>
          <w:iCs/>
          <w:sz w:val="2"/>
          <w:szCs w:val="2"/>
        </w:rPr>
      </w:r>
    </w:p>
    <w:tbl>
      <w:tblPr>
        <w:tblW w:w="9678" w:type="dxa"/>
        <w:jc w:val="start"/>
        <w:tblInd w:w="628" w:type="dxa"/>
        <w:tblLayout w:type="fixed"/>
        <w:tblCellMar>
          <w:top w:w="80" w:type="dxa"/>
          <w:start w:w="80" w:type="dxa"/>
          <w:bottom w:w="80" w:type="dxa"/>
          <w:end w:w="80" w:type="dxa"/>
        </w:tblCellMar>
      </w:tblPr>
      <w:tblGrid>
        <w:gridCol w:w="991"/>
        <w:gridCol w:w="708"/>
        <w:gridCol w:w="708"/>
        <w:gridCol w:w="712"/>
        <w:gridCol w:w="849"/>
        <w:gridCol w:w="783"/>
        <w:gridCol w:w="703"/>
        <w:gridCol w:w="704"/>
        <w:gridCol w:w="704"/>
        <w:gridCol w:w="704"/>
        <w:gridCol w:w="702"/>
        <w:gridCol w:w="707"/>
        <w:gridCol w:w="703"/>
      </w:tblGrid>
      <w:tr>
        <w:trPr>
          <w:trHeight w:val="626" w:hRule="atLeast"/>
        </w:trPr>
        <w:tc>
          <w:tcPr>
            <w:tcW w:w="991"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rPr>
                <w:rStyle w:val="None"/>
                <w:i/>
                <w:iCs/>
                <w:sz w:val="18"/>
                <w:szCs w:val="18"/>
                <w:shd w:fill="auto" w:val="clear"/>
                <w:lang w:val="en-US"/>
              </w:rPr>
            </w:pPr>
            <w:r>
              <w:rPr>
                <w:i/>
                <w:iCs/>
                <w:sz w:val="18"/>
                <w:szCs w:val="18"/>
                <w:shd w:fill="auto" w:val="clear"/>
                <w:lang w:val="en-US"/>
              </w:rPr>
            </w:r>
          </w:p>
          <w:p>
            <w:pPr>
              <w:pStyle w:val="TableParagraph"/>
              <w:rPr>
                <w:rStyle w:val="None"/>
                <w:i/>
                <w:iCs/>
                <w:sz w:val="18"/>
                <w:szCs w:val="18"/>
                <w:shd w:fill="auto" w:val="clear"/>
                <w:lang w:val="en-US"/>
              </w:rPr>
            </w:pPr>
            <w:r>
              <w:rPr>
                <w:i/>
                <w:iCs/>
                <w:sz w:val="18"/>
                <w:szCs w:val="18"/>
                <w:shd w:fill="auto" w:val="clear"/>
                <w:lang w:val="en-US"/>
              </w:rPr>
            </w:r>
          </w:p>
          <w:p>
            <w:pPr>
              <w:pStyle w:val="TableParagraph"/>
              <w:spacing w:before="5" w:after="0"/>
              <w:rPr>
                <w:rStyle w:val="None"/>
                <w:i/>
                <w:iCs/>
                <w:sz w:val="18"/>
                <w:szCs w:val="18"/>
                <w:shd w:fill="auto" w:val="clear"/>
                <w:lang w:val="en-US"/>
              </w:rPr>
            </w:pPr>
            <w:r>
              <w:rPr>
                <w:i/>
                <w:iCs/>
                <w:sz w:val="18"/>
                <w:szCs w:val="18"/>
                <w:shd w:fill="auto" w:val="clear"/>
                <w:lang w:val="en-US"/>
              </w:rPr>
            </w:r>
          </w:p>
          <w:p>
            <w:pPr>
              <w:pStyle w:val="TableParagraph"/>
              <w:bidi w:val="0"/>
              <w:ind w:hanging="29" w:start="153" w:end="114"/>
              <w:jc w:val="start"/>
              <w:rPr/>
            </w:pPr>
            <w:r>
              <w:rPr>
                <w:rStyle w:val="None"/>
                <w:b/>
                <w:bCs/>
                <w:sz w:val="18"/>
                <w:szCs w:val="18"/>
                <w:shd w:fill="auto" w:val="clear"/>
                <w:lang w:val="en-US"/>
              </w:rPr>
              <w:t>Nature</w:t>
            </w:r>
            <w:r>
              <w:rPr>
                <w:rStyle w:val="None"/>
                <w:b/>
                <w:bCs/>
                <w:spacing w:val="-12"/>
                <w:sz w:val="18"/>
                <w:szCs w:val="18"/>
                <w:shd w:fill="auto" w:val="clear"/>
                <w:lang w:val="en-US"/>
              </w:rPr>
              <w:t xml:space="preserve"> </w:t>
            </w:r>
            <w:r>
              <w:rPr>
                <w:rStyle w:val="None"/>
                <w:b/>
                <w:bCs/>
                <w:sz w:val="18"/>
                <w:szCs w:val="18"/>
                <w:shd w:fill="auto" w:val="clear"/>
                <w:lang w:val="en-US"/>
              </w:rPr>
              <w:t xml:space="preserve">of </w:t>
            </w:r>
            <w:r>
              <w:rPr>
                <w:rStyle w:val="None"/>
                <w:b/>
                <w:bCs/>
                <w:spacing w:val="-2"/>
                <w:sz w:val="18"/>
                <w:szCs w:val="18"/>
                <w:shd w:fill="auto" w:val="clear"/>
                <w:lang w:val="en-US"/>
              </w:rPr>
              <w:t>Payment</w:t>
            </w:r>
          </w:p>
        </w:tc>
        <w:tc>
          <w:tcPr>
            <w:tcW w:w="2128" w:type="dxa"/>
            <w:gridSpan w:val="3"/>
            <w:tcBorders>
              <w:top w:val="single" w:sz="4" w:space="0" w:color="000000"/>
              <w:start w:val="single" w:sz="4" w:space="0" w:color="000000"/>
              <w:bottom w:val="single" w:sz="4" w:space="0" w:color="000000"/>
              <w:end w:val="single" w:sz="4" w:space="0" w:color="000000"/>
            </w:tcBorders>
            <w:shd w:color="auto" w:fill="BEBEBE" w:val="clear"/>
            <w:tcMar>
              <w:start w:w="204" w:type="dxa"/>
              <w:end w:w="193" w:type="dxa"/>
            </w:tcMar>
          </w:tcPr>
          <w:p>
            <w:pPr>
              <w:pStyle w:val="TableParagraph"/>
              <w:spacing w:lineRule="exact" w:line="206"/>
              <w:ind w:hanging="0" w:start="124" w:end="113"/>
              <w:jc w:val="center"/>
              <w:rPr/>
            </w:pPr>
            <w:r>
              <w:rPr>
                <w:rStyle w:val="None"/>
                <w:b/>
                <w:bCs/>
                <w:sz w:val="18"/>
                <w:szCs w:val="18"/>
                <w:shd w:fill="auto" w:val="clear"/>
                <w:lang w:val="en-US"/>
              </w:rPr>
              <w:t>As</w:t>
            </w:r>
            <w:r>
              <w:rPr>
                <w:rStyle w:val="None"/>
                <w:b/>
                <w:bCs/>
                <w:spacing w:val="-8"/>
                <w:sz w:val="18"/>
                <w:szCs w:val="18"/>
                <w:shd w:fill="auto" w:val="clear"/>
                <w:lang w:val="en-US"/>
              </w:rPr>
              <w:t xml:space="preserve"> </w:t>
            </w:r>
            <w:r>
              <w:rPr>
                <w:rStyle w:val="None"/>
                <w:b/>
                <w:bCs/>
                <w:sz w:val="18"/>
                <w:szCs w:val="18"/>
                <w:shd w:fill="auto" w:val="clear"/>
                <w:lang w:val="en-US"/>
              </w:rPr>
              <w:t>at</w:t>
            </w:r>
            <w:r>
              <w:rPr>
                <w:rStyle w:val="None"/>
                <w:b/>
                <w:bCs/>
                <w:spacing w:val="-7"/>
                <w:sz w:val="18"/>
                <w:szCs w:val="18"/>
                <w:shd w:fill="auto" w:val="clear"/>
                <w:lang w:val="en-US"/>
              </w:rPr>
              <w:t xml:space="preserve"> </w:t>
            </w:r>
            <w:r>
              <w:rPr>
                <w:rStyle w:val="None"/>
                <w:b/>
                <w:bCs/>
                <w:sz w:val="18"/>
                <w:szCs w:val="18"/>
                <w:shd w:fill="auto" w:val="clear"/>
                <w:lang w:val="en-US"/>
              </w:rPr>
              <w:t>and</w:t>
            </w:r>
            <w:r>
              <w:rPr>
                <w:rStyle w:val="None"/>
                <w:b/>
                <w:bCs/>
                <w:spacing w:val="-7"/>
                <w:sz w:val="18"/>
                <w:szCs w:val="18"/>
                <w:shd w:fill="auto" w:val="clear"/>
                <w:lang w:val="en-US"/>
              </w:rPr>
              <w:t xml:space="preserve"> </w:t>
            </w:r>
            <w:r>
              <w:rPr>
                <w:rStyle w:val="None"/>
                <w:b/>
                <w:bCs/>
                <w:sz w:val="18"/>
                <w:szCs w:val="18"/>
                <w:shd w:fill="auto" w:val="clear"/>
                <w:lang w:val="en-US"/>
              </w:rPr>
              <w:t>for</w:t>
            </w:r>
            <w:r>
              <w:rPr>
                <w:rStyle w:val="None"/>
                <w:b/>
                <w:bCs/>
                <w:spacing w:val="-8"/>
                <w:sz w:val="18"/>
                <w:szCs w:val="18"/>
                <w:shd w:fill="auto" w:val="clear"/>
                <w:lang w:val="en-US"/>
              </w:rPr>
              <w:t xml:space="preserve"> </w:t>
            </w:r>
            <w:r>
              <w:rPr>
                <w:rStyle w:val="None"/>
                <w:b/>
                <w:bCs/>
                <w:sz w:val="18"/>
                <w:szCs w:val="18"/>
                <w:shd w:fill="auto" w:val="clear"/>
                <w:lang w:val="en-US"/>
              </w:rPr>
              <w:t>the</w:t>
            </w:r>
            <w:r>
              <w:rPr>
                <w:rStyle w:val="None"/>
                <w:b/>
                <w:bCs/>
                <w:spacing w:val="-8"/>
                <w:sz w:val="18"/>
                <w:szCs w:val="18"/>
                <w:shd w:fill="auto" w:val="clear"/>
                <w:lang w:val="en-US"/>
              </w:rPr>
              <w:t xml:space="preserve"> </w:t>
            </w:r>
            <w:r>
              <w:rPr>
                <w:rStyle w:val="None"/>
                <w:b/>
                <w:bCs/>
                <w:sz w:val="18"/>
                <w:szCs w:val="18"/>
                <w:shd w:fill="auto" w:val="clear"/>
                <w:lang w:val="en-US"/>
              </w:rPr>
              <w:t>three-month period ended June 30, 2025</w:t>
            </w:r>
          </w:p>
        </w:tc>
        <w:tc>
          <w:tcPr>
            <w:tcW w:w="2335" w:type="dxa"/>
            <w:gridSpan w:val="3"/>
            <w:tcBorders>
              <w:top w:val="single" w:sz="4" w:space="0" w:color="000000"/>
              <w:start w:val="single" w:sz="4" w:space="0" w:color="000000"/>
              <w:bottom w:val="single" w:sz="4" w:space="0" w:color="000000"/>
              <w:end w:val="single" w:sz="4" w:space="0" w:color="000000"/>
            </w:tcBorders>
            <w:shd w:color="auto" w:fill="BEBEBE" w:val="clear"/>
            <w:tcMar>
              <w:start w:w="818" w:type="dxa"/>
            </w:tcMar>
          </w:tcPr>
          <w:p>
            <w:pPr>
              <w:pStyle w:val="TableParagraph"/>
              <w:spacing w:before="206" w:after="0"/>
              <w:ind w:hanging="0" w:start="738"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112" w:type="dxa"/>
            <w:gridSpan w:val="3"/>
            <w:tcBorders>
              <w:top w:val="single" w:sz="4" w:space="0" w:color="000000"/>
              <w:start w:val="single" w:sz="4" w:space="0" w:color="000000"/>
              <w:bottom w:val="single" w:sz="4" w:space="0" w:color="000000"/>
              <w:end w:val="single" w:sz="4" w:space="0" w:color="000000"/>
            </w:tcBorders>
            <w:shd w:color="auto" w:fill="BEBEBE" w:val="clear"/>
            <w:tcMar>
              <w:start w:w="707" w:type="dxa"/>
            </w:tcMar>
          </w:tcPr>
          <w:p>
            <w:pPr>
              <w:pStyle w:val="TableParagraph"/>
              <w:spacing w:before="206" w:after="0"/>
              <w:ind w:hanging="0" w:start="62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112" w:type="dxa"/>
            <w:gridSpan w:val="3"/>
            <w:tcBorders>
              <w:top w:val="single" w:sz="4" w:space="0" w:color="000000"/>
              <w:start w:val="single" w:sz="4" w:space="0" w:color="000000"/>
              <w:bottom w:val="single" w:sz="4" w:space="0" w:color="000000"/>
              <w:end w:val="single" w:sz="4" w:space="0" w:color="000000"/>
            </w:tcBorders>
            <w:shd w:color="auto" w:fill="BEBEBE" w:val="clear"/>
            <w:tcMar>
              <w:start w:w="707" w:type="dxa"/>
            </w:tcMar>
          </w:tcPr>
          <w:p>
            <w:pPr>
              <w:pStyle w:val="TableParagraph"/>
              <w:spacing w:before="206" w:after="0"/>
              <w:ind w:hanging="0" w:start="62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398" w:hRule="atLeast"/>
        </w:trPr>
        <w:tc>
          <w:tcPr>
            <w:tcW w:w="991"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708" w:type="dxa"/>
            <w:tcBorders>
              <w:top w:val="single" w:sz="4" w:space="0" w:color="000000"/>
              <w:start w:val="single" w:sz="4" w:space="0" w:color="000000"/>
              <w:bottom w:val="single" w:sz="4" w:space="0" w:color="000000"/>
              <w:end w:val="single" w:sz="4" w:space="0" w:color="000000"/>
            </w:tcBorders>
            <w:shd w:color="auto" w:fill="BEBEBE" w:val="clear"/>
            <w:tcMar>
              <w:start w:w="214" w:type="dxa"/>
              <w:end w:w="201" w:type="dxa"/>
            </w:tcMar>
          </w:tcPr>
          <w:p>
            <w:pPr>
              <w:pStyle w:val="TableParagraph"/>
              <w:ind w:hanging="5" w:start="134" w:end="121"/>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7" w:end="0"/>
              <w:jc w:val="center"/>
              <w:rPr/>
            </w:pPr>
            <w:r>
              <w:rPr>
                <w:rStyle w:val="None"/>
                <w:b/>
                <w:bCs/>
                <w:spacing w:val="-5"/>
                <w:sz w:val="18"/>
                <w:szCs w:val="18"/>
                <w:shd w:fill="auto" w:val="clear"/>
                <w:lang w:val="en-US"/>
              </w:rPr>
              <w:t>ns)</w:t>
            </w:r>
          </w:p>
        </w:tc>
        <w:tc>
          <w:tcPr>
            <w:tcW w:w="708" w:type="dxa"/>
            <w:tcBorders>
              <w:top w:val="single" w:sz="4" w:space="0" w:color="000000"/>
              <w:start w:val="single" w:sz="4" w:space="0" w:color="000000"/>
              <w:bottom w:val="single" w:sz="4" w:space="0" w:color="000000"/>
              <w:end w:val="single" w:sz="4" w:space="0" w:color="000000"/>
            </w:tcBorders>
            <w:shd w:color="auto" w:fill="BEBEBE" w:val="clear"/>
            <w:tcMar>
              <w:start w:w="214" w:type="dxa"/>
              <w:end w:w="201" w:type="dxa"/>
            </w:tcMar>
          </w:tcPr>
          <w:p>
            <w:pPr>
              <w:pStyle w:val="TableParagraph"/>
              <w:spacing w:before="103" w:after="0"/>
              <w:ind w:hanging="3" w:start="134" w:end="121"/>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12" w:type="dxa"/>
            <w:tcBorders>
              <w:top w:val="single" w:sz="4" w:space="0" w:color="000000"/>
              <w:start w:val="single" w:sz="4" w:space="0" w:color="000000"/>
              <w:bottom w:val="single" w:sz="4" w:space="0" w:color="000000"/>
              <w:end w:val="single" w:sz="4" w:space="0" w:color="000000"/>
            </w:tcBorders>
            <w:shd w:color="auto" w:fill="BEBEBE" w:val="clear"/>
            <w:tcMar>
              <w:start w:w="174" w:type="dxa"/>
              <w:end w:w="166" w:type="dxa"/>
            </w:tcMar>
          </w:tcPr>
          <w:p>
            <w:pPr>
              <w:pStyle w:val="TableParagraph"/>
              <w:spacing w:before="103" w:after="0"/>
              <w:ind w:hanging="0" w:start="94" w:end="86"/>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849" w:type="dxa"/>
            <w:tcBorders>
              <w:top w:val="single" w:sz="4" w:space="0" w:color="000000"/>
              <w:start w:val="single" w:sz="4" w:space="0" w:color="000000"/>
              <w:bottom w:val="single" w:sz="4" w:space="0" w:color="000000"/>
              <w:end w:val="single" w:sz="4" w:space="0" w:color="000000"/>
            </w:tcBorders>
            <w:shd w:color="auto" w:fill="BEBEBE" w:val="clear"/>
            <w:tcMar>
              <w:start w:w="198" w:type="dxa"/>
              <w:end w:w="187" w:type="dxa"/>
            </w:tcMar>
          </w:tcPr>
          <w:p>
            <w:pPr>
              <w:pStyle w:val="TableParagraph"/>
              <w:ind w:hanging="4" w:start="118" w:end="107"/>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Dues</w:t>
            </w:r>
            <w:r>
              <w:rPr>
                <w:rStyle w:val="None"/>
                <w:b/>
                <w:bCs/>
                <w:spacing w:val="80"/>
                <w:sz w:val="18"/>
                <w:szCs w:val="18"/>
                <w:shd w:fill="auto" w:val="clear"/>
                <w:lang w:val="en-US"/>
              </w:rPr>
              <w:t xml:space="preserve"> </w:t>
            </w:r>
            <w:r>
              <w:rPr>
                <w:rStyle w:val="None"/>
                <w:b/>
                <w:bCs/>
                <w:spacing w:val="-4"/>
                <w:sz w:val="18"/>
                <w:szCs w:val="18"/>
                <w:shd w:fill="auto" w:val="clear"/>
                <w:lang w:val="en-US"/>
              </w:rPr>
              <w:t xml:space="preserve">(in </w:t>
            </w:r>
            <w:r>
              <w:rPr>
                <w:rStyle w:val="None"/>
                <w:b/>
                <w:bCs/>
                <w:spacing w:val="-2"/>
                <w:sz w:val="18"/>
                <w:szCs w:val="18"/>
                <w:shd w:fill="auto" w:val="clear"/>
                <w:lang w:val="en-US"/>
              </w:rPr>
              <w:t>millions</w:t>
            </w:r>
          </w:p>
          <w:p>
            <w:pPr>
              <w:pStyle w:val="TableParagraph"/>
              <w:bidi w:val="0"/>
              <w:spacing w:lineRule="exact" w:line="186"/>
              <w:ind w:hanging="0" w:start="9" w:end="0"/>
              <w:jc w:val="center"/>
              <w:rPr/>
            </w:pPr>
            <w:r>
              <w:rPr>
                <w:rStyle w:val="None"/>
                <w:b/>
                <w:bCs/>
                <w:spacing w:val="-10"/>
                <w:sz w:val="18"/>
                <w:szCs w:val="18"/>
                <w:shd w:fill="auto" w:val="clear"/>
                <w:lang w:val="en-US"/>
              </w:rPr>
              <w:t>)</w:t>
            </w:r>
          </w:p>
        </w:tc>
        <w:tc>
          <w:tcPr>
            <w:tcW w:w="783" w:type="dxa"/>
            <w:tcBorders>
              <w:top w:val="single" w:sz="4" w:space="0" w:color="000000"/>
              <w:start w:val="single" w:sz="4" w:space="0" w:color="000000"/>
              <w:bottom w:val="single" w:sz="4" w:space="0" w:color="000000"/>
              <w:end w:val="single" w:sz="4" w:space="0" w:color="000000"/>
            </w:tcBorders>
            <w:shd w:color="auto" w:fill="BEBEBE" w:val="clear"/>
            <w:tcMar>
              <w:start w:w="198" w:type="dxa"/>
              <w:end w:w="190" w:type="dxa"/>
            </w:tcMar>
          </w:tcPr>
          <w:p>
            <w:pPr>
              <w:pStyle w:val="TableParagraph"/>
              <w:spacing w:before="103" w:after="0"/>
              <w:ind w:hanging="3" w:start="118" w:end="110"/>
              <w:jc w:val="center"/>
              <w:rPr/>
            </w:pPr>
            <w:r>
              <w:rPr>
                <w:rStyle w:val="None"/>
                <w:b/>
                <w:bCs/>
                <w:spacing w:val="-4"/>
                <w:sz w:val="18"/>
                <w:szCs w:val="18"/>
                <w:shd w:fill="auto" w:val="clear"/>
                <w:lang w:val="en-US"/>
              </w:rPr>
              <w:t>Paid</w:t>
            </w:r>
            <w:r>
              <w:rPr>
                <w:rStyle w:val="None"/>
                <w:b/>
                <w:bCs/>
                <w:spacing w:val="40"/>
                <w:sz w:val="18"/>
                <w:szCs w:val="18"/>
                <w:shd w:fill="auto" w:val="clear"/>
                <w:lang w:val="en-US"/>
              </w:rPr>
              <w:t xml:space="preserve"> </w:t>
            </w:r>
            <w:r>
              <w:rPr>
                <w:rStyle w:val="None"/>
                <w:b/>
                <w:bCs/>
                <w:spacing w:val="-4"/>
                <w:sz w:val="18"/>
                <w:szCs w:val="18"/>
                <w:shd w:fill="auto" w:val="clear"/>
                <w:lang w:val="en-US"/>
              </w:rPr>
              <w:t xml:space="preserve">(in </w:t>
            </w:r>
            <w:r>
              <w:rPr>
                <w:rStyle w:val="None"/>
                <w:b/>
                <w:bCs/>
                <w:spacing w:val="-2"/>
                <w:sz w:val="18"/>
                <w:szCs w:val="18"/>
                <w:shd w:fill="auto" w:val="clear"/>
                <w:lang w:val="en-US"/>
              </w:rPr>
              <w:t xml:space="preserve">million </w:t>
            </w:r>
            <w:r>
              <w:rPr>
                <w:rStyle w:val="None"/>
                <w:b/>
                <w:bCs/>
                <w:spacing w:val="-6"/>
                <w:sz w:val="18"/>
                <w:szCs w:val="18"/>
                <w:shd w:fill="auto" w:val="clear"/>
                <w:lang w:val="en-US"/>
              </w:rPr>
              <w:t>s)</w:t>
            </w:r>
          </w:p>
        </w:tc>
        <w:tc>
          <w:tcPr>
            <w:tcW w:w="703" w:type="dxa"/>
            <w:tcBorders>
              <w:top w:val="single" w:sz="4" w:space="0" w:color="000000"/>
              <w:start w:val="single" w:sz="4" w:space="0" w:color="000000"/>
              <w:bottom w:val="single" w:sz="4" w:space="0" w:color="000000"/>
              <w:end w:val="single" w:sz="4" w:space="0" w:color="000000"/>
            </w:tcBorders>
            <w:shd w:color="auto" w:fill="BEBEBE" w:val="clear"/>
            <w:tcMar>
              <w:start w:w="171" w:type="dxa"/>
              <w:end w:w="163" w:type="dxa"/>
            </w:tcMar>
          </w:tcPr>
          <w:p>
            <w:pPr>
              <w:pStyle w:val="TableParagraph"/>
              <w:spacing w:before="103" w:after="0"/>
              <w:ind w:hanging="0" w:start="91" w:end="83"/>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210" w:type="dxa"/>
              <w:end w:w="200" w:type="dxa"/>
            </w:tcMar>
          </w:tcPr>
          <w:p>
            <w:pPr>
              <w:pStyle w:val="TableParagraph"/>
              <w:ind w:hanging="5" w:start="130" w:end="120"/>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5" w:end="0"/>
              <w:jc w:val="center"/>
              <w:rPr/>
            </w:pPr>
            <w:r>
              <w:rPr>
                <w:rStyle w:val="None"/>
                <w:b/>
                <w:bCs/>
                <w:spacing w:val="-5"/>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210" w:type="dxa"/>
              <w:end w:w="203" w:type="dxa"/>
            </w:tcMar>
          </w:tcPr>
          <w:p>
            <w:pPr>
              <w:pStyle w:val="TableParagraph"/>
              <w:spacing w:before="103" w:after="0"/>
              <w:ind w:hanging="2" w:start="130" w:end="123"/>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4" w:type="dxa"/>
            <w:tcBorders>
              <w:top w:val="single" w:sz="4" w:space="0" w:color="000000"/>
              <w:start w:val="single" w:sz="4" w:space="0" w:color="000000"/>
              <w:bottom w:val="single" w:sz="4" w:space="0" w:color="000000"/>
              <w:end w:val="single" w:sz="4" w:space="0" w:color="000000"/>
            </w:tcBorders>
            <w:shd w:color="auto" w:fill="BEBEBE" w:val="clear"/>
            <w:tcMar>
              <w:start w:w="172" w:type="dxa"/>
              <w:end w:w="162" w:type="dxa"/>
            </w:tcMar>
          </w:tcPr>
          <w:p>
            <w:pPr>
              <w:pStyle w:val="TableParagraph"/>
              <w:spacing w:before="103" w:after="0"/>
              <w:ind w:hanging="0" w:start="92" w:end="82"/>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2" w:type="dxa"/>
            <w:tcBorders>
              <w:top w:val="single" w:sz="4" w:space="0" w:color="000000"/>
              <w:start w:val="single" w:sz="4" w:space="0" w:color="000000"/>
              <w:bottom w:val="single" w:sz="4" w:space="0" w:color="000000"/>
              <w:end w:val="single" w:sz="4" w:space="0" w:color="000000"/>
            </w:tcBorders>
            <w:shd w:color="auto" w:fill="BEBEBE" w:val="clear"/>
            <w:tcMar>
              <w:start w:w="211" w:type="dxa"/>
              <w:end w:w="199" w:type="dxa"/>
            </w:tcMar>
          </w:tcPr>
          <w:p>
            <w:pPr>
              <w:pStyle w:val="TableParagraph"/>
              <w:ind w:hanging="5" w:start="131" w:end="119"/>
              <w:jc w:val="center"/>
              <w:rPr>
                <w:rStyle w:val="None"/>
                <w:b/>
                <w:bCs/>
                <w:sz w:val="18"/>
                <w:szCs w:val="18"/>
                <w:shd w:fill="auto" w:val="clear"/>
              </w:rPr>
            </w:pPr>
            <w:r>
              <w:rPr>
                <w:rStyle w:val="None"/>
                <w:b/>
                <w:bCs/>
                <w:spacing w:val="-2"/>
                <w:sz w:val="18"/>
                <w:szCs w:val="18"/>
                <w:shd w:fill="auto" w:val="clear"/>
                <w:lang w:val="en-US"/>
              </w:rPr>
              <w:t xml:space="preserve">Total </w:t>
            </w:r>
            <w:r>
              <w:rPr>
                <w:rStyle w:val="None"/>
                <w:b/>
                <w:bCs/>
                <w:spacing w:val="-4"/>
                <w:sz w:val="18"/>
                <w:szCs w:val="18"/>
                <w:shd w:fill="auto" w:val="clear"/>
                <w:lang w:val="en-US"/>
              </w:rPr>
              <w:t xml:space="preserve">Dues (in </w:t>
            </w:r>
            <w:r>
              <w:rPr>
                <w:rStyle w:val="None"/>
                <w:b/>
                <w:bCs/>
                <w:spacing w:val="-2"/>
                <w:sz w:val="18"/>
                <w:szCs w:val="18"/>
                <w:shd w:fill="auto" w:val="clear"/>
                <w:lang w:val="en-US"/>
              </w:rPr>
              <w:t>millio</w:t>
            </w:r>
          </w:p>
          <w:p>
            <w:pPr>
              <w:pStyle w:val="TableParagraph"/>
              <w:bidi w:val="0"/>
              <w:spacing w:lineRule="exact" w:line="186"/>
              <w:ind w:hanging="0" w:start="6" w:end="0"/>
              <w:jc w:val="center"/>
              <w:rPr/>
            </w:pPr>
            <w:r>
              <w:rPr>
                <w:rStyle w:val="None"/>
                <w:b/>
                <w:bCs/>
                <w:spacing w:val="-5"/>
                <w:sz w:val="18"/>
                <w:szCs w:val="18"/>
                <w:shd w:fill="auto" w:val="clear"/>
                <w:lang w:val="en-US"/>
              </w:rPr>
              <w:t>ns)</w:t>
            </w:r>
          </w:p>
        </w:tc>
        <w:tc>
          <w:tcPr>
            <w:tcW w:w="707" w:type="dxa"/>
            <w:tcBorders>
              <w:top w:val="single" w:sz="4" w:space="0" w:color="000000"/>
              <w:start w:val="single" w:sz="4" w:space="0" w:color="000000"/>
              <w:bottom w:val="single" w:sz="4" w:space="0" w:color="000000"/>
              <w:end w:val="single" w:sz="4" w:space="0" w:color="000000"/>
            </w:tcBorders>
            <w:shd w:color="auto" w:fill="BEBEBE" w:val="clear"/>
            <w:tcMar>
              <w:start w:w="211" w:type="dxa"/>
              <w:end w:w="202" w:type="dxa"/>
            </w:tcMar>
          </w:tcPr>
          <w:p>
            <w:pPr>
              <w:pStyle w:val="TableParagraph"/>
              <w:spacing w:before="103" w:after="0"/>
              <w:ind w:hanging="3" w:start="131" w:end="122"/>
              <w:jc w:val="center"/>
              <w:rPr/>
            </w:pPr>
            <w:r>
              <w:rPr>
                <w:rStyle w:val="None"/>
                <w:b/>
                <w:bCs/>
                <w:spacing w:val="-4"/>
                <w:sz w:val="18"/>
                <w:szCs w:val="18"/>
                <w:shd w:fill="auto" w:val="clear"/>
                <w:lang w:val="en-US"/>
              </w:rPr>
              <w:t xml:space="preserve">Paid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c>
          <w:tcPr>
            <w:tcW w:w="703" w:type="dxa"/>
            <w:tcBorders>
              <w:top w:val="single" w:sz="4" w:space="0" w:color="000000"/>
              <w:start w:val="single" w:sz="4" w:space="0" w:color="000000"/>
              <w:bottom w:val="single" w:sz="4" w:space="0" w:color="000000"/>
              <w:end w:val="single" w:sz="4" w:space="0" w:color="000000"/>
            </w:tcBorders>
            <w:shd w:color="auto" w:fill="BEBEBE" w:val="clear"/>
            <w:tcMar>
              <w:start w:w="172" w:type="dxa"/>
              <w:end w:w="162" w:type="dxa"/>
            </w:tcMar>
          </w:tcPr>
          <w:p>
            <w:pPr>
              <w:pStyle w:val="TableParagraph"/>
              <w:spacing w:before="103" w:after="0"/>
              <w:ind w:hanging="0" w:start="92" w:end="82"/>
              <w:jc w:val="center"/>
              <w:rPr/>
            </w:pPr>
            <w:r>
              <w:rPr>
                <w:rStyle w:val="None"/>
                <w:b/>
                <w:bCs/>
                <w:spacing w:val="-2"/>
                <w:sz w:val="18"/>
                <w:szCs w:val="18"/>
                <w:shd w:fill="auto" w:val="clear"/>
                <w:lang w:val="en-US"/>
              </w:rPr>
              <w:t xml:space="preserve">Unpai </w:t>
            </w:r>
            <w:r>
              <w:rPr>
                <w:rStyle w:val="None"/>
                <w:b/>
                <w:bCs/>
                <w:sz w:val="18"/>
                <w:szCs w:val="18"/>
                <w:shd w:fill="auto" w:val="clear"/>
                <w:lang w:val="en-US"/>
              </w:rPr>
              <w:t xml:space="preserve">d (in </w:t>
            </w:r>
            <w:r>
              <w:rPr>
                <w:rStyle w:val="None"/>
                <w:b/>
                <w:bCs/>
                <w:spacing w:val="-2"/>
                <w:sz w:val="18"/>
                <w:szCs w:val="18"/>
                <w:shd w:fill="auto" w:val="clear"/>
                <w:lang w:val="en-US"/>
              </w:rPr>
              <w:t xml:space="preserve">millio </w:t>
            </w:r>
            <w:r>
              <w:rPr>
                <w:rStyle w:val="None"/>
                <w:b/>
                <w:bCs/>
                <w:spacing w:val="-4"/>
                <w:sz w:val="18"/>
                <w:szCs w:val="18"/>
                <w:shd w:fill="auto" w:val="clear"/>
                <w:lang w:val="en-US"/>
              </w:rPr>
              <w:t>ns)</w:t>
            </w:r>
          </w:p>
        </w:tc>
      </w:tr>
      <w:tr>
        <w:trPr>
          <w:trHeight w:val="999"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end w:w="370" w:type="dxa"/>
            </w:tcMar>
          </w:tcPr>
          <w:p>
            <w:pPr>
              <w:pStyle w:val="TableParagraph"/>
              <w:ind w:hanging="0" w:start="105" w:end="290"/>
              <w:rPr>
                <w:rStyle w:val="None"/>
                <w:sz w:val="18"/>
                <w:szCs w:val="18"/>
                <w:shd w:fill="auto" w:val="clear"/>
              </w:rPr>
            </w:pPr>
            <w:r>
              <w:rPr>
                <w:rStyle w:val="Hyperlink7"/>
                <w:spacing w:val="-2"/>
                <w:sz w:val="18"/>
                <w:szCs w:val="18"/>
                <w:shd w:fill="auto" w:val="clear"/>
                <w:lang w:val="en-US"/>
              </w:rPr>
              <w:t>Labour Welfare</w:t>
            </w:r>
          </w:p>
          <w:p>
            <w:pPr>
              <w:pStyle w:val="TableParagraph"/>
              <w:bidi w:val="0"/>
              <w:spacing w:lineRule="exact" w:line="186" w:before="1" w:after="0"/>
              <w:ind w:hanging="0" w:start="105" w:end="0"/>
              <w:jc w:val="start"/>
              <w:rPr/>
            </w:pPr>
            <w:r>
              <w:rPr>
                <w:rStyle w:val="None"/>
                <w:spacing w:val="-4"/>
                <w:sz w:val="18"/>
                <w:szCs w:val="18"/>
                <w:shd w:fill="auto" w:val="clear"/>
                <w:lang w:val="en-US"/>
              </w:rPr>
              <w:t>Fund</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4"/>
                <w:sz w:val="18"/>
                <w:szCs w:val="18"/>
                <w:shd w:fill="auto" w:val="clear"/>
                <w:lang w:val="en-US"/>
              </w:rPr>
              <w:t>0.01</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4"/>
                <w:sz w:val="18"/>
                <w:szCs w:val="18"/>
                <w:shd w:fill="auto" w:val="clear"/>
                <w:lang w:val="en-US"/>
              </w:rPr>
              <w:t>0.01</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4"/>
                <w:sz w:val="18"/>
                <w:szCs w:val="18"/>
                <w:shd w:fill="auto" w:val="clear"/>
                <w:lang w:val="en-US"/>
              </w:rPr>
              <w:t>0.02</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None"/>
                <w:spacing w:val="-4"/>
                <w:sz w:val="18"/>
                <w:szCs w:val="18"/>
                <w:shd w:fill="auto" w:val="clear"/>
                <w:lang w:val="en-US"/>
              </w:rPr>
              <w:t>0.02</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338" w:type="dxa"/>
              <w:end w:w="162" w:type="dxa"/>
            </w:tcMar>
          </w:tcPr>
          <w:p>
            <w:pPr>
              <w:pStyle w:val="TableParagraph"/>
              <w:spacing w:lineRule="exact" w:line="207"/>
              <w:ind w:hanging="0" w:start="258" w:end="82"/>
              <w:jc w:val="center"/>
              <w:rPr/>
            </w:pPr>
            <w:r>
              <w:rPr>
                <w:rStyle w:val="None"/>
                <w:spacing w:val="-4"/>
                <w:sz w:val="18"/>
                <w:szCs w:val="18"/>
                <w:shd w:fill="auto" w:val="clear"/>
                <w:lang w:val="en-US"/>
              </w:rPr>
              <w:t>0.01</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254" w:type="dxa"/>
            </w:tcMar>
          </w:tcPr>
          <w:p>
            <w:pPr>
              <w:pStyle w:val="TableParagraph"/>
              <w:spacing w:lineRule="exact" w:line="207"/>
              <w:ind w:hanging="0" w:start="174" w:end="0"/>
              <w:jc w:val="center"/>
              <w:rPr/>
            </w:pPr>
            <w:r>
              <w:rPr>
                <w:rStyle w:val="None"/>
                <w:spacing w:val="-4"/>
                <w:sz w:val="18"/>
                <w:szCs w:val="18"/>
                <w:shd w:fill="auto" w:val="clear"/>
                <w:lang w:val="en-US"/>
              </w:rPr>
              <w:t>0.01</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None"/>
                <w:spacing w:val="-4"/>
                <w:sz w:val="18"/>
                <w:szCs w:val="18"/>
                <w:shd w:fill="auto" w:val="clear"/>
                <w:lang w:val="en-US"/>
              </w:rPr>
              <w:t>0.01</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None"/>
                <w:spacing w:val="-4"/>
                <w:sz w:val="18"/>
                <w:szCs w:val="18"/>
                <w:shd w:fill="auto" w:val="clear"/>
                <w:lang w:val="en-US"/>
              </w:rPr>
              <w:t>0.01</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r>
        <w:trPr>
          <w:trHeight w:val="832"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end w:w="173" w:type="dxa"/>
            </w:tcMar>
          </w:tcPr>
          <w:p>
            <w:pPr>
              <w:pStyle w:val="TableParagraph"/>
              <w:spacing w:lineRule="exact" w:line="206"/>
              <w:ind w:hanging="0" w:start="105" w:end="93"/>
              <w:rPr/>
            </w:pPr>
            <w:r>
              <w:rPr>
                <w:rStyle w:val="Hyperlink6"/>
                <w:sz w:val="18"/>
                <w:szCs w:val="18"/>
                <w:shd w:fill="auto" w:val="clear"/>
                <w:lang w:val="en-US"/>
              </w:rPr>
              <w:t>Goods</w:t>
            </w:r>
            <w:r>
              <w:rPr>
                <w:rStyle w:val="None"/>
                <w:spacing w:val="-12"/>
                <w:sz w:val="18"/>
                <w:szCs w:val="18"/>
                <w:shd w:fill="auto" w:val="clear"/>
                <w:lang w:val="en-US"/>
              </w:rPr>
              <w:t xml:space="preserve"> </w:t>
            </w:r>
            <w:r>
              <w:rPr>
                <w:rStyle w:val="Hyperlink6"/>
                <w:sz w:val="18"/>
                <w:szCs w:val="18"/>
                <w:shd w:fill="auto" w:val="clear"/>
                <w:lang w:val="en-US"/>
              </w:rPr>
              <w:t xml:space="preserve">and </w:t>
            </w:r>
            <w:r>
              <w:rPr>
                <w:rStyle w:val="Hyperlink7"/>
                <w:spacing w:val="-2"/>
                <w:sz w:val="18"/>
                <w:szCs w:val="18"/>
                <w:shd w:fill="auto" w:val="clear"/>
                <w:lang w:val="en-US"/>
              </w:rPr>
              <w:t xml:space="preserve">Services </w:t>
            </w:r>
            <w:r>
              <w:rPr>
                <w:rStyle w:val="None"/>
                <w:spacing w:val="-4"/>
                <w:sz w:val="18"/>
                <w:szCs w:val="18"/>
                <w:shd w:fill="auto" w:val="clear"/>
                <w:lang w:val="en-US"/>
              </w:rPr>
              <w:t>Tax</w:t>
            </w:r>
            <w:r>
              <w:rPr>
                <w:rStyle w:val="None"/>
                <w:spacing w:val="-4"/>
                <w:sz w:val="18"/>
                <w:szCs w:val="18"/>
                <w:shd w:fill="auto" w:val="clear"/>
                <w:vertAlign w:val="superscript"/>
                <w:lang w:val="en-US"/>
              </w:rPr>
              <w:t>&amp;</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30.56</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Hyperlink7"/>
                <w:spacing w:val="-2"/>
                <w:sz w:val="18"/>
                <w:szCs w:val="18"/>
                <w:shd w:fill="auto" w:val="clear"/>
                <w:lang w:val="en-US"/>
              </w:rPr>
              <w:t>30.65</w:t>
            </w:r>
          </w:p>
        </w:tc>
        <w:tc>
          <w:tcPr>
            <w:tcW w:w="712"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6"/>
                <w:sz w:val="18"/>
                <w:szCs w:val="18"/>
                <w:shd w:fill="auto" w:val="clear"/>
                <w:lang w:val="en-US"/>
              </w:rPr>
              <w:t>-</w:t>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Hyperlink7"/>
                <w:spacing w:val="-2"/>
                <w:sz w:val="18"/>
                <w:szCs w:val="18"/>
                <w:shd w:fill="auto" w:val="clear"/>
                <w:lang w:val="en-US"/>
              </w:rPr>
              <w:t>98.95</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207"/>
              <w:ind w:hanging="0" w:start="0" w:end="99"/>
              <w:jc w:val="end"/>
              <w:rPr/>
            </w:pPr>
            <w:r>
              <w:rPr>
                <w:rStyle w:val="Hyperlink7"/>
                <w:spacing w:val="-2"/>
                <w:sz w:val="18"/>
                <w:szCs w:val="18"/>
                <w:shd w:fill="auto" w:val="clear"/>
                <w:lang w:val="en-US"/>
              </w:rPr>
              <w:t>98.95</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207"/>
              <w:ind w:hanging="0" w:start="0" w:end="97"/>
              <w:jc w:val="end"/>
              <w:rPr/>
            </w:pPr>
            <w:r>
              <w:rPr>
                <w:rStyle w:val="Hyperlink6"/>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4" w:type="dxa"/>
            </w:tcMar>
          </w:tcPr>
          <w:p>
            <w:pPr>
              <w:pStyle w:val="TableParagraph"/>
              <w:spacing w:lineRule="exact" w:line="207"/>
              <w:ind w:hanging="0" w:start="84" w:end="0"/>
              <w:jc w:val="center"/>
              <w:rPr/>
            </w:pPr>
            <w:r>
              <w:rPr>
                <w:rStyle w:val="Hyperlink7"/>
                <w:spacing w:val="-2"/>
                <w:sz w:val="18"/>
                <w:szCs w:val="18"/>
                <w:shd w:fill="auto" w:val="clear"/>
                <w:lang w:val="en-US"/>
              </w:rPr>
              <w:t>39.92</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3" w:type="dxa"/>
            </w:tcMar>
          </w:tcPr>
          <w:p>
            <w:pPr>
              <w:pStyle w:val="TableParagraph"/>
              <w:spacing w:lineRule="exact" w:line="207"/>
              <w:ind w:hanging="0" w:start="83" w:end="0"/>
              <w:jc w:val="center"/>
              <w:rPr/>
            </w:pPr>
            <w:r>
              <w:rPr>
                <w:rStyle w:val="Hyperlink7"/>
                <w:spacing w:val="-2"/>
                <w:sz w:val="18"/>
                <w:szCs w:val="18"/>
                <w:shd w:fill="auto" w:val="clear"/>
                <w:lang w:val="en-US"/>
              </w:rPr>
              <w:t>39.92</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207"/>
              <w:ind w:hanging="0" w:start="0" w:end="98"/>
              <w:jc w:val="end"/>
              <w:rPr/>
            </w:pPr>
            <w:r>
              <w:rPr>
                <w:rStyle w:val="Hyperlink7"/>
                <w:spacing w:val="-2"/>
                <w:sz w:val="18"/>
                <w:szCs w:val="18"/>
                <w:shd w:fill="auto" w:val="clear"/>
                <w:lang w:val="en-US"/>
              </w:rPr>
              <w:t>17.61</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81" w:type="dxa"/>
            </w:tcMar>
          </w:tcPr>
          <w:p>
            <w:pPr>
              <w:pStyle w:val="TableParagraph"/>
              <w:spacing w:lineRule="exact" w:line="207"/>
              <w:ind w:hanging="0" w:start="0" w:end="101"/>
              <w:jc w:val="end"/>
              <w:rPr/>
            </w:pPr>
            <w:r>
              <w:rPr>
                <w:rStyle w:val="Hyperlink7"/>
                <w:spacing w:val="-2"/>
                <w:sz w:val="18"/>
                <w:szCs w:val="18"/>
                <w:shd w:fill="auto" w:val="clear"/>
                <w:lang w:val="en-US"/>
              </w:rPr>
              <w:t>17.61</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207"/>
              <w:ind w:hanging="0" w:start="0" w:end="96"/>
              <w:jc w:val="end"/>
              <w:rPr/>
            </w:pPr>
            <w:r>
              <w:rPr>
                <w:rStyle w:val="Hyperlink6"/>
                <w:sz w:val="18"/>
                <w:szCs w:val="18"/>
                <w:shd w:fill="auto" w:val="clear"/>
                <w:lang w:val="en-US"/>
              </w:rPr>
              <w:t>-</w:t>
            </w:r>
          </w:p>
        </w:tc>
      </w:tr>
      <w:tr>
        <w:trPr>
          <w:trHeight w:val="384"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tcMar>
          </w:tcPr>
          <w:p>
            <w:pPr>
              <w:pStyle w:val="TableParagraph"/>
              <w:spacing w:lineRule="exact" w:line="186"/>
              <w:ind w:hanging="0" w:start="105" w:end="0"/>
              <w:rPr/>
            </w:pPr>
            <w:r>
              <w:rPr>
                <w:rStyle w:val="None"/>
                <w:b/>
                <w:bCs/>
                <w:spacing w:val="-2"/>
                <w:sz w:val="18"/>
                <w:szCs w:val="18"/>
                <w:shd w:fill="auto" w:val="clear"/>
                <w:lang w:val="en-US"/>
              </w:rPr>
              <w:t>Total</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b/>
                <w:bCs/>
                <w:spacing w:val="-2"/>
                <w:sz w:val="18"/>
                <w:szCs w:val="18"/>
                <w:shd w:fill="auto" w:val="clear"/>
                <w:lang w:val="en-US"/>
              </w:rPr>
              <w:t>44.95</w:t>
            </w:r>
          </w:p>
        </w:tc>
        <w:tc>
          <w:tcPr>
            <w:tcW w:w="708"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b/>
                <w:bCs/>
                <w:spacing w:val="-2"/>
                <w:sz w:val="18"/>
                <w:szCs w:val="18"/>
                <w:shd w:fill="auto" w:val="clear"/>
                <w:lang w:val="en-US"/>
              </w:rPr>
              <w:t>44.95</w:t>
            </w:r>
          </w:p>
        </w:tc>
        <w:tc>
          <w:tcPr>
            <w:tcW w:w="712"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pPr>
            <w:r>
              <w:rPr/>
            </w:r>
          </w:p>
        </w:tc>
        <w:tc>
          <w:tcPr>
            <w:tcW w:w="849" w:type="dxa"/>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186"/>
              <w:ind w:hanging="0" w:start="0" w:end="94"/>
              <w:jc w:val="end"/>
              <w:rPr/>
            </w:pPr>
            <w:r>
              <w:rPr>
                <w:rStyle w:val="None"/>
                <w:b/>
                <w:bCs/>
                <w:spacing w:val="-2"/>
                <w:sz w:val="18"/>
                <w:szCs w:val="18"/>
                <w:shd w:fill="auto" w:val="clear"/>
                <w:lang w:val="en-US"/>
              </w:rPr>
              <w:t>123.07</w:t>
            </w:r>
          </w:p>
        </w:tc>
        <w:tc>
          <w:tcPr>
            <w:tcW w:w="783"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spacing w:lineRule="exact" w:line="186"/>
              <w:ind w:hanging="0" w:start="0" w:end="99"/>
              <w:jc w:val="end"/>
              <w:rPr/>
            </w:pPr>
            <w:r>
              <w:rPr>
                <w:rStyle w:val="None"/>
                <w:b/>
                <w:bCs/>
                <w:spacing w:val="-2"/>
                <w:sz w:val="18"/>
                <w:szCs w:val="18"/>
                <w:shd w:fill="auto" w:val="clear"/>
                <w:lang w:val="en-US"/>
              </w:rPr>
              <w:t>123.07</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7" w:type="dxa"/>
            </w:tcMar>
          </w:tcPr>
          <w:p>
            <w:pPr>
              <w:pStyle w:val="TableParagraph"/>
              <w:spacing w:lineRule="exact" w:line="186"/>
              <w:ind w:hanging="0" w:start="0" w:end="97"/>
              <w:jc w:val="end"/>
              <w:rPr/>
            </w:pPr>
            <w:r>
              <w:rPr>
                <w:rStyle w:val="None"/>
                <w:b/>
                <w:bCs/>
                <w:sz w:val="18"/>
                <w:szCs w:val="18"/>
                <w:shd w:fill="auto" w:val="clear"/>
                <w:lang w:val="en-US"/>
              </w:rPr>
              <w:t>-</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169" w:type="dxa"/>
            </w:tcMar>
          </w:tcPr>
          <w:p>
            <w:pPr>
              <w:pStyle w:val="TableParagraph"/>
              <w:spacing w:lineRule="exact" w:line="186"/>
              <w:ind w:hanging="0" w:start="89" w:end="0"/>
              <w:jc w:val="center"/>
              <w:rPr/>
            </w:pPr>
            <w:r>
              <w:rPr>
                <w:rStyle w:val="None"/>
                <w:b/>
                <w:bCs/>
                <w:spacing w:val="-2"/>
                <w:sz w:val="18"/>
                <w:szCs w:val="18"/>
                <w:shd w:fill="auto" w:val="clear"/>
                <w:lang w:val="en-US"/>
              </w:rPr>
              <w:t>93.17</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start w:w="254" w:type="dxa"/>
              <w:end w:w="166" w:type="dxa"/>
            </w:tcMar>
          </w:tcPr>
          <w:p>
            <w:pPr>
              <w:pStyle w:val="TableParagraph"/>
              <w:spacing w:lineRule="exact" w:line="186"/>
              <w:ind w:hanging="0" w:start="174" w:end="86"/>
              <w:jc w:val="center"/>
              <w:rPr/>
            </w:pPr>
            <w:r>
              <w:rPr>
                <w:rStyle w:val="None"/>
                <w:b/>
                <w:bCs/>
                <w:spacing w:val="-2"/>
                <w:sz w:val="18"/>
                <w:szCs w:val="18"/>
                <w:shd w:fill="auto" w:val="clear"/>
                <w:lang w:val="en-US"/>
              </w:rPr>
              <w:t>93.17</w:t>
            </w:r>
          </w:p>
        </w:tc>
        <w:tc>
          <w:tcPr>
            <w:tcW w:w="704"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186"/>
              <w:ind w:hanging="0" w:start="0" w:end="96"/>
              <w:jc w:val="end"/>
              <w:rPr/>
            </w:pPr>
            <w:r>
              <w:rPr>
                <w:rStyle w:val="None"/>
                <w:b/>
                <w:bCs/>
                <w:sz w:val="18"/>
                <w:szCs w:val="18"/>
                <w:shd w:fill="auto" w:val="clear"/>
                <w:lang w:val="en-US"/>
              </w:rPr>
              <w:t>-</w:t>
            </w:r>
          </w:p>
        </w:tc>
        <w:tc>
          <w:tcPr>
            <w:tcW w:w="702" w:type="dxa"/>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186"/>
              <w:ind w:hanging="0" w:start="0" w:end="95"/>
              <w:jc w:val="end"/>
              <w:rPr/>
            </w:pPr>
            <w:r>
              <w:rPr>
                <w:rStyle w:val="None"/>
                <w:b/>
                <w:bCs/>
                <w:spacing w:val="-2"/>
                <w:sz w:val="18"/>
                <w:szCs w:val="18"/>
                <w:shd w:fill="auto" w:val="clear"/>
                <w:lang w:val="en-US"/>
              </w:rPr>
              <w:t>80.14</w:t>
            </w:r>
          </w:p>
        </w:tc>
        <w:tc>
          <w:tcPr>
            <w:tcW w:w="707" w:type="dxa"/>
            <w:tcBorders>
              <w:top w:val="single" w:sz="4" w:space="0" w:color="000000"/>
              <w:start w:val="single" w:sz="4" w:space="0" w:color="000000"/>
              <w:bottom w:val="single" w:sz="4" w:space="0" w:color="000000"/>
              <w:end w:val="single" w:sz="4" w:space="0" w:color="000000"/>
            </w:tcBorders>
            <w:shd w:color="auto" w:fill="auto" w:val="clear"/>
            <w:tcMar>
              <w:end w:w="178" w:type="dxa"/>
            </w:tcMar>
          </w:tcPr>
          <w:p>
            <w:pPr>
              <w:pStyle w:val="TableParagraph"/>
              <w:spacing w:lineRule="exact" w:line="186"/>
              <w:ind w:hanging="0" w:start="0" w:end="98"/>
              <w:jc w:val="end"/>
              <w:rPr/>
            </w:pPr>
            <w:r>
              <w:rPr>
                <w:rStyle w:val="None"/>
                <w:b/>
                <w:bCs/>
                <w:spacing w:val="-2"/>
                <w:sz w:val="18"/>
                <w:szCs w:val="18"/>
                <w:shd w:fill="auto" w:val="clear"/>
                <w:lang w:val="en-US"/>
              </w:rPr>
              <w:t>80.14</w:t>
            </w:r>
          </w:p>
        </w:tc>
        <w:tc>
          <w:tcPr>
            <w:tcW w:w="703" w:type="dxa"/>
            <w:tcBorders>
              <w:top w:val="single" w:sz="4" w:space="0" w:color="000000"/>
              <w:start w:val="single" w:sz="4" w:space="0" w:color="000000"/>
              <w:bottom w:val="single" w:sz="4" w:space="0" w:color="000000"/>
              <w:end w:val="single" w:sz="4" w:space="0" w:color="000000"/>
            </w:tcBorders>
            <w:shd w:color="auto" w:fill="auto" w:val="clear"/>
            <w:tcMar>
              <w:end w:w="176" w:type="dxa"/>
            </w:tcMar>
          </w:tcPr>
          <w:p>
            <w:pPr>
              <w:pStyle w:val="TableParagraph"/>
              <w:spacing w:lineRule="exact" w:line="186"/>
              <w:ind w:hanging="0" w:start="0" w:end="96"/>
              <w:jc w:val="end"/>
              <w:rPr/>
            </w:pPr>
            <w:r>
              <w:rPr>
                <w:rStyle w:val="None"/>
                <w:b/>
                <w:bCs/>
                <w:sz w:val="18"/>
                <w:szCs w:val="18"/>
                <w:shd w:fill="auto" w:val="clear"/>
                <w:lang w:val="en-US"/>
              </w:rPr>
              <w:t>-</w:t>
            </w:r>
          </w:p>
        </w:tc>
      </w:tr>
      <w:tr>
        <w:trPr>
          <w:trHeight w:val="1451" w:hRule="atLeast"/>
        </w:trPr>
        <w:tc>
          <w:tcPr>
            <w:tcW w:w="991" w:type="dxa"/>
            <w:tcBorders>
              <w:top w:val="single" w:sz="4" w:space="0" w:color="000000"/>
              <w:start w:val="single" w:sz="4" w:space="0" w:color="000000"/>
              <w:bottom w:val="single" w:sz="4" w:space="0" w:color="000000"/>
              <w:end w:val="single" w:sz="4" w:space="0" w:color="000000"/>
            </w:tcBorders>
            <w:shd w:color="auto" w:fill="auto" w:val="clear"/>
            <w:tcMar>
              <w:start w:w="185" w:type="dxa"/>
            </w:tcMar>
          </w:tcPr>
          <w:p>
            <w:pPr>
              <w:pStyle w:val="TableParagraph"/>
              <w:spacing w:lineRule="exact" w:line="207"/>
              <w:ind w:hanging="0" w:start="105" w:end="0"/>
              <w:jc w:val="both"/>
              <w:rPr>
                <w:rStyle w:val="None"/>
                <w:sz w:val="18"/>
                <w:szCs w:val="18"/>
                <w:shd w:fill="auto" w:val="clear"/>
              </w:rPr>
            </w:pPr>
            <w:r>
              <w:rPr>
                <w:rStyle w:val="Hyperlink6"/>
                <w:sz w:val="18"/>
                <w:szCs w:val="18"/>
                <w:shd w:fill="auto" w:val="clear"/>
                <w:lang w:val="en-US"/>
              </w:rPr>
              <w:t>No</w:t>
            </w:r>
            <w:r>
              <w:rPr>
                <w:rStyle w:val="None"/>
                <w:spacing w:val="67"/>
                <w:sz w:val="18"/>
                <w:szCs w:val="18"/>
                <w:shd w:fill="auto" w:val="clear"/>
                <w:lang w:val="en-US"/>
              </w:rPr>
              <w:t xml:space="preserve">   </w:t>
            </w:r>
            <w:r>
              <w:rPr>
                <w:rStyle w:val="None"/>
                <w:spacing w:val="-5"/>
                <w:sz w:val="18"/>
                <w:szCs w:val="18"/>
                <w:shd w:fill="auto" w:val="clear"/>
                <w:lang w:val="en-US"/>
              </w:rPr>
              <w:t>of</w:t>
            </w:r>
          </w:p>
          <w:p>
            <w:pPr>
              <w:pStyle w:val="TableParagraph"/>
              <w:bidi w:val="0"/>
              <w:spacing w:lineRule="exact" w:line="206"/>
              <w:ind w:hanging="0" w:start="105" w:end="99"/>
              <w:jc w:val="both"/>
              <w:rPr/>
            </w:pPr>
            <w:r>
              <w:rPr>
                <w:rStyle w:val="Hyperlink7"/>
                <w:spacing w:val="-2"/>
                <w:sz w:val="18"/>
                <w:szCs w:val="18"/>
                <w:shd w:fill="auto" w:val="clear"/>
                <w:lang w:val="en-US"/>
              </w:rPr>
              <w:t xml:space="preserve">Employee </w:t>
            </w:r>
            <w:r>
              <w:rPr>
                <w:rStyle w:val="Hyperlink6"/>
                <w:sz w:val="18"/>
                <w:szCs w:val="18"/>
                <w:shd w:fill="auto" w:val="clear"/>
                <w:lang w:val="en-US"/>
              </w:rPr>
              <w:t xml:space="preserve">s as at </w:t>
            </w:r>
            <w:r>
              <w:rPr>
                <w:rStyle w:val="Hyperlink7"/>
                <w:spacing w:val="-2"/>
                <w:sz w:val="18"/>
                <w:szCs w:val="18"/>
                <w:shd w:fill="auto" w:val="clear"/>
                <w:lang w:val="en-US"/>
              </w:rPr>
              <w:t xml:space="preserve">period/yea </w:t>
            </w:r>
            <w:r>
              <w:rPr>
                <w:rStyle w:val="Hyperlink6"/>
                <w:sz w:val="18"/>
                <w:szCs w:val="18"/>
                <w:shd w:fill="auto" w:val="clear"/>
                <w:lang w:val="en-US"/>
              </w:rPr>
              <w:t>r end</w:t>
            </w:r>
            <w:r>
              <w:rPr>
                <w:rStyle w:val="None"/>
                <w:sz w:val="18"/>
                <w:szCs w:val="18"/>
                <w:shd w:fill="auto" w:val="clear"/>
                <w:vertAlign w:val="superscript"/>
                <w:lang w:val="en-US"/>
              </w:rPr>
              <w:t>*</w:t>
            </w:r>
          </w:p>
        </w:tc>
        <w:tc>
          <w:tcPr>
            <w:tcW w:w="2128" w:type="dxa"/>
            <w:gridSpan w:val="3"/>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5"/>
                <w:sz w:val="18"/>
                <w:szCs w:val="18"/>
                <w:shd w:fill="auto" w:val="clear"/>
                <w:lang w:val="en-US"/>
              </w:rPr>
              <w:t>189</w:t>
            </w:r>
          </w:p>
        </w:tc>
        <w:tc>
          <w:tcPr>
            <w:tcW w:w="2335" w:type="dxa"/>
            <w:gridSpan w:val="3"/>
            <w:tcBorders>
              <w:top w:val="single" w:sz="4" w:space="0" w:color="000000"/>
              <w:start w:val="single" w:sz="4" w:space="0" w:color="000000"/>
              <w:bottom w:val="single" w:sz="4" w:space="0" w:color="000000"/>
              <w:end w:val="single" w:sz="4" w:space="0" w:color="000000"/>
            </w:tcBorders>
            <w:shd w:color="auto" w:fill="auto" w:val="clear"/>
            <w:tcMar>
              <w:end w:w="175" w:type="dxa"/>
            </w:tcMar>
          </w:tcPr>
          <w:p>
            <w:pPr>
              <w:pStyle w:val="TableParagraph"/>
              <w:spacing w:lineRule="exact" w:line="207"/>
              <w:ind w:hanging="0" w:start="0" w:end="95"/>
              <w:jc w:val="end"/>
              <w:rPr/>
            </w:pPr>
            <w:r>
              <w:rPr>
                <w:rStyle w:val="None"/>
                <w:spacing w:val="-5"/>
                <w:sz w:val="18"/>
                <w:szCs w:val="18"/>
                <w:shd w:fill="auto" w:val="clear"/>
                <w:lang w:val="en-US"/>
              </w:rPr>
              <w:t>178</w:t>
            </w:r>
          </w:p>
        </w:tc>
        <w:tc>
          <w:tcPr>
            <w:tcW w:w="2112" w:type="dxa"/>
            <w:gridSpan w:val="3"/>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5"/>
                <w:sz w:val="18"/>
                <w:szCs w:val="18"/>
                <w:shd w:fill="auto" w:val="clear"/>
                <w:lang w:val="en-US"/>
              </w:rPr>
              <w:t>168</w:t>
            </w:r>
          </w:p>
        </w:tc>
        <w:tc>
          <w:tcPr>
            <w:tcW w:w="2112" w:type="dxa"/>
            <w:gridSpan w:val="3"/>
            <w:tcBorders>
              <w:top w:val="single" w:sz="4" w:space="0" w:color="000000"/>
              <w:start w:val="single" w:sz="4" w:space="0" w:color="000000"/>
              <w:bottom w:val="single" w:sz="4" w:space="0" w:color="000000"/>
              <w:end w:val="single" w:sz="4" w:space="0" w:color="000000"/>
            </w:tcBorders>
            <w:shd w:color="auto" w:fill="auto" w:val="clear"/>
            <w:tcMar>
              <w:end w:w="174" w:type="dxa"/>
            </w:tcMar>
          </w:tcPr>
          <w:p>
            <w:pPr>
              <w:pStyle w:val="TableParagraph"/>
              <w:spacing w:lineRule="exact" w:line="207"/>
              <w:ind w:hanging="0" w:start="0" w:end="94"/>
              <w:jc w:val="end"/>
              <w:rPr/>
            </w:pPr>
            <w:r>
              <w:rPr>
                <w:rStyle w:val="None"/>
                <w:spacing w:val="-5"/>
                <w:sz w:val="18"/>
                <w:szCs w:val="18"/>
                <w:shd w:fill="auto" w:val="clear"/>
                <w:lang w:val="en-US"/>
              </w:rPr>
              <w:t>161</w:t>
            </w:r>
          </w:p>
        </w:tc>
      </w:tr>
    </w:tbl>
    <w:p>
      <w:pPr>
        <w:pStyle w:val="BodyText"/>
        <w:spacing w:before="4" w:after="0"/>
        <w:ind w:hanging="520" w:start="520" w:end="0"/>
        <w:rPr>
          <w:rStyle w:val="None"/>
          <w:i/>
          <w:iCs/>
          <w:sz w:val="2"/>
          <w:szCs w:val="2"/>
        </w:rPr>
      </w:pPr>
      <w:r>
        <w:rPr>
          <w:i/>
          <w:iCs/>
          <w:sz w:val="2"/>
          <w:szCs w:val="2"/>
        </w:rPr>
      </w:r>
    </w:p>
    <w:p>
      <w:pPr>
        <w:pStyle w:val="Body"/>
        <w:spacing w:before="1" w:after="0"/>
        <w:ind w:hanging="0" w:start="489" w:end="0"/>
        <w:rPr>
          <w:rStyle w:val="Hyperlink8"/>
        </w:rPr>
      </w:pPr>
      <w:r>
        <w:rPr>
          <w:rStyle w:val="None"/>
          <w:i/>
          <w:iCs/>
          <w:spacing w:val="-2"/>
          <w:sz w:val="16"/>
          <w:szCs w:val="16"/>
          <w:lang w:val="de-DE"/>
        </w:rPr>
        <w:t>Note:</w:t>
      </w:r>
    </w:p>
    <w:p>
      <w:pPr>
        <w:pStyle w:val="ListParagraph"/>
        <w:numPr>
          <w:ilvl w:val="0"/>
          <w:numId w:val="39"/>
        </w:numPr>
        <w:bidi w:val="0"/>
        <w:spacing w:before="2" w:after="0"/>
        <w:ind w:hanging="172" w:start="661" w:end="0"/>
        <w:jc w:val="start"/>
        <w:rPr>
          <w:i/>
          <w:iCs/>
          <w:sz w:val="16"/>
          <w:szCs w:val="16"/>
          <w:lang w:val="en-US"/>
        </w:rPr>
      </w:pP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number</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employees</w:t>
      </w:r>
      <w:r>
        <w:rPr>
          <w:rStyle w:val="None"/>
          <w:i/>
          <w:iCs/>
          <w:spacing w:val="-4"/>
          <w:sz w:val="16"/>
          <w:szCs w:val="16"/>
          <w:lang w:val="en-US"/>
        </w:rPr>
        <w:t xml:space="preserve"> </w:t>
      </w:r>
      <w:r>
        <w:rPr>
          <w:rStyle w:val="Hyperlink4"/>
          <w:i/>
          <w:iCs/>
          <w:sz w:val="16"/>
          <w:szCs w:val="16"/>
          <w:lang w:val="en-US"/>
        </w:rPr>
        <w:t>mentioned</w:t>
      </w:r>
      <w:r>
        <w:rPr>
          <w:rStyle w:val="None"/>
          <w:i/>
          <w:iCs/>
          <w:spacing w:val="-6"/>
          <w:sz w:val="16"/>
          <w:szCs w:val="16"/>
          <w:lang w:val="en-US"/>
        </w:rPr>
        <w:t xml:space="preserve"> </w:t>
      </w:r>
      <w:r>
        <w:rPr>
          <w:rStyle w:val="Hyperlink4"/>
          <w:i/>
          <w:iCs/>
          <w:sz w:val="16"/>
          <w:szCs w:val="16"/>
          <w:lang w:val="en-US"/>
        </w:rPr>
        <w:t>in</w:t>
      </w:r>
      <w:r>
        <w:rPr>
          <w:rStyle w:val="None"/>
          <w:i/>
          <w:iCs/>
          <w:spacing w:val="-5"/>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above</w:t>
      </w:r>
      <w:r>
        <w:rPr>
          <w:rStyle w:val="None"/>
          <w:i/>
          <w:iCs/>
          <w:spacing w:val="-4"/>
          <w:sz w:val="16"/>
          <w:szCs w:val="16"/>
          <w:lang w:val="en-US"/>
        </w:rPr>
        <w:t xml:space="preserve"> </w:t>
      </w:r>
      <w:r>
        <w:rPr>
          <w:rStyle w:val="Hyperlink4"/>
          <w:i/>
          <w:iCs/>
          <w:sz w:val="16"/>
          <w:szCs w:val="16"/>
          <w:lang w:val="en-US"/>
        </w:rPr>
        <w:t>table</w:t>
      </w:r>
      <w:r>
        <w:rPr>
          <w:rStyle w:val="None"/>
          <w:i/>
          <w:iCs/>
          <w:spacing w:val="-6"/>
          <w:sz w:val="16"/>
          <w:szCs w:val="16"/>
          <w:lang w:val="en-US"/>
        </w:rPr>
        <w:t xml:space="preserve"> </w:t>
      </w:r>
      <w:r>
        <w:rPr>
          <w:rStyle w:val="Hyperlink4"/>
          <w:i/>
          <w:iCs/>
          <w:sz w:val="16"/>
          <w:szCs w:val="16"/>
          <w:lang w:val="en-US"/>
        </w:rPr>
        <w:t>differ</w:t>
      </w:r>
      <w:r>
        <w:rPr>
          <w:rStyle w:val="None"/>
          <w:i/>
          <w:iCs/>
          <w:spacing w:val="-6"/>
          <w:sz w:val="16"/>
          <w:szCs w:val="16"/>
          <w:lang w:val="en-US"/>
        </w:rPr>
        <w:t xml:space="preserve"> </w:t>
      </w:r>
      <w:r>
        <w:rPr>
          <w:rStyle w:val="Hyperlink4"/>
          <w:i/>
          <w:iCs/>
          <w:sz w:val="16"/>
          <w:szCs w:val="16"/>
          <w:lang w:val="en-US"/>
        </w:rPr>
        <w:t>for</w:t>
      </w:r>
      <w:r>
        <w:rPr>
          <w:rStyle w:val="None"/>
          <w:i/>
          <w:iCs/>
          <w:spacing w:val="-7"/>
          <w:sz w:val="16"/>
          <w:szCs w:val="16"/>
          <w:lang w:val="en-US"/>
        </w:rPr>
        <w:t xml:space="preserve"> </w:t>
      </w:r>
      <w:r>
        <w:rPr>
          <w:rStyle w:val="Hyperlink4"/>
          <w:i/>
          <w:iCs/>
          <w:sz w:val="16"/>
          <w:szCs w:val="16"/>
          <w:lang w:val="en-US"/>
        </w:rPr>
        <w:t>every</w:t>
      </w:r>
      <w:r>
        <w:rPr>
          <w:rStyle w:val="None"/>
          <w:i/>
          <w:iCs/>
          <w:spacing w:val="-6"/>
          <w:sz w:val="16"/>
          <w:szCs w:val="16"/>
          <w:lang w:val="en-US"/>
        </w:rPr>
        <w:t xml:space="preserve"> </w:t>
      </w:r>
      <w:r>
        <w:rPr>
          <w:rStyle w:val="Hyperlink4"/>
          <w:i/>
          <w:iCs/>
          <w:sz w:val="16"/>
          <w:szCs w:val="16"/>
          <w:lang w:val="en-US"/>
        </w:rPr>
        <w:t>statutory</w:t>
      </w:r>
      <w:r>
        <w:rPr>
          <w:rStyle w:val="None"/>
          <w:i/>
          <w:iCs/>
          <w:spacing w:val="-7"/>
          <w:sz w:val="16"/>
          <w:szCs w:val="16"/>
          <w:lang w:val="en-US"/>
        </w:rPr>
        <w:t xml:space="preserve"> </w:t>
      </w:r>
      <w:r>
        <w:rPr>
          <w:rStyle w:val="Hyperlink4"/>
          <w:i/>
          <w:iCs/>
          <w:sz w:val="16"/>
          <w:szCs w:val="16"/>
          <w:lang w:val="en-US"/>
        </w:rPr>
        <w:t>due</w:t>
      </w:r>
      <w:r>
        <w:rPr>
          <w:rStyle w:val="None"/>
          <w:i/>
          <w:iCs/>
          <w:spacing w:val="-6"/>
          <w:sz w:val="16"/>
          <w:szCs w:val="16"/>
          <w:lang w:val="en-US"/>
        </w:rPr>
        <w:t xml:space="preserve"> </w:t>
      </w:r>
      <w:r>
        <w:rPr>
          <w:rStyle w:val="Hyperlink4"/>
          <w:i/>
          <w:iCs/>
          <w:sz w:val="16"/>
          <w:szCs w:val="16"/>
          <w:lang w:val="en-US"/>
        </w:rPr>
        <w:t>basis</w:t>
      </w:r>
      <w:r>
        <w:rPr>
          <w:rStyle w:val="None"/>
          <w:i/>
          <w:iCs/>
          <w:spacing w:val="-6"/>
          <w:sz w:val="16"/>
          <w:szCs w:val="16"/>
          <w:lang w:val="en-US"/>
        </w:rPr>
        <w:t xml:space="preserve"> </w:t>
      </w:r>
      <w:r>
        <w:rPr>
          <w:rStyle w:val="Hyperlink4"/>
          <w:i/>
          <w:iCs/>
          <w:sz w:val="16"/>
          <w:szCs w:val="16"/>
          <w:lang w:val="en-US"/>
        </w:rPr>
        <w:t>eligibility</w:t>
      </w:r>
      <w:r>
        <w:rPr>
          <w:rStyle w:val="None"/>
          <w:i/>
          <w:iCs/>
          <w:spacing w:val="-7"/>
          <w:sz w:val="16"/>
          <w:szCs w:val="16"/>
          <w:lang w:val="en-US"/>
        </w:rPr>
        <w:t xml:space="preserve"> </w:t>
      </w:r>
      <w:r>
        <w:rPr>
          <w:rStyle w:val="Hyperlink4"/>
          <w:i/>
          <w:iCs/>
          <w:sz w:val="16"/>
          <w:szCs w:val="16"/>
          <w:lang w:val="en-US"/>
        </w:rPr>
        <w:t>under</w:t>
      </w:r>
      <w:r>
        <w:rPr>
          <w:rStyle w:val="None"/>
          <w:i/>
          <w:iCs/>
          <w:spacing w:val="-6"/>
          <w:sz w:val="16"/>
          <w:szCs w:val="16"/>
          <w:lang w:val="en-US"/>
        </w:rPr>
        <w:t xml:space="preserve"> </w:t>
      </w:r>
      <w:r>
        <w:rPr>
          <w:rStyle w:val="Hyperlink4"/>
          <w:i/>
          <w:iCs/>
          <w:sz w:val="16"/>
          <w:szCs w:val="16"/>
          <w:lang w:val="en-US"/>
        </w:rPr>
        <w:t>respective</w:t>
      </w:r>
      <w:r>
        <w:rPr>
          <w:rStyle w:val="None"/>
          <w:i/>
          <w:iCs/>
          <w:spacing w:val="-6"/>
          <w:sz w:val="16"/>
          <w:szCs w:val="16"/>
          <w:lang w:val="en-US"/>
        </w:rPr>
        <w:t xml:space="preserve"> </w:t>
      </w:r>
      <w:r>
        <w:rPr>
          <w:rStyle w:val="None"/>
          <w:i/>
          <w:iCs/>
          <w:spacing w:val="-2"/>
          <w:sz w:val="16"/>
          <w:szCs w:val="16"/>
          <w:lang w:val="en-US"/>
        </w:rPr>
        <w:t>acts.</w:t>
      </w:r>
    </w:p>
    <w:p>
      <w:pPr>
        <w:pStyle w:val="ListParagraph"/>
        <w:numPr>
          <w:ilvl w:val="0"/>
          <w:numId w:val="99"/>
        </w:numPr>
        <w:bidi w:val="0"/>
        <w:spacing w:lineRule="exact" w:line="183" w:before="1" w:after="0"/>
        <w:ind w:hanging="172" w:start="620" w:end="0"/>
        <w:jc w:val="start"/>
        <w:rPr>
          <w:i/>
          <w:iCs/>
          <w:sz w:val="16"/>
          <w:szCs w:val="16"/>
          <w:lang w:val="en-US"/>
        </w:rPr>
      </w:pPr>
      <w:r>
        <w:rPr>
          <w:rStyle w:val="None"/>
          <w:i/>
          <w:iCs/>
          <w:spacing w:val="-2"/>
          <w:sz w:val="16"/>
          <w:szCs w:val="16"/>
          <w:lang w:val="en-US"/>
        </w:rPr>
        <w:t>*excludes</w:t>
      </w:r>
      <w:r>
        <w:rPr>
          <w:rStyle w:val="None"/>
          <w:i/>
          <w:iCs/>
          <w:spacing w:val="8"/>
          <w:sz w:val="16"/>
          <w:szCs w:val="16"/>
          <w:lang w:val="en-US"/>
        </w:rPr>
        <w:t xml:space="preserve"> </w:t>
      </w:r>
      <w:r>
        <w:rPr>
          <w:rStyle w:val="None"/>
          <w:i/>
          <w:iCs/>
          <w:spacing w:val="-2"/>
          <w:sz w:val="16"/>
          <w:szCs w:val="16"/>
          <w:lang w:val="en-US"/>
        </w:rPr>
        <w:t>contractual</w:t>
      </w:r>
      <w:r>
        <w:rPr>
          <w:rStyle w:val="None"/>
          <w:i/>
          <w:iCs/>
          <w:spacing w:val="11"/>
          <w:sz w:val="16"/>
          <w:szCs w:val="16"/>
          <w:lang w:val="en-US"/>
        </w:rPr>
        <w:t xml:space="preserve"> </w:t>
      </w:r>
      <w:r>
        <w:rPr>
          <w:rStyle w:val="None"/>
          <w:i/>
          <w:iCs/>
          <w:spacing w:val="-2"/>
          <w:sz w:val="16"/>
          <w:szCs w:val="16"/>
          <w:lang w:val="en-US"/>
        </w:rPr>
        <w:t>employees.</w:t>
      </w:r>
    </w:p>
    <w:p>
      <w:pPr>
        <w:pStyle w:val="Body"/>
        <w:spacing w:lineRule="exact" w:line="183"/>
        <w:ind w:hanging="0" w:start="465" w:end="0"/>
        <w:rPr>
          <w:rStyle w:val="Hyperlink8"/>
        </w:rPr>
      </w:pPr>
      <w:r>
        <w:rPr>
          <w:rStyle w:val="None"/>
          <w:i/>
          <w:iCs/>
          <w:sz w:val="16"/>
          <w:szCs w:val="16"/>
          <w:vertAlign w:val="superscript"/>
        </w:rPr>
        <w:t>&amp;</w:t>
      </w:r>
      <w:r>
        <w:rPr>
          <w:rStyle w:val="None"/>
          <w:i/>
          <w:iCs/>
          <w:spacing w:val="-5"/>
          <w:position w:val="0"/>
          <w:sz w:val="16"/>
          <w:szCs w:val="16"/>
          <w:vertAlign w:val="baseline"/>
        </w:rPr>
        <w:t xml:space="preserve"> </w:t>
      </w:r>
      <w:r>
        <w:rPr>
          <w:rStyle w:val="None"/>
          <w:i/>
          <w:iCs/>
          <w:position w:val="0"/>
          <w:sz w:val="16"/>
          <w:szCs w:val="16"/>
          <w:vertAlign w:val="baseline"/>
          <w:lang w:val="en-US"/>
        </w:rPr>
        <w:t>Goods</w:t>
      </w:r>
      <w:r>
        <w:rPr>
          <w:rStyle w:val="None"/>
          <w:i/>
          <w:iCs/>
          <w:spacing w:val="-5"/>
          <w:position w:val="0"/>
          <w:sz w:val="16"/>
          <w:szCs w:val="16"/>
          <w:vertAlign w:val="baseline"/>
        </w:rPr>
        <w:t xml:space="preserve"> </w:t>
      </w:r>
      <w:r>
        <w:rPr>
          <w:rStyle w:val="None"/>
          <w:i/>
          <w:iCs/>
          <w:position w:val="0"/>
          <w:sz w:val="16"/>
          <w:szCs w:val="16"/>
          <w:vertAlign w:val="baseline"/>
        </w:rPr>
        <w:t>and</w:t>
      </w:r>
      <w:r>
        <w:rPr>
          <w:rStyle w:val="None"/>
          <w:i/>
          <w:iCs/>
          <w:spacing w:val="-4"/>
          <w:position w:val="0"/>
          <w:sz w:val="16"/>
          <w:szCs w:val="16"/>
          <w:vertAlign w:val="baseline"/>
        </w:rPr>
        <w:t xml:space="preserve"> </w:t>
      </w:r>
      <w:r>
        <w:rPr>
          <w:rStyle w:val="None"/>
          <w:i/>
          <w:iCs/>
          <w:position w:val="0"/>
          <w:sz w:val="16"/>
          <w:szCs w:val="16"/>
          <w:vertAlign w:val="baseline"/>
          <w:lang w:val="en-US"/>
        </w:rPr>
        <w:t>Services</w:t>
      </w:r>
      <w:r>
        <w:rPr>
          <w:rStyle w:val="None"/>
          <w:i/>
          <w:iCs/>
          <w:spacing w:val="-3"/>
          <w:position w:val="0"/>
          <w:sz w:val="16"/>
          <w:szCs w:val="16"/>
          <w:vertAlign w:val="baseline"/>
        </w:rPr>
        <w:t xml:space="preserve"> </w:t>
      </w:r>
      <w:r>
        <w:rPr>
          <w:rStyle w:val="None"/>
          <w:i/>
          <w:iCs/>
          <w:position w:val="0"/>
          <w:sz w:val="16"/>
          <w:szCs w:val="16"/>
          <w:vertAlign w:val="baseline"/>
          <w:lang w:val="de-DE"/>
        </w:rPr>
        <w:t>Tax</w:t>
      </w:r>
      <w:r>
        <w:rPr>
          <w:rStyle w:val="None"/>
          <w:i/>
          <w:iCs/>
          <w:spacing w:val="-5"/>
          <w:position w:val="0"/>
          <w:sz w:val="16"/>
          <w:szCs w:val="16"/>
          <w:vertAlign w:val="baseline"/>
        </w:rPr>
        <w:t xml:space="preserve"> </w:t>
      </w:r>
      <w:r>
        <w:rPr>
          <w:rStyle w:val="None"/>
          <w:i/>
          <w:iCs/>
          <w:position w:val="0"/>
          <w:sz w:val="16"/>
          <w:szCs w:val="16"/>
          <w:vertAlign w:val="baseline"/>
          <w:lang w:val="en-US"/>
        </w:rPr>
        <w:t>includes</w:t>
      </w:r>
      <w:r>
        <w:rPr>
          <w:rStyle w:val="None"/>
          <w:i/>
          <w:iCs/>
          <w:spacing w:val="-6"/>
          <w:position w:val="0"/>
          <w:sz w:val="16"/>
          <w:szCs w:val="16"/>
          <w:vertAlign w:val="baseline"/>
        </w:rPr>
        <w:t xml:space="preserve"> </w:t>
      </w:r>
      <w:r>
        <w:rPr>
          <w:rStyle w:val="None"/>
          <w:i/>
          <w:iCs/>
          <w:position w:val="0"/>
          <w:sz w:val="16"/>
          <w:szCs w:val="16"/>
          <w:vertAlign w:val="baseline"/>
          <w:lang w:val="en-US"/>
        </w:rPr>
        <w:t>only</w:t>
      </w:r>
      <w:r>
        <w:rPr>
          <w:rStyle w:val="None"/>
          <w:i/>
          <w:iCs/>
          <w:spacing w:val="-5"/>
          <w:position w:val="0"/>
          <w:sz w:val="16"/>
          <w:szCs w:val="16"/>
          <w:vertAlign w:val="baseline"/>
        </w:rPr>
        <w:t xml:space="preserve"> </w:t>
      </w:r>
      <w:r>
        <w:rPr>
          <w:rStyle w:val="None"/>
          <w:i/>
          <w:iCs/>
          <w:position w:val="0"/>
          <w:sz w:val="16"/>
          <w:szCs w:val="16"/>
          <w:vertAlign w:val="baseline"/>
          <w:lang w:val="en-US"/>
        </w:rPr>
        <w:t>payment</w:t>
      </w:r>
      <w:r>
        <w:rPr>
          <w:rStyle w:val="None"/>
          <w:i/>
          <w:iCs/>
          <w:spacing w:val="-4"/>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taxes</w:t>
      </w:r>
      <w:r>
        <w:rPr>
          <w:rStyle w:val="None"/>
          <w:i/>
          <w:iCs/>
          <w:spacing w:val="-5"/>
          <w:position w:val="0"/>
          <w:sz w:val="16"/>
          <w:szCs w:val="16"/>
          <w:vertAlign w:val="baseline"/>
        </w:rPr>
        <w:t xml:space="preserve"> </w:t>
      </w:r>
      <w:r>
        <w:rPr>
          <w:rStyle w:val="None"/>
          <w:i/>
          <w:iCs/>
          <w:position w:val="0"/>
          <w:sz w:val="16"/>
          <w:szCs w:val="16"/>
          <w:vertAlign w:val="baseline"/>
        </w:rPr>
        <w:t>in</w:t>
      </w:r>
      <w:r>
        <w:rPr>
          <w:rStyle w:val="None"/>
          <w:i/>
          <w:iCs/>
          <w:spacing w:val="-5"/>
          <w:position w:val="0"/>
          <w:sz w:val="16"/>
          <w:szCs w:val="16"/>
          <w:vertAlign w:val="baseline"/>
        </w:rPr>
        <w:t xml:space="preserve"> </w:t>
      </w:r>
      <w:r>
        <w:rPr>
          <w:rStyle w:val="None"/>
          <w:i/>
          <w:iCs/>
          <w:spacing w:val="-4"/>
          <w:position w:val="0"/>
          <w:sz w:val="16"/>
          <w:szCs w:val="16"/>
          <w:vertAlign w:val="baseline"/>
        </w:rPr>
        <w:t>cash.</w:t>
      </w:r>
    </w:p>
    <w:p>
      <w:pPr>
        <w:pStyle w:val="Body"/>
        <w:ind w:hanging="0" w:start="465" w:end="0"/>
        <w:rPr>
          <w:rStyle w:val="Hyperlink8"/>
        </w:rPr>
      </w:pPr>
      <w:r>
        <w:rPr>
          <w:rStyle w:val="None"/>
          <w:i/>
          <w:iCs/>
          <w:sz w:val="16"/>
          <w:szCs w:val="16"/>
          <w:vertAlign w:val="superscript"/>
        </w:rPr>
        <w:t>#</w:t>
      </w:r>
      <w:r>
        <w:rPr>
          <w:rStyle w:val="None"/>
          <w:i/>
          <w:iCs/>
          <w:spacing w:val="-16"/>
          <w:position w:val="0"/>
          <w:sz w:val="16"/>
          <w:szCs w:val="16"/>
          <w:vertAlign w:val="baseline"/>
        </w:rPr>
        <w:t xml:space="preserve"> </w:t>
      </w:r>
      <w:r>
        <w:rPr>
          <w:rStyle w:val="None"/>
          <w:i/>
          <w:iCs/>
          <w:position w:val="0"/>
          <w:sz w:val="16"/>
          <w:szCs w:val="16"/>
          <w:vertAlign w:val="baseline"/>
          <w:lang w:val="en-US"/>
        </w:rPr>
        <w:t>Employer</w:t>
      </w:r>
      <w:r>
        <w:rPr>
          <w:rStyle w:val="None"/>
          <w:i/>
          <w:iCs/>
          <w:spacing w:val="-10"/>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Employee</w:t>
      </w:r>
      <w:r>
        <w:rPr>
          <w:rStyle w:val="None"/>
          <w:i/>
          <w:iCs/>
          <w:spacing w:val="-7"/>
          <w:position w:val="0"/>
          <w:sz w:val="16"/>
          <w:szCs w:val="16"/>
          <w:vertAlign w:val="baseline"/>
        </w:rPr>
        <w:t xml:space="preserve"> </w:t>
      </w:r>
      <w:r>
        <w:rPr>
          <w:rStyle w:val="None"/>
          <w:i/>
          <w:iCs/>
          <w:spacing w:val="-2"/>
          <w:position w:val="0"/>
          <w:sz w:val="16"/>
          <w:szCs w:val="16"/>
          <w:vertAlign w:val="baseline"/>
          <w:lang w:val="fr-FR"/>
        </w:rPr>
        <w:t>Contribution.</w:t>
      </w:r>
    </w:p>
    <w:p>
      <w:pPr>
        <w:pStyle w:val="BodyText"/>
        <w:spacing w:before="46" w:after="0"/>
        <w:rPr>
          <w:rStyle w:val="None"/>
          <w:i/>
          <w:iCs/>
          <w:sz w:val="16"/>
          <w:szCs w:val="16"/>
        </w:rPr>
      </w:pPr>
      <w:r>
        <w:rPr>
          <w:i/>
          <w:iCs/>
          <w:sz w:val="16"/>
          <w:szCs w:val="16"/>
        </w:rPr>
      </w:r>
    </w:p>
    <w:p>
      <w:pPr>
        <w:pStyle w:val="BodyText"/>
        <w:ind w:hanging="0" w:start="796" w:end="150"/>
        <w:jc w:val="both"/>
        <w:rPr/>
      </w:pPr>
      <w:r>
        <w:rPr>
          <w:rStyle w:val="Hyperlink4"/>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lang w:val="en-US"/>
        </w:rPr>
        <w:t xml:space="preserve"> </w:t>
      </w:r>
      <w:r>
        <w:rPr>
          <w:rStyle w:val="Hyperlink4"/>
          <w:lang w:val="en-US"/>
        </w:rPr>
        <w:t>specific</w:t>
      </w:r>
      <w:r>
        <w:rPr>
          <w:rStyle w:val="Hyperlink5"/>
          <w:lang w:val="en-US"/>
        </w:rPr>
        <w:t xml:space="preserve"> </w:t>
      </w:r>
      <w:r>
        <w:rPr>
          <w:rStyle w:val="Hyperlink4"/>
          <w:lang w:val="en-US"/>
        </w:rPr>
        <w:t>objective</w:t>
      </w:r>
      <w:r>
        <w:rPr>
          <w:rStyle w:val="Hyperlink5"/>
          <w:lang w:val="en-US"/>
        </w:rPr>
        <w:t xml:space="preserve"> </w:t>
      </w:r>
      <w:r>
        <w:rPr>
          <w:rStyle w:val="Hyperlink4"/>
          <w:lang w:val="en-US"/>
        </w:rPr>
        <w:t>of</w:t>
      </w:r>
      <w:r>
        <w:rPr>
          <w:rStyle w:val="Hyperlink5"/>
          <w:lang w:val="en-US"/>
        </w:rPr>
        <w:t xml:space="preserve"> </w:t>
      </w:r>
      <w:r>
        <w:rPr>
          <w:rStyle w:val="Hyperlink4"/>
          <w:lang w:val="en-US"/>
        </w:rPr>
        <w:t>preventing</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delays.</w:t>
      </w:r>
      <w:r>
        <w:rPr>
          <w:rStyle w:val="Hyperlink5"/>
          <w:lang w:val="en-US"/>
        </w:rPr>
        <w:t xml:space="preserve"> </w:t>
      </w:r>
      <w:r>
        <w:rPr>
          <w:rStyle w:val="Hyperlink4"/>
          <w:lang w:val="en-US"/>
        </w:rPr>
        <w:t>Additionally,</w:t>
      </w:r>
      <w:r>
        <w:rPr>
          <w:rStyle w:val="Hyperlink5"/>
          <w:lang w:val="en-US"/>
        </w:rPr>
        <w:t xml:space="preserve"> </w:t>
      </w:r>
      <w:r>
        <w:rPr>
          <w:rStyle w:val="Hyperlink4"/>
          <w:lang w:val="en-US"/>
        </w:rPr>
        <w:t>we</w:t>
      </w:r>
      <w:r>
        <w:rPr>
          <w:rStyle w:val="Hyperlink5"/>
          <w:lang w:val="en-US"/>
        </w:rPr>
        <w:t xml:space="preserve"> </w:t>
      </w:r>
      <w:r>
        <w:rPr>
          <w:rStyle w:val="Hyperlink4"/>
          <w:lang w:val="en-US"/>
        </w:rPr>
        <w:t>aim</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conduct</w:t>
      </w:r>
      <w:r>
        <w:rPr>
          <w:rStyle w:val="None"/>
          <w:spacing w:val="0"/>
          <w:lang w:val="en-US"/>
        </w:rPr>
        <w:t xml:space="preserve"> </w:t>
      </w:r>
      <w:r>
        <w:rPr>
          <w:rStyle w:val="Hyperlink4"/>
          <w:lang w:val="en-US"/>
        </w:rPr>
        <w:t>awareness</w:t>
      </w:r>
      <w:r>
        <w:rPr>
          <w:rStyle w:val="None"/>
          <w:spacing w:val="0"/>
          <w:lang w:val="en-US"/>
        </w:rPr>
        <w:t xml:space="preserve"> </w:t>
      </w:r>
      <w:r>
        <w:rPr>
          <w:rStyle w:val="Hyperlink4"/>
          <w:lang w:val="en-US"/>
        </w:rPr>
        <w:t>sessions</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lang w:val="en-US"/>
        </w:rPr>
        <w:t xml:space="preserve"> </w:t>
      </w:r>
      <w:r>
        <w:rPr>
          <w:rStyle w:val="Hyperlink4"/>
          <w:lang w:val="en-US"/>
        </w:rPr>
        <w:t>authorities against us for the aforementioned</w:t>
      </w:r>
      <w:r>
        <w:rPr>
          <w:rStyle w:val="None"/>
          <w:spacing w:val="0"/>
          <w:lang w:val="en-US"/>
        </w:rPr>
        <w:t xml:space="preserve"> </w:t>
      </w:r>
      <w:r>
        <w:rPr>
          <w:rStyle w:val="Hyperlink4"/>
          <w:lang w:val="en-US"/>
        </w:rPr>
        <w:t>delays,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penalties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which may have a material adverse impact on our financial condition and cash flows.</w:t>
      </w:r>
    </w:p>
    <w:p>
      <w:pPr>
        <w:pStyle w:val="Heading4"/>
        <w:numPr>
          <w:ilvl w:val="0"/>
          <w:numId w:val="100"/>
        </w:numPr>
        <w:spacing w:before="201" w:after="0"/>
        <w:ind w:hanging="708" w:start="796" w:end="160"/>
        <w:rPr>
          <w:lang w:val="en-US"/>
        </w:rPr>
      </w:pP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involve activities</w:t>
      </w:r>
      <w:r>
        <w:rPr>
          <w:rStyle w:val="None"/>
          <w:spacing w:val="0"/>
          <w:lang w:val="en-US"/>
        </w:rPr>
        <w:t xml:space="preserve"> </w:t>
      </w:r>
      <w:r>
        <w:rPr>
          <w:rStyle w:val="Hyperlink4"/>
          <w:lang w:val="en-US"/>
        </w:rPr>
        <w:t>and materials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are hazardous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nature and could result in</w:t>
      </w:r>
      <w:r>
        <w:rPr>
          <w:rStyle w:val="None"/>
          <w:spacing w:val="0"/>
          <w:lang w:val="en-US"/>
        </w:rPr>
        <w:t xml:space="preserve"> </w:t>
      </w:r>
      <w:r>
        <w:rPr>
          <w:rStyle w:val="Hyperlink4"/>
          <w:lang w:val="en-US"/>
        </w:rPr>
        <w:t>a suspension of operations,</w:t>
      </w:r>
      <w:r>
        <w:rPr>
          <w:rStyle w:val="None"/>
          <w:spacing w:val="0"/>
          <w:lang w:val="en-US"/>
        </w:rPr>
        <w:t xml:space="preserve"> </w:t>
      </w:r>
      <w:r>
        <w:rPr>
          <w:rStyle w:val="Hyperlink4"/>
          <w:lang w:val="en-US"/>
        </w:rPr>
        <w:t>injury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personnel,</w:t>
      </w:r>
      <w:r>
        <w:rPr>
          <w:rStyle w:val="None"/>
          <w:spacing w:val="0"/>
          <w:lang w:val="en-US"/>
        </w:rPr>
        <w:t xml:space="preserve"> </w:t>
      </w:r>
      <w:r>
        <w:rPr>
          <w:rStyle w:val="Hyperlink4"/>
          <w:lang w:val="en-US"/>
        </w:rPr>
        <w:t>emission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pollutants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imposition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civil</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criminal</w:t>
      </w:r>
      <w:r>
        <w:rPr>
          <w:rStyle w:val="None"/>
          <w:spacing w:val="0"/>
          <w:lang w:val="en-US"/>
        </w:rPr>
        <w:t xml:space="preserve"> </w:t>
      </w:r>
      <w:r>
        <w:rPr>
          <w:rStyle w:val="Hyperlink4"/>
          <w:lang w:val="en-US"/>
        </w:rPr>
        <w:t>liabilities</w:t>
      </w:r>
      <w:r>
        <w:rPr>
          <w:rStyle w:val="None"/>
          <w:spacing w:val="0"/>
          <w:lang w:val="en-US"/>
        </w:rPr>
        <w:t xml:space="preserve"> </w:t>
      </w:r>
      <w:r>
        <w:rPr>
          <w:rStyle w:val="Hyperlink4"/>
          <w:lang w:val="en-US"/>
        </w:rPr>
        <w:t>which could adversely affect our business, results of operations, cash flow and financial condition.</w:t>
      </w:r>
    </w:p>
    <w:p>
      <w:pPr>
        <w:pStyle w:val="BodyText"/>
        <w:spacing w:before="198" w:after="0"/>
        <w:ind w:hanging="0" w:start="796" w:end="151"/>
        <w:jc w:val="both"/>
        <w:rPr/>
      </w:pPr>
      <w:r>
        <w:rPr>
          <w:rStyle w:val="Hyperlink4"/>
          <w:lang w:val="en-US"/>
        </w:rPr>
        <w:t>Certain operations at our manufacturing facilities can cause accidents during the manufacturing process resulting in serious</w:t>
      </w:r>
      <w:r>
        <w:rPr>
          <w:rStyle w:val="None"/>
          <w:spacing w:val="0"/>
          <w:lang w:val="en-US"/>
        </w:rPr>
        <w:t xml:space="preserve"> </w:t>
      </w:r>
      <w:r>
        <w:rPr>
          <w:rStyle w:val="Hyperlink4"/>
          <w:lang w:val="en-US"/>
        </w:rPr>
        <w:t>injuries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death</w:t>
      </w:r>
      <w:r>
        <w:rPr>
          <w:rStyle w:val="None"/>
          <w:spacing w:val="0"/>
          <w:lang w:val="en-US"/>
        </w:rPr>
        <w:t xml:space="preserve"> </w:t>
      </w:r>
      <w:r>
        <w:rPr>
          <w:rStyle w:val="Hyperlink4"/>
          <w:lang w:val="en-US"/>
        </w:rPr>
        <w:t>of employees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persons, if improperly handled,</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cause damage 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properties</w:t>
      </w:r>
      <w:r>
        <w:rPr>
          <w:rStyle w:val="None"/>
          <w:spacing w:val="0"/>
          <w:lang w:val="en-US"/>
        </w:rPr>
        <w:t xml:space="preserve"> </w:t>
      </w:r>
      <w:r>
        <w:rPr>
          <w:rStyle w:val="Hyperlink4"/>
          <w:lang w:val="en-US"/>
        </w:rPr>
        <w:t>or equipment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properties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others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environment.</w:t>
      </w:r>
      <w:r>
        <w:rPr>
          <w:rStyle w:val="None"/>
          <w:spacing w:val="0"/>
          <w:lang w:val="en-US"/>
        </w:rPr>
        <w:t xml:space="preserve"> </w:t>
      </w:r>
      <w:r>
        <w:rPr>
          <w:rStyle w:val="Hyperlink4"/>
          <w:lang w:val="en-US"/>
        </w:rPr>
        <w:t>Despite</w:t>
      </w:r>
      <w:r>
        <w:rPr>
          <w:rStyle w:val="None"/>
          <w:spacing w:val="0"/>
          <w:lang w:val="en-US"/>
        </w:rPr>
        <w:t xml:space="preserve"> </w:t>
      </w:r>
      <w:r>
        <w:rPr>
          <w:rStyle w:val="Hyperlink4"/>
          <w:lang w:val="en-US"/>
        </w:rPr>
        <w:t>ensuring</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employee</w:t>
      </w:r>
      <w:r>
        <w:rPr>
          <w:rStyle w:val="None"/>
          <w:spacing w:val="0"/>
          <w:lang w:val="en-US"/>
        </w:rPr>
        <w:t xml:space="preserve"> </w:t>
      </w:r>
      <w:r>
        <w:rPr>
          <w:rStyle w:val="Hyperlink4"/>
          <w:lang w:val="en-US"/>
        </w:rPr>
        <w:t>safety</w:t>
      </w:r>
      <w:r>
        <w:rPr>
          <w:rStyle w:val="None"/>
          <w:spacing w:val="0"/>
          <w:lang w:val="en-US"/>
        </w:rPr>
        <w:t xml:space="preserve"> </w:t>
      </w:r>
      <w:r>
        <w:rPr>
          <w:rStyle w:val="Hyperlink4"/>
          <w:lang w:val="en-US"/>
        </w:rPr>
        <w:t>manuals</w:t>
      </w:r>
      <w:r>
        <w:rPr>
          <w:rStyle w:val="None"/>
          <w:spacing w:val="0"/>
          <w:lang w:val="en-US"/>
        </w:rPr>
        <w:t xml:space="preserve"> </w:t>
      </w:r>
      <w:r>
        <w:rPr>
          <w:rStyle w:val="Hyperlink4"/>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Text"/>
        <w:spacing w:before="201" w:after="0"/>
        <w:ind w:hanging="0" w:start="796" w:end="156"/>
        <w:jc w:val="both"/>
        <w:rPr/>
        <w:sectPr>
          <w:headerReference w:type="even" r:id="rId328"/>
          <w:headerReference w:type="default" r:id="rId329"/>
          <w:headerReference w:type="first" r:id="rId330"/>
          <w:footerReference w:type="even" r:id="rId331"/>
          <w:footerReference w:type="default" r:id="rId332"/>
          <w:footerReference w:type="first" r:id="rId333"/>
          <w:type w:val="nextPage"/>
          <w:pgSz w:w="11906" w:h="16838"/>
          <w:pgMar w:left="992" w:right="566" w:gutter="0" w:header="0" w:top="1140" w:footer="0" w:bottom="920"/>
          <w:pgNumType w:fmt="decimal"/>
          <w:formProt w:val="false"/>
          <w:textDirection w:val="lrTb"/>
          <w:docGrid w:type="default" w:linePitch="100" w:charSpace="0"/>
        </w:sectPr>
      </w:pPr>
      <w:r>
        <w:rPr>
          <w:rStyle w:val="Hyperlink4"/>
          <w:lang w:val="en-US"/>
        </w:rPr>
        <w:t>The occurrence of any of these hazards could result in a suspension of operations and/or the imposition of civil or criminal</w:t>
      </w:r>
      <w:r>
        <w:rPr>
          <w:rStyle w:val="None"/>
          <w:spacing w:val="0"/>
          <w:lang w:val="en-US"/>
        </w:rPr>
        <w:t xml:space="preserve"> </w:t>
      </w:r>
      <w:r>
        <w:rPr>
          <w:rStyle w:val="Hyperlink4"/>
          <w:lang w:val="en-US"/>
        </w:rPr>
        <w:t>liabilities.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also</w:t>
      </w:r>
      <w:r>
        <w:rPr>
          <w:rStyle w:val="None"/>
          <w:spacing w:val="0"/>
          <w:lang w:val="en-US"/>
        </w:rPr>
        <w:t xml:space="preserve"> </w:t>
      </w:r>
      <w:r>
        <w:rPr>
          <w:rStyle w:val="Hyperlink4"/>
          <w:lang w:val="en-US"/>
        </w:rPr>
        <w:t>face</w:t>
      </w:r>
      <w:r>
        <w:rPr>
          <w:rStyle w:val="None"/>
          <w:spacing w:val="0"/>
          <w:lang w:val="en-US"/>
        </w:rPr>
        <w:t xml:space="preserve"> </w:t>
      </w:r>
      <w:r>
        <w:rPr>
          <w:rStyle w:val="Hyperlink4"/>
          <w:lang w:val="en-US"/>
        </w:rPr>
        <w:t>claims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filed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behalf</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persons</w:t>
      </w:r>
      <w:r>
        <w:rPr>
          <w:rStyle w:val="None"/>
          <w:spacing w:val="0"/>
          <w:lang w:val="en-US"/>
        </w:rPr>
        <w:t xml:space="preserve"> </w:t>
      </w:r>
      <w:r>
        <w:rPr>
          <w:rStyle w:val="Hyperlink4"/>
          <w:lang w:val="en-US"/>
        </w:rPr>
        <w:t>alleging</w:t>
      </w:r>
      <w:r>
        <w:rPr>
          <w:rStyle w:val="None"/>
          <w:spacing w:val="0"/>
          <w:lang w:val="en-US"/>
        </w:rPr>
        <w:t xml:space="preserve"> </w:t>
      </w:r>
      <w:r>
        <w:rPr>
          <w:rStyle w:val="Hyperlink4"/>
          <w:lang w:val="en-US"/>
        </w:rPr>
        <w:t>injury</w:t>
      </w:r>
      <w:r>
        <w:rPr>
          <w:rStyle w:val="None"/>
          <w:spacing w:val="0"/>
          <w:lang w:val="en-US"/>
        </w:rPr>
        <w:t xml:space="preserve"> </w:t>
      </w:r>
      <w:r>
        <w:rPr>
          <w:rStyle w:val="Hyperlink4"/>
          <w:lang w:val="en-US"/>
        </w:rPr>
        <w:t>predominantly</w:t>
      </w:r>
      <w:r>
        <w:rPr>
          <w:rStyle w:val="None"/>
          <w:spacing w:val="0"/>
          <w:lang w:val="en-US"/>
        </w:rPr>
        <w:t xml:space="preserve"> </w:t>
      </w:r>
      <w:r>
        <w:rPr>
          <w:rStyle w:val="Hyperlink4"/>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Heading4"/>
        <w:numPr>
          <w:ilvl w:val="0"/>
          <w:numId w:val="101"/>
        </w:numPr>
        <w:spacing w:before="65" w:after="0"/>
        <w:ind w:hanging="708" w:start="796" w:end="162"/>
        <w:jc w:val="start"/>
        <w:rPr>
          <w:lang w:val="en-US"/>
        </w:rPr>
      </w:pPr>
      <w:r>
        <w:rPr>
          <w:rStyle w:val="Hyperlink4"/>
          <w:lang w:val="en-US"/>
        </w:rPr>
        <w:t>We have substantial requirements for power and fuel for our manufacturing facilities and any disruption in the supply or increase in tariff may adversely affect our business, results of operations, and financial condition.</w:t>
      </w:r>
    </w:p>
    <w:p>
      <w:pPr>
        <w:pStyle w:val="BodyText"/>
        <w:spacing w:before="200" w:after="0"/>
        <w:ind w:hanging="0" w:start="796" w:end="162"/>
        <w:jc w:val="both"/>
        <w:rPr/>
      </w:pPr>
      <w:r>
        <w:rPr>
          <w:rStyle w:val="Hyperlink4"/>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lang w:val="en-US"/>
        </w:rPr>
        <w:t xml:space="preserve"> </w:t>
      </w:r>
      <w:r>
        <w:rPr>
          <w:rStyle w:val="Hyperlink4"/>
          <w:lang w:val="en-US"/>
        </w:rPr>
        <w:t>adverse</w:t>
      </w:r>
      <w:r>
        <w:rPr>
          <w:rStyle w:val="Hyperlink5"/>
          <w:lang w:val="en-US"/>
        </w:rPr>
        <w:t xml:space="preserve"> </w:t>
      </w:r>
      <w:r>
        <w:rPr>
          <w:rStyle w:val="Hyperlink4"/>
          <w:lang w:val="en-US"/>
        </w:rPr>
        <w:t>effect</w:t>
      </w:r>
      <w:r>
        <w:rPr>
          <w:rStyle w:val="None"/>
          <w:spacing w:val="0"/>
          <w:lang w:val="en-US"/>
        </w:rPr>
        <w:t xml:space="preserve"> </w:t>
      </w:r>
      <w:r>
        <w:rPr>
          <w:rStyle w:val="Hyperlink4"/>
          <w:lang w:val="en-US"/>
        </w:rPr>
        <w:t>on our</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Hyperlink5"/>
          <w:lang w:val="en-US"/>
        </w:rPr>
        <w:t xml:space="preserve"> </w:t>
      </w:r>
      <w:r>
        <w:rPr>
          <w:rStyle w:val="Hyperlink4"/>
          <w:lang w:val="en-US"/>
        </w:rPr>
        <w:t>Set</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below</w:t>
      </w:r>
      <w:r>
        <w:rPr>
          <w:rStyle w:val="Hyperlink5"/>
          <w:lang w:val="en-US"/>
        </w:rPr>
        <w:t xml:space="preserve"> </w:t>
      </w:r>
      <w:r>
        <w:rPr>
          <w:rStyle w:val="Hyperlink4"/>
          <w:lang w:val="en-US"/>
        </w:rPr>
        <w:t>are</w:t>
      </w:r>
      <w:r>
        <w:rPr>
          <w:rStyle w:val="Hyperlink5"/>
          <w:lang w:val="en-US"/>
        </w:rPr>
        <w:t xml:space="preserve"> </w:t>
      </w:r>
      <w:r>
        <w:rPr>
          <w:rStyle w:val="Hyperlink4"/>
          <w:lang w:val="en-US"/>
        </w:rPr>
        <w:t>details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 to our power and fuel costs for the period/ Fiscals indicated:</w:t>
      </w:r>
    </w:p>
    <w:p>
      <w:pPr>
        <w:pStyle w:val="BodyText"/>
        <w:spacing w:before="5" w:after="0"/>
        <w:rPr>
          <w:rStyle w:val="Hyperlink4"/>
          <w:sz w:val="17"/>
          <w:szCs w:val="17"/>
        </w:rPr>
      </w:pPr>
      <w:r>
        <w:rPr>
          <w:sz w:val="17"/>
          <w:szCs w:val="17"/>
        </w:rPr>
      </w:r>
    </w:p>
    <w:tbl>
      <w:tblPr>
        <w:tblW w:w="9391" w:type="dxa"/>
        <w:jc w:val="start"/>
        <w:tblInd w:w="909" w:type="dxa"/>
        <w:tblLayout w:type="fixed"/>
        <w:tblCellMar>
          <w:top w:w="80" w:type="dxa"/>
          <w:start w:w="684" w:type="dxa"/>
          <w:bottom w:w="80" w:type="dxa"/>
          <w:end w:w="80" w:type="dxa"/>
        </w:tblCellMar>
      </w:tblPr>
      <w:tblGrid>
        <w:gridCol w:w="2066"/>
        <w:gridCol w:w="2698"/>
        <w:gridCol w:w="1432"/>
        <w:gridCol w:w="1589"/>
        <w:gridCol w:w="1606"/>
      </w:tblGrid>
      <w:tr>
        <w:trPr>
          <w:trHeight w:val="423" w:hRule="atLeast"/>
        </w:trPr>
        <w:tc>
          <w:tcPr>
            <w:tcW w:w="2066"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604" w:end="0"/>
              <w:rPr/>
            </w:pPr>
            <w:r>
              <w:rPr>
                <w:rStyle w:val="None"/>
                <w:b/>
                <w:bCs/>
                <w:spacing w:val="-2"/>
                <w:sz w:val="18"/>
                <w:szCs w:val="18"/>
                <w:shd w:fill="auto" w:val="clear"/>
                <w:lang w:val="en-US"/>
              </w:rPr>
              <w:t>Particulars</w:t>
            </w:r>
          </w:p>
        </w:tc>
        <w:tc>
          <w:tcPr>
            <w:tcW w:w="2698" w:type="dxa"/>
            <w:tcBorders>
              <w:top w:val="single" w:sz="4" w:space="0" w:color="000000"/>
              <w:start w:val="single" w:sz="4" w:space="0" w:color="000000"/>
              <w:bottom w:val="single" w:sz="4" w:space="0" w:color="000000"/>
              <w:end w:val="single" w:sz="4" w:space="0" w:color="000000"/>
            </w:tcBorders>
            <w:shd w:color="auto" w:fill="BEBEBE" w:val="clear"/>
            <w:tcMar>
              <w:start w:w="1111" w:type="dxa"/>
            </w:tcMar>
          </w:tcPr>
          <w:p>
            <w:pPr>
              <w:pStyle w:val="TableParagraph"/>
              <w:spacing w:lineRule="exact" w:line="208"/>
              <w:ind w:hanging="927" w:start="1031" w:end="0"/>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w:t>
            </w:r>
            <w:r>
              <w:rPr>
                <w:rStyle w:val="None"/>
                <w:b/>
                <w:bCs/>
                <w:spacing w:val="-11"/>
                <w:sz w:val="18"/>
                <w:szCs w:val="18"/>
                <w:shd w:fill="auto" w:val="clear"/>
                <w:lang w:val="en-US"/>
              </w:rPr>
              <w:t xml:space="preserve"> </w:t>
            </w:r>
            <w:r>
              <w:rPr>
                <w:rStyle w:val="None"/>
                <w:b/>
                <w:bCs/>
                <w:sz w:val="18"/>
                <w:szCs w:val="18"/>
                <w:shd w:fill="auto" w:val="clear"/>
                <w:lang w:val="en-US"/>
              </w:rPr>
              <w:t>ended</w:t>
            </w:r>
            <w:r>
              <w:rPr>
                <w:rStyle w:val="None"/>
                <w:b/>
                <w:bCs/>
                <w:spacing w:val="-11"/>
                <w:sz w:val="18"/>
                <w:szCs w:val="18"/>
                <w:shd w:fill="auto" w:val="clear"/>
                <w:lang w:val="en-US"/>
              </w:rPr>
              <w:t xml:space="preserve"> </w:t>
            </w:r>
            <w:r>
              <w:rPr>
                <w:rStyle w:val="None"/>
                <w:b/>
                <w:bCs/>
                <w:sz w:val="18"/>
                <w:szCs w:val="18"/>
                <w:shd w:fill="auto" w:val="clear"/>
                <w:lang w:val="en-US"/>
              </w:rPr>
              <w:t>June 30, 2025</w:t>
            </w:r>
          </w:p>
        </w:tc>
        <w:tc>
          <w:tcPr>
            <w:tcW w:w="1432" w:type="dxa"/>
            <w:tcBorders>
              <w:top w:val="single" w:sz="4" w:space="0" w:color="000000"/>
              <w:start w:val="single" w:sz="4" w:space="0" w:color="000000"/>
              <w:bottom w:val="single" w:sz="4" w:space="0" w:color="000000"/>
              <w:end w:val="single" w:sz="4" w:space="0" w:color="000000"/>
            </w:tcBorders>
            <w:shd w:color="auto" w:fill="BEBEBE" w:val="clear"/>
            <w:tcMar>
              <w:start w:w="367" w:type="dxa"/>
            </w:tcMar>
          </w:tcPr>
          <w:p>
            <w:pPr>
              <w:pStyle w:val="TableParagraph"/>
              <w:spacing w:lineRule="exact" w:line="207"/>
              <w:ind w:hanging="0" w:start="28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589" w:type="dxa"/>
            <w:tcBorders>
              <w:top w:val="single" w:sz="4" w:space="0" w:color="000000"/>
              <w:start w:val="single" w:sz="4" w:space="0" w:color="000000"/>
              <w:bottom w:val="single" w:sz="4" w:space="0" w:color="000000"/>
              <w:end w:val="single" w:sz="4" w:space="0" w:color="000000"/>
            </w:tcBorders>
            <w:shd w:color="auto" w:fill="BEBEBE" w:val="clear"/>
            <w:tcMar>
              <w:start w:w="444" w:type="dxa"/>
            </w:tcMar>
          </w:tcPr>
          <w:p>
            <w:pPr>
              <w:pStyle w:val="TableParagraph"/>
              <w:spacing w:lineRule="exact" w:line="207"/>
              <w:ind w:hanging="0" w:start="364"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606" w:type="dxa"/>
            <w:tcBorders>
              <w:top w:val="single" w:sz="4" w:space="0" w:color="000000"/>
              <w:start w:val="single" w:sz="4" w:space="0" w:color="000000"/>
              <w:bottom w:val="single" w:sz="4" w:space="0" w:color="000000"/>
              <w:end w:val="single" w:sz="4" w:space="0" w:color="000000"/>
            </w:tcBorders>
            <w:shd w:color="auto" w:fill="BEBEBE" w:val="clear"/>
            <w:tcMar>
              <w:start w:w="453" w:type="dxa"/>
            </w:tcMar>
          </w:tcPr>
          <w:p>
            <w:pPr>
              <w:pStyle w:val="TableParagraph"/>
              <w:spacing w:lineRule="exact" w:line="207"/>
              <w:ind w:hanging="0" w:start="373"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420" w:hRule="atLeast"/>
        </w:trPr>
        <w:tc>
          <w:tcPr>
            <w:tcW w:w="206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Power</w:t>
            </w:r>
            <w:r>
              <w:rPr>
                <w:rStyle w:val="None"/>
                <w:spacing w:val="21"/>
                <w:sz w:val="18"/>
                <w:szCs w:val="18"/>
                <w:shd w:fill="auto" w:val="clear"/>
                <w:lang w:val="en-US"/>
              </w:rPr>
              <w:t xml:space="preserve"> </w:t>
            </w:r>
            <w:r>
              <w:rPr>
                <w:rStyle w:val="Hyperlink6"/>
                <w:sz w:val="18"/>
                <w:szCs w:val="18"/>
                <w:shd w:fill="auto" w:val="clear"/>
                <w:lang w:val="en-US"/>
              </w:rPr>
              <w:t>and</w:t>
            </w:r>
            <w:r>
              <w:rPr>
                <w:rStyle w:val="None"/>
                <w:spacing w:val="21"/>
                <w:sz w:val="18"/>
                <w:szCs w:val="18"/>
                <w:shd w:fill="auto" w:val="clear"/>
                <w:lang w:val="en-US"/>
              </w:rPr>
              <w:t xml:space="preserve"> </w:t>
            </w:r>
            <w:r>
              <w:rPr>
                <w:rStyle w:val="Hyperlink6"/>
                <w:sz w:val="18"/>
                <w:szCs w:val="18"/>
                <w:shd w:fill="auto" w:val="clear"/>
                <w:lang w:val="en-US"/>
              </w:rPr>
              <w:t>fuel</w:t>
            </w:r>
            <w:r>
              <w:rPr>
                <w:rStyle w:val="None"/>
                <w:spacing w:val="21"/>
                <w:sz w:val="18"/>
                <w:szCs w:val="18"/>
                <w:shd w:fill="auto" w:val="clear"/>
                <w:lang w:val="en-US"/>
              </w:rPr>
              <w:t xml:space="preserve"> </w:t>
            </w:r>
            <w:r>
              <w:rPr>
                <w:rStyle w:val="Hyperlink6"/>
                <w:sz w:val="18"/>
                <w:szCs w:val="18"/>
                <w:shd w:fill="auto" w:val="clear"/>
                <w:lang w:val="en-US"/>
              </w:rPr>
              <w:t>cost</w:t>
            </w:r>
            <w:r>
              <w:rPr>
                <w:rStyle w:val="None"/>
                <w:spacing w:val="21"/>
                <w:sz w:val="18"/>
                <w:szCs w:val="18"/>
                <w:shd w:fill="auto" w:val="clear"/>
                <w:lang w:val="en-US"/>
              </w:rPr>
              <w:t xml:space="preserve"> </w:t>
            </w:r>
            <w:r>
              <w:rPr>
                <w:rStyle w:val="Hyperlink6"/>
                <w:sz w:val="18"/>
                <w:szCs w:val="18"/>
                <w:shd w:fill="auto" w:val="clear"/>
                <w:lang w:val="en-US"/>
              </w:rPr>
              <w:t>(</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None"/>
                <w:spacing w:val="21"/>
                <w:sz w:val="18"/>
                <w:szCs w:val="18"/>
                <w:shd w:fill="auto" w:val="clear"/>
                <w:lang w:val="en-US"/>
              </w:rPr>
              <w:t xml:space="preserve"> </w:t>
            </w:r>
            <w:r>
              <w:rPr>
                <w:rStyle w:val="Hyperlink6"/>
                <w:sz w:val="18"/>
                <w:szCs w:val="18"/>
                <w:shd w:fill="auto" w:val="clear"/>
                <w:lang w:val="en-US"/>
              </w:rPr>
              <w:t xml:space="preserve">in </w:t>
            </w:r>
            <w:r>
              <w:rPr>
                <w:rStyle w:val="Hyperlink7"/>
                <w:spacing w:val="-2"/>
                <w:sz w:val="18"/>
                <w:szCs w:val="18"/>
                <w:shd w:fill="auto" w:val="clear"/>
                <w:lang w:val="en-US"/>
              </w:rPr>
              <w:t>million)</w:t>
            </w:r>
          </w:p>
        </w:tc>
        <w:tc>
          <w:tcPr>
            <w:tcW w:w="2698"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6"/>
              <w:ind w:hanging="0" w:start="0" w:end="47"/>
              <w:jc w:val="end"/>
              <w:rPr/>
            </w:pPr>
            <w:r>
              <w:rPr>
                <w:rStyle w:val="Hyperlink7"/>
                <w:spacing w:val="-2"/>
                <w:sz w:val="18"/>
                <w:szCs w:val="18"/>
                <w:shd w:fill="auto" w:val="clear"/>
                <w:lang w:val="en-US"/>
              </w:rPr>
              <w:t>56.37</w:t>
            </w:r>
          </w:p>
        </w:tc>
        <w:tc>
          <w:tcPr>
            <w:tcW w:w="14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6"/>
              <w:ind w:hanging="0" w:start="0" w:end="48"/>
              <w:jc w:val="end"/>
              <w:rPr/>
            </w:pPr>
            <w:r>
              <w:rPr>
                <w:rStyle w:val="Hyperlink7"/>
                <w:spacing w:val="-2"/>
                <w:sz w:val="18"/>
                <w:szCs w:val="18"/>
                <w:shd w:fill="auto" w:val="clear"/>
                <w:lang w:val="en-US"/>
              </w:rPr>
              <w:t>221.78</w:t>
            </w:r>
          </w:p>
        </w:tc>
        <w:tc>
          <w:tcPr>
            <w:tcW w:w="158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6"/>
              <w:ind w:hanging="0" w:start="0" w:end="47"/>
              <w:jc w:val="end"/>
              <w:rPr/>
            </w:pPr>
            <w:r>
              <w:rPr>
                <w:rStyle w:val="Hyperlink7"/>
                <w:spacing w:val="-2"/>
                <w:sz w:val="18"/>
                <w:szCs w:val="18"/>
                <w:shd w:fill="auto" w:val="clear"/>
                <w:lang w:val="en-US"/>
              </w:rPr>
              <w:t>197.53</w:t>
            </w:r>
          </w:p>
        </w:tc>
        <w:tc>
          <w:tcPr>
            <w:tcW w:w="160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6"/>
              <w:ind w:hanging="0" w:start="0" w:end="45"/>
              <w:jc w:val="end"/>
              <w:rPr/>
            </w:pPr>
            <w:r>
              <w:rPr>
                <w:rStyle w:val="Hyperlink7"/>
                <w:spacing w:val="-2"/>
                <w:sz w:val="18"/>
                <w:szCs w:val="18"/>
                <w:shd w:fill="auto" w:val="clear"/>
                <w:lang w:val="en-US"/>
              </w:rPr>
              <w:t>156.38</w:t>
            </w:r>
          </w:p>
        </w:tc>
      </w:tr>
      <w:tr>
        <w:trPr>
          <w:trHeight w:val="420" w:hRule="atLeast"/>
        </w:trPr>
        <w:tc>
          <w:tcPr>
            <w:tcW w:w="206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5" w:type="dxa"/>
            </w:tcMar>
          </w:tcPr>
          <w:p>
            <w:pPr>
              <w:pStyle w:val="TableParagraph"/>
              <w:tabs>
                <w:tab w:val="clear" w:pos="720"/>
                <w:tab w:val="left" w:pos="1194" w:leader="none"/>
                <w:tab w:val="left" w:pos="1690" w:leader="none"/>
              </w:tabs>
              <w:spacing w:lineRule="exact" w:line="206"/>
              <w:ind w:hanging="0" w:start="59" w:end="45"/>
              <w:rPr/>
            </w:pPr>
            <w:r>
              <w:rPr>
                <w:rStyle w:val="Hyperlink7"/>
                <w:spacing w:val="-2"/>
                <w:sz w:val="18"/>
                <w:szCs w:val="18"/>
                <w:shd w:fill="auto" w:val="clear"/>
                <w:lang w:val="en-US"/>
              </w:rPr>
              <w:t>Percentage</w:t>
            </w:r>
            <w:r>
              <w:rPr>
                <w:rStyle w:val="Hyperlink6"/>
                <w:sz w:val="18"/>
                <w:szCs w:val="18"/>
                <w:shd w:fill="auto" w:val="clear"/>
                <w:lang w:val="en-US"/>
              </w:rPr>
              <w:tab/>
            </w:r>
            <w:r>
              <w:rPr>
                <w:rStyle w:val="None"/>
                <w:spacing w:val="-6"/>
                <w:sz w:val="18"/>
                <w:szCs w:val="18"/>
                <w:shd w:fill="auto" w:val="clear"/>
                <w:lang w:val="en-US"/>
              </w:rPr>
              <w:t>of</w:t>
            </w:r>
            <w:r>
              <w:rPr>
                <w:rStyle w:val="Hyperlink6"/>
                <w:sz w:val="18"/>
                <w:szCs w:val="18"/>
                <w:shd w:fill="auto" w:val="clear"/>
                <w:lang w:val="en-US"/>
              </w:rPr>
              <w:tab/>
            </w:r>
            <w:r>
              <w:rPr>
                <w:rStyle w:val="None"/>
                <w:spacing w:val="-4"/>
                <w:sz w:val="18"/>
                <w:szCs w:val="18"/>
                <w:shd w:fill="auto" w:val="clear"/>
                <w:lang w:val="en-US"/>
              </w:rPr>
              <w:t xml:space="preserve">total </w:t>
            </w:r>
            <w:r>
              <w:rPr>
                <w:rStyle w:val="Hyperlink6"/>
                <w:sz w:val="18"/>
                <w:szCs w:val="18"/>
                <w:shd w:fill="auto" w:val="clear"/>
                <w:lang w:val="en-US"/>
              </w:rPr>
              <w:t>expenses (%)</w:t>
            </w:r>
          </w:p>
        </w:tc>
        <w:tc>
          <w:tcPr>
            <w:tcW w:w="269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1.07%</w:t>
            </w:r>
          </w:p>
        </w:tc>
        <w:tc>
          <w:tcPr>
            <w:tcW w:w="14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1.20%</w:t>
            </w:r>
          </w:p>
        </w:tc>
        <w:tc>
          <w:tcPr>
            <w:tcW w:w="158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1.47%</w:t>
            </w:r>
          </w:p>
        </w:tc>
        <w:tc>
          <w:tcPr>
            <w:tcW w:w="1606"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1.53%</w:t>
            </w:r>
          </w:p>
        </w:tc>
      </w:tr>
    </w:tbl>
    <w:p>
      <w:pPr>
        <w:pStyle w:val="BodyText"/>
        <w:spacing w:before="5" w:after="0"/>
        <w:ind w:hanging="801" w:start="801" w:end="0"/>
        <w:rPr>
          <w:rStyle w:val="Hyperlink4"/>
          <w:sz w:val="17"/>
          <w:szCs w:val="17"/>
        </w:rPr>
      </w:pPr>
      <w:r>
        <w:rPr>
          <w:sz w:val="17"/>
          <w:szCs w:val="17"/>
        </w:rPr>
      </w:r>
    </w:p>
    <w:p>
      <w:pPr>
        <w:pStyle w:val="BodyText"/>
        <w:spacing w:before="2" w:after="0"/>
        <w:rPr/>
      </w:pPr>
      <w:r>
        <w:rPr/>
      </w:r>
    </w:p>
    <w:p>
      <w:pPr>
        <w:pStyle w:val="BodyText"/>
        <w:ind w:hanging="0" w:start="796" w:end="157"/>
        <w:jc w:val="both"/>
        <w:rPr/>
      </w:pPr>
      <w:r>
        <w:rPr>
          <w:rStyle w:val="Hyperlink4"/>
          <w:lang w:val="en-US"/>
        </w:rPr>
        <w:t>While we plan to install a 3.2</w:t>
      </w:r>
      <w:r>
        <w:rPr>
          <w:rStyle w:val="None"/>
          <w:spacing w:val="0"/>
          <w:lang w:val="en-US"/>
        </w:rPr>
        <w:t xml:space="preserve"> </w:t>
      </w:r>
      <w:r>
        <w:rPr>
          <w:rStyle w:val="Hyperlink4"/>
          <w:lang w:val="en-US"/>
        </w:rPr>
        <w:t>MW rooftop solar power plant</w:t>
      </w:r>
      <w:r>
        <w:rPr>
          <w:rStyle w:val="Hyperlink5"/>
          <w:lang w:val="en-US"/>
        </w:rPr>
        <w:t xml:space="preserve"> </w:t>
      </w:r>
      <w:r>
        <w:rPr>
          <w:rStyle w:val="Hyperlink4"/>
          <w:lang w:val="en-US"/>
        </w:rPr>
        <w:t>at our Supa Facility from a portion of the Net Proceeds, we</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third</w:t>
      </w:r>
      <w:r>
        <w:rPr>
          <w:rStyle w:val="None"/>
          <w:spacing w:val="0"/>
          <w:lang w:val="en-US"/>
        </w:rPr>
        <w:t xml:space="preserve"> </w:t>
      </w:r>
      <w:r>
        <w:rPr>
          <w:rStyle w:val="Hyperlink4"/>
          <w:lang w:val="en-US"/>
        </w:rPr>
        <w:t>parties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fuel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source</w:t>
      </w:r>
      <w:r>
        <w:rPr>
          <w:rStyle w:val="None"/>
          <w:spacing w:val="0"/>
          <w:lang w:val="en-US"/>
        </w:rPr>
        <w:t xml:space="preserve"> </w:t>
      </w:r>
      <w:r>
        <w:rPr>
          <w:rStyle w:val="Hyperlink4"/>
          <w:lang w:val="en-US"/>
        </w:rPr>
        <w:t>most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electricity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state</w:t>
      </w:r>
      <w:r>
        <w:rPr>
          <w:rStyle w:val="None"/>
          <w:spacing w:val="0"/>
          <w:lang w:val="en-US"/>
        </w:rPr>
        <w:t xml:space="preserve"> </w:t>
      </w:r>
      <w:r>
        <w:rPr>
          <w:rStyle w:val="Hyperlink4"/>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Text"/>
        <w:spacing w:before="201" w:after="0"/>
        <w:ind w:hanging="0" w:start="796" w:end="148"/>
        <w:jc w:val="both"/>
        <w:rPr/>
      </w:pPr>
      <w:r>
        <w:rPr>
          <w:rStyle w:val="Hyperlink4"/>
          <w:lang w:val="en-US"/>
        </w:rPr>
        <w:t>We source most of our electricity requirements for our manufacturing facilities from local power suppliers or state electricity boards. If our electricity suppliers</w:t>
      </w:r>
      <w:r>
        <w:rPr>
          <w:rStyle w:val="None"/>
          <w:spacing w:val="0"/>
          <w:lang w:val="en-US"/>
        </w:rPr>
        <w:t xml:space="preserve"> </w:t>
      </w:r>
      <w:r>
        <w:rPr>
          <w:rStyle w:val="Hyperlink4"/>
          <w:lang w:val="en-US"/>
        </w:rPr>
        <w:t>increase the price for electricity, our cost of production and profitability would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materially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affected.</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reason</w:t>
      </w:r>
      <w:r>
        <w:rPr>
          <w:rStyle w:val="None"/>
          <w:spacing w:val="0"/>
          <w:lang w:val="en-US"/>
        </w:rPr>
        <w:t xml:space="preserve"> </w:t>
      </w:r>
      <w:r>
        <w:rPr>
          <w:rStyle w:val="Hyperlink4"/>
          <w:lang w:val="en-US"/>
        </w:rPr>
        <w:t>electricity</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available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prolonged</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we may</w:t>
      </w:r>
      <w:r>
        <w:rPr>
          <w:rStyle w:val="None"/>
          <w:spacing w:val="0"/>
          <w:lang w:val="en-US"/>
        </w:rPr>
        <w:t xml:space="preserve"> </w:t>
      </w:r>
      <w:r>
        <w:rPr>
          <w:rStyle w:val="Hyperlink4"/>
          <w:lang w:val="en-US"/>
        </w:rPr>
        <w:t>need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shut</w:t>
      </w:r>
      <w:r>
        <w:rPr>
          <w:rStyle w:val="None"/>
          <w:spacing w:val="0"/>
          <w:lang w:val="en-US"/>
        </w:rPr>
        <w:t xml:space="preserve"> </w:t>
      </w:r>
      <w:r>
        <w:rPr>
          <w:rStyle w:val="Hyperlink4"/>
          <w:lang w:val="en-US"/>
        </w:rPr>
        <w:t>down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plants</w:t>
      </w:r>
      <w:r>
        <w:rPr>
          <w:rStyle w:val="None"/>
          <w:spacing w:val="0"/>
          <w:lang w:val="en-US"/>
        </w:rPr>
        <w:t xml:space="preserve"> </w:t>
      </w:r>
      <w:r>
        <w:rPr>
          <w:rStyle w:val="Hyperlink4"/>
          <w:lang w:val="en-US"/>
        </w:rPr>
        <w:t>until</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adequate</w:t>
      </w:r>
      <w:r>
        <w:rPr>
          <w:rStyle w:val="None"/>
          <w:spacing w:val="0"/>
          <w:lang w:val="en-US"/>
        </w:rPr>
        <w:t xml:space="preserve"> </w:t>
      </w:r>
      <w:r>
        <w:rPr>
          <w:rStyle w:val="Hyperlink4"/>
          <w:lang w:val="en-US"/>
        </w:rPr>
        <w:t>supply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electricity</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restored.</w:t>
      </w:r>
      <w:r>
        <w:rPr>
          <w:rStyle w:val="None"/>
          <w:spacing w:val="0"/>
          <w:lang w:val="en-US"/>
        </w:rPr>
        <w:t xml:space="preserve"> </w:t>
      </w:r>
      <w:r>
        <w:rPr>
          <w:rStyle w:val="Hyperlink4"/>
          <w:lang w:val="en-US"/>
        </w:rPr>
        <w:t>Interruptions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electricity</w:t>
      </w:r>
      <w:r>
        <w:rPr>
          <w:rStyle w:val="None"/>
          <w:spacing w:val="0"/>
          <w:lang w:val="en-US"/>
        </w:rPr>
        <w:t xml:space="preserve"> </w:t>
      </w:r>
      <w:r>
        <w:rPr>
          <w:rStyle w:val="Hyperlink4"/>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4"/>
        <w:numPr>
          <w:ilvl w:val="0"/>
          <w:numId w:val="102"/>
        </w:numPr>
        <w:ind w:hanging="708" w:start="796" w:end="150"/>
        <w:jc w:val="start"/>
        <w:rPr>
          <w:lang w:val="en-US"/>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counterparty</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receiving</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non-receipt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 customers could have an adverse effect on our business, results of operations, financial condition and cash flows.</w:t>
      </w:r>
    </w:p>
    <w:p>
      <w:pPr>
        <w:pStyle w:val="BodyText"/>
        <w:spacing w:before="200" w:after="0"/>
        <w:ind w:hanging="0" w:start="796" w:end="150"/>
        <w:jc w:val="both"/>
        <w:rPr/>
      </w:pPr>
      <w:r>
        <w:rPr>
          <w:rStyle w:val="Hyperlink4"/>
          <w:lang w:val="en-US"/>
        </w:rPr>
        <w:t>Our</w:t>
      </w:r>
      <w:r>
        <w:rPr>
          <w:rStyle w:val="Hyperlink5"/>
          <w:lang w:val="en-US"/>
        </w:rPr>
        <w:t xml:space="preserve"> </w:t>
      </w:r>
      <w:r>
        <w:rPr>
          <w:rStyle w:val="Hyperlink4"/>
          <w:lang w:val="en-US"/>
        </w:rPr>
        <w:t>operations</w:t>
      </w:r>
      <w:r>
        <w:rPr>
          <w:rStyle w:val="None"/>
          <w:spacing w:val="0"/>
          <w:lang w:val="en-US"/>
        </w:rPr>
        <w:t xml:space="preserve"> </w:t>
      </w:r>
      <w:r>
        <w:rPr>
          <w:rStyle w:val="Hyperlink4"/>
          <w:lang w:val="en-US"/>
        </w:rPr>
        <w:t>involve</w:t>
      </w:r>
      <w:r>
        <w:rPr>
          <w:rStyle w:val="Hyperlink5"/>
          <w:lang w:val="en-US"/>
        </w:rPr>
        <w:t xml:space="preserve"> </w:t>
      </w:r>
      <w:r>
        <w:rPr>
          <w:rStyle w:val="Hyperlink4"/>
          <w:lang w:val="en-US"/>
        </w:rPr>
        <w:t>extending</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customers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sale</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consequently,</w:t>
      </w:r>
      <w:r>
        <w:rPr>
          <w:rStyle w:val="Hyperlink5"/>
          <w:lang w:val="en-US"/>
        </w:rPr>
        <w:t xml:space="preserve"> </w:t>
      </w:r>
      <w:r>
        <w:rPr>
          <w:rStyle w:val="Hyperlink4"/>
          <w:lang w:val="en-US"/>
        </w:rPr>
        <w:t>we</w:t>
      </w:r>
      <w:r>
        <w:rPr>
          <w:rStyle w:val="Hyperlink5"/>
          <w:lang w:val="en-US"/>
        </w:rPr>
        <w:t xml:space="preserve"> </w:t>
      </w:r>
      <w:r>
        <w:rPr>
          <w:rStyle w:val="Hyperlink4"/>
          <w:lang w:val="en-US"/>
        </w:rPr>
        <w:t>face the</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uncertainty</w:t>
      </w:r>
      <w:r>
        <w:rPr>
          <w:rStyle w:val="None"/>
          <w:spacing w:val="0"/>
          <w:lang w:val="en-US"/>
        </w:rPr>
        <w:t xml:space="preserve"> </w:t>
      </w:r>
      <w:r>
        <w:rPr>
          <w:rStyle w:val="Hyperlink4"/>
          <w:lang w:val="en-US"/>
        </w:rPr>
        <w:t>regarding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receipt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outstanding</w:t>
      </w:r>
      <w:r>
        <w:rPr>
          <w:rStyle w:val="None"/>
          <w:spacing w:val="0"/>
          <w:lang w:val="en-US"/>
        </w:rPr>
        <w:t xml:space="preserve"> </w:t>
      </w:r>
      <w:r>
        <w:rPr>
          <w:rStyle w:val="Hyperlink4"/>
          <w:lang w:val="en-US"/>
        </w:rPr>
        <w:t>amounts.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below</w:t>
      </w:r>
      <w:r>
        <w:rPr>
          <w:rStyle w:val="None"/>
          <w:spacing w:val="0"/>
          <w:lang w:val="en-US"/>
        </w:rPr>
        <w:t xml:space="preserve"> </w:t>
      </w:r>
      <w:r>
        <w:rPr>
          <w:rStyle w:val="Hyperlink4"/>
          <w:lang w:val="en-US"/>
        </w:rPr>
        <w:t>shows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bad</w:t>
      </w:r>
      <w:r>
        <w:rPr>
          <w:rStyle w:val="None"/>
          <w:spacing w:val="0"/>
          <w:lang w:val="en-US"/>
        </w:rPr>
        <w:t xml:space="preserve"> </w:t>
      </w:r>
      <w:r>
        <w:rPr>
          <w:rStyle w:val="Hyperlink4"/>
          <w:lang w:val="en-US"/>
        </w:rPr>
        <w:t>debts</w:t>
      </w:r>
      <w:r>
        <w:rPr>
          <w:rStyle w:val="None"/>
          <w:spacing w:val="0"/>
          <w:lang w:val="en-US"/>
        </w:rPr>
        <w:t xml:space="preserve"> </w:t>
      </w:r>
      <w:r>
        <w:rPr>
          <w:rStyle w:val="Hyperlink4"/>
          <w:lang w:val="en-US"/>
        </w:rPr>
        <w:t>written-off</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provision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bad</w:t>
      </w:r>
      <w:r>
        <w:rPr>
          <w:rStyle w:val="None"/>
          <w:spacing w:val="0"/>
          <w:lang w:val="en-US"/>
        </w:rPr>
        <w:t xml:space="preserve"> </w:t>
      </w:r>
      <w:r>
        <w:rPr>
          <w:rStyle w:val="Hyperlink4"/>
          <w:lang w:val="en-US"/>
        </w:rPr>
        <w:t>debts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and such amounts as a percentage of our revenue from operations:</w:t>
      </w:r>
    </w:p>
    <w:p>
      <w:pPr>
        <w:pStyle w:val="Body"/>
        <w:spacing w:before="200" w:after="0"/>
        <w:ind w:hanging="0" w:start="0" w:end="149"/>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jc w:val="start"/>
        <w:tblInd w:w="909" w:type="dxa"/>
        <w:tblLayout w:type="fixed"/>
        <w:tblCellMar>
          <w:top w:w="80" w:type="dxa"/>
          <w:start w:w="962" w:type="dxa"/>
          <w:bottom w:w="80" w:type="dxa"/>
          <w:end w:w="80" w:type="dxa"/>
        </w:tblCellMar>
      </w:tblPr>
      <w:tblGrid>
        <w:gridCol w:w="2623"/>
        <w:gridCol w:w="2178"/>
        <w:gridCol w:w="1528"/>
        <w:gridCol w:w="1532"/>
        <w:gridCol w:w="1529"/>
      </w:tblGrid>
      <w:tr>
        <w:trPr>
          <w:trHeight w:val="199" w:hRule="atLeast"/>
        </w:trPr>
        <w:tc>
          <w:tcPr>
            <w:tcW w:w="2623" w:type="dxa"/>
            <w:vMerge w:val="restart"/>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882" w:end="0"/>
              <w:rPr/>
            </w:pPr>
            <w:r>
              <w:rPr>
                <w:rStyle w:val="None"/>
                <w:b/>
                <w:bCs/>
                <w:spacing w:val="-2"/>
                <w:sz w:val="18"/>
                <w:szCs w:val="18"/>
                <w:shd w:fill="auto" w:val="clear"/>
                <w:lang w:val="en-US"/>
              </w:rPr>
              <w:t>Particulars</w:t>
            </w:r>
          </w:p>
        </w:tc>
        <w:tc>
          <w:tcPr>
            <w:tcW w:w="2178" w:type="dxa"/>
            <w:vMerge w:val="restart"/>
            <w:tcBorders>
              <w:top w:val="single" w:sz="4" w:space="0" w:color="000000"/>
              <w:start w:val="single" w:sz="4" w:space="0" w:color="000000"/>
              <w:bottom w:val="single" w:sz="4" w:space="0" w:color="000000"/>
              <w:end w:val="single" w:sz="4" w:space="0" w:color="000000"/>
            </w:tcBorders>
            <w:shd w:color="auto" w:fill="BEBEBE" w:val="clear"/>
            <w:tcMar>
              <w:start w:w="391" w:type="dxa"/>
              <w:end w:w="375" w:type="dxa"/>
            </w:tcMar>
          </w:tcPr>
          <w:p>
            <w:pPr>
              <w:pStyle w:val="TableParagraph"/>
              <w:spacing w:lineRule="exact" w:line="208"/>
              <w:ind w:hanging="8" w:start="311" w:end="295"/>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4589" w:type="dxa"/>
            <w:gridSpan w:val="3"/>
            <w:tcBorders>
              <w:top w:val="single" w:sz="4" w:space="0" w:color="000000"/>
              <w:start w:val="single" w:sz="4" w:space="0" w:color="000000"/>
              <w:bottom w:val="single" w:sz="4" w:space="0" w:color="000000"/>
              <w:end w:val="single" w:sz="4" w:space="0" w:color="000000"/>
            </w:tcBorders>
            <w:shd w:color="auto" w:fill="BEBEBE" w:val="clear"/>
            <w:tcMar>
              <w:start w:w="1568" w:type="dxa"/>
            </w:tcMar>
          </w:tcPr>
          <w:p>
            <w:pPr>
              <w:pStyle w:val="TableParagraph"/>
              <w:spacing w:lineRule="exact" w:line="188"/>
              <w:ind w:hanging="0" w:start="1488" w:end="0"/>
              <w:rPr/>
            </w:pPr>
            <w:r>
              <w:rPr>
                <w:rStyle w:val="None"/>
                <w:b/>
                <w:bCs/>
                <w:sz w:val="18"/>
                <w:szCs w:val="18"/>
                <w:shd w:fill="auto" w:val="clear"/>
                <w:lang w:val="en-US"/>
              </w:rPr>
              <w:t>Financial</w:t>
            </w:r>
            <w:r>
              <w:rPr>
                <w:rStyle w:val="None"/>
                <w:b/>
                <w:bCs/>
                <w:spacing w:val="-4"/>
                <w:sz w:val="18"/>
                <w:szCs w:val="18"/>
                <w:shd w:fill="auto" w:val="clear"/>
                <w:lang w:val="en-US"/>
              </w:rPr>
              <w:t xml:space="preserve"> </w:t>
            </w:r>
            <w:r>
              <w:rPr>
                <w:rStyle w:val="None"/>
                <w:b/>
                <w:bCs/>
                <w:sz w:val="18"/>
                <w:szCs w:val="18"/>
                <w:shd w:fill="auto" w:val="clear"/>
                <w:lang w:val="en-US"/>
              </w:rPr>
              <w:t>year</w:t>
            </w:r>
            <w:r>
              <w:rPr>
                <w:rStyle w:val="None"/>
                <w:b/>
                <w:bCs/>
                <w:spacing w:val="-1"/>
                <w:sz w:val="18"/>
                <w:szCs w:val="18"/>
                <w:shd w:fill="auto" w:val="clear"/>
                <w:lang w:val="en-US"/>
              </w:rPr>
              <w:t xml:space="preserve"> </w:t>
            </w:r>
            <w:r>
              <w:rPr>
                <w:rStyle w:val="None"/>
                <w:b/>
                <w:bCs/>
                <w:spacing w:val="-4"/>
                <w:sz w:val="18"/>
                <w:szCs w:val="18"/>
                <w:shd w:fill="auto" w:val="clear"/>
                <w:lang w:val="en-US"/>
              </w:rPr>
              <w:t>ended</w:t>
            </w:r>
          </w:p>
        </w:tc>
      </w:tr>
      <w:tr>
        <w:trPr>
          <w:trHeight w:val="272" w:hRule="atLeast"/>
        </w:trPr>
        <w:tc>
          <w:tcPr>
            <w:tcW w:w="2623"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2178" w:type="dxa"/>
            <w:vMerge w:val="continue"/>
            <w:tcBorders>
              <w:top w:val="single" w:sz="4" w:space="0" w:color="000000"/>
              <w:start w:val="single" w:sz="4" w:space="0" w:color="000000"/>
              <w:bottom w:val="single" w:sz="4" w:space="0" w:color="000000"/>
              <w:end w:val="single" w:sz="4" w:space="0" w:color="000000"/>
            </w:tcBorders>
            <w:shd w:color="auto" w:fill="BEBEBE" w:val="clear"/>
            <w:tcMar>
              <w:top w:w="0" w:type="dxa"/>
              <w:start w:w="108" w:type="dxa"/>
              <w:bottom w:w="0" w:type="dxa"/>
              <w:end w:w="108" w:type="dxa"/>
            </w:tcMar>
          </w:tcPr>
          <w:p>
            <w:pPr>
              <w:pStyle w:val="Normal"/>
              <w:rPr/>
            </w:pPr>
            <w:r>
              <w:rPr/>
            </w:r>
          </w:p>
        </w:tc>
        <w:tc>
          <w:tcPr>
            <w:tcW w:w="1528" w:type="dxa"/>
            <w:tcBorders>
              <w:top w:val="single" w:sz="4" w:space="0" w:color="000000"/>
              <w:start w:val="single" w:sz="4" w:space="0" w:color="000000"/>
              <w:bottom w:val="single" w:sz="4" w:space="0" w:color="000000"/>
              <w:end w:val="single" w:sz="4" w:space="0" w:color="000000"/>
            </w:tcBorders>
            <w:shd w:color="auto" w:fill="BEBEBE" w:val="clear"/>
            <w:tcMar>
              <w:start w:w="245" w:type="dxa"/>
            </w:tcMar>
          </w:tcPr>
          <w:p>
            <w:pPr>
              <w:pStyle w:val="TableParagraph"/>
              <w:spacing w:lineRule="exact" w:line="186"/>
              <w:ind w:hanging="0" w:start="165"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2025</w:t>
            </w:r>
          </w:p>
        </w:tc>
        <w:tc>
          <w:tcPr>
            <w:tcW w:w="1532" w:type="dxa"/>
            <w:tcBorders>
              <w:top w:val="single" w:sz="4" w:space="0" w:color="000000"/>
              <w:start w:val="single" w:sz="4" w:space="0" w:color="000000"/>
              <w:bottom w:val="single" w:sz="4" w:space="0" w:color="000000"/>
              <w:end w:val="single" w:sz="4" w:space="0" w:color="000000"/>
            </w:tcBorders>
            <w:shd w:color="auto" w:fill="BEBEBE" w:val="clear"/>
            <w:tcMar>
              <w:start w:w="245" w:type="dxa"/>
            </w:tcMar>
          </w:tcPr>
          <w:p>
            <w:pPr>
              <w:pStyle w:val="TableParagraph"/>
              <w:spacing w:lineRule="exact" w:line="186"/>
              <w:ind w:hanging="0" w:start="165"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2024</w:t>
            </w:r>
          </w:p>
        </w:tc>
        <w:tc>
          <w:tcPr>
            <w:tcW w:w="1529" w:type="dxa"/>
            <w:tcBorders>
              <w:top w:val="single" w:sz="4" w:space="0" w:color="000000"/>
              <w:start w:val="single" w:sz="4" w:space="0" w:color="000000"/>
              <w:bottom w:val="single" w:sz="4" w:space="0" w:color="000000"/>
              <w:end w:val="single" w:sz="4" w:space="0" w:color="000000"/>
            </w:tcBorders>
            <w:shd w:color="auto" w:fill="BEBEBE" w:val="clear"/>
            <w:tcMar>
              <w:start w:w="245" w:type="dxa"/>
            </w:tcMar>
          </w:tcPr>
          <w:p>
            <w:pPr>
              <w:pStyle w:val="TableParagraph"/>
              <w:spacing w:lineRule="exact" w:line="186"/>
              <w:ind w:hanging="0" w:start="165" w:end="0"/>
              <w:rPr/>
            </w:pPr>
            <w:r>
              <w:rPr>
                <w:rStyle w:val="None"/>
                <w:b/>
                <w:bCs/>
                <w:sz w:val="18"/>
                <w:szCs w:val="18"/>
                <w:shd w:fill="auto" w:val="clear"/>
                <w:lang w:val="en-US"/>
              </w:rPr>
              <w:t>March</w:t>
            </w:r>
            <w:r>
              <w:rPr>
                <w:rStyle w:val="None"/>
                <w:b/>
                <w:bCs/>
                <w:spacing w:val="-4"/>
                <w:sz w:val="18"/>
                <w:szCs w:val="18"/>
                <w:shd w:fill="auto" w:val="clear"/>
                <w:lang w:val="en-US"/>
              </w:rPr>
              <w:t xml:space="preserve"> </w:t>
            </w:r>
            <w:r>
              <w:rPr>
                <w:rStyle w:val="None"/>
                <w:b/>
                <w:bCs/>
                <w:sz w:val="18"/>
                <w:szCs w:val="18"/>
                <w:shd w:fill="auto" w:val="clear"/>
                <w:lang w:val="en-US"/>
              </w:rPr>
              <w:t>31,</w:t>
            </w:r>
            <w:r>
              <w:rPr>
                <w:rStyle w:val="None"/>
                <w:b/>
                <w:bCs/>
                <w:spacing w:val="-2"/>
                <w:sz w:val="18"/>
                <w:szCs w:val="18"/>
                <w:shd w:fill="auto" w:val="clear"/>
                <w:lang w:val="en-US"/>
              </w:rPr>
              <w:t xml:space="preserve"> </w:t>
            </w:r>
            <w:r>
              <w:rPr>
                <w:rStyle w:val="None"/>
                <w:b/>
                <w:bCs/>
                <w:spacing w:val="-4"/>
                <w:sz w:val="18"/>
                <w:szCs w:val="18"/>
                <w:shd w:fill="auto" w:val="clear"/>
                <w:lang w:val="en-US"/>
              </w:rPr>
              <w:t>2023</w:t>
            </w:r>
          </w:p>
        </w:tc>
      </w:tr>
      <w:tr>
        <w:trPr>
          <w:trHeight w:val="198"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Bad debts</w:t>
            </w:r>
            <w:r>
              <w:rPr>
                <w:rStyle w:val="Hyperlink7"/>
                <w:spacing w:val="-2"/>
                <w:sz w:val="18"/>
                <w:szCs w:val="18"/>
                <w:shd w:fill="auto" w:val="clear"/>
                <w:lang w:val="en-US"/>
              </w:rPr>
              <w:t xml:space="preserve"> </w:t>
            </w:r>
            <w:r>
              <w:rPr>
                <w:rStyle w:val="Hyperlink6"/>
                <w:sz w:val="18"/>
                <w:szCs w:val="18"/>
                <w:shd w:fill="auto" w:val="clear"/>
                <w:lang w:val="en-US"/>
              </w:rPr>
              <w:t>written</w:t>
            </w:r>
            <w:r>
              <w:rPr>
                <w:rStyle w:val="Hyperlink7"/>
                <w:spacing w:val="-2"/>
                <w:sz w:val="18"/>
                <w:szCs w:val="18"/>
                <w:shd w:fill="auto" w:val="clear"/>
                <w:lang w:val="en-US"/>
              </w:rPr>
              <w:t xml:space="preserve"> </w:t>
            </w:r>
            <w:r>
              <w:rPr>
                <w:rStyle w:val="Hyperlink6"/>
                <w:sz w:val="18"/>
                <w:szCs w:val="18"/>
                <w:shd w:fill="auto" w:val="clear"/>
                <w:lang w:val="en-US"/>
              </w:rPr>
              <w:t xml:space="preserve">off </w:t>
            </w:r>
            <w:r>
              <w:rPr>
                <w:rStyle w:val="None"/>
                <w:spacing w:val="-5"/>
                <w:sz w:val="18"/>
                <w:szCs w:val="18"/>
                <w:shd w:fill="auto" w:val="clear"/>
                <w:lang w:val="en-US"/>
              </w:rPr>
              <w:t>(A)</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4"/>
                <w:sz w:val="18"/>
                <w:szCs w:val="18"/>
                <w:shd w:fill="auto" w:val="clear"/>
                <w:lang w:val="en-US"/>
              </w:rPr>
              <w:t>0.00</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4"/>
                <w:sz w:val="18"/>
                <w:szCs w:val="18"/>
                <w:shd w:fill="auto" w:val="clear"/>
                <w:lang w:val="en-US"/>
              </w:rPr>
              <w:t>0.00</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spacing w:val="-4"/>
                <w:sz w:val="18"/>
                <w:szCs w:val="18"/>
                <w:shd w:fill="auto" w:val="clear"/>
                <w:lang w:val="en-US"/>
              </w:rPr>
              <w:t>0.24</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None"/>
                <w:spacing w:val="-4"/>
                <w:sz w:val="18"/>
                <w:szCs w:val="18"/>
                <w:shd w:fill="auto" w:val="clear"/>
                <w:lang w:val="en-US"/>
              </w:rPr>
              <w:t>0.00</w:t>
            </w:r>
          </w:p>
        </w:tc>
      </w:tr>
      <w:tr>
        <w:trPr>
          <w:trHeight w:val="626"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end w:w="127" w:type="dxa"/>
            </w:tcMar>
          </w:tcPr>
          <w:p>
            <w:pPr>
              <w:pStyle w:val="TableParagraph"/>
              <w:spacing w:lineRule="exact" w:line="206"/>
              <w:ind w:hanging="0" w:start="59" w:end="47"/>
              <w:jc w:val="both"/>
              <w:rPr/>
            </w:pPr>
            <w:r>
              <w:rPr>
                <w:rStyle w:val="Hyperlink6"/>
                <w:sz w:val="18"/>
                <w:szCs w:val="18"/>
                <w:shd w:fill="auto" w:val="clear"/>
                <w:lang w:val="en-US"/>
              </w:rPr>
              <w:t>Bad debts written off as a percentage of revenue from operations (B = A/E) (%)</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2" w:after="0"/>
              <w:ind w:hanging="0" w:start="0" w:end="45"/>
              <w:jc w:val="end"/>
              <w:rPr/>
            </w:pPr>
            <w:r>
              <w:rPr>
                <w:rStyle w:val="Hyperlink7"/>
                <w:spacing w:val="-2"/>
                <w:sz w:val="18"/>
                <w:szCs w:val="18"/>
                <w:shd w:fill="auto" w:val="clear"/>
                <w:lang w:val="en-US"/>
              </w:rPr>
              <w:t>0.00%</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before="2" w:after="0"/>
              <w:ind w:hanging="0" w:start="0" w:end="45"/>
              <w:jc w:val="end"/>
              <w:rPr/>
            </w:pPr>
            <w:r>
              <w:rPr>
                <w:rStyle w:val="Hyperlink7"/>
                <w:spacing w:val="-2"/>
                <w:sz w:val="18"/>
                <w:szCs w:val="18"/>
                <w:shd w:fill="auto" w:val="clear"/>
                <w:lang w:val="en-US"/>
              </w:rPr>
              <w:t>0.00%</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before="2" w:after="0"/>
              <w:ind w:hanging="0" w:start="0" w:end="47"/>
              <w:jc w:val="end"/>
              <w:rPr/>
            </w:pPr>
            <w:r>
              <w:rPr>
                <w:rStyle w:val="Hyperlink7"/>
                <w:spacing w:val="-2"/>
                <w:sz w:val="18"/>
                <w:szCs w:val="18"/>
                <w:shd w:fill="auto" w:val="clear"/>
                <w:lang w:val="en-US"/>
              </w:rPr>
              <w:t>0.00%</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before="2" w:after="0"/>
              <w:ind w:hanging="0" w:start="0" w:end="44"/>
              <w:jc w:val="end"/>
              <w:rPr/>
            </w:pPr>
            <w:r>
              <w:rPr>
                <w:rStyle w:val="Hyperlink7"/>
                <w:spacing w:val="-2"/>
                <w:sz w:val="18"/>
                <w:szCs w:val="18"/>
                <w:shd w:fill="auto" w:val="clear"/>
                <w:lang w:val="en-US"/>
              </w:rPr>
              <w:t>0.00%</w:t>
            </w:r>
          </w:p>
        </w:tc>
      </w:tr>
      <w:tr>
        <w:trPr>
          <w:trHeight w:val="199"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8"/>
              <w:ind w:hanging="0" w:start="59" w:end="0"/>
              <w:rPr/>
            </w:pPr>
            <w:r>
              <w:rPr>
                <w:rStyle w:val="Hyperlink6"/>
                <w:sz w:val="18"/>
                <w:szCs w:val="18"/>
                <w:shd w:fill="auto" w:val="clear"/>
                <w:lang w:val="en-US"/>
              </w:rPr>
              <w:t>Provision</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1"/>
                <w:sz w:val="18"/>
                <w:szCs w:val="18"/>
                <w:shd w:fill="auto" w:val="clear"/>
                <w:lang w:val="en-US"/>
              </w:rPr>
              <w:t xml:space="preserve"> </w:t>
            </w:r>
            <w:r>
              <w:rPr>
                <w:rStyle w:val="Hyperlink6"/>
                <w:sz w:val="18"/>
                <w:szCs w:val="18"/>
                <w:shd w:fill="auto" w:val="clear"/>
                <w:lang w:val="en-US"/>
              </w:rPr>
              <w:t>bad</w:t>
            </w:r>
            <w:r>
              <w:rPr>
                <w:rStyle w:val="None"/>
                <w:spacing w:val="-1"/>
                <w:sz w:val="18"/>
                <w:szCs w:val="18"/>
                <w:shd w:fill="auto" w:val="clear"/>
                <w:lang w:val="en-US"/>
              </w:rPr>
              <w:t xml:space="preserve"> </w:t>
            </w:r>
            <w:r>
              <w:rPr>
                <w:rStyle w:val="Hyperlink6"/>
                <w:sz w:val="18"/>
                <w:szCs w:val="18"/>
                <w:shd w:fill="auto" w:val="clear"/>
                <w:lang w:val="en-US"/>
              </w:rPr>
              <w:t>debt</w:t>
            </w:r>
            <w:r>
              <w:rPr>
                <w:rStyle w:val="None"/>
                <w:spacing w:val="-1"/>
                <w:sz w:val="18"/>
                <w:szCs w:val="18"/>
                <w:shd w:fill="auto" w:val="clear"/>
                <w:lang w:val="en-US"/>
              </w:rPr>
              <w:t xml:space="preserve"> </w:t>
            </w:r>
            <w:r>
              <w:rPr>
                <w:rStyle w:val="None"/>
                <w:spacing w:val="-5"/>
                <w:sz w:val="18"/>
                <w:szCs w:val="18"/>
                <w:shd w:fill="auto" w:val="clear"/>
                <w:lang w:val="en-US"/>
              </w:rPr>
              <w:t>(C)</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None"/>
                <w:spacing w:val="-4"/>
                <w:sz w:val="18"/>
                <w:szCs w:val="18"/>
                <w:shd w:fill="auto" w:val="clear"/>
                <w:lang w:val="en-US"/>
              </w:rPr>
              <w:t>0.00</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None"/>
                <w:spacing w:val="-4"/>
                <w:sz w:val="18"/>
                <w:szCs w:val="18"/>
                <w:shd w:fill="auto" w:val="clear"/>
                <w:lang w:val="en-US"/>
              </w:rPr>
              <w:t>0.65</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8"/>
              <w:ind w:hanging="0" w:start="0" w:end="49"/>
              <w:jc w:val="end"/>
              <w:rPr/>
            </w:pPr>
            <w:r>
              <w:rPr>
                <w:rStyle w:val="Hyperlink7"/>
                <w:spacing w:val="-2"/>
                <w:sz w:val="18"/>
                <w:szCs w:val="18"/>
                <w:shd w:fill="auto" w:val="clear"/>
                <w:lang w:val="en-US"/>
              </w:rPr>
              <w:t>13.59</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6" w:type="dxa"/>
            </w:tcMar>
          </w:tcPr>
          <w:p>
            <w:pPr>
              <w:pStyle w:val="TableParagraph"/>
              <w:spacing w:lineRule="exact" w:line="188"/>
              <w:ind w:hanging="0" w:start="0" w:end="46"/>
              <w:jc w:val="end"/>
              <w:rPr/>
            </w:pPr>
            <w:r>
              <w:rPr>
                <w:rStyle w:val="Hyperlink7"/>
                <w:spacing w:val="-2"/>
                <w:sz w:val="18"/>
                <w:szCs w:val="18"/>
                <w:shd w:fill="auto" w:val="clear"/>
                <w:lang w:val="en-US"/>
              </w:rPr>
              <w:t>17.81</w:t>
            </w:r>
          </w:p>
        </w:tc>
      </w:tr>
      <w:tr>
        <w:trPr>
          <w:trHeight w:val="626"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end w:w="128" w:type="dxa"/>
            </w:tcMar>
          </w:tcPr>
          <w:p>
            <w:pPr>
              <w:pStyle w:val="TableParagraph"/>
              <w:spacing w:lineRule="exact" w:line="206"/>
              <w:ind w:hanging="0" w:start="59" w:end="48"/>
              <w:jc w:val="both"/>
              <w:rPr/>
            </w:pPr>
            <w:r>
              <w:rPr>
                <w:rStyle w:val="Hyperlink6"/>
                <w:sz w:val="18"/>
                <w:szCs w:val="18"/>
                <w:shd w:fill="auto" w:val="clear"/>
                <w:lang w:val="en-US"/>
              </w:rPr>
              <w:t>Provision for bad debt as a percentage of revenue from operations (D = C/E) (%)</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Hyperlink7"/>
                <w:spacing w:val="-2"/>
                <w:sz w:val="18"/>
                <w:szCs w:val="18"/>
                <w:shd w:fill="auto" w:val="clear"/>
                <w:lang w:val="en-US"/>
              </w:rPr>
              <w:t>0.00%</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207"/>
              <w:ind w:hanging="0" w:start="0" w:end="47"/>
              <w:jc w:val="end"/>
              <w:rPr/>
            </w:pPr>
            <w:r>
              <w:rPr>
                <w:rStyle w:val="Hyperlink7"/>
                <w:spacing w:val="-2"/>
                <w:sz w:val="18"/>
                <w:szCs w:val="18"/>
                <w:shd w:fill="auto" w:val="clear"/>
                <w:lang w:val="en-US"/>
              </w:rPr>
              <w:t>0.10%</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207"/>
              <w:ind w:hanging="0" w:start="0" w:end="44"/>
              <w:jc w:val="end"/>
              <w:rPr/>
            </w:pPr>
            <w:r>
              <w:rPr>
                <w:rStyle w:val="Hyperlink7"/>
                <w:spacing w:val="-2"/>
                <w:sz w:val="18"/>
                <w:szCs w:val="18"/>
                <w:shd w:fill="auto" w:val="clear"/>
                <w:lang w:val="en-US"/>
              </w:rPr>
              <w:t>0.17%</w:t>
            </w:r>
          </w:p>
        </w:tc>
      </w:tr>
      <w:tr>
        <w:trPr>
          <w:trHeight w:val="198" w:hRule="atLeast"/>
        </w:trPr>
        <w:tc>
          <w:tcPr>
            <w:tcW w:w="2623"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Revenue</w:t>
            </w:r>
            <w:r>
              <w:rPr>
                <w:rStyle w:val="None"/>
                <w:spacing w:val="-1"/>
                <w:sz w:val="18"/>
                <w:szCs w:val="18"/>
                <w:shd w:fill="auto" w:val="clear"/>
                <w:lang w:val="en-US"/>
              </w:rPr>
              <w:t xml:space="preserve"> </w:t>
            </w:r>
            <w:r>
              <w:rPr>
                <w:rStyle w:val="Hyperlink6"/>
                <w:sz w:val="18"/>
                <w:szCs w:val="18"/>
                <w:shd w:fill="auto" w:val="clear"/>
                <w:lang w:val="en-US"/>
              </w:rPr>
              <w:t>from</w:t>
            </w:r>
            <w:r>
              <w:rPr>
                <w:rStyle w:val="Hyperlink7"/>
                <w:spacing w:val="-2"/>
                <w:sz w:val="18"/>
                <w:szCs w:val="18"/>
                <w:shd w:fill="auto" w:val="clear"/>
                <w:lang w:val="en-US"/>
              </w:rPr>
              <w:t xml:space="preserve"> </w:t>
            </w:r>
            <w:r>
              <w:rPr>
                <w:rStyle w:val="Hyperlink6"/>
                <w:sz w:val="18"/>
                <w:szCs w:val="18"/>
                <w:shd w:fill="auto" w:val="clear"/>
                <w:lang w:val="en-US"/>
              </w:rPr>
              <w:t xml:space="preserve">operations </w:t>
            </w:r>
            <w:r>
              <w:rPr>
                <w:rStyle w:val="None"/>
                <w:spacing w:val="-5"/>
                <w:sz w:val="18"/>
                <w:szCs w:val="18"/>
                <w:shd w:fill="auto" w:val="clear"/>
                <w:lang w:val="en-US"/>
              </w:rPr>
              <w:t>(E)</w:t>
            </w:r>
          </w:p>
        </w:tc>
        <w:tc>
          <w:tcPr>
            <w:tcW w:w="2178"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b/>
                <w:bCs/>
                <w:spacing w:val="-2"/>
                <w:sz w:val="18"/>
                <w:szCs w:val="18"/>
                <w:shd w:fill="auto" w:val="clear"/>
                <w:lang w:val="en-US"/>
              </w:rPr>
              <w:t>5,587.12</w:t>
            </w:r>
          </w:p>
        </w:tc>
        <w:tc>
          <w:tcPr>
            <w:tcW w:w="1528"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b/>
                <w:bCs/>
                <w:spacing w:val="-2"/>
                <w:sz w:val="18"/>
                <w:szCs w:val="18"/>
                <w:shd w:fill="auto" w:val="clear"/>
                <w:lang w:val="en-US"/>
              </w:rPr>
              <w:t>19,282.93</w:t>
            </w:r>
          </w:p>
        </w:tc>
        <w:tc>
          <w:tcPr>
            <w:tcW w:w="1532" w:type="dxa"/>
            <w:tcBorders>
              <w:top w:val="single" w:sz="4" w:space="0" w:color="000000"/>
              <w:start w:val="single" w:sz="4" w:space="0" w:color="000000"/>
              <w:bottom w:val="single" w:sz="4" w:space="0" w:color="000000"/>
              <w:end w:val="single" w:sz="4" w:space="0" w:color="000000"/>
            </w:tcBorders>
            <w:shd w:color="auto" w:fill="auto" w:val="clear"/>
            <w:tcMar>
              <w:start w:w="80" w:type="dxa"/>
              <w:end w:w="129" w:type="dxa"/>
            </w:tcMar>
          </w:tcPr>
          <w:p>
            <w:pPr>
              <w:pStyle w:val="TableParagraph"/>
              <w:spacing w:lineRule="exact" w:line="186"/>
              <w:ind w:hanging="0" w:start="0" w:end="49"/>
              <w:jc w:val="end"/>
              <w:rPr/>
            </w:pPr>
            <w:r>
              <w:rPr>
                <w:rStyle w:val="None"/>
                <w:b/>
                <w:bCs/>
                <w:spacing w:val="-2"/>
                <w:sz w:val="18"/>
                <w:szCs w:val="18"/>
                <w:shd w:fill="auto" w:val="clear"/>
                <w:lang w:val="en-US"/>
              </w:rPr>
              <w:t>13,828.15</w:t>
            </w:r>
          </w:p>
        </w:tc>
        <w:tc>
          <w:tcPr>
            <w:tcW w:w="1529"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None"/>
                <w:b/>
                <w:bCs/>
                <w:spacing w:val="-2"/>
                <w:sz w:val="18"/>
                <w:szCs w:val="18"/>
                <w:shd w:fill="auto" w:val="clear"/>
                <w:lang w:val="en-US"/>
              </w:rPr>
              <w:t>10,494.60</w:t>
            </w:r>
          </w:p>
        </w:tc>
      </w:tr>
    </w:tbl>
    <w:p>
      <w:pPr>
        <w:pStyle w:val="Body"/>
        <w:spacing w:before="200" w:after="0"/>
        <w:ind w:hanging="801" w:start="801" w:end="0"/>
        <w:rPr>
          <w:rStyle w:val="None"/>
          <w:i/>
          <w:iCs/>
          <w:sz w:val="18"/>
          <w:szCs w:val="18"/>
        </w:rPr>
      </w:pPr>
      <w:r>
        <w:rPr>
          <w:i/>
          <w:iCs/>
          <w:sz w:val="18"/>
          <w:szCs w:val="18"/>
        </w:rPr>
      </w:r>
    </w:p>
    <w:p>
      <w:pPr>
        <w:pStyle w:val="BodyText"/>
        <w:spacing w:before="25" w:after="0"/>
        <w:rPr>
          <w:rStyle w:val="None"/>
          <w:i/>
          <w:iCs/>
          <w:sz w:val="18"/>
          <w:szCs w:val="18"/>
        </w:rPr>
      </w:pPr>
      <w:r>
        <w:rPr>
          <w:i/>
          <w:iCs/>
          <w:sz w:val="18"/>
          <w:szCs w:val="18"/>
        </w:rPr>
      </w:r>
    </w:p>
    <w:p>
      <w:pPr>
        <w:pStyle w:val="BodyText"/>
        <w:spacing w:before="0" w:after="0"/>
        <w:ind w:hanging="0" w:start="796" w:end="156"/>
        <w:jc w:val="both"/>
        <w:rPr/>
        <w:sectPr>
          <w:headerReference w:type="even" r:id="rId334"/>
          <w:headerReference w:type="default" r:id="rId335"/>
          <w:headerReference w:type="first" r:id="rId336"/>
          <w:footerReference w:type="even" r:id="rId337"/>
          <w:footerReference w:type="default" r:id="rId338"/>
          <w:footerReference w:type="first" r:id="rId339"/>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Any delay in receiving payment or default on their payment obligations to us, could lead to an increase in our receivables.</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receiving</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non-receipt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 cannot assure you that such instance will not arise in the future.</w:t>
      </w:r>
    </w:p>
    <w:p>
      <w:pPr>
        <w:pStyle w:val="Heading4"/>
        <w:numPr>
          <w:ilvl w:val="0"/>
          <w:numId w:val="103"/>
        </w:numPr>
        <w:spacing w:before="65" w:after="0"/>
        <w:ind w:hanging="708" w:start="796" w:end="159"/>
        <w:rPr>
          <w:lang w:val="en-US"/>
        </w:rPr>
      </w:pPr>
      <w:r>
        <w:rPr>
          <w:rStyle w:val="Hyperlink4"/>
          <w:lang w:val="en-US"/>
        </w:rPr>
        <w:t>Our operations are dependent on our new product and process development, thus our inability to introduce new products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processes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respond</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changing</w:t>
      </w:r>
      <w:r>
        <w:rPr>
          <w:rStyle w:val="None"/>
          <w:spacing w:val="0"/>
          <w:lang w:val="en-US"/>
        </w:rPr>
        <w:t xml:space="preserve"> </w:t>
      </w:r>
      <w:r>
        <w:rPr>
          <w:rStyle w:val="Hyperlink4"/>
          <w:lang w:val="en-US"/>
        </w:rPr>
        <w:t>customer</w:t>
      </w:r>
      <w:r>
        <w:rPr>
          <w:rStyle w:val="None"/>
          <w:spacing w:val="0"/>
          <w:lang w:val="en-US"/>
        </w:rPr>
        <w:t xml:space="preserve"> </w:t>
      </w:r>
      <w:r>
        <w:rPr>
          <w:rStyle w:val="Hyperlink4"/>
          <w:lang w:val="en-US"/>
        </w:rPr>
        <w:t>preferences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timely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effective</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 an adverse effect on our business, results of operations and financial condition.</w:t>
      </w:r>
    </w:p>
    <w:p>
      <w:pPr>
        <w:pStyle w:val="BodyText"/>
        <w:spacing w:before="201" w:after="0"/>
        <w:ind w:hanging="0" w:start="796" w:end="158"/>
        <w:jc w:val="both"/>
        <w:rPr/>
      </w:pPr>
      <w:r>
        <w:rPr>
          <w:rStyle w:val="Hyperlink4"/>
          <w:lang w:val="en-US"/>
        </w:rPr>
        <w:t>As of June 30, 2025, we have a dedicated team of 20 employees focused on new product/ process development and maintenance.</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5"/>
          <w:lang w:val="en-US"/>
        </w:rPr>
        <w:t>incurred</w:t>
      </w:r>
    </w:p>
    <w:p>
      <w:pPr>
        <w:pStyle w:val="BodyText"/>
        <w:spacing w:before="1" w:after="0"/>
        <w:ind w:hanging="0" w:start="796" w:end="149"/>
        <w:jc w:val="both"/>
        <w:rPr/>
      </w:pP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4.49 million,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12.62 million,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11.22 million and </w:t>
      </w:r>
      <w:r>
        <w:rPr>
          <w:rStyle w:val="Hyperlink4"/>
          <w:rFonts w:eastAsia="Arial Unicode MS" w:cs="Arial Unicode MS" w:ascii="Arial Unicode MS" w:hAnsi="Arial Unicode MS"/>
          <w:b w:val="false"/>
          <w:bCs w:val="false"/>
          <w:i w:val="false"/>
          <w:iCs w:val="false"/>
          <w:lang w:val="en-US"/>
        </w:rPr>
        <w:t>₹</w:t>
      </w:r>
      <w:r>
        <w:rPr>
          <w:rStyle w:val="Hyperlink4"/>
          <w:lang w:val="en-US"/>
        </w:rPr>
        <w:t>9.31 million aggregating to 3.99%, 3.18%, 2.89% and 3.33% of the employee benefit expenses incurred during the respective period/ years, on the new product and process development</w:t>
      </w:r>
      <w:r>
        <w:rPr>
          <w:rStyle w:val="None"/>
          <w:spacing w:val="0"/>
          <w:lang w:val="en-US"/>
        </w:rPr>
        <w:t xml:space="preserve"> </w:t>
      </w:r>
      <w:r>
        <w:rPr>
          <w:rStyle w:val="Hyperlink4"/>
          <w:lang w:val="en-US"/>
        </w:rPr>
        <w:t>team.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focus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new</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process</w:t>
      </w:r>
      <w:r>
        <w:rPr>
          <w:rStyle w:val="None"/>
          <w:spacing w:val="0"/>
          <w:lang w:val="en-US"/>
        </w:rPr>
        <w:t xml:space="preserve"> </w:t>
      </w:r>
      <w:r>
        <w:rPr>
          <w:rStyle w:val="Hyperlink4"/>
          <w:lang w:val="en-US"/>
        </w:rPr>
        <w:t>development</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critical</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success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helped us develop an extensive range of winding wires. Our new product and process development team is responsible to define</w:t>
      </w:r>
      <w:r>
        <w:rPr>
          <w:rStyle w:val="None"/>
          <w:spacing w:val="0"/>
          <w:lang w:val="en-US"/>
        </w:rPr>
        <w:t xml:space="preserve"> </w:t>
      </w:r>
      <w:r>
        <w:rPr>
          <w:rStyle w:val="Hyperlink4"/>
          <w:lang w:val="en-US"/>
        </w:rPr>
        <w:t>critical</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attributes,</w:t>
      </w:r>
      <w:r>
        <w:rPr>
          <w:rStyle w:val="None"/>
          <w:spacing w:val="0"/>
          <w:lang w:val="en-US"/>
        </w:rPr>
        <w:t xml:space="preserve"> </w:t>
      </w:r>
      <w:r>
        <w:rPr>
          <w:rStyle w:val="Hyperlink4"/>
          <w:lang w:val="en-US"/>
        </w:rPr>
        <w:t>select</w:t>
      </w:r>
      <w:r>
        <w:rPr>
          <w:rStyle w:val="None"/>
          <w:spacing w:val="0"/>
          <w:lang w:val="en-US"/>
        </w:rPr>
        <w:t xml:space="preserve"> </w:t>
      </w:r>
      <w:r>
        <w:rPr>
          <w:rStyle w:val="Hyperlink4"/>
          <w:lang w:val="en-US"/>
        </w:rPr>
        <w:t>specific</w:t>
      </w:r>
      <w:r>
        <w:rPr>
          <w:rStyle w:val="None"/>
          <w:spacing w:val="0"/>
          <w:lang w:val="en-US"/>
        </w:rPr>
        <w:t xml:space="preserve"> </w:t>
      </w:r>
      <w:r>
        <w:rPr>
          <w:rStyle w:val="Hyperlink4"/>
          <w:lang w:val="en-US"/>
        </w:rPr>
        <w:t>materials,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fine-tune</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processes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inputs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 development</w:t>
      </w:r>
      <w:r>
        <w:rPr>
          <w:rStyle w:val="None"/>
          <w:spacing w:val="0"/>
          <w:lang w:val="en-US"/>
        </w:rPr>
        <w:t xml:space="preserve"> </w:t>
      </w:r>
      <w:r>
        <w:rPr>
          <w:rStyle w:val="Hyperlink4"/>
          <w:lang w:val="en-US"/>
        </w:rPr>
        <w:t>engineers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part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respond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 adversely affected.</w:t>
      </w:r>
      <w:r>
        <w:rPr>
          <w:rStyle w:val="Hyperlink5"/>
          <w:lang w:val="en-US"/>
        </w:rPr>
        <w:t xml:space="preserve"> </w:t>
      </w:r>
      <w:r>
        <w:rPr>
          <w:rStyle w:val="Hyperlink4"/>
          <w:lang w:val="en-US"/>
        </w:rPr>
        <w:t>Further, delays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part</w:t>
      </w:r>
      <w:r>
        <w:rPr>
          <w:rStyle w:val="None"/>
          <w:spacing w:val="0"/>
          <w:lang w:val="en-US"/>
        </w:rPr>
        <w:t xml:space="preserve"> </w:t>
      </w:r>
      <w:r>
        <w:rPr>
          <w:rStyle w:val="Hyperlink4"/>
          <w:lang w:val="en-US"/>
        </w:rPr>
        <w:t>of the</w:t>
      </w:r>
      <w:r>
        <w:rPr>
          <w:rStyle w:val="Hyperlink5"/>
          <w:lang w:val="en-US"/>
        </w:rPr>
        <w:t xml:space="preserve"> </w:t>
      </w:r>
      <w:r>
        <w:rPr>
          <w:rStyle w:val="Hyperlink4"/>
          <w:lang w:val="en-US"/>
        </w:rPr>
        <w:t>process, our</w:t>
      </w:r>
      <w:r>
        <w:rPr>
          <w:rStyle w:val="None"/>
          <w:spacing w:val="0"/>
          <w:lang w:val="en-US"/>
        </w:rPr>
        <w:t xml:space="preserve"> </w:t>
      </w:r>
      <w:r>
        <w:rPr>
          <w:rStyle w:val="Hyperlink4"/>
          <w:lang w:val="en-US"/>
        </w:rPr>
        <w:t>inability to obtain necessary regulatory</w:t>
      </w:r>
      <w:r>
        <w:rPr>
          <w:rStyle w:val="None"/>
          <w:spacing w:val="0"/>
          <w:lang w:val="en-US"/>
        </w:rPr>
        <w:t xml:space="preserve"> </w:t>
      </w:r>
      <w:r>
        <w:rPr>
          <w:rStyle w:val="Hyperlink4"/>
          <w:lang w:val="en-US"/>
        </w:rPr>
        <w:t>approvals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successful</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stage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development</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enhancements</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competitive</w:t>
      </w:r>
      <w:r>
        <w:rPr>
          <w:rStyle w:val="None"/>
          <w:spacing w:val="0"/>
          <w:lang w:val="en-US"/>
        </w:rPr>
        <w:t xml:space="preserve"> </w:t>
      </w:r>
      <w:r>
        <w:rPr>
          <w:rStyle w:val="Hyperlink4"/>
          <w:lang w:val="en-US"/>
        </w:rPr>
        <w:t>prices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cause</w:t>
      </w:r>
      <w:r>
        <w:rPr>
          <w:rStyle w:val="None"/>
          <w:spacing w:val="0"/>
          <w:lang w:val="en-US"/>
        </w:rPr>
        <w:t xml:space="preserve"> </w:t>
      </w:r>
      <w:r>
        <w:rPr>
          <w:rStyle w:val="Hyperlink4"/>
          <w:lang w:val="en-US"/>
        </w:rPr>
        <w:t>existing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potential</w:t>
      </w:r>
      <w:r>
        <w:rPr>
          <w:rStyle w:val="None"/>
          <w:spacing w:val="0"/>
          <w:lang w:val="en-US"/>
        </w:rPr>
        <w:t xml:space="preserve"> </w:t>
      </w:r>
      <w:r>
        <w:rPr>
          <w:rStyle w:val="Hyperlink4"/>
          <w:lang w:val="en-US"/>
        </w:rPr>
        <w:t>customers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purchase</w:t>
      </w:r>
      <w:r>
        <w:rPr>
          <w:rStyle w:val="None"/>
          <w:spacing w:val="0"/>
          <w:lang w:val="en-US"/>
        </w:rPr>
        <w:t xml:space="preserve"> </w:t>
      </w:r>
      <w:r>
        <w:rPr>
          <w:rStyle w:val="Hyperlink4"/>
          <w:lang w:val="en-US"/>
        </w:rPr>
        <w:t>our competitors’ products. Though we strive to align our solutions with requirements of our customers, there can be no 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secure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necessary</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own</w:t>
      </w:r>
      <w:r>
        <w:rPr>
          <w:rStyle w:val="None"/>
          <w:spacing w:val="0"/>
          <w:lang w:val="en-US"/>
        </w:rPr>
        <w:t xml:space="preserve"> </w:t>
      </w:r>
      <w:r>
        <w:rPr>
          <w:rStyle w:val="Hyperlink4"/>
          <w:lang w:val="en-US"/>
        </w:rPr>
        <w:t>in-house</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development</w:t>
      </w:r>
      <w:r>
        <w:rPr>
          <w:rStyle w:val="None"/>
          <w:spacing w:val="0"/>
          <w:lang w:val="en-US"/>
        </w:rPr>
        <w:t xml:space="preserve"> </w:t>
      </w:r>
      <w:r>
        <w:rPr>
          <w:rStyle w:val="Hyperlink4"/>
          <w:lang w:val="en-US"/>
        </w:rPr>
        <w:t>that will allow us to continue to develop our offerings</w:t>
      </w:r>
      <w:r>
        <w:rPr>
          <w:rStyle w:val="None"/>
          <w:spacing w:val="0"/>
          <w:lang w:val="en-US"/>
        </w:rPr>
        <w:t xml:space="preserve"> </w:t>
      </w:r>
      <w:r>
        <w:rPr>
          <w:rStyle w:val="Hyperlink4"/>
          <w:lang w:val="en-US"/>
        </w:rPr>
        <w:t>in accordance with the requirements</w:t>
      </w:r>
      <w:r>
        <w:rPr>
          <w:rStyle w:val="None"/>
          <w:spacing w:val="0"/>
          <w:lang w:val="en-US"/>
        </w:rPr>
        <w:t xml:space="preserve"> </w:t>
      </w:r>
      <w:r>
        <w:rPr>
          <w:rStyle w:val="Hyperlink4"/>
          <w:lang w:val="en-US"/>
        </w:rPr>
        <w:t>of our customers</w:t>
      </w:r>
      <w:r>
        <w:rPr>
          <w:rStyle w:val="None"/>
          <w:spacing w:val="0"/>
          <w:lang w:val="en-US"/>
        </w:rPr>
        <w:t xml:space="preserve"> </w:t>
      </w:r>
      <w:r>
        <w:rPr>
          <w:rStyle w:val="Hyperlink4"/>
          <w:lang w:val="en-US"/>
        </w:rPr>
        <w:t xml:space="preserve">and industry </w:t>
      </w:r>
      <w:r>
        <w:rPr>
          <w:rStyle w:val="Hyperlink5"/>
          <w:lang w:val="en-US"/>
        </w:rPr>
        <w:t>trends.</w:t>
      </w:r>
    </w:p>
    <w:p>
      <w:pPr>
        <w:pStyle w:val="Heading4"/>
        <w:numPr>
          <w:ilvl w:val="0"/>
          <w:numId w:val="104"/>
        </w:numPr>
        <w:ind w:hanging="708" w:start="796" w:end="154"/>
        <w:rPr>
          <w:lang w:val="en-US"/>
        </w:rPr>
      </w:pPr>
      <w:r>
        <w:rPr>
          <w:rStyle w:val="Hyperlink4"/>
          <w:lang w:val="en-US"/>
        </w:rPr>
        <w:t>Our</w:t>
      </w:r>
      <w:r>
        <w:rPr>
          <w:rStyle w:val="Hyperlink5"/>
          <w:lang w:val="en-US"/>
        </w:rPr>
        <w:t xml:space="preserve"> </w:t>
      </w:r>
      <w:r>
        <w:rPr>
          <w:rStyle w:val="Hyperlink4"/>
          <w:lang w:val="en-US"/>
        </w:rPr>
        <w:t>ability to</w:t>
      </w:r>
      <w:r>
        <w:rPr>
          <w:rStyle w:val="None"/>
          <w:spacing w:val="0"/>
          <w:lang w:val="en-US"/>
        </w:rPr>
        <w:t xml:space="preserve"> </w:t>
      </w:r>
      <w:r>
        <w:rPr>
          <w:rStyle w:val="Hyperlink4"/>
          <w:lang w:val="en-US"/>
        </w:rPr>
        <w:t>access</w:t>
      </w:r>
      <w:r>
        <w:rPr>
          <w:rStyle w:val="Hyperlink5"/>
          <w:lang w:val="en-US"/>
        </w:rPr>
        <w:t xml:space="preserve"> </w:t>
      </w:r>
      <w:r>
        <w:rPr>
          <w:rStyle w:val="Hyperlink4"/>
          <w:lang w:val="en-US"/>
        </w:rPr>
        <w:t>capital</w:t>
      </w:r>
      <w:r>
        <w:rPr>
          <w:rStyle w:val="Hyperlink5"/>
          <w:lang w:val="en-US"/>
        </w:rPr>
        <w:t xml:space="preserve"> </w:t>
      </w:r>
      <w:r>
        <w:rPr>
          <w:rStyle w:val="Hyperlink4"/>
          <w:lang w:val="en-US"/>
        </w:rPr>
        <w:t>at</w:t>
      </w:r>
      <w:r>
        <w:rPr>
          <w:rStyle w:val="Hyperlink5"/>
          <w:lang w:val="en-US"/>
        </w:rPr>
        <w:t xml:space="preserve"> </w:t>
      </w:r>
      <w:r>
        <w:rPr>
          <w:rStyle w:val="Hyperlink4"/>
          <w:lang w:val="en-US"/>
        </w:rPr>
        <w:t>attractive</w:t>
      </w:r>
      <w:r>
        <w:rPr>
          <w:rStyle w:val="Hyperlink5"/>
          <w:lang w:val="en-US"/>
        </w:rPr>
        <w:t xml:space="preserve"> </w:t>
      </w:r>
      <w:r>
        <w:rPr>
          <w:rStyle w:val="Hyperlink4"/>
          <w:lang w:val="en-US"/>
        </w:rPr>
        <w:t>costs</w:t>
      </w:r>
      <w:r>
        <w:rPr>
          <w:rStyle w:val="Hyperlink5"/>
          <w:lang w:val="en-US"/>
        </w:rPr>
        <w:t xml:space="preserve"> </w:t>
      </w:r>
      <w:r>
        <w:rPr>
          <w:rStyle w:val="Hyperlink4"/>
          <w:lang w:val="en-US"/>
        </w:rPr>
        <w:t>depends</w:t>
      </w:r>
      <w:r>
        <w:rPr>
          <w:rStyle w:val="Hyperlink5"/>
          <w:lang w:val="en-US"/>
        </w:rPr>
        <w:t xml:space="preserve"> </w:t>
      </w:r>
      <w:r>
        <w:rPr>
          <w:rStyle w:val="Hyperlink4"/>
          <w:lang w:val="en-US"/>
        </w:rPr>
        <w:t>on</w:t>
      </w:r>
      <w:r>
        <w:rPr>
          <w:rStyle w:val="Hyperlink5"/>
          <w:lang w:val="en-US"/>
        </w:rPr>
        <w:t xml:space="preserve"> </w:t>
      </w:r>
      <w:r>
        <w:rPr>
          <w:rStyle w:val="Hyperlink4"/>
          <w:lang w:val="en-US"/>
        </w:rPr>
        <w:t>our</w:t>
      </w:r>
      <w:r>
        <w:rPr>
          <w:rStyle w:val="Hyperlink5"/>
          <w:lang w:val="en-US"/>
        </w:rPr>
        <w:t xml:space="preserve"> </w:t>
      </w:r>
      <w:r>
        <w:rPr>
          <w:rStyle w:val="Hyperlink4"/>
          <w:lang w:val="en-US"/>
        </w:rPr>
        <w:t>credit ratings. Non-availability</w:t>
      </w:r>
      <w:r>
        <w:rPr>
          <w:rStyle w:val="Hyperlink5"/>
          <w:lang w:val="en-US"/>
        </w:rPr>
        <w:t xml:space="preserve"> </w:t>
      </w:r>
      <w:r>
        <w:rPr>
          <w:rStyle w:val="Hyperlink4"/>
          <w:lang w:val="en-US"/>
        </w:rPr>
        <w:t>of</w:t>
      </w:r>
      <w:r>
        <w:rPr>
          <w:rStyle w:val="Hyperlink5"/>
          <w:lang w:val="en-US"/>
        </w:rPr>
        <w:t xml:space="preserve"> </w:t>
      </w:r>
      <w:r>
        <w:rPr>
          <w:rStyle w:val="Hyperlink4"/>
          <w:lang w:val="en-US"/>
        </w:rPr>
        <w:t>credit</w:t>
      </w:r>
      <w:r>
        <w:rPr>
          <w:rStyle w:val="Hyperlink5"/>
          <w:lang w:val="en-US"/>
        </w:rPr>
        <w:t xml:space="preserve"> </w:t>
      </w:r>
      <w:r>
        <w:rPr>
          <w:rStyle w:val="Hyperlink4"/>
          <w:lang w:val="en-US"/>
        </w:rPr>
        <w:t>ratings</w:t>
      </w:r>
      <w:r>
        <w:rPr>
          <w:rStyle w:val="Hyperlink5"/>
          <w:lang w:val="en-US"/>
        </w:rPr>
        <w:t xml:space="preserve"> </w:t>
      </w:r>
      <w:r>
        <w:rPr>
          <w:rStyle w:val="Hyperlink4"/>
          <w:lang w:val="en-US"/>
        </w:rPr>
        <w:t>or</w:t>
      </w:r>
      <w:r>
        <w:rPr>
          <w:rStyle w:val="Hyperlink5"/>
          <w:lang w:val="en-US"/>
        </w:rPr>
        <w:t xml:space="preserve"> </w:t>
      </w:r>
      <w:r>
        <w:rPr>
          <w:rStyle w:val="Hyperlink4"/>
          <w:lang w:val="en-US"/>
        </w:rPr>
        <w:t>a poor</w:t>
      </w:r>
      <w:r>
        <w:rPr>
          <w:rStyle w:val="None"/>
          <w:spacing w:val="0"/>
          <w:lang w:val="en-US"/>
        </w:rPr>
        <w:t xml:space="preserve"> </w:t>
      </w:r>
      <w:r>
        <w:rPr>
          <w:rStyle w:val="Hyperlink4"/>
          <w:lang w:val="en-US"/>
        </w:rPr>
        <w:t>rating may restrict our access</w:t>
      </w:r>
      <w:r>
        <w:rPr>
          <w:rStyle w:val="None"/>
          <w:spacing w:val="0"/>
          <w:lang w:val="en-US"/>
        </w:rPr>
        <w:t xml:space="preserve"> </w:t>
      </w:r>
      <w:r>
        <w:rPr>
          <w:rStyle w:val="Hyperlink4"/>
          <w:lang w:val="en-US"/>
        </w:rPr>
        <w:t>to capital and thereby adversely affect our</w:t>
      </w:r>
      <w:r>
        <w:rPr>
          <w:rStyle w:val="None"/>
          <w:spacing w:val="0"/>
          <w:lang w:val="en-US"/>
        </w:rPr>
        <w:t xml:space="preserve"> </w:t>
      </w:r>
      <w:r>
        <w:rPr>
          <w:rStyle w:val="Hyperlink4"/>
          <w:lang w:val="en-US"/>
        </w:rPr>
        <w:t>business, financial conditions, cash flows and results of operations.</w:t>
      </w:r>
    </w:p>
    <w:p>
      <w:pPr>
        <w:pStyle w:val="BodyText"/>
        <w:spacing w:before="200" w:after="0"/>
        <w:ind w:hanging="0" w:start="796" w:end="165"/>
        <w:jc w:val="both"/>
        <w:rPr/>
      </w:pPr>
      <w:r>
        <w:rPr>
          <w:rStyle w:val="Hyperlink4"/>
          <w:lang w:val="en-US"/>
        </w:rPr>
        <w:t>The cost and availability of capital depends on our credit ratings. Set out below are our credit ratings received from Care Ratings Limited, in the three-month period ended June 30, 2025, Fiscals 2025, 2024 and 2023:</w:t>
      </w:r>
    </w:p>
    <w:p>
      <w:pPr>
        <w:pStyle w:val="BodyText"/>
        <w:spacing w:before="4" w:after="0"/>
        <w:rPr>
          <w:rStyle w:val="Hyperlink4"/>
          <w:sz w:val="17"/>
          <w:szCs w:val="17"/>
        </w:rPr>
      </w:pPr>
      <w:r>
        <w:rPr>
          <w:sz w:val="17"/>
          <w:szCs w:val="17"/>
        </w:rPr>
      </w:r>
    </w:p>
    <w:tbl>
      <w:tblPr>
        <w:tblW w:w="9364" w:type="dxa"/>
        <w:jc w:val="start"/>
        <w:tblInd w:w="916" w:type="dxa"/>
        <w:tblLayout w:type="fixed"/>
        <w:tblCellMar>
          <w:top w:w="80" w:type="dxa"/>
          <w:start w:w="87" w:type="dxa"/>
          <w:bottom w:w="80" w:type="dxa"/>
          <w:end w:w="80" w:type="dxa"/>
        </w:tblCellMar>
      </w:tblPr>
      <w:tblGrid>
        <w:gridCol w:w="1624"/>
        <w:gridCol w:w="1665"/>
        <w:gridCol w:w="1666"/>
        <w:gridCol w:w="4409"/>
      </w:tblGrid>
      <w:tr>
        <w:trPr>
          <w:trHeight w:val="198" w:hRule="atLeast"/>
        </w:trPr>
        <w:tc>
          <w:tcPr>
            <w:tcW w:w="1624"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7" w:end="0"/>
              <w:jc w:val="center"/>
              <w:rPr/>
            </w:pPr>
            <w:r>
              <w:rPr>
                <w:rStyle w:val="None"/>
                <w:b/>
                <w:bCs/>
                <w:spacing w:val="-4"/>
                <w:sz w:val="18"/>
                <w:szCs w:val="18"/>
                <w:shd w:fill="auto" w:val="clear"/>
                <w:lang w:val="en-US"/>
              </w:rPr>
              <w:t>Date</w:t>
            </w:r>
          </w:p>
        </w:tc>
        <w:tc>
          <w:tcPr>
            <w:tcW w:w="1665" w:type="dxa"/>
            <w:tcBorders>
              <w:top w:val="single" w:sz="4" w:space="0" w:color="000000"/>
              <w:start w:val="single" w:sz="4" w:space="0" w:color="000000"/>
              <w:bottom w:val="single" w:sz="4" w:space="0" w:color="000000"/>
              <w:end w:val="single" w:sz="4" w:space="0" w:color="000000"/>
            </w:tcBorders>
            <w:shd w:color="auto" w:fill="BEBEBE" w:val="clear"/>
            <w:tcMar>
              <w:start w:w="89" w:type="dxa"/>
            </w:tcMar>
          </w:tcPr>
          <w:p>
            <w:pPr>
              <w:pStyle w:val="TableParagraph"/>
              <w:spacing w:lineRule="exact" w:line="186"/>
              <w:ind w:hanging="0" w:start="9" w:end="0"/>
              <w:jc w:val="center"/>
              <w:rPr/>
            </w:pPr>
            <w:r>
              <w:rPr>
                <w:rStyle w:val="None"/>
                <w:b/>
                <w:bCs/>
                <w:spacing w:val="-2"/>
                <w:sz w:val="18"/>
                <w:szCs w:val="18"/>
                <w:shd w:fill="auto" w:val="clear"/>
                <w:lang w:val="en-US"/>
              </w:rPr>
              <w:t>Rating</w:t>
            </w:r>
          </w:p>
        </w:tc>
        <w:tc>
          <w:tcPr>
            <w:tcW w:w="1666" w:type="dxa"/>
            <w:tcBorders>
              <w:top w:val="single" w:sz="4" w:space="0" w:color="000000"/>
              <w:start w:val="single" w:sz="4" w:space="0" w:color="000000"/>
              <w:bottom w:val="single" w:sz="4" w:space="0" w:color="000000"/>
              <w:end w:val="single" w:sz="4" w:space="0" w:color="000000"/>
            </w:tcBorders>
            <w:shd w:color="auto" w:fill="BEBEBE" w:val="clear"/>
            <w:tcMar>
              <w:start w:w="597" w:type="dxa"/>
            </w:tcMar>
          </w:tcPr>
          <w:p>
            <w:pPr>
              <w:pStyle w:val="TableParagraph"/>
              <w:spacing w:lineRule="exact" w:line="186"/>
              <w:ind w:hanging="0" w:start="517" w:end="0"/>
              <w:rPr/>
            </w:pPr>
            <w:r>
              <w:rPr>
                <w:rStyle w:val="None"/>
                <w:b/>
                <w:bCs/>
                <w:spacing w:val="-2"/>
                <w:sz w:val="18"/>
                <w:szCs w:val="18"/>
                <w:shd w:fill="auto" w:val="clear"/>
                <w:lang w:val="en-US"/>
              </w:rPr>
              <w:t>Outlook</w:t>
            </w:r>
          </w:p>
        </w:tc>
        <w:tc>
          <w:tcPr>
            <w:tcW w:w="4409" w:type="dxa"/>
            <w:tcBorders>
              <w:top w:val="single" w:sz="4" w:space="0" w:color="000000"/>
              <w:start w:val="single" w:sz="4" w:space="0" w:color="000000"/>
              <w:bottom w:val="single" w:sz="4" w:space="0" w:color="000000"/>
              <w:end w:val="single" w:sz="4" w:space="0" w:color="000000"/>
            </w:tcBorders>
            <w:shd w:color="auto" w:fill="BEBEBE" w:val="clear"/>
            <w:tcMar>
              <w:start w:w="1459" w:type="dxa"/>
            </w:tcMar>
          </w:tcPr>
          <w:p>
            <w:pPr>
              <w:pStyle w:val="TableParagraph"/>
              <w:spacing w:lineRule="exact" w:line="186"/>
              <w:ind w:hanging="0" w:start="1379" w:end="0"/>
              <w:rPr/>
            </w:pPr>
            <w:r>
              <w:rPr>
                <w:rStyle w:val="None"/>
                <w:b/>
                <w:bCs/>
                <w:sz w:val="18"/>
                <w:szCs w:val="18"/>
                <w:shd w:fill="auto" w:val="clear"/>
                <w:lang w:val="en-US"/>
              </w:rPr>
              <w:t>Facilities/</w:t>
            </w:r>
            <w:r>
              <w:rPr>
                <w:rStyle w:val="None"/>
                <w:b/>
                <w:bCs/>
                <w:spacing w:val="-1"/>
                <w:sz w:val="18"/>
                <w:szCs w:val="18"/>
                <w:shd w:fill="auto" w:val="clear"/>
                <w:lang w:val="en-US"/>
              </w:rPr>
              <w:t xml:space="preserve"> </w:t>
            </w:r>
            <w:r>
              <w:rPr>
                <w:rStyle w:val="None"/>
                <w:b/>
                <w:bCs/>
                <w:spacing w:val="-2"/>
                <w:sz w:val="18"/>
                <w:szCs w:val="18"/>
                <w:shd w:fill="auto" w:val="clear"/>
                <w:lang w:val="en-US"/>
              </w:rPr>
              <w:t>Instrument</w:t>
            </w:r>
          </w:p>
        </w:tc>
      </w:tr>
      <w:tr>
        <w:trPr>
          <w:trHeight w:val="198" w:hRule="atLeast"/>
        </w:trPr>
        <w:tc>
          <w:tcPr>
            <w:tcW w:w="1624" w:type="dxa"/>
            <w:vMerge w:val="restart"/>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10,</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before="2" w:after="0"/>
              <w:ind w:hanging="0" w:start="58" w:end="0"/>
              <w:rPr/>
            </w:pPr>
            <w:r>
              <w:rPr>
                <w:rStyle w:val="Hyperlink7"/>
                <w:spacing w:val="-2"/>
                <w:sz w:val="18"/>
                <w:szCs w:val="18"/>
                <w:shd w:fill="auto" w:val="clear"/>
                <w:lang w:val="en-US"/>
              </w:rPr>
              <w:t>Stable</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before="2" w:after="0"/>
              <w:ind w:hanging="0" w:start="61" w:end="0"/>
              <w:rPr/>
            </w:pPr>
            <w:r>
              <w:rPr>
                <w:rStyle w:val="Hyperlink6"/>
                <w:sz w:val="18"/>
                <w:szCs w:val="18"/>
                <w:shd w:fill="auto" w:val="clear"/>
                <w:lang w:val="en-US"/>
              </w:rPr>
              <w:t>Long Term</w:t>
            </w:r>
            <w:r>
              <w:rPr>
                <w:rStyle w:val="None"/>
                <w:spacing w:val="-1"/>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8"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Hyperlink6"/>
                <w:sz w:val="18"/>
                <w:szCs w:val="18"/>
                <w:shd w:fill="auto" w:val="clear"/>
                <w:lang w:val="en-US"/>
              </w:rPr>
              <w:t xml:space="preserve">Stable/ CARE </w:t>
            </w:r>
            <w:r>
              <w:rPr>
                <w:rStyle w:val="None"/>
                <w:spacing w:val="-5"/>
                <w:sz w:val="18"/>
                <w:szCs w:val="18"/>
                <w:shd w:fill="auto" w:val="clear"/>
                <w:lang w:val="en-US"/>
              </w:rPr>
              <w:t>A2</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Long Term</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Short Term</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9"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t>
            </w:r>
            <w:r>
              <w:rPr>
                <w:rStyle w:val="Hyperlink6"/>
                <w:sz w:val="18"/>
                <w:szCs w:val="18"/>
                <w:shd w:fill="auto" w:val="clear"/>
                <w:lang w:val="en-US"/>
              </w:rPr>
              <w:t xml:space="preserve">CARE </w:t>
            </w:r>
            <w:r>
              <w:rPr>
                <w:rStyle w:val="None"/>
                <w:spacing w:val="-5"/>
                <w:sz w:val="18"/>
                <w:szCs w:val="18"/>
                <w:shd w:fill="auto" w:val="clear"/>
                <w:lang w:val="en-US"/>
              </w:rPr>
              <w:t>A2’</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8"/>
              <w:ind w:hanging="0" w:start="58" w:end="0"/>
              <w:rPr/>
            </w:pPr>
            <w:r>
              <w:rPr>
                <w:rStyle w:val="None"/>
                <w:spacing w:val="-4"/>
                <w:sz w:val="18"/>
                <w:szCs w:val="18"/>
                <w:shd w:fill="auto" w:val="clear"/>
                <w:lang w:val="en-US"/>
              </w:rPr>
              <w:t>N.A.</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8"/>
              <w:ind w:hanging="0" w:start="61" w:end="0"/>
              <w:rPr/>
            </w:pPr>
            <w:r>
              <w:rPr>
                <w:rStyle w:val="Hyperlink6"/>
                <w:sz w:val="18"/>
                <w:szCs w:val="18"/>
                <w:shd w:fill="auto" w:val="clear"/>
                <w:lang w:val="en-US"/>
              </w:rPr>
              <w:t>Short</w:t>
            </w:r>
            <w:r>
              <w:rPr>
                <w:rStyle w:val="Hyperlink7"/>
                <w:spacing w:val="-2"/>
                <w:sz w:val="18"/>
                <w:szCs w:val="18"/>
                <w:shd w:fill="auto" w:val="clear"/>
                <w:lang w:val="en-US"/>
              </w:rPr>
              <w:t xml:space="preserve"> </w:t>
            </w:r>
            <w:r>
              <w:rPr>
                <w:rStyle w:val="Hyperlink6"/>
                <w:sz w:val="18"/>
                <w:szCs w:val="18"/>
                <w:shd w:fill="auto" w:val="clear"/>
                <w:lang w:val="en-US"/>
              </w:rPr>
              <w:t xml:space="preserve">Term Bank </w:t>
            </w:r>
            <w:r>
              <w:rPr>
                <w:rStyle w:val="Hyperlink7"/>
                <w:spacing w:val="-2"/>
                <w:sz w:val="18"/>
                <w:szCs w:val="18"/>
                <w:shd w:fill="auto" w:val="clear"/>
                <w:lang w:val="en-US"/>
              </w:rPr>
              <w:t>Facilities</w:t>
            </w:r>
          </w:p>
        </w:tc>
      </w:tr>
      <w:tr>
        <w:trPr>
          <w:trHeight w:val="198" w:hRule="atLeast"/>
        </w:trPr>
        <w:tc>
          <w:tcPr>
            <w:tcW w:w="1624" w:type="dxa"/>
            <w:vMerge w:val="restart"/>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December</w:t>
            </w:r>
            <w:r>
              <w:rPr>
                <w:rStyle w:val="None"/>
                <w:spacing w:val="-4"/>
                <w:sz w:val="18"/>
                <w:szCs w:val="18"/>
                <w:shd w:fill="auto" w:val="clear"/>
                <w:lang w:val="en-US"/>
              </w:rPr>
              <w:t xml:space="preserve"> </w:t>
            </w:r>
            <w:r>
              <w:rPr>
                <w:rStyle w:val="Hyperlink6"/>
                <w:sz w:val="18"/>
                <w:szCs w:val="18"/>
                <w:shd w:fill="auto" w:val="clear"/>
                <w:lang w:val="en-US"/>
              </w:rPr>
              <w:t>18,</w:t>
            </w:r>
            <w:r>
              <w:rPr>
                <w:rStyle w:val="None"/>
                <w:spacing w:val="-1"/>
                <w:sz w:val="18"/>
                <w:szCs w:val="18"/>
                <w:shd w:fill="auto" w:val="clear"/>
                <w:lang w:val="en-US"/>
              </w:rPr>
              <w:t xml:space="preserve"> </w:t>
            </w:r>
            <w:r>
              <w:rPr>
                <w:rStyle w:val="None"/>
                <w:spacing w:val="-4"/>
                <w:sz w:val="18"/>
                <w:szCs w:val="18"/>
                <w:shd w:fill="auto" w:val="clear"/>
                <w:lang w:val="en-US"/>
              </w:rPr>
              <w:t>2023</w:t>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Hyperlink7"/>
                <w:spacing w:val="-2"/>
                <w:sz w:val="18"/>
                <w:szCs w:val="18"/>
                <w:shd w:fill="auto" w:val="clear"/>
                <w:lang w:val="en-US"/>
              </w:rPr>
              <w:t>Stable</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Long Term</w:t>
            </w:r>
            <w:r>
              <w:rPr>
                <w:rStyle w:val="None"/>
                <w:spacing w:val="-1"/>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9"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8"/>
              <w:ind w:hanging="0" w:start="58" w:end="0"/>
              <w:rPr/>
            </w:pPr>
            <w:r>
              <w:rPr>
                <w:rStyle w:val="Hyperlink6"/>
                <w:sz w:val="18"/>
                <w:szCs w:val="18"/>
                <w:shd w:fill="auto" w:val="clear"/>
                <w:lang w:val="en-US"/>
              </w:rPr>
              <w:t xml:space="preserve">Stable/ CARE </w:t>
            </w:r>
            <w:r>
              <w:rPr>
                <w:rStyle w:val="None"/>
                <w:spacing w:val="-5"/>
                <w:sz w:val="18"/>
                <w:szCs w:val="18"/>
                <w:shd w:fill="auto" w:val="clear"/>
                <w:lang w:val="en-US"/>
              </w:rPr>
              <w:t>A2</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8"/>
              <w:ind w:hanging="0" w:start="61" w:end="0"/>
              <w:rPr/>
            </w:pPr>
            <w:r>
              <w:rPr>
                <w:rStyle w:val="Hyperlink6"/>
                <w:sz w:val="18"/>
                <w:szCs w:val="18"/>
                <w:shd w:fill="auto" w:val="clear"/>
                <w:lang w:val="en-US"/>
              </w:rPr>
              <w:t>Long Term</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Short Term</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8"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 xml:space="preserve">CARE </w:t>
            </w:r>
            <w:r>
              <w:rPr>
                <w:rStyle w:val="None"/>
                <w:spacing w:val="-5"/>
                <w:sz w:val="18"/>
                <w:szCs w:val="18"/>
                <w:shd w:fill="auto" w:val="clear"/>
                <w:lang w:val="en-US"/>
              </w:rPr>
              <w:t>A2’</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None"/>
                <w:spacing w:val="-4"/>
                <w:sz w:val="18"/>
                <w:szCs w:val="18"/>
                <w:shd w:fill="auto" w:val="clear"/>
                <w:lang w:val="en-US"/>
              </w:rPr>
              <w:t>N.A.</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Short</w:t>
            </w:r>
            <w:r>
              <w:rPr>
                <w:rStyle w:val="Hyperlink7"/>
                <w:spacing w:val="-2"/>
                <w:sz w:val="18"/>
                <w:szCs w:val="18"/>
                <w:shd w:fill="auto" w:val="clear"/>
                <w:lang w:val="en-US"/>
              </w:rPr>
              <w:t xml:space="preserve"> </w:t>
            </w:r>
            <w:r>
              <w:rPr>
                <w:rStyle w:val="Hyperlink6"/>
                <w:sz w:val="18"/>
                <w:szCs w:val="18"/>
                <w:shd w:fill="auto" w:val="clear"/>
                <w:lang w:val="en-US"/>
              </w:rPr>
              <w:t xml:space="preserve">Term Bank </w:t>
            </w:r>
            <w:r>
              <w:rPr>
                <w:rStyle w:val="Hyperlink7"/>
                <w:spacing w:val="-2"/>
                <w:sz w:val="18"/>
                <w:szCs w:val="18"/>
                <w:shd w:fill="auto" w:val="clear"/>
                <w:lang w:val="en-US"/>
              </w:rPr>
              <w:t>Facilities</w:t>
            </w:r>
          </w:p>
        </w:tc>
      </w:tr>
      <w:tr>
        <w:trPr>
          <w:trHeight w:val="198"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 xml:space="preserve">CARE </w:t>
            </w:r>
            <w:r>
              <w:rPr>
                <w:rStyle w:val="None"/>
                <w:spacing w:val="-5"/>
                <w:sz w:val="18"/>
                <w:szCs w:val="18"/>
                <w:shd w:fill="auto" w:val="clear"/>
                <w:lang w:val="en-US"/>
              </w:rPr>
              <w:t>A2’</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None"/>
                <w:spacing w:val="-4"/>
                <w:sz w:val="18"/>
                <w:szCs w:val="18"/>
                <w:shd w:fill="auto" w:val="clear"/>
                <w:lang w:val="en-US"/>
              </w:rPr>
              <w:t>N.A.</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Short</w:t>
            </w:r>
            <w:r>
              <w:rPr>
                <w:rStyle w:val="Hyperlink7"/>
                <w:spacing w:val="-2"/>
                <w:sz w:val="18"/>
                <w:szCs w:val="18"/>
                <w:shd w:fill="auto" w:val="clear"/>
                <w:lang w:val="en-US"/>
              </w:rPr>
              <w:t xml:space="preserve"> </w:t>
            </w:r>
            <w:r>
              <w:rPr>
                <w:rStyle w:val="Hyperlink6"/>
                <w:sz w:val="18"/>
                <w:szCs w:val="18"/>
                <w:shd w:fill="auto" w:val="clear"/>
                <w:lang w:val="en-US"/>
              </w:rPr>
              <w:t xml:space="preserve">Term Bank </w:t>
            </w:r>
            <w:r>
              <w:rPr>
                <w:rStyle w:val="Hyperlink7"/>
                <w:spacing w:val="-2"/>
                <w:sz w:val="18"/>
                <w:szCs w:val="18"/>
                <w:shd w:fill="auto" w:val="clear"/>
                <w:lang w:val="en-US"/>
              </w:rPr>
              <w:t>Facilities</w:t>
            </w:r>
          </w:p>
        </w:tc>
      </w:tr>
      <w:tr>
        <w:trPr>
          <w:trHeight w:val="198" w:hRule="atLeast"/>
        </w:trPr>
        <w:tc>
          <w:tcPr>
            <w:tcW w:w="1624" w:type="dxa"/>
            <w:vMerge w:val="restart"/>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November</w:t>
            </w:r>
            <w:r>
              <w:rPr>
                <w:rStyle w:val="None"/>
                <w:spacing w:val="-4"/>
                <w:sz w:val="18"/>
                <w:szCs w:val="18"/>
                <w:shd w:fill="auto" w:val="clear"/>
                <w:lang w:val="en-US"/>
              </w:rPr>
              <w:t xml:space="preserve"> </w:t>
            </w:r>
            <w:r>
              <w:rPr>
                <w:rStyle w:val="Hyperlink6"/>
                <w:sz w:val="18"/>
                <w:szCs w:val="18"/>
                <w:shd w:fill="auto" w:val="clear"/>
                <w:lang w:val="en-US"/>
              </w:rPr>
              <w:t>30,</w:t>
            </w:r>
            <w:r>
              <w:rPr>
                <w:rStyle w:val="Hyperlink7"/>
                <w:spacing w:val="-2"/>
                <w:sz w:val="18"/>
                <w:szCs w:val="18"/>
                <w:shd w:fill="auto" w:val="clear"/>
                <w:lang w:val="en-US"/>
              </w:rPr>
              <w:t xml:space="preserve"> </w:t>
            </w:r>
            <w:r>
              <w:rPr>
                <w:rStyle w:val="None"/>
                <w:spacing w:val="-4"/>
                <w:sz w:val="18"/>
                <w:szCs w:val="18"/>
                <w:shd w:fill="auto" w:val="clear"/>
                <w:lang w:val="en-US"/>
              </w:rPr>
              <w:t>2022</w:t>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before="2" w:after="0"/>
              <w:ind w:hanging="0" w:start="58" w:end="0"/>
              <w:rPr/>
            </w:pPr>
            <w:r>
              <w:rPr>
                <w:rStyle w:val="Hyperlink7"/>
                <w:spacing w:val="-2"/>
                <w:sz w:val="18"/>
                <w:szCs w:val="18"/>
                <w:shd w:fill="auto" w:val="clear"/>
                <w:lang w:val="en-US"/>
              </w:rPr>
              <w:t>Positive</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before="2" w:after="0"/>
              <w:ind w:hanging="0" w:start="61" w:end="0"/>
              <w:rPr/>
            </w:pPr>
            <w:r>
              <w:rPr>
                <w:rStyle w:val="Hyperlink6"/>
                <w:sz w:val="18"/>
                <w:szCs w:val="18"/>
                <w:shd w:fill="auto" w:val="clear"/>
                <w:lang w:val="en-US"/>
              </w:rPr>
              <w:t>Long Term</w:t>
            </w:r>
            <w:r>
              <w:rPr>
                <w:rStyle w:val="None"/>
                <w:spacing w:val="-1"/>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384"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Hyperlink6"/>
                <w:sz w:val="18"/>
                <w:szCs w:val="18"/>
                <w:shd w:fill="auto" w:val="clear"/>
                <w:lang w:val="en-US"/>
              </w:rPr>
              <w:t>Positive</w:t>
            </w:r>
            <w:r>
              <w:rPr>
                <w:rStyle w:val="None"/>
                <w:spacing w:val="-1"/>
                <w:sz w:val="18"/>
                <w:szCs w:val="18"/>
                <w:shd w:fill="auto" w:val="clear"/>
                <w:lang w:val="en-US"/>
              </w:rPr>
              <w:t xml:space="preserve"> </w:t>
            </w:r>
            <w:r>
              <w:rPr>
                <w:rStyle w:val="Hyperlink6"/>
                <w:sz w:val="18"/>
                <w:szCs w:val="18"/>
                <w:shd w:fill="auto" w:val="clear"/>
                <w:lang w:val="en-US"/>
              </w:rPr>
              <w:t xml:space="preserve">/ CARE </w:t>
            </w:r>
            <w:r>
              <w:rPr>
                <w:rStyle w:val="None"/>
                <w:spacing w:val="-5"/>
                <w:sz w:val="18"/>
                <w:szCs w:val="18"/>
                <w:shd w:fill="auto" w:val="clear"/>
                <w:lang w:val="en-US"/>
              </w:rPr>
              <w:t>A2</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Long Term</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Short Term</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387"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w:t>
            </w:r>
            <w:r>
              <w:rPr>
                <w:rStyle w:val="Hyperlink6"/>
                <w:sz w:val="18"/>
                <w:szCs w:val="18"/>
                <w:shd w:fill="auto" w:val="clear"/>
                <w:lang w:val="en-US"/>
              </w:rPr>
              <w:t>CARE</w:t>
            </w:r>
            <w:r>
              <w:rPr>
                <w:rStyle w:val="None"/>
                <w:spacing w:val="-1"/>
                <w:sz w:val="18"/>
                <w:szCs w:val="18"/>
                <w:shd w:fill="auto" w:val="clear"/>
                <w:lang w:val="en-US"/>
              </w:rPr>
              <w:t xml:space="preserve"> </w:t>
            </w:r>
            <w:r>
              <w:rPr>
                <w:rStyle w:val="Hyperlink6"/>
                <w:sz w:val="18"/>
                <w:szCs w:val="18"/>
                <w:shd w:fill="auto" w:val="clear"/>
                <w:lang w:val="en-US"/>
              </w:rPr>
              <w:t>A-</w:t>
            </w:r>
            <w:r>
              <w:rPr>
                <w:rStyle w:val="None"/>
                <w:spacing w:val="-10"/>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8"/>
              <w:ind w:hanging="0" w:start="58" w:end="0"/>
              <w:rPr/>
            </w:pPr>
            <w:r>
              <w:rPr>
                <w:rStyle w:val="Hyperlink6"/>
                <w:sz w:val="18"/>
                <w:szCs w:val="18"/>
                <w:shd w:fill="auto" w:val="clear"/>
                <w:lang w:val="en-US"/>
              </w:rPr>
              <w:t>Positive</w:t>
            </w:r>
            <w:r>
              <w:rPr>
                <w:rStyle w:val="None"/>
                <w:spacing w:val="-1"/>
                <w:sz w:val="18"/>
                <w:szCs w:val="18"/>
                <w:shd w:fill="auto" w:val="clear"/>
                <w:lang w:val="en-US"/>
              </w:rPr>
              <w:t xml:space="preserve"> </w:t>
            </w:r>
            <w:r>
              <w:rPr>
                <w:rStyle w:val="Hyperlink6"/>
                <w:sz w:val="18"/>
                <w:szCs w:val="18"/>
                <w:shd w:fill="auto" w:val="clear"/>
                <w:lang w:val="en-US"/>
              </w:rPr>
              <w:t xml:space="preserve">/ CARE </w:t>
            </w:r>
            <w:r>
              <w:rPr>
                <w:rStyle w:val="None"/>
                <w:spacing w:val="-5"/>
                <w:sz w:val="18"/>
                <w:szCs w:val="18"/>
                <w:shd w:fill="auto" w:val="clear"/>
                <w:lang w:val="en-US"/>
              </w:rPr>
              <w:t>A2</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8"/>
              <w:ind w:hanging="0" w:start="61" w:end="0"/>
              <w:rPr/>
            </w:pPr>
            <w:r>
              <w:rPr>
                <w:rStyle w:val="Hyperlink6"/>
                <w:sz w:val="18"/>
                <w:szCs w:val="18"/>
                <w:shd w:fill="auto" w:val="clear"/>
                <w:lang w:val="en-US"/>
              </w:rPr>
              <w:t>Long Term</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Short Term</w:t>
            </w:r>
            <w:r>
              <w:rPr>
                <w:rStyle w:val="Hyperlink7"/>
                <w:spacing w:val="-2"/>
                <w:sz w:val="18"/>
                <w:szCs w:val="18"/>
                <w:shd w:fill="auto" w:val="clear"/>
                <w:lang w:val="en-US"/>
              </w:rPr>
              <w:t xml:space="preserve"> </w:t>
            </w:r>
            <w:r>
              <w:rPr>
                <w:rStyle w:val="Hyperlink6"/>
                <w:sz w:val="18"/>
                <w:szCs w:val="18"/>
                <w:shd w:fill="auto" w:val="clear"/>
                <w:lang w:val="en-US"/>
              </w:rPr>
              <w:t>Bank</w:t>
            </w:r>
            <w:r>
              <w:rPr>
                <w:rStyle w:val="None"/>
                <w:spacing w:val="-1"/>
                <w:sz w:val="18"/>
                <w:szCs w:val="18"/>
                <w:shd w:fill="auto" w:val="clear"/>
                <w:lang w:val="en-US"/>
              </w:rPr>
              <w:t xml:space="preserve"> </w:t>
            </w:r>
            <w:r>
              <w:rPr>
                <w:rStyle w:val="Hyperlink7"/>
                <w:spacing w:val="-2"/>
                <w:sz w:val="18"/>
                <w:szCs w:val="18"/>
                <w:shd w:fill="auto" w:val="clear"/>
                <w:lang w:val="en-US"/>
              </w:rPr>
              <w:t>Facilities</w:t>
            </w:r>
          </w:p>
        </w:tc>
      </w:tr>
      <w:tr>
        <w:trPr>
          <w:trHeight w:val="198" w:hRule="atLeast"/>
        </w:trPr>
        <w:tc>
          <w:tcPr>
            <w:tcW w:w="1624"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1665"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Hyperlink6"/>
                <w:sz w:val="18"/>
                <w:szCs w:val="18"/>
                <w:shd w:fill="auto" w:val="clear"/>
                <w:lang w:val="en-US"/>
              </w:rPr>
              <w:t xml:space="preserve">CARE </w:t>
            </w:r>
            <w:r>
              <w:rPr>
                <w:rStyle w:val="None"/>
                <w:spacing w:val="-5"/>
                <w:sz w:val="18"/>
                <w:szCs w:val="18"/>
                <w:shd w:fill="auto" w:val="clear"/>
                <w:lang w:val="en-US"/>
              </w:rPr>
              <w:t>A2’</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138" w:type="dxa"/>
            </w:tcMar>
          </w:tcPr>
          <w:p>
            <w:pPr>
              <w:pStyle w:val="TableParagraph"/>
              <w:spacing w:lineRule="exact" w:line="186"/>
              <w:ind w:hanging="0" w:start="58" w:end="0"/>
              <w:rPr/>
            </w:pPr>
            <w:r>
              <w:rPr>
                <w:rStyle w:val="None"/>
                <w:spacing w:val="-4"/>
                <w:sz w:val="18"/>
                <w:szCs w:val="18"/>
                <w:shd w:fill="auto" w:val="clear"/>
                <w:lang w:val="en-US"/>
              </w:rPr>
              <w:t>N.A.</w:t>
            </w:r>
          </w:p>
        </w:tc>
        <w:tc>
          <w:tcPr>
            <w:tcW w:w="4409" w:type="dxa"/>
            <w:tcBorders>
              <w:top w:val="single" w:sz="4" w:space="0" w:color="000000"/>
              <w:start w:val="single" w:sz="4" w:space="0" w:color="000000"/>
              <w:bottom w:val="single" w:sz="4" w:space="0" w:color="000000"/>
              <w:end w:val="single" w:sz="4" w:space="0" w:color="000000"/>
            </w:tcBorders>
            <w:shd w:color="auto" w:fill="auto" w:val="clear"/>
            <w:tcMar>
              <w:start w:w="141" w:type="dxa"/>
            </w:tcMar>
          </w:tcPr>
          <w:p>
            <w:pPr>
              <w:pStyle w:val="TableParagraph"/>
              <w:spacing w:lineRule="exact" w:line="186"/>
              <w:ind w:hanging="0" w:start="61" w:end="0"/>
              <w:rPr/>
            </w:pPr>
            <w:r>
              <w:rPr>
                <w:rStyle w:val="Hyperlink6"/>
                <w:sz w:val="18"/>
                <w:szCs w:val="18"/>
                <w:shd w:fill="auto" w:val="clear"/>
                <w:lang w:val="en-US"/>
              </w:rPr>
              <w:t>Short</w:t>
            </w:r>
            <w:r>
              <w:rPr>
                <w:rStyle w:val="Hyperlink7"/>
                <w:spacing w:val="-2"/>
                <w:sz w:val="18"/>
                <w:szCs w:val="18"/>
                <w:shd w:fill="auto" w:val="clear"/>
                <w:lang w:val="en-US"/>
              </w:rPr>
              <w:t xml:space="preserve"> </w:t>
            </w:r>
            <w:r>
              <w:rPr>
                <w:rStyle w:val="Hyperlink6"/>
                <w:sz w:val="18"/>
                <w:szCs w:val="18"/>
                <w:shd w:fill="auto" w:val="clear"/>
                <w:lang w:val="en-US"/>
              </w:rPr>
              <w:t xml:space="preserve">Term Bank </w:t>
            </w:r>
            <w:r>
              <w:rPr>
                <w:rStyle w:val="Hyperlink7"/>
                <w:spacing w:val="-2"/>
                <w:sz w:val="18"/>
                <w:szCs w:val="18"/>
                <w:shd w:fill="auto" w:val="clear"/>
                <w:lang w:val="en-US"/>
              </w:rPr>
              <w:t>Facilities</w:t>
            </w:r>
          </w:p>
        </w:tc>
      </w:tr>
    </w:tbl>
    <w:p>
      <w:pPr>
        <w:pStyle w:val="BodyText"/>
        <w:spacing w:before="4" w:after="0"/>
        <w:ind w:hanging="808" w:start="808" w:end="0"/>
        <w:rPr>
          <w:rStyle w:val="Hyperlink4"/>
          <w:sz w:val="17"/>
          <w:szCs w:val="17"/>
        </w:rPr>
      </w:pPr>
      <w:r>
        <w:rPr>
          <w:sz w:val="17"/>
          <w:szCs w:val="17"/>
        </w:rPr>
      </w:r>
    </w:p>
    <w:p>
      <w:pPr>
        <w:pStyle w:val="BodyText"/>
        <w:spacing w:before="5" w:after="0"/>
        <w:rPr/>
      </w:pPr>
      <w:r>
        <w:rPr/>
      </w:r>
    </w:p>
    <w:p>
      <w:pPr>
        <w:pStyle w:val="BodyText"/>
        <w:spacing w:before="1" w:after="0"/>
        <w:ind w:hanging="0" w:start="796" w:end="157"/>
        <w:jc w:val="both"/>
        <w:rPr/>
      </w:pPr>
      <w:r>
        <w:rPr>
          <w:rStyle w:val="Hyperlink4"/>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lang w:val="en-US"/>
        </w:rPr>
        <w:t>diversified</w:t>
      </w:r>
      <w:r>
        <w:rPr>
          <w:rStyle w:val="Hyperlink4"/>
          <w:lang w:val="en-US"/>
        </w:rPr>
        <w:t xml:space="preserve"> </w:t>
      </w:r>
      <w:r>
        <w:rPr>
          <w:rStyle w:val="Hyperlink5"/>
          <w:lang w:val="en-US"/>
        </w:rPr>
        <w:t>clientele,</w:t>
      </w:r>
      <w:r>
        <w:rPr>
          <w:rStyle w:val="None"/>
          <w:spacing w:val="-1"/>
          <w:lang w:val="en-US"/>
        </w:rPr>
        <w:t xml:space="preserve"> </w:t>
      </w:r>
      <w:r>
        <w:rPr>
          <w:rStyle w:val="Hyperlink5"/>
          <w:lang w:val="en-US"/>
        </w:rPr>
        <w:t>increase</w:t>
      </w:r>
      <w:r>
        <w:rPr>
          <w:rStyle w:val="None"/>
          <w:spacing w:val="0"/>
          <w:lang w:val="en-US"/>
        </w:rPr>
        <w:t xml:space="preserve"> </w:t>
      </w:r>
      <w:r>
        <w:rPr>
          <w:rStyle w:val="Hyperlink5"/>
          <w:lang w:val="en-US"/>
        </w:rPr>
        <w:t>in</w:t>
      </w:r>
      <w:r>
        <w:rPr>
          <w:rStyle w:val="Hyperlink4"/>
          <w:lang w:val="en-US"/>
        </w:rPr>
        <w:t xml:space="preserve"> </w:t>
      </w:r>
      <w:r>
        <w:rPr>
          <w:rStyle w:val="Hyperlink5"/>
          <w:lang w:val="en-US"/>
        </w:rPr>
        <w:t>scale</w:t>
      </w:r>
      <w:r>
        <w:rPr>
          <w:rStyle w:val="None"/>
          <w:spacing w:val="0"/>
          <w:lang w:val="en-US"/>
        </w:rPr>
        <w:t xml:space="preserve"> </w:t>
      </w:r>
      <w:r>
        <w:rPr>
          <w:rStyle w:val="Hyperlink5"/>
          <w:lang w:val="en-US"/>
        </w:rPr>
        <w:t>and</w:t>
      </w:r>
      <w:r>
        <w:rPr>
          <w:rStyle w:val="None"/>
          <w:spacing w:val="0"/>
          <w:lang w:val="en-US"/>
        </w:rPr>
        <w:t xml:space="preserve"> </w:t>
      </w:r>
      <w:r>
        <w:rPr>
          <w:rStyle w:val="Hyperlink5"/>
          <w:lang w:val="en-US"/>
        </w:rPr>
        <w:t>operations and</w:t>
      </w:r>
      <w:r>
        <w:rPr>
          <w:rStyle w:val="Hyperlink4"/>
          <w:lang w:val="en-US"/>
        </w:rPr>
        <w:t xml:space="preserve"> </w:t>
      </w:r>
      <w:r>
        <w:rPr>
          <w:rStyle w:val="Hyperlink5"/>
          <w:lang w:val="en-US"/>
        </w:rPr>
        <w:t>margins,</w:t>
      </w:r>
      <w:r>
        <w:rPr>
          <w:rStyle w:val="None"/>
          <w:spacing w:val="0"/>
          <w:lang w:val="en-US"/>
        </w:rPr>
        <w:t xml:space="preserve"> </w:t>
      </w:r>
      <w:r>
        <w:rPr>
          <w:rStyle w:val="Hyperlink5"/>
          <w:lang w:val="en-US"/>
        </w:rPr>
        <w:t>medium</w:t>
      </w:r>
      <w:r>
        <w:rPr>
          <w:rStyle w:val="Hyperlink4"/>
          <w:lang w:val="en-US"/>
        </w:rPr>
        <w:t xml:space="preserve"> </w:t>
      </w:r>
      <w:r>
        <w:rPr>
          <w:rStyle w:val="Hyperlink5"/>
          <w:lang w:val="en-US"/>
        </w:rPr>
        <w:t>term</w:t>
      </w:r>
      <w:r>
        <w:rPr>
          <w:rStyle w:val="None"/>
          <w:spacing w:val="0"/>
          <w:lang w:val="en-US"/>
        </w:rPr>
        <w:t xml:space="preserve"> </w:t>
      </w:r>
      <w:r>
        <w:rPr>
          <w:rStyle w:val="Hyperlink5"/>
          <w:lang w:val="en-US"/>
        </w:rPr>
        <w:t>revenue</w:t>
      </w:r>
      <w:r>
        <w:rPr>
          <w:rStyle w:val="None"/>
          <w:spacing w:val="0"/>
          <w:lang w:val="en-US"/>
        </w:rPr>
        <w:t xml:space="preserve"> </w:t>
      </w:r>
      <w:r>
        <w:rPr>
          <w:rStyle w:val="Hyperlink5"/>
          <w:lang w:val="en-US"/>
        </w:rPr>
        <w:t>visibility</w:t>
      </w:r>
      <w:r>
        <w:rPr>
          <w:rStyle w:val="Hyperlink4"/>
          <w:lang w:val="en-US"/>
        </w:rPr>
        <w:t xml:space="preserve"> </w:t>
      </w:r>
      <w:r>
        <w:rPr>
          <w:rStyle w:val="Hyperlink5"/>
          <w:lang w:val="en-US"/>
        </w:rPr>
        <w:t>and</w:t>
      </w:r>
      <w:r>
        <w:rPr>
          <w:rStyle w:val="None"/>
          <w:spacing w:val="0"/>
          <w:lang w:val="en-US"/>
        </w:rPr>
        <w:t xml:space="preserve"> </w:t>
      </w:r>
      <w:r>
        <w:rPr>
          <w:rStyle w:val="Hyperlink5"/>
          <w:lang w:val="en-US"/>
        </w:rPr>
        <w:t>operating</w:t>
      </w:r>
      <w:r>
        <w:rPr>
          <w:rStyle w:val="None"/>
          <w:spacing w:val="0"/>
          <w:lang w:val="en-US"/>
        </w:rPr>
        <w:t xml:space="preserve"> </w:t>
      </w:r>
      <w:r>
        <w:rPr>
          <w:rStyle w:val="Hyperlink5"/>
          <w:lang w:val="en-US"/>
        </w:rPr>
        <w:t>cycle.</w:t>
      </w:r>
    </w:p>
    <w:p>
      <w:pPr>
        <w:pStyle w:val="BodyText"/>
        <w:spacing w:before="200" w:after="0"/>
        <w:ind w:hanging="0" w:start="796" w:end="150"/>
        <w:jc w:val="both"/>
        <w:rPr/>
      </w:pPr>
      <w:r>
        <w:rPr>
          <w:rStyle w:val="Hyperlink4"/>
          <w:lang w:val="en-US"/>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timely</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non-availability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ratings,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poor</w:t>
      </w:r>
      <w:r>
        <w:rPr>
          <w:rStyle w:val="None"/>
          <w:spacing w:val="0"/>
          <w:lang w:val="en-US"/>
        </w:rPr>
        <w:t xml:space="preserve"> </w:t>
      </w:r>
      <w:r>
        <w:rPr>
          <w:rStyle w:val="Hyperlink4"/>
          <w:lang w:val="en-US"/>
        </w:rPr>
        <w:t>ratings,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increase</w:t>
      </w:r>
      <w:r>
        <w:rPr>
          <w:rStyle w:val="None"/>
          <w:spacing w:val="0"/>
          <w:lang w:val="en-US"/>
        </w:rPr>
        <w:t xml:space="preserve"> </w:t>
      </w:r>
      <w:r>
        <w:rPr>
          <w:rStyle w:val="Hyperlink4"/>
          <w:lang w:val="en-US"/>
        </w:rPr>
        <w:t>borrowing</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will give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right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lenders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review</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arrangements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 our</w:t>
      </w:r>
      <w:r>
        <w:rPr>
          <w:rStyle w:val="None"/>
          <w:spacing w:val="0"/>
          <w:lang w:val="en-US"/>
        </w:rPr>
        <w:t xml:space="preserve"> </w:t>
      </w:r>
      <w:r>
        <w:rPr>
          <w:rStyle w:val="Hyperlink4"/>
          <w:lang w:val="en-US"/>
        </w:rPr>
        <w:t>access</w:t>
      </w:r>
      <w:r>
        <w:rPr>
          <w:rStyle w:val="Hyperlink5"/>
          <w:lang w:val="en-US"/>
        </w:rPr>
        <w:t xml:space="preserve"> </w:t>
      </w:r>
      <w:r>
        <w:rPr>
          <w:rStyle w:val="Hyperlink4"/>
          <w:lang w:val="en-US"/>
        </w:rPr>
        <w:t>to capital</w:t>
      </w:r>
      <w:r>
        <w:rPr>
          <w:rStyle w:val="Hyperlink5"/>
          <w:lang w:val="en-US"/>
        </w:rPr>
        <w:t xml:space="preserve"> </w:t>
      </w:r>
      <w:r>
        <w:rPr>
          <w:rStyle w:val="Hyperlink4"/>
          <w:lang w:val="en-US"/>
        </w:rPr>
        <w:t>and debt</w:t>
      </w:r>
      <w:r>
        <w:rPr>
          <w:rStyle w:val="Hyperlink5"/>
          <w:lang w:val="en-US"/>
        </w:rPr>
        <w:t xml:space="preserve"> </w:t>
      </w:r>
      <w:r>
        <w:rPr>
          <w:rStyle w:val="Hyperlink4"/>
          <w:lang w:val="en-US"/>
        </w:rPr>
        <w:t>markets,</w:t>
      </w:r>
      <w:r>
        <w:rPr>
          <w:rStyle w:val="None"/>
          <w:spacing w:val="0"/>
          <w:lang w:val="en-US"/>
        </w:rPr>
        <w:t xml:space="preserve"> </w:t>
      </w:r>
      <w:r>
        <w:rPr>
          <w:rStyle w:val="Hyperlink4"/>
          <w:lang w:val="en-US"/>
        </w:rPr>
        <w:t>which could in turn adversely affect</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interest</w:t>
      </w:r>
      <w:r>
        <w:rPr>
          <w:rStyle w:val="Hyperlink5"/>
          <w:lang w:val="en-US"/>
        </w:rPr>
        <w:t xml:space="preserve"> </w:t>
      </w:r>
      <w:r>
        <w:rPr>
          <w:rStyle w:val="Hyperlink4"/>
          <w:lang w:val="en-US"/>
        </w:rPr>
        <w:t>margins,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results of operations, financial condition and cash flows.</w:t>
      </w:r>
    </w:p>
    <w:p>
      <w:pPr>
        <w:pStyle w:val="Heading4"/>
        <w:numPr>
          <w:ilvl w:val="0"/>
          <w:numId w:val="105"/>
        </w:numPr>
        <w:ind w:hanging="708" w:start="796" w:end="161"/>
        <w:rPr>
          <w:lang w:val="en-US"/>
        </w:rPr>
      </w:pPr>
      <w:r>
        <w:rPr>
          <w:rStyle w:val="Hyperlink4"/>
          <w:lang w:val="en-US"/>
        </w:rPr>
        <w:t xml:space="preserve">Exchange rate fluctuations may adversely affect our business, financial conditions, cash flows and results of </w:t>
      </w:r>
      <w:r>
        <w:rPr>
          <w:rStyle w:val="Hyperlink5"/>
          <w:lang w:val="en-US"/>
        </w:rPr>
        <w:t>operations.</w:t>
      </w:r>
    </w:p>
    <w:p>
      <w:pPr>
        <w:pStyle w:val="BodyText"/>
        <w:spacing w:before="200" w:after="0"/>
        <w:ind w:hanging="0" w:start="796" w:end="160"/>
        <w:jc w:val="both"/>
        <w:rPr/>
        <w:sectPr>
          <w:headerReference w:type="even" r:id="rId340"/>
          <w:headerReference w:type="default" r:id="rId341"/>
          <w:headerReference w:type="first" r:id="rId342"/>
          <w:footerReference w:type="even" r:id="rId343"/>
          <w:footerReference w:type="default" r:id="rId344"/>
          <w:footerReference w:type="first" r:id="rId345"/>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statements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presented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Rupees.</w:t>
      </w:r>
      <w:r>
        <w:rPr>
          <w:rStyle w:val="None"/>
          <w:spacing w:val="0"/>
          <w:lang w:val="en-US"/>
        </w:rPr>
        <w:t xml:space="preserve"> </w:t>
      </w:r>
      <w:r>
        <w:rPr>
          <w:rStyle w:val="Hyperlink4"/>
          <w:lang w:val="en-US"/>
        </w:rPr>
        <w:t>However,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revenue</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influenced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currencies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 export in as well as by currencies of countries from where</w:t>
      </w:r>
      <w:r>
        <w:rPr>
          <w:rStyle w:val="Hyperlink5"/>
          <w:lang w:val="en-US"/>
        </w:rPr>
        <w:t xml:space="preserve"> </w:t>
      </w:r>
      <w:r>
        <w:rPr>
          <w:rStyle w:val="Hyperlink4"/>
          <w:lang w:val="en-US"/>
        </w:rPr>
        <w:t>we procure our machinery and raw materials. Our foreign currency exposures, exchange rate fluctuations between the Indian Rupee and foreign currencies, especially USD, EURO</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SEK,</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impact</w:t>
      </w:r>
      <w:r>
        <w:rPr>
          <w:rStyle w:val="Hyperlink5"/>
          <w:lang w:val="en-US"/>
        </w:rPr>
        <w:t xml:space="preserve"> </w:t>
      </w:r>
      <w:r>
        <w:rPr>
          <w:rStyle w:val="Hyperlink4"/>
          <w:lang w:val="en-US"/>
        </w:rPr>
        <w:t>on</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Hyperlink5"/>
          <w:lang w:val="en-US"/>
        </w:rPr>
        <w:t xml:space="preserve"> While</w:t>
      </w:r>
    </w:p>
    <w:p>
      <w:pPr>
        <w:pStyle w:val="Body"/>
        <w:spacing w:before="65" w:after="0"/>
        <w:ind w:hanging="0" w:start="796" w:end="149"/>
        <w:jc w:val="both"/>
        <w:rPr>
          <w:rStyle w:val="None"/>
          <w:sz w:val="20"/>
          <w:szCs w:val="20"/>
        </w:rPr>
      </w:pPr>
      <w:r>
        <w:rPr>
          <w:rStyle w:val="None"/>
          <w:sz w:val="20"/>
          <w:szCs w:val="2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Pr>
        <w:t xml:space="preserve"> </w:t>
      </w:r>
      <w:r>
        <w:rPr>
          <w:rStyle w:val="None"/>
          <w:sz w:val="20"/>
          <w:szCs w:val="20"/>
        </w:rPr>
        <w:t>rate</w:t>
      </w:r>
      <w:r>
        <w:rPr>
          <w:rStyle w:val="None"/>
          <w:spacing w:val="-9"/>
          <w:sz w:val="20"/>
          <w:szCs w:val="20"/>
        </w:rPr>
        <w:t xml:space="preserve"> </w:t>
      </w:r>
      <w:r>
        <w:rPr>
          <w:rStyle w:val="None"/>
          <w:sz w:val="20"/>
          <w:szCs w:val="20"/>
          <w:lang w:val="en-US"/>
        </w:rPr>
        <w:t>fluctuations</w:t>
      </w:r>
      <w:r>
        <w:rPr>
          <w:rStyle w:val="None"/>
          <w:spacing w:val="-10"/>
          <w:sz w:val="20"/>
          <w:szCs w:val="20"/>
        </w:rPr>
        <w:t xml:space="preserve"> </w:t>
      </w:r>
      <w:r>
        <w:rPr>
          <w:rStyle w:val="None"/>
          <w:sz w:val="20"/>
          <w:szCs w:val="20"/>
        </w:rPr>
        <w:t>may</w:t>
      </w:r>
      <w:r>
        <w:rPr>
          <w:rStyle w:val="None"/>
          <w:spacing w:val="-7"/>
          <w:sz w:val="20"/>
          <w:szCs w:val="20"/>
        </w:rPr>
        <w:t xml:space="preserve"> </w:t>
      </w:r>
      <w:r>
        <w:rPr>
          <w:rStyle w:val="None"/>
          <w:sz w:val="20"/>
          <w:szCs w:val="20"/>
          <w:lang w:val="en-US"/>
        </w:rPr>
        <w:t>adversely</w:t>
      </w:r>
      <w:r>
        <w:rPr>
          <w:rStyle w:val="None"/>
          <w:spacing w:val="-7"/>
          <w:sz w:val="20"/>
          <w:szCs w:val="20"/>
        </w:rPr>
        <w:t xml:space="preserve"> </w:t>
      </w:r>
      <w:r>
        <w:rPr>
          <w:rStyle w:val="None"/>
          <w:sz w:val="20"/>
          <w:szCs w:val="20"/>
          <w:lang w:val="en-US"/>
        </w:rPr>
        <w:t>affect</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10"/>
          <w:sz w:val="20"/>
          <w:szCs w:val="20"/>
        </w:rPr>
        <w:t xml:space="preserve"> </w:t>
      </w:r>
      <w:r>
        <w:rPr>
          <w:rStyle w:val="None"/>
          <w:sz w:val="20"/>
          <w:szCs w:val="20"/>
          <w:lang w:val="fr-FR"/>
        </w:rPr>
        <w:t>operations,</w:t>
      </w:r>
      <w:r>
        <w:rPr>
          <w:rStyle w:val="None"/>
          <w:spacing w:val="-9"/>
          <w:sz w:val="20"/>
          <w:szCs w:val="20"/>
        </w:rPr>
        <w:t xml:space="preserve"> </w:t>
      </w:r>
      <w:r>
        <w:rPr>
          <w:rStyle w:val="None"/>
          <w:sz w:val="20"/>
          <w:szCs w:val="20"/>
          <w:lang w:val="pt-PT"/>
        </w:rPr>
        <w:t>financial</w:t>
      </w:r>
      <w:r>
        <w:rPr>
          <w:rStyle w:val="None"/>
          <w:spacing w:val="-9"/>
          <w:sz w:val="20"/>
          <w:szCs w:val="20"/>
        </w:rPr>
        <w:t xml:space="preserve"> </w:t>
      </w:r>
      <w:r>
        <w:rPr>
          <w:rStyle w:val="None"/>
          <w:sz w:val="20"/>
          <w:szCs w:val="20"/>
          <w:lang w:val="fr-FR"/>
        </w:rPr>
        <w:t>conditions,</w:t>
      </w:r>
      <w:r>
        <w:rPr>
          <w:rStyle w:val="None"/>
          <w:spacing w:val="-9"/>
          <w:sz w:val="20"/>
          <w:szCs w:val="20"/>
        </w:rPr>
        <w:t xml:space="preserve"> </w:t>
      </w:r>
      <w:r>
        <w:rPr>
          <w:rStyle w:val="None"/>
          <w:sz w:val="20"/>
          <w:szCs w:val="20"/>
          <w:lang w:val="en-US"/>
        </w:rPr>
        <w:t>results</w:t>
      </w:r>
      <w:r>
        <w:rPr>
          <w:rStyle w:val="None"/>
          <w:spacing w:val="-10"/>
          <w:sz w:val="20"/>
          <w:szCs w:val="20"/>
        </w:rPr>
        <w:t xml:space="preserve"> </w:t>
      </w:r>
      <w:r>
        <w:rPr>
          <w:rStyle w:val="None"/>
          <w:sz w:val="20"/>
          <w:szCs w:val="20"/>
          <w:lang w:val="en-US"/>
        </w:rPr>
        <w:t>of</w:t>
      </w:r>
      <w:r>
        <w:rPr>
          <w:rStyle w:val="None"/>
          <w:spacing w:val="-9"/>
          <w:sz w:val="20"/>
          <w:szCs w:val="20"/>
        </w:rPr>
        <w:t xml:space="preserve"> </w:t>
      </w:r>
      <w:r>
        <w:rPr>
          <w:rStyle w:val="None"/>
          <w:sz w:val="20"/>
          <w:szCs w:val="20"/>
          <w:lang w:val="fr-FR"/>
        </w:rPr>
        <w:t>operations</w:t>
      </w:r>
      <w:r>
        <w:rPr>
          <w:rStyle w:val="None"/>
          <w:spacing w:val="-10"/>
          <w:sz w:val="20"/>
          <w:szCs w:val="20"/>
        </w:rPr>
        <w:t xml:space="preserve"> </w:t>
      </w:r>
      <w:r>
        <w:rPr>
          <w:rStyle w:val="None"/>
          <w:sz w:val="20"/>
          <w:szCs w:val="20"/>
          <w:lang w:val="en-US"/>
        </w:rPr>
        <w:t>and cash</w:t>
      </w:r>
      <w:r>
        <w:rPr>
          <w:rStyle w:val="None"/>
          <w:spacing w:val="-10"/>
          <w:sz w:val="20"/>
          <w:szCs w:val="20"/>
        </w:rPr>
        <w:t xml:space="preserve"> </w:t>
      </w:r>
      <w:r>
        <w:rPr>
          <w:rStyle w:val="None"/>
          <w:sz w:val="20"/>
          <w:szCs w:val="20"/>
        </w:rPr>
        <w:t>flows.</w:t>
      </w:r>
      <w:r>
        <w:rPr>
          <w:rStyle w:val="None"/>
          <w:spacing w:val="-10"/>
          <w:sz w:val="20"/>
          <w:szCs w:val="20"/>
        </w:rPr>
        <w:t xml:space="preserve"> </w:t>
      </w:r>
      <w:r>
        <w:rPr>
          <w:rStyle w:val="None"/>
          <w:sz w:val="20"/>
          <w:szCs w:val="20"/>
          <w:lang w:val="en-US"/>
        </w:rPr>
        <w:t>While</w:t>
      </w:r>
      <w:r>
        <w:rPr>
          <w:rStyle w:val="None"/>
          <w:spacing w:val="-10"/>
          <w:sz w:val="20"/>
          <w:szCs w:val="20"/>
        </w:rPr>
        <w:t xml:space="preserve"> </w:t>
      </w:r>
      <w:r>
        <w:rPr>
          <w:rStyle w:val="None"/>
          <w:sz w:val="20"/>
          <w:szCs w:val="20"/>
          <w:lang w:val="en-US"/>
        </w:rPr>
        <w:t>we</w:t>
      </w:r>
      <w:r>
        <w:rPr>
          <w:rStyle w:val="None"/>
          <w:spacing w:val="-11"/>
          <w:sz w:val="20"/>
          <w:szCs w:val="20"/>
        </w:rPr>
        <w:t xml:space="preserve"> </w:t>
      </w:r>
      <w:r>
        <w:rPr>
          <w:rStyle w:val="None"/>
          <w:sz w:val="20"/>
          <w:szCs w:val="20"/>
          <w:lang w:val="en-US"/>
        </w:rPr>
        <w:t>have</w:t>
      </w:r>
      <w:r>
        <w:rPr>
          <w:rStyle w:val="None"/>
          <w:spacing w:val="-11"/>
          <w:sz w:val="20"/>
          <w:szCs w:val="20"/>
        </w:rPr>
        <w:t xml:space="preserve"> </w:t>
      </w:r>
      <w:r>
        <w:rPr>
          <w:rStyle w:val="None"/>
          <w:sz w:val="20"/>
          <w:szCs w:val="20"/>
          <w:lang w:val="en-US"/>
        </w:rPr>
        <w:t>not</w:t>
      </w:r>
      <w:r>
        <w:rPr>
          <w:rStyle w:val="None"/>
          <w:spacing w:val="-13"/>
          <w:sz w:val="20"/>
          <w:szCs w:val="20"/>
        </w:rPr>
        <w:t xml:space="preserve"> </w:t>
      </w:r>
      <w:r>
        <w:rPr>
          <w:rStyle w:val="None"/>
          <w:sz w:val="20"/>
          <w:szCs w:val="20"/>
          <w:lang w:val="en-US"/>
        </w:rPr>
        <w:t>experienced</w:t>
      </w:r>
      <w:r>
        <w:rPr>
          <w:rStyle w:val="None"/>
          <w:spacing w:val="-11"/>
          <w:sz w:val="20"/>
          <w:szCs w:val="20"/>
        </w:rPr>
        <w:t xml:space="preserve"> </w:t>
      </w:r>
      <w:r>
        <w:rPr>
          <w:rStyle w:val="None"/>
          <w:sz w:val="20"/>
          <w:szCs w:val="20"/>
        </w:rPr>
        <w:t>any</w:t>
      </w:r>
      <w:r>
        <w:rPr>
          <w:rStyle w:val="None"/>
          <w:spacing w:val="-10"/>
          <w:sz w:val="20"/>
          <w:szCs w:val="20"/>
        </w:rPr>
        <w:t xml:space="preserve"> </w:t>
      </w:r>
      <w:r>
        <w:rPr>
          <w:rStyle w:val="None"/>
          <w:sz w:val="20"/>
          <w:szCs w:val="20"/>
          <w:lang w:val="fr-FR"/>
        </w:rPr>
        <w:t>instance</w:t>
      </w:r>
      <w:r>
        <w:rPr>
          <w:rStyle w:val="None"/>
          <w:spacing w:val="-10"/>
          <w:sz w:val="20"/>
          <w:szCs w:val="20"/>
        </w:rPr>
        <w:t xml:space="preserve"> </w:t>
      </w:r>
      <w:r>
        <w:rPr>
          <w:rStyle w:val="None"/>
          <w:sz w:val="20"/>
          <w:szCs w:val="20"/>
          <w:lang w:val="en-US"/>
        </w:rPr>
        <w:t>of</w:t>
      </w:r>
      <w:r>
        <w:rPr>
          <w:rStyle w:val="None"/>
          <w:spacing w:val="-10"/>
          <w:sz w:val="20"/>
          <w:szCs w:val="20"/>
        </w:rPr>
        <w:t xml:space="preserve"> </w:t>
      </w:r>
      <w:r>
        <w:rPr>
          <w:rStyle w:val="None"/>
          <w:sz w:val="20"/>
          <w:szCs w:val="20"/>
          <w:lang w:val="de-DE"/>
        </w:rPr>
        <w:t>foreign</w:t>
      </w:r>
      <w:r>
        <w:rPr>
          <w:rStyle w:val="None"/>
          <w:spacing w:val="-10"/>
          <w:sz w:val="20"/>
          <w:szCs w:val="20"/>
        </w:rPr>
        <w:t xml:space="preserve"> </w:t>
      </w:r>
      <w:r>
        <w:rPr>
          <w:rStyle w:val="None"/>
          <w:sz w:val="20"/>
          <w:szCs w:val="20"/>
          <w:lang w:val="en-US"/>
        </w:rPr>
        <w:t>exchange</w:t>
      </w:r>
      <w:r>
        <w:rPr>
          <w:rStyle w:val="None"/>
          <w:spacing w:val="-10"/>
          <w:sz w:val="20"/>
          <w:szCs w:val="20"/>
        </w:rPr>
        <w:t xml:space="preserve"> </w:t>
      </w:r>
      <w:r>
        <w:rPr>
          <w:rStyle w:val="None"/>
          <w:sz w:val="20"/>
          <w:szCs w:val="20"/>
          <w:lang w:val="it-IT"/>
        </w:rPr>
        <w:t>conversion</w:t>
      </w:r>
      <w:r>
        <w:rPr>
          <w:rStyle w:val="None"/>
          <w:spacing w:val="-10"/>
          <w:sz w:val="20"/>
          <w:szCs w:val="20"/>
        </w:rPr>
        <w:t xml:space="preserve"> </w:t>
      </w:r>
      <w:r>
        <w:rPr>
          <w:rStyle w:val="None"/>
          <w:sz w:val="20"/>
          <w:szCs w:val="20"/>
          <w:lang w:val="en-US"/>
        </w:rPr>
        <w:t>loss</w:t>
      </w:r>
      <w:r>
        <w:rPr>
          <w:rStyle w:val="None"/>
          <w:spacing w:val="-11"/>
          <w:sz w:val="20"/>
          <w:szCs w:val="20"/>
        </w:rPr>
        <w:t xml:space="preserve"> </w:t>
      </w:r>
      <w:r>
        <w:rPr>
          <w:rStyle w:val="None"/>
          <w:sz w:val="20"/>
          <w:szCs w:val="20"/>
        </w:rPr>
        <w:t>in</w:t>
      </w:r>
      <w:r>
        <w:rPr>
          <w:rStyle w:val="None"/>
          <w:spacing w:val="-10"/>
          <w:sz w:val="20"/>
          <w:szCs w:val="20"/>
        </w:rPr>
        <w:t xml:space="preserve"> </w:t>
      </w:r>
      <w:r>
        <w:rPr>
          <w:rStyle w:val="None"/>
          <w:sz w:val="20"/>
          <w:szCs w:val="20"/>
          <w:lang w:val="en-US"/>
        </w:rPr>
        <w:t>the</w:t>
      </w:r>
      <w:r>
        <w:rPr>
          <w:rStyle w:val="None"/>
          <w:spacing w:val="-11"/>
          <w:sz w:val="20"/>
          <w:szCs w:val="20"/>
        </w:rPr>
        <w:t xml:space="preserve"> </w:t>
      </w:r>
      <w:r>
        <w:rPr>
          <w:rStyle w:val="None"/>
          <w:sz w:val="20"/>
          <w:szCs w:val="20"/>
          <w:lang w:val="en-US"/>
        </w:rPr>
        <w:t>three-month</w:t>
      </w:r>
      <w:r>
        <w:rPr>
          <w:rStyle w:val="None"/>
          <w:spacing w:val="-10"/>
          <w:sz w:val="20"/>
          <w:szCs w:val="20"/>
        </w:rPr>
        <w:t xml:space="preserve"> </w:t>
      </w:r>
      <w:r>
        <w:rPr>
          <w:rStyle w:val="None"/>
          <w:sz w:val="20"/>
          <w:szCs w:val="20"/>
          <w:lang w:val="en-US"/>
        </w:rPr>
        <w:t>period ended June 30, 2025, or Fiscals 2025, 2024 and 2023, we cannot assure you that such instance will not arise in the future.</w:t>
      </w:r>
      <w:r>
        <w:rPr>
          <w:rStyle w:val="None"/>
          <w:spacing w:val="-5"/>
          <w:sz w:val="20"/>
          <w:szCs w:val="20"/>
        </w:rPr>
        <w:t xml:space="preserve"> </w:t>
      </w: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rPr>
        <w:t>risks</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to</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export</w:t>
      </w:r>
      <w:r>
        <w:rPr>
          <w:rStyle w:val="None"/>
          <w:spacing w:val="-7"/>
          <w:sz w:val="20"/>
          <w:szCs w:val="20"/>
        </w:rPr>
        <w:t xml:space="preserve"> </w:t>
      </w:r>
      <w:r>
        <w:rPr>
          <w:rStyle w:val="None"/>
          <w:sz w:val="20"/>
          <w:szCs w:val="20"/>
          <w:lang w:val="en-US"/>
        </w:rPr>
        <w:t>sales,</w:t>
      </w:r>
      <w:r>
        <w:rPr>
          <w:rStyle w:val="None"/>
          <w:spacing w:val="-5"/>
          <w:sz w:val="20"/>
          <w:szCs w:val="20"/>
        </w:rPr>
        <w:t xml:space="preserve"> </w:t>
      </w:r>
      <w:r>
        <w:rPr>
          <w:rStyle w:val="None"/>
          <w:sz w:val="20"/>
          <w:szCs w:val="20"/>
          <w:lang w:val="en-US"/>
        </w:rPr>
        <w:t>please</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pacing w:val="-7"/>
          <w:sz w:val="20"/>
          <w:szCs w:val="20"/>
        </w:rPr>
        <w:t xml:space="preserve"> </w:t>
      </w:r>
      <w:r>
        <w:rPr>
          <w:rStyle w:val="None"/>
          <w:sz w:val="20"/>
          <w:szCs w:val="20"/>
        </w:rPr>
        <w:t>–</w:t>
      </w:r>
      <w:r>
        <w:rPr>
          <w:rStyle w:val="None"/>
          <w:spacing w:val="-5"/>
          <w:sz w:val="20"/>
          <w:szCs w:val="20"/>
        </w:rPr>
        <w:t xml:space="preserve"> </w:t>
      </w:r>
      <w:r>
        <w:rPr>
          <w:rStyle w:val="None"/>
          <w:i/>
          <w:iCs/>
          <w:sz w:val="20"/>
          <w:szCs w:val="20"/>
          <w:lang w:val="de-DE"/>
        </w:rPr>
        <w:t>We</w:t>
      </w:r>
      <w:r>
        <w:rPr>
          <w:rStyle w:val="None"/>
          <w:i/>
          <w:iCs/>
          <w:spacing w:val="-3"/>
          <w:sz w:val="20"/>
          <w:szCs w:val="20"/>
        </w:rPr>
        <w:t xml:space="preserve"> </w:t>
      </w:r>
      <w:r>
        <w:rPr>
          <w:rStyle w:val="None"/>
          <w:i/>
          <w:iCs/>
          <w:sz w:val="20"/>
          <w:szCs w:val="20"/>
          <w:lang w:val="pt-PT"/>
        </w:rPr>
        <w:t>export</w:t>
      </w:r>
      <w:r>
        <w:rPr>
          <w:rStyle w:val="None"/>
          <w:i/>
          <w:iCs/>
          <w:spacing w:val="-7"/>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products to</w:t>
      </w:r>
      <w:r>
        <w:rPr>
          <w:rStyle w:val="None"/>
          <w:i/>
          <w:iCs/>
          <w:spacing w:val="-7"/>
          <w:sz w:val="20"/>
          <w:szCs w:val="20"/>
        </w:rPr>
        <w:t xml:space="preserve"> </w:t>
      </w:r>
      <w:r>
        <w:rPr>
          <w:rStyle w:val="None"/>
          <w:i/>
          <w:iCs/>
          <w:sz w:val="20"/>
          <w:szCs w:val="20"/>
          <w:lang w:val="en-US"/>
        </w:rPr>
        <w:t>various</w:t>
      </w:r>
      <w:r>
        <w:rPr>
          <w:rStyle w:val="None"/>
          <w:i/>
          <w:iCs/>
          <w:spacing w:val="-10"/>
          <w:sz w:val="20"/>
          <w:szCs w:val="20"/>
        </w:rPr>
        <w:t xml:space="preserve"> </w:t>
      </w:r>
      <w:r>
        <w:rPr>
          <w:rStyle w:val="None"/>
          <w:i/>
          <w:iCs/>
          <w:sz w:val="20"/>
          <w:szCs w:val="20"/>
          <w:lang w:val="en-US"/>
        </w:rPr>
        <w:t>countries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fr-FR"/>
        </w:rPr>
        <w:t>revenue</w:t>
      </w:r>
      <w:r>
        <w:rPr>
          <w:rStyle w:val="None"/>
          <w:i/>
          <w:iCs/>
          <w:spacing w:val="-9"/>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outside</w:t>
      </w:r>
      <w:r>
        <w:rPr>
          <w:rStyle w:val="None"/>
          <w:i/>
          <w:iCs/>
          <w:spacing w:val="-9"/>
          <w:sz w:val="20"/>
          <w:szCs w:val="20"/>
        </w:rPr>
        <w:t xml:space="preserve"> </w:t>
      </w:r>
      <w:r>
        <w:rPr>
          <w:rStyle w:val="None"/>
          <w:i/>
          <w:iCs/>
          <w:sz w:val="20"/>
          <w:szCs w:val="20"/>
          <w:lang w:val="it-IT"/>
        </w:rPr>
        <w:t>India</w:t>
      </w:r>
      <w:r>
        <w:rPr>
          <w:rStyle w:val="None"/>
          <w:i/>
          <w:iCs/>
          <w:spacing w:val="-7"/>
          <w:sz w:val="20"/>
          <w:szCs w:val="20"/>
        </w:rPr>
        <w:t xml:space="preserve"> </w:t>
      </w:r>
      <w:r>
        <w:rPr>
          <w:rStyle w:val="None"/>
          <w:i/>
          <w:iCs/>
          <w:sz w:val="20"/>
          <w:szCs w:val="20"/>
          <w:lang w:val="en-US"/>
        </w:rPr>
        <w:t>represented</w:t>
      </w:r>
      <w:r>
        <w:rPr>
          <w:rStyle w:val="None"/>
          <w:i/>
          <w:iCs/>
          <w:spacing w:val="-7"/>
          <w:sz w:val="20"/>
          <w:szCs w:val="20"/>
        </w:rPr>
        <w:t xml:space="preserve"> </w:t>
      </w:r>
      <w:r>
        <w:rPr>
          <w:rStyle w:val="None"/>
          <w:i/>
          <w:iCs/>
          <w:sz w:val="20"/>
          <w:szCs w:val="20"/>
        </w:rPr>
        <w:t>30.75%,</w:t>
      </w:r>
      <w:r>
        <w:rPr>
          <w:rStyle w:val="None"/>
          <w:i/>
          <w:iCs/>
          <w:spacing w:val="-9"/>
          <w:sz w:val="20"/>
          <w:szCs w:val="20"/>
        </w:rPr>
        <w:t xml:space="preserve"> </w:t>
      </w:r>
      <w:r>
        <w:rPr>
          <w:rStyle w:val="None"/>
          <w:i/>
          <w:iCs/>
          <w:sz w:val="20"/>
          <w:szCs w:val="20"/>
        </w:rPr>
        <w:t>33.20%,</w:t>
      </w:r>
      <w:r>
        <w:rPr>
          <w:rStyle w:val="None"/>
          <w:i/>
          <w:iCs/>
          <w:spacing w:val="-9"/>
          <w:sz w:val="20"/>
          <w:szCs w:val="20"/>
        </w:rPr>
        <w:t xml:space="preserve"> </w:t>
      </w:r>
      <w:r>
        <w:rPr>
          <w:rStyle w:val="None"/>
          <w:i/>
          <w:iCs/>
          <w:sz w:val="20"/>
          <w:szCs w:val="20"/>
        </w:rPr>
        <w:t>39.15%</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rPr>
        <w:t>43.93%</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Pr>
        <w:t xml:space="preserve">” </w:t>
      </w:r>
      <w:r>
        <w:rPr>
          <w:rStyle w:val="None"/>
          <w:sz w:val="20"/>
          <w:szCs w:val="20"/>
          <w:lang w:val="fr-FR"/>
        </w:rPr>
        <w:t>on page 36.</w:t>
      </w:r>
    </w:p>
    <w:p>
      <w:pPr>
        <w:pStyle w:val="BodyText"/>
        <w:spacing w:before="202" w:after="0"/>
        <w:ind w:hanging="0" w:start="796" w:end="159"/>
        <w:jc w:val="both"/>
        <w:rPr/>
      </w:pPr>
      <w:r>
        <w:rPr>
          <w:rStyle w:val="Hyperlink4"/>
          <w:lang w:val="en-US"/>
        </w:rPr>
        <w:t>We</w:t>
      </w:r>
      <w:r>
        <w:rPr>
          <w:rStyle w:val="None"/>
          <w:spacing w:val="0"/>
          <w:lang w:val="en-US"/>
        </w:rPr>
        <w:t xml:space="preserve"> </w:t>
      </w:r>
      <w:r>
        <w:rPr>
          <w:rStyle w:val="Hyperlink4"/>
          <w:lang w:val="en-US"/>
        </w:rPr>
        <w:t>undertake</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exchange</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hedging</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size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hedging</w:t>
      </w:r>
      <w:r>
        <w:rPr>
          <w:rStyle w:val="None"/>
          <w:spacing w:val="0"/>
          <w:lang w:val="en-US"/>
        </w:rPr>
        <w:t xml:space="preserve"> </w:t>
      </w:r>
      <w:r>
        <w:rPr>
          <w:rStyle w:val="Hyperlink4"/>
          <w:lang w:val="en-US"/>
        </w:rPr>
        <w:t>forward contracts, and further, we may in the future implement hedging strategies to mitigate these risks. However, these hedging</w:t>
      </w:r>
      <w:r>
        <w:rPr>
          <w:rStyle w:val="None"/>
          <w:spacing w:val="0"/>
          <w:lang w:val="en-US"/>
        </w:rPr>
        <w:t xml:space="preserve"> </w:t>
      </w:r>
      <w:r>
        <w:rPr>
          <w:rStyle w:val="Hyperlink4"/>
          <w:lang w:val="en-US"/>
        </w:rPr>
        <w:t>strategies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eliminate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exposure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foreign</w:t>
      </w:r>
      <w:r>
        <w:rPr>
          <w:rStyle w:val="None"/>
          <w:spacing w:val="0"/>
          <w:lang w:val="en-US"/>
        </w:rPr>
        <w:t xml:space="preserve"> </w:t>
      </w:r>
      <w:r>
        <w:rPr>
          <w:rStyle w:val="Hyperlink4"/>
          <w:lang w:val="en-US"/>
        </w:rPr>
        <w:t>exchange</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fluctuations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involve</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of their own, such as ongoing management time and expertise, external costs to implement the strategy and potential accounting implications.</w:t>
      </w:r>
    </w:p>
    <w:p>
      <w:pPr>
        <w:pStyle w:val="Heading4"/>
        <w:numPr>
          <w:ilvl w:val="0"/>
          <w:numId w:val="106"/>
        </w:numPr>
        <w:spacing w:before="201" w:after="0"/>
        <w:ind w:hanging="708" w:start="796" w:end="0"/>
        <w:jc w:val="start"/>
        <w:rPr>
          <w:lang w:val="en-US"/>
        </w:rPr>
      </w:pPr>
      <w:r>
        <w:rPr>
          <w:rStyle w:val="Hyperlink4"/>
          <w:lang w:val="en-US"/>
        </w:rPr>
        <w:t>Fraud,</w:t>
      </w:r>
      <w:r>
        <w:rPr>
          <w:rStyle w:val="None"/>
          <w:spacing w:val="0"/>
          <w:lang w:val="en-US"/>
        </w:rPr>
        <w:t xml:space="preserve"> </w:t>
      </w:r>
      <w:r>
        <w:rPr>
          <w:rStyle w:val="Hyperlink4"/>
          <w:lang w:val="en-US"/>
        </w:rPr>
        <w:t>employee</w:t>
      </w:r>
      <w:r>
        <w:rPr>
          <w:rStyle w:val="None"/>
          <w:spacing w:val="0"/>
          <w:lang w:val="en-US"/>
        </w:rPr>
        <w:t xml:space="preserve"> </w:t>
      </w:r>
      <w:r>
        <w:rPr>
          <w:rStyle w:val="Hyperlink4"/>
          <w:lang w:val="en-US"/>
        </w:rPr>
        <w:t>misconduct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similar</w:t>
      </w:r>
      <w:r>
        <w:rPr>
          <w:rStyle w:val="None"/>
          <w:spacing w:val="0"/>
          <w:lang w:val="en-US"/>
        </w:rPr>
        <w:t xml:space="preserve"> </w:t>
      </w:r>
      <w:r>
        <w:rPr>
          <w:rStyle w:val="Hyperlink4"/>
          <w:lang w:val="en-US"/>
        </w:rPr>
        <w:t>incidents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5"/>
          <w:lang w:val="en-US"/>
        </w:rPr>
        <w:t>flows.</w:t>
      </w:r>
    </w:p>
    <w:p>
      <w:pPr>
        <w:pStyle w:val="BodyText"/>
        <w:spacing w:before="200" w:after="0"/>
        <w:ind w:hanging="0" w:start="796" w:end="150"/>
        <w:jc w:val="both"/>
        <w:rPr/>
      </w:pPr>
      <w:r>
        <w:rPr>
          <w:rStyle w:val="Hyperlink4"/>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litigation thereby creating an adverse</w:t>
      </w:r>
      <w:r>
        <w:rPr>
          <w:rStyle w:val="Hyperlink5"/>
          <w:lang w:val="en-US"/>
        </w:rPr>
        <w:t xml:space="preserve"> </w:t>
      </w:r>
      <w:r>
        <w:rPr>
          <w:rStyle w:val="Hyperlink4"/>
          <w:lang w:val="en-US"/>
        </w:rPr>
        <w:t>impact on</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business, reputation, results</w:t>
      </w:r>
      <w:r>
        <w:rPr>
          <w:rStyle w:val="None"/>
          <w:spacing w:val="0"/>
          <w:lang w:val="en-US"/>
        </w:rPr>
        <w:t xml:space="preserve"> </w:t>
      </w:r>
      <w:r>
        <w:rPr>
          <w:rStyle w:val="Hyperlink4"/>
          <w:lang w:val="en-US"/>
        </w:rPr>
        <w:t>of operations, financial</w:t>
      </w:r>
      <w:r>
        <w:rPr>
          <w:rStyle w:val="Hyperlink5"/>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Hyperlink5"/>
          <w:lang w:val="en-US"/>
        </w:rPr>
        <w:t xml:space="preserve"> </w:t>
      </w:r>
      <w:r>
        <w:rPr>
          <w:rStyle w:val="Hyperlink4"/>
          <w:lang w:val="en-US"/>
        </w:rPr>
        <w:t>Although</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have</w:t>
      </w:r>
      <w:r>
        <w:rPr>
          <w:rStyle w:val="Hyperlink5"/>
          <w:lang w:val="en-US"/>
        </w:rPr>
        <w:t xml:space="preserve"> </w:t>
      </w:r>
      <w:r>
        <w:rPr>
          <w:rStyle w:val="Hyperlink4"/>
          <w:lang w:val="en-US"/>
        </w:rPr>
        <w:t>controls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place</w:t>
      </w:r>
      <w:r>
        <w:rPr>
          <w:rStyle w:val="Hyperlink5"/>
          <w:lang w:val="en-US"/>
        </w:rPr>
        <w:t xml:space="preserve"> </w:t>
      </w:r>
      <w:r>
        <w:rPr>
          <w:rStyle w:val="Hyperlink4"/>
          <w:lang w:val="en-US"/>
        </w:rPr>
        <w:t>with</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handling</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such</w:t>
      </w:r>
      <w:r>
        <w:rPr>
          <w:rStyle w:val="None"/>
          <w:spacing w:val="0"/>
          <w:lang w:val="en-US"/>
        </w:rPr>
        <w:t xml:space="preserve"> </w:t>
      </w:r>
      <w:r>
        <w:rPr>
          <w:rStyle w:val="Hyperlink4"/>
          <w:lang w:val="en-US"/>
        </w:rPr>
        <w:t>cases,</w:t>
      </w:r>
      <w:r>
        <w:rPr>
          <w:rStyle w:val="Hyperlink5"/>
          <w:lang w:val="en-US"/>
        </w:rPr>
        <w:t xml:space="preserve"> </w:t>
      </w:r>
      <w:r>
        <w:rPr>
          <w:rStyle w:val="Hyperlink4"/>
          <w:lang w:val="en-US"/>
        </w:rPr>
        <w:t>we may be unable to prevent, detect or deter all such instances of misconduct. While there have been no instances in the 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fraud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misconduct</w:t>
      </w:r>
      <w:r>
        <w:rPr>
          <w:rStyle w:val="None"/>
          <w:spacing w:val="0"/>
          <w:lang w:val="en-US"/>
        </w:rPr>
        <w:t xml:space="preserve"> </w:t>
      </w:r>
      <w:r>
        <w:rPr>
          <w:rStyle w:val="Hyperlink4"/>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lang w:val="en-US"/>
        </w:rPr>
        <w:t xml:space="preserve"> </w:t>
      </w:r>
      <w:r>
        <w:rPr>
          <w:rStyle w:val="Hyperlink4"/>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lang w:val="en-US"/>
        </w:rPr>
        <w:t xml:space="preserve"> </w:t>
      </w:r>
      <w:r>
        <w:rPr>
          <w:rStyle w:val="Hyperlink4"/>
          <w:lang w:val="en-US"/>
        </w:rPr>
        <w:t>misconduct</w:t>
      </w:r>
      <w:r>
        <w:rPr>
          <w:rStyle w:val="None"/>
          <w:spacing w:val="0"/>
          <w:lang w:val="en-US"/>
        </w:rPr>
        <w:t xml:space="preserve"> </w:t>
      </w:r>
      <w:r>
        <w:rPr>
          <w:rStyle w:val="Hyperlink4"/>
          <w:lang w:val="en-US"/>
        </w:rPr>
        <w:t>committed</w:t>
      </w:r>
      <w:r>
        <w:rPr>
          <w:rStyle w:val="None"/>
          <w:spacing w:val="0"/>
          <w:lang w:val="en-US"/>
        </w:rPr>
        <w:t xml:space="preserve"> </w:t>
      </w:r>
      <w:r>
        <w:rPr>
          <w:rStyle w:val="Hyperlink4"/>
          <w:lang w:val="en-US"/>
        </w:rPr>
        <w:t>against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interests,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include</w:t>
      </w:r>
      <w:r>
        <w:rPr>
          <w:rStyle w:val="None"/>
          <w:spacing w:val="0"/>
          <w:lang w:val="en-US"/>
        </w:rPr>
        <w:t xml:space="preserve"> </w:t>
      </w:r>
      <w:r>
        <w:rPr>
          <w:rStyle w:val="Hyperlink4"/>
          <w:lang w:val="en-US"/>
        </w:rPr>
        <w:t>past</w:t>
      </w:r>
      <w:r>
        <w:rPr>
          <w:rStyle w:val="None"/>
          <w:spacing w:val="0"/>
          <w:lang w:val="en-US"/>
        </w:rPr>
        <w:t xml:space="preserve"> </w:t>
      </w:r>
      <w:r>
        <w:rPr>
          <w:rStyle w:val="Hyperlink4"/>
          <w:lang w:val="en-US"/>
        </w:rPr>
        <w:t>acts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gone</w:t>
      </w:r>
      <w:r>
        <w:rPr>
          <w:rStyle w:val="None"/>
          <w:spacing w:val="0"/>
          <w:lang w:val="en-US"/>
        </w:rPr>
        <w:t xml:space="preserve"> </w:t>
      </w:r>
      <w:r>
        <w:rPr>
          <w:rStyle w:val="Hyperlink4"/>
          <w:lang w:val="en-US"/>
        </w:rPr>
        <w:t>undetected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acts, may have an adverse effect on our business and reputation.</w:t>
      </w:r>
    </w:p>
    <w:p>
      <w:pPr>
        <w:pStyle w:val="Heading4"/>
        <w:numPr>
          <w:ilvl w:val="0"/>
          <w:numId w:val="107"/>
        </w:numPr>
        <w:ind w:hanging="708" w:start="796" w:end="160"/>
        <w:rPr>
          <w:lang w:val="en-US"/>
        </w:rPr>
      </w:pPr>
      <w:r>
        <w:rPr>
          <w:rStyle w:val="Hyperlink4"/>
          <w:lang w:val="en-US"/>
        </w:rPr>
        <w:t>Some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Corporate</w:t>
      </w:r>
      <w:r>
        <w:rPr>
          <w:rStyle w:val="None"/>
          <w:spacing w:val="0"/>
          <w:lang w:val="en-US"/>
        </w:rPr>
        <w:t xml:space="preserve"> </w:t>
      </w:r>
      <w:r>
        <w:rPr>
          <w:rStyle w:val="Hyperlink4"/>
          <w:lang w:val="en-US"/>
        </w:rPr>
        <w:t>Office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leased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event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lose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 xml:space="preserve">unable to renew such leasehold rights, our business, financial condition and results of operations may be adversely </w:t>
      </w:r>
      <w:r>
        <w:rPr>
          <w:rStyle w:val="Hyperlink5"/>
          <w:lang w:val="en-US"/>
        </w:rPr>
        <w:t>affected.</w:t>
      </w:r>
    </w:p>
    <w:p>
      <w:pPr>
        <w:pStyle w:val="BodyText"/>
        <w:spacing w:before="199" w:after="0"/>
        <w:ind w:hanging="0" w:start="796" w:end="159"/>
        <w:jc w:val="both"/>
        <w:rPr/>
      </w:pPr>
      <w:r>
        <w:rPr>
          <w:rStyle w:val="Hyperlink4"/>
          <w:lang w:val="en-US"/>
        </w:rPr>
        <w:t>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None"/>
          <w:i/>
          <w:iCs/>
          <w:lang w:val="en-US"/>
        </w:rPr>
        <w:t>Our Business – Property</w:t>
      </w:r>
      <w:r>
        <w:rPr>
          <w:rStyle w:val="Hyperlink4"/>
          <w:lang w:val="en-US"/>
        </w:rPr>
        <w:t>” on page 236.</w:t>
      </w:r>
    </w:p>
    <w:p>
      <w:pPr>
        <w:pStyle w:val="BodyText"/>
        <w:spacing w:before="201" w:after="0"/>
        <w:ind w:hanging="0" w:start="796" w:end="151"/>
        <w:jc w:val="both"/>
        <w:rPr/>
      </w:pP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renew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leases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commercially</w:t>
      </w:r>
      <w:r>
        <w:rPr>
          <w:rStyle w:val="None"/>
          <w:spacing w:val="0"/>
          <w:lang w:val="en-US"/>
        </w:rPr>
        <w:t xml:space="preserve"> </w:t>
      </w:r>
      <w:r>
        <w:rPr>
          <w:rStyle w:val="Hyperlink4"/>
          <w:lang w:val="en-US"/>
        </w:rPr>
        <w:t>favourable</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during</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period,</w:t>
      </w:r>
      <w:r>
        <w:rPr>
          <w:rStyle w:val="Hyperlink5"/>
          <w:lang w:val="en-US"/>
        </w:rPr>
        <w:t xml:space="preserve"> </w:t>
      </w:r>
      <w:r>
        <w:rPr>
          <w:rStyle w:val="Hyperlink4"/>
          <w:lang w:val="en-US"/>
        </w:rPr>
        <w:t>we</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suffer</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disruption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have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pay</w:t>
      </w:r>
      <w:r>
        <w:rPr>
          <w:rStyle w:val="None"/>
          <w:spacing w:val="0"/>
          <w:lang w:val="en-US"/>
        </w:rPr>
        <w:t xml:space="preserve"> </w:t>
      </w:r>
      <w:r>
        <w:rPr>
          <w:rStyle w:val="Hyperlink4"/>
          <w:lang w:val="en-US"/>
        </w:rPr>
        <w:t>increased</w:t>
      </w:r>
      <w:r>
        <w:rPr>
          <w:rStyle w:val="None"/>
          <w:spacing w:val="0"/>
          <w:lang w:val="en-US"/>
        </w:rPr>
        <w:t xml:space="preserve"> </w:t>
      </w:r>
      <w:r>
        <w:rPr>
          <w:rStyle w:val="Hyperlink4"/>
          <w:lang w:val="en-US"/>
        </w:rPr>
        <w:t>charges, which</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w:t>
      </w:r>
      <w:r>
        <w:rPr>
          <w:rStyle w:val="Hyperlink5"/>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Hyperlink5"/>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prospects,</w:t>
      </w:r>
      <w:r>
        <w:rPr>
          <w:rStyle w:val="Hyperlink5"/>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None"/>
          <w:spacing w:val="0"/>
          <w:lang w:val="en-US"/>
        </w:rPr>
        <w:t xml:space="preserve"> </w:t>
      </w:r>
      <w:r>
        <w:rPr>
          <w:rStyle w:val="Hyperlink4"/>
          <w:lang w:val="en-US"/>
        </w:rPr>
        <w:t>If</w:t>
      </w:r>
      <w:r>
        <w:rPr>
          <w:rStyle w:val="Hyperlink5"/>
          <w:lang w:val="en-US"/>
        </w:rPr>
        <w:t xml:space="preserve"> </w:t>
      </w:r>
      <w:r>
        <w:rPr>
          <w:rStyle w:val="Hyperlink4"/>
          <w:lang w:val="en-US"/>
        </w:rPr>
        <w:t>we</w:t>
      </w:r>
      <w:r>
        <w:rPr>
          <w:rStyle w:val="Hyperlink5"/>
          <w:lang w:val="en-US"/>
        </w:rPr>
        <w:t xml:space="preserve"> </w:t>
      </w:r>
      <w:r>
        <w:rPr>
          <w:rStyle w:val="Hyperlink4"/>
          <w:lang w:val="en-US"/>
        </w:rPr>
        <w:t>are 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renew</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leases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relocate</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commercially</w:t>
      </w:r>
      <w:r>
        <w:rPr>
          <w:rStyle w:val="None"/>
          <w:spacing w:val="0"/>
          <w:lang w:val="en-US"/>
        </w:rPr>
        <w:t xml:space="preserve"> </w:t>
      </w:r>
      <w:r>
        <w:rPr>
          <w:rStyle w:val="Hyperlink4"/>
          <w:lang w:val="en-US"/>
        </w:rPr>
        <w:t>suitable</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it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lang w:val="en-US"/>
        </w:rPr>
        <w:t>source</w:t>
      </w:r>
      <w:r>
        <w:rPr>
          <w:rStyle w:val="None"/>
          <w:spacing w:val="0"/>
          <w:lang w:val="en-US"/>
        </w:rPr>
        <w:t xml:space="preserve"> </w:t>
      </w:r>
      <w:r>
        <w:rPr>
          <w:rStyle w:val="Hyperlink5"/>
          <w:lang w:val="en-US"/>
        </w:rPr>
        <w:t>materials</w:t>
      </w:r>
      <w:r>
        <w:rPr>
          <w:rStyle w:val="None"/>
          <w:spacing w:val="0"/>
          <w:lang w:val="en-US"/>
        </w:rPr>
        <w:t xml:space="preserve"> </w:t>
      </w:r>
      <w:r>
        <w:rPr>
          <w:rStyle w:val="Hyperlink5"/>
          <w:lang w:val="en-US"/>
        </w:rPr>
        <w:t>in</w:t>
      </w:r>
      <w:r>
        <w:rPr>
          <w:rStyle w:val="None"/>
          <w:spacing w:val="0"/>
          <w:lang w:val="en-US"/>
        </w:rPr>
        <w:t xml:space="preserve"> </w:t>
      </w:r>
      <w:r>
        <w:rPr>
          <w:rStyle w:val="Hyperlink5"/>
          <w:lang w:val="en-US"/>
        </w:rPr>
        <w:t>a</w:t>
      </w:r>
      <w:r>
        <w:rPr>
          <w:rStyle w:val="None"/>
          <w:spacing w:val="0"/>
          <w:lang w:val="en-US"/>
        </w:rPr>
        <w:t xml:space="preserve"> </w:t>
      </w:r>
      <w:r>
        <w:rPr>
          <w:rStyle w:val="Hyperlink5"/>
          <w:lang w:val="en-US"/>
        </w:rPr>
        <w:t>commercially</w:t>
      </w:r>
      <w:r>
        <w:rPr>
          <w:rStyle w:val="None"/>
          <w:spacing w:val="0"/>
          <w:lang w:val="en-US"/>
        </w:rPr>
        <w:t xml:space="preserve"> </w:t>
      </w:r>
      <w:r>
        <w:rPr>
          <w:rStyle w:val="Hyperlink5"/>
          <w:lang w:val="en-US"/>
        </w:rPr>
        <w:t>viable</w:t>
      </w:r>
      <w:r>
        <w:rPr>
          <w:rStyle w:val="None"/>
          <w:spacing w:val="0"/>
          <w:lang w:val="en-US"/>
        </w:rPr>
        <w:t xml:space="preserve"> </w:t>
      </w:r>
      <w:r>
        <w:rPr>
          <w:rStyle w:val="Hyperlink5"/>
          <w:lang w:val="en-US"/>
        </w:rPr>
        <w:t>and</w:t>
      </w:r>
      <w:r>
        <w:rPr>
          <w:rStyle w:val="None"/>
          <w:spacing w:val="0"/>
          <w:lang w:val="en-US"/>
        </w:rPr>
        <w:t xml:space="preserve"> </w:t>
      </w:r>
      <w:r>
        <w:rPr>
          <w:rStyle w:val="Hyperlink5"/>
          <w:lang w:val="en-US"/>
        </w:rPr>
        <w:t>timely manner,</w:t>
      </w:r>
      <w:r>
        <w:rPr>
          <w:rStyle w:val="None"/>
          <w:spacing w:val="0"/>
          <w:lang w:val="en-US"/>
        </w:rPr>
        <w:t xml:space="preserve"> </w:t>
      </w:r>
      <w:r>
        <w:rPr>
          <w:rStyle w:val="Hyperlink5"/>
          <w:lang w:val="en-US"/>
        </w:rPr>
        <w:t>if</w:t>
      </w:r>
      <w:r>
        <w:rPr>
          <w:rStyle w:val="None"/>
          <w:spacing w:val="0"/>
          <w:lang w:val="en-US"/>
        </w:rPr>
        <w:t xml:space="preserve"> </w:t>
      </w:r>
      <w:r>
        <w:rPr>
          <w:rStyle w:val="Hyperlink5"/>
          <w:lang w:val="en-US"/>
        </w:rPr>
        <w:t>at</w:t>
      </w:r>
      <w:r>
        <w:rPr>
          <w:rStyle w:val="None"/>
          <w:spacing w:val="0"/>
          <w:lang w:val="en-US"/>
        </w:rPr>
        <w:t xml:space="preserve"> </w:t>
      </w:r>
      <w:r>
        <w:rPr>
          <w:rStyle w:val="Hyperlink5"/>
          <w:lang w:val="en-US"/>
        </w:rPr>
        <w:t>all,</w:t>
      </w:r>
      <w:r>
        <w:rPr>
          <w:rStyle w:val="None"/>
          <w:spacing w:val="0"/>
          <w:lang w:val="en-US"/>
        </w:rPr>
        <w:t xml:space="preserve"> </w:t>
      </w:r>
      <w:r>
        <w:rPr>
          <w:rStyle w:val="Hyperlink5"/>
          <w:lang w:val="en-US"/>
        </w:rPr>
        <w:t>which may impact</w:t>
      </w:r>
      <w:r>
        <w:rPr>
          <w:rStyle w:val="None"/>
          <w:spacing w:val="0"/>
          <w:lang w:val="en-US"/>
        </w:rPr>
        <w:t xml:space="preserve"> </w:t>
      </w:r>
      <w:r>
        <w:rPr>
          <w:rStyle w:val="Hyperlink5"/>
          <w:lang w:val="en-US"/>
        </w:rPr>
        <w:t>our</w:t>
      </w:r>
      <w:r>
        <w:rPr>
          <w:rStyle w:val="None"/>
          <w:spacing w:val="0"/>
          <w:lang w:val="en-US"/>
        </w:rPr>
        <w:t xml:space="preserve"> </w:t>
      </w:r>
      <w:r>
        <w:rPr>
          <w:rStyle w:val="Hyperlink5"/>
          <w:lang w:val="en-US"/>
        </w:rPr>
        <w:t>business</w:t>
      </w:r>
      <w:r>
        <w:rPr>
          <w:rStyle w:val="None"/>
          <w:spacing w:val="0"/>
          <w:lang w:val="en-US"/>
        </w:rPr>
        <w:t xml:space="preserve"> </w:t>
      </w:r>
      <w:r>
        <w:rPr>
          <w:rStyle w:val="Hyperlink5"/>
          <w:lang w:val="en-US"/>
        </w:rPr>
        <w:t>and</w:t>
      </w:r>
      <w:r>
        <w:rPr>
          <w:rStyle w:val="None"/>
          <w:spacing w:val="0"/>
          <w:lang w:val="en-US"/>
        </w:rPr>
        <w:t xml:space="preserve"> </w:t>
      </w:r>
      <w:r>
        <w:rPr>
          <w:rStyle w:val="Hyperlink5"/>
          <w:lang w:val="en-US"/>
        </w:rPr>
        <w:t>profitability.</w:t>
      </w:r>
    </w:p>
    <w:p>
      <w:pPr>
        <w:pStyle w:val="Heading4"/>
        <w:numPr>
          <w:ilvl w:val="0"/>
          <w:numId w:val="108"/>
        </w:numPr>
        <w:spacing w:before="201" w:after="0"/>
        <w:ind w:hanging="708" w:start="796" w:end="158"/>
        <w:rPr>
          <w:lang w:val="en-US"/>
        </w:rPr>
      </w:pPr>
      <w:r>
        <w:rPr>
          <w:rStyle w:val="Hyperlink4"/>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lang w:val="en-US"/>
        </w:rPr>
        <w:t>performance.</w:t>
      </w:r>
    </w:p>
    <w:p>
      <w:pPr>
        <w:pStyle w:val="BodyText"/>
        <w:spacing w:before="198" w:after="0"/>
        <w:ind w:hanging="0" w:start="808" w:end="155"/>
        <w:jc w:val="both"/>
        <w:rPr/>
        <w:sectPr>
          <w:headerReference w:type="even" r:id="rId346"/>
          <w:headerReference w:type="default" r:id="rId347"/>
          <w:headerReference w:type="first" r:id="rId348"/>
          <w:footerReference w:type="even" r:id="rId349"/>
          <w:footerReference w:type="default" r:id="rId350"/>
          <w:footerReference w:type="first" r:id="rId351"/>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As on date, we have not made any alternate arrangements for meeting our capital requirements for the objects of the Offer.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meet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finance,</w:t>
      </w:r>
      <w:r>
        <w:rPr>
          <w:rStyle w:val="None"/>
          <w:spacing w:val="0"/>
          <w:lang w:val="en-US"/>
        </w:rPr>
        <w:t xml:space="preserve"> </w:t>
      </w:r>
      <w:r>
        <w:rPr>
          <w:rStyle w:val="Hyperlink4"/>
          <w:lang w:val="en-US"/>
        </w:rPr>
        <w:t>unsecured</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owned</w:t>
      </w:r>
      <w:r>
        <w:rPr>
          <w:rStyle w:val="None"/>
          <w:spacing w:val="0"/>
          <w:lang w:val="en-US"/>
        </w:rPr>
        <w:t xml:space="preserve"> </w:t>
      </w:r>
      <w:r>
        <w:rPr>
          <w:rStyle w:val="Hyperlink4"/>
          <w:lang w:val="en-US"/>
        </w:rPr>
        <w:t>funds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internal</w:t>
      </w:r>
      <w:r>
        <w:rPr>
          <w:rStyle w:val="None"/>
          <w:spacing w:val="0"/>
          <w:lang w:val="en-US"/>
        </w:rPr>
        <w:t xml:space="preserve"> </w:t>
      </w:r>
      <w:r>
        <w:rPr>
          <w:rStyle w:val="Hyperlink4"/>
          <w:lang w:val="en-US"/>
        </w:rPr>
        <w:t>accruals. Any</w:t>
      </w:r>
      <w:r>
        <w:rPr>
          <w:rStyle w:val="None"/>
          <w:spacing w:val="0"/>
          <w:lang w:val="en-US"/>
        </w:rPr>
        <w:t xml:space="preserve"> </w:t>
      </w:r>
      <w:r>
        <w:rPr>
          <w:rStyle w:val="Hyperlink4"/>
          <w:lang w:val="en-US"/>
        </w:rPr>
        <w:t>shortfall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owned</w:t>
      </w:r>
      <w:r>
        <w:rPr>
          <w:rStyle w:val="None"/>
          <w:spacing w:val="0"/>
          <w:lang w:val="en-US"/>
        </w:rPr>
        <w:t xml:space="preserve"> </w:t>
      </w:r>
      <w:r>
        <w:rPr>
          <w:rStyle w:val="Hyperlink4"/>
          <w:lang w:val="en-US"/>
        </w:rPr>
        <w:t>funds,</w:t>
      </w:r>
      <w:r>
        <w:rPr>
          <w:rStyle w:val="None"/>
          <w:spacing w:val="0"/>
          <w:lang w:val="en-US"/>
        </w:rPr>
        <w:t xml:space="preserve"> </w:t>
      </w:r>
      <w:r>
        <w:rPr>
          <w:rStyle w:val="Hyperlink4"/>
          <w:lang w:val="en-US"/>
        </w:rPr>
        <w:t>internal</w:t>
      </w:r>
      <w:r>
        <w:rPr>
          <w:rStyle w:val="None"/>
          <w:spacing w:val="0"/>
          <w:lang w:val="en-US"/>
        </w:rPr>
        <w:t xml:space="preserve"> </w:t>
      </w:r>
      <w:r>
        <w:rPr>
          <w:rStyle w:val="Hyperlink4"/>
          <w:lang w:val="en-US"/>
        </w:rPr>
        <w:t>accruals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raise</w:t>
      </w:r>
      <w:r>
        <w:rPr>
          <w:rStyle w:val="None"/>
          <w:spacing w:val="0"/>
          <w:lang w:val="en-US"/>
        </w:rPr>
        <w:t xml:space="preserve"> </w:t>
      </w:r>
      <w:r>
        <w:rPr>
          <w:rStyle w:val="Hyperlink4"/>
          <w:lang w:val="en-US"/>
        </w:rPr>
        <w:t>debt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being unable to meet our capital requirements, which in turn will negatively affect our financial condition and results of operations.</w:t>
      </w:r>
      <w:r>
        <w:rPr>
          <w:rStyle w:val="None"/>
          <w:spacing w:val="-1"/>
          <w:lang w:val="en-US"/>
        </w:rPr>
        <w:t xml:space="preserve"> </w:t>
      </w:r>
      <w:r>
        <w:rPr>
          <w:rStyle w:val="Hyperlink4"/>
          <w:lang w:val="en-US"/>
        </w:rPr>
        <w:t>Further</w:t>
      </w:r>
      <w:r>
        <w:rPr>
          <w:rStyle w:val="None"/>
          <w:spacing w:val="-1"/>
          <w:lang w:val="en-US"/>
        </w:rPr>
        <w:t xml:space="preserve"> </w:t>
      </w:r>
      <w:r>
        <w:rPr>
          <w:rStyle w:val="Hyperlink4"/>
          <w:lang w:val="en-US"/>
        </w:rPr>
        <w:t>we</w:t>
      </w:r>
      <w:r>
        <w:rPr>
          <w:rStyle w:val="None"/>
          <w:spacing w:val="-1"/>
          <w:lang w:val="en-US"/>
        </w:rPr>
        <w:t xml:space="preserve"> </w:t>
      </w:r>
      <w:r>
        <w:rPr>
          <w:rStyle w:val="Hyperlink4"/>
          <w:lang w:val="en-US"/>
        </w:rPr>
        <w:t>have</w:t>
      </w:r>
      <w:r>
        <w:rPr>
          <w:rStyle w:val="None"/>
          <w:spacing w:val="-1"/>
          <w:lang w:val="en-US"/>
        </w:rPr>
        <w:t xml:space="preserve"> </w:t>
      </w:r>
      <w:r>
        <w:rPr>
          <w:rStyle w:val="Hyperlink4"/>
          <w:lang w:val="en-US"/>
        </w:rPr>
        <w:t>not</w:t>
      </w:r>
      <w:r>
        <w:rPr>
          <w:rStyle w:val="None"/>
          <w:spacing w:val="-1"/>
          <w:lang w:val="en-US"/>
        </w:rPr>
        <w:t xml:space="preserve"> </w:t>
      </w:r>
      <w:r>
        <w:rPr>
          <w:rStyle w:val="Hyperlink4"/>
          <w:lang w:val="en-US"/>
        </w:rPr>
        <w:t>identified</w:t>
      </w:r>
      <w:r>
        <w:rPr>
          <w:rStyle w:val="None"/>
          <w:spacing w:val="-1"/>
          <w:lang w:val="en-US"/>
        </w:rPr>
        <w:t xml:space="preserve"> </w:t>
      </w:r>
      <w:r>
        <w:rPr>
          <w:rStyle w:val="Hyperlink4"/>
          <w:lang w:val="en-US"/>
        </w:rPr>
        <w:t>any</w:t>
      </w:r>
      <w:r>
        <w:rPr>
          <w:rStyle w:val="None"/>
          <w:spacing w:val="-1"/>
          <w:lang w:val="en-US"/>
        </w:rPr>
        <w:t xml:space="preserve"> </w:t>
      </w:r>
      <w:r>
        <w:rPr>
          <w:rStyle w:val="Hyperlink4"/>
          <w:lang w:val="en-US"/>
        </w:rPr>
        <w:t>alternate</w:t>
      </w:r>
      <w:r>
        <w:rPr>
          <w:rStyle w:val="None"/>
          <w:spacing w:val="-1"/>
          <w:lang w:val="en-US"/>
        </w:rPr>
        <w:t xml:space="preserve"> </w:t>
      </w:r>
      <w:r>
        <w:rPr>
          <w:rStyle w:val="Hyperlink4"/>
          <w:lang w:val="en-US"/>
        </w:rPr>
        <w:t>source</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funding</w:t>
      </w:r>
      <w:r>
        <w:rPr>
          <w:rStyle w:val="None"/>
          <w:spacing w:val="-1"/>
          <w:lang w:val="en-US"/>
        </w:rPr>
        <w:t xml:space="preserve"> </w:t>
      </w:r>
      <w:r>
        <w:rPr>
          <w:rStyle w:val="Hyperlink4"/>
          <w:lang w:val="en-US"/>
        </w:rPr>
        <w:t>and</w:t>
      </w:r>
      <w:r>
        <w:rPr>
          <w:rStyle w:val="None"/>
          <w:spacing w:val="-1"/>
          <w:lang w:val="en-US"/>
        </w:rPr>
        <w:t xml:space="preserve"> </w:t>
      </w:r>
      <w:r>
        <w:rPr>
          <w:rStyle w:val="Hyperlink4"/>
          <w:lang w:val="en-US"/>
        </w:rPr>
        <w:t>hence</w:t>
      </w:r>
      <w:r>
        <w:rPr>
          <w:rStyle w:val="None"/>
          <w:spacing w:val="-1"/>
          <w:lang w:val="en-US"/>
        </w:rPr>
        <w:t xml:space="preserve"> </w:t>
      </w:r>
      <w:r>
        <w:rPr>
          <w:rStyle w:val="Hyperlink4"/>
          <w:lang w:val="en-US"/>
        </w:rPr>
        <w:t>any failure</w:t>
      </w:r>
      <w:r>
        <w:rPr>
          <w:rStyle w:val="None"/>
          <w:spacing w:val="-1"/>
          <w:lang w:val="en-US"/>
        </w:rPr>
        <w:t xml:space="preserve"> </w:t>
      </w:r>
      <w:r>
        <w:rPr>
          <w:rStyle w:val="Hyperlink4"/>
          <w:lang w:val="en-US"/>
        </w:rPr>
        <w:t>or</w:t>
      </w:r>
      <w:r>
        <w:rPr>
          <w:rStyle w:val="None"/>
          <w:spacing w:val="-1"/>
          <w:lang w:val="en-US"/>
        </w:rPr>
        <w:t xml:space="preserve"> </w:t>
      </w:r>
      <w:r>
        <w:rPr>
          <w:rStyle w:val="Hyperlink4"/>
          <w:lang w:val="en-US"/>
        </w:rPr>
        <w:t>delay on</w:t>
      </w:r>
      <w:r>
        <w:rPr>
          <w:rStyle w:val="None"/>
          <w:spacing w:val="-1"/>
          <w:lang w:val="en-US"/>
        </w:rPr>
        <w:t xml:space="preserve"> </w:t>
      </w:r>
      <w:r>
        <w:rPr>
          <w:rStyle w:val="Hyperlink4"/>
          <w:lang w:val="en-US"/>
        </w:rPr>
        <w:t>our</w:t>
      </w:r>
      <w:r>
        <w:rPr>
          <w:rStyle w:val="None"/>
          <w:spacing w:val="-1"/>
          <w:lang w:val="en-US"/>
        </w:rPr>
        <w:t xml:space="preserve"> </w:t>
      </w:r>
      <w:r>
        <w:rPr>
          <w:rStyle w:val="None"/>
          <w:spacing w:val="0"/>
          <w:lang w:val="en-US"/>
        </w:rPr>
        <w:t>part</w:t>
      </w:r>
    </w:p>
    <w:p>
      <w:pPr>
        <w:pStyle w:val="BodyText"/>
        <w:spacing w:before="65" w:after="0"/>
        <w:ind w:hanging="0" w:start="808" w:end="150"/>
        <w:jc w:val="both"/>
        <w:rPr/>
      </w:pPr>
      <w:r>
        <w:rPr>
          <w:rStyle w:val="Hyperlink4"/>
          <w:lang w:val="en-US"/>
        </w:rPr>
        <w:t>to</w:t>
      </w:r>
      <w:r>
        <w:rPr>
          <w:rStyle w:val="None"/>
          <w:spacing w:val="0"/>
          <w:lang w:val="en-US"/>
        </w:rPr>
        <w:t xml:space="preserve"> </w:t>
      </w:r>
      <w:r>
        <w:rPr>
          <w:rStyle w:val="Hyperlink4"/>
          <w:lang w:val="en-US"/>
        </w:rPr>
        <w:t>raise</w:t>
      </w:r>
      <w:r>
        <w:rPr>
          <w:rStyle w:val="None"/>
          <w:spacing w:val="0"/>
          <w:lang w:val="en-US"/>
        </w:rPr>
        <w:t xml:space="preserve"> </w:t>
      </w:r>
      <w:r>
        <w:rPr>
          <w:rStyle w:val="Hyperlink4"/>
          <w:lang w:val="en-US"/>
        </w:rPr>
        <w:t>money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shortfall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implementation</w:t>
      </w:r>
      <w:r>
        <w:rPr>
          <w:rStyle w:val="None"/>
          <w:spacing w:val="0"/>
          <w:lang w:val="en-US"/>
        </w:rPr>
        <w:t xml:space="preserve"> </w:t>
      </w:r>
      <w:r>
        <w:rPr>
          <w:rStyle w:val="Hyperlink4"/>
          <w:lang w:val="en-US"/>
        </w:rPr>
        <w:t>schedule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could adversely affect our growth plans. For further details please refer to the chapter titled “</w:t>
      </w:r>
      <w:r>
        <w:rPr>
          <w:rStyle w:val="None"/>
          <w:i/>
          <w:iCs/>
          <w:lang w:val="en-US"/>
        </w:rPr>
        <w:t>Objects of the Offer</w:t>
      </w:r>
      <w:r>
        <w:rPr>
          <w:rStyle w:val="Hyperlink4"/>
          <w:lang w:val="en-US"/>
        </w:rPr>
        <w:t>” on page 106 of this Red Herring Prospectus.</w:t>
      </w:r>
    </w:p>
    <w:p>
      <w:pPr>
        <w:pStyle w:val="Heading4"/>
        <w:numPr>
          <w:ilvl w:val="0"/>
          <w:numId w:val="109"/>
        </w:numPr>
        <w:spacing w:before="201" w:after="0"/>
        <w:ind w:hanging="708" w:start="796" w:end="157"/>
        <w:jc w:val="start"/>
        <w:rPr>
          <w:lang w:val="en-US"/>
        </w:rPr>
      </w:pPr>
      <w:r>
        <w:rPr>
          <w:rStyle w:val="Hyperlink4"/>
          <w:lang w:val="en-US"/>
        </w:rPr>
        <w:t>A</w:t>
      </w:r>
      <w:r>
        <w:rPr>
          <w:rStyle w:val="None"/>
          <w:spacing w:val="0"/>
          <w:lang w:val="en-US"/>
        </w:rPr>
        <w:t xml:space="preserve"> </w:t>
      </w:r>
      <w:r>
        <w:rPr>
          <w:rStyle w:val="Hyperlink4"/>
          <w:lang w:val="en-US"/>
        </w:rPr>
        <w:t>portion</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Net</w:t>
      </w:r>
      <w:r>
        <w:rPr>
          <w:rStyle w:val="Hyperlink5"/>
          <w:lang w:val="en-US"/>
        </w:rPr>
        <w:t xml:space="preserve"> </w:t>
      </w:r>
      <w:r>
        <w:rPr>
          <w:rStyle w:val="Hyperlink4"/>
          <w:lang w:val="en-US"/>
        </w:rPr>
        <w:t>Proceeds</w:t>
      </w:r>
      <w:r>
        <w:rPr>
          <w:rStyle w:val="None"/>
          <w:spacing w:val="0"/>
          <w:lang w:val="en-US"/>
        </w:rPr>
        <w:t xml:space="preserve"> </w:t>
      </w:r>
      <w:r>
        <w:rPr>
          <w:rStyle w:val="Hyperlink4"/>
          <w:lang w:val="en-US"/>
        </w:rPr>
        <w:t>may</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utilised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repayment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prepayment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loan</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by</w:t>
      </w:r>
      <w:r>
        <w:rPr>
          <w:rStyle w:val="Hyperlink5"/>
          <w:lang w:val="en-US"/>
        </w:rPr>
        <w:t xml:space="preserve"> </w:t>
      </w:r>
      <w:r>
        <w:rPr>
          <w:rStyle w:val="Hyperlink4"/>
          <w:lang w:val="en-US"/>
        </w:rPr>
        <w:t xml:space="preserve">our </w:t>
      </w:r>
      <w:r>
        <w:rPr>
          <w:rStyle w:val="Hyperlink5"/>
          <w:lang w:val="en-US"/>
        </w:rPr>
        <w:t>Company.</w:t>
      </w:r>
    </w:p>
    <w:p>
      <w:pPr>
        <w:pStyle w:val="BodyText"/>
        <w:spacing w:before="200" w:after="0"/>
        <w:ind w:hanging="0" w:start="808" w:end="156"/>
        <w:jc w:val="both"/>
        <w:rPr/>
      </w:pPr>
      <w:r>
        <w:rPr>
          <w:rStyle w:val="Hyperlink4"/>
          <w:lang w:val="en-US"/>
        </w:rPr>
        <w:t>We</w:t>
      </w:r>
      <w:r>
        <w:rPr>
          <w:rStyle w:val="None"/>
          <w:spacing w:val="0"/>
          <w:lang w:val="en-US"/>
        </w:rPr>
        <w:t xml:space="preserve"> </w:t>
      </w:r>
      <w:r>
        <w:rPr>
          <w:rStyle w:val="Hyperlink4"/>
          <w:lang w:val="en-US"/>
        </w:rPr>
        <w:t>propose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repay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pre-pay</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loan</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For details, see “</w:t>
      </w:r>
      <w:r>
        <w:rPr>
          <w:rStyle w:val="None"/>
          <w:i/>
          <w:iCs/>
          <w:lang w:val="en-US"/>
        </w:rPr>
        <w:t>Objects of the Offer</w:t>
      </w:r>
      <w:r>
        <w:rPr>
          <w:rStyle w:val="Hyperlink4"/>
          <w:lang w:val="en-US"/>
        </w:rPr>
        <w:t>” on page 106.</w:t>
      </w:r>
    </w:p>
    <w:p>
      <w:pPr>
        <w:pStyle w:val="BodyText"/>
        <w:spacing w:before="200" w:after="0"/>
        <w:ind w:hanging="0" w:start="808" w:end="159"/>
        <w:jc w:val="both"/>
        <w:rPr/>
      </w:pPr>
      <w:r>
        <w:rPr>
          <w:rStyle w:val="Hyperlink4"/>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lang w:val="en-US"/>
        </w:rPr>
        <w:t xml:space="preserve"> </w:t>
      </w:r>
      <w:r>
        <w:rPr>
          <w:rStyle w:val="Hyperlink4"/>
          <w:lang w:val="en-US"/>
        </w:rPr>
        <w:t>(iv)</w:t>
      </w:r>
      <w:r>
        <w:rPr>
          <w:rStyle w:val="None"/>
          <w:spacing w:val="0"/>
          <w:lang w:val="en-US"/>
        </w:rPr>
        <w:t xml:space="preserve"> </w:t>
      </w:r>
      <w:r>
        <w:rPr>
          <w:rStyle w:val="Hyperlink4"/>
          <w:lang w:val="en-US"/>
        </w:rPr>
        <w:t>provisions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rules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governing</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loan</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(v)</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commercial considerations including, among others, the amount of the loan outstanding and the remaining tenor of the loan.</w:t>
      </w:r>
    </w:p>
    <w:p>
      <w:pPr>
        <w:pStyle w:val="Body"/>
        <w:spacing w:before="201" w:after="0"/>
        <w:ind w:hanging="0" w:start="796" w:end="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Company.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pPr>
        <w:pStyle w:val="BodyText"/>
        <w:spacing w:before="200" w:after="0"/>
        <w:ind w:hanging="0" w:start="796" w:end="152"/>
        <w:jc w:val="both"/>
        <w:rPr/>
      </w:pPr>
      <w:r>
        <w:rPr>
          <w:rStyle w:val="Hyperlink4"/>
          <w:lang w:val="en-US"/>
        </w:rPr>
        <w:t>The success of our business depends greatly on our ability to effectively manage our business and implement our strategies. For details, see section titled “</w:t>
      </w:r>
      <w:r>
        <w:rPr>
          <w:rStyle w:val="None"/>
          <w:i/>
          <w:iCs/>
          <w:lang w:val="en-US"/>
        </w:rPr>
        <w:t>Our Business – Our Strategies</w:t>
      </w:r>
      <w:r>
        <w:rPr>
          <w:rStyle w:val="Hyperlink4"/>
          <w:lang w:val="en-US"/>
        </w:rPr>
        <w:t>” on page 218. We will require significant capital</w:t>
      </w:r>
      <w:r>
        <w:rPr>
          <w:rStyle w:val="None"/>
          <w:spacing w:val="0"/>
          <w:lang w:val="en-US"/>
        </w:rPr>
        <w:t xml:space="preserve"> </w:t>
      </w:r>
      <w:r>
        <w:rPr>
          <w:rStyle w:val="Hyperlink4"/>
          <w:lang w:val="en-US"/>
        </w:rPr>
        <w:t>investments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outlays,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likely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impact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 to successfully execute these expansion plans will depend on various factors, including, among others:</w:t>
      </w:r>
    </w:p>
    <w:p>
      <w:pPr>
        <w:pStyle w:val="ListParagraph"/>
        <w:numPr>
          <w:ilvl w:val="0"/>
          <w:numId w:val="48"/>
        </w:numPr>
        <w:bidi w:val="0"/>
        <w:spacing w:before="201" w:after="0"/>
        <w:ind w:hanging="720" w:start="1528" w:end="0"/>
        <w:jc w:val="start"/>
        <w:rPr>
          <w:sz w:val="20"/>
          <w:szCs w:val="20"/>
          <w:lang w:val="en-US"/>
        </w:rPr>
      </w:pPr>
      <w:r>
        <w:rPr>
          <w:rStyle w:val="Hyperlink4"/>
          <w:sz w:val="20"/>
          <w:szCs w:val="20"/>
          <w:lang w:val="en-US"/>
        </w:rPr>
        <w:t>the</w:t>
      </w:r>
      <w:r>
        <w:rPr>
          <w:rStyle w:val="None"/>
          <w:spacing w:val="-3"/>
          <w:sz w:val="20"/>
          <w:szCs w:val="20"/>
          <w:lang w:val="en-US"/>
        </w:rPr>
        <w:t xml:space="preserve"> </w:t>
      </w:r>
      <w:r>
        <w:rPr>
          <w:rStyle w:val="Hyperlink4"/>
          <w:sz w:val="20"/>
          <w:szCs w:val="20"/>
          <w:lang w:val="en-US"/>
        </w:rPr>
        <w:t>availability,</w:t>
      </w:r>
      <w:r>
        <w:rPr>
          <w:rStyle w:val="None"/>
          <w:spacing w:val="-3"/>
          <w:sz w:val="20"/>
          <w:szCs w:val="20"/>
          <w:lang w:val="en-US"/>
        </w:rPr>
        <w:t xml:space="preserve"> </w:t>
      </w:r>
      <w:r>
        <w:rPr>
          <w:rStyle w:val="Hyperlink4"/>
          <w:sz w:val="20"/>
          <w:szCs w:val="20"/>
          <w:lang w:val="en-US"/>
        </w:rPr>
        <w:t>terms</w:t>
      </w:r>
      <w:r>
        <w:rPr>
          <w:rStyle w:val="None"/>
          <w:spacing w:val="-3"/>
          <w:sz w:val="20"/>
          <w:szCs w:val="20"/>
          <w:lang w:val="en-US"/>
        </w:rPr>
        <w:t xml:space="preserve"> </w:t>
      </w:r>
      <w:r>
        <w:rPr>
          <w:rStyle w:val="Hyperlink4"/>
          <w:sz w:val="20"/>
          <w:szCs w:val="20"/>
          <w:lang w:val="en-US"/>
        </w:rPr>
        <w:t>and</w:t>
      </w:r>
      <w:r>
        <w:rPr>
          <w:rStyle w:val="None"/>
          <w:spacing w:val="-5"/>
          <w:sz w:val="20"/>
          <w:szCs w:val="20"/>
          <w:lang w:val="en-US"/>
        </w:rPr>
        <w:t xml:space="preserve"> </w:t>
      </w:r>
      <w:r>
        <w:rPr>
          <w:rStyle w:val="Hyperlink4"/>
          <w:sz w:val="20"/>
          <w:szCs w:val="20"/>
          <w:lang w:val="en-US"/>
        </w:rPr>
        <w:t>costs</w:t>
      </w:r>
      <w:r>
        <w:rPr>
          <w:rStyle w:val="None"/>
          <w:spacing w:val="-5"/>
          <w:sz w:val="20"/>
          <w:szCs w:val="20"/>
          <w:lang w:val="en-US"/>
        </w:rPr>
        <w:t xml:space="preserve"> </w:t>
      </w:r>
      <w:r>
        <w:rPr>
          <w:rStyle w:val="Hyperlink4"/>
          <w:sz w:val="20"/>
          <w:szCs w:val="20"/>
          <w:lang w:val="en-US"/>
        </w:rPr>
        <w:t>of</w:t>
      </w:r>
      <w:r>
        <w:rPr>
          <w:rStyle w:val="None"/>
          <w:spacing w:val="-2"/>
          <w:sz w:val="20"/>
          <w:szCs w:val="20"/>
          <w:lang w:val="en-US"/>
        </w:rPr>
        <w:t xml:space="preserve"> </w:t>
      </w:r>
      <w:r>
        <w:rPr>
          <w:rStyle w:val="Hyperlink5"/>
          <w:sz w:val="20"/>
          <w:szCs w:val="20"/>
          <w:lang w:val="en-US"/>
        </w:rPr>
        <w:t>financing;</w:t>
      </w:r>
    </w:p>
    <w:p>
      <w:pPr>
        <w:pStyle w:val="ListParagraph"/>
        <w:numPr>
          <w:ilvl w:val="0"/>
          <w:numId w:val="48"/>
        </w:numPr>
        <w:bidi w:val="0"/>
        <w:spacing w:before="0" w:after="0"/>
        <w:ind w:hanging="720" w:start="1528" w:end="0"/>
        <w:jc w:val="start"/>
        <w:rPr>
          <w:sz w:val="20"/>
          <w:szCs w:val="20"/>
          <w:lang w:val="en-US"/>
        </w:rPr>
      </w:pPr>
      <w:r>
        <w:rPr>
          <w:rStyle w:val="Hyperlink4"/>
          <w:sz w:val="20"/>
          <w:szCs w:val="20"/>
          <w:lang w:val="en-US"/>
        </w:rPr>
        <w:t>the</w:t>
      </w:r>
      <w:r>
        <w:rPr>
          <w:rStyle w:val="None"/>
          <w:spacing w:val="-5"/>
          <w:sz w:val="20"/>
          <w:szCs w:val="20"/>
          <w:lang w:val="en-US"/>
        </w:rPr>
        <w:t xml:space="preserve"> </w:t>
      </w:r>
      <w:r>
        <w:rPr>
          <w:rStyle w:val="Hyperlink4"/>
          <w:sz w:val="20"/>
          <w:szCs w:val="20"/>
          <w:lang w:val="en-US"/>
        </w:rPr>
        <w:t>grant</w:t>
      </w:r>
      <w:r>
        <w:rPr>
          <w:rStyle w:val="None"/>
          <w:spacing w:val="-7"/>
          <w:sz w:val="20"/>
          <w:szCs w:val="20"/>
          <w:lang w:val="en-US"/>
        </w:rPr>
        <w:t xml:space="preserve"> </w:t>
      </w:r>
      <w:r>
        <w:rPr>
          <w:rStyle w:val="Hyperlink4"/>
          <w:sz w:val="20"/>
          <w:szCs w:val="20"/>
          <w:lang w:val="en-US"/>
        </w:rPr>
        <w:t>of</w:t>
      </w:r>
      <w:r>
        <w:rPr>
          <w:rStyle w:val="None"/>
          <w:spacing w:val="-5"/>
          <w:sz w:val="20"/>
          <w:szCs w:val="20"/>
          <w:lang w:val="en-US"/>
        </w:rPr>
        <w:t xml:space="preserve"> </w:t>
      </w:r>
      <w:r>
        <w:rPr>
          <w:rStyle w:val="Hyperlink4"/>
          <w:sz w:val="20"/>
          <w:szCs w:val="20"/>
          <w:lang w:val="en-US"/>
        </w:rPr>
        <w:t>regulatory</w:t>
      </w:r>
      <w:r>
        <w:rPr>
          <w:rStyle w:val="None"/>
          <w:spacing w:val="-3"/>
          <w:sz w:val="20"/>
          <w:szCs w:val="20"/>
          <w:lang w:val="en-US"/>
        </w:rPr>
        <w:t xml:space="preserve"> </w:t>
      </w:r>
      <w:r>
        <w:rPr>
          <w:rStyle w:val="Hyperlink4"/>
          <w:sz w:val="20"/>
          <w:szCs w:val="20"/>
          <w:lang w:val="en-US"/>
        </w:rPr>
        <w:t>approvals;</w:t>
      </w:r>
      <w:r>
        <w:rPr>
          <w:rStyle w:val="None"/>
          <w:spacing w:val="-5"/>
          <w:sz w:val="20"/>
          <w:szCs w:val="20"/>
          <w:lang w:val="en-US"/>
        </w:rPr>
        <w:t xml:space="preserve"> and</w:t>
      </w:r>
    </w:p>
    <w:p>
      <w:pPr>
        <w:pStyle w:val="ListParagraph"/>
        <w:numPr>
          <w:ilvl w:val="0"/>
          <w:numId w:val="48"/>
        </w:numPr>
        <w:bidi w:val="0"/>
        <w:spacing w:before="0" w:after="0"/>
        <w:ind w:hanging="720" w:start="1528" w:end="0"/>
        <w:jc w:val="start"/>
        <w:rPr>
          <w:sz w:val="20"/>
          <w:szCs w:val="20"/>
          <w:lang w:val="en-US"/>
        </w:rPr>
      </w:pPr>
      <w:r>
        <w:rPr>
          <w:rStyle w:val="Hyperlink4"/>
          <w:sz w:val="20"/>
          <w:szCs w:val="20"/>
          <w:lang w:val="en-US"/>
        </w:rPr>
        <w:t>general</w:t>
      </w:r>
      <w:r>
        <w:rPr>
          <w:rStyle w:val="None"/>
          <w:spacing w:val="-5"/>
          <w:sz w:val="20"/>
          <w:szCs w:val="20"/>
          <w:lang w:val="en-US"/>
        </w:rPr>
        <w:t xml:space="preserve"> </w:t>
      </w:r>
      <w:r>
        <w:rPr>
          <w:rStyle w:val="Hyperlink4"/>
          <w:sz w:val="20"/>
          <w:szCs w:val="20"/>
          <w:lang w:val="en-US"/>
        </w:rPr>
        <w:t>economic</w:t>
      </w:r>
      <w:r>
        <w:rPr>
          <w:rStyle w:val="None"/>
          <w:spacing w:val="-5"/>
          <w:sz w:val="20"/>
          <w:szCs w:val="20"/>
          <w:lang w:val="en-US"/>
        </w:rPr>
        <w:t xml:space="preserve"> </w:t>
      </w:r>
      <w:r>
        <w:rPr>
          <w:rStyle w:val="Hyperlink4"/>
          <w:sz w:val="20"/>
          <w:szCs w:val="20"/>
          <w:lang w:val="en-US"/>
        </w:rPr>
        <w:t>conditions</w:t>
      </w:r>
      <w:r>
        <w:rPr>
          <w:rStyle w:val="None"/>
          <w:spacing w:val="-5"/>
          <w:sz w:val="20"/>
          <w:szCs w:val="20"/>
          <w:lang w:val="en-US"/>
        </w:rPr>
        <w:t xml:space="preserve"> </w:t>
      </w:r>
      <w:r>
        <w:rPr>
          <w:rStyle w:val="Hyperlink4"/>
          <w:sz w:val="20"/>
          <w:szCs w:val="20"/>
          <w:lang w:val="en-US"/>
        </w:rPr>
        <w:t>in</w:t>
      </w:r>
      <w:r>
        <w:rPr>
          <w:rStyle w:val="None"/>
          <w:spacing w:val="-5"/>
          <w:sz w:val="20"/>
          <w:szCs w:val="20"/>
          <w:lang w:val="en-US"/>
        </w:rPr>
        <w:t xml:space="preserve"> </w:t>
      </w:r>
      <w:r>
        <w:rPr>
          <w:rStyle w:val="Hyperlink4"/>
          <w:sz w:val="20"/>
          <w:szCs w:val="20"/>
          <w:lang w:val="en-US"/>
        </w:rPr>
        <w:t>such</w:t>
      </w:r>
      <w:r>
        <w:rPr>
          <w:rStyle w:val="None"/>
          <w:spacing w:val="-3"/>
          <w:sz w:val="20"/>
          <w:szCs w:val="20"/>
          <w:lang w:val="en-US"/>
        </w:rPr>
        <w:t xml:space="preserve"> </w:t>
      </w:r>
      <w:r>
        <w:rPr>
          <w:rStyle w:val="Hyperlink5"/>
          <w:sz w:val="20"/>
          <w:szCs w:val="20"/>
          <w:lang w:val="en-US"/>
        </w:rPr>
        <w:t>markets.</w:t>
      </w:r>
    </w:p>
    <w:p>
      <w:pPr>
        <w:pStyle w:val="BodyText"/>
        <w:spacing w:before="199" w:after="0"/>
        <w:ind w:hanging="0" w:start="796" w:end="149"/>
        <w:jc w:val="both"/>
        <w:rPr/>
      </w:pPr>
      <w:r>
        <w:rPr>
          <w:rStyle w:val="Hyperlink4"/>
          <w:lang w:val="en-US"/>
        </w:rPr>
        <w:t xml:space="preserve">To achieve and maintain future growth, we need to, </w:t>
      </w:r>
      <w:r>
        <w:rPr>
          <w:rStyle w:val="None"/>
          <w:i/>
          <w:iCs/>
          <w:lang w:val="en-US"/>
        </w:rPr>
        <w:t>inter</w:t>
      </w:r>
      <w:r>
        <w:rPr>
          <w:rStyle w:val="None"/>
          <w:i/>
          <w:iCs/>
          <w:spacing w:val="0"/>
          <w:lang w:val="en-US"/>
        </w:rPr>
        <w:t xml:space="preserve"> </w:t>
      </w:r>
      <w:r>
        <w:rPr>
          <w:rStyle w:val="None"/>
          <w:i/>
          <w:iCs/>
          <w:lang w:val="en-US"/>
        </w:rPr>
        <w:t>alia</w:t>
      </w:r>
      <w:r>
        <w:rPr>
          <w:rStyle w:val="Hyperlink4"/>
          <w:lang w:val="en-US"/>
        </w:rPr>
        <w:t>, accurately assess</w:t>
      </w:r>
      <w:r>
        <w:rPr>
          <w:rStyle w:val="None"/>
          <w:spacing w:val="0"/>
          <w:lang w:val="en-US"/>
        </w:rPr>
        <w:t xml:space="preserve"> </w:t>
      </w:r>
      <w:r>
        <w:rPr>
          <w:rStyle w:val="Hyperlink4"/>
          <w:lang w:val="en-US"/>
        </w:rPr>
        <w:t>new markets, attract new customers, obtain</w:t>
      </w:r>
      <w:r>
        <w:rPr>
          <w:rStyle w:val="Hyperlink5"/>
          <w:lang w:val="en-US"/>
        </w:rPr>
        <w:t xml:space="preserve"> </w:t>
      </w:r>
      <w:r>
        <w:rPr>
          <w:rStyle w:val="Hyperlink4"/>
          <w:lang w:val="en-US"/>
        </w:rPr>
        <w:t>sufficient</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expected</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expenditures,</w:t>
      </w:r>
      <w:r>
        <w:rPr>
          <w:rStyle w:val="None"/>
          <w:spacing w:val="0"/>
          <w:lang w:val="en-US"/>
        </w:rPr>
        <w:t xml:space="preserve"> </w:t>
      </w:r>
      <w:r>
        <w:rPr>
          <w:rStyle w:val="Hyperlink4"/>
          <w:lang w:val="en-US"/>
        </w:rPr>
        <w:t>control</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input</w:t>
      </w:r>
      <w:r>
        <w:rPr>
          <w:rStyle w:val="None"/>
          <w:spacing w:val="0"/>
          <w:lang w:val="en-US"/>
        </w:rPr>
        <w:t xml:space="preserve"> </w:t>
      </w:r>
      <w:r>
        <w:rPr>
          <w:rStyle w:val="Hyperlink4"/>
          <w:lang w:val="en-US"/>
        </w:rPr>
        <w:t>costs,</w:t>
      </w:r>
      <w:r>
        <w:rPr>
          <w:rStyle w:val="None"/>
          <w:spacing w:val="0"/>
          <w:lang w:val="en-US"/>
        </w:rPr>
        <w:t xml:space="preserve"> </w:t>
      </w:r>
      <w:r>
        <w:rPr>
          <w:rStyle w:val="Hyperlink4"/>
          <w:lang w:val="en-US"/>
        </w:rPr>
        <w:t>effectively</w:t>
      </w:r>
      <w:r>
        <w:rPr>
          <w:rStyle w:val="Hyperlink5"/>
          <w:lang w:val="en-US"/>
        </w:rPr>
        <w:t xml:space="preserve"> </w:t>
      </w:r>
      <w:r>
        <w:rPr>
          <w:rStyle w:val="Hyperlink4"/>
          <w:lang w:val="en-US"/>
        </w:rPr>
        <w:t>expand,</w:t>
      </w:r>
      <w:r>
        <w:rPr>
          <w:rStyle w:val="None"/>
          <w:spacing w:val="0"/>
          <w:lang w:val="en-US"/>
        </w:rPr>
        <w:t xml:space="preserve"> </w:t>
      </w:r>
      <w:r>
        <w:rPr>
          <w:rStyle w:val="Hyperlink4"/>
          <w:lang w:val="en-US"/>
        </w:rPr>
        <w:t>train</w:t>
      </w:r>
      <w:r>
        <w:rPr>
          <w:rStyle w:val="Hyperlink5"/>
          <w:lang w:val="en-US"/>
        </w:rPr>
        <w:t xml:space="preserve"> </w:t>
      </w:r>
      <w:r>
        <w:rPr>
          <w:rStyle w:val="Hyperlink4"/>
          <w:lang w:val="en-US"/>
        </w:rPr>
        <w:t>and manage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maintain</w:t>
      </w:r>
      <w:r>
        <w:rPr>
          <w:rStyle w:val="None"/>
          <w:spacing w:val="0"/>
          <w:lang w:val="en-US"/>
        </w:rPr>
        <w:t xml:space="preserve"> </w:t>
      </w:r>
      <w:r>
        <w:rPr>
          <w:rStyle w:val="Hyperlink4"/>
          <w:lang w:val="en-US"/>
        </w:rPr>
        <w:t>sufficient</w:t>
      </w:r>
      <w:r>
        <w:rPr>
          <w:rStyle w:val="None"/>
          <w:spacing w:val="0"/>
          <w:lang w:val="en-US"/>
        </w:rPr>
        <w:t xml:space="preserve"> </w:t>
      </w:r>
      <w:r>
        <w:rPr>
          <w:rStyle w:val="Hyperlink4"/>
          <w:lang w:val="en-US"/>
        </w:rPr>
        <w:t>operational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controls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make</w:t>
      </w:r>
      <w:r>
        <w:rPr>
          <w:rStyle w:val="None"/>
          <w:spacing w:val="0"/>
          <w:lang w:val="en-US"/>
        </w:rPr>
        <w:t xml:space="preserve"> </w:t>
      </w:r>
      <w:r>
        <w:rPr>
          <w:rStyle w:val="Hyperlink4"/>
          <w:lang w:val="en-US"/>
        </w:rPr>
        <w:t>additional</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investments to take advantage of anticipated market conditions. We may not be able to achieve growth in revenues and profits or maintain</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Moreover,</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experience</w:t>
      </w:r>
      <w:r>
        <w:rPr>
          <w:rStyle w:val="None"/>
          <w:spacing w:val="0"/>
          <w:lang w:val="en-US"/>
        </w:rPr>
        <w:t xml:space="preserve"> </w:t>
      </w:r>
      <w:r>
        <w:rPr>
          <w:rStyle w:val="Hyperlink4"/>
          <w:lang w:val="en-US"/>
        </w:rPr>
        <w:t>extended</w:t>
      </w:r>
      <w:r>
        <w:rPr>
          <w:rStyle w:val="None"/>
          <w:spacing w:val="0"/>
          <w:lang w:val="en-US"/>
        </w:rPr>
        <w:t xml:space="preserve"> </w:t>
      </w:r>
      <w:r>
        <w:rPr>
          <w:rStyle w:val="Hyperlink4"/>
          <w:lang w:val="en-US"/>
        </w:rPr>
        <w:t>periods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very</w:t>
      </w:r>
      <w:r>
        <w:rPr>
          <w:rStyle w:val="None"/>
          <w:spacing w:val="0"/>
          <w:lang w:val="en-US"/>
        </w:rPr>
        <w:t xml:space="preserve"> </w:t>
      </w:r>
      <w:r>
        <w:rPr>
          <w:rStyle w:val="Hyperlink4"/>
          <w:lang w:val="en-US"/>
        </w:rPr>
        <w:t>rapid</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 not be able to manage our growth effectively with available resources. If we are unable to execute our strategies effectively,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timely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successful</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profitability</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 xml:space="preserve">adversely </w:t>
      </w:r>
      <w:r>
        <w:rPr>
          <w:rStyle w:val="Hyperlink5"/>
          <w:lang w:val="en-US"/>
        </w:rPr>
        <w:t>affected.</w:t>
      </w:r>
    </w:p>
    <w:p>
      <w:pPr>
        <w:pStyle w:val="Heading4"/>
        <w:numPr>
          <w:ilvl w:val="0"/>
          <w:numId w:val="110"/>
        </w:numPr>
        <w:spacing w:before="201" w:after="0"/>
        <w:ind w:hanging="708" w:start="796" w:end="0"/>
        <w:jc w:val="start"/>
        <w:rPr>
          <w:lang w:val="en-US"/>
        </w:rPr>
      </w:pPr>
      <w:r>
        <w:rPr>
          <w:rStyle w:val="Hyperlink4"/>
          <w:lang w:val="en-US"/>
        </w:rPr>
        <w:t>Our</w:t>
      </w:r>
      <w:r>
        <w:rPr>
          <w:rStyle w:val="None"/>
          <w:spacing w:val="0"/>
          <w:lang w:val="en-US"/>
        </w:rPr>
        <w:t xml:space="preserve"> </w:t>
      </w:r>
      <w:r>
        <w:rPr>
          <w:rStyle w:val="Hyperlink4"/>
          <w:lang w:val="en-US"/>
        </w:rPr>
        <w:t>failure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keep</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technical</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confidential</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erode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competitive</w:t>
      </w:r>
      <w:r>
        <w:rPr>
          <w:rStyle w:val="None"/>
          <w:spacing w:val="0"/>
          <w:lang w:val="en-US"/>
        </w:rPr>
        <w:t xml:space="preserve"> </w:t>
      </w:r>
      <w:r>
        <w:rPr>
          <w:rStyle w:val="Hyperlink5"/>
          <w:lang w:val="en-US"/>
        </w:rPr>
        <w:t>advantage.</w:t>
      </w:r>
    </w:p>
    <w:p>
      <w:pPr>
        <w:pStyle w:val="BodyText"/>
        <w:spacing w:before="199" w:after="0"/>
        <w:ind w:hanging="0" w:start="796" w:end="152"/>
        <w:jc w:val="both"/>
        <w:rPr/>
        <w:sectPr>
          <w:headerReference w:type="even" r:id="rId352"/>
          <w:headerReference w:type="default" r:id="rId353"/>
          <w:headerReference w:type="first" r:id="rId354"/>
          <w:footerReference w:type="even" r:id="rId355"/>
          <w:footerReference w:type="default" r:id="rId356"/>
          <w:footerReference w:type="first" r:id="rId357"/>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We possess technical knowledge about</w:t>
      </w:r>
      <w:r>
        <w:rPr>
          <w:rStyle w:val="None"/>
          <w:spacing w:val="0"/>
          <w:lang w:val="en-US"/>
        </w:rPr>
        <w:t xml:space="preserve"> </w:t>
      </w:r>
      <w:r>
        <w:rPr>
          <w:rStyle w:val="Hyperlink4"/>
          <w:lang w:val="en-US"/>
        </w:rPr>
        <w:t>our products</w:t>
      </w:r>
      <w:r>
        <w:rPr>
          <w:rStyle w:val="Hyperlink5"/>
          <w:lang w:val="en-US"/>
        </w:rPr>
        <w:t xml:space="preserve"> </w:t>
      </w:r>
      <w:r>
        <w:rPr>
          <w:rStyle w:val="Hyperlink4"/>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lang w:val="en-US"/>
        </w:rPr>
        <w:t xml:space="preserve"> </w:t>
      </w:r>
      <w:r>
        <w:rPr>
          <w:rStyle w:val="Hyperlink4"/>
          <w:lang w:val="en-US"/>
        </w:rPr>
        <w:t>i.e.,</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processes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aspects,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asset</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sufficiently protected by intellectual property rights. As a result, we cannot be certain that our technical knowledge will remain confidential</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long</w:t>
      </w:r>
      <w:r>
        <w:rPr>
          <w:rStyle w:val="None"/>
          <w:spacing w:val="0"/>
          <w:lang w:val="en-US"/>
        </w:rPr>
        <w:t xml:space="preserve"> </w:t>
      </w:r>
      <w:r>
        <w:rPr>
          <w:rStyle w:val="Hyperlink4"/>
          <w:lang w:val="en-US"/>
        </w:rPr>
        <w:t>run.</w:t>
      </w:r>
      <w:r>
        <w:rPr>
          <w:rStyle w:val="None"/>
          <w:spacing w:val="0"/>
          <w:lang w:val="en-US"/>
        </w:rPr>
        <w:t xml:space="preserve"> </w:t>
      </w:r>
      <w:r>
        <w:rPr>
          <w:rStyle w:val="Hyperlink4"/>
          <w:lang w:val="en-US"/>
        </w:rPr>
        <w:t>Certain</w:t>
      </w:r>
      <w:r>
        <w:rPr>
          <w:rStyle w:val="Hyperlink5"/>
          <w:lang w:val="en-US"/>
        </w:rPr>
        <w:t xml:space="preserve"> </w:t>
      </w:r>
      <w:r>
        <w:rPr>
          <w:rStyle w:val="Hyperlink4"/>
          <w:lang w:val="en-US"/>
        </w:rPr>
        <w:t>technical</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may</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leaked,</w:t>
      </w:r>
      <w:r>
        <w:rPr>
          <w:rStyle w:val="None"/>
          <w:spacing w:val="0"/>
          <w:lang w:val="en-US"/>
        </w:rPr>
        <w:t xml:space="preserve"> </w:t>
      </w:r>
      <w:r>
        <w:rPr>
          <w:rStyle w:val="Hyperlink4"/>
          <w:lang w:val="en-US"/>
        </w:rPr>
        <w:t>either</w:t>
      </w:r>
      <w:r>
        <w:rPr>
          <w:rStyle w:val="None"/>
          <w:spacing w:val="0"/>
          <w:lang w:val="en-US"/>
        </w:rPr>
        <w:t xml:space="preserve"> </w:t>
      </w:r>
      <w:r>
        <w:rPr>
          <w:rStyle w:val="Hyperlink4"/>
          <w:lang w:val="en-US"/>
        </w:rPr>
        <w:t>inadvertently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wilfully.</w:t>
      </w:r>
      <w:r>
        <w:rPr>
          <w:rStyle w:val="None"/>
          <w:spacing w:val="0"/>
          <w:lang w:val="en-US"/>
        </w:rPr>
        <w:t xml:space="preserve"> </w:t>
      </w:r>
      <w:r>
        <w:rPr>
          <w:rStyle w:val="Hyperlink4"/>
          <w:lang w:val="en-US"/>
        </w:rPr>
        <w:t>Some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event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confidential</w:t>
      </w:r>
      <w:r>
        <w:rPr>
          <w:rStyle w:val="None"/>
          <w:spacing w:val="0"/>
          <w:lang w:val="en-US"/>
        </w:rPr>
        <w:t xml:space="preserve"> </w:t>
      </w:r>
      <w:r>
        <w:rPr>
          <w:rStyle w:val="Hyperlink4"/>
          <w:lang w:val="en-US"/>
        </w:rPr>
        <w:t>technical</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becomes</w:t>
      </w:r>
      <w:r>
        <w:rPr>
          <w:rStyle w:val="None"/>
          <w:spacing w:val="0"/>
          <w:lang w:val="en-US"/>
        </w:rPr>
        <w:t xml:space="preserve"> </w:t>
      </w:r>
      <w:r>
        <w:rPr>
          <w:rStyle w:val="Hyperlink4"/>
          <w:lang w:val="en-US"/>
        </w:rPr>
        <w:t>available to third parties or to the general public, any competitive advantage we may have over other companies in the sectors we operate in could be harmed. If a competitor is</w:t>
      </w:r>
      <w:r>
        <w:rPr>
          <w:rStyle w:val="None"/>
          <w:spacing w:val="0"/>
          <w:lang w:val="en-US"/>
        </w:rPr>
        <w:t xml:space="preserve"> </w:t>
      </w:r>
      <w:r>
        <w:rPr>
          <w:rStyle w:val="Hyperlink4"/>
          <w:lang w:val="en-US"/>
        </w:rPr>
        <w:t>able to reproduce or otherwise capitalise on our technology, it may be</w:t>
      </w:r>
      <w:r>
        <w:rPr>
          <w:rStyle w:val="None"/>
          <w:spacing w:val="0"/>
          <w:lang w:val="en-US"/>
        </w:rPr>
        <w:t xml:space="preserve"> </w:t>
      </w:r>
      <w:r>
        <w:rPr>
          <w:rStyle w:val="Hyperlink4"/>
          <w:lang w:val="en-US"/>
        </w:rPr>
        <w:t>difficult,</w:t>
      </w:r>
      <w:r>
        <w:rPr>
          <w:rStyle w:val="None"/>
          <w:spacing w:val="0"/>
          <w:lang w:val="en-US"/>
        </w:rPr>
        <w:t xml:space="preserve"> </w:t>
      </w:r>
      <w:r>
        <w:rPr>
          <w:rStyle w:val="Hyperlink4"/>
          <w:lang w:val="en-US"/>
        </w:rPr>
        <w:t>expensive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impossible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obtain</w:t>
      </w:r>
      <w:r>
        <w:rPr>
          <w:rStyle w:val="Hyperlink5"/>
          <w:lang w:val="en-US"/>
        </w:rPr>
        <w:t xml:space="preserve"> </w:t>
      </w:r>
      <w:r>
        <w:rPr>
          <w:rStyle w:val="Hyperlink4"/>
          <w:lang w:val="en-US"/>
        </w:rPr>
        <w:t>necessary</w:t>
      </w:r>
      <w:r>
        <w:rPr>
          <w:rStyle w:val="Hyperlink5"/>
          <w:lang w:val="en-US"/>
        </w:rPr>
        <w:t xml:space="preserve"> </w:t>
      </w:r>
      <w:r>
        <w:rPr>
          <w:rStyle w:val="Hyperlink4"/>
          <w:lang w:val="en-US"/>
        </w:rPr>
        <w:t>legal</w:t>
      </w:r>
      <w:r>
        <w:rPr>
          <w:rStyle w:val="None"/>
          <w:spacing w:val="0"/>
          <w:lang w:val="en-US"/>
        </w:rPr>
        <w:t xml:space="preserve"> </w:t>
      </w:r>
      <w:r>
        <w:rPr>
          <w:rStyle w:val="Hyperlink4"/>
          <w:lang w:val="en-US"/>
        </w:rPr>
        <w:t>protection.</w:t>
      </w:r>
      <w:r>
        <w:rPr>
          <w:rStyle w:val="None"/>
          <w:spacing w:val="0"/>
          <w:lang w:val="en-US"/>
        </w:rPr>
        <w:t xml:space="preserve"> </w:t>
      </w:r>
      <w:r>
        <w:rPr>
          <w:rStyle w:val="Hyperlink4"/>
          <w:lang w:val="en-US"/>
        </w:rPr>
        <w:t>Any</w:t>
      </w:r>
      <w:r>
        <w:rPr>
          <w:rStyle w:val="Hyperlink5"/>
          <w:lang w:val="en-US"/>
        </w:rPr>
        <w:t xml:space="preserve"> </w:t>
      </w:r>
      <w:r>
        <w:rPr>
          <w:rStyle w:val="Hyperlink4"/>
          <w:lang w:val="en-US"/>
        </w:rPr>
        <w:t>leakage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confidential</w:t>
      </w:r>
      <w:r>
        <w:rPr>
          <w:rStyle w:val="None"/>
          <w:spacing w:val="0"/>
          <w:lang w:val="en-US"/>
        </w:rPr>
        <w:t xml:space="preserve"> </w:t>
      </w:r>
      <w:r>
        <w:rPr>
          <w:rStyle w:val="Hyperlink4"/>
          <w:lang w:val="en-US"/>
        </w:rPr>
        <w:t>technical information in the future could have an adverse effect on our business, results of operations, financial condition and future</w:t>
      </w:r>
      <w:r>
        <w:rPr>
          <w:rStyle w:val="Hyperlink5"/>
          <w:lang w:val="en-US"/>
        </w:rPr>
        <w:t xml:space="preserve"> </w:t>
      </w:r>
      <w:r>
        <w:rPr>
          <w:rStyle w:val="Hyperlink4"/>
          <w:lang w:val="en-US"/>
        </w:rPr>
        <w:t>prospects.</w:t>
      </w:r>
      <w:r>
        <w:rPr>
          <w:rStyle w:val="Hyperlink5"/>
          <w:lang w:val="en-US"/>
        </w:rPr>
        <w:t xml:space="preserve"> </w:t>
      </w:r>
      <w:r>
        <w:rPr>
          <w:rStyle w:val="Hyperlink4"/>
          <w:lang w:val="en-US"/>
        </w:rPr>
        <w:t>While</w:t>
      </w:r>
      <w:r>
        <w:rPr>
          <w:rStyle w:val="Hyperlink5"/>
          <w:lang w:val="en-US"/>
        </w:rPr>
        <w:t xml:space="preserve"> </w:t>
      </w:r>
      <w:r>
        <w:rPr>
          <w:rStyle w:val="Hyperlink4"/>
          <w:lang w:val="en-US"/>
        </w:rPr>
        <w:t>we have</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encountered</w:t>
      </w:r>
      <w:r>
        <w:rPr>
          <w:rStyle w:val="None"/>
          <w:spacing w:val="0"/>
          <w:lang w:val="en-US"/>
        </w:rPr>
        <w:t xml:space="preserve"> </w:t>
      </w:r>
      <w:r>
        <w:rPr>
          <w:rStyle w:val="Hyperlink4"/>
          <w:lang w:val="en-US"/>
        </w:rPr>
        <w:t>any</w:t>
      </w:r>
      <w:r>
        <w:rPr>
          <w:rStyle w:val="Hyperlink5"/>
          <w:lang w:val="en-US"/>
        </w:rPr>
        <w:t xml:space="preserve"> </w:t>
      </w:r>
      <w:r>
        <w:rPr>
          <w:rStyle w:val="Hyperlink4"/>
          <w:lang w:val="en-US"/>
        </w:rPr>
        <w:t>instances</w:t>
      </w:r>
      <w:r>
        <w:rPr>
          <w:rStyle w:val="None"/>
          <w:spacing w:val="0"/>
          <w:lang w:val="en-US"/>
        </w:rPr>
        <w:t xml:space="preserve"> </w:t>
      </w:r>
      <w:r>
        <w:rPr>
          <w:rStyle w:val="Hyperlink4"/>
          <w:lang w:val="en-US"/>
        </w:rPr>
        <w:t>confidential</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regarding</w:t>
      </w:r>
      <w:r>
        <w:rPr>
          <w:rStyle w:val="Hyperlink5"/>
          <w:lang w:val="en-US"/>
        </w:rPr>
        <w:t xml:space="preserve"> </w:t>
      </w:r>
      <w:r>
        <w:rPr>
          <w:rStyle w:val="Hyperlink4"/>
          <w:lang w:val="en-US"/>
        </w:rPr>
        <w:t>our</w:t>
      </w:r>
      <w:r>
        <w:rPr>
          <w:rStyle w:val="Hyperlink5"/>
          <w:lang w:val="en-US"/>
        </w:rPr>
        <w:t xml:space="preserve"> </w:t>
      </w:r>
      <w:r>
        <w:rPr>
          <w:rStyle w:val="Hyperlink4"/>
          <w:lang w:val="en-US"/>
        </w:rPr>
        <w:t>manufacturing operations,</w:t>
      </w:r>
      <w:r>
        <w:rPr>
          <w:rStyle w:val="Hyperlink5"/>
          <w:lang w:val="en-US"/>
        </w:rPr>
        <w:t xml:space="preserve"> </w:t>
      </w:r>
      <w:r>
        <w:rPr>
          <w:rStyle w:val="Hyperlink4"/>
          <w:lang w:val="en-US"/>
        </w:rPr>
        <w:t>products, or customers</w:t>
      </w:r>
      <w:r>
        <w:rPr>
          <w:rStyle w:val="None"/>
          <w:spacing w:val="0"/>
          <w:lang w:val="en-US"/>
        </w:rPr>
        <w:t xml:space="preserve"> </w:t>
      </w:r>
      <w:r>
        <w:rPr>
          <w:rStyle w:val="Hyperlink4"/>
          <w:lang w:val="en-US"/>
        </w:rPr>
        <w:t>being</w:t>
      </w:r>
      <w:r>
        <w:rPr>
          <w:rStyle w:val="None"/>
          <w:spacing w:val="0"/>
          <w:lang w:val="en-US"/>
        </w:rPr>
        <w:t xml:space="preserve"> </w:t>
      </w:r>
      <w:r>
        <w:rPr>
          <w:rStyle w:val="Hyperlink4"/>
          <w:lang w:val="en-US"/>
        </w:rPr>
        <w:t>leaked</w:t>
      </w:r>
      <w:r>
        <w:rPr>
          <w:rStyle w:val="None"/>
          <w:spacing w:val="0"/>
          <w:lang w:val="en-US"/>
        </w:rPr>
        <w:t xml:space="preserve"> </w:t>
      </w:r>
      <w:r>
        <w:rPr>
          <w:rStyle w:val="Hyperlink4"/>
          <w:lang w:val="en-US"/>
        </w:rPr>
        <w:t>in the</w:t>
      </w:r>
      <w:r>
        <w:rPr>
          <w:rStyle w:val="Hyperlink5"/>
          <w:lang w:val="en-US"/>
        </w:rPr>
        <w:t xml:space="preserve"> </w:t>
      </w:r>
      <w:r>
        <w:rPr>
          <w:rStyle w:val="Hyperlink4"/>
          <w:lang w:val="en-US"/>
        </w:rPr>
        <w:t>three-month</w:t>
      </w:r>
      <w:r>
        <w:rPr>
          <w:rStyle w:val="None"/>
          <w:spacing w:val="0"/>
          <w:lang w:val="en-US"/>
        </w:rPr>
        <w:t xml:space="preserve"> </w:t>
      </w:r>
      <w:r>
        <w:rPr>
          <w:rStyle w:val="Hyperlink4"/>
          <w:lang w:val="en-US"/>
        </w:rPr>
        <w:t>period ended</w:t>
      </w:r>
      <w:r>
        <w:rPr>
          <w:rStyle w:val="None"/>
          <w:spacing w:val="0"/>
          <w:lang w:val="en-US"/>
        </w:rPr>
        <w:t xml:space="preserve"> </w:t>
      </w:r>
      <w:r>
        <w:rPr>
          <w:rStyle w:val="Hyperlink4"/>
          <w:lang w:val="en-US"/>
        </w:rPr>
        <w:t>June</w:t>
      </w:r>
      <w:r>
        <w:rPr>
          <w:rStyle w:val="Hyperlink5"/>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2024 and 2023, we cannot assure you that such instances will not arise in the future.</w:t>
      </w:r>
    </w:p>
    <w:p>
      <w:pPr>
        <w:pStyle w:val="Heading4"/>
        <w:numPr>
          <w:ilvl w:val="0"/>
          <w:numId w:val="111"/>
        </w:numPr>
        <w:spacing w:before="67" w:after="0"/>
        <w:ind w:hanging="708" w:start="796" w:end="0"/>
        <w:jc w:val="start"/>
        <w:rPr>
          <w:lang w:val="en-US"/>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unsecured</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institutions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recalled</w:t>
      </w:r>
      <w:r>
        <w:rPr>
          <w:rStyle w:val="None"/>
          <w:spacing w:val="0"/>
          <w:lang w:val="en-US"/>
        </w:rPr>
        <w:t xml:space="preserve"> </w:t>
      </w:r>
      <w:r>
        <w:rPr>
          <w:rStyle w:val="Hyperlink4"/>
          <w:lang w:val="en-US"/>
        </w:rPr>
        <w:t>on</w:t>
      </w:r>
      <w:r>
        <w:rPr>
          <w:rStyle w:val="None"/>
          <w:spacing w:val="0"/>
          <w:lang w:val="en-US"/>
        </w:rPr>
        <w:t xml:space="preserve"> </w:t>
      </w:r>
      <w:r>
        <w:rPr>
          <w:rStyle w:val="Hyperlink5"/>
          <w:lang w:val="en-US"/>
        </w:rPr>
        <w:t>demand.</w:t>
      </w:r>
    </w:p>
    <w:p>
      <w:pPr>
        <w:pStyle w:val="BodyText"/>
        <w:spacing w:before="200" w:after="0"/>
        <w:ind w:hanging="0" w:start="796" w:end="153"/>
        <w:jc w:val="both"/>
        <w:rPr/>
      </w:pPr>
      <w:r>
        <w:rPr>
          <w:rStyle w:val="Hyperlink4"/>
          <w:lang w:val="en-US"/>
        </w:rPr>
        <w:t xml:space="preserve">As of October 31, 2025, our Company has outstanding unsecured loans amounting to </w:t>
      </w:r>
      <w:r>
        <w:rPr>
          <w:rStyle w:val="Hyperlink4"/>
          <w:rFonts w:eastAsia="Arial Unicode MS" w:cs="Arial Unicode MS" w:ascii="Arial Unicode MS" w:hAnsi="Arial Unicode MS"/>
          <w:b w:val="false"/>
          <w:bCs w:val="false"/>
          <w:i w:val="false"/>
          <w:iCs w:val="false"/>
          <w:lang w:val="en-US"/>
        </w:rPr>
        <w:t>₹</w:t>
      </w:r>
      <w:r>
        <w:rPr>
          <w:rStyle w:val="Hyperlink4"/>
          <w:lang w:val="en-US"/>
        </w:rPr>
        <w:t xml:space="preserve"> 397.59 million as unsecured loans for our working capital requirements from financial institutions which is repayable on demand to the relevant lenders.</w:t>
      </w:r>
      <w:r>
        <w:rPr>
          <w:rStyle w:val="Hyperlink5"/>
          <w:lang w:val="en-US"/>
        </w:rPr>
        <w:t xml:space="preserve"> </w:t>
      </w:r>
      <w:r>
        <w:rPr>
          <w:rStyle w:val="Hyperlink4"/>
          <w:lang w:val="en-US"/>
        </w:rPr>
        <w:t>These</w:t>
      </w:r>
      <w:r>
        <w:rPr>
          <w:rStyle w:val="Hyperlink5"/>
          <w:lang w:val="en-US"/>
        </w:rPr>
        <w:t xml:space="preserve"> </w:t>
      </w:r>
      <w:r>
        <w:rPr>
          <w:rStyle w:val="Hyperlink4"/>
          <w:lang w:val="en-US"/>
        </w:rPr>
        <w:t>loans</w:t>
      </w:r>
      <w:r>
        <w:rPr>
          <w:rStyle w:val="None"/>
          <w:spacing w:val="0"/>
          <w:lang w:val="en-US"/>
        </w:rPr>
        <w:t xml:space="preserve"> </w:t>
      </w:r>
      <w:r>
        <w:rPr>
          <w:rStyle w:val="Hyperlink4"/>
          <w:lang w:val="en-US"/>
        </w:rPr>
        <w:t>are</w:t>
      </w:r>
      <w:r>
        <w:rPr>
          <w:rStyle w:val="Hyperlink5"/>
          <w:lang w:val="en-US"/>
        </w:rPr>
        <w:t xml:space="preserve"> </w:t>
      </w:r>
      <w:r>
        <w:rPr>
          <w:rStyle w:val="Hyperlink4"/>
          <w:lang w:val="en-US"/>
        </w:rPr>
        <w:t>not repayable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accordance</w:t>
      </w:r>
      <w:r>
        <w:rPr>
          <w:rStyle w:val="Hyperlink5"/>
          <w:lang w:val="en-US"/>
        </w:rPr>
        <w:t xml:space="preserve"> </w:t>
      </w:r>
      <w:r>
        <w:rPr>
          <w:rStyle w:val="Hyperlink4"/>
          <w:lang w:val="en-US"/>
        </w:rPr>
        <w:t>with</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agreed</w:t>
      </w:r>
      <w:r>
        <w:rPr>
          <w:rStyle w:val="None"/>
          <w:spacing w:val="0"/>
          <w:lang w:val="en-US"/>
        </w:rPr>
        <w:t xml:space="preserve"> </w:t>
      </w:r>
      <w:r>
        <w:rPr>
          <w:rStyle w:val="Hyperlink4"/>
          <w:lang w:val="en-US"/>
        </w:rPr>
        <w:t>repayment</w:t>
      </w:r>
      <w:r>
        <w:rPr>
          <w:rStyle w:val="None"/>
          <w:spacing w:val="0"/>
          <w:lang w:val="en-US"/>
        </w:rPr>
        <w:t xml:space="preserve"> </w:t>
      </w:r>
      <w:r>
        <w:rPr>
          <w:rStyle w:val="Hyperlink4"/>
          <w:lang w:val="en-US"/>
        </w:rPr>
        <w:t>schedule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recalled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 relevant lender at any time. In</w:t>
      </w:r>
      <w:r>
        <w:rPr>
          <w:rStyle w:val="None"/>
          <w:spacing w:val="0"/>
          <w:lang w:val="en-US"/>
        </w:rPr>
        <w:t xml:space="preserve"> </w:t>
      </w:r>
      <w:r>
        <w:rPr>
          <w:rStyle w:val="Hyperlink4"/>
          <w:lang w:val="en-US"/>
        </w:rPr>
        <w:t>such cases, our Company may be required to repay the entirety of the unsecured loans together with accrued interest.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may not</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 generate</w:t>
      </w:r>
      <w:r>
        <w:rPr>
          <w:rStyle w:val="None"/>
          <w:spacing w:val="0"/>
          <w:lang w:val="en-US"/>
        </w:rPr>
        <w:t xml:space="preserve"> </w:t>
      </w:r>
      <w:r>
        <w:rPr>
          <w:rStyle w:val="Hyperlink4"/>
          <w:lang w:val="en-US"/>
        </w:rPr>
        <w:t>sufficient</w:t>
      </w:r>
      <w:r>
        <w:rPr>
          <w:rStyle w:val="Hyperlink5"/>
          <w:lang w:val="en-US"/>
        </w:rPr>
        <w:t xml:space="preserve"> </w:t>
      </w:r>
      <w:r>
        <w:rPr>
          <w:rStyle w:val="Hyperlink4"/>
          <w:lang w:val="en-US"/>
        </w:rPr>
        <w:t>funds</w:t>
      </w:r>
      <w:r>
        <w:rPr>
          <w:rStyle w:val="Hyperlink5"/>
          <w:lang w:val="en-US"/>
        </w:rPr>
        <w:t xml:space="preserve"> </w:t>
      </w:r>
      <w:r>
        <w:rPr>
          <w:rStyle w:val="Hyperlink4"/>
          <w:lang w:val="en-US"/>
        </w:rPr>
        <w:t>at</w:t>
      </w:r>
      <w:r>
        <w:rPr>
          <w:rStyle w:val="None"/>
          <w:spacing w:val="0"/>
          <w:lang w:val="en-US"/>
        </w:rPr>
        <w:t xml:space="preserve"> </w:t>
      </w:r>
      <w:r>
        <w:rPr>
          <w:rStyle w:val="Hyperlink4"/>
          <w:lang w:val="en-US"/>
        </w:rPr>
        <w:t>short</w:t>
      </w:r>
      <w:r>
        <w:rPr>
          <w:rStyle w:val="Hyperlink5"/>
          <w:lang w:val="en-US"/>
        </w:rPr>
        <w:t xml:space="preserve"> </w:t>
      </w:r>
      <w:r>
        <w:rPr>
          <w:rStyle w:val="Hyperlink4"/>
          <w:lang w:val="en-US"/>
        </w:rPr>
        <w:t>notice</w:t>
      </w:r>
      <w:r>
        <w:rPr>
          <w:rStyle w:val="None"/>
          <w:spacing w:val="0"/>
          <w:lang w:val="en-US"/>
        </w:rPr>
        <w:t xml:space="preserve"> </w:t>
      </w:r>
      <w:r>
        <w:rPr>
          <w:rStyle w:val="Hyperlink4"/>
          <w:lang w:val="en-US"/>
        </w:rPr>
        <w:t>to 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 repay</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resort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refinancing</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higher</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interest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favourable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it. If we are unable to arrange for any such financing arrangements, we may not have adequate working capital to carry out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complete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ongoing</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Failure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repay</w:t>
      </w:r>
      <w:r>
        <w:rPr>
          <w:rStyle w:val="None"/>
          <w:spacing w:val="0"/>
          <w:lang w:val="en-US"/>
        </w:rPr>
        <w:t xml:space="preserve"> </w:t>
      </w:r>
      <w:r>
        <w:rPr>
          <w:rStyle w:val="Hyperlink4"/>
          <w:lang w:val="en-US"/>
        </w:rPr>
        <w:t>unsecured</w:t>
      </w:r>
      <w:r>
        <w:rPr>
          <w:rStyle w:val="None"/>
          <w:spacing w:val="0"/>
          <w:lang w:val="en-US"/>
        </w:rPr>
        <w:t xml:space="preserve"> </w:t>
      </w:r>
      <w:r>
        <w:rPr>
          <w:rStyle w:val="Hyperlink4"/>
          <w:lang w:val="en-US"/>
        </w:rPr>
        <w:t>loans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timely</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 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cash</w:t>
      </w:r>
      <w:r>
        <w:rPr>
          <w:rStyle w:val="Hyperlink5"/>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unsecured</w:t>
      </w:r>
      <w:r>
        <w:rPr>
          <w:rStyle w:val="Hyperlink5"/>
          <w:lang w:val="en-US"/>
        </w:rPr>
        <w:t xml:space="preserve"> </w:t>
      </w:r>
      <w:r>
        <w:rPr>
          <w:rStyle w:val="Hyperlink4"/>
          <w:lang w:val="en-US"/>
        </w:rPr>
        <w:t>loans</w:t>
      </w:r>
      <w:r>
        <w:rPr>
          <w:rStyle w:val="None"/>
          <w:spacing w:val="0"/>
          <w:lang w:val="en-US"/>
        </w:rPr>
        <w:t xml:space="preserve"> </w:t>
      </w:r>
      <w:r>
        <w:rPr>
          <w:rStyle w:val="Hyperlink4"/>
          <w:lang w:val="en-US"/>
        </w:rPr>
        <w:t>of our Company, see, “</w:t>
      </w:r>
      <w:r>
        <w:rPr>
          <w:rStyle w:val="None"/>
          <w:i/>
          <w:iCs/>
          <w:lang w:val="en-US"/>
        </w:rPr>
        <w:t>Restated Financial Statement</w:t>
      </w:r>
      <w:r>
        <w:rPr>
          <w:rStyle w:val="Hyperlink4"/>
          <w:lang w:val="en-US"/>
        </w:rPr>
        <w:t>” on page 280.</w:t>
      </w:r>
    </w:p>
    <w:p>
      <w:pPr>
        <w:pStyle w:val="Heading4"/>
        <w:numPr>
          <w:ilvl w:val="0"/>
          <w:numId w:val="112"/>
        </w:numPr>
        <w:spacing w:before="199" w:after="0"/>
        <w:ind w:hanging="708" w:start="796" w:end="157"/>
        <w:rPr>
          <w:lang w:val="en-US"/>
        </w:rPr>
      </w:pPr>
      <w:r>
        <w:rPr>
          <w:rStyle w:val="Hyperlink4"/>
          <w:lang w:val="en-US"/>
        </w:rPr>
        <w:t>We depend on our Individual Promoters, Senior Management, Key Management Personnel and qualified and skilled</w:t>
      </w:r>
      <w:r>
        <w:rPr>
          <w:rStyle w:val="Hyperlink5"/>
          <w:lang w:val="en-US"/>
        </w:rPr>
        <w:t xml:space="preserve"> </w:t>
      </w:r>
      <w:r>
        <w:rPr>
          <w:rStyle w:val="Hyperlink4"/>
          <w:lang w:val="en-US"/>
        </w:rPr>
        <w:t>personnel</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technical</w:t>
      </w:r>
      <w:r>
        <w:rPr>
          <w:rStyle w:val="None"/>
          <w:spacing w:val="0"/>
          <w:lang w:val="en-US"/>
        </w:rPr>
        <w:t xml:space="preserve"> </w:t>
      </w:r>
      <w:r>
        <w:rPr>
          <w:rStyle w:val="Hyperlink4"/>
          <w:lang w:val="en-US"/>
        </w:rPr>
        <w:t>expertise,</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recruit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retain</w:t>
      </w:r>
      <w:r>
        <w:rPr>
          <w:rStyle w:val="None"/>
          <w:spacing w:val="0"/>
          <w:lang w:val="en-US"/>
        </w:rPr>
        <w:t xml:space="preserve"> </w:t>
      </w:r>
      <w:r>
        <w:rPr>
          <w:rStyle w:val="Hyperlink4"/>
          <w:lang w:val="en-US"/>
        </w:rPr>
        <w:t>senior</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qualified and skilled personnel, our business and our ability to operate or grow our business maybe adversely affected.</w:t>
      </w:r>
    </w:p>
    <w:p>
      <w:pPr>
        <w:pStyle w:val="BodyText"/>
        <w:spacing w:before="200" w:after="0"/>
        <w:ind w:hanging="0" w:start="796" w:end="151"/>
        <w:jc w:val="both"/>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Individual</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Kushal</w:t>
      </w:r>
      <w:r>
        <w:rPr>
          <w:rStyle w:val="None"/>
          <w:spacing w:val="0"/>
          <w:lang w:val="en-US"/>
        </w:rPr>
        <w:t xml:space="preserve"> </w:t>
      </w:r>
      <w:r>
        <w:rPr>
          <w:rStyle w:val="Hyperlink4"/>
          <w:lang w:val="en-US"/>
        </w:rPr>
        <w:t>Subbayya</w:t>
      </w:r>
      <w:r>
        <w:rPr>
          <w:rStyle w:val="None"/>
          <w:spacing w:val="0"/>
          <w:lang w:val="en-US"/>
        </w:rPr>
        <w:t xml:space="preserve"> </w:t>
      </w:r>
      <w:r>
        <w:rPr>
          <w:rStyle w:val="Hyperlink4"/>
          <w:lang w:val="en-US"/>
        </w:rPr>
        <w:t>Hegde,</w:t>
      </w:r>
      <w:r>
        <w:rPr>
          <w:rStyle w:val="None"/>
          <w:spacing w:val="0"/>
          <w:lang w:val="en-US"/>
        </w:rPr>
        <w:t xml:space="preserve"> </w:t>
      </w:r>
      <w:r>
        <w:rPr>
          <w:rStyle w:val="Hyperlink4"/>
          <w:lang w:val="en-US"/>
        </w:rPr>
        <w:t>Pushpa</w:t>
      </w:r>
      <w:r>
        <w:rPr>
          <w:rStyle w:val="None"/>
          <w:spacing w:val="0"/>
          <w:lang w:val="en-US"/>
        </w:rPr>
        <w:t xml:space="preserve"> </w:t>
      </w:r>
      <w:r>
        <w:rPr>
          <w:rStyle w:val="Hyperlink4"/>
          <w:lang w:val="en-US"/>
        </w:rPr>
        <w:t>Kushal</w:t>
      </w:r>
      <w:r>
        <w:rPr>
          <w:rStyle w:val="None"/>
          <w:spacing w:val="0"/>
          <w:lang w:val="en-US"/>
        </w:rPr>
        <w:t xml:space="preserve"> </w:t>
      </w:r>
      <w:r>
        <w:rPr>
          <w:rStyle w:val="Hyperlink4"/>
          <w:lang w:val="en-US"/>
        </w:rPr>
        <w:t>Hegde,</w:t>
      </w:r>
      <w:r>
        <w:rPr>
          <w:rStyle w:val="None"/>
          <w:spacing w:val="0"/>
          <w:lang w:val="en-US"/>
        </w:rPr>
        <w:t xml:space="preserve"> </w:t>
      </w:r>
      <w:r>
        <w:rPr>
          <w:rStyle w:val="Hyperlink4"/>
          <w:lang w:val="en-US"/>
        </w:rPr>
        <w:t>Rajesh</w:t>
      </w:r>
      <w:r>
        <w:rPr>
          <w:rStyle w:val="None"/>
          <w:spacing w:val="0"/>
          <w:lang w:val="en-US"/>
        </w:rPr>
        <w:t xml:space="preserve"> </w:t>
      </w:r>
      <w:r>
        <w:rPr>
          <w:rStyle w:val="Hyperlink4"/>
          <w:lang w:val="en-US"/>
        </w:rPr>
        <w:t>Kushal</w:t>
      </w:r>
      <w:r>
        <w:rPr>
          <w:rStyle w:val="None"/>
          <w:spacing w:val="0"/>
          <w:lang w:val="en-US"/>
        </w:rPr>
        <w:t xml:space="preserve"> </w:t>
      </w:r>
      <w:r>
        <w:rPr>
          <w:rStyle w:val="Hyperlink4"/>
          <w:lang w:val="en-US"/>
        </w:rPr>
        <w:t>Hegde,</w:t>
      </w:r>
      <w:r>
        <w:rPr>
          <w:rStyle w:val="None"/>
          <w:spacing w:val="0"/>
          <w:lang w:val="en-US"/>
        </w:rPr>
        <w:t xml:space="preserve"> </w:t>
      </w:r>
      <w:r>
        <w:rPr>
          <w:rStyle w:val="Hyperlink4"/>
          <w:lang w:val="en-US"/>
        </w:rPr>
        <w:t>Rohit Kushal</w:t>
      </w:r>
      <w:r>
        <w:rPr>
          <w:rStyle w:val="None"/>
          <w:spacing w:val="0"/>
          <w:lang w:val="en-US"/>
        </w:rPr>
        <w:t xml:space="preserve"> </w:t>
      </w:r>
      <w:r>
        <w:rPr>
          <w:rStyle w:val="Hyperlink4"/>
          <w:lang w:val="en-US"/>
        </w:rPr>
        <w:t>Hegde</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Rakhi</w:t>
      </w:r>
      <w:r>
        <w:rPr>
          <w:rStyle w:val="None"/>
          <w:spacing w:val="0"/>
          <w:lang w:val="en-US"/>
        </w:rPr>
        <w:t xml:space="preserve"> </w:t>
      </w:r>
      <w:r>
        <w:rPr>
          <w:rStyle w:val="Hyperlink4"/>
          <w:lang w:val="en-US"/>
        </w:rPr>
        <w:t>Girija</w:t>
      </w:r>
      <w:r>
        <w:rPr>
          <w:rStyle w:val="None"/>
          <w:spacing w:val="0"/>
          <w:lang w:val="en-US"/>
        </w:rPr>
        <w:t xml:space="preserve"> </w:t>
      </w:r>
      <w:r>
        <w:rPr>
          <w:rStyle w:val="Hyperlink4"/>
          <w:lang w:val="en-US"/>
        </w:rPr>
        <w:t>Shetty.</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w:t>
      </w:r>
      <w:r>
        <w:rPr>
          <w:rStyle w:val="None"/>
          <w:i/>
          <w:iCs/>
          <w:lang w:val="en-US"/>
        </w:rPr>
        <w:t>Our</w:t>
      </w:r>
      <w:r>
        <w:rPr>
          <w:rStyle w:val="None"/>
          <w:i/>
          <w:iCs/>
          <w:spacing w:val="0"/>
          <w:lang w:val="en-US"/>
        </w:rPr>
        <w:t xml:space="preserve"> </w:t>
      </w:r>
      <w:r>
        <w:rPr>
          <w:rStyle w:val="None"/>
          <w:i/>
          <w:iCs/>
          <w:lang w:val="en-US"/>
        </w:rPr>
        <w:t>Management</w:t>
      </w:r>
      <w:r>
        <w:rPr>
          <w:rStyle w:val="Hyperlink4"/>
          <w:lang w:val="en-US"/>
        </w:rPr>
        <w:t>”</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w:t>
      </w:r>
      <w:r>
        <w:rPr>
          <w:rStyle w:val="None"/>
          <w:i/>
          <w:iCs/>
          <w:lang w:val="en-US"/>
        </w:rPr>
        <w:t>Our</w:t>
      </w:r>
      <w:r>
        <w:rPr>
          <w:rStyle w:val="None"/>
          <w:i/>
          <w:iCs/>
          <w:spacing w:val="0"/>
          <w:lang w:val="en-US"/>
        </w:rPr>
        <w:t xml:space="preserve"> </w:t>
      </w:r>
      <w:r>
        <w:rPr>
          <w:rStyle w:val="None"/>
          <w:i/>
          <w:iCs/>
          <w:lang w:val="en-US"/>
        </w:rPr>
        <w:t>Promoter</w:t>
      </w:r>
      <w:r>
        <w:rPr>
          <w:rStyle w:val="None"/>
          <w:i/>
          <w:iCs/>
          <w:spacing w:val="0"/>
          <w:lang w:val="en-US"/>
        </w:rPr>
        <w:t xml:space="preserve"> </w:t>
      </w:r>
      <w:r>
        <w:rPr>
          <w:rStyle w:val="None"/>
          <w:i/>
          <w:iCs/>
          <w:lang w:val="en-US"/>
        </w:rPr>
        <w:t>and</w:t>
      </w:r>
      <w:r>
        <w:rPr>
          <w:rStyle w:val="None"/>
          <w:i/>
          <w:iCs/>
          <w:spacing w:val="0"/>
          <w:lang w:val="en-US"/>
        </w:rPr>
        <w:t xml:space="preserve"> </w:t>
      </w:r>
      <w:r>
        <w:rPr>
          <w:rStyle w:val="None"/>
          <w:i/>
          <w:iCs/>
          <w:lang w:val="en-US"/>
        </w:rPr>
        <w:t>Promoter Group</w:t>
      </w:r>
      <w:r>
        <w:rPr>
          <w:rStyle w:val="Hyperlink4"/>
          <w:lang w:val="en-US"/>
        </w:rPr>
        <w:t>” on pages 250 and 269, respectively.</w:t>
      </w:r>
    </w:p>
    <w:p>
      <w:pPr>
        <w:pStyle w:val="BodyText"/>
        <w:spacing w:before="202" w:after="0"/>
        <w:ind w:hanging="0" w:start="796" w:end="152"/>
        <w:jc w:val="both"/>
        <w:rPr/>
      </w:pP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performance</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continued</w:t>
      </w:r>
      <w:r>
        <w:rPr>
          <w:rStyle w:val="None"/>
          <w:spacing w:val="0"/>
          <w:lang w:val="en-US"/>
        </w:rPr>
        <w:t xml:space="preserve"> </w:t>
      </w:r>
      <w:r>
        <w:rPr>
          <w:rStyle w:val="Hyperlink4"/>
          <w:lang w:val="en-US"/>
        </w:rPr>
        <w:t>service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Individual</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Senior</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lang w:val="en-US"/>
        </w:rPr>
        <w:t xml:space="preserve"> </w:t>
      </w:r>
      <w:r>
        <w:rPr>
          <w:rStyle w:val="Hyperlink4"/>
          <w:lang w:val="en-US"/>
        </w:rPr>
        <w:t>expertise,</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 prospects.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success,</w:t>
      </w:r>
      <w:r>
        <w:rPr>
          <w:rStyle w:val="None"/>
          <w:spacing w:val="0"/>
          <w:lang w:val="en-US"/>
        </w:rPr>
        <w:t xml:space="preserve"> </w:t>
      </w:r>
      <w:r>
        <w:rPr>
          <w:rStyle w:val="Hyperlink4"/>
          <w:lang w:val="en-US"/>
        </w:rPr>
        <w:t>amongst</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upon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attract,</w:t>
      </w:r>
      <w:r>
        <w:rPr>
          <w:rStyle w:val="None"/>
          <w:spacing w:val="0"/>
          <w:lang w:val="en-US"/>
        </w:rPr>
        <w:t xml:space="preserve"> </w:t>
      </w:r>
      <w:r>
        <w:rPr>
          <w:rStyle w:val="Hyperlink4"/>
          <w:lang w:val="en-US"/>
        </w:rPr>
        <w:t>train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lang w:val="en-US"/>
        </w:rPr>
        <w:t xml:space="preserve"> </w:t>
      </w:r>
      <w:r>
        <w:rPr>
          <w:rStyle w:val="Hyperlink4"/>
          <w:lang w:val="en-US"/>
        </w:rPr>
        <w:t>benefits</w:t>
      </w:r>
      <w:r>
        <w:rPr>
          <w:rStyle w:val="None"/>
          <w:spacing w:val="0"/>
          <w:lang w:val="en-US"/>
        </w:rPr>
        <w:t xml:space="preserve"> </w:t>
      </w:r>
      <w:r>
        <w:rPr>
          <w:rStyle w:val="Hyperlink4"/>
          <w:lang w:val="en-US"/>
        </w:rPr>
        <w:t>in order to attract and retain personnel in the</w:t>
      </w:r>
      <w:r>
        <w:rPr>
          <w:rStyle w:val="Hyperlink5"/>
          <w:lang w:val="en-US"/>
        </w:rPr>
        <w:t xml:space="preserve"> </w:t>
      </w:r>
      <w:r>
        <w:rPr>
          <w:rStyle w:val="Hyperlink4"/>
          <w:lang w:val="en-US"/>
        </w:rPr>
        <w:t>future, which may adversely affect our business, financial conditions, cash flows and results of operations.</w:t>
      </w:r>
    </w:p>
    <w:p>
      <w:pPr>
        <w:pStyle w:val="BodyText"/>
        <w:spacing w:before="200" w:after="0"/>
        <w:ind w:hanging="0" w:start="796" w:end="152"/>
        <w:jc w:val="both"/>
        <w:rPr/>
      </w:pPr>
      <w:r>
        <w:rPr>
          <w:rStyle w:val="Hyperlink4"/>
          <w:lang w:val="en-US"/>
        </w:rPr>
        <w:t>As on date, our Company does not have a business succession policy in place, and there can be no assurance that we will</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 effectively</w:t>
      </w:r>
      <w:r>
        <w:rPr>
          <w:rStyle w:val="None"/>
          <w:spacing w:val="0"/>
          <w:lang w:val="en-US"/>
        </w:rPr>
        <w:t xml:space="preserve"> </w:t>
      </w:r>
      <w:r>
        <w:rPr>
          <w:rStyle w:val="Hyperlink4"/>
          <w:lang w:val="en-US"/>
        </w:rPr>
        <w:t>formulate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implement</w:t>
      </w:r>
      <w:r>
        <w:rPr>
          <w:rStyle w:val="Hyperlink5"/>
          <w:lang w:val="en-US"/>
        </w:rPr>
        <w:t xml:space="preserve"> </w:t>
      </w:r>
      <w:r>
        <w:rPr>
          <w:rStyle w:val="Hyperlink4"/>
          <w:lang w:val="en-US"/>
        </w:rPr>
        <w:t>appropriate</w:t>
      </w:r>
      <w:r>
        <w:rPr>
          <w:rStyle w:val="None"/>
          <w:spacing w:val="0"/>
          <w:lang w:val="en-US"/>
        </w:rPr>
        <w:t xml:space="preserve"> </w:t>
      </w:r>
      <w:r>
        <w:rPr>
          <w:rStyle w:val="Hyperlink4"/>
          <w:lang w:val="en-US"/>
        </w:rPr>
        <w:t>succession plans</w:t>
      </w:r>
      <w:r>
        <w:rPr>
          <w:rStyle w:val="Hyperlink5"/>
          <w:lang w:val="en-US"/>
        </w:rPr>
        <w:t xml:space="preserve"> </w:t>
      </w:r>
      <w:r>
        <w:rPr>
          <w:rStyle w:val="Hyperlink4"/>
          <w:lang w:val="en-US"/>
        </w:rPr>
        <w:t>in the</w:t>
      </w:r>
      <w:r>
        <w:rPr>
          <w:rStyle w:val="None"/>
          <w:spacing w:val="0"/>
          <w:lang w:val="en-US"/>
        </w:rPr>
        <w:t xml:space="preserve"> </w:t>
      </w:r>
      <w:r>
        <w:rPr>
          <w:rStyle w:val="Hyperlink4"/>
          <w:lang w:val="en-US"/>
        </w:rPr>
        <w:t>future. Any</w:t>
      </w:r>
      <w:r>
        <w:rPr>
          <w:rStyle w:val="None"/>
          <w:spacing w:val="0"/>
          <w:lang w:val="en-US"/>
        </w:rPr>
        <w:t xml:space="preserve"> </w:t>
      </w:r>
      <w:r>
        <w:rPr>
          <w:rStyle w:val="Hyperlink4"/>
          <w:lang w:val="en-US"/>
        </w:rPr>
        <w:t>loss</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members</w:t>
      </w:r>
      <w:r>
        <w:rPr>
          <w:rStyle w:val="Hyperlink5"/>
          <w:lang w:val="en-US"/>
        </w:rPr>
        <w:t xml:space="preserve"> </w:t>
      </w:r>
      <w:r>
        <w:rPr>
          <w:rStyle w:val="Hyperlink4"/>
          <w:lang w:val="en-US"/>
        </w:rPr>
        <w:t>of our</w:t>
      </w:r>
      <w:r>
        <w:rPr>
          <w:rStyle w:val="None"/>
          <w:spacing w:val="0"/>
          <w:lang w:val="en-US"/>
        </w:rPr>
        <w:t xml:space="preserve"> </w:t>
      </w:r>
      <w:r>
        <w:rPr>
          <w:rStyle w:val="Hyperlink4"/>
          <w:lang w:val="en-US"/>
        </w:rPr>
        <w:t>senior</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team</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key</w:t>
      </w:r>
      <w:r>
        <w:rPr>
          <w:rStyle w:val="None"/>
          <w:spacing w:val="0"/>
          <w:lang w:val="en-US"/>
        </w:rPr>
        <w:t xml:space="preserve"> </w:t>
      </w:r>
      <w:r>
        <w:rPr>
          <w:rStyle w:val="Hyperlink4"/>
          <w:lang w:val="en-US"/>
        </w:rPr>
        <w:t>managerial</w:t>
      </w:r>
      <w:r>
        <w:rPr>
          <w:rStyle w:val="Hyperlink5"/>
          <w:lang w:val="en-US"/>
        </w:rPr>
        <w:t xml:space="preserve"> </w:t>
      </w:r>
      <w:r>
        <w:rPr>
          <w:rStyle w:val="Hyperlink4"/>
          <w:lang w:val="en-US"/>
        </w:rPr>
        <w:t>personnel</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significantly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prevent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achievement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key</w:t>
      </w:r>
      <w:r>
        <w:rPr>
          <w:rStyle w:val="None"/>
          <w:spacing w:val="0"/>
          <w:lang w:val="en-US"/>
        </w:rPr>
        <w:t xml:space="preserve"> </w:t>
      </w:r>
      <w:r>
        <w:rPr>
          <w:rStyle w:val="Hyperlink4"/>
          <w:lang w:val="en-US"/>
        </w:rPr>
        <w:t>managerial</w:t>
      </w:r>
      <w:r>
        <w:rPr>
          <w:rStyle w:val="None"/>
          <w:spacing w:val="0"/>
          <w:lang w:val="en-US"/>
        </w:rPr>
        <w:t xml:space="preserve"> </w:t>
      </w:r>
      <w:r>
        <w:rPr>
          <w:rStyle w:val="Hyperlink4"/>
          <w:lang w:val="en-US"/>
        </w:rPr>
        <w:t>personnel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2025, 2024 and 2023, we cannot assure you that we would be effectively able to replace any loss of members</w:t>
      </w:r>
      <w:r>
        <w:rPr>
          <w:rStyle w:val="None"/>
          <w:spacing w:val="0"/>
          <w:lang w:val="en-US"/>
        </w:rPr>
        <w:t xml:space="preserve"> </w:t>
      </w:r>
      <w:r>
        <w:rPr>
          <w:rStyle w:val="Hyperlink4"/>
          <w:lang w:val="en-US"/>
        </w:rPr>
        <w:t>of our senior management team or key managerial personnels in the future.</w:t>
      </w:r>
    </w:p>
    <w:p>
      <w:pPr>
        <w:pStyle w:val="BodyText"/>
        <w:spacing w:before="201" w:after="0"/>
        <w:ind w:hanging="0" w:start="796" w:end="149"/>
        <w:jc w:val="both"/>
        <w:rPr/>
      </w:pPr>
      <w:r>
        <w:rPr>
          <w:rStyle w:val="Hyperlink4"/>
          <w:lang w:val="en-US"/>
        </w:rPr>
        <w:t>The</w:t>
      </w:r>
      <w:r>
        <w:rPr>
          <w:rStyle w:val="None"/>
          <w:spacing w:val="0"/>
          <w:lang w:val="en-US"/>
        </w:rPr>
        <w:t xml:space="preserve"> </w:t>
      </w:r>
      <w:r>
        <w:rPr>
          <w:rStyle w:val="Hyperlink4"/>
          <w:lang w:val="en-US"/>
        </w:rPr>
        <w:t>market</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qualified</w:t>
      </w:r>
      <w:r>
        <w:rPr>
          <w:rStyle w:val="None"/>
          <w:spacing w:val="0"/>
          <w:lang w:val="en-US"/>
        </w:rPr>
        <w:t xml:space="preserve"> </w:t>
      </w:r>
      <w:r>
        <w:rPr>
          <w:rStyle w:val="Hyperlink4"/>
          <w:lang w:val="en-US"/>
        </w:rPr>
        <w:t>professionals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competitive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successful</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efforts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attract and</w:t>
      </w:r>
      <w:r>
        <w:rPr>
          <w:rStyle w:val="None"/>
          <w:spacing w:val="0"/>
          <w:lang w:val="en-US"/>
        </w:rPr>
        <w:t xml:space="preserve"> </w:t>
      </w:r>
      <w:r>
        <w:rPr>
          <w:rStyle w:val="Hyperlink4"/>
          <w:lang w:val="en-US"/>
        </w:rPr>
        <w:t>retain</w:t>
      </w:r>
      <w:r>
        <w:rPr>
          <w:rStyle w:val="None"/>
          <w:spacing w:val="0"/>
          <w:lang w:val="en-US"/>
        </w:rPr>
        <w:t xml:space="preserve"> </w:t>
      </w:r>
      <w:r>
        <w:rPr>
          <w:rStyle w:val="Hyperlink4"/>
          <w:lang w:val="en-US"/>
        </w:rPr>
        <w:t>qualified</w:t>
      </w:r>
      <w:r>
        <w:rPr>
          <w:rStyle w:val="None"/>
          <w:spacing w:val="0"/>
          <w:lang w:val="en-US"/>
        </w:rPr>
        <w:t xml:space="preserve"> </w:t>
      </w:r>
      <w:r>
        <w:rPr>
          <w:rStyle w:val="Hyperlink4"/>
          <w:lang w:val="en-US"/>
        </w:rPr>
        <w:t>people.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specialized</w:t>
      </w:r>
      <w:r>
        <w:rPr>
          <w:rStyle w:val="None"/>
          <w:spacing w:val="0"/>
          <w:lang w:val="en-US"/>
        </w:rPr>
        <w:t xml:space="preserve"> </w:t>
      </w:r>
      <w:r>
        <w:rPr>
          <w:rStyle w:val="Hyperlink4"/>
          <w:lang w:val="en-US"/>
        </w:rPr>
        <w:t>skills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require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difficult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time-consuming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acquire and, as a result, are in short supply. Our inability to hire, train and retain a sufficient number of qualified personnel could</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 to</w:t>
      </w:r>
      <w:r>
        <w:rPr>
          <w:rStyle w:val="None"/>
          <w:spacing w:val="0"/>
          <w:lang w:val="en-US"/>
        </w:rPr>
        <w:t xml:space="preserve"> </w:t>
      </w:r>
      <w:r>
        <w:rPr>
          <w:rStyle w:val="Hyperlink4"/>
          <w:lang w:val="en-US"/>
        </w:rPr>
        <w:t>bring new</w:t>
      </w:r>
      <w:r>
        <w:rPr>
          <w:rStyle w:val="Hyperlink5"/>
          <w:lang w:val="en-US"/>
        </w:rPr>
        <w:t xml:space="preserve"> </w:t>
      </w:r>
      <w:r>
        <w:rPr>
          <w:rStyle w:val="Hyperlink4"/>
          <w:lang w:val="en-US"/>
        </w:rPr>
        <w:t>products</w:t>
      </w:r>
      <w:r>
        <w:rPr>
          <w:rStyle w:val="None"/>
          <w:spacing w:val="0"/>
          <w:lang w:val="en-US"/>
        </w:rPr>
        <w:t xml:space="preserve"> </w:t>
      </w:r>
      <w:r>
        <w:rPr>
          <w:rStyle w:val="Hyperlink4"/>
          <w:lang w:val="en-US"/>
        </w:rPr>
        <w:t>to the market</w:t>
      </w:r>
      <w:r>
        <w:rPr>
          <w:rStyle w:val="Hyperlink5"/>
          <w:lang w:val="en-US"/>
        </w:rPr>
        <w:t xml:space="preserve"> </w:t>
      </w:r>
      <w:r>
        <w:rPr>
          <w:rStyle w:val="Hyperlink4"/>
          <w:lang w:val="en-US"/>
        </w:rPr>
        <w:t>and impair the</w:t>
      </w:r>
      <w:r>
        <w:rPr>
          <w:rStyle w:val="Hyperlink5"/>
          <w:lang w:val="en-US"/>
        </w:rPr>
        <w:t xml:space="preserve"> </w:t>
      </w:r>
      <w:r>
        <w:rPr>
          <w:rStyle w:val="Hyperlink4"/>
          <w:lang w:val="en-US"/>
        </w:rPr>
        <w:t>success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operations. We may also</w:t>
      </w:r>
      <w:r>
        <w:rPr>
          <w:rStyle w:val="Hyperlink5"/>
          <w:lang w:val="en-US"/>
        </w:rPr>
        <w:t xml:space="preserve"> </w:t>
      </w:r>
      <w:r>
        <w:rPr>
          <w:rStyle w:val="Hyperlink4"/>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Text"/>
        <w:spacing w:before="199" w:after="0"/>
        <w:ind w:hanging="0" w:start="796" w:end="159"/>
        <w:jc w:val="both"/>
        <w:rPr/>
      </w:pP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attrition</w:t>
      </w:r>
      <w:r>
        <w:rPr>
          <w:rStyle w:val="None"/>
          <w:spacing w:val="0"/>
          <w:lang w:val="en-US"/>
        </w:rPr>
        <w:t xml:space="preserve"> </w:t>
      </w:r>
      <w:r>
        <w:rPr>
          <w:rStyle w:val="Hyperlink4"/>
          <w:lang w:val="en-US"/>
        </w:rPr>
        <w:t>rate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KMPs,</w:t>
      </w:r>
      <w:r>
        <w:rPr>
          <w:rStyle w:val="None"/>
          <w:spacing w:val="0"/>
          <w:lang w:val="en-US"/>
        </w:rPr>
        <w:t xml:space="preserve"> </w:t>
      </w:r>
      <w:r>
        <w:rPr>
          <w:rStyle w:val="Hyperlink4"/>
          <w:lang w:val="en-US"/>
        </w:rPr>
        <w:t>SMs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employees,</w:t>
      </w:r>
      <w:r>
        <w:rPr>
          <w:rStyle w:val="None"/>
          <w:spacing w:val="0"/>
          <w:lang w:val="en-US"/>
        </w:rPr>
        <w:t xml:space="preserve"> </w:t>
      </w:r>
      <w:r>
        <w:rPr>
          <w:rStyle w:val="Hyperlink4"/>
          <w:lang w:val="en-US"/>
        </w:rPr>
        <w:t>respectively,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 xml:space="preserve">Fiscals </w:t>
      </w:r>
      <w:r>
        <w:rPr>
          <w:rStyle w:val="Hyperlink5"/>
          <w:lang w:val="en-US"/>
        </w:rPr>
        <w:t>indicated:</w:t>
      </w:r>
    </w:p>
    <w:p>
      <w:pPr>
        <w:pStyle w:val="BodyText"/>
        <w:spacing w:before="4" w:after="0"/>
        <w:rPr>
          <w:rStyle w:val="Hyperlink4"/>
          <w:sz w:val="17"/>
          <w:szCs w:val="17"/>
        </w:rPr>
      </w:pPr>
      <w:r>
        <w:rPr>
          <w:sz w:val="17"/>
          <w:szCs w:val="17"/>
        </w:rPr>
      </w:r>
    </w:p>
    <w:tbl>
      <w:tblPr>
        <w:tblW w:w="9355" w:type="dxa"/>
        <w:jc w:val="start"/>
        <w:tblInd w:w="916" w:type="dxa"/>
        <w:tblLayout w:type="fixed"/>
        <w:tblCellMar>
          <w:top w:w="80" w:type="dxa"/>
          <w:start w:w="93" w:type="dxa"/>
          <w:bottom w:w="80" w:type="dxa"/>
          <w:end w:w="80" w:type="dxa"/>
        </w:tblCellMar>
      </w:tblPr>
      <w:tblGrid>
        <w:gridCol w:w="3396"/>
        <w:gridCol w:w="1986"/>
        <w:gridCol w:w="1278"/>
        <w:gridCol w:w="1444"/>
        <w:gridCol w:w="1251"/>
      </w:tblGrid>
      <w:tr>
        <w:trPr>
          <w:trHeight w:val="626" w:hRule="atLeast"/>
        </w:trPr>
        <w:tc>
          <w:tcPr>
            <w:tcW w:w="3396"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3" w:end="0"/>
              <w:jc w:val="center"/>
              <w:rPr/>
            </w:pPr>
            <w:r>
              <w:rPr>
                <w:rStyle w:val="None"/>
                <w:b/>
                <w:bCs/>
                <w:spacing w:val="-2"/>
                <w:sz w:val="18"/>
                <w:szCs w:val="18"/>
                <w:shd w:fill="auto" w:val="clear"/>
                <w:lang w:val="en-US"/>
              </w:rPr>
              <w:t>Particulars</w:t>
            </w:r>
          </w:p>
        </w:tc>
        <w:tc>
          <w:tcPr>
            <w:tcW w:w="1986" w:type="dxa"/>
            <w:tcBorders>
              <w:top w:val="single" w:sz="4" w:space="0" w:color="000000"/>
              <w:start w:val="single" w:sz="4" w:space="0" w:color="000000"/>
              <w:bottom w:val="single" w:sz="4" w:space="0" w:color="000000"/>
              <w:end w:val="single" w:sz="4" w:space="0" w:color="000000"/>
            </w:tcBorders>
            <w:shd w:color="auto" w:fill="BEBEBE" w:val="clear"/>
            <w:tcMar>
              <w:start w:w="297" w:type="dxa"/>
              <w:end w:w="277" w:type="dxa"/>
            </w:tcMar>
          </w:tcPr>
          <w:p>
            <w:pPr>
              <w:pStyle w:val="TableParagraph"/>
              <w:spacing w:lineRule="exact" w:line="206"/>
              <w:ind w:hanging="8" w:start="217" w:end="197"/>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278" w:type="dxa"/>
            <w:tcBorders>
              <w:top w:val="single" w:sz="4" w:space="0" w:color="000000"/>
              <w:start w:val="single" w:sz="4" w:space="0" w:color="000000"/>
              <w:bottom w:val="single" w:sz="4" w:space="0" w:color="000000"/>
              <w:end w:val="single" w:sz="4" w:space="0" w:color="000000"/>
            </w:tcBorders>
            <w:shd w:color="auto" w:fill="BEBEBE" w:val="clear"/>
            <w:tcMar>
              <w:start w:w="289" w:type="dxa"/>
            </w:tcMar>
          </w:tcPr>
          <w:p>
            <w:pPr>
              <w:pStyle w:val="TableParagraph"/>
              <w:spacing w:lineRule="exact" w:line="207"/>
              <w:ind w:hanging="0" w:start="2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444" w:type="dxa"/>
            <w:tcBorders>
              <w:top w:val="single" w:sz="4" w:space="0" w:color="000000"/>
              <w:start w:val="single" w:sz="4" w:space="0" w:color="000000"/>
              <w:bottom w:val="single" w:sz="4" w:space="0" w:color="000000"/>
              <w:end w:val="single" w:sz="4" w:space="0" w:color="000000"/>
            </w:tcBorders>
            <w:shd w:color="auto" w:fill="BEBEBE" w:val="clear"/>
            <w:tcMar>
              <w:start w:w="370" w:type="dxa"/>
            </w:tcMar>
          </w:tcPr>
          <w:p>
            <w:pPr>
              <w:pStyle w:val="TableParagraph"/>
              <w:spacing w:lineRule="exact" w:line="207"/>
              <w:ind w:hanging="0" w:start="29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251" w:type="dxa"/>
            <w:tcBorders>
              <w:top w:val="single" w:sz="4" w:space="0" w:color="000000"/>
              <w:start w:val="single" w:sz="4" w:space="0" w:color="000000"/>
              <w:bottom w:val="single" w:sz="4" w:space="0" w:color="000000"/>
              <w:end w:val="single" w:sz="4" w:space="0" w:color="000000"/>
            </w:tcBorders>
            <w:shd w:color="auto" w:fill="BEBEBE" w:val="clear"/>
            <w:tcMar>
              <w:start w:w="274" w:type="dxa"/>
            </w:tcMar>
          </w:tcPr>
          <w:p>
            <w:pPr>
              <w:pStyle w:val="TableParagraph"/>
              <w:spacing w:lineRule="exact" w:line="207"/>
              <w:ind w:hanging="0" w:start="194"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384" w:hRule="atLeast"/>
        </w:trPr>
        <w:tc>
          <w:tcPr>
            <w:tcW w:w="3396"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Cumulative</w:t>
            </w:r>
            <w:r>
              <w:rPr>
                <w:rStyle w:val="Hyperlink3"/>
                <w:spacing w:val="-3"/>
                <w:sz w:val="18"/>
                <w:szCs w:val="18"/>
                <w:shd w:fill="auto" w:val="clear"/>
                <w:lang w:val="en-US"/>
              </w:rPr>
              <w:t xml:space="preserve"> </w:t>
            </w:r>
            <w:r>
              <w:rPr>
                <w:rStyle w:val="Hyperlink6"/>
                <w:sz w:val="18"/>
                <w:szCs w:val="18"/>
                <w:shd w:fill="auto" w:val="clear"/>
                <w:lang w:val="en-US"/>
              </w:rPr>
              <w:t>attrition rate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KMPs</w:t>
            </w:r>
            <w:r>
              <w:rPr>
                <w:rStyle w:val="Hyperlink7"/>
                <w:spacing w:val="-2"/>
                <w:sz w:val="18"/>
                <w:szCs w:val="18"/>
                <w:shd w:fill="auto" w:val="clear"/>
                <w:lang w:val="en-US"/>
              </w:rPr>
              <w:t xml:space="preserve"> </w:t>
            </w:r>
            <w:r>
              <w:rPr>
                <w:rStyle w:val="Hyperlink6"/>
                <w:sz w:val="18"/>
                <w:szCs w:val="18"/>
                <w:shd w:fill="auto" w:val="clear"/>
                <w:lang w:val="en-US"/>
              </w:rPr>
              <w:t xml:space="preserve">and </w:t>
            </w:r>
            <w:r>
              <w:rPr>
                <w:rStyle w:val="None"/>
                <w:spacing w:val="-5"/>
                <w:sz w:val="18"/>
                <w:szCs w:val="18"/>
                <w:shd w:fill="auto" w:val="clear"/>
                <w:lang w:val="en-US"/>
              </w:rPr>
              <w:t>SMs</w:t>
            </w:r>
          </w:p>
        </w:tc>
        <w:tc>
          <w:tcPr>
            <w:tcW w:w="1986"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before="2" w:after="0"/>
              <w:ind w:hanging="0" w:start="0" w:end="44"/>
              <w:jc w:val="end"/>
              <w:rPr/>
            </w:pPr>
            <w:r>
              <w:rPr>
                <w:rStyle w:val="Hyperlink7"/>
                <w:spacing w:val="-2"/>
                <w:sz w:val="18"/>
                <w:szCs w:val="18"/>
                <w:shd w:fill="auto" w:val="clear"/>
                <w:lang w:val="en-US"/>
              </w:rPr>
              <w:t>0.00%</w:t>
            </w:r>
          </w:p>
        </w:tc>
        <w:tc>
          <w:tcPr>
            <w:tcW w:w="1278" w:type="dxa"/>
            <w:tcBorders>
              <w:top w:val="single" w:sz="4" w:space="0" w:color="000000"/>
              <w:start w:val="single" w:sz="4" w:space="0" w:color="000000"/>
              <w:bottom w:val="single" w:sz="4" w:space="0" w:color="000000"/>
              <w:end w:val="single" w:sz="4" w:space="0" w:color="000000"/>
            </w:tcBorders>
            <w:shd w:color="auto" w:fill="auto" w:val="clear"/>
            <w:tcMar>
              <w:start w:w="832" w:type="dxa"/>
            </w:tcMar>
          </w:tcPr>
          <w:p>
            <w:pPr>
              <w:pStyle w:val="TableParagraph"/>
              <w:spacing w:lineRule="exact" w:line="186" w:before="2" w:after="0"/>
              <w:ind w:hanging="0" w:start="752" w:end="0"/>
              <w:rPr/>
            </w:pPr>
            <w:r>
              <w:rPr>
                <w:rStyle w:val="Hyperlink7"/>
                <w:spacing w:val="-2"/>
                <w:sz w:val="18"/>
                <w:szCs w:val="18"/>
                <w:shd w:fill="auto" w:val="clear"/>
                <w:lang w:val="en-US"/>
              </w:rPr>
              <w:t>0.00%</w:t>
            </w:r>
          </w:p>
        </w:tc>
        <w:tc>
          <w:tcPr>
            <w:tcW w:w="1444" w:type="dxa"/>
            <w:tcBorders>
              <w:top w:val="single" w:sz="4" w:space="0" w:color="000000"/>
              <w:start w:val="single" w:sz="4" w:space="0" w:color="000000"/>
              <w:bottom w:val="single" w:sz="4" w:space="0" w:color="000000"/>
              <w:end w:val="single" w:sz="4" w:space="0" w:color="000000"/>
            </w:tcBorders>
            <w:shd w:color="auto" w:fill="auto" w:val="clear"/>
            <w:tcMar>
              <w:start w:w="997" w:type="dxa"/>
            </w:tcMar>
          </w:tcPr>
          <w:p>
            <w:pPr>
              <w:pStyle w:val="TableParagraph"/>
              <w:spacing w:lineRule="exact" w:line="186" w:before="2" w:after="0"/>
              <w:ind w:hanging="0" w:start="917" w:end="0"/>
              <w:rPr/>
            </w:pPr>
            <w:r>
              <w:rPr>
                <w:rStyle w:val="Hyperlink7"/>
                <w:spacing w:val="-2"/>
                <w:sz w:val="18"/>
                <w:szCs w:val="18"/>
                <w:shd w:fill="auto" w:val="clear"/>
                <w:lang w:val="en-US"/>
              </w:rPr>
              <w:t>9.09%</w:t>
            </w:r>
          </w:p>
        </w:tc>
        <w:tc>
          <w:tcPr>
            <w:tcW w:w="1251" w:type="dxa"/>
            <w:tcBorders>
              <w:top w:val="single" w:sz="4" w:space="0" w:color="000000"/>
              <w:start w:val="single" w:sz="4" w:space="0" w:color="000000"/>
              <w:bottom w:val="single" w:sz="4" w:space="0" w:color="000000"/>
              <w:end w:val="single" w:sz="4" w:space="0" w:color="000000"/>
            </w:tcBorders>
            <w:shd w:color="auto" w:fill="auto" w:val="clear"/>
            <w:tcMar>
              <w:start w:w="802" w:type="dxa"/>
            </w:tcMar>
          </w:tcPr>
          <w:p>
            <w:pPr>
              <w:pStyle w:val="TableParagraph"/>
              <w:spacing w:lineRule="exact" w:line="186" w:before="2" w:after="0"/>
              <w:ind w:hanging="0" w:start="722" w:end="0"/>
              <w:rPr/>
            </w:pPr>
            <w:r>
              <w:rPr>
                <w:rStyle w:val="Hyperlink7"/>
                <w:spacing w:val="-2"/>
                <w:sz w:val="18"/>
                <w:szCs w:val="18"/>
                <w:shd w:fill="auto" w:val="clear"/>
                <w:lang w:val="en-US"/>
              </w:rPr>
              <w:t>0.00%</w:t>
            </w:r>
          </w:p>
        </w:tc>
      </w:tr>
    </w:tbl>
    <w:p>
      <w:pPr>
        <w:pStyle w:val="BodyText"/>
        <w:spacing w:before="4" w:after="0"/>
        <w:ind w:hanging="808" w:start="808" w:end="0"/>
        <w:rPr>
          <w:rStyle w:val="Hyperlink4"/>
          <w:sz w:val="17"/>
          <w:szCs w:val="17"/>
        </w:rPr>
      </w:pPr>
      <w:r>
        <w:rPr>
          <w:sz w:val="17"/>
          <w:szCs w:val="17"/>
        </w:rPr>
      </w:r>
    </w:p>
    <w:p>
      <w:pPr>
        <w:pStyle w:val="BodyText"/>
        <w:spacing w:before="1" w:after="0"/>
        <w:rPr/>
      </w:pPr>
      <w:r>
        <w:rPr/>
      </w:r>
    </w:p>
    <w:tbl>
      <w:tblPr>
        <w:tblW w:w="9354" w:type="dxa"/>
        <w:jc w:val="start"/>
        <w:tblInd w:w="916" w:type="dxa"/>
        <w:tblLayout w:type="fixed"/>
        <w:tblCellMar>
          <w:top w:w="80" w:type="dxa"/>
          <w:start w:w="88" w:type="dxa"/>
          <w:bottom w:w="80" w:type="dxa"/>
          <w:end w:w="80" w:type="dxa"/>
        </w:tblCellMar>
      </w:tblPr>
      <w:tblGrid>
        <w:gridCol w:w="3541"/>
        <w:gridCol w:w="1842"/>
        <w:gridCol w:w="1277"/>
        <w:gridCol w:w="1443"/>
        <w:gridCol w:w="1251"/>
      </w:tblGrid>
      <w:tr>
        <w:trPr>
          <w:trHeight w:val="626" w:hRule="atLeast"/>
        </w:trPr>
        <w:tc>
          <w:tcPr>
            <w:tcW w:w="3541"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8" w:end="0"/>
              <w:jc w:val="center"/>
              <w:rPr/>
            </w:pPr>
            <w:r>
              <w:rPr>
                <w:rStyle w:val="None"/>
                <w:b/>
                <w:bCs/>
                <w:spacing w:val="-2"/>
                <w:sz w:val="18"/>
                <w:szCs w:val="18"/>
                <w:shd w:fill="auto" w:val="clear"/>
                <w:lang w:val="en-US"/>
              </w:rPr>
              <w:t>Particulars</w:t>
            </w:r>
          </w:p>
        </w:tc>
        <w:tc>
          <w:tcPr>
            <w:tcW w:w="1842" w:type="dxa"/>
            <w:tcBorders>
              <w:top w:val="single" w:sz="4" w:space="0" w:color="000000"/>
              <w:start w:val="single" w:sz="4" w:space="0" w:color="000000"/>
              <w:bottom w:val="single" w:sz="4" w:space="0" w:color="000000"/>
              <w:end w:val="single" w:sz="4" w:space="0" w:color="000000"/>
            </w:tcBorders>
            <w:shd w:color="auto" w:fill="BEBEBE" w:val="clear"/>
            <w:tcMar>
              <w:start w:w="225" w:type="dxa"/>
              <w:end w:w="204" w:type="dxa"/>
            </w:tcMar>
          </w:tcPr>
          <w:p>
            <w:pPr>
              <w:pStyle w:val="TableParagraph"/>
              <w:spacing w:lineRule="exact" w:line="206"/>
              <w:ind w:hanging="10" w:start="145" w:end="124"/>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277" w:type="dxa"/>
            <w:tcBorders>
              <w:top w:val="single" w:sz="4" w:space="0" w:color="000000"/>
              <w:start w:val="single" w:sz="4" w:space="0" w:color="000000"/>
              <w:bottom w:val="single" w:sz="4" w:space="0" w:color="000000"/>
              <w:end w:val="single" w:sz="4" w:space="0" w:color="000000"/>
            </w:tcBorders>
            <w:shd w:color="auto" w:fill="BEBEBE" w:val="clear"/>
            <w:tcMar>
              <w:start w:w="289" w:type="dxa"/>
            </w:tcMar>
          </w:tcPr>
          <w:p>
            <w:pPr>
              <w:pStyle w:val="TableParagraph"/>
              <w:spacing w:lineRule="exact" w:line="207"/>
              <w:ind w:hanging="0" w:start="209"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1443" w:type="dxa"/>
            <w:tcBorders>
              <w:top w:val="single" w:sz="4" w:space="0" w:color="000000"/>
              <w:start w:val="single" w:sz="4" w:space="0" w:color="000000"/>
              <w:bottom w:val="single" w:sz="4" w:space="0" w:color="000000"/>
              <w:end w:val="single" w:sz="4" w:space="0" w:color="000000"/>
            </w:tcBorders>
            <w:shd w:color="auto" w:fill="BEBEBE" w:val="clear"/>
            <w:tcMar>
              <w:start w:w="370" w:type="dxa"/>
            </w:tcMar>
          </w:tcPr>
          <w:p>
            <w:pPr>
              <w:pStyle w:val="TableParagraph"/>
              <w:spacing w:lineRule="exact" w:line="207"/>
              <w:ind w:hanging="0" w:start="290"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1251" w:type="dxa"/>
            <w:tcBorders>
              <w:top w:val="single" w:sz="4" w:space="0" w:color="000000"/>
              <w:start w:val="single" w:sz="4" w:space="0" w:color="000000"/>
              <w:bottom w:val="single" w:sz="4" w:space="0" w:color="000000"/>
              <w:end w:val="single" w:sz="4" w:space="0" w:color="000000"/>
            </w:tcBorders>
            <w:shd w:color="auto" w:fill="BEBEBE" w:val="clear"/>
            <w:tcMar>
              <w:start w:w="274" w:type="dxa"/>
            </w:tcMar>
          </w:tcPr>
          <w:p>
            <w:pPr>
              <w:pStyle w:val="TableParagraph"/>
              <w:spacing w:lineRule="exact" w:line="207"/>
              <w:ind w:hanging="0" w:start="194"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384" w:hRule="atLeast"/>
        </w:trPr>
        <w:tc>
          <w:tcPr>
            <w:tcW w:w="3541"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6"/>
              <w:ind w:hanging="0" w:start="8" w:end="0"/>
              <w:jc w:val="center"/>
              <w:rPr/>
            </w:pPr>
            <w:r>
              <w:rPr>
                <w:rStyle w:val="Hyperlink6"/>
                <w:sz w:val="18"/>
                <w:szCs w:val="18"/>
                <w:shd w:fill="auto" w:val="clear"/>
                <w:lang w:val="en-US"/>
              </w:rPr>
              <w:t>Employee</w:t>
            </w:r>
            <w:r>
              <w:rPr>
                <w:rStyle w:val="None"/>
                <w:spacing w:val="-12"/>
                <w:sz w:val="18"/>
                <w:szCs w:val="18"/>
                <w:shd w:fill="auto" w:val="clear"/>
                <w:lang w:val="en-US"/>
              </w:rPr>
              <w:t xml:space="preserve"> </w:t>
            </w:r>
            <w:r>
              <w:rPr>
                <w:rStyle w:val="Hyperlink6"/>
                <w:sz w:val="18"/>
                <w:szCs w:val="18"/>
                <w:shd w:fill="auto" w:val="clear"/>
                <w:lang w:val="en-US"/>
              </w:rPr>
              <w:t>attrition</w:t>
            </w:r>
            <w:r>
              <w:rPr>
                <w:rStyle w:val="None"/>
                <w:spacing w:val="-9"/>
                <w:sz w:val="18"/>
                <w:szCs w:val="18"/>
                <w:shd w:fill="auto" w:val="clear"/>
                <w:lang w:val="en-US"/>
              </w:rPr>
              <w:t xml:space="preserve"> </w:t>
            </w:r>
            <w:r>
              <w:rPr>
                <w:rStyle w:val="Hyperlink6"/>
                <w:sz w:val="18"/>
                <w:szCs w:val="18"/>
                <w:shd w:fill="auto" w:val="clear"/>
                <w:lang w:val="en-US"/>
              </w:rPr>
              <w:t>rate</w:t>
            </w:r>
            <w:r>
              <w:rPr>
                <w:rStyle w:val="None"/>
                <w:spacing w:val="-8"/>
                <w:sz w:val="18"/>
                <w:szCs w:val="18"/>
                <w:shd w:fill="auto" w:val="clear"/>
                <w:lang w:val="en-US"/>
              </w:rPr>
              <w:t xml:space="preserve"> </w:t>
            </w:r>
            <w:r>
              <w:rPr>
                <w:rStyle w:val="Hyperlink6"/>
                <w:sz w:val="18"/>
                <w:szCs w:val="18"/>
                <w:shd w:fill="auto" w:val="clear"/>
                <w:lang w:val="en-US"/>
              </w:rPr>
              <w:t>(excluding</w:t>
            </w:r>
            <w:r>
              <w:rPr>
                <w:rStyle w:val="None"/>
                <w:spacing w:val="-9"/>
                <w:sz w:val="18"/>
                <w:szCs w:val="18"/>
                <w:shd w:fill="auto" w:val="clear"/>
                <w:lang w:val="en-US"/>
              </w:rPr>
              <w:t xml:space="preserve"> </w:t>
            </w:r>
            <w:r>
              <w:rPr>
                <w:rStyle w:val="Hyperlink6"/>
                <w:sz w:val="18"/>
                <w:szCs w:val="18"/>
                <w:shd w:fill="auto" w:val="clear"/>
                <w:lang w:val="en-US"/>
              </w:rPr>
              <w:t>KMPs/</w:t>
            </w:r>
            <w:r>
              <w:rPr>
                <w:rStyle w:val="None"/>
                <w:spacing w:val="-11"/>
                <w:sz w:val="18"/>
                <w:szCs w:val="18"/>
                <w:shd w:fill="auto" w:val="clear"/>
                <w:lang w:val="en-US"/>
              </w:rPr>
              <w:t xml:space="preserve"> </w:t>
            </w:r>
            <w:r>
              <w:rPr>
                <w:rStyle w:val="None"/>
                <w:spacing w:val="-4"/>
                <w:sz w:val="18"/>
                <w:szCs w:val="18"/>
                <w:shd w:fill="auto" w:val="clear"/>
                <w:lang w:val="en-US"/>
              </w:rPr>
              <w:t>SMs)</w:t>
            </w:r>
          </w:p>
        </w:tc>
        <w:tc>
          <w:tcPr>
            <w:tcW w:w="1842" w:type="dxa"/>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6"/>
              <w:ind w:hanging="0" w:start="0" w:end="44"/>
              <w:jc w:val="end"/>
              <w:rPr/>
            </w:pPr>
            <w:r>
              <w:rPr>
                <w:rStyle w:val="Hyperlink7"/>
                <w:spacing w:val="-2"/>
                <w:sz w:val="18"/>
                <w:szCs w:val="18"/>
                <w:shd w:fill="auto" w:val="clear"/>
                <w:lang w:val="en-US"/>
              </w:rPr>
              <w:t>4.00%</w:t>
            </w:r>
          </w:p>
        </w:tc>
        <w:tc>
          <w:tcPr>
            <w:tcW w:w="1277" w:type="dxa"/>
            <w:tcBorders>
              <w:top w:val="single" w:sz="4" w:space="0" w:color="000000"/>
              <w:start w:val="single" w:sz="4" w:space="0" w:color="000000"/>
              <w:bottom w:val="single" w:sz="4" w:space="0" w:color="000000"/>
              <w:end w:val="single" w:sz="4" w:space="0" w:color="000000"/>
            </w:tcBorders>
            <w:shd w:color="auto" w:fill="auto" w:val="clear"/>
            <w:tcMar>
              <w:start w:w="743" w:type="dxa"/>
            </w:tcMar>
          </w:tcPr>
          <w:p>
            <w:pPr>
              <w:pStyle w:val="TableParagraph"/>
              <w:spacing w:lineRule="exact" w:line="186"/>
              <w:ind w:hanging="0" w:start="663" w:end="0"/>
              <w:rPr/>
            </w:pPr>
            <w:r>
              <w:rPr>
                <w:rStyle w:val="Hyperlink7"/>
                <w:spacing w:val="-2"/>
                <w:sz w:val="18"/>
                <w:szCs w:val="18"/>
                <w:shd w:fill="auto" w:val="clear"/>
                <w:lang w:val="en-US"/>
              </w:rPr>
              <w:t>15.00%</w:t>
            </w:r>
          </w:p>
        </w:tc>
        <w:tc>
          <w:tcPr>
            <w:tcW w:w="1443" w:type="dxa"/>
            <w:tcBorders>
              <w:top w:val="single" w:sz="4" w:space="0" w:color="000000"/>
              <w:start w:val="single" w:sz="4" w:space="0" w:color="000000"/>
              <w:bottom w:val="single" w:sz="4" w:space="0" w:color="000000"/>
              <w:end w:val="single" w:sz="4" w:space="0" w:color="000000"/>
            </w:tcBorders>
            <w:shd w:color="auto" w:fill="auto" w:val="clear"/>
            <w:tcMar>
              <w:start w:w="908" w:type="dxa"/>
            </w:tcMar>
          </w:tcPr>
          <w:p>
            <w:pPr>
              <w:pStyle w:val="TableParagraph"/>
              <w:spacing w:lineRule="exact" w:line="186"/>
              <w:ind w:hanging="0" w:start="828" w:end="0"/>
              <w:rPr/>
            </w:pPr>
            <w:r>
              <w:rPr>
                <w:rStyle w:val="Hyperlink7"/>
                <w:spacing w:val="-2"/>
                <w:sz w:val="18"/>
                <w:szCs w:val="18"/>
                <w:shd w:fill="auto" w:val="clear"/>
                <w:lang w:val="en-US"/>
              </w:rPr>
              <w:t>12.10%</w:t>
            </w:r>
          </w:p>
        </w:tc>
        <w:tc>
          <w:tcPr>
            <w:tcW w:w="1251" w:type="dxa"/>
            <w:tcBorders>
              <w:top w:val="single" w:sz="4" w:space="0" w:color="000000"/>
              <w:start w:val="single" w:sz="4" w:space="0" w:color="000000"/>
              <w:bottom w:val="single" w:sz="4" w:space="0" w:color="000000"/>
              <w:end w:val="single" w:sz="4" w:space="0" w:color="000000"/>
            </w:tcBorders>
            <w:shd w:color="auto" w:fill="auto" w:val="clear"/>
            <w:tcMar>
              <w:start w:w="713" w:type="dxa"/>
            </w:tcMar>
          </w:tcPr>
          <w:p>
            <w:pPr>
              <w:pStyle w:val="TableParagraph"/>
              <w:spacing w:lineRule="exact" w:line="186"/>
              <w:ind w:hanging="0" w:start="633" w:end="0"/>
              <w:rPr/>
            </w:pPr>
            <w:r>
              <w:rPr>
                <w:rStyle w:val="Hyperlink7"/>
                <w:spacing w:val="-2"/>
                <w:sz w:val="18"/>
                <w:szCs w:val="18"/>
                <w:shd w:fill="auto" w:val="clear"/>
                <w:lang w:val="en-US"/>
              </w:rPr>
              <w:t>18.00%</w:t>
            </w:r>
          </w:p>
        </w:tc>
      </w:tr>
    </w:tbl>
    <w:p>
      <w:pPr>
        <w:pStyle w:val="BodyText"/>
        <w:spacing w:before="1" w:after="0"/>
        <w:ind w:hanging="808" w:start="808" w:end="0"/>
        <w:rPr/>
      </w:pPr>
      <w:r>
        <w:rPr/>
      </w:r>
    </w:p>
    <w:p>
      <w:pPr>
        <w:pStyle w:val="BodyText"/>
        <w:spacing w:before="1" w:after="0"/>
        <w:rPr/>
      </w:pPr>
      <w:r>
        <w:rPr/>
      </w:r>
    </w:p>
    <w:p>
      <w:pPr>
        <w:pStyle w:val="Body"/>
        <w:ind w:hanging="0" w:start="796" w:end="0"/>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regarding</w:t>
      </w:r>
      <w:r>
        <w:rPr>
          <w:rStyle w:val="None"/>
          <w:spacing w:val="-3"/>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employees,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fr-FR"/>
        </w:rPr>
        <w:t>Human</w:t>
      </w:r>
      <w:r>
        <w:rPr>
          <w:rStyle w:val="None"/>
          <w:i/>
          <w:iCs/>
          <w:spacing w:val="-3"/>
          <w:sz w:val="20"/>
          <w:szCs w:val="20"/>
        </w:rPr>
        <w:t xml:space="preserve"> </w:t>
      </w:r>
      <w:r>
        <w:rPr>
          <w:rStyle w:val="None"/>
          <w:i/>
          <w:iCs/>
          <w:sz w:val="20"/>
          <w:szCs w:val="20"/>
          <w:lang w:val="en-US"/>
        </w:rPr>
        <w:t>Resources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235.</w:t>
      </w:r>
    </w:p>
    <w:p>
      <w:pPr>
        <w:pStyle w:val="BodyText"/>
        <w:spacing w:before="200" w:after="0"/>
        <w:ind w:hanging="0" w:start="796" w:end="155"/>
        <w:jc w:val="both"/>
        <w:rPr/>
        <w:sectPr>
          <w:headerReference w:type="even" r:id="rId358"/>
          <w:headerReference w:type="default" r:id="rId359"/>
          <w:headerReference w:type="first" r:id="rId360"/>
          <w:footerReference w:type="even" r:id="rId361"/>
          <w:footerReference w:type="default" r:id="rId362"/>
          <w:footerReference w:type="first" r:id="rId363"/>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Competition</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individuals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specialized</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experience</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intense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expect to continue to expand our operations and develop new products, we will need to continue to attract and retain experienced</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personnel.</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retain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attract</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locate</w:t>
      </w:r>
      <w:r>
        <w:rPr>
          <w:rStyle w:val="None"/>
          <w:spacing w:val="0"/>
          <w:lang w:val="en-US"/>
        </w:rPr>
        <w:t xml:space="preserve"> </w:t>
      </w:r>
      <w:r>
        <w:rPr>
          <w:rStyle w:val="Hyperlink5"/>
          <w:lang w:val="en-US"/>
        </w:rPr>
        <w:t>suitable</w:t>
      </w:r>
    </w:p>
    <w:p>
      <w:pPr>
        <w:pStyle w:val="BodyText"/>
        <w:spacing w:before="65" w:after="0"/>
        <w:ind w:hanging="0" w:start="796" w:end="163"/>
        <w:jc w:val="both"/>
        <w:rPr/>
      </w:pPr>
      <w:r>
        <w:rPr>
          <w:rStyle w:val="Hyperlink4"/>
          <w:lang w:val="en-US"/>
        </w:rPr>
        <w:t>or qualified replacements, our results of operations may be adversely affected. For details of changes in our key management personnel, please see “</w:t>
      </w:r>
      <w:r>
        <w:rPr>
          <w:rStyle w:val="None"/>
          <w:i/>
          <w:iCs/>
          <w:lang w:val="en-US"/>
        </w:rPr>
        <w:t>Our Management</w:t>
      </w:r>
      <w:r>
        <w:rPr>
          <w:rStyle w:val="Hyperlink4"/>
          <w:lang w:val="en-US"/>
        </w:rPr>
        <w:t>” on page 250.</w:t>
      </w:r>
    </w:p>
    <w:p>
      <w:pPr>
        <w:pStyle w:val="BodyText"/>
        <w:spacing w:before="200" w:after="0"/>
        <w:ind w:hanging="0" w:start="796" w:end="158"/>
        <w:jc w:val="both"/>
        <w:rPr/>
      </w:pPr>
      <w:r>
        <w:rPr>
          <w:rStyle w:val="Hyperlink4"/>
          <w:lang w:val="en-US"/>
        </w:rPr>
        <w:t>An increase in employee attrition rates may result in an increase in recruitment and training costs for new hires, a decline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productivity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efficiency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skill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expertise.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provide</w:t>
      </w:r>
      <w:r>
        <w:rPr>
          <w:rStyle w:val="None"/>
          <w:spacing w:val="0"/>
          <w:lang w:val="en-US"/>
        </w:rPr>
        <w:t xml:space="preserve"> </w:t>
      </w:r>
      <w:r>
        <w:rPr>
          <w:rStyle w:val="Hyperlink4"/>
          <w:lang w:val="en-US"/>
        </w:rPr>
        <w:t>assurance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 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grow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workforce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manner</w:t>
      </w:r>
      <w:r>
        <w:rPr>
          <w:rStyle w:val="None"/>
          <w:spacing w:val="0"/>
          <w:lang w:val="en-US"/>
        </w:rPr>
        <w:t xml:space="preserve"> </w:t>
      </w:r>
      <w:r>
        <w:rPr>
          <w:rStyle w:val="Hyperlink4"/>
          <w:lang w:val="en-US"/>
        </w:rPr>
        <w:t>consistent</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growth</w:t>
      </w:r>
      <w:r>
        <w:rPr>
          <w:rStyle w:val="None"/>
          <w:spacing w:val="0"/>
          <w:lang w:val="en-US"/>
        </w:rPr>
        <w:t xml:space="preserve"> </w:t>
      </w:r>
      <w:r>
        <w:rPr>
          <w:rStyle w:val="Hyperlink4"/>
          <w:lang w:val="en-US"/>
        </w:rPr>
        <w:t>objectives,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 business, results of operations, cash flows and financial condition.</w:t>
      </w:r>
    </w:p>
    <w:p>
      <w:pPr>
        <w:pStyle w:val="Heading4"/>
        <w:numPr>
          <w:ilvl w:val="0"/>
          <w:numId w:val="113"/>
        </w:numPr>
        <w:spacing w:before="201" w:after="0"/>
        <w:ind w:hanging="708" w:start="796" w:end="156"/>
        <w:rPr>
          <w:lang w:val="en-US"/>
        </w:rPr>
      </w:pPr>
      <w:r>
        <w:rPr>
          <w:rStyle w:val="Hyperlink4"/>
          <w:lang w:val="en-US"/>
        </w:rPr>
        <w:t>Apart from two of our Directors, none of our Directors have any prior experience of directorships in listed companies.</w:t>
      </w:r>
      <w:r>
        <w:rPr>
          <w:rStyle w:val="None"/>
          <w:spacing w:val="0"/>
          <w:lang w:val="en-US"/>
        </w:rPr>
        <w:t xml:space="preserve"> </w:t>
      </w:r>
      <w:r>
        <w:rPr>
          <w:rStyle w:val="Hyperlink4"/>
          <w:lang w:val="en-US"/>
        </w:rPr>
        <w:t>Post</w:t>
      </w:r>
      <w:r>
        <w:rPr>
          <w:rStyle w:val="None"/>
          <w:spacing w:val="0"/>
          <w:lang w:val="en-US"/>
        </w:rPr>
        <w:t xml:space="preserve"> </w:t>
      </w:r>
      <w:r>
        <w:rPr>
          <w:rStyle w:val="Hyperlink4"/>
          <w:lang w:val="en-US"/>
        </w:rPr>
        <w:t>listing</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Exchanges,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applicable regulatory</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listed</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prescribed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Listing</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and the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Act. Any</w:t>
      </w:r>
      <w:r>
        <w:rPr>
          <w:rStyle w:val="None"/>
          <w:spacing w:val="0"/>
          <w:lang w:val="en-US"/>
        </w:rPr>
        <w:t xml:space="preserve"> </w:t>
      </w:r>
      <w:r>
        <w:rPr>
          <w:rStyle w:val="Hyperlink4"/>
          <w:lang w:val="en-US"/>
        </w:rPr>
        <w:t>non-compliance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regulatory</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lack</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experience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otherwise, may subject us to adverse regulatory actions.</w:t>
      </w:r>
    </w:p>
    <w:p>
      <w:pPr>
        <w:pStyle w:val="BodyText"/>
        <w:spacing w:before="202" w:after="0"/>
        <w:ind w:hanging="0" w:start="796" w:end="153"/>
        <w:jc w:val="both"/>
        <w:rPr/>
      </w:pPr>
      <w:r>
        <w:rPr>
          <w:rStyle w:val="Hyperlink4"/>
          <w:lang w:val="en-US"/>
        </w:rPr>
        <w:t>As of the date of this Red Herring Prospectus, our Board comprises of eight Directors, of which four are Executive Directors,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four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Independent</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one</w:t>
      </w:r>
      <w:r>
        <w:rPr>
          <w:rStyle w:val="None"/>
          <w:spacing w:val="0"/>
          <w:lang w:val="en-US"/>
        </w:rPr>
        <w:t xml:space="preserve"> </w:t>
      </w:r>
      <w:r>
        <w:rPr>
          <w:rStyle w:val="Hyperlink4"/>
          <w:lang w:val="en-US"/>
        </w:rPr>
        <w:t>woman</w:t>
      </w:r>
      <w:r>
        <w:rPr>
          <w:rStyle w:val="None"/>
          <w:spacing w:val="0"/>
          <w:lang w:val="en-US"/>
        </w:rPr>
        <w:t xml:space="preserve"> </w:t>
      </w:r>
      <w:r>
        <w:rPr>
          <w:rStyle w:val="Hyperlink4"/>
          <w:lang w:val="en-US"/>
        </w:rPr>
        <w:t>Independent</w:t>
      </w:r>
      <w:r>
        <w:rPr>
          <w:rStyle w:val="None"/>
          <w:spacing w:val="0"/>
          <w:lang w:val="en-US"/>
        </w:rPr>
        <w:t xml:space="preserve"> </w:t>
      </w:r>
      <w:r>
        <w:rPr>
          <w:rStyle w:val="Hyperlink4"/>
          <w:lang w:val="en-US"/>
        </w:rPr>
        <w:t>Director).</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 have</w:t>
      </w:r>
      <w:r>
        <w:rPr>
          <w:rStyle w:val="Hyperlink5"/>
          <w:lang w:val="en-US"/>
        </w:rPr>
        <w:t xml:space="preserve"> </w:t>
      </w:r>
      <w:r>
        <w:rPr>
          <w:rStyle w:val="Hyperlink4"/>
          <w:lang w:val="en-US"/>
        </w:rPr>
        <w:t>several</w:t>
      </w:r>
      <w:r>
        <w:rPr>
          <w:rStyle w:val="Hyperlink5"/>
          <w:lang w:val="en-US"/>
        </w:rPr>
        <w:t xml:space="preserve"> </w:t>
      </w:r>
      <w:r>
        <w:rPr>
          <w:rStyle w:val="Hyperlink4"/>
          <w:lang w:val="en-US"/>
        </w:rPr>
        <w:t>years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experience</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expertise</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respective</w:t>
      </w:r>
      <w:r>
        <w:rPr>
          <w:rStyle w:val="Hyperlink5"/>
          <w:lang w:val="en-US"/>
        </w:rPr>
        <w:t xml:space="preserve"> </w:t>
      </w:r>
      <w:r>
        <w:rPr>
          <w:rStyle w:val="Hyperlink4"/>
          <w:lang w:val="en-US"/>
        </w:rPr>
        <w:t>fields,</w:t>
      </w:r>
      <w:r>
        <w:rPr>
          <w:rStyle w:val="Hyperlink5"/>
          <w:lang w:val="en-US"/>
        </w:rPr>
        <w:t xml:space="preserve"> </w:t>
      </w:r>
      <w:r>
        <w:rPr>
          <w:rStyle w:val="Hyperlink4"/>
          <w:lang w:val="en-US"/>
        </w:rPr>
        <w:t>apart</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two</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Independent</w:t>
      </w:r>
      <w:r>
        <w:rPr>
          <w:rStyle w:val="None"/>
          <w:spacing w:val="0"/>
          <w:lang w:val="en-US"/>
        </w:rPr>
        <w:t xml:space="preserve"> </w:t>
      </w:r>
      <w:r>
        <w:rPr>
          <w:rStyle w:val="Hyperlink4"/>
          <w:lang w:val="en-US"/>
        </w:rPr>
        <w:t>Directors, namely</w:t>
      </w:r>
      <w:r>
        <w:rPr>
          <w:rStyle w:val="None"/>
          <w:spacing w:val="0"/>
          <w:lang w:val="en-US"/>
        </w:rPr>
        <w:t xml:space="preserve"> </w:t>
      </w:r>
      <w:r>
        <w:rPr>
          <w:rStyle w:val="Hyperlink4"/>
          <w:lang w:val="en-US"/>
        </w:rPr>
        <w:t>Dinesh</w:t>
      </w:r>
      <w:r>
        <w:rPr>
          <w:rStyle w:val="None"/>
          <w:spacing w:val="0"/>
          <w:lang w:val="en-US"/>
        </w:rPr>
        <w:t xml:space="preserve"> </w:t>
      </w:r>
      <w:r>
        <w:rPr>
          <w:rStyle w:val="Hyperlink4"/>
          <w:lang w:val="en-US"/>
        </w:rPr>
        <w:t>Hirachand</w:t>
      </w:r>
      <w:r>
        <w:rPr>
          <w:rStyle w:val="None"/>
          <w:spacing w:val="0"/>
          <w:lang w:val="en-US"/>
        </w:rPr>
        <w:t xml:space="preserve"> </w:t>
      </w:r>
      <w:r>
        <w:rPr>
          <w:rStyle w:val="Hyperlink4"/>
          <w:lang w:val="en-US"/>
        </w:rPr>
        <w:t>Munot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Ajay</w:t>
      </w:r>
      <w:r>
        <w:rPr>
          <w:rStyle w:val="None"/>
          <w:spacing w:val="0"/>
          <w:lang w:val="en-US"/>
        </w:rPr>
        <w:t xml:space="preserve"> </w:t>
      </w:r>
      <w:r>
        <w:rPr>
          <w:rStyle w:val="Hyperlink4"/>
          <w:lang w:val="en-US"/>
        </w:rPr>
        <w:t>Shriram</w:t>
      </w:r>
      <w:r>
        <w:rPr>
          <w:rStyle w:val="None"/>
          <w:spacing w:val="0"/>
          <w:lang w:val="en-US"/>
        </w:rPr>
        <w:t xml:space="preserve"> </w:t>
      </w:r>
      <w:r>
        <w:rPr>
          <w:rStyle w:val="Hyperlink4"/>
          <w:lang w:val="en-US"/>
        </w:rPr>
        <w:t>Patil,</w:t>
      </w:r>
      <w:r>
        <w:rPr>
          <w:rStyle w:val="None"/>
          <w:spacing w:val="0"/>
          <w:lang w:val="en-US"/>
        </w:rPr>
        <w:t xml:space="preserve"> </w:t>
      </w:r>
      <w:r>
        <w:rPr>
          <w:rStyle w:val="Hyperlink4"/>
          <w:lang w:val="en-US"/>
        </w:rPr>
        <w:t>none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currently</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directors of</w:t>
      </w:r>
      <w:r>
        <w:rPr>
          <w:rStyle w:val="Hyperlink5"/>
          <w:lang w:val="en-US"/>
        </w:rPr>
        <w:t xml:space="preserve"> </w:t>
      </w:r>
      <w:r>
        <w:rPr>
          <w:rStyle w:val="Hyperlink4"/>
          <w:lang w:val="en-US"/>
        </w:rPr>
        <w:t>companies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are</w:t>
      </w:r>
      <w:r>
        <w:rPr>
          <w:rStyle w:val="Hyperlink5"/>
          <w:lang w:val="en-US"/>
        </w:rPr>
        <w:t xml:space="preserve"> </w:t>
      </w:r>
      <w:r>
        <w:rPr>
          <w:rStyle w:val="Hyperlink4"/>
          <w:lang w:val="en-US"/>
        </w:rPr>
        <w:t>listed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stock</w:t>
      </w:r>
      <w:r>
        <w:rPr>
          <w:rStyle w:val="None"/>
          <w:spacing w:val="0"/>
          <w:lang w:val="en-US"/>
        </w:rPr>
        <w:t xml:space="preserve"> </w:t>
      </w:r>
      <w:r>
        <w:rPr>
          <w:rStyle w:val="Hyperlink4"/>
          <w:lang w:val="en-US"/>
        </w:rPr>
        <w:t>exchanges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India</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outside</w:t>
      </w:r>
      <w:r>
        <w:rPr>
          <w:rStyle w:val="Hyperlink5"/>
          <w:lang w:val="en-US"/>
        </w:rPr>
        <w:t xml:space="preserve"> </w:t>
      </w:r>
      <w:r>
        <w:rPr>
          <w:rStyle w:val="Hyperlink4"/>
          <w:lang w:val="en-US"/>
        </w:rPr>
        <w:t>India.</w:t>
      </w:r>
      <w:r>
        <w:rPr>
          <w:rStyle w:val="Hyperlink5"/>
          <w:lang w:val="en-US"/>
        </w:rPr>
        <w:t xml:space="preserve"> </w:t>
      </w:r>
      <w:r>
        <w:rPr>
          <w:rStyle w:val="Hyperlink4"/>
          <w:lang w:val="en-US"/>
        </w:rPr>
        <w:t>Accordingly,</w:t>
      </w:r>
      <w:r>
        <w:rPr>
          <w:rStyle w:val="None"/>
          <w:spacing w:val="0"/>
          <w:lang w:val="en-US"/>
        </w:rPr>
        <w:t xml:space="preserve"> </w:t>
      </w:r>
      <w:r>
        <w:rPr>
          <w:rStyle w:val="Hyperlink4"/>
          <w:lang w:val="en-US"/>
        </w:rPr>
        <w:t>most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have limited exposure to management of affairs of a listed company which, inter alia, entails several compliance requirements</w:t>
      </w:r>
      <w:r>
        <w:rPr>
          <w:rStyle w:val="None"/>
          <w:spacing w:val="0"/>
          <w:lang w:val="en-US"/>
        </w:rPr>
        <w:t xml:space="preserve"> </w:t>
      </w:r>
      <w:r>
        <w:rPr>
          <w:rStyle w:val="Hyperlink4"/>
          <w:lang w:val="en-US"/>
        </w:rPr>
        <w:t>and scrutiny of affairs</w:t>
      </w:r>
      <w:r>
        <w:rPr>
          <w:rStyle w:val="None"/>
          <w:spacing w:val="0"/>
          <w:lang w:val="en-US"/>
        </w:rPr>
        <w:t xml:space="preserve"> </w:t>
      </w:r>
      <w:r>
        <w:rPr>
          <w:rStyle w:val="Hyperlink4"/>
          <w:lang w:val="en-US"/>
        </w:rPr>
        <w:t>by shareholders, regulators</w:t>
      </w:r>
      <w:r>
        <w:rPr>
          <w:rStyle w:val="None"/>
          <w:spacing w:val="0"/>
          <w:lang w:val="en-US"/>
        </w:rPr>
        <w:t xml:space="preserve"> </w:t>
      </w:r>
      <w:r>
        <w:rPr>
          <w:rStyle w:val="Hyperlink4"/>
          <w:lang w:val="en-US"/>
        </w:rPr>
        <w:t>and the public at large that is</w:t>
      </w:r>
      <w:r>
        <w:rPr>
          <w:rStyle w:val="None"/>
          <w:spacing w:val="0"/>
          <w:lang w:val="en-US"/>
        </w:rPr>
        <w:t xml:space="preserve"> </w:t>
      </w:r>
      <w:r>
        <w:rPr>
          <w:rStyle w:val="Hyperlink4"/>
          <w:lang w:val="en-US"/>
        </w:rPr>
        <w:t>associated with being a listed company.</w:t>
      </w:r>
    </w:p>
    <w:p>
      <w:pPr>
        <w:pStyle w:val="BodyText"/>
        <w:spacing w:before="198" w:after="0"/>
        <w:ind w:hanging="0" w:start="796" w:end="149"/>
        <w:jc w:val="both"/>
        <w:rPr/>
      </w:pPr>
      <w:r>
        <w:rPr>
          <w:rStyle w:val="Hyperlink4"/>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lang w:val="en-US"/>
        </w:rPr>
        <w:t xml:space="preserve"> </w:t>
      </w:r>
      <w:r>
        <w:rPr>
          <w:rStyle w:val="Hyperlink4"/>
          <w:lang w:val="en-US"/>
        </w:rPr>
        <w:t>measures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were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unlisted</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delay</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non-compliance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such applicable regulatory requirements, due to lack of experience or otherwise, may present certain potential challenges for our Company including but not limited to adverse regulatory actions or imposition of fines.</w:t>
      </w:r>
    </w:p>
    <w:p>
      <w:pPr>
        <w:pStyle w:val="BodyText"/>
        <w:spacing w:before="202" w:after="0"/>
        <w:ind w:hanging="0" w:start="796" w:end="162"/>
        <w:jc w:val="both"/>
        <w:rPr/>
      </w:pPr>
      <w:r>
        <w:rPr>
          <w:rStyle w:val="Hyperlink4"/>
          <w:lang w:val="en-US"/>
        </w:rPr>
        <w:t>As</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provide</w:t>
      </w:r>
      <w:r>
        <w:rPr>
          <w:rStyle w:val="None"/>
          <w:spacing w:val="0"/>
          <w:lang w:val="en-US"/>
        </w:rPr>
        <w:t xml:space="preserve"> </w:t>
      </w:r>
      <w:r>
        <w:rPr>
          <w:rStyle w:val="Hyperlink4"/>
          <w:lang w:val="en-US"/>
        </w:rPr>
        <w:t>increased</w:t>
      </w:r>
      <w:r>
        <w:rPr>
          <w:rStyle w:val="None"/>
          <w:spacing w:val="0"/>
          <w:lang w:val="en-US"/>
        </w:rPr>
        <w:t xml:space="preserve"> </w:t>
      </w:r>
      <w:r>
        <w:rPr>
          <w:rStyle w:val="Hyperlink4"/>
          <w:lang w:val="en-US"/>
        </w:rPr>
        <w:t>attention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procedures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attention</w:t>
      </w:r>
      <w:r>
        <w:rPr>
          <w:rStyle w:val="None"/>
          <w:spacing w:val="0"/>
          <w:lang w:val="en-US"/>
        </w:rPr>
        <w:t xml:space="preserve"> </w:t>
      </w:r>
      <w:r>
        <w:rPr>
          <w:rStyle w:val="Hyperlink4"/>
          <w:lang w:val="en-US"/>
        </w:rPr>
        <w:t>may be</w:t>
      </w:r>
      <w:r>
        <w:rPr>
          <w:rStyle w:val="None"/>
          <w:spacing w:val="0"/>
          <w:lang w:val="en-US"/>
        </w:rPr>
        <w:t xml:space="preserve"> </w:t>
      </w:r>
      <w:r>
        <w:rPr>
          <w:rStyle w:val="Hyperlink4"/>
          <w:lang w:val="en-US"/>
        </w:rPr>
        <w:t>diverted</w:t>
      </w:r>
      <w:r>
        <w:rPr>
          <w:rStyle w:val="Hyperlink5"/>
          <w:lang w:val="en-US"/>
        </w:rPr>
        <w:t xml:space="preserve"> </w:t>
      </w:r>
      <w:r>
        <w:rPr>
          <w:rStyle w:val="Hyperlink4"/>
          <w:lang w:val="en-US"/>
        </w:rPr>
        <w:t>from</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concerns,</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Hyperlink5"/>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prospects,</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 financial condition.</w:t>
      </w:r>
    </w:p>
    <w:p>
      <w:pPr>
        <w:pStyle w:val="Heading4"/>
        <w:numPr>
          <w:ilvl w:val="0"/>
          <w:numId w:val="114"/>
        </w:numPr>
        <w:ind w:hanging="708" w:start="796" w:end="162"/>
        <w:rPr>
          <w:lang w:val="en-US"/>
        </w:rPr>
      </w:pPr>
      <w:r>
        <w:rPr>
          <w:rStyle w:val="Hyperlink4"/>
          <w:lang w:val="en-US"/>
        </w:rPr>
        <w:t>We</w:t>
      </w:r>
      <w:r>
        <w:rPr>
          <w:rStyle w:val="None"/>
          <w:spacing w:val="0"/>
          <w:lang w:val="en-US"/>
        </w:rPr>
        <w:t xml:space="preserve"> </w:t>
      </w:r>
      <w:r>
        <w:rPr>
          <w:rStyle w:val="Hyperlink4"/>
          <w:lang w:val="en-US"/>
        </w:rPr>
        <w:t>currently</w:t>
      </w:r>
      <w:r>
        <w:rPr>
          <w:rStyle w:val="None"/>
          <w:spacing w:val="0"/>
          <w:lang w:val="en-US"/>
        </w:rPr>
        <w:t xml:space="preserve"> </w:t>
      </w:r>
      <w:r>
        <w:rPr>
          <w:rStyle w:val="Hyperlink4"/>
          <w:lang w:val="en-US"/>
        </w:rPr>
        <w:t>avail</w:t>
      </w:r>
      <w:r>
        <w:rPr>
          <w:rStyle w:val="None"/>
          <w:spacing w:val="0"/>
          <w:lang w:val="en-US"/>
        </w:rPr>
        <w:t xml:space="preserve"> </w:t>
      </w:r>
      <w:r>
        <w:rPr>
          <w:rStyle w:val="Hyperlink4"/>
          <w:lang w:val="en-US"/>
        </w:rPr>
        <w:t>benefits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certain</w:t>
      </w:r>
      <w:r>
        <w:rPr>
          <w:rStyle w:val="Hyperlink5"/>
          <w:lang w:val="en-US"/>
        </w:rPr>
        <w:t xml:space="preserve"> </w:t>
      </w:r>
      <w:r>
        <w:rPr>
          <w:rStyle w:val="Hyperlink4"/>
          <w:lang w:val="en-US"/>
        </w:rPr>
        <w:t>Government</w:t>
      </w:r>
      <w:r>
        <w:rPr>
          <w:rStyle w:val="None"/>
          <w:spacing w:val="0"/>
          <w:lang w:val="en-US"/>
        </w:rPr>
        <w:t xml:space="preserve"> </w:t>
      </w:r>
      <w:r>
        <w:rPr>
          <w:rStyle w:val="Hyperlink4"/>
          <w:lang w:val="en-US"/>
        </w:rPr>
        <w:t>incentive</w:t>
      </w:r>
      <w:r>
        <w:rPr>
          <w:rStyle w:val="None"/>
          <w:spacing w:val="0"/>
          <w:lang w:val="en-US"/>
        </w:rPr>
        <w:t xml:space="preserve"> </w:t>
      </w:r>
      <w:r>
        <w:rPr>
          <w:rStyle w:val="Hyperlink4"/>
          <w:lang w:val="en-US"/>
        </w:rPr>
        <w:t>schemes.</w:t>
      </w:r>
      <w:r>
        <w:rPr>
          <w:rStyle w:val="None"/>
          <w:spacing w:val="0"/>
          <w:lang w:val="en-US"/>
        </w:rPr>
        <w:t xml:space="preserve"> </w:t>
      </w:r>
      <w:r>
        <w:rPr>
          <w:rStyle w:val="Hyperlink4"/>
          <w:lang w:val="en-US"/>
        </w:rPr>
        <w:t>Cancellation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 to</w:t>
      </w:r>
      <w:r>
        <w:rPr>
          <w:rStyle w:val="Hyperlink5"/>
          <w:lang w:val="en-US"/>
        </w:rPr>
        <w:t xml:space="preserve"> </w:t>
      </w:r>
      <w:r>
        <w:rPr>
          <w:rStyle w:val="Hyperlink4"/>
          <w:lang w:val="en-US"/>
        </w:rPr>
        <w:t>meet</w:t>
      </w:r>
      <w:r>
        <w:rPr>
          <w:rStyle w:val="None"/>
          <w:spacing w:val="0"/>
          <w:lang w:val="en-US"/>
        </w:rPr>
        <w:t xml:space="preserve"> </w:t>
      </w:r>
      <w:r>
        <w:rPr>
          <w:rStyle w:val="Hyperlink4"/>
          <w:lang w:val="en-US"/>
        </w:rPr>
        <w:t>the conditions under such schemes may result in adversely affect our business operations, cash flows, results of operations and financial condition.</w:t>
      </w:r>
    </w:p>
    <w:p>
      <w:pPr>
        <w:pStyle w:val="BodyText"/>
        <w:spacing w:before="199" w:after="0"/>
        <w:ind w:hanging="0" w:start="796" w:end="155"/>
        <w:jc w:val="both"/>
        <w:rPr/>
      </w:pPr>
      <w:r>
        <w:rPr>
          <w:rStyle w:val="Hyperlink4"/>
          <w:lang w:val="en-US"/>
        </w:rPr>
        <w:t>During the three-month period ended June 30, 2025, and preceding three Fiscals, our Company has availed certain incentives such as Merchandise Exports from India Scheme (“</w:t>
      </w:r>
      <w:r>
        <w:rPr>
          <w:rStyle w:val="None"/>
          <w:b/>
          <w:bCs/>
          <w:lang w:val="en-US"/>
        </w:rPr>
        <w:t>MEIS</w:t>
      </w:r>
      <w:r>
        <w:rPr>
          <w:rStyle w:val="Hyperlink4"/>
          <w:lang w:val="en-US"/>
        </w:rPr>
        <w:t>”) and Remission of Duties or Taxes on Export of Products Scheme (“</w:t>
      </w:r>
      <w:r>
        <w:rPr>
          <w:rStyle w:val="None"/>
          <w:b/>
          <w:bCs/>
          <w:lang w:val="en-US"/>
        </w:rPr>
        <w:t>RoDTEP</w:t>
      </w:r>
      <w:r>
        <w:rPr>
          <w:rStyle w:val="Hyperlink4"/>
          <w:lang w:val="en-US"/>
        </w:rPr>
        <w:t>”). The table below sets forth details relating to government incentive schemes:</w:t>
      </w:r>
    </w:p>
    <w:p>
      <w:pPr>
        <w:pStyle w:val="BodyText"/>
        <w:spacing w:before="4" w:after="0"/>
        <w:rPr>
          <w:rStyle w:val="Hyperlink4"/>
          <w:sz w:val="17"/>
          <w:szCs w:val="17"/>
        </w:rPr>
      </w:pPr>
      <w:r>
        <w:rPr>
          <w:sz w:val="17"/>
          <w:szCs w:val="17"/>
        </w:rPr>
      </w:r>
    </w:p>
    <w:tbl>
      <w:tblPr>
        <w:tblW w:w="9394" w:type="dxa"/>
        <w:jc w:val="start"/>
        <w:tblInd w:w="909" w:type="dxa"/>
        <w:tblLayout w:type="fixed"/>
        <w:tblCellMar>
          <w:top w:w="80" w:type="dxa"/>
          <w:start w:w="370" w:type="dxa"/>
          <w:bottom w:w="80" w:type="dxa"/>
          <w:end w:w="344" w:type="dxa"/>
        </w:tblCellMar>
      </w:tblPr>
      <w:tblGrid>
        <w:gridCol w:w="1055"/>
        <w:gridCol w:w="1071"/>
        <w:gridCol w:w="1198"/>
        <w:gridCol w:w="1214"/>
        <w:gridCol w:w="1214"/>
        <w:gridCol w:w="1213"/>
        <w:gridCol w:w="1216"/>
        <w:gridCol w:w="1213"/>
      </w:tblGrid>
      <w:tr>
        <w:trPr>
          <w:trHeight w:val="626" w:hRule="atLeast"/>
        </w:trPr>
        <w:tc>
          <w:tcPr>
            <w:tcW w:w="2126" w:type="dxa"/>
            <w:gridSpan w:val="2"/>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6"/>
              <w:ind w:hanging="10" w:start="290" w:end="264"/>
              <w:rPr/>
            </w:pPr>
            <w:r>
              <w:rPr>
                <w:rStyle w:val="None"/>
                <w:b/>
                <w:bCs/>
                <w:sz w:val="18"/>
                <w:szCs w:val="18"/>
                <w:shd w:fill="auto" w:val="clear"/>
                <w:lang w:val="en-US"/>
              </w:rPr>
              <w:t>Three-month</w:t>
            </w:r>
            <w:r>
              <w:rPr>
                <w:rStyle w:val="None"/>
                <w:b/>
                <w:bCs/>
                <w:spacing w:val="-12"/>
                <w:sz w:val="18"/>
                <w:szCs w:val="18"/>
                <w:shd w:fill="auto" w:val="clear"/>
                <w:lang w:val="en-US"/>
              </w:rPr>
              <w:t xml:space="preserve"> </w:t>
            </w:r>
            <w:r>
              <w:rPr>
                <w:rStyle w:val="None"/>
                <w:b/>
                <w:bCs/>
                <w:sz w:val="18"/>
                <w:szCs w:val="18"/>
                <w:shd w:fill="auto" w:val="clear"/>
                <w:lang w:val="en-US"/>
              </w:rPr>
              <w:t>period ended</w:t>
            </w:r>
            <w:r>
              <w:rPr>
                <w:rStyle w:val="None"/>
                <w:b/>
                <w:bCs/>
                <w:spacing w:val="-2"/>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30,</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412" w:type="dxa"/>
            <w:gridSpan w:val="2"/>
            <w:tcBorders>
              <w:top w:val="single" w:sz="4" w:space="0" w:color="000000"/>
              <w:start w:val="single" w:sz="4" w:space="0" w:color="000000"/>
              <w:bottom w:val="single" w:sz="4" w:space="0" w:color="000000"/>
              <w:end w:val="single" w:sz="4" w:space="0" w:color="000000"/>
            </w:tcBorders>
            <w:shd w:color="auto" w:fill="BEBEBE" w:val="clear"/>
            <w:tcMar>
              <w:start w:w="857" w:type="dxa"/>
              <w:end w:w="80" w:type="dxa"/>
            </w:tcMar>
          </w:tcPr>
          <w:p>
            <w:pPr>
              <w:pStyle w:val="TableParagraph"/>
              <w:spacing w:before="2" w:after="0"/>
              <w:ind w:hanging="0" w:start="777"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2025</w:t>
            </w:r>
          </w:p>
        </w:tc>
        <w:tc>
          <w:tcPr>
            <w:tcW w:w="2427" w:type="dxa"/>
            <w:gridSpan w:val="2"/>
            <w:tcBorders>
              <w:top w:val="single" w:sz="4" w:space="0" w:color="000000"/>
              <w:start w:val="single" w:sz="4" w:space="0" w:color="000000"/>
              <w:bottom w:val="single" w:sz="4" w:space="0" w:color="000000"/>
              <w:end w:val="single" w:sz="4" w:space="0" w:color="000000"/>
            </w:tcBorders>
            <w:shd w:color="auto" w:fill="BEBEBE" w:val="clear"/>
            <w:tcMar>
              <w:start w:w="865" w:type="dxa"/>
              <w:end w:w="80" w:type="dxa"/>
            </w:tcMar>
          </w:tcPr>
          <w:p>
            <w:pPr>
              <w:pStyle w:val="TableParagraph"/>
              <w:spacing w:before="2" w:after="0"/>
              <w:ind w:hanging="0" w:start="785"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2024</w:t>
            </w:r>
          </w:p>
        </w:tc>
        <w:tc>
          <w:tcPr>
            <w:tcW w:w="2429" w:type="dxa"/>
            <w:gridSpan w:val="2"/>
            <w:tcBorders>
              <w:top w:val="single" w:sz="4" w:space="0" w:color="000000"/>
              <w:start w:val="single" w:sz="4" w:space="0" w:color="000000"/>
              <w:bottom w:val="single" w:sz="4" w:space="0" w:color="000000"/>
              <w:end w:val="single" w:sz="4" w:space="0" w:color="000000"/>
            </w:tcBorders>
            <w:shd w:color="auto" w:fill="BEBEBE" w:val="clear"/>
            <w:tcMar>
              <w:start w:w="862" w:type="dxa"/>
              <w:end w:w="80" w:type="dxa"/>
            </w:tcMar>
          </w:tcPr>
          <w:p>
            <w:pPr>
              <w:pStyle w:val="TableParagraph"/>
              <w:spacing w:before="2" w:after="0"/>
              <w:ind w:hanging="0" w:start="782" w:end="0"/>
              <w:rPr/>
            </w:pPr>
            <w:r>
              <w:rPr>
                <w:rStyle w:val="None"/>
                <w:b/>
                <w:bCs/>
                <w:sz w:val="18"/>
                <w:szCs w:val="18"/>
                <w:shd w:fill="auto" w:val="clear"/>
                <w:lang w:val="en-US"/>
              </w:rPr>
              <w:t>Fiscal</w:t>
            </w:r>
            <w:r>
              <w:rPr>
                <w:rStyle w:val="None"/>
                <w:b/>
                <w:bCs/>
                <w:spacing w:val="-3"/>
                <w:sz w:val="18"/>
                <w:szCs w:val="18"/>
                <w:shd w:fill="auto" w:val="clear"/>
                <w:lang w:val="en-US"/>
              </w:rPr>
              <w:t xml:space="preserve"> </w:t>
            </w:r>
            <w:r>
              <w:rPr>
                <w:rStyle w:val="None"/>
                <w:b/>
                <w:bCs/>
                <w:spacing w:val="-4"/>
                <w:sz w:val="18"/>
                <w:szCs w:val="18"/>
                <w:shd w:fill="auto" w:val="clear"/>
                <w:lang w:val="en-US"/>
              </w:rPr>
              <w:t>2023</w:t>
            </w:r>
          </w:p>
        </w:tc>
      </w:tr>
      <w:tr>
        <w:trPr>
          <w:trHeight w:val="1398" w:hRule="atLeast"/>
        </w:trPr>
        <w:tc>
          <w:tcPr>
            <w:tcW w:w="1055" w:type="dxa"/>
            <w:tcBorders>
              <w:top w:val="single" w:sz="4" w:space="0" w:color="000000"/>
              <w:start w:val="single" w:sz="4" w:space="0" w:color="000000"/>
              <w:bottom w:val="single" w:sz="4" w:space="0" w:color="000000"/>
              <w:end w:val="single" w:sz="4" w:space="0" w:color="000000"/>
            </w:tcBorders>
            <w:shd w:color="auto" w:fill="BEBEBE" w:val="clear"/>
            <w:tcMar>
              <w:start w:w="195" w:type="dxa"/>
              <w:end w:w="139" w:type="dxa"/>
            </w:tcMar>
          </w:tcPr>
          <w:p>
            <w:pPr>
              <w:pStyle w:val="TableParagraph"/>
              <w:ind w:hanging="41" w:start="115" w:end="59"/>
              <w:jc w:val="both"/>
              <w:rPr/>
            </w:pPr>
            <w:r>
              <w:rPr>
                <w:rStyle w:val="None"/>
                <w:b/>
                <w:bCs/>
                <w:spacing w:val="-2"/>
                <w:sz w:val="18"/>
                <w:szCs w:val="18"/>
                <w:shd w:fill="auto" w:val="clear"/>
                <w:lang w:val="en-US"/>
              </w:rPr>
              <w:t xml:space="preserve">Governmen </w:t>
            </w:r>
            <w:r>
              <w:rPr>
                <w:rStyle w:val="None"/>
                <w:b/>
                <w:bCs/>
                <w:sz w:val="18"/>
                <w:szCs w:val="18"/>
                <w:shd w:fill="auto" w:val="clear"/>
                <w:lang w:val="en-US"/>
              </w:rPr>
              <w:t>t Incentive schemes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in million)</w:t>
            </w:r>
          </w:p>
        </w:tc>
        <w:tc>
          <w:tcPr>
            <w:tcW w:w="1071" w:type="dxa"/>
            <w:tcBorders>
              <w:top w:val="single" w:sz="4" w:space="0" w:color="000000"/>
              <w:start w:val="single" w:sz="4" w:space="0" w:color="000000"/>
              <w:bottom w:val="single" w:sz="4" w:space="0" w:color="000000"/>
              <w:end w:val="single" w:sz="4" w:space="0" w:color="000000"/>
            </w:tcBorders>
            <w:shd w:color="auto" w:fill="BEBEBE" w:val="clear"/>
            <w:tcMar>
              <w:start w:w="182" w:type="dxa"/>
              <w:end w:w="174" w:type="dxa"/>
            </w:tcMar>
          </w:tcPr>
          <w:p>
            <w:pPr>
              <w:pStyle w:val="TableParagraph"/>
              <w:ind w:firstLine="2" w:start="102" w:end="94"/>
              <w:jc w:val="center"/>
              <w:rPr>
                <w:rStyle w:val="None"/>
                <w:b/>
                <w:bCs/>
                <w:sz w:val="18"/>
                <w:szCs w:val="18"/>
                <w:shd w:fill="auto" w:val="clear"/>
              </w:rPr>
            </w:pPr>
            <w:r>
              <w:rPr>
                <w:rStyle w:val="None"/>
                <w:b/>
                <w:bCs/>
                <w:spacing w:val="-2"/>
                <w:sz w:val="18"/>
                <w:szCs w:val="18"/>
                <w:shd w:fill="auto" w:val="clear"/>
                <w:lang w:val="en-US"/>
              </w:rPr>
              <w:t xml:space="preserve">Percentage </w:t>
            </w:r>
            <w:r>
              <w:rPr>
                <w:rStyle w:val="None"/>
                <w:b/>
                <w:bCs/>
                <w:sz w:val="18"/>
                <w:szCs w:val="18"/>
                <w:shd w:fill="auto" w:val="clear"/>
                <w:lang w:val="en-US"/>
              </w:rPr>
              <w:t>of</w:t>
            </w:r>
            <w:r>
              <w:rPr>
                <w:rStyle w:val="None"/>
                <w:b/>
                <w:bCs/>
                <w:spacing w:val="-12"/>
                <w:sz w:val="18"/>
                <w:szCs w:val="18"/>
                <w:shd w:fill="auto" w:val="clear"/>
                <w:lang w:val="en-US"/>
              </w:rPr>
              <w:t xml:space="preserve"> </w:t>
            </w:r>
            <w:r>
              <w:rPr>
                <w:rStyle w:val="None"/>
                <w:b/>
                <w:bCs/>
                <w:sz w:val="18"/>
                <w:szCs w:val="18"/>
                <w:shd w:fill="auto" w:val="clear"/>
                <w:lang w:val="en-US"/>
              </w:rPr>
              <w:t xml:space="preserve">Revenue </w:t>
            </w:r>
            <w:r>
              <w:rPr>
                <w:rStyle w:val="None"/>
                <w:b/>
                <w:bCs/>
                <w:spacing w:val="-4"/>
                <w:sz w:val="18"/>
                <w:szCs w:val="18"/>
                <w:shd w:fill="auto" w:val="clear"/>
                <w:lang w:val="en-US"/>
              </w:rPr>
              <w:t xml:space="preserve">from </w:t>
            </w:r>
            <w:r>
              <w:rPr>
                <w:rStyle w:val="None"/>
                <w:b/>
                <w:bCs/>
                <w:spacing w:val="-2"/>
                <w:sz w:val="18"/>
                <w:szCs w:val="18"/>
                <w:shd w:fill="auto" w:val="clear"/>
                <w:lang w:val="en-US"/>
              </w:rPr>
              <w:t>Operations</w:t>
            </w:r>
          </w:p>
          <w:p>
            <w:pPr>
              <w:pStyle w:val="TableParagraph"/>
              <w:bidi w:val="0"/>
              <w:spacing w:lineRule="exact" w:line="186"/>
              <w:ind w:hanging="0" w:start="59" w:end="53"/>
              <w:jc w:val="center"/>
              <w:rPr/>
            </w:pPr>
            <w:r>
              <w:rPr>
                <w:rStyle w:val="None"/>
                <w:b/>
                <w:bCs/>
                <w:spacing w:val="-5"/>
                <w:sz w:val="18"/>
                <w:szCs w:val="18"/>
                <w:shd w:fill="auto" w:val="clear"/>
                <w:lang w:val="en-US"/>
              </w:rPr>
              <w:t>(%)</w:t>
            </w:r>
          </w:p>
        </w:tc>
        <w:tc>
          <w:tcPr>
            <w:tcW w:w="1198" w:type="dxa"/>
            <w:tcBorders>
              <w:top w:val="single" w:sz="4" w:space="0" w:color="000000"/>
              <w:start w:val="single" w:sz="4" w:space="0" w:color="000000"/>
              <w:bottom w:val="single" w:sz="4" w:space="0" w:color="000000"/>
              <w:end w:val="single" w:sz="4" w:space="0" w:color="000000"/>
            </w:tcBorders>
            <w:shd w:color="auto" w:fill="BEBEBE" w:val="clear"/>
            <w:tcMar>
              <w:start w:w="166" w:type="dxa"/>
              <w:end w:w="159" w:type="dxa"/>
            </w:tcMar>
          </w:tcPr>
          <w:p>
            <w:pPr>
              <w:pStyle w:val="TableParagraph"/>
              <w:ind w:hanging="2" w:start="86" w:end="79"/>
              <w:jc w:val="center"/>
              <w:rPr/>
            </w:pPr>
            <w:r>
              <w:rPr>
                <w:rStyle w:val="None"/>
                <w:b/>
                <w:bCs/>
                <w:spacing w:val="-2"/>
                <w:sz w:val="18"/>
                <w:szCs w:val="18"/>
                <w:shd w:fill="auto" w:val="clear"/>
                <w:lang w:val="en-US"/>
              </w:rPr>
              <w:t xml:space="preserve">Government Incentive </w:t>
            </w:r>
            <w:r>
              <w:rPr>
                <w:rStyle w:val="None"/>
                <w:b/>
                <w:bCs/>
                <w:sz w:val="18"/>
                <w:szCs w:val="18"/>
                <w:shd w:fill="auto" w:val="clear"/>
                <w:lang w:val="en-US"/>
              </w:rPr>
              <w:t>schemes</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214" w:type="dxa"/>
            <w:tcBorders>
              <w:top w:val="single" w:sz="4" w:space="0" w:color="000000"/>
              <w:start w:val="single" w:sz="4" w:space="0" w:color="000000"/>
              <w:bottom w:val="single" w:sz="4" w:space="0" w:color="000000"/>
              <w:end w:val="single" w:sz="4" w:space="0" w:color="000000"/>
            </w:tcBorders>
            <w:shd w:color="auto" w:fill="BEBEBE" w:val="clear"/>
            <w:tcMar>
              <w:start w:w="141" w:type="dxa"/>
              <w:end w:w="134" w:type="dxa"/>
            </w:tcMar>
          </w:tcPr>
          <w:p>
            <w:pPr>
              <w:pStyle w:val="TableParagraph"/>
              <w:ind w:hanging="2" w:start="61" w:end="54"/>
              <w:jc w:val="center"/>
              <w:rPr/>
            </w:pPr>
            <w:r>
              <w:rPr>
                <w:rStyle w:val="None"/>
                <w:b/>
                <w:bCs/>
                <w:sz w:val="18"/>
                <w:szCs w:val="18"/>
                <w:shd w:fill="auto" w:val="clear"/>
                <w:lang w:val="en-US"/>
              </w:rPr>
              <w:t>Percentage of Revenue</w:t>
            </w:r>
            <w:r>
              <w:rPr>
                <w:rStyle w:val="None"/>
                <w:b/>
                <w:bCs/>
                <w:spacing w:val="-12"/>
                <w:sz w:val="18"/>
                <w:szCs w:val="18"/>
                <w:shd w:fill="auto" w:val="clear"/>
                <w:lang w:val="en-US"/>
              </w:rPr>
              <w:t xml:space="preserve"> </w:t>
            </w:r>
            <w:r>
              <w:rPr>
                <w:rStyle w:val="None"/>
                <w:b/>
                <w:bCs/>
                <w:sz w:val="18"/>
                <w:szCs w:val="18"/>
                <w:shd w:fill="auto" w:val="clear"/>
                <w:lang w:val="en-US"/>
              </w:rPr>
              <w:t xml:space="preserve">from </w:t>
            </w:r>
            <w:r>
              <w:rPr>
                <w:rStyle w:val="None"/>
                <w:b/>
                <w:bCs/>
                <w:spacing w:val="-2"/>
                <w:sz w:val="18"/>
                <w:szCs w:val="18"/>
                <w:shd w:fill="auto" w:val="clear"/>
                <w:lang w:val="en-US"/>
              </w:rPr>
              <w:t xml:space="preserve">Operations </w:t>
            </w:r>
            <w:r>
              <w:rPr>
                <w:rStyle w:val="None"/>
                <w:b/>
                <w:bCs/>
                <w:spacing w:val="-4"/>
                <w:sz w:val="18"/>
                <w:szCs w:val="18"/>
                <w:shd w:fill="auto" w:val="clear"/>
                <w:lang w:val="en-US"/>
              </w:rPr>
              <w:t>(%)</w:t>
            </w:r>
          </w:p>
        </w:tc>
        <w:tc>
          <w:tcPr>
            <w:tcW w:w="1214" w:type="dxa"/>
            <w:tcBorders>
              <w:top w:val="single" w:sz="4" w:space="0" w:color="000000"/>
              <w:start w:val="single" w:sz="4" w:space="0" w:color="000000"/>
              <w:bottom w:val="single" w:sz="4" w:space="0" w:color="000000"/>
              <w:end w:val="single" w:sz="4" w:space="0" w:color="000000"/>
            </w:tcBorders>
            <w:shd w:color="auto" w:fill="BEBEBE" w:val="clear"/>
            <w:tcMar>
              <w:start w:w="174" w:type="dxa"/>
              <w:end w:w="167" w:type="dxa"/>
            </w:tcMar>
          </w:tcPr>
          <w:p>
            <w:pPr>
              <w:pStyle w:val="TableParagraph"/>
              <w:ind w:firstLine="3" w:start="94" w:end="87"/>
              <w:jc w:val="center"/>
              <w:rPr/>
            </w:pPr>
            <w:r>
              <w:rPr>
                <w:rStyle w:val="None"/>
                <w:b/>
                <w:bCs/>
                <w:spacing w:val="-2"/>
                <w:sz w:val="18"/>
                <w:szCs w:val="18"/>
                <w:shd w:fill="auto" w:val="clear"/>
                <w:lang w:val="en-US"/>
              </w:rPr>
              <w:t xml:space="preserve">Government Incentive </w:t>
            </w:r>
            <w:r>
              <w:rPr>
                <w:rStyle w:val="None"/>
                <w:b/>
                <w:bCs/>
                <w:sz w:val="18"/>
                <w:szCs w:val="18"/>
                <w:shd w:fill="auto" w:val="clear"/>
                <w:lang w:val="en-US"/>
              </w:rPr>
              <w:t>schemes</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213" w:type="dxa"/>
            <w:tcBorders>
              <w:top w:val="single" w:sz="4" w:space="0" w:color="000000"/>
              <w:start w:val="single" w:sz="4" w:space="0" w:color="000000"/>
              <w:bottom w:val="single" w:sz="4" w:space="0" w:color="000000"/>
              <w:end w:val="single" w:sz="4" w:space="0" w:color="000000"/>
            </w:tcBorders>
            <w:shd w:color="auto" w:fill="BEBEBE" w:val="clear"/>
            <w:tcMar>
              <w:start w:w="140" w:type="dxa"/>
              <w:end w:w="135" w:type="dxa"/>
            </w:tcMar>
          </w:tcPr>
          <w:p>
            <w:pPr>
              <w:pStyle w:val="TableParagraph"/>
              <w:ind w:hanging="2" w:start="60" w:end="55"/>
              <w:jc w:val="center"/>
              <w:rPr/>
            </w:pPr>
            <w:r>
              <w:rPr>
                <w:rStyle w:val="None"/>
                <w:b/>
                <w:bCs/>
                <w:sz w:val="18"/>
                <w:szCs w:val="18"/>
                <w:shd w:fill="auto" w:val="clear"/>
                <w:lang w:val="en-US"/>
              </w:rPr>
              <w:t>Percentage of Revenue</w:t>
            </w:r>
            <w:r>
              <w:rPr>
                <w:rStyle w:val="None"/>
                <w:b/>
                <w:bCs/>
                <w:spacing w:val="-12"/>
                <w:sz w:val="18"/>
                <w:szCs w:val="18"/>
                <w:shd w:fill="auto" w:val="clear"/>
                <w:lang w:val="en-US"/>
              </w:rPr>
              <w:t xml:space="preserve"> </w:t>
            </w:r>
            <w:r>
              <w:rPr>
                <w:rStyle w:val="None"/>
                <w:b/>
                <w:bCs/>
                <w:sz w:val="18"/>
                <w:szCs w:val="18"/>
                <w:shd w:fill="auto" w:val="clear"/>
                <w:lang w:val="en-US"/>
              </w:rPr>
              <w:t xml:space="preserve">from </w:t>
            </w:r>
            <w:r>
              <w:rPr>
                <w:rStyle w:val="None"/>
                <w:b/>
                <w:bCs/>
                <w:spacing w:val="-2"/>
                <w:sz w:val="18"/>
                <w:szCs w:val="18"/>
                <w:shd w:fill="auto" w:val="clear"/>
                <w:lang w:val="en-US"/>
              </w:rPr>
              <w:t xml:space="preserve">Operations </w:t>
            </w:r>
            <w:r>
              <w:rPr>
                <w:rStyle w:val="None"/>
                <w:b/>
                <w:bCs/>
                <w:spacing w:val="-4"/>
                <w:sz w:val="18"/>
                <w:szCs w:val="18"/>
                <w:shd w:fill="auto" w:val="clear"/>
                <w:lang w:val="en-US"/>
              </w:rPr>
              <w:t>(%)</w:t>
            </w:r>
          </w:p>
        </w:tc>
        <w:tc>
          <w:tcPr>
            <w:tcW w:w="1216" w:type="dxa"/>
            <w:tcBorders>
              <w:top w:val="single" w:sz="4" w:space="0" w:color="000000"/>
              <w:start w:val="single" w:sz="4" w:space="0" w:color="000000"/>
              <w:bottom w:val="single" w:sz="4" w:space="0" w:color="000000"/>
              <w:end w:val="single" w:sz="4" w:space="0" w:color="000000"/>
            </w:tcBorders>
            <w:shd w:color="auto" w:fill="BEBEBE" w:val="clear"/>
            <w:tcMar>
              <w:start w:w="171" w:type="dxa"/>
              <w:end w:w="171" w:type="dxa"/>
            </w:tcMar>
          </w:tcPr>
          <w:p>
            <w:pPr>
              <w:pStyle w:val="TableParagraph"/>
              <w:ind w:firstLine="3" w:start="91" w:end="91"/>
              <w:jc w:val="center"/>
              <w:rPr/>
            </w:pPr>
            <w:r>
              <w:rPr>
                <w:rStyle w:val="None"/>
                <w:b/>
                <w:bCs/>
                <w:spacing w:val="-2"/>
                <w:sz w:val="18"/>
                <w:szCs w:val="18"/>
                <w:shd w:fill="auto" w:val="clear"/>
                <w:lang w:val="en-US"/>
              </w:rPr>
              <w:t xml:space="preserve">Government Incentive </w:t>
            </w:r>
            <w:r>
              <w:rPr>
                <w:rStyle w:val="None"/>
                <w:b/>
                <w:bCs/>
                <w:sz w:val="18"/>
                <w:szCs w:val="18"/>
                <w:shd w:fill="auto" w:val="clear"/>
                <w:lang w:val="en-US"/>
              </w:rPr>
              <w:t>schemes</w:t>
            </w:r>
            <w:r>
              <w:rPr>
                <w:rStyle w:val="None"/>
                <w:b/>
                <w:bCs/>
                <w:spacing w:val="-12"/>
                <w:sz w:val="18"/>
                <w:szCs w:val="18"/>
                <w:shd w:fill="auto" w:val="clear"/>
                <w:lang w:val="en-US"/>
              </w:rPr>
              <w:t xml:space="preserve"> </w:t>
            </w:r>
            <w:r>
              <w:rPr>
                <w:rStyle w:val="None"/>
                <w:b/>
                <w:b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pacing w:val="-11"/>
                <w:sz w:val="18"/>
                <w:szCs w:val="18"/>
                <w:shd w:fill="auto" w:val="clear"/>
                <w:lang w:val="en-US"/>
              </w:rPr>
              <w:t xml:space="preserve"> </w:t>
            </w:r>
            <w:r>
              <w:rPr>
                <w:rStyle w:val="None"/>
                <w:b/>
                <w:bCs/>
                <w:sz w:val="18"/>
                <w:szCs w:val="18"/>
                <w:shd w:fill="auto" w:val="clear"/>
                <w:lang w:val="en-US"/>
              </w:rPr>
              <w:t xml:space="preserve">in </w:t>
            </w:r>
            <w:r>
              <w:rPr>
                <w:rStyle w:val="None"/>
                <w:b/>
                <w:bCs/>
                <w:spacing w:val="-2"/>
                <w:sz w:val="18"/>
                <w:szCs w:val="18"/>
                <w:shd w:fill="auto" w:val="clear"/>
                <w:lang w:val="en-US"/>
              </w:rPr>
              <w:t>million)</w:t>
            </w:r>
          </w:p>
        </w:tc>
        <w:tc>
          <w:tcPr>
            <w:tcW w:w="1213" w:type="dxa"/>
            <w:tcBorders>
              <w:top w:val="single" w:sz="4" w:space="0" w:color="000000"/>
              <w:start w:val="single" w:sz="4" w:space="0" w:color="000000"/>
              <w:bottom w:val="single" w:sz="4" w:space="0" w:color="000000"/>
              <w:end w:val="single" w:sz="4" w:space="0" w:color="000000"/>
            </w:tcBorders>
            <w:shd w:color="auto" w:fill="BEBEBE" w:val="clear"/>
            <w:tcMar>
              <w:start w:w="139" w:type="dxa"/>
              <w:end w:w="136" w:type="dxa"/>
            </w:tcMar>
          </w:tcPr>
          <w:p>
            <w:pPr>
              <w:pStyle w:val="TableParagraph"/>
              <w:ind w:hanging="2" w:start="59" w:end="56"/>
              <w:jc w:val="center"/>
              <w:rPr/>
            </w:pPr>
            <w:r>
              <w:rPr>
                <w:rStyle w:val="None"/>
                <w:b/>
                <w:bCs/>
                <w:sz w:val="18"/>
                <w:szCs w:val="18"/>
                <w:shd w:fill="auto" w:val="clear"/>
                <w:lang w:val="en-US"/>
              </w:rPr>
              <w:t>Percentage of Revenue</w:t>
            </w:r>
            <w:r>
              <w:rPr>
                <w:rStyle w:val="None"/>
                <w:b/>
                <w:bCs/>
                <w:spacing w:val="-12"/>
                <w:sz w:val="18"/>
                <w:szCs w:val="18"/>
                <w:shd w:fill="auto" w:val="clear"/>
                <w:lang w:val="en-US"/>
              </w:rPr>
              <w:t xml:space="preserve"> </w:t>
            </w:r>
            <w:r>
              <w:rPr>
                <w:rStyle w:val="None"/>
                <w:b/>
                <w:bCs/>
                <w:sz w:val="18"/>
                <w:szCs w:val="18"/>
                <w:shd w:fill="auto" w:val="clear"/>
                <w:lang w:val="en-US"/>
              </w:rPr>
              <w:t xml:space="preserve">from </w:t>
            </w:r>
            <w:r>
              <w:rPr>
                <w:rStyle w:val="None"/>
                <w:b/>
                <w:bCs/>
                <w:spacing w:val="-2"/>
                <w:sz w:val="18"/>
                <w:szCs w:val="18"/>
                <w:shd w:fill="auto" w:val="clear"/>
                <w:lang w:val="en-US"/>
              </w:rPr>
              <w:t xml:space="preserve">Operations </w:t>
            </w:r>
            <w:r>
              <w:rPr>
                <w:rStyle w:val="None"/>
                <w:b/>
                <w:bCs/>
                <w:spacing w:val="-4"/>
                <w:sz w:val="18"/>
                <w:szCs w:val="18"/>
                <w:shd w:fill="auto" w:val="clear"/>
                <w:lang w:val="en-US"/>
              </w:rPr>
              <w:t>(%)</w:t>
            </w:r>
          </w:p>
        </w:tc>
      </w:tr>
      <w:tr>
        <w:trPr>
          <w:trHeight w:val="384" w:hRule="atLeast"/>
        </w:trPr>
        <w:tc>
          <w:tcPr>
            <w:tcW w:w="1055" w:type="dxa"/>
            <w:tcBorders>
              <w:top w:val="single" w:sz="4" w:space="0" w:color="000000"/>
              <w:start w:val="single" w:sz="4" w:space="0" w:color="000000"/>
              <w:bottom w:val="single" w:sz="4" w:space="0" w:color="000000"/>
              <w:end w:val="single" w:sz="4" w:space="0" w:color="000000"/>
            </w:tcBorders>
            <w:shd w:color="auto" w:fill="auto" w:val="clear"/>
            <w:tcMar>
              <w:start w:w="763" w:type="dxa"/>
              <w:end w:w="80" w:type="dxa"/>
            </w:tcMar>
          </w:tcPr>
          <w:p>
            <w:pPr>
              <w:pStyle w:val="TableParagraph"/>
              <w:spacing w:lineRule="exact" w:line="186" w:before="2" w:after="0"/>
              <w:ind w:hanging="0" w:start="683" w:end="0"/>
              <w:rPr/>
            </w:pPr>
            <w:r>
              <w:rPr>
                <w:rStyle w:val="None"/>
                <w:spacing w:val="-4"/>
                <w:sz w:val="18"/>
                <w:szCs w:val="18"/>
                <w:shd w:fill="auto" w:val="clear"/>
                <w:lang w:val="en-US"/>
              </w:rPr>
              <w:t>2.67</w:t>
            </w:r>
          </w:p>
        </w:tc>
        <w:tc>
          <w:tcPr>
            <w:tcW w:w="1071" w:type="dxa"/>
            <w:tcBorders>
              <w:top w:val="single" w:sz="4" w:space="0" w:color="000000"/>
              <w:start w:val="single" w:sz="4" w:space="0" w:color="000000"/>
              <w:bottom w:val="single" w:sz="4" w:space="0" w:color="000000"/>
              <w:end w:val="single" w:sz="4" w:space="0" w:color="000000"/>
            </w:tcBorders>
            <w:shd w:color="auto" w:fill="auto" w:val="clear"/>
            <w:tcMar>
              <w:start w:w="627" w:type="dxa"/>
              <w:end w:w="80" w:type="dxa"/>
            </w:tcMar>
          </w:tcPr>
          <w:p>
            <w:pPr>
              <w:pStyle w:val="TableParagraph"/>
              <w:spacing w:lineRule="exact" w:line="186" w:before="2" w:after="0"/>
              <w:ind w:hanging="0" w:start="547" w:end="0"/>
              <w:rPr/>
            </w:pPr>
            <w:r>
              <w:rPr>
                <w:rStyle w:val="Hyperlink7"/>
                <w:spacing w:val="-2"/>
                <w:sz w:val="18"/>
                <w:szCs w:val="18"/>
                <w:shd w:fill="auto" w:val="clear"/>
                <w:lang w:val="en-US"/>
              </w:rPr>
              <w:t>0.05%</w:t>
            </w:r>
          </w:p>
        </w:tc>
        <w:tc>
          <w:tcPr>
            <w:tcW w:w="1198" w:type="dxa"/>
            <w:tcBorders>
              <w:top w:val="single" w:sz="4" w:space="0" w:color="000000"/>
              <w:start w:val="single" w:sz="4" w:space="0" w:color="000000"/>
              <w:bottom w:val="single" w:sz="4" w:space="0" w:color="000000"/>
              <w:end w:val="single" w:sz="4" w:space="0" w:color="000000"/>
            </w:tcBorders>
            <w:shd w:color="auto" w:fill="auto" w:val="clear"/>
            <w:tcMar>
              <w:start w:w="811" w:type="dxa"/>
              <w:end w:w="80" w:type="dxa"/>
            </w:tcMar>
          </w:tcPr>
          <w:p>
            <w:pPr>
              <w:pStyle w:val="TableParagraph"/>
              <w:spacing w:lineRule="exact" w:line="186" w:before="2" w:after="0"/>
              <w:ind w:hanging="0" w:start="731" w:end="0"/>
              <w:rPr/>
            </w:pPr>
            <w:r>
              <w:rPr>
                <w:rStyle w:val="Hyperlink7"/>
                <w:spacing w:val="-2"/>
                <w:sz w:val="18"/>
                <w:szCs w:val="18"/>
                <w:shd w:fill="auto" w:val="clear"/>
                <w:lang w:val="en-US"/>
              </w:rPr>
              <w:t>25.58</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768" w:type="dxa"/>
              <w:end w:w="80" w:type="dxa"/>
            </w:tcMar>
          </w:tcPr>
          <w:p>
            <w:pPr>
              <w:pStyle w:val="TableParagraph"/>
              <w:spacing w:lineRule="exact" w:line="186" w:before="2" w:after="0"/>
              <w:ind w:hanging="0" w:start="688" w:end="0"/>
              <w:rPr/>
            </w:pPr>
            <w:r>
              <w:rPr>
                <w:rStyle w:val="Hyperlink7"/>
                <w:spacing w:val="-2"/>
                <w:sz w:val="18"/>
                <w:szCs w:val="18"/>
                <w:shd w:fill="auto" w:val="clear"/>
                <w:lang w:val="en-US"/>
              </w:rPr>
              <w:t>0.13%</w:t>
            </w:r>
          </w:p>
        </w:tc>
        <w:tc>
          <w:tcPr>
            <w:tcW w:w="121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None"/>
                <w:spacing w:val="-10"/>
                <w:sz w:val="18"/>
                <w:szCs w:val="18"/>
                <w:shd w:fill="auto" w:val="clear"/>
                <w:lang w:val="en-US"/>
              </w:rPr>
              <w:t>0</w:t>
            </w:r>
          </w:p>
        </w:tc>
        <w:tc>
          <w:tcPr>
            <w:tcW w:w="1213"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None"/>
                <w:spacing w:val="-5"/>
                <w:sz w:val="18"/>
                <w:szCs w:val="18"/>
                <w:shd w:fill="auto" w:val="clear"/>
                <w:lang w:val="en-US"/>
              </w:rPr>
              <w:t>0%</w:t>
            </w:r>
          </w:p>
        </w:tc>
        <w:tc>
          <w:tcPr>
            <w:tcW w:w="1216" w:type="dxa"/>
            <w:tcBorders>
              <w:top w:val="single" w:sz="4" w:space="0" w:color="000000"/>
              <w:start w:val="single" w:sz="4" w:space="0" w:color="000000"/>
              <w:bottom w:val="single" w:sz="4" w:space="0" w:color="000000"/>
              <w:end w:val="single" w:sz="4" w:space="0" w:color="000000"/>
            </w:tcBorders>
            <w:shd w:color="auto" w:fill="auto" w:val="clear"/>
            <w:tcMar>
              <w:start w:w="80" w:type="dxa"/>
              <w:end w:w="132" w:type="dxa"/>
            </w:tcMar>
          </w:tcPr>
          <w:p>
            <w:pPr>
              <w:pStyle w:val="TableParagraph"/>
              <w:spacing w:lineRule="exact" w:line="186" w:before="2" w:after="0"/>
              <w:ind w:hanging="0" w:start="0" w:end="52"/>
              <w:jc w:val="end"/>
              <w:rPr/>
            </w:pPr>
            <w:r>
              <w:rPr>
                <w:rStyle w:val="None"/>
                <w:spacing w:val="-4"/>
                <w:sz w:val="18"/>
                <w:szCs w:val="18"/>
                <w:shd w:fill="auto" w:val="clear"/>
                <w:lang w:val="en-US"/>
              </w:rPr>
              <w:t>0.75</w:t>
            </w:r>
          </w:p>
        </w:tc>
        <w:tc>
          <w:tcPr>
            <w:tcW w:w="1213" w:type="dxa"/>
            <w:tcBorders>
              <w:top w:val="single" w:sz="4" w:space="0" w:color="000000"/>
              <w:start w:val="single" w:sz="4" w:space="0" w:color="000000"/>
              <w:bottom w:val="single" w:sz="4" w:space="0" w:color="000000"/>
              <w:end w:val="single" w:sz="4" w:space="0" w:color="000000"/>
            </w:tcBorders>
            <w:shd w:color="auto" w:fill="auto" w:val="clear"/>
            <w:tcMar>
              <w:start w:w="766" w:type="dxa"/>
              <w:end w:w="80" w:type="dxa"/>
            </w:tcMar>
          </w:tcPr>
          <w:p>
            <w:pPr>
              <w:pStyle w:val="TableParagraph"/>
              <w:spacing w:lineRule="exact" w:line="186" w:before="2" w:after="0"/>
              <w:ind w:hanging="0" w:start="686" w:end="0"/>
              <w:rPr/>
            </w:pPr>
            <w:r>
              <w:rPr>
                <w:rStyle w:val="Hyperlink7"/>
                <w:spacing w:val="-2"/>
                <w:sz w:val="18"/>
                <w:szCs w:val="18"/>
                <w:shd w:fill="auto" w:val="clear"/>
                <w:lang w:val="en-US"/>
              </w:rPr>
              <w:t>0.01%</w:t>
            </w:r>
          </w:p>
        </w:tc>
      </w:tr>
    </w:tbl>
    <w:p>
      <w:pPr>
        <w:pStyle w:val="BodyText"/>
        <w:spacing w:before="4" w:after="0"/>
        <w:ind w:hanging="801" w:start="801" w:end="0"/>
        <w:rPr>
          <w:rStyle w:val="Hyperlink4"/>
          <w:sz w:val="17"/>
          <w:szCs w:val="17"/>
        </w:rPr>
      </w:pPr>
      <w:r>
        <w:rPr>
          <w:sz w:val="17"/>
          <w:szCs w:val="17"/>
        </w:rPr>
      </w:r>
    </w:p>
    <w:p>
      <w:pPr>
        <w:pStyle w:val="BodyText"/>
        <w:spacing w:before="1" w:after="0"/>
        <w:rPr/>
      </w:pPr>
      <w:r>
        <w:rPr/>
      </w:r>
    </w:p>
    <w:p>
      <w:pPr>
        <w:pStyle w:val="BodyText"/>
        <w:ind w:hanging="0" w:start="796" w:end="151"/>
        <w:jc w:val="both"/>
        <w:rPr/>
      </w:pPr>
      <w:r>
        <w:rPr>
          <w:rStyle w:val="Hyperlink4"/>
          <w:lang w:val="en-US"/>
        </w:rPr>
        <w:t>In relation to our upcoming projects, including in relation to, setting up of our Supa Facility, we expect to receive incentives from the Maharashtra State Government under the Maharashtra Industrial Policy, 2019 (“</w:t>
      </w:r>
      <w:r>
        <w:rPr>
          <w:rStyle w:val="None"/>
          <w:b/>
          <w:bCs/>
          <w:lang w:val="en-US"/>
        </w:rPr>
        <w:t>MIP</w:t>
      </w:r>
      <w:r>
        <w:rPr>
          <w:rStyle w:val="Hyperlink4"/>
          <w:lang w:val="en-US"/>
        </w:rPr>
        <w:t>”), which aims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incentivise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setting</w:t>
      </w:r>
      <w:r>
        <w:rPr>
          <w:rStyle w:val="None"/>
          <w:spacing w:val="0"/>
          <w:lang w:val="en-US"/>
        </w:rPr>
        <w:t xml:space="preserve"> </w:t>
      </w:r>
      <w:r>
        <w:rPr>
          <w:rStyle w:val="Hyperlink4"/>
          <w:lang w:val="en-US"/>
        </w:rPr>
        <w:t>up</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expanding</w:t>
      </w:r>
      <w:r>
        <w:rPr>
          <w:rStyle w:val="None"/>
          <w:spacing w:val="0"/>
          <w:lang w:val="en-US"/>
        </w:rPr>
        <w:t xml:space="preserve"> </w:t>
      </w:r>
      <w:r>
        <w:rPr>
          <w:rStyle w:val="Hyperlink4"/>
          <w:lang w:val="en-US"/>
        </w:rPr>
        <w:t>existing</w:t>
      </w:r>
      <w:r>
        <w:rPr>
          <w:rStyle w:val="None"/>
          <w:spacing w:val="0"/>
          <w:lang w:val="en-US"/>
        </w:rPr>
        <w:t xml:space="preserve"> </w:t>
      </w:r>
      <w:r>
        <w:rPr>
          <w:rStyle w:val="Hyperlink4"/>
          <w:lang w:val="en-US"/>
        </w:rPr>
        <w:t>facilities</w:t>
      </w:r>
      <w:r>
        <w:rPr>
          <w:rStyle w:val="None"/>
          <w:spacing w:val="0"/>
          <w:lang w:val="en-US"/>
        </w:rPr>
        <w:t xml:space="preserve"> </w:t>
      </w:r>
      <w:r>
        <w:rPr>
          <w:rStyle w:val="Hyperlink4"/>
          <w:lang w:val="en-US"/>
        </w:rPr>
        <w:t>primarily</w:t>
      </w:r>
      <w:r>
        <w:rPr>
          <w:rStyle w:val="None"/>
          <w:spacing w:val="0"/>
          <w:lang w:val="en-US"/>
        </w:rPr>
        <w:t xml:space="preserve"> </w:t>
      </w:r>
      <w:r>
        <w:rPr>
          <w:rStyle w:val="Hyperlink4"/>
          <w:lang w:val="en-US"/>
        </w:rPr>
        <w:t>based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revenue parameters. Key incentive</w:t>
      </w:r>
      <w:r>
        <w:rPr>
          <w:rStyle w:val="Hyperlink5"/>
          <w:lang w:val="en-US"/>
        </w:rPr>
        <w:t xml:space="preserve"> </w:t>
      </w:r>
      <w:r>
        <w:rPr>
          <w:rStyle w:val="Hyperlink4"/>
          <w:lang w:val="en-US"/>
        </w:rPr>
        <w:t>under the MIP includes tax</w:t>
      </w:r>
      <w:r>
        <w:rPr>
          <w:rStyle w:val="None"/>
          <w:spacing w:val="0"/>
          <w:lang w:val="en-US"/>
        </w:rPr>
        <w:t xml:space="preserve"> </w:t>
      </w:r>
      <w:r>
        <w:rPr>
          <w:rStyle w:val="Hyperlink4"/>
          <w:lang w:val="en-US"/>
        </w:rPr>
        <w:t>benefits</w:t>
      </w:r>
      <w:r>
        <w:rPr>
          <w:rStyle w:val="None"/>
          <w:spacing w:val="0"/>
          <w:lang w:val="en-US"/>
        </w:rPr>
        <w:t xml:space="preserve"> </w:t>
      </w:r>
      <w:r>
        <w:rPr>
          <w:rStyle w:val="Hyperlink4"/>
          <w:lang w:val="en-US"/>
        </w:rPr>
        <w:t>of 50%</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gross</w:t>
      </w:r>
      <w:r>
        <w:rPr>
          <w:rStyle w:val="None"/>
          <w:spacing w:val="0"/>
          <w:lang w:val="en-US"/>
        </w:rPr>
        <w:t xml:space="preserve"> </w:t>
      </w:r>
      <w:r>
        <w:rPr>
          <w:rStyle w:val="Hyperlink4"/>
          <w:lang w:val="en-US"/>
        </w:rPr>
        <w:t>state GST for local sales made</w:t>
      </w:r>
      <w:r>
        <w:rPr>
          <w:rStyle w:val="Hyperlink5"/>
          <w:lang w:val="en-US"/>
        </w:rPr>
        <w:t xml:space="preserve"> </w:t>
      </w:r>
      <w:r>
        <w:rPr>
          <w:rStyle w:val="Hyperlink4"/>
          <w:lang w:val="en-US"/>
        </w:rPr>
        <w:t>within Maharashtra, and customized benefits to mega and ultra mega units on a case-to-case basis.</w:t>
      </w:r>
    </w:p>
    <w:p>
      <w:pPr>
        <w:pStyle w:val="BodyText"/>
        <w:spacing w:before="200" w:after="0"/>
        <w:ind w:hanging="0" w:start="796" w:end="151"/>
        <w:jc w:val="both"/>
        <w:rPr/>
        <w:sectPr>
          <w:headerReference w:type="even" r:id="rId364"/>
          <w:headerReference w:type="default" r:id="rId365"/>
          <w:headerReference w:type="first" r:id="rId366"/>
          <w:footerReference w:type="even" r:id="rId367"/>
          <w:footerReference w:type="default" r:id="rId368"/>
          <w:footerReference w:type="first" r:id="rId369"/>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 profitability will be affected to the extent that such benefits will not be available beyond the periods currently contemplated.</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profitability may</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further affected in the future</w:t>
      </w:r>
      <w:r>
        <w:rPr>
          <w:rStyle w:val="Hyperlink5"/>
          <w:lang w:val="en-US"/>
        </w:rPr>
        <w:t xml:space="preserve"> </w:t>
      </w:r>
      <w:r>
        <w:rPr>
          <w:rStyle w:val="Hyperlink4"/>
          <w:lang w:val="en-US"/>
        </w:rPr>
        <w:t>if any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benefits</w:t>
      </w:r>
      <w:r>
        <w:rPr>
          <w:rStyle w:val="None"/>
          <w:spacing w:val="0"/>
          <w:lang w:val="en-US"/>
        </w:rPr>
        <w:t xml:space="preserve"> </w:t>
      </w:r>
      <w:r>
        <w:rPr>
          <w:rStyle w:val="Hyperlink4"/>
          <w:lang w:val="en-US"/>
        </w:rPr>
        <w:t>are reduced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lang w:val="en-US"/>
        </w:rPr>
        <w:t xml:space="preserve"> </w:t>
      </w:r>
      <w:r>
        <w:rPr>
          <w:rStyle w:val="Hyperlink4"/>
          <w:lang w:val="en-US"/>
        </w:rPr>
        <w:t>66/2024-25,</w:t>
      </w:r>
      <w:r>
        <w:rPr>
          <w:rStyle w:val="Hyperlink5"/>
          <w:lang w:val="en-US"/>
        </w:rPr>
        <w:t xml:space="preserve"> </w:t>
      </w:r>
      <w:r>
        <w:rPr>
          <w:rStyle w:val="Hyperlink4"/>
          <w:lang w:val="en-US"/>
        </w:rPr>
        <w:t>pursuant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the</w:t>
      </w:r>
      <w:r>
        <w:rPr>
          <w:rStyle w:val="Hyperlink5"/>
          <w:lang w:val="en-US"/>
        </w:rPr>
        <w:t xml:space="preserve"> </w:t>
      </w:r>
      <w:r>
        <w:rPr>
          <w:rStyle w:val="Hyperlink4"/>
          <w:lang w:val="en-US"/>
        </w:rPr>
        <w:t>support</w:t>
      </w:r>
      <w:r>
        <w:rPr>
          <w:rStyle w:val="Hyperlink5"/>
          <w:lang w:val="en-US"/>
        </w:rPr>
        <w:t xml:space="preserve"> </w:t>
      </w:r>
      <w:r>
        <w:rPr>
          <w:rStyle w:val="Hyperlink4"/>
          <w:lang w:val="en-US"/>
        </w:rPr>
        <w:t>under</w:t>
      </w:r>
      <w:r>
        <w:rPr>
          <w:rStyle w:val="Hyperlink5"/>
          <w:lang w:val="en-US"/>
        </w:rPr>
        <w:t xml:space="preserve"> </w:t>
      </w:r>
      <w:r>
        <w:rPr>
          <w:rStyle w:val="Hyperlink4"/>
          <w:lang w:val="en-US"/>
        </w:rPr>
        <w:t>the RoDTEP</w:t>
      </w:r>
      <w:r>
        <w:rPr>
          <w:rStyle w:val="Hyperlink5"/>
          <w:lang w:val="en-US"/>
        </w:rPr>
        <w:t xml:space="preserve"> </w:t>
      </w:r>
      <w:r>
        <w:rPr>
          <w:rStyle w:val="Hyperlink4"/>
          <w:lang w:val="en-US"/>
        </w:rPr>
        <w:t>scheme</w:t>
      </w:r>
      <w:r>
        <w:rPr>
          <w:rStyle w:val="Hyperlink5"/>
          <w:lang w:val="en-US"/>
        </w:rPr>
        <w:t xml:space="preserve"> </w:t>
      </w:r>
      <w:r>
        <w:rPr>
          <w:rStyle w:val="Hyperlink4"/>
          <w:lang w:val="en-US"/>
        </w:rPr>
        <w:t>has</w:t>
      </w:r>
      <w:r>
        <w:rPr>
          <w:rStyle w:val="None"/>
          <w:spacing w:val="-1"/>
          <w:lang w:val="en-US"/>
        </w:rPr>
        <w:t xml:space="preserve"> </w:t>
      </w:r>
      <w:r>
        <w:rPr>
          <w:rStyle w:val="Hyperlink4"/>
          <w:lang w:val="en-US"/>
        </w:rPr>
        <w:t>been retrospectively</w:t>
      </w:r>
      <w:r>
        <w:rPr>
          <w:rStyle w:val="None"/>
          <w:spacing w:val="0"/>
          <w:lang w:val="en-US"/>
        </w:rPr>
        <w:t xml:space="preserve"> </w:t>
      </w:r>
      <w:r>
        <w:rPr>
          <w:rStyle w:val="Hyperlink5"/>
          <w:lang w:val="en-US"/>
        </w:rPr>
        <w:t>discontinued</w:t>
      </w:r>
    </w:p>
    <w:p>
      <w:pPr>
        <w:pStyle w:val="BodyText"/>
        <w:spacing w:before="65" w:after="0"/>
        <w:ind w:hanging="0" w:start="796" w:end="163"/>
        <w:jc w:val="both"/>
        <w:rPr/>
      </w:pPr>
      <w:r>
        <w:rPr>
          <w:rStyle w:val="Hyperlink4"/>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4"/>
        <w:numPr>
          <w:ilvl w:val="0"/>
          <w:numId w:val="115"/>
        </w:numPr>
        <w:spacing w:before="201" w:after="0"/>
        <w:ind w:hanging="708" w:start="796" w:end="157"/>
        <w:jc w:val="start"/>
        <w:rPr>
          <w:lang w:val="en-US"/>
        </w:rPr>
      </w:pP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unable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adequately</w:t>
      </w:r>
      <w:r>
        <w:rPr>
          <w:rStyle w:val="None"/>
          <w:spacing w:val="0"/>
          <w:lang w:val="en-US"/>
        </w:rPr>
        <w:t xml:space="preserve"> </w:t>
      </w:r>
      <w:r>
        <w:rPr>
          <w:rStyle w:val="Hyperlink4"/>
          <w:lang w:val="en-US"/>
        </w:rPr>
        <w:t>protect</w:t>
      </w:r>
      <w:r>
        <w:rPr>
          <w:rStyle w:val="None"/>
          <w:spacing w:val="0"/>
          <w:lang w:val="en-US"/>
        </w:rPr>
        <w:t xml:space="preserve"> </w:t>
      </w:r>
      <w:r>
        <w:rPr>
          <w:rStyle w:val="Hyperlink4"/>
          <w:lang w:val="en-US"/>
        </w:rPr>
        <w:t>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use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 xml:space="preserve">infringement </w:t>
      </w:r>
      <w:r>
        <w:rPr>
          <w:rStyle w:val="Hyperlink5"/>
          <w:lang w:val="en-US"/>
        </w:rPr>
        <w:t>claims.</w:t>
      </w:r>
    </w:p>
    <w:p>
      <w:pPr>
        <w:pStyle w:val="BodyText"/>
        <w:spacing w:before="200" w:after="0"/>
        <w:ind w:hanging="0" w:start="796" w:end="155"/>
        <w:jc w:val="both"/>
        <w:rPr/>
      </w:pPr>
      <w:r>
        <w:rPr>
          <w:rStyle w:val="Hyperlink4"/>
          <w:lang w:val="en-US"/>
        </w:rPr>
        <w:t>We rely on</w:t>
      </w:r>
      <w:r>
        <w:rPr>
          <w:rStyle w:val="Hyperlink5"/>
          <w:lang w:val="en-US"/>
        </w:rPr>
        <w:t xml:space="preserve"> </w:t>
      </w:r>
      <w:r>
        <w:rPr>
          <w:rStyle w:val="Hyperlink4"/>
          <w:lang w:val="en-US"/>
        </w:rPr>
        <w:t>our trademarks</w:t>
      </w:r>
      <w:r>
        <w:rPr>
          <w:rStyle w:val="Hyperlink5"/>
          <w:lang w:val="en-US"/>
        </w:rPr>
        <w:t xml:space="preserve"> </w:t>
      </w:r>
      <w:r>
        <w:rPr>
          <w:rStyle w:val="Hyperlink4"/>
          <w:lang w:val="en-US"/>
        </w:rPr>
        <w:t>to</w:t>
      </w:r>
      <w:r>
        <w:rPr>
          <w:rStyle w:val="Hyperlink5"/>
          <w:lang w:val="en-US"/>
        </w:rPr>
        <w:t xml:space="preserve"> </w:t>
      </w:r>
      <w:r>
        <w:rPr>
          <w:rStyle w:val="Hyperlink4"/>
          <w:lang w:val="en-US"/>
        </w:rPr>
        <w:t>protect our</w:t>
      </w:r>
      <w:r>
        <w:rPr>
          <w:rStyle w:val="Hyperlink5"/>
          <w:lang w:val="en-US"/>
        </w:rPr>
        <w:t xml:space="preserve"> </w:t>
      </w:r>
      <w:r>
        <w:rPr>
          <w:rStyle w:val="Hyperlink4"/>
          <w:lang w:val="en-US"/>
        </w:rPr>
        <w:t>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which</w:t>
      </w:r>
      <w:r>
        <w:rPr>
          <w:rStyle w:val="Hyperlink5"/>
          <w:lang w:val="en-US"/>
        </w:rPr>
        <w:t xml:space="preserve"> </w:t>
      </w:r>
      <w:r>
        <w:rPr>
          <w:rStyle w:val="Hyperlink4"/>
          <w:lang w:val="en-US"/>
        </w:rPr>
        <w:t>is</w:t>
      </w:r>
      <w:r>
        <w:rPr>
          <w:rStyle w:val="Hyperlink5"/>
          <w:lang w:val="en-US"/>
        </w:rPr>
        <w:t xml:space="preserve"> </w:t>
      </w:r>
      <w:r>
        <w:rPr>
          <w:rStyle w:val="Hyperlink4"/>
          <w:lang w:val="en-US"/>
        </w:rPr>
        <w:t>critical</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our</w:t>
      </w:r>
      <w:r>
        <w:rPr>
          <w:rStyle w:val="Hyperlink5"/>
          <w:lang w:val="en-US"/>
        </w:rPr>
        <w:t xml:space="preserve"> </w:t>
      </w:r>
      <w:r>
        <w:rPr>
          <w:rStyle w:val="Hyperlink4"/>
          <w:lang w:val="en-US"/>
        </w:rPr>
        <w:t>business.</w:t>
      </w:r>
      <w:r>
        <w:rPr>
          <w:rStyle w:val="None"/>
          <w:spacing w:val="0"/>
          <w:lang w:val="en-US"/>
        </w:rPr>
        <w:t xml:space="preserve"> </w:t>
      </w:r>
      <w:r>
        <w:rPr>
          <w:rStyle w:val="Hyperlink4"/>
          <w:lang w:val="en-US"/>
        </w:rPr>
        <w:t>The protection</w:t>
      </w:r>
      <w:r>
        <w:rPr>
          <w:rStyle w:val="Hyperlink5"/>
          <w:lang w:val="en-US"/>
        </w:rPr>
        <w:t xml:space="preserve"> </w:t>
      </w:r>
      <w:r>
        <w:rPr>
          <w:rStyle w:val="Hyperlink4"/>
          <w:lang w:val="en-US"/>
        </w:rPr>
        <w:t>of</w:t>
      </w:r>
      <w:r>
        <w:rPr>
          <w:rStyle w:val="Hyperlink5"/>
          <w:lang w:val="en-US"/>
        </w:rPr>
        <w:t xml:space="preserve"> </w:t>
      </w:r>
      <w:r>
        <w:rPr>
          <w:rStyle w:val="Hyperlink4"/>
          <w:lang w:val="en-US"/>
        </w:rPr>
        <w:t>our 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rights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require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expenditure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managerial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operational</w:t>
      </w:r>
      <w:r>
        <w:rPr>
          <w:rStyle w:val="None"/>
          <w:spacing w:val="0"/>
          <w:lang w:val="en-US"/>
        </w:rPr>
        <w:t xml:space="preserve"> </w:t>
      </w:r>
      <w:r>
        <w:rPr>
          <w:rStyle w:val="Hyperlink4"/>
          <w:lang w:val="en-US"/>
        </w:rPr>
        <w:t>resources.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rely</w:t>
      </w:r>
      <w:r>
        <w:rPr>
          <w:rStyle w:val="None"/>
          <w:spacing w:val="0"/>
          <w:lang w:val="en-US"/>
        </w:rPr>
        <w:t xml:space="preserve"> </w:t>
      </w:r>
      <w:r>
        <w:rPr>
          <w:rStyle w:val="Hyperlink4"/>
          <w:lang w:val="en-US"/>
        </w:rPr>
        <w:t>on a combination of laws and regulations, confidentiality of information and contractual restrictions to protect our 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Despite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efforts</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protect</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enforce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proprietary</w:t>
      </w:r>
      <w:r>
        <w:rPr>
          <w:rStyle w:val="Hyperlink5"/>
          <w:lang w:val="en-US"/>
        </w:rPr>
        <w:t xml:space="preserve"> </w:t>
      </w:r>
      <w:r>
        <w:rPr>
          <w:rStyle w:val="Hyperlink4"/>
          <w:lang w:val="en-US"/>
        </w:rPr>
        <w:t>rights,</w:t>
      </w:r>
      <w:r>
        <w:rPr>
          <w:rStyle w:val="None"/>
          <w:spacing w:val="0"/>
          <w:lang w:val="en-US"/>
        </w:rPr>
        <w:t xml:space="preserve"> </w:t>
      </w:r>
      <w:r>
        <w:rPr>
          <w:rStyle w:val="Hyperlink4"/>
          <w:lang w:val="en-US"/>
        </w:rPr>
        <w:t>unauthorized</w:t>
      </w:r>
      <w:r>
        <w:rPr>
          <w:rStyle w:val="None"/>
          <w:spacing w:val="0"/>
          <w:lang w:val="en-US"/>
        </w:rPr>
        <w:t xml:space="preserve"> </w:t>
      </w:r>
      <w:r>
        <w:rPr>
          <w:rStyle w:val="Hyperlink4"/>
          <w:lang w:val="en-US"/>
        </w:rPr>
        <w:t>parties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Text"/>
        <w:spacing w:before="202" w:after="0"/>
        <w:ind w:hanging="0" w:start="796" w:end="147"/>
        <w:jc w:val="both"/>
        <w:rPr/>
      </w:pPr>
      <w:r>
        <w:rPr>
          <w:rStyle w:val="Hyperlink4"/>
          <w:lang w:val="en-US"/>
        </w:rPr>
        <w:t>Our trademark “KSH” is also used by 18 other entities, including, (i) Waterloo Motors Private Limited; (ii) KSH Project</w:t>
      </w:r>
      <w:r>
        <w:rPr>
          <w:rStyle w:val="None"/>
          <w:spacing w:val="0"/>
          <w:lang w:val="en-US"/>
        </w:rPr>
        <w:t xml:space="preserve"> </w:t>
      </w:r>
      <w:r>
        <w:rPr>
          <w:rStyle w:val="Hyperlink4"/>
          <w:lang w:val="en-US"/>
        </w:rPr>
        <w:t>Management</w:t>
      </w:r>
      <w:r>
        <w:rPr>
          <w:rStyle w:val="None"/>
          <w:spacing w:val="0"/>
          <w:lang w:val="en-US"/>
        </w:rPr>
        <w:t xml:space="preserve"> </w:t>
      </w:r>
      <w:r>
        <w:rPr>
          <w:rStyle w:val="Hyperlink4"/>
          <w:lang w:val="en-US"/>
        </w:rPr>
        <w:t>Services</w:t>
      </w:r>
      <w:r>
        <w:rPr>
          <w:rStyle w:val="None"/>
          <w:spacing w:val="0"/>
          <w:lang w:val="en-US"/>
        </w:rPr>
        <w:t xml:space="preserve"> </w:t>
      </w:r>
      <w:r>
        <w:rPr>
          <w:rStyle w:val="Hyperlink4"/>
          <w:lang w:val="en-US"/>
        </w:rPr>
        <w:t>Private</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(iii)</w:t>
      </w:r>
      <w:r>
        <w:rPr>
          <w:rStyle w:val="None"/>
          <w:spacing w:val="0"/>
          <w:lang w:val="en-US"/>
        </w:rPr>
        <w:t xml:space="preserve"> </w:t>
      </w:r>
      <w:r>
        <w:rPr>
          <w:rStyle w:val="Hyperlink4"/>
          <w:lang w:val="en-US"/>
        </w:rPr>
        <w:t>KSH</w:t>
      </w:r>
      <w:r>
        <w:rPr>
          <w:rStyle w:val="Hyperlink5"/>
          <w:lang w:val="en-US"/>
        </w:rPr>
        <w:t xml:space="preserve"> </w:t>
      </w:r>
      <w:r>
        <w:rPr>
          <w:rStyle w:val="Hyperlink4"/>
          <w:lang w:val="en-US"/>
        </w:rPr>
        <w:t>Infra</w:t>
      </w:r>
      <w:r>
        <w:rPr>
          <w:rStyle w:val="None"/>
          <w:spacing w:val="0"/>
          <w:lang w:val="en-US"/>
        </w:rPr>
        <w:t xml:space="preserve"> </w:t>
      </w:r>
      <w:r>
        <w:rPr>
          <w:rStyle w:val="Hyperlink4"/>
          <w:lang w:val="en-US"/>
        </w:rPr>
        <w:t>Park</w:t>
      </w:r>
      <w:r>
        <w:rPr>
          <w:rStyle w:val="None"/>
          <w:spacing w:val="0"/>
          <w:lang w:val="en-US"/>
        </w:rPr>
        <w:t xml:space="preserve"> </w:t>
      </w:r>
      <w:r>
        <w:rPr>
          <w:rStyle w:val="Hyperlink4"/>
          <w:lang w:val="en-US"/>
        </w:rPr>
        <w:t>5</w:t>
      </w:r>
      <w:r>
        <w:rPr>
          <w:rStyle w:val="None"/>
          <w:spacing w:val="0"/>
          <w:lang w:val="en-US"/>
        </w:rPr>
        <w:t xml:space="preserve"> </w:t>
      </w:r>
      <w:r>
        <w:rPr>
          <w:rStyle w:val="Hyperlink4"/>
          <w:lang w:val="en-US"/>
        </w:rPr>
        <w:t>Private</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(iv)</w:t>
      </w:r>
      <w:r>
        <w:rPr>
          <w:rStyle w:val="None"/>
          <w:spacing w:val="0"/>
          <w:lang w:val="en-US"/>
        </w:rPr>
        <w:t xml:space="preserve"> </w:t>
      </w:r>
      <w:r>
        <w:rPr>
          <w:rStyle w:val="Hyperlink4"/>
          <w:lang w:val="en-US"/>
        </w:rPr>
        <w:t>KSH</w:t>
      </w:r>
      <w:r>
        <w:rPr>
          <w:rStyle w:val="None"/>
          <w:spacing w:val="0"/>
          <w:lang w:val="en-US"/>
        </w:rPr>
        <w:t xml:space="preserve"> </w:t>
      </w:r>
      <w:r>
        <w:rPr>
          <w:rStyle w:val="Hyperlink4"/>
          <w:lang w:val="en-US"/>
        </w:rPr>
        <w:t>Infra</w:t>
      </w:r>
      <w:r>
        <w:rPr>
          <w:rStyle w:val="None"/>
          <w:spacing w:val="0"/>
          <w:lang w:val="en-US"/>
        </w:rPr>
        <w:t xml:space="preserve"> </w:t>
      </w:r>
      <w:r>
        <w:rPr>
          <w:rStyle w:val="Hyperlink4"/>
          <w:lang w:val="en-US"/>
        </w:rPr>
        <w:t>Park</w:t>
      </w:r>
      <w:r>
        <w:rPr>
          <w:rStyle w:val="None"/>
          <w:spacing w:val="0"/>
          <w:lang w:val="en-US"/>
        </w:rPr>
        <w:t xml:space="preserve"> </w:t>
      </w:r>
      <w:r>
        <w:rPr>
          <w:rStyle w:val="Hyperlink4"/>
          <w:lang w:val="en-US"/>
        </w:rPr>
        <w:t>VI</w:t>
      </w:r>
      <w:r>
        <w:rPr>
          <w:rStyle w:val="None"/>
          <w:spacing w:val="0"/>
          <w:lang w:val="en-US"/>
        </w:rPr>
        <w:t xml:space="preserve"> </w:t>
      </w:r>
      <w:r>
        <w:rPr>
          <w:rStyle w:val="Hyperlink4"/>
          <w:lang w:val="en-US"/>
        </w:rPr>
        <w:t>Private Limited;</w:t>
      </w:r>
      <w:r>
        <w:rPr>
          <w:rStyle w:val="None"/>
          <w:spacing w:val="0"/>
          <w:lang w:val="en-US"/>
        </w:rPr>
        <w:t xml:space="preserve"> </w:t>
      </w:r>
      <w:r>
        <w:rPr>
          <w:rStyle w:val="Hyperlink4"/>
          <w:lang w:val="en-US"/>
        </w:rPr>
        <w:t>(v)</w:t>
      </w:r>
      <w:r>
        <w:rPr>
          <w:rStyle w:val="None"/>
          <w:spacing w:val="0"/>
          <w:lang w:val="en-US"/>
        </w:rPr>
        <w:t xml:space="preserve"> </w:t>
      </w:r>
      <w:r>
        <w:rPr>
          <w:rStyle w:val="Hyperlink4"/>
          <w:lang w:val="en-US"/>
        </w:rPr>
        <w:t>KSH</w:t>
      </w:r>
      <w:r>
        <w:rPr>
          <w:rStyle w:val="None"/>
          <w:spacing w:val="0"/>
          <w:lang w:val="en-US"/>
        </w:rPr>
        <w:t xml:space="preserve"> </w:t>
      </w:r>
      <w:r>
        <w:rPr>
          <w:rStyle w:val="Hyperlink4"/>
          <w:lang w:val="en-US"/>
        </w:rPr>
        <w:t>Distriparks</w:t>
      </w:r>
      <w:r>
        <w:rPr>
          <w:rStyle w:val="None"/>
          <w:spacing w:val="0"/>
          <w:lang w:val="en-US"/>
        </w:rPr>
        <w:t xml:space="preserve"> </w:t>
      </w:r>
      <w:r>
        <w:rPr>
          <w:rStyle w:val="Hyperlink4"/>
          <w:lang w:val="en-US"/>
        </w:rPr>
        <w:t>Private</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(vi)</w:t>
      </w:r>
      <w:r>
        <w:rPr>
          <w:rStyle w:val="None"/>
          <w:spacing w:val="0"/>
          <w:lang w:val="en-US"/>
        </w:rPr>
        <w:t xml:space="preserve"> </w:t>
      </w:r>
      <w:r>
        <w:rPr>
          <w:rStyle w:val="Hyperlink4"/>
          <w:lang w:val="en-US"/>
        </w:rPr>
        <w:t>KSH</w:t>
      </w:r>
      <w:r>
        <w:rPr>
          <w:rStyle w:val="None"/>
          <w:spacing w:val="0"/>
          <w:lang w:val="en-US"/>
        </w:rPr>
        <w:t xml:space="preserve"> </w:t>
      </w:r>
      <w:r>
        <w:rPr>
          <w:rStyle w:val="Hyperlink4"/>
          <w:lang w:val="en-US"/>
        </w:rPr>
        <w:t>Integrated</w:t>
      </w:r>
      <w:r>
        <w:rPr>
          <w:rStyle w:val="None"/>
          <w:spacing w:val="0"/>
          <w:lang w:val="en-US"/>
        </w:rPr>
        <w:t xml:space="preserve"> </w:t>
      </w:r>
      <w:r>
        <w:rPr>
          <w:rStyle w:val="Hyperlink4"/>
          <w:lang w:val="en-US"/>
        </w:rPr>
        <w:t>Logistics</w:t>
      </w:r>
      <w:r>
        <w:rPr>
          <w:rStyle w:val="None"/>
          <w:spacing w:val="0"/>
          <w:lang w:val="en-US"/>
        </w:rPr>
        <w:t xml:space="preserve"> </w:t>
      </w:r>
      <w:r>
        <w:rPr>
          <w:rStyle w:val="Hyperlink4"/>
          <w:lang w:val="en-US"/>
        </w:rPr>
        <w:t>Private</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(vii)</w:t>
      </w:r>
      <w:r>
        <w:rPr>
          <w:rStyle w:val="None"/>
          <w:spacing w:val="0"/>
          <w:lang w:val="en-US"/>
        </w:rPr>
        <w:t xml:space="preserve"> </w:t>
      </w:r>
      <w:r>
        <w:rPr>
          <w:rStyle w:val="Hyperlink4"/>
          <w:lang w:val="en-US"/>
        </w:rPr>
        <w:t>Kushal</w:t>
      </w:r>
      <w:r>
        <w:rPr>
          <w:rStyle w:val="None"/>
          <w:spacing w:val="0"/>
          <w:lang w:val="en-US"/>
        </w:rPr>
        <w:t xml:space="preserve"> </w:t>
      </w:r>
      <w:r>
        <w:rPr>
          <w:rStyle w:val="Hyperlink4"/>
          <w:lang w:val="en-US"/>
        </w:rPr>
        <w:t>Motors</w:t>
      </w:r>
      <w:r>
        <w:rPr>
          <w:rStyle w:val="None"/>
          <w:spacing w:val="0"/>
          <w:lang w:val="en-US"/>
        </w:rPr>
        <w:t xml:space="preserve"> </w:t>
      </w:r>
      <w:r>
        <w:rPr>
          <w:rStyle w:val="Hyperlink4"/>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lang w:val="en-US"/>
        </w:rPr>
        <w:t xml:space="preserve"> </w:t>
      </w:r>
      <w:r>
        <w:rPr>
          <w:rStyle w:val="Hyperlink4"/>
          <w:lang w:val="en-US"/>
        </w:rPr>
        <w:t>Park</w:t>
      </w:r>
      <w:r>
        <w:rPr>
          <w:rStyle w:val="None"/>
          <w:spacing w:val="0"/>
          <w:lang w:val="en-US"/>
        </w:rPr>
        <w:t xml:space="preserve"> </w:t>
      </w:r>
      <w:r>
        <w:rPr>
          <w:rStyle w:val="Hyperlink4"/>
          <w:lang w:val="en-US"/>
        </w:rPr>
        <w:t>VIII</w:t>
      </w:r>
      <w:r>
        <w:rPr>
          <w:rStyle w:val="None"/>
          <w:spacing w:val="0"/>
          <w:lang w:val="en-US"/>
        </w:rPr>
        <w:t xml:space="preserve"> </w:t>
      </w:r>
      <w:r>
        <w:rPr>
          <w:rStyle w:val="Hyperlink4"/>
          <w:lang w:val="en-US"/>
        </w:rPr>
        <w:t>Private</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(xv)</w:t>
      </w:r>
      <w:r>
        <w:rPr>
          <w:rStyle w:val="None"/>
          <w:spacing w:val="0"/>
          <w:lang w:val="en-US"/>
        </w:rPr>
        <w:t xml:space="preserve"> </w:t>
      </w:r>
      <w:r>
        <w:rPr>
          <w:rStyle w:val="Hyperlink4"/>
          <w:lang w:val="en-US"/>
        </w:rPr>
        <w:t>Waterloo</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Park</w:t>
      </w:r>
      <w:r>
        <w:rPr>
          <w:rStyle w:val="None"/>
          <w:spacing w:val="0"/>
          <w:lang w:val="en-US"/>
        </w:rPr>
        <w:t xml:space="preserve"> </w:t>
      </w:r>
      <w:r>
        <w:rPr>
          <w:rStyle w:val="Hyperlink4"/>
          <w:lang w:val="en-US"/>
        </w:rPr>
        <w:t>IX</w:t>
      </w:r>
      <w:r>
        <w:rPr>
          <w:rStyle w:val="None"/>
          <w:spacing w:val="0"/>
          <w:lang w:val="en-US"/>
        </w:rPr>
        <w:t xml:space="preserve"> </w:t>
      </w:r>
      <w:r>
        <w:rPr>
          <w:rStyle w:val="Hyperlink4"/>
          <w:lang w:val="en-US"/>
        </w:rPr>
        <w:t>Private</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(xvi)</w:t>
      </w:r>
      <w:r>
        <w:rPr>
          <w:rStyle w:val="None"/>
          <w:spacing w:val="0"/>
          <w:lang w:val="en-US"/>
        </w:rPr>
        <w:t xml:space="preserve"> </w:t>
      </w:r>
      <w:r>
        <w:rPr>
          <w:rStyle w:val="Hyperlink4"/>
          <w:lang w:val="en-US"/>
        </w:rPr>
        <w:t>Waterloo</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Park IX B Private Limited; (xvii) Waterloo Industrial Park IX A Private Limited; and (xviii) KSH Infra Park IV Private Limited</w:t>
      </w:r>
      <w:r>
        <w:rPr>
          <w:rStyle w:val="None"/>
          <w:spacing w:val="0"/>
          <w:lang w:val="en-US"/>
        </w:rPr>
        <w:t xml:space="preserve"> </w:t>
      </w:r>
      <w:r>
        <w:rPr>
          <w:rStyle w:val="Hyperlink4"/>
          <w:lang w:val="en-US"/>
        </w:rPr>
        <w:t>(“</w:t>
      </w:r>
      <w:r>
        <w:rPr>
          <w:rStyle w:val="None"/>
          <w:b/>
          <w:bCs/>
          <w:lang w:val="en-US"/>
        </w:rPr>
        <w:t>Group</w:t>
      </w:r>
      <w:r>
        <w:rPr>
          <w:rStyle w:val="None"/>
          <w:b/>
          <w:bCs/>
          <w:spacing w:val="0"/>
          <w:lang w:val="en-US"/>
        </w:rPr>
        <w:t xml:space="preserve"> </w:t>
      </w:r>
      <w:r>
        <w:rPr>
          <w:rStyle w:val="None"/>
          <w:b/>
          <w:bCs/>
          <w:lang w:val="en-US"/>
        </w:rPr>
        <w:t>Entities</w:t>
      </w:r>
      <w:r>
        <w:rPr>
          <w:rStyle w:val="Hyperlink4"/>
          <w:lang w:val="en-US"/>
        </w:rPr>
        <w:t>”). We</w:t>
      </w:r>
      <w:r>
        <w:rPr>
          <w:rStyle w:val="Hyperlink5"/>
          <w:lang w:val="en-US"/>
        </w:rPr>
        <w:t xml:space="preserve"> </w:t>
      </w:r>
      <w:r>
        <w:rPr>
          <w:rStyle w:val="Hyperlink4"/>
          <w:lang w:val="en-US"/>
        </w:rPr>
        <w:t>have</w:t>
      </w:r>
      <w:r>
        <w:rPr>
          <w:rStyle w:val="Hyperlink5"/>
          <w:lang w:val="en-US"/>
        </w:rPr>
        <w:t xml:space="preserve"> </w:t>
      </w:r>
      <w:r>
        <w:rPr>
          <w:rStyle w:val="Hyperlink4"/>
          <w:lang w:val="en-US"/>
        </w:rPr>
        <w:t>entered</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consent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waiver</w:t>
      </w:r>
      <w:r>
        <w:rPr>
          <w:rStyle w:val="None"/>
          <w:spacing w:val="0"/>
          <w:lang w:val="en-US"/>
        </w:rPr>
        <w:t xml:space="preserve"> </w:t>
      </w:r>
      <w:r>
        <w:rPr>
          <w:rStyle w:val="Hyperlink4"/>
          <w:lang w:val="en-US"/>
        </w:rPr>
        <w:t>letters</w:t>
      </w:r>
      <w:r>
        <w:rPr>
          <w:rStyle w:val="None"/>
          <w:spacing w:val="0"/>
          <w:lang w:val="en-US"/>
        </w:rPr>
        <w:t xml:space="preserve"> </w:t>
      </w:r>
      <w:r>
        <w:rPr>
          <w:rStyle w:val="Hyperlink4"/>
          <w:lang w:val="en-US"/>
        </w:rPr>
        <w:t>each</w:t>
      </w:r>
      <w:r>
        <w:rPr>
          <w:rStyle w:val="None"/>
          <w:spacing w:val="0"/>
          <w:lang w:val="en-US"/>
        </w:rPr>
        <w:t xml:space="preserve"> </w:t>
      </w:r>
      <w:r>
        <w:rPr>
          <w:rStyle w:val="Hyperlink4"/>
          <w:lang w:val="en-US"/>
        </w:rPr>
        <w:t>dated May</w:t>
      </w:r>
      <w:r>
        <w:rPr>
          <w:rStyle w:val="None"/>
          <w:spacing w:val="0"/>
          <w:lang w:val="en-US"/>
        </w:rPr>
        <w:t xml:space="preserve"> </w:t>
      </w:r>
      <w:r>
        <w:rPr>
          <w:rStyle w:val="Hyperlink4"/>
          <w:lang w:val="en-US"/>
        </w:rPr>
        <w:t>22,</w:t>
      </w:r>
      <w:r>
        <w:rPr>
          <w:rStyle w:val="Hyperlink5"/>
          <w:lang w:val="en-US"/>
        </w:rPr>
        <w:t xml:space="preserve"> </w:t>
      </w:r>
      <w:r>
        <w:rPr>
          <w:rStyle w:val="Hyperlink4"/>
          <w:lang w:val="en-US"/>
        </w:rPr>
        <w:t>2025,</w:t>
      </w:r>
      <w:r>
        <w:rPr>
          <w:rStyle w:val="Hyperlink5"/>
          <w:lang w:val="en-US"/>
        </w:rPr>
        <w:t xml:space="preserve"> </w:t>
      </w:r>
      <w:r>
        <w:rPr>
          <w:rStyle w:val="Hyperlink4"/>
          <w:lang w:val="en-US"/>
        </w:rPr>
        <w:t>respectively, and</w:t>
      </w:r>
      <w:r>
        <w:rPr>
          <w:rStyle w:val="None"/>
          <w:spacing w:val="0"/>
          <w:lang w:val="en-US"/>
        </w:rPr>
        <w:t xml:space="preserve"> </w:t>
      </w:r>
      <w:r>
        <w:rPr>
          <w:rStyle w:val="Hyperlink4"/>
          <w:lang w:val="en-US"/>
        </w:rPr>
        <w:t>authorisation</w:t>
      </w:r>
      <w:r>
        <w:rPr>
          <w:rStyle w:val="None"/>
          <w:spacing w:val="0"/>
          <w:lang w:val="en-US"/>
        </w:rPr>
        <w:t xml:space="preserve"> </w:t>
      </w:r>
      <w:r>
        <w:rPr>
          <w:rStyle w:val="Hyperlink4"/>
          <w:lang w:val="en-US"/>
        </w:rPr>
        <w:t>letter</w:t>
      </w:r>
      <w:r>
        <w:rPr>
          <w:rStyle w:val="None"/>
          <w:spacing w:val="0"/>
          <w:lang w:val="en-US"/>
        </w:rPr>
        <w:t xml:space="preserve"> </w:t>
      </w:r>
      <w:r>
        <w:rPr>
          <w:rStyle w:val="Hyperlink4"/>
          <w:lang w:val="en-US"/>
        </w:rPr>
        <w:t>dated</w:t>
      </w:r>
      <w:r>
        <w:rPr>
          <w:rStyle w:val="None"/>
          <w:spacing w:val="0"/>
          <w:lang w:val="en-US"/>
        </w:rPr>
        <w:t xml:space="preserve"> </w:t>
      </w:r>
      <w:r>
        <w:rPr>
          <w:rStyle w:val="Hyperlink4"/>
          <w:lang w:val="en-US"/>
        </w:rPr>
        <w:t>November</w:t>
      </w:r>
      <w:r>
        <w:rPr>
          <w:rStyle w:val="None"/>
          <w:spacing w:val="0"/>
          <w:lang w:val="en-US"/>
        </w:rPr>
        <w:t xml:space="preserve"> </w:t>
      </w:r>
      <w:r>
        <w:rPr>
          <w:rStyle w:val="Hyperlink4"/>
          <w:lang w:val="en-US"/>
        </w:rPr>
        <w:t>27,</w:t>
      </w:r>
      <w:r>
        <w:rPr>
          <w:rStyle w:val="None"/>
          <w:spacing w:val="0"/>
          <w:lang w:val="en-US"/>
        </w:rPr>
        <w:t xml:space="preserve"> </w:t>
      </w:r>
      <w:r>
        <w:rPr>
          <w:rStyle w:val="Hyperlink4"/>
          <w:lang w:val="en-US"/>
        </w:rPr>
        <w:t>2025, 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Entities</w:t>
      </w:r>
      <w:r>
        <w:rPr>
          <w:rStyle w:val="None"/>
          <w:spacing w:val="0"/>
          <w:lang w:val="en-US"/>
        </w:rPr>
        <w:t xml:space="preserve"> </w:t>
      </w:r>
      <w:r>
        <w:rPr>
          <w:rStyle w:val="Hyperlink4"/>
          <w:lang w:val="en-US"/>
        </w:rPr>
        <w:t>setting</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arrangement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usage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 brand “KSH”. As of date of this Red Herring Prospectus, we have permitted the Group Entities to use the “KSH” trademark</w:t>
      </w:r>
      <w:r>
        <w:rPr>
          <w:rStyle w:val="None"/>
          <w:spacing w:val="0"/>
          <w:lang w:val="en-US"/>
        </w:rPr>
        <w:t xml:space="preserve"> </w:t>
      </w:r>
      <w:r>
        <w:rPr>
          <w:rStyle w:val="Hyperlink4"/>
          <w:lang w:val="en-US"/>
        </w:rPr>
        <w:t>without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provided</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conditions</w:t>
      </w:r>
      <w:r>
        <w:rPr>
          <w:rStyle w:val="None"/>
          <w:spacing w:val="0"/>
          <w:lang w:val="en-US"/>
        </w:rPr>
        <w:t xml:space="preserve"> </w:t>
      </w:r>
      <w:r>
        <w:rPr>
          <w:rStyle w:val="Hyperlink4"/>
          <w:lang w:val="en-US"/>
        </w:rPr>
        <w:t>therein</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met.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 xml:space="preserve">that any waiver of consideration for using the “KSH” trademark would not have any adverse effect on our financial </w:t>
      </w:r>
      <w:r>
        <w:rPr>
          <w:rStyle w:val="Hyperlink5"/>
          <w:lang w:val="en-US"/>
        </w:rPr>
        <w:t>condition.</w:t>
      </w:r>
    </w:p>
    <w:p>
      <w:pPr>
        <w:pStyle w:val="BodyText"/>
        <w:spacing w:before="198" w:after="0"/>
        <w:ind w:hanging="0" w:start="796" w:end="163"/>
        <w:jc w:val="both"/>
        <w:rPr/>
      </w:pP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do</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hold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patents</w:t>
      </w:r>
      <w:r>
        <w:rPr>
          <w:rStyle w:val="None"/>
          <w:spacing w:val="0"/>
          <w:lang w:val="en-US"/>
        </w:rPr>
        <w:t xml:space="preserve"> </w:t>
      </w:r>
      <w:r>
        <w:rPr>
          <w:rStyle w:val="Hyperlink4"/>
          <w:lang w:val="en-US"/>
        </w:rPr>
        <w:t>over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product</w:t>
      </w:r>
      <w:r>
        <w:rPr>
          <w:rStyle w:val="None"/>
          <w:spacing w:val="0"/>
          <w:lang w:val="en-US"/>
        </w:rPr>
        <w:t xml:space="preserve"> </w:t>
      </w:r>
      <w:r>
        <w:rPr>
          <w:rStyle w:val="Hyperlink4"/>
          <w:lang w:val="en-US"/>
        </w:rPr>
        <w:t>formulae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made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applications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Text"/>
        <w:spacing w:before="201" w:after="0"/>
        <w:ind w:hanging="0" w:start="796" w:end="148"/>
        <w:jc w:val="both"/>
        <w:rPr/>
      </w:pPr>
      <w:r>
        <w:rPr>
          <w:rStyle w:val="Hyperlink4"/>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legal</w:t>
      </w:r>
      <w:r>
        <w:rPr>
          <w:rStyle w:val="None"/>
          <w:spacing w:val="0"/>
          <w:lang w:val="en-US"/>
        </w:rPr>
        <w:t xml:space="preserve"> </w:t>
      </w:r>
      <w:r>
        <w:rPr>
          <w:rStyle w:val="Hyperlink4"/>
          <w:lang w:val="en-US"/>
        </w:rPr>
        <w:t>standards</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validity,</w:t>
      </w:r>
      <w:r>
        <w:rPr>
          <w:rStyle w:val="None"/>
          <w:spacing w:val="0"/>
          <w:lang w:val="en-US"/>
        </w:rPr>
        <w:t xml:space="preserve"> </w:t>
      </w:r>
      <w:r>
        <w:rPr>
          <w:rStyle w:val="Hyperlink4"/>
          <w:lang w:val="en-US"/>
        </w:rPr>
        <w:t>enforceability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scope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protection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trademark and other intellectual property rights are applied on a case-by-case basis and it is generally difficult to predict the 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matters.</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whether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it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resolved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favour,</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result in significant expense to us and divert the efforts of our technical and management personnel, which may adversely affect</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business,</w:t>
      </w:r>
      <w:r>
        <w:rPr>
          <w:rStyle w:val="Hyperlink5"/>
          <w:lang w:val="en-US"/>
        </w:rPr>
        <w:t xml:space="preserve"> </w:t>
      </w:r>
      <w:r>
        <w:rPr>
          <w:rStyle w:val="Hyperlink4"/>
          <w:lang w:val="en-US"/>
        </w:rPr>
        <w:t>financial</w:t>
      </w:r>
      <w:r>
        <w:rPr>
          <w:rStyle w:val="Hyperlink5"/>
          <w:lang w:val="en-US"/>
        </w:rPr>
        <w:t xml:space="preserve"> </w:t>
      </w:r>
      <w:r>
        <w:rPr>
          <w:rStyle w:val="Hyperlink4"/>
          <w:lang w:val="en-US"/>
        </w:rPr>
        <w:t>condition,</w:t>
      </w:r>
      <w:r>
        <w:rPr>
          <w:rStyle w:val="Hyperlink5"/>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operations.</w:t>
      </w:r>
      <w:r>
        <w:rPr>
          <w:rStyle w:val="Hyperlink5"/>
          <w:lang w:val="en-US"/>
        </w:rPr>
        <w:t xml:space="preserve"> </w:t>
      </w:r>
      <w:r>
        <w:rPr>
          <w:rStyle w:val="Hyperlink4"/>
          <w:lang w:val="en-US"/>
        </w:rPr>
        <w:t>While</w:t>
      </w:r>
      <w:r>
        <w:rPr>
          <w:rStyle w:val="Hyperlink5"/>
          <w:lang w:val="en-US"/>
        </w:rPr>
        <w:t xml:space="preserve"> </w:t>
      </w:r>
      <w:r>
        <w:rPr>
          <w:rStyle w:val="Hyperlink4"/>
          <w:lang w:val="en-US"/>
        </w:rPr>
        <w:t>there</w:t>
      </w:r>
      <w:r>
        <w:rPr>
          <w:rStyle w:val="Hyperlink5"/>
          <w:lang w:val="en-US"/>
        </w:rPr>
        <w:t xml:space="preserve"> </w:t>
      </w:r>
      <w:r>
        <w:rPr>
          <w:rStyle w:val="Hyperlink4"/>
          <w:lang w:val="en-US"/>
        </w:rPr>
        <w:t>have</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instances of</w:t>
      </w:r>
      <w:r>
        <w:rPr>
          <w:rStyle w:val="None"/>
          <w:spacing w:val="0"/>
          <w:lang w:val="en-US"/>
        </w:rPr>
        <w:t xml:space="preserve"> </w:t>
      </w:r>
      <w:r>
        <w:rPr>
          <w:rStyle w:val="Hyperlink4"/>
          <w:lang w:val="en-US"/>
        </w:rPr>
        <w:t>infringement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intellectual</w:t>
      </w:r>
      <w:r>
        <w:rPr>
          <w:rStyle w:val="None"/>
          <w:spacing w:val="0"/>
          <w:lang w:val="en-US"/>
        </w:rPr>
        <w:t xml:space="preserve"> </w:t>
      </w:r>
      <w:r>
        <w:rPr>
          <w:rStyle w:val="Hyperlink4"/>
          <w:lang w:val="en-US"/>
        </w:rPr>
        <w:t>property</w:t>
      </w:r>
      <w:r>
        <w:rPr>
          <w:rStyle w:val="None"/>
          <w:spacing w:val="0"/>
          <w:lang w:val="en-US"/>
        </w:rPr>
        <w:t xml:space="preserve"> </w:t>
      </w:r>
      <w:r>
        <w:rPr>
          <w:rStyle w:val="Hyperlink4"/>
          <w:lang w:val="en-US"/>
        </w:rPr>
        <w:t>rights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come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knowledge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 June 30,</w:t>
      </w:r>
      <w:r>
        <w:rPr>
          <w:rStyle w:val="None"/>
          <w:spacing w:val="0"/>
          <w:lang w:val="en-US"/>
        </w:rPr>
        <w:t xml:space="preserve"> </w:t>
      </w:r>
      <w:r>
        <w:rPr>
          <w:rStyle w:val="Hyperlink4"/>
          <w:lang w:val="en-US"/>
        </w:rPr>
        <w:t>2025 or</w:t>
      </w:r>
      <w:r>
        <w:rPr>
          <w:rStyle w:val="None"/>
          <w:spacing w:val="0"/>
          <w:lang w:val="en-US"/>
        </w:rPr>
        <w:t xml:space="preserve"> </w:t>
      </w:r>
      <w:r>
        <w:rPr>
          <w:rStyle w:val="Hyperlink4"/>
          <w:lang w:val="en-US"/>
        </w:rPr>
        <w:t>Fiscals 2025,</w:t>
      </w:r>
      <w:r>
        <w:rPr>
          <w:rStyle w:val="None"/>
          <w:spacing w:val="0"/>
          <w:lang w:val="en-US"/>
        </w:rPr>
        <w:t xml:space="preserve"> </w:t>
      </w:r>
      <w:r>
        <w:rPr>
          <w:rStyle w:val="Hyperlink4"/>
          <w:lang w:val="en-US"/>
        </w:rPr>
        <w:t>2024 and 2023, we cannot assure you that such instances shall not occur</w:t>
      </w:r>
      <w:r>
        <w:rPr>
          <w:rStyle w:val="None"/>
          <w:spacing w:val="0"/>
          <w:lang w:val="en-US"/>
        </w:rPr>
        <w:t xml:space="preserve"> </w:t>
      </w:r>
      <w:r>
        <w:rPr>
          <w:rStyle w:val="Hyperlink4"/>
          <w:lang w:val="en-US"/>
        </w:rPr>
        <w:t>in the</w:t>
      </w:r>
      <w:r>
        <w:rPr>
          <w:rStyle w:val="None"/>
          <w:spacing w:val="0"/>
          <w:lang w:val="en-US"/>
        </w:rPr>
        <w:t xml:space="preserve"> </w:t>
      </w:r>
      <w:r>
        <w:rPr>
          <w:rStyle w:val="Hyperlink4"/>
          <w:lang w:val="en-US"/>
        </w:rPr>
        <w:t>future.</w:t>
      </w:r>
    </w:p>
    <w:p>
      <w:pPr>
        <w:pStyle w:val="Heading4"/>
        <w:numPr>
          <w:ilvl w:val="0"/>
          <w:numId w:val="116"/>
        </w:numPr>
        <w:spacing w:before="201" w:after="0"/>
        <w:ind w:hanging="708" w:start="796" w:end="164"/>
        <w:jc w:val="start"/>
        <w:rPr>
          <w:lang w:val="en-US"/>
        </w:rPr>
      </w:pPr>
      <w:r>
        <w:rPr>
          <w:rStyle w:val="Hyperlink4"/>
          <w:lang w:val="en-US"/>
        </w:rPr>
        <w:t>Our insurance coverage may not be sufficient or adequate to protect us against all material hazards, which may adversely affect our business, results of operations, financial condition and cash flows</w:t>
      </w:r>
    </w:p>
    <w:p>
      <w:pPr>
        <w:pStyle w:val="BodyText"/>
        <w:spacing w:before="200" w:after="0"/>
        <w:ind w:hanging="0" w:start="796" w:end="148"/>
        <w:jc w:val="both"/>
        <w:rPr/>
      </w:pPr>
      <w:r>
        <w:rPr>
          <w:rStyle w:val="Hyperlink4"/>
          <w:lang w:val="en-US"/>
        </w:rPr>
        <w:t>Our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risks</w:t>
      </w:r>
      <w:r>
        <w:rPr>
          <w:rStyle w:val="None"/>
          <w:spacing w:val="0"/>
          <w:lang w:val="en-US"/>
        </w:rPr>
        <w:t xml:space="preserve"> </w:t>
      </w:r>
      <w:r>
        <w:rPr>
          <w:rStyle w:val="Hyperlink4"/>
          <w:lang w:val="en-US"/>
        </w:rPr>
        <w:t>inherent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manufacturing</w:t>
      </w:r>
      <w:r>
        <w:rPr>
          <w:rStyle w:val="None"/>
          <w:spacing w:val="0"/>
          <w:lang w:val="en-US"/>
        </w:rPr>
        <w:t xml:space="preserve"> </w:t>
      </w:r>
      <w:r>
        <w:rPr>
          <w:rStyle w:val="Hyperlink4"/>
          <w:lang w:val="en-US"/>
        </w:rPr>
        <w:t>industry</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defects,</w:t>
      </w:r>
      <w:r>
        <w:rPr>
          <w:rStyle w:val="None"/>
          <w:spacing w:val="0"/>
          <w:lang w:val="en-US"/>
        </w:rPr>
        <w:t xml:space="preserve"> </w:t>
      </w:r>
      <w:r>
        <w:rPr>
          <w:rStyle w:val="Hyperlink4"/>
          <w:lang w:val="en-US"/>
        </w:rPr>
        <w:t>liability</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Text"/>
        <w:ind w:hanging="0" w:start="796" w:end="155"/>
        <w:jc w:val="both"/>
        <w:rPr/>
      </w:pPr>
      <w:r>
        <w:rPr>
          <w:rStyle w:val="Hyperlink4"/>
          <w:lang w:val="en-US"/>
        </w:rPr>
        <w:t>(i) marine open inland transit insurance; (ii) marine open export transit insurance (iii) standard fire and special perils policy;</w:t>
      </w:r>
      <w:r>
        <w:rPr>
          <w:rStyle w:val="None"/>
          <w:spacing w:val="0"/>
          <w:lang w:val="en-US"/>
        </w:rPr>
        <w:t xml:space="preserve"> </w:t>
      </w:r>
      <w:r>
        <w:rPr>
          <w:rStyle w:val="Hyperlink4"/>
          <w:lang w:val="en-US"/>
        </w:rPr>
        <w:t>(iv)</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risk</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(v)</w:t>
      </w:r>
      <w:r>
        <w:rPr>
          <w:rStyle w:val="None"/>
          <w:spacing w:val="0"/>
          <w:lang w:val="en-US"/>
        </w:rPr>
        <w:t xml:space="preserve"> </w:t>
      </w:r>
      <w:r>
        <w:rPr>
          <w:rStyle w:val="Hyperlink4"/>
          <w:lang w:val="en-US"/>
        </w:rPr>
        <w:t>public</w:t>
      </w:r>
      <w:r>
        <w:rPr>
          <w:rStyle w:val="None"/>
          <w:spacing w:val="0"/>
          <w:lang w:val="en-US"/>
        </w:rPr>
        <w:t xml:space="preserve"> </w:t>
      </w:r>
      <w:r>
        <w:rPr>
          <w:rStyle w:val="Hyperlink4"/>
          <w:lang w:val="en-US"/>
        </w:rPr>
        <w:t>liability</w:t>
      </w:r>
      <w:r>
        <w:rPr>
          <w:rStyle w:val="None"/>
          <w:spacing w:val="0"/>
          <w:lang w:val="en-US"/>
        </w:rPr>
        <w:t xml:space="preserve"> </w:t>
      </w:r>
      <w:r>
        <w:rPr>
          <w:rStyle w:val="Hyperlink4"/>
          <w:lang w:val="en-US"/>
        </w:rPr>
        <w:t>industrial</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(vi)</w:t>
      </w:r>
      <w:r>
        <w:rPr>
          <w:rStyle w:val="None"/>
          <w:spacing w:val="0"/>
          <w:lang w:val="en-US"/>
        </w:rPr>
        <w:t xml:space="preserve"> </w:t>
      </w:r>
      <w:r>
        <w:rPr>
          <w:rStyle w:val="Hyperlink4"/>
          <w:lang w:val="en-US"/>
        </w:rPr>
        <w:t>money</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(vii)</w:t>
      </w:r>
      <w:r>
        <w:rPr>
          <w:rStyle w:val="None"/>
          <w:spacing w:val="0"/>
          <w:lang w:val="en-US"/>
        </w:rPr>
        <w:t xml:space="preserve"> </w:t>
      </w:r>
      <w:r>
        <w:rPr>
          <w:rStyle w:val="Hyperlink4"/>
          <w:lang w:val="en-US"/>
        </w:rPr>
        <w:t>group health</w:t>
      </w:r>
      <w:r>
        <w:rPr>
          <w:rStyle w:val="Hyperlink5"/>
          <w:lang w:val="en-US"/>
        </w:rPr>
        <w:t xml:space="preserve"> </w:t>
      </w:r>
      <w:r>
        <w:rPr>
          <w:rStyle w:val="Hyperlink4"/>
          <w:lang w:val="en-US"/>
        </w:rPr>
        <w:t>insurance</w:t>
      </w:r>
      <w:r>
        <w:rPr>
          <w:rStyle w:val="Hyperlink5"/>
          <w:lang w:val="en-US"/>
        </w:rPr>
        <w:t xml:space="preserve"> </w:t>
      </w:r>
      <w:r>
        <w:rPr>
          <w:rStyle w:val="Hyperlink4"/>
          <w:lang w:val="en-US"/>
        </w:rPr>
        <w:t>policy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(viii)</w:t>
      </w:r>
      <w:r>
        <w:rPr>
          <w:rStyle w:val="Hyperlink5"/>
          <w:lang w:val="en-US"/>
        </w:rPr>
        <w:t xml:space="preserve"> </w:t>
      </w:r>
      <w:r>
        <w:rPr>
          <w:rStyle w:val="Hyperlink4"/>
          <w:lang w:val="en-US"/>
        </w:rPr>
        <w:t>burglary first</w:t>
      </w:r>
      <w:r>
        <w:rPr>
          <w:rStyle w:val="None"/>
          <w:spacing w:val="0"/>
          <w:lang w:val="en-US"/>
        </w:rPr>
        <w:t xml:space="preserve"> </w:t>
      </w:r>
      <w:r>
        <w:rPr>
          <w:rStyle w:val="Hyperlink4"/>
          <w:lang w:val="en-US"/>
        </w:rPr>
        <w:t>loss</w:t>
      </w:r>
      <w:r>
        <w:rPr>
          <w:rStyle w:val="None"/>
          <w:spacing w:val="0"/>
          <w:lang w:val="en-US"/>
        </w:rPr>
        <w:t xml:space="preserve"> </w:t>
      </w:r>
      <w:r>
        <w:rPr>
          <w:rStyle w:val="Hyperlink4"/>
          <w:lang w:val="en-US"/>
        </w:rPr>
        <w:t>policy.</w:t>
      </w:r>
      <w:r>
        <w:rPr>
          <w:rStyle w:val="Hyperlink5"/>
          <w:lang w:val="en-US"/>
        </w:rPr>
        <w:t xml:space="preserve"> </w:t>
      </w:r>
      <w:r>
        <w:rPr>
          <w:rStyle w:val="Hyperlink4"/>
          <w:lang w:val="en-US"/>
        </w:rPr>
        <w:t>For</w:t>
      </w:r>
      <w:r>
        <w:rPr>
          <w:rStyle w:val="Hyperlink5"/>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insurance</w:t>
      </w:r>
      <w:r>
        <w:rPr>
          <w:rStyle w:val="Hyperlink5"/>
          <w:lang w:val="en-US"/>
        </w:rPr>
        <w:t xml:space="preserve"> </w:t>
      </w:r>
      <w:r>
        <w:rPr>
          <w:rStyle w:val="Hyperlink4"/>
          <w:lang w:val="en-US"/>
        </w:rPr>
        <w:t>policies</w:t>
      </w:r>
      <w:r>
        <w:rPr>
          <w:rStyle w:val="None"/>
          <w:spacing w:val="0"/>
          <w:lang w:val="en-US"/>
        </w:rPr>
        <w:t xml:space="preserve"> </w:t>
      </w:r>
      <w:r>
        <w:rPr>
          <w:rStyle w:val="Hyperlink4"/>
          <w:lang w:val="en-US"/>
        </w:rPr>
        <w:t>availed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 Company,</w:t>
      </w:r>
      <w:r>
        <w:rPr>
          <w:rStyle w:val="None"/>
          <w:spacing w:val="0"/>
          <w:lang w:val="en-US"/>
        </w:rPr>
        <w:t xml:space="preserve"> </w:t>
      </w:r>
      <w:r>
        <w:rPr>
          <w:rStyle w:val="Hyperlink4"/>
          <w:lang w:val="en-US"/>
        </w:rPr>
        <w:t>see “</w:t>
      </w:r>
      <w:r>
        <w:rPr>
          <w:rStyle w:val="None"/>
          <w:i/>
          <w:iCs/>
          <w:lang w:val="en-US"/>
        </w:rPr>
        <w:t>Our</w:t>
      </w:r>
      <w:r>
        <w:rPr>
          <w:rStyle w:val="None"/>
          <w:i/>
          <w:iCs/>
          <w:spacing w:val="0"/>
          <w:lang w:val="en-US"/>
        </w:rPr>
        <w:t xml:space="preserve"> </w:t>
      </w:r>
      <w:r>
        <w:rPr>
          <w:rStyle w:val="None"/>
          <w:i/>
          <w:iCs/>
          <w:lang w:val="en-US"/>
        </w:rPr>
        <w:t>Business – Insurance</w:t>
      </w:r>
      <w:r>
        <w:rPr>
          <w:rStyle w:val="Hyperlink4"/>
          <w:lang w:val="en-US"/>
        </w:rPr>
        <w:t>”</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page</w:t>
      </w:r>
      <w:r>
        <w:rPr>
          <w:rStyle w:val="None"/>
          <w:spacing w:val="0"/>
          <w:lang w:val="en-US"/>
        </w:rPr>
        <w:t xml:space="preserve"> </w:t>
      </w:r>
      <w:r>
        <w:rPr>
          <w:rStyle w:val="Hyperlink4"/>
          <w:lang w:val="en-US"/>
        </w:rPr>
        <w:t>235.</w:t>
      </w:r>
      <w:r>
        <w:rPr>
          <w:rStyle w:val="None"/>
          <w:spacing w:val="0"/>
          <w:lang w:val="en-US"/>
        </w:rPr>
        <w:t xml:space="preserve"> </w:t>
      </w:r>
      <w:r>
        <w:rPr>
          <w:rStyle w:val="Hyperlink4"/>
          <w:lang w:val="en-US"/>
        </w:rPr>
        <w:t>Our insurance</w:t>
      </w:r>
      <w:r>
        <w:rPr>
          <w:rStyle w:val="Hyperlink5"/>
          <w:lang w:val="en-US"/>
        </w:rPr>
        <w:t xml:space="preserve"> </w:t>
      </w:r>
      <w:r>
        <w:rPr>
          <w:rStyle w:val="Hyperlink4"/>
          <w:lang w:val="en-US"/>
        </w:rPr>
        <w:t>may</w:t>
      </w:r>
      <w:r>
        <w:rPr>
          <w:rStyle w:val="Hyperlink5"/>
          <w:lang w:val="en-US"/>
        </w:rPr>
        <w:t xml:space="preserve"> </w:t>
      </w:r>
      <w:r>
        <w:rPr>
          <w:rStyle w:val="Hyperlink4"/>
          <w:lang w:val="en-US"/>
        </w:rPr>
        <w:t>not</w:t>
      </w:r>
      <w:r>
        <w:rPr>
          <w:rStyle w:val="None"/>
          <w:spacing w:val="0"/>
          <w:lang w:val="en-US"/>
        </w:rPr>
        <w:t xml:space="preserve"> </w:t>
      </w:r>
      <w:r>
        <w:rPr>
          <w:rStyle w:val="Hyperlink4"/>
          <w:lang w:val="en-US"/>
        </w:rPr>
        <w:t>be adequate</w:t>
      </w:r>
      <w:r>
        <w:rPr>
          <w:rStyle w:val="None"/>
          <w:spacing w:val="0"/>
          <w:lang w:val="en-US"/>
        </w:rPr>
        <w:t xml:space="preserve"> </w:t>
      </w:r>
      <w:r>
        <w:rPr>
          <w:rStyle w:val="Hyperlink4"/>
          <w:lang w:val="en-US"/>
        </w:rPr>
        <w:t>to completely cover any or all of our risks and liabilities. Further, there is no assurance that the insurance premiums payable by us will be commercially</w:t>
      </w:r>
      <w:r>
        <w:rPr>
          <w:rStyle w:val="None"/>
          <w:spacing w:val="0"/>
          <w:lang w:val="en-US"/>
        </w:rPr>
        <w:t xml:space="preserve"> </w:t>
      </w:r>
      <w:r>
        <w:rPr>
          <w:rStyle w:val="Hyperlink4"/>
          <w:lang w:val="en-US"/>
        </w:rPr>
        <w:t>viable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justifiable.</w:t>
      </w:r>
      <w:r>
        <w:rPr>
          <w:rStyle w:val="None"/>
          <w:spacing w:val="0"/>
          <w:lang w:val="en-US"/>
        </w:rPr>
        <w:t xml:space="preserve"> </w:t>
      </w:r>
      <w:r>
        <w:rPr>
          <w:rStyle w:val="Hyperlink4"/>
          <w:lang w:val="en-US"/>
        </w:rPr>
        <w:t>Accordingly,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maintain</w:t>
      </w:r>
      <w:r>
        <w:rPr>
          <w:rStyle w:val="None"/>
          <w:spacing w:val="0"/>
          <w:lang w:val="en-US"/>
        </w:rPr>
        <w:t xml:space="preserve"> </w:t>
      </w:r>
      <w:r>
        <w:rPr>
          <w:rStyle w:val="Hyperlink4"/>
          <w:lang w:val="en-US"/>
        </w:rPr>
        <w:t>adequate</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cover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connection</w:t>
      </w:r>
      <w:r>
        <w:rPr>
          <w:rStyle w:val="None"/>
          <w:spacing w:val="0"/>
          <w:lang w:val="en-US"/>
        </w:rPr>
        <w:t xml:space="preserve"> </w:t>
      </w:r>
      <w:r>
        <w:rPr>
          <w:rStyle w:val="Hyperlink4"/>
          <w:lang w:val="en-US"/>
        </w:rPr>
        <w:t>with our business could adversely affect our operations and profitability.</w:t>
      </w:r>
    </w:p>
    <w:p>
      <w:pPr>
        <w:pStyle w:val="BodyText"/>
        <w:spacing w:before="199" w:after="0"/>
        <w:ind w:hanging="0" w:start="796" w:end="164"/>
        <w:jc w:val="both"/>
        <w:rPr/>
        <w:sectPr>
          <w:headerReference w:type="even" r:id="rId370"/>
          <w:headerReference w:type="default" r:id="rId371"/>
          <w:headerReference w:type="first" r:id="rId372"/>
          <w:footerReference w:type="even" r:id="rId373"/>
          <w:footerReference w:type="default" r:id="rId374"/>
          <w:footerReference w:type="first" r:id="rId375"/>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The</w:t>
      </w:r>
      <w:r>
        <w:rPr>
          <w:rStyle w:val="Hyperlink5"/>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Hyperlink5"/>
          <w:lang w:val="en-US"/>
        </w:rPr>
        <w:t xml:space="preserve"> </w:t>
      </w:r>
      <w:r>
        <w:rPr>
          <w:rStyle w:val="Hyperlink4"/>
          <w:lang w:val="en-US"/>
        </w:rPr>
        <w:t>sets</w:t>
      </w:r>
      <w:r>
        <w:rPr>
          <w:rStyle w:val="None"/>
          <w:spacing w:val="0"/>
          <w:lang w:val="en-US"/>
        </w:rPr>
        <w:t xml:space="preserve"> </w:t>
      </w:r>
      <w:r>
        <w:rPr>
          <w:rStyle w:val="Hyperlink4"/>
          <w:lang w:val="en-US"/>
        </w:rPr>
        <w:t>forth</w:t>
      </w:r>
      <w:r>
        <w:rPr>
          <w:rStyle w:val="None"/>
          <w:spacing w:val="0"/>
          <w:lang w:val="en-US"/>
        </w:rPr>
        <w:t xml:space="preserve"> </w:t>
      </w:r>
      <w:r>
        <w:rPr>
          <w:rStyle w:val="Hyperlink4"/>
          <w:lang w:val="en-US"/>
        </w:rPr>
        <w:t>our</w:t>
      </w:r>
      <w:r>
        <w:rPr>
          <w:rStyle w:val="Hyperlink5"/>
          <w:lang w:val="en-US"/>
        </w:rPr>
        <w:t xml:space="preserve"> </w:t>
      </w:r>
      <w:r>
        <w:rPr>
          <w:rStyle w:val="Hyperlink4"/>
          <w:lang w:val="en-US"/>
        </w:rPr>
        <w:t>insurance</w:t>
      </w:r>
      <w:r>
        <w:rPr>
          <w:rStyle w:val="Hyperlink5"/>
          <w:lang w:val="en-US"/>
        </w:rPr>
        <w:t xml:space="preserve"> </w:t>
      </w:r>
      <w:r>
        <w:rPr>
          <w:rStyle w:val="Hyperlink4"/>
          <w:lang w:val="en-US"/>
        </w:rPr>
        <w:t>cover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absolute</w:t>
      </w:r>
      <w:r>
        <w:rPr>
          <w:rStyle w:val="Hyperlink5"/>
          <w:lang w:val="en-US"/>
        </w:rPr>
        <w:t xml:space="preserve"> </w:t>
      </w:r>
      <w:r>
        <w:rPr>
          <w:rStyle w:val="Hyperlink4"/>
          <w:lang w:val="en-US"/>
        </w:rPr>
        <w:t>amount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percentage</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net</w:t>
      </w:r>
      <w:r>
        <w:rPr>
          <w:rStyle w:val="Hyperlink5"/>
          <w:lang w:val="en-US"/>
        </w:rPr>
        <w:t xml:space="preserve"> </w:t>
      </w:r>
      <w:r>
        <w:rPr>
          <w:rStyle w:val="Hyperlink4"/>
          <w:lang w:val="en-US"/>
        </w:rPr>
        <w:t>assets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 xml:space="preserve">dates </w:t>
      </w:r>
      <w:r>
        <w:rPr>
          <w:rStyle w:val="Hyperlink5"/>
          <w:lang w:val="en-US"/>
        </w:rPr>
        <w:t>indicated:</w:t>
      </w:r>
    </w:p>
    <w:p>
      <w:pPr>
        <w:pStyle w:val="BodyText"/>
        <w:spacing w:before="4" w:after="0"/>
        <w:rPr>
          <w:rStyle w:val="Hyperlink4"/>
          <w:sz w:val="2"/>
          <w:szCs w:val="2"/>
        </w:rPr>
      </w:pPr>
      <w:r>
        <w:rPr>
          <w:sz w:val="2"/>
          <w:szCs w:val="2"/>
        </w:rPr>
      </w:r>
    </w:p>
    <w:tbl>
      <w:tblPr>
        <w:tblW w:w="9374" w:type="dxa"/>
        <w:jc w:val="start"/>
        <w:tblInd w:w="909" w:type="dxa"/>
        <w:tblLayout w:type="fixed"/>
        <w:tblCellMar>
          <w:top w:w="80" w:type="dxa"/>
          <w:start w:w="92" w:type="dxa"/>
          <w:bottom w:w="80" w:type="dxa"/>
          <w:end w:w="80" w:type="dxa"/>
        </w:tblCellMar>
      </w:tblPr>
      <w:tblGrid>
        <w:gridCol w:w="3512"/>
        <w:gridCol w:w="1584"/>
        <w:gridCol w:w="1583"/>
        <w:gridCol w:w="2695"/>
      </w:tblGrid>
      <w:tr>
        <w:trPr>
          <w:trHeight w:val="799" w:hRule="atLeast"/>
        </w:trPr>
        <w:tc>
          <w:tcPr>
            <w:tcW w:w="3512"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2" w:end="0"/>
              <w:jc w:val="center"/>
              <w:rPr/>
            </w:pPr>
            <w:r>
              <w:rPr>
                <w:rStyle w:val="None"/>
                <w:b/>
                <w:bCs/>
                <w:spacing w:val="-2"/>
                <w:sz w:val="18"/>
                <w:szCs w:val="18"/>
                <w:shd w:fill="auto" w:val="clear"/>
                <w:lang w:val="en-US"/>
              </w:rPr>
              <w:t>Period</w:t>
            </w:r>
          </w:p>
        </w:tc>
        <w:tc>
          <w:tcPr>
            <w:tcW w:w="1584" w:type="dxa"/>
            <w:tcBorders>
              <w:top w:val="single" w:sz="4" w:space="0" w:color="000000"/>
              <w:start w:val="single" w:sz="4" w:space="0" w:color="000000"/>
              <w:bottom w:val="single" w:sz="4" w:space="0" w:color="000000"/>
              <w:end w:val="single" w:sz="4" w:space="0" w:color="000000"/>
            </w:tcBorders>
            <w:shd w:color="auto" w:fill="BEBEBE" w:val="clear"/>
            <w:tcMar>
              <w:start w:w="183" w:type="dxa"/>
              <w:end w:w="177" w:type="dxa"/>
            </w:tcMar>
          </w:tcPr>
          <w:p>
            <w:pPr>
              <w:pStyle w:val="TableParagraph"/>
              <w:spacing w:lineRule="exact" w:line="206"/>
              <w:ind w:hanging="0" w:start="103" w:end="97"/>
              <w:jc w:val="center"/>
              <w:rPr/>
            </w:pPr>
            <w:r>
              <w:rPr>
                <w:rStyle w:val="None"/>
                <w:b/>
                <w:bCs/>
                <w:sz w:val="18"/>
                <w:szCs w:val="18"/>
                <w:shd w:fill="auto" w:val="clear"/>
                <w:lang w:val="en-US"/>
              </w:rPr>
              <w:t>Book</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 xml:space="preserve">of assets (in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w:t>
            </w:r>
            <w:r>
              <w:rPr>
                <w:rStyle w:val="None"/>
                <w:b/>
                <w:bCs/>
                <w:spacing w:val="-2"/>
                <w:sz w:val="18"/>
                <w:szCs w:val="18"/>
                <w:shd w:fill="auto" w:val="clear"/>
                <w:lang w:val="en-US"/>
              </w:rPr>
              <w:t>million)</w:t>
            </w:r>
          </w:p>
        </w:tc>
        <w:tc>
          <w:tcPr>
            <w:tcW w:w="1583" w:type="dxa"/>
            <w:tcBorders>
              <w:top w:val="single" w:sz="4" w:space="0" w:color="000000"/>
              <w:start w:val="single" w:sz="4" w:space="0" w:color="000000"/>
              <w:bottom w:val="single" w:sz="4" w:space="0" w:color="000000"/>
              <w:end w:val="single" w:sz="4" w:space="0" w:color="000000"/>
            </w:tcBorders>
            <w:shd w:color="auto" w:fill="BEBEBE" w:val="clear"/>
            <w:tcMar>
              <w:start w:w="249" w:type="dxa"/>
              <w:end w:w="239" w:type="dxa"/>
            </w:tcMar>
          </w:tcPr>
          <w:p>
            <w:pPr>
              <w:pStyle w:val="TableParagraph"/>
              <w:spacing w:lineRule="exact" w:line="206"/>
              <w:ind w:hanging="2" w:start="169" w:end="159"/>
              <w:jc w:val="center"/>
              <w:rPr/>
            </w:pPr>
            <w:r>
              <w:rPr>
                <w:rStyle w:val="None"/>
                <w:b/>
                <w:bCs/>
                <w:spacing w:val="-2"/>
                <w:sz w:val="18"/>
                <w:szCs w:val="18"/>
                <w:shd w:fill="auto" w:val="clear"/>
                <w:lang w:val="en-US"/>
              </w:rPr>
              <w:t xml:space="preserve">Insurance </w:t>
            </w:r>
            <w:r>
              <w:rPr>
                <w:rStyle w:val="None"/>
                <w:b/>
                <w:bCs/>
                <w:sz w:val="18"/>
                <w:szCs w:val="18"/>
                <w:shd w:fill="auto" w:val="clear"/>
                <w:lang w:val="en-US"/>
              </w:rPr>
              <w:t>Coverage</w:t>
            </w:r>
            <w:r>
              <w:rPr>
                <w:rStyle w:val="None"/>
                <w:b/>
                <w:bCs/>
                <w:sz w:val="18"/>
                <w:szCs w:val="18"/>
                <w:shd w:fill="auto" w:val="clear"/>
                <w:vertAlign w:val="superscript"/>
                <w:lang w:val="en-US"/>
              </w:rPr>
              <w:t>**</w:t>
            </w:r>
            <w:r>
              <w:rPr>
                <w:rStyle w:val="None"/>
                <w:b/>
                <w:bCs/>
                <w:spacing w:val="-12"/>
                <w:sz w:val="18"/>
                <w:szCs w:val="18"/>
                <w:shd w:fill="auto" w:val="clear"/>
                <w:lang w:val="en-US"/>
              </w:rPr>
              <w:t xml:space="preserve"> </w:t>
            </w:r>
            <w:r>
              <w:rPr>
                <w:rStyle w:val="None"/>
                <w:b/>
                <w:bCs/>
                <w:sz w:val="18"/>
                <w:szCs w:val="18"/>
                <w:shd w:fill="auto" w:val="clear"/>
                <w:lang w:val="en-US"/>
              </w:rPr>
              <w:t>(in</w:t>
            </w:r>
            <w:r>
              <w:rPr>
                <w:rStyle w:val="None"/>
                <w:b/>
                <w:bCs/>
                <w:spacing w:val="-11"/>
                <w:sz w:val="18"/>
                <w:szCs w:val="18"/>
                <w:shd w:fill="auto" w:val="clear"/>
                <w:lang w:val="en-US"/>
              </w:rPr>
              <w:t xml:space="preserve">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bCs/>
                <w:sz w:val="18"/>
                <w:szCs w:val="18"/>
                <w:shd w:fill="auto" w:val="clear"/>
                <w:lang w:val="en-US"/>
              </w:rPr>
              <w:t xml:space="preserve"> </w:t>
            </w:r>
            <w:r>
              <w:rPr>
                <w:rStyle w:val="None"/>
                <w:b/>
                <w:bCs/>
                <w:spacing w:val="-2"/>
                <w:sz w:val="18"/>
                <w:szCs w:val="18"/>
                <w:shd w:fill="auto" w:val="clear"/>
                <w:lang w:val="en-US"/>
              </w:rPr>
              <w:t>million)</w:t>
            </w:r>
          </w:p>
        </w:tc>
        <w:tc>
          <w:tcPr>
            <w:tcW w:w="2695" w:type="dxa"/>
            <w:tcBorders>
              <w:top w:val="single" w:sz="4" w:space="0" w:color="000000"/>
              <w:start w:val="single" w:sz="4" w:space="0" w:color="000000"/>
              <w:bottom w:val="single" w:sz="4" w:space="0" w:color="000000"/>
              <w:end w:val="single" w:sz="4" w:space="0" w:color="000000"/>
            </w:tcBorders>
            <w:shd w:color="auto" w:fill="BEBEBE" w:val="clear"/>
            <w:tcMar>
              <w:start w:w="147" w:type="dxa"/>
              <w:end w:w="146" w:type="dxa"/>
            </w:tcMar>
          </w:tcPr>
          <w:p>
            <w:pPr>
              <w:pStyle w:val="TableParagraph"/>
              <w:ind w:firstLine="4" w:start="67" w:end="66"/>
              <w:jc w:val="center"/>
              <w:rPr>
                <w:rStyle w:val="None"/>
                <w:b/>
                <w:bCs/>
                <w:sz w:val="18"/>
                <w:szCs w:val="18"/>
                <w:shd w:fill="auto" w:val="clear"/>
              </w:rPr>
            </w:pPr>
            <w:r>
              <w:rPr>
                <w:rStyle w:val="None"/>
                <w:b/>
                <w:bCs/>
                <w:sz w:val="18"/>
                <w:szCs w:val="18"/>
                <w:shd w:fill="auto" w:val="clear"/>
                <w:lang w:val="en-US"/>
              </w:rPr>
              <w:t>Average</w:t>
            </w:r>
            <w:r>
              <w:rPr>
                <w:rStyle w:val="None"/>
                <w:b/>
                <w:bCs/>
                <w:spacing w:val="-6"/>
                <w:sz w:val="18"/>
                <w:szCs w:val="18"/>
                <w:shd w:fill="auto" w:val="clear"/>
                <w:lang w:val="en-US"/>
              </w:rPr>
              <w:t xml:space="preserve"> </w:t>
            </w:r>
            <w:r>
              <w:rPr>
                <w:rStyle w:val="None"/>
                <w:b/>
                <w:bCs/>
                <w:sz w:val="18"/>
                <w:szCs w:val="18"/>
                <w:shd w:fill="auto" w:val="clear"/>
                <w:lang w:val="en-US"/>
              </w:rPr>
              <w:t>Percentage</w:t>
            </w:r>
            <w:r>
              <w:rPr>
                <w:rStyle w:val="None"/>
                <w:b/>
                <w:bCs/>
                <w:spacing w:val="-6"/>
                <w:sz w:val="18"/>
                <w:szCs w:val="18"/>
                <w:shd w:fill="auto" w:val="clear"/>
                <w:lang w:val="en-US"/>
              </w:rPr>
              <w:t xml:space="preserve"> </w:t>
            </w:r>
            <w:r>
              <w:rPr>
                <w:rStyle w:val="None"/>
                <w:b/>
                <w:bCs/>
                <w:sz w:val="18"/>
                <w:szCs w:val="18"/>
                <w:shd w:fill="auto" w:val="clear"/>
                <w:lang w:val="en-US"/>
              </w:rPr>
              <w:t>of</w:t>
            </w:r>
            <w:r>
              <w:rPr>
                <w:rStyle w:val="None"/>
                <w:b/>
                <w:bCs/>
                <w:spacing w:val="-7"/>
                <w:sz w:val="18"/>
                <w:szCs w:val="18"/>
                <w:shd w:fill="auto" w:val="clear"/>
                <w:lang w:val="en-US"/>
              </w:rPr>
              <w:t xml:space="preserve"> </w:t>
            </w:r>
            <w:r>
              <w:rPr>
                <w:rStyle w:val="None"/>
                <w:b/>
                <w:bCs/>
                <w:sz w:val="18"/>
                <w:szCs w:val="18"/>
                <w:shd w:fill="auto" w:val="clear"/>
                <w:lang w:val="en-US"/>
              </w:rPr>
              <w:t>insurance coverage</w:t>
            </w:r>
            <w:r>
              <w:rPr>
                <w:rStyle w:val="None"/>
                <w:b/>
                <w:bCs/>
                <w:spacing w:val="-2"/>
                <w:sz w:val="18"/>
                <w:szCs w:val="18"/>
                <w:shd w:fill="auto" w:val="clear"/>
                <w:lang w:val="en-US"/>
              </w:rPr>
              <w:t xml:space="preserve"> </w:t>
            </w:r>
            <w:r>
              <w:rPr>
                <w:rStyle w:val="None"/>
                <w:b/>
                <w:bCs/>
                <w:sz w:val="18"/>
                <w:szCs w:val="18"/>
                <w:shd w:fill="auto" w:val="clear"/>
                <w:lang w:val="en-US"/>
              </w:rPr>
              <w:t>to net</w:t>
            </w:r>
            <w:r>
              <w:rPr>
                <w:rStyle w:val="None"/>
                <w:b/>
                <w:bCs/>
                <w:spacing w:val="-3"/>
                <w:sz w:val="18"/>
                <w:szCs w:val="18"/>
                <w:shd w:fill="auto" w:val="clear"/>
                <w:lang w:val="en-US"/>
              </w:rPr>
              <w:t xml:space="preserve"> </w:t>
            </w:r>
            <w:r>
              <w:rPr>
                <w:rStyle w:val="None"/>
                <w:b/>
                <w:bCs/>
                <w:sz w:val="18"/>
                <w:szCs w:val="18"/>
                <w:shd w:fill="auto" w:val="clear"/>
                <w:lang w:val="en-US"/>
              </w:rPr>
              <w:t>value</w:t>
            </w:r>
            <w:r>
              <w:rPr>
                <w:rStyle w:val="None"/>
                <w:b/>
                <w:bCs/>
                <w:spacing w:val="-2"/>
                <w:sz w:val="18"/>
                <w:szCs w:val="18"/>
                <w:shd w:fill="auto" w:val="clear"/>
                <w:lang w:val="en-US"/>
              </w:rPr>
              <w:t xml:space="preserve"> </w:t>
            </w:r>
            <w:r>
              <w:rPr>
                <w:rStyle w:val="None"/>
                <w:b/>
                <w:bCs/>
                <w:sz w:val="18"/>
                <w:szCs w:val="18"/>
                <w:shd w:fill="auto" w:val="clear"/>
                <w:lang w:val="en-US"/>
              </w:rPr>
              <w:t>of</w:t>
            </w:r>
            <w:r>
              <w:rPr>
                <w:rStyle w:val="None"/>
                <w:b/>
                <w:bCs/>
                <w:spacing w:val="-3"/>
                <w:sz w:val="18"/>
                <w:szCs w:val="18"/>
                <w:shd w:fill="auto" w:val="clear"/>
                <w:lang w:val="en-US"/>
              </w:rPr>
              <w:t xml:space="preserve"> </w:t>
            </w:r>
            <w:r>
              <w:rPr>
                <w:rStyle w:val="None"/>
                <w:b/>
                <w:bCs/>
                <w:sz w:val="18"/>
                <w:szCs w:val="18"/>
                <w:shd w:fill="auto" w:val="clear"/>
                <w:lang w:val="en-US"/>
              </w:rPr>
              <w:t>assets</w:t>
            </w:r>
            <w:r>
              <w:rPr>
                <w:rStyle w:val="None"/>
                <w:b/>
                <w:bCs/>
                <w:spacing w:val="-1"/>
                <w:sz w:val="18"/>
                <w:szCs w:val="18"/>
                <w:shd w:fill="auto" w:val="clear"/>
                <w:lang w:val="en-US"/>
              </w:rPr>
              <w:t xml:space="preserve"> </w:t>
            </w:r>
            <w:r>
              <w:rPr>
                <w:rStyle w:val="None"/>
                <w:b/>
                <w:bCs/>
                <w:spacing w:val="-5"/>
                <w:sz w:val="18"/>
                <w:szCs w:val="18"/>
                <w:shd w:fill="auto" w:val="clear"/>
                <w:lang w:val="en-US"/>
              </w:rPr>
              <w:t>(in</w:t>
            </w:r>
          </w:p>
          <w:p>
            <w:pPr>
              <w:pStyle w:val="TableParagraph"/>
              <w:bidi w:val="0"/>
              <w:spacing w:lineRule="exact" w:line="188"/>
              <w:ind w:hanging="0" w:start="4" w:end="0"/>
              <w:jc w:val="center"/>
              <w:rPr/>
            </w:pPr>
            <w:r>
              <w:rPr>
                <w:rStyle w:val="None"/>
                <w:b/>
                <w:bCs/>
                <w:spacing w:val="-5"/>
                <w:sz w:val="18"/>
                <w:szCs w:val="18"/>
                <w:shd w:fill="auto" w:val="clear"/>
                <w:lang w:val="en-US"/>
              </w:rPr>
              <w:t>%)</w:t>
            </w:r>
          </w:p>
        </w:tc>
      </w:tr>
      <w:tr>
        <w:trPr>
          <w:trHeight w:val="384" w:hRule="atLeast"/>
        </w:trPr>
        <w:tc>
          <w:tcPr>
            <w:tcW w:w="3512"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As</w:t>
            </w:r>
            <w:r>
              <w:rPr>
                <w:rStyle w:val="Hyperlink3"/>
                <w:spacing w:val="-3"/>
                <w:sz w:val="18"/>
                <w:szCs w:val="18"/>
                <w:shd w:fill="auto" w:val="clear"/>
                <w:lang w:val="en-US"/>
              </w:rPr>
              <w:t xml:space="preserve"> </w:t>
            </w:r>
            <w:r>
              <w:rPr>
                <w:rStyle w:val="Hyperlink6"/>
                <w:sz w:val="18"/>
                <w:szCs w:val="18"/>
                <w:shd w:fill="auto" w:val="clear"/>
                <w:lang w:val="en-US"/>
              </w:rPr>
              <w:t>on three-month period ended</w:t>
            </w:r>
            <w:r>
              <w:rPr>
                <w:rStyle w:val="Hyperlink7"/>
                <w:spacing w:val="-2"/>
                <w:sz w:val="18"/>
                <w:szCs w:val="18"/>
                <w:shd w:fill="auto" w:val="clear"/>
                <w:lang w:val="en-US"/>
              </w:rPr>
              <w:t xml:space="preserve"> </w:t>
            </w:r>
            <w:r>
              <w:rPr>
                <w:rStyle w:val="Hyperlink6"/>
                <w:sz w:val="18"/>
                <w:szCs w:val="18"/>
                <w:shd w:fill="auto" w:val="clear"/>
                <w:lang w:val="en-US"/>
              </w:rPr>
              <w:t>June</w:t>
            </w:r>
            <w:r>
              <w:rPr>
                <w:rStyle w:val="Hyperlink7"/>
                <w:spacing w:val="-2"/>
                <w:sz w:val="18"/>
                <w:szCs w:val="18"/>
                <w:shd w:fill="auto" w:val="clear"/>
                <w:lang w:val="en-US"/>
              </w:rPr>
              <w:t xml:space="preserve"> </w:t>
            </w:r>
            <w:r>
              <w:rPr>
                <w:rStyle w:val="Hyperlink6"/>
                <w:sz w:val="18"/>
                <w:szCs w:val="18"/>
                <w:shd w:fill="auto" w:val="clear"/>
                <w:lang w:val="en-US"/>
              </w:rPr>
              <w:t>30,</w:t>
            </w:r>
            <w:r>
              <w:rPr>
                <w:rStyle w:val="Hyperlink3"/>
                <w:spacing w:val="-3"/>
                <w:sz w:val="18"/>
                <w:szCs w:val="18"/>
                <w:shd w:fill="auto" w:val="clear"/>
                <w:lang w:val="en-US"/>
              </w:rPr>
              <w:t xml:space="preserve"> </w:t>
            </w:r>
            <w:r>
              <w:rPr>
                <w:rStyle w:val="None"/>
                <w:spacing w:val="-4"/>
                <w:sz w:val="18"/>
                <w:szCs w:val="18"/>
                <w:shd w:fill="auto" w:val="clear"/>
                <w:lang w:val="en-US"/>
              </w:rPr>
              <w:t>2025</w:t>
            </w:r>
          </w:p>
        </w:tc>
        <w:tc>
          <w:tcPr>
            <w:tcW w:w="158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4,560.56</w:t>
            </w:r>
          </w:p>
        </w:tc>
        <w:tc>
          <w:tcPr>
            <w:tcW w:w="15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5,531.49</w:t>
            </w:r>
          </w:p>
        </w:tc>
        <w:tc>
          <w:tcPr>
            <w:tcW w:w="2695"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121.29%</w:t>
            </w:r>
          </w:p>
        </w:tc>
      </w:tr>
      <w:tr>
        <w:trPr>
          <w:trHeight w:val="198" w:hRule="atLeast"/>
        </w:trPr>
        <w:tc>
          <w:tcPr>
            <w:tcW w:w="3512"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financial</w:t>
            </w:r>
            <w:r>
              <w:rPr>
                <w:rStyle w:val="Hyperlink3"/>
                <w:spacing w:val="-3"/>
                <w:sz w:val="18"/>
                <w:szCs w:val="18"/>
                <w:shd w:fill="auto" w:val="clear"/>
                <w:lang w:val="en-US"/>
              </w:rPr>
              <w:t xml:space="preserve"> </w:t>
            </w:r>
            <w:r>
              <w:rPr>
                <w:rStyle w:val="Hyperlink6"/>
                <w:sz w:val="18"/>
                <w:szCs w:val="18"/>
                <w:shd w:fill="auto" w:val="clear"/>
                <w:lang w:val="en-US"/>
              </w:rPr>
              <w:t>year ended</w:t>
            </w:r>
            <w:r>
              <w:rPr>
                <w:rStyle w:val="Hyperlink7"/>
                <w:spacing w:val="-2"/>
                <w:sz w:val="18"/>
                <w:szCs w:val="18"/>
                <w:shd w:fill="auto" w:val="clear"/>
                <w:lang w:val="en-US"/>
              </w:rPr>
              <w:t xml:space="preserve"> </w:t>
            </w:r>
            <w:r>
              <w:rPr>
                <w:rStyle w:val="Hyperlink6"/>
                <w:sz w:val="18"/>
                <w:szCs w:val="18"/>
                <w:shd w:fill="auto" w:val="clear"/>
                <w:lang w:val="en-US"/>
              </w:rPr>
              <w:t>March</w:t>
            </w:r>
            <w:r>
              <w:rPr>
                <w:rStyle w:val="None"/>
                <w:spacing w:val="-1"/>
                <w:sz w:val="18"/>
                <w:szCs w:val="18"/>
                <w:shd w:fill="auto" w:val="clear"/>
                <w:lang w:val="en-US"/>
              </w:rPr>
              <w:t xml:space="preserve"> </w:t>
            </w:r>
            <w:r>
              <w:rPr>
                <w:rStyle w:val="Hyperlink6"/>
                <w:sz w:val="18"/>
                <w:szCs w:val="18"/>
                <w:shd w:fill="auto" w:val="clear"/>
                <w:lang w:val="en-US"/>
              </w:rPr>
              <w:t>31,</w:t>
            </w:r>
            <w:r>
              <w:rPr>
                <w:rStyle w:val="Hyperlink7"/>
                <w:spacing w:val="-2"/>
                <w:sz w:val="18"/>
                <w:szCs w:val="18"/>
                <w:shd w:fill="auto" w:val="clear"/>
                <w:lang w:val="en-US"/>
              </w:rPr>
              <w:t xml:space="preserve"> </w:t>
            </w:r>
            <w:r>
              <w:rPr>
                <w:rStyle w:val="None"/>
                <w:spacing w:val="-4"/>
                <w:sz w:val="18"/>
                <w:szCs w:val="18"/>
                <w:shd w:fill="auto" w:val="clear"/>
                <w:lang w:val="en-US"/>
              </w:rPr>
              <w:t>2025</w:t>
            </w:r>
          </w:p>
        </w:tc>
        <w:tc>
          <w:tcPr>
            <w:tcW w:w="158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4045.16</w:t>
            </w:r>
          </w:p>
        </w:tc>
        <w:tc>
          <w:tcPr>
            <w:tcW w:w="15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5,526.27</w:t>
            </w:r>
          </w:p>
        </w:tc>
        <w:tc>
          <w:tcPr>
            <w:tcW w:w="2695"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136.61%</w:t>
            </w:r>
          </w:p>
        </w:tc>
      </w:tr>
      <w:tr>
        <w:trPr>
          <w:trHeight w:val="198" w:hRule="atLeast"/>
        </w:trPr>
        <w:tc>
          <w:tcPr>
            <w:tcW w:w="3512"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before="2" w:after="0"/>
              <w:ind w:hanging="0" w:start="59" w:end="0"/>
              <w:rPr/>
            </w:pP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financial</w:t>
            </w:r>
            <w:r>
              <w:rPr>
                <w:rStyle w:val="Hyperlink3"/>
                <w:spacing w:val="-3"/>
                <w:sz w:val="18"/>
                <w:szCs w:val="18"/>
                <w:shd w:fill="auto" w:val="clear"/>
                <w:lang w:val="en-US"/>
              </w:rPr>
              <w:t xml:space="preserve"> </w:t>
            </w:r>
            <w:r>
              <w:rPr>
                <w:rStyle w:val="Hyperlink6"/>
                <w:sz w:val="18"/>
                <w:szCs w:val="18"/>
                <w:shd w:fill="auto" w:val="clear"/>
                <w:lang w:val="en-US"/>
              </w:rPr>
              <w:t>year ended</w:t>
            </w:r>
            <w:r>
              <w:rPr>
                <w:rStyle w:val="Hyperlink7"/>
                <w:spacing w:val="-2"/>
                <w:sz w:val="18"/>
                <w:szCs w:val="18"/>
                <w:shd w:fill="auto" w:val="clear"/>
                <w:lang w:val="en-US"/>
              </w:rPr>
              <w:t xml:space="preserve"> </w:t>
            </w:r>
            <w:r>
              <w:rPr>
                <w:rStyle w:val="Hyperlink6"/>
                <w:sz w:val="18"/>
                <w:szCs w:val="18"/>
                <w:shd w:fill="auto" w:val="clear"/>
                <w:lang w:val="en-US"/>
              </w:rPr>
              <w:t>March</w:t>
            </w:r>
            <w:r>
              <w:rPr>
                <w:rStyle w:val="None"/>
                <w:spacing w:val="-1"/>
                <w:sz w:val="18"/>
                <w:szCs w:val="18"/>
                <w:shd w:fill="auto" w:val="clear"/>
                <w:lang w:val="en-US"/>
              </w:rPr>
              <w:t xml:space="preserve"> </w:t>
            </w:r>
            <w:r>
              <w:rPr>
                <w:rStyle w:val="Hyperlink6"/>
                <w:sz w:val="18"/>
                <w:szCs w:val="18"/>
                <w:shd w:fill="auto" w:val="clear"/>
                <w:lang w:val="en-US"/>
              </w:rPr>
              <w:t>31,</w:t>
            </w:r>
            <w:r>
              <w:rPr>
                <w:rStyle w:val="Hyperlink7"/>
                <w:spacing w:val="-2"/>
                <w:sz w:val="18"/>
                <w:szCs w:val="18"/>
                <w:shd w:fill="auto" w:val="clear"/>
                <w:lang w:val="en-US"/>
              </w:rPr>
              <w:t xml:space="preserve"> </w:t>
            </w:r>
            <w:r>
              <w:rPr>
                <w:rStyle w:val="None"/>
                <w:spacing w:val="-4"/>
                <w:sz w:val="18"/>
                <w:szCs w:val="18"/>
                <w:shd w:fill="auto" w:val="clear"/>
                <w:lang w:val="en-US"/>
              </w:rPr>
              <w:t>2024</w:t>
            </w:r>
          </w:p>
        </w:tc>
        <w:tc>
          <w:tcPr>
            <w:tcW w:w="158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Hyperlink7"/>
                <w:spacing w:val="-2"/>
                <w:sz w:val="18"/>
                <w:szCs w:val="18"/>
                <w:shd w:fill="auto" w:val="clear"/>
                <w:lang w:val="en-US"/>
              </w:rPr>
              <w:t>2,325.63</w:t>
            </w:r>
          </w:p>
        </w:tc>
        <w:tc>
          <w:tcPr>
            <w:tcW w:w="15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3,348.99</w:t>
            </w:r>
          </w:p>
        </w:tc>
        <w:tc>
          <w:tcPr>
            <w:tcW w:w="2695"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before="2" w:after="0"/>
              <w:ind w:hanging="0" w:start="0" w:end="47"/>
              <w:jc w:val="end"/>
              <w:rPr/>
            </w:pPr>
            <w:r>
              <w:rPr>
                <w:rStyle w:val="Hyperlink7"/>
                <w:spacing w:val="-2"/>
                <w:sz w:val="18"/>
                <w:szCs w:val="18"/>
                <w:shd w:fill="auto" w:val="clear"/>
                <w:lang w:val="en-US"/>
              </w:rPr>
              <w:t>144.00%</w:t>
            </w:r>
          </w:p>
        </w:tc>
      </w:tr>
      <w:tr>
        <w:trPr>
          <w:trHeight w:val="198" w:hRule="atLeast"/>
        </w:trPr>
        <w:tc>
          <w:tcPr>
            <w:tcW w:w="3512"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186"/>
              <w:ind w:hanging="0" w:start="59" w:end="0"/>
              <w:rPr/>
            </w:pPr>
            <w:r>
              <w:rPr>
                <w:rStyle w:val="Hyperlink6"/>
                <w:sz w:val="18"/>
                <w:szCs w:val="18"/>
                <w:shd w:fill="auto" w:val="clear"/>
                <w:lang w:val="en-US"/>
              </w:rPr>
              <w:t>As</w:t>
            </w:r>
            <w:r>
              <w:rPr>
                <w:rStyle w:val="Hyperlink7"/>
                <w:spacing w:val="-2"/>
                <w:sz w:val="18"/>
                <w:szCs w:val="18"/>
                <w:shd w:fill="auto" w:val="clear"/>
                <w:lang w:val="en-US"/>
              </w:rPr>
              <w:t xml:space="preserve"> </w:t>
            </w:r>
            <w:r>
              <w:rPr>
                <w:rStyle w:val="Hyperlink6"/>
                <w:sz w:val="18"/>
                <w:szCs w:val="18"/>
                <w:shd w:fill="auto" w:val="clear"/>
                <w:lang w:val="en-US"/>
              </w:rPr>
              <w:t>on</w:t>
            </w:r>
            <w:r>
              <w:rPr>
                <w:rStyle w:val="None"/>
                <w:spacing w:val="1"/>
                <w:sz w:val="18"/>
                <w:szCs w:val="18"/>
                <w:shd w:fill="auto" w:val="clear"/>
                <w:lang w:val="en-US"/>
              </w:rPr>
              <w:t xml:space="preserve"> </w:t>
            </w:r>
            <w:r>
              <w:rPr>
                <w:rStyle w:val="Hyperlink6"/>
                <w:sz w:val="18"/>
                <w:szCs w:val="18"/>
                <w:shd w:fill="auto" w:val="clear"/>
                <w:lang w:val="en-US"/>
              </w:rPr>
              <w:t>financial</w:t>
            </w:r>
            <w:r>
              <w:rPr>
                <w:rStyle w:val="Hyperlink3"/>
                <w:spacing w:val="-3"/>
                <w:sz w:val="18"/>
                <w:szCs w:val="18"/>
                <w:shd w:fill="auto" w:val="clear"/>
                <w:lang w:val="en-US"/>
              </w:rPr>
              <w:t xml:space="preserve"> </w:t>
            </w:r>
            <w:r>
              <w:rPr>
                <w:rStyle w:val="Hyperlink6"/>
                <w:sz w:val="18"/>
                <w:szCs w:val="18"/>
                <w:shd w:fill="auto" w:val="clear"/>
                <w:lang w:val="en-US"/>
              </w:rPr>
              <w:t>year ended</w:t>
            </w:r>
            <w:r>
              <w:rPr>
                <w:rStyle w:val="Hyperlink7"/>
                <w:spacing w:val="-2"/>
                <w:sz w:val="18"/>
                <w:szCs w:val="18"/>
                <w:shd w:fill="auto" w:val="clear"/>
                <w:lang w:val="en-US"/>
              </w:rPr>
              <w:t xml:space="preserve"> </w:t>
            </w:r>
            <w:r>
              <w:rPr>
                <w:rStyle w:val="Hyperlink6"/>
                <w:sz w:val="18"/>
                <w:szCs w:val="18"/>
                <w:shd w:fill="auto" w:val="clear"/>
                <w:lang w:val="en-US"/>
              </w:rPr>
              <w:t>March</w:t>
            </w:r>
            <w:r>
              <w:rPr>
                <w:rStyle w:val="None"/>
                <w:spacing w:val="-1"/>
                <w:sz w:val="18"/>
                <w:szCs w:val="18"/>
                <w:shd w:fill="auto" w:val="clear"/>
                <w:lang w:val="en-US"/>
              </w:rPr>
              <w:t xml:space="preserve"> </w:t>
            </w:r>
            <w:r>
              <w:rPr>
                <w:rStyle w:val="Hyperlink6"/>
                <w:sz w:val="18"/>
                <w:szCs w:val="18"/>
                <w:shd w:fill="auto" w:val="clear"/>
                <w:lang w:val="en-US"/>
              </w:rPr>
              <w:t>31,</w:t>
            </w:r>
            <w:r>
              <w:rPr>
                <w:rStyle w:val="Hyperlink7"/>
                <w:spacing w:val="-2"/>
                <w:sz w:val="18"/>
                <w:szCs w:val="18"/>
                <w:shd w:fill="auto" w:val="clear"/>
                <w:lang w:val="en-US"/>
              </w:rPr>
              <w:t xml:space="preserve"> </w:t>
            </w:r>
            <w:r>
              <w:rPr>
                <w:rStyle w:val="None"/>
                <w:spacing w:val="-4"/>
                <w:sz w:val="18"/>
                <w:szCs w:val="18"/>
                <w:shd w:fill="auto" w:val="clear"/>
                <w:lang w:val="en-US"/>
              </w:rPr>
              <w:t>2023</w:t>
            </w:r>
          </w:p>
        </w:tc>
        <w:tc>
          <w:tcPr>
            <w:tcW w:w="1584"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Hyperlink7"/>
                <w:spacing w:val="-2"/>
                <w:sz w:val="18"/>
                <w:szCs w:val="18"/>
                <w:shd w:fill="auto" w:val="clear"/>
                <w:lang w:val="en-US"/>
              </w:rPr>
              <w:t>1,960.55</w:t>
            </w:r>
          </w:p>
        </w:tc>
        <w:tc>
          <w:tcPr>
            <w:tcW w:w="1583"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2,486.50</w:t>
            </w:r>
          </w:p>
        </w:tc>
        <w:tc>
          <w:tcPr>
            <w:tcW w:w="2695" w:type="dxa"/>
            <w:tcBorders>
              <w:top w:val="single" w:sz="4" w:space="0" w:color="000000"/>
              <w:start w:val="single" w:sz="4" w:space="0" w:color="000000"/>
              <w:bottom w:val="single" w:sz="4" w:space="0" w:color="000000"/>
              <w:end w:val="single" w:sz="4" w:space="0" w:color="000000"/>
            </w:tcBorders>
            <w:shd w:color="auto" w:fill="auto" w:val="clear"/>
            <w:tcMar>
              <w:start w:w="80" w:type="dxa"/>
              <w:end w:w="127" w:type="dxa"/>
            </w:tcMar>
          </w:tcPr>
          <w:p>
            <w:pPr>
              <w:pStyle w:val="TableParagraph"/>
              <w:spacing w:lineRule="exact" w:line="186"/>
              <w:ind w:hanging="0" w:start="0" w:end="47"/>
              <w:jc w:val="end"/>
              <w:rPr/>
            </w:pPr>
            <w:r>
              <w:rPr>
                <w:rStyle w:val="Hyperlink7"/>
                <w:spacing w:val="-2"/>
                <w:sz w:val="18"/>
                <w:szCs w:val="18"/>
                <w:shd w:fill="auto" w:val="clear"/>
                <w:lang w:val="en-US"/>
              </w:rPr>
              <w:t>126.83%</w:t>
            </w:r>
          </w:p>
        </w:tc>
      </w:tr>
    </w:tbl>
    <w:p>
      <w:pPr>
        <w:pStyle w:val="BodyText"/>
        <w:spacing w:before="4" w:after="0"/>
        <w:ind w:hanging="801" w:start="801" w:end="0"/>
        <w:rPr>
          <w:rStyle w:val="Hyperlink4"/>
          <w:sz w:val="2"/>
          <w:szCs w:val="2"/>
        </w:rPr>
      </w:pPr>
      <w:r>
        <w:rPr>
          <w:sz w:val="2"/>
          <w:szCs w:val="2"/>
        </w:rPr>
      </w:r>
    </w:p>
    <w:p>
      <w:pPr>
        <w:pStyle w:val="Body"/>
        <w:spacing w:before="4" w:after="0"/>
        <w:ind w:hanging="0" w:start="808" w:end="148"/>
        <w:jc w:val="both"/>
        <w:rPr>
          <w:rStyle w:val="Hyperlink8"/>
        </w:rPr>
      </w:pPr>
      <w:r>
        <w:rPr>
          <w:rStyle w:val="None"/>
          <w:sz w:val="16"/>
          <w:szCs w:val="16"/>
          <w:vertAlign w:val="superscript"/>
        </w:rPr>
        <w:t>*</w:t>
      </w:r>
      <w:r>
        <w:rPr>
          <w:rStyle w:val="None"/>
          <w:spacing w:val="-10"/>
          <w:position w:val="0"/>
          <w:sz w:val="16"/>
          <w:szCs w:val="16"/>
          <w:vertAlign w:val="baseline"/>
        </w:rPr>
        <w:t xml:space="preserve"> </w:t>
      </w:r>
      <w:r>
        <w:rPr>
          <w:rStyle w:val="None"/>
          <w:i/>
          <w:iCs/>
          <w:position w:val="0"/>
          <w:sz w:val="16"/>
          <w:szCs w:val="16"/>
          <w:vertAlign w:val="baseline"/>
          <w:lang w:val="pt-PT"/>
        </w:rPr>
        <w:t>Assets</w:t>
      </w:r>
      <w:r>
        <w:rPr>
          <w:rStyle w:val="None"/>
          <w:i/>
          <w:iCs/>
          <w:spacing w:val="-4"/>
          <w:position w:val="0"/>
          <w:sz w:val="16"/>
          <w:szCs w:val="16"/>
          <w:vertAlign w:val="baseline"/>
        </w:rPr>
        <w:t xml:space="preserve"> </w:t>
      </w:r>
      <w:r>
        <w:rPr>
          <w:rStyle w:val="None"/>
          <w:i/>
          <w:iCs/>
          <w:position w:val="0"/>
          <w:sz w:val="16"/>
          <w:szCs w:val="16"/>
          <w:vertAlign w:val="baseline"/>
          <w:lang w:val="it-IT"/>
        </w:rPr>
        <w:t>represent</w:t>
      </w:r>
      <w:r>
        <w:rPr>
          <w:rStyle w:val="None"/>
          <w:i/>
          <w:iCs/>
          <w:spacing w:val="-1"/>
          <w:position w:val="0"/>
          <w:sz w:val="16"/>
          <w:szCs w:val="16"/>
          <w:vertAlign w:val="baseline"/>
        </w:rPr>
        <w:t xml:space="preserve"> </w:t>
      </w:r>
      <w:r>
        <w:rPr>
          <w:rStyle w:val="None"/>
          <w:i/>
          <w:iCs/>
          <w:position w:val="0"/>
          <w:sz w:val="16"/>
          <w:szCs w:val="16"/>
          <w:vertAlign w:val="baseline"/>
          <w:lang w:val="en-US"/>
        </w:rPr>
        <w:t>Fixed</w:t>
      </w:r>
      <w:r>
        <w:rPr>
          <w:rStyle w:val="None"/>
          <w:i/>
          <w:iCs/>
          <w:spacing w:val="-1"/>
          <w:position w:val="0"/>
          <w:sz w:val="16"/>
          <w:szCs w:val="16"/>
          <w:vertAlign w:val="baseline"/>
        </w:rPr>
        <w:t xml:space="preserve"> </w:t>
      </w:r>
      <w:r>
        <w:rPr>
          <w:rStyle w:val="None"/>
          <w:i/>
          <w:iCs/>
          <w:position w:val="0"/>
          <w:sz w:val="16"/>
          <w:szCs w:val="16"/>
          <w:vertAlign w:val="baseline"/>
          <w:lang w:val="pt-PT"/>
        </w:rPr>
        <w:t>Assets</w:t>
      </w:r>
      <w:r>
        <w:rPr>
          <w:rStyle w:val="None"/>
          <w:i/>
          <w:iCs/>
          <w:spacing w:val="-2"/>
          <w:position w:val="0"/>
          <w:sz w:val="16"/>
          <w:szCs w:val="16"/>
          <w:vertAlign w:val="baseline"/>
        </w:rPr>
        <w:t xml:space="preserve"> </w:t>
      </w:r>
      <w:r>
        <w:rPr>
          <w:rStyle w:val="None"/>
          <w:i/>
          <w:iCs/>
          <w:position w:val="0"/>
          <w:sz w:val="16"/>
          <w:szCs w:val="16"/>
          <w:vertAlign w:val="baseline"/>
          <w:lang w:val="en-US"/>
        </w:rPr>
        <w:t>including</w:t>
      </w:r>
      <w:r>
        <w:rPr>
          <w:rStyle w:val="None"/>
          <w:i/>
          <w:iCs/>
          <w:spacing w:val="-1"/>
          <w:position w:val="0"/>
          <w:sz w:val="16"/>
          <w:szCs w:val="16"/>
          <w:vertAlign w:val="baseline"/>
        </w:rPr>
        <w:t xml:space="preserve"> </w:t>
      </w:r>
      <w:r>
        <w:rPr>
          <w:rStyle w:val="None"/>
          <w:i/>
          <w:iCs/>
          <w:position w:val="0"/>
          <w:sz w:val="16"/>
          <w:szCs w:val="16"/>
          <w:vertAlign w:val="baseline"/>
          <w:lang w:val="it-IT"/>
        </w:rPr>
        <w:t>Capital</w:t>
      </w:r>
      <w:r>
        <w:rPr>
          <w:rStyle w:val="None"/>
          <w:i/>
          <w:iCs/>
          <w:spacing w:val="-1"/>
          <w:position w:val="0"/>
          <w:sz w:val="16"/>
          <w:szCs w:val="16"/>
          <w:vertAlign w:val="baseline"/>
        </w:rPr>
        <w:t xml:space="preserve"> </w:t>
      </w:r>
      <w:r>
        <w:rPr>
          <w:rStyle w:val="None"/>
          <w:i/>
          <w:iCs/>
          <w:position w:val="0"/>
          <w:sz w:val="16"/>
          <w:szCs w:val="16"/>
          <w:vertAlign w:val="baseline"/>
          <w:lang w:val="en-US"/>
        </w:rPr>
        <w:t>Work</w:t>
      </w:r>
      <w:r>
        <w:rPr>
          <w:rStyle w:val="None"/>
          <w:i/>
          <w:iCs/>
          <w:spacing w:val="-1"/>
          <w:position w:val="0"/>
          <w:sz w:val="16"/>
          <w:szCs w:val="16"/>
          <w:vertAlign w:val="baseline"/>
        </w:rPr>
        <w:t xml:space="preserve"> </w:t>
      </w:r>
      <w:r>
        <w:rPr>
          <w:rStyle w:val="None"/>
          <w:i/>
          <w:iCs/>
          <w:position w:val="0"/>
          <w:sz w:val="16"/>
          <w:szCs w:val="16"/>
          <w:vertAlign w:val="baseline"/>
        </w:rPr>
        <w:t>in</w:t>
      </w:r>
      <w:r>
        <w:rPr>
          <w:rStyle w:val="None"/>
          <w:i/>
          <w:iCs/>
          <w:spacing w:val="-1"/>
          <w:position w:val="0"/>
          <w:sz w:val="16"/>
          <w:szCs w:val="16"/>
          <w:vertAlign w:val="baseline"/>
        </w:rPr>
        <w:t xml:space="preserve"> </w:t>
      </w:r>
      <w:r>
        <w:rPr>
          <w:rStyle w:val="None"/>
          <w:i/>
          <w:iCs/>
          <w:position w:val="0"/>
          <w:sz w:val="16"/>
          <w:szCs w:val="16"/>
          <w:vertAlign w:val="baseline"/>
          <w:lang w:val="fr-FR"/>
        </w:rPr>
        <w:t>Progress</w:t>
      </w:r>
      <w:r>
        <w:rPr>
          <w:rStyle w:val="None"/>
          <w:i/>
          <w:iCs/>
          <w:spacing w:val="-2"/>
          <w:position w:val="0"/>
          <w:sz w:val="16"/>
          <w:szCs w:val="16"/>
          <w:vertAlign w:val="baseline"/>
        </w:rPr>
        <w:t xml:space="preserve"> </w:t>
      </w:r>
      <w:r>
        <w:rPr>
          <w:rStyle w:val="None"/>
          <w:i/>
          <w:iCs/>
          <w:position w:val="0"/>
          <w:sz w:val="16"/>
          <w:szCs w:val="16"/>
          <w:vertAlign w:val="baseline"/>
        </w:rPr>
        <w:t>and</w:t>
      </w:r>
      <w:r>
        <w:rPr>
          <w:rStyle w:val="None"/>
          <w:i/>
          <w:iCs/>
          <w:spacing w:val="-1"/>
          <w:position w:val="0"/>
          <w:sz w:val="16"/>
          <w:szCs w:val="16"/>
          <w:vertAlign w:val="baseline"/>
        </w:rPr>
        <w:t xml:space="preserve"> </w:t>
      </w:r>
      <w:r>
        <w:rPr>
          <w:rStyle w:val="None"/>
          <w:i/>
          <w:iCs/>
          <w:position w:val="0"/>
          <w:sz w:val="16"/>
          <w:szCs w:val="16"/>
          <w:vertAlign w:val="baseline"/>
          <w:lang w:val="it-IT"/>
        </w:rPr>
        <w:t>Inventory</w:t>
      </w:r>
      <w:r>
        <w:rPr>
          <w:rStyle w:val="None"/>
          <w:i/>
          <w:iCs/>
          <w:spacing w:val="-1"/>
          <w:position w:val="0"/>
          <w:sz w:val="16"/>
          <w:szCs w:val="16"/>
          <w:vertAlign w:val="baseline"/>
        </w:rPr>
        <w:t xml:space="preserve"> </w:t>
      </w:r>
      <w:r>
        <w:rPr>
          <w:rStyle w:val="None"/>
          <w:i/>
          <w:iCs/>
          <w:position w:val="0"/>
          <w:sz w:val="16"/>
          <w:szCs w:val="16"/>
          <w:vertAlign w:val="baseline"/>
        </w:rPr>
        <w:t>and</w:t>
      </w:r>
      <w:r>
        <w:rPr>
          <w:rStyle w:val="None"/>
          <w:i/>
          <w:iCs/>
          <w:spacing w:val="-1"/>
          <w:position w:val="0"/>
          <w:sz w:val="16"/>
          <w:szCs w:val="16"/>
          <w:vertAlign w:val="baseline"/>
        </w:rPr>
        <w:t xml:space="preserve"> </w:t>
      </w:r>
      <w:r>
        <w:rPr>
          <w:rStyle w:val="None"/>
          <w:i/>
          <w:iCs/>
          <w:position w:val="0"/>
          <w:sz w:val="16"/>
          <w:szCs w:val="16"/>
          <w:vertAlign w:val="baseline"/>
          <w:lang w:val="en-US"/>
        </w:rPr>
        <w:t>excluding Freehold Land</w:t>
      </w:r>
      <w:r>
        <w:rPr>
          <w:rStyle w:val="None"/>
          <w:i/>
          <w:iCs/>
          <w:spacing w:val="-3"/>
          <w:position w:val="0"/>
          <w:sz w:val="16"/>
          <w:szCs w:val="16"/>
          <w:vertAlign w:val="baseline"/>
        </w:rPr>
        <w:t xml:space="preserve"> </w:t>
      </w:r>
      <w:r>
        <w:rPr>
          <w:rStyle w:val="None"/>
          <w:i/>
          <w:iCs/>
          <w:position w:val="0"/>
          <w:sz w:val="16"/>
          <w:szCs w:val="16"/>
          <w:vertAlign w:val="baseline"/>
        </w:rPr>
        <w:t>and</w:t>
      </w:r>
      <w:r>
        <w:rPr>
          <w:rStyle w:val="None"/>
          <w:i/>
          <w:iCs/>
          <w:spacing w:val="-1"/>
          <w:position w:val="0"/>
          <w:sz w:val="16"/>
          <w:szCs w:val="16"/>
          <w:vertAlign w:val="baseline"/>
        </w:rPr>
        <w:t xml:space="preserve"> </w:t>
      </w:r>
      <w:r>
        <w:rPr>
          <w:rStyle w:val="None"/>
          <w:i/>
          <w:iCs/>
          <w:position w:val="0"/>
          <w:sz w:val="16"/>
          <w:szCs w:val="16"/>
          <w:vertAlign w:val="baseline"/>
          <w:lang w:val="en-US"/>
        </w:rPr>
        <w:t>Leasehold</w:t>
      </w:r>
      <w:r>
        <w:rPr>
          <w:rStyle w:val="None"/>
          <w:i/>
          <w:iCs/>
          <w:spacing w:val="-1"/>
          <w:position w:val="0"/>
          <w:sz w:val="16"/>
          <w:szCs w:val="16"/>
          <w:vertAlign w:val="baseline"/>
        </w:rPr>
        <w:t xml:space="preserve"> </w:t>
      </w:r>
      <w:r>
        <w:rPr>
          <w:rStyle w:val="None"/>
          <w:i/>
          <w:iCs/>
          <w:position w:val="0"/>
          <w:sz w:val="16"/>
          <w:szCs w:val="16"/>
          <w:vertAlign w:val="baseline"/>
          <w:lang w:val="de-DE"/>
        </w:rPr>
        <w:t>Land,</w:t>
      </w:r>
      <w:r>
        <w:rPr>
          <w:rStyle w:val="None"/>
          <w:i/>
          <w:iCs/>
          <w:spacing w:val="-1"/>
          <w:position w:val="0"/>
          <w:sz w:val="16"/>
          <w:szCs w:val="16"/>
          <w:vertAlign w:val="baseline"/>
        </w:rPr>
        <w:t xml:space="preserve"> </w:t>
      </w:r>
      <w:r>
        <w:rPr>
          <w:rStyle w:val="None"/>
          <w:i/>
          <w:iCs/>
          <w:position w:val="0"/>
          <w:sz w:val="16"/>
          <w:szCs w:val="16"/>
          <w:vertAlign w:val="baseline"/>
          <w:lang w:val="en-US"/>
        </w:rPr>
        <w:t>Intangibles,</w:t>
      </w:r>
      <w:r>
        <w:rPr>
          <w:rStyle w:val="None"/>
          <w:i/>
          <w:iCs/>
          <w:spacing w:val="40"/>
          <w:position w:val="0"/>
          <w:sz w:val="16"/>
          <w:szCs w:val="16"/>
          <w:vertAlign w:val="baseline"/>
        </w:rPr>
        <w:t xml:space="preserve"> </w:t>
      </w:r>
      <w:r>
        <w:rPr>
          <w:rStyle w:val="None"/>
          <w:i/>
          <w:iCs/>
          <w:position w:val="0"/>
          <w:sz w:val="16"/>
          <w:szCs w:val="16"/>
          <w:vertAlign w:val="baseline"/>
          <w:lang w:val="en-US"/>
        </w:rPr>
        <w:t>Investments, Cash and Bank Balances, other Bank Balances and Advances and Other Assets.</w:t>
      </w:r>
    </w:p>
    <w:p>
      <w:pPr>
        <w:pStyle w:val="Body"/>
        <w:spacing w:before="2" w:after="0"/>
        <w:ind w:hanging="0" w:start="796" w:end="0"/>
        <w:jc w:val="both"/>
        <w:rPr>
          <w:rStyle w:val="Hyperlink8"/>
        </w:rPr>
      </w:pPr>
      <w:r>
        <w:rPr>
          <w:rStyle w:val="None"/>
          <w:sz w:val="16"/>
          <w:szCs w:val="16"/>
          <w:vertAlign w:val="superscript"/>
        </w:rPr>
        <w:t>**</w:t>
      </w:r>
      <w:r>
        <w:rPr>
          <w:rStyle w:val="None"/>
          <w:spacing w:val="-8"/>
          <w:position w:val="0"/>
          <w:sz w:val="16"/>
          <w:szCs w:val="16"/>
          <w:vertAlign w:val="baseline"/>
        </w:rPr>
        <w:t xml:space="preserve"> </w:t>
      </w:r>
      <w:r>
        <w:rPr>
          <w:rStyle w:val="None"/>
          <w:i/>
          <w:iCs/>
          <w:position w:val="0"/>
          <w:sz w:val="16"/>
          <w:szCs w:val="16"/>
          <w:vertAlign w:val="baseline"/>
          <w:lang w:val="en-US"/>
        </w:rPr>
        <w:t>Insurance</w:t>
      </w:r>
      <w:r>
        <w:rPr>
          <w:rStyle w:val="None"/>
          <w:i/>
          <w:iCs/>
          <w:spacing w:val="-7"/>
          <w:position w:val="0"/>
          <w:sz w:val="16"/>
          <w:szCs w:val="16"/>
          <w:vertAlign w:val="baseline"/>
        </w:rPr>
        <w:t xml:space="preserve"> </w:t>
      </w:r>
      <w:r>
        <w:rPr>
          <w:rStyle w:val="None"/>
          <w:i/>
          <w:iCs/>
          <w:position w:val="0"/>
          <w:sz w:val="16"/>
          <w:szCs w:val="16"/>
          <w:vertAlign w:val="baseline"/>
          <w:lang w:val="en-US"/>
        </w:rPr>
        <w:t>policies</w:t>
      </w:r>
      <w:r>
        <w:rPr>
          <w:rStyle w:val="None"/>
          <w:i/>
          <w:iCs/>
          <w:spacing w:val="-7"/>
          <w:position w:val="0"/>
          <w:sz w:val="16"/>
          <w:szCs w:val="16"/>
          <w:vertAlign w:val="baseline"/>
        </w:rPr>
        <w:t xml:space="preserve"> </w:t>
      </w:r>
      <w:r>
        <w:rPr>
          <w:rStyle w:val="None"/>
          <w:i/>
          <w:iCs/>
          <w:position w:val="0"/>
          <w:sz w:val="16"/>
          <w:szCs w:val="16"/>
          <w:vertAlign w:val="baseline"/>
        </w:rPr>
        <w:t>do</w:t>
      </w:r>
      <w:r>
        <w:rPr>
          <w:rStyle w:val="None"/>
          <w:i/>
          <w:iCs/>
          <w:spacing w:val="-6"/>
          <w:position w:val="0"/>
          <w:sz w:val="16"/>
          <w:szCs w:val="16"/>
          <w:vertAlign w:val="baseline"/>
        </w:rPr>
        <w:t xml:space="preserve"> </w:t>
      </w:r>
      <w:r>
        <w:rPr>
          <w:rStyle w:val="None"/>
          <w:i/>
          <w:iCs/>
          <w:position w:val="0"/>
          <w:sz w:val="16"/>
          <w:szCs w:val="16"/>
          <w:vertAlign w:val="baseline"/>
          <w:lang w:val="en-US"/>
        </w:rPr>
        <w:t>not</w:t>
      </w:r>
      <w:r>
        <w:rPr>
          <w:rStyle w:val="None"/>
          <w:i/>
          <w:iCs/>
          <w:spacing w:val="-6"/>
          <w:position w:val="0"/>
          <w:sz w:val="16"/>
          <w:szCs w:val="16"/>
          <w:vertAlign w:val="baseline"/>
        </w:rPr>
        <w:t xml:space="preserve"> </w:t>
      </w:r>
      <w:r>
        <w:rPr>
          <w:rStyle w:val="None"/>
          <w:i/>
          <w:iCs/>
          <w:position w:val="0"/>
          <w:sz w:val="16"/>
          <w:szCs w:val="16"/>
          <w:vertAlign w:val="baseline"/>
          <w:lang w:val="en-US"/>
        </w:rPr>
        <w:t>include</w:t>
      </w:r>
      <w:r>
        <w:rPr>
          <w:rStyle w:val="None"/>
          <w:i/>
          <w:iCs/>
          <w:spacing w:val="-7"/>
          <w:position w:val="0"/>
          <w:sz w:val="16"/>
          <w:szCs w:val="16"/>
          <w:vertAlign w:val="baseline"/>
        </w:rPr>
        <w:t xml:space="preserve"> </w:t>
      </w:r>
      <w:r>
        <w:rPr>
          <w:rStyle w:val="None"/>
          <w:i/>
          <w:iCs/>
          <w:position w:val="0"/>
          <w:sz w:val="16"/>
          <w:szCs w:val="16"/>
          <w:vertAlign w:val="baseline"/>
        </w:rPr>
        <w:t>Marine</w:t>
      </w:r>
      <w:r>
        <w:rPr>
          <w:rStyle w:val="None"/>
          <w:i/>
          <w:iCs/>
          <w:spacing w:val="-7"/>
          <w:position w:val="0"/>
          <w:sz w:val="16"/>
          <w:szCs w:val="16"/>
          <w:vertAlign w:val="baseline"/>
        </w:rPr>
        <w:t xml:space="preserve"> </w:t>
      </w:r>
      <w:r>
        <w:rPr>
          <w:rStyle w:val="None"/>
          <w:i/>
          <w:iCs/>
          <w:position w:val="0"/>
          <w:sz w:val="16"/>
          <w:szCs w:val="16"/>
          <w:vertAlign w:val="baseline"/>
          <w:lang w:val="en-US"/>
        </w:rPr>
        <w:t>Insurance,</w:t>
      </w:r>
      <w:r>
        <w:rPr>
          <w:rStyle w:val="None"/>
          <w:i/>
          <w:iCs/>
          <w:spacing w:val="-7"/>
          <w:position w:val="0"/>
          <w:sz w:val="16"/>
          <w:szCs w:val="16"/>
          <w:vertAlign w:val="baseline"/>
        </w:rPr>
        <w:t xml:space="preserve"> </w:t>
      </w:r>
      <w:r>
        <w:rPr>
          <w:rStyle w:val="None"/>
          <w:i/>
          <w:iCs/>
          <w:position w:val="0"/>
          <w:sz w:val="16"/>
          <w:szCs w:val="16"/>
          <w:vertAlign w:val="baseline"/>
          <w:lang w:val="fr-FR"/>
        </w:rPr>
        <w:t>Transit</w:t>
      </w:r>
      <w:r>
        <w:rPr>
          <w:rStyle w:val="None"/>
          <w:i/>
          <w:iCs/>
          <w:spacing w:val="-4"/>
          <w:position w:val="0"/>
          <w:sz w:val="16"/>
          <w:szCs w:val="16"/>
          <w:vertAlign w:val="baseline"/>
        </w:rPr>
        <w:t xml:space="preserve"> </w:t>
      </w:r>
      <w:r>
        <w:rPr>
          <w:rStyle w:val="None"/>
          <w:i/>
          <w:iCs/>
          <w:position w:val="0"/>
          <w:sz w:val="16"/>
          <w:szCs w:val="16"/>
          <w:vertAlign w:val="baseline"/>
          <w:lang w:val="en-US"/>
        </w:rPr>
        <w:t>Insurance</w:t>
      </w:r>
      <w:r>
        <w:rPr>
          <w:rStyle w:val="None"/>
          <w:i/>
          <w:iCs/>
          <w:spacing w:val="-7"/>
          <w:position w:val="0"/>
          <w:sz w:val="16"/>
          <w:szCs w:val="16"/>
          <w:vertAlign w:val="baseline"/>
        </w:rPr>
        <w:t xml:space="preserve"> </w:t>
      </w:r>
      <w:r>
        <w:rPr>
          <w:rStyle w:val="None"/>
          <w:i/>
          <w:iCs/>
          <w:position w:val="0"/>
          <w:sz w:val="16"/>
          <w:szCs w:val="16"/>
          <w:vertAlign w:val="baseline"/>
        </w:rPr>
        <w:t>and</w:t>
      </w:r>
      <w:r>
        <w:rPr>
          <w:rStyle w:val="None"/>
          <w:i/>
          <w:iCs/>
          <w:spacing w:val="-5"/>
          <w:position w:val="0"/>
          <w:sz w:val="16"/>
          <w:szCs w:val="16"/>
          <w:vertAlign w:val="baseline"/>
        </w:rPr>
        <w:t xml:space="preserve"> </w:t>
      </w:r>
      <w:r>
        <w:rPr>
          <w:rStyle w:val="None"/>
          <w:i/>
          <w:iCs/>
          <w:position w:val="0"/>
          <w:sz w:val="16"/>
          <w:szCs w:val="16"/>
          <w:vertAlign w:val="baseline"/>
          <w:lang w:val="en-US"/>
        </w:rPr>
        <w:t>Burglary</w:t>
      </w:r>
      <w:r>
        <w:rPr>
          <w:rStyle w:val="None"/>
          <w:i/>
          <w:iCs/>
          <w:spacing w:val="-6"/>
          <w:position w:val="0"/>
          <w:sz w:val="16"/>
          <w:szCs w:val="16"/>
          <w:vertAlign w:val="baseline"/>
        </w:rPr>
        <w:t xml:space="preserve"> </w:t>
      </w:r>
      <w:r>
        <w:rPr>
          <w:rStyle w:val="None"/>
          <w:i/>
          <w:iCs/>
          <w:spacing w:val="-2"/>
          <w:position w:val="0"/>
          <w:sz w:val="16"/>
          <w:szCs w:val="16"/>
          <w:vertAlign w:val="baseline"/>
          <w:lang w:val="pt-PT"/>
        </w:rPr>
        <w:t>Policies.</w:t>
      </w:r>
    </w:p>
    <w:p>
      <w:pPr>
        <w:pStyle w:val="BodyText"/>
        <w:spacing w:before="12" w:after="0"/>
        <w:rPr>
          <w:rStyle w:val="None"/>
          <w:i/>
          <w:iCs/>
          <w:sz w:val="16"/>
          <w:szCs w:val="16"/>
        </w:rPr>
      </w:pPr>
      <w:r>
        <w:rPr>
          <w:i/>
          <w:iCs/>
          <w:sz w:val="16"/>
          <w:szCs w:val="16"/>
        </w:rPr>
      </w:r>
    </w:p>
    <w:p>
      <w:pPr>
        <w:pStyle w:val="BodyText"/>
        <w:ind w:hanging="0" w:start="796" w:end="151"/>
        <w:jc w:val="both"/>
        <w:rPr/>
      </w:pPr>
      <w:r>
        <w:rPr>
          <w:rStyle w:val="Hyperlink4"/>
          <w:lang w:val="en-US"/>
        </w:rPr>
        <w:t>While there have not been any instances where insurance coverage of our Company was inadequate to protect us against</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hazards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had</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spend</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addressing</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covenants</w:t>
      </w:r>
      <w:r>
        <w:rPr>
          <w:rStyle w:val="None"/>
          <w:spacing w:val="0"/>
          <w:lang w:val="en-US"/>
        </w:rPr>
        <w:t xml:space="preserve"> </w:t>
      </w:r>
      <w:r>
        <w:rPr>
          <w:rStyle w:val="Hyperlink4"/>
          <w:lang w:val="en-US"/>
        </w:rPr>
        <w:t>specified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 made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claims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three-month</w:t>
      </w:r>
      <w:r>
        <w:rPr>
          <w:rStyle w:val="None"/>
          <w:spacing w:val="0"/>
          <w:lang w:val="en-US"/>
        </w:rPr>
        <w:t xml:space="preserve"> </w:t>
      </w:r>
      <w:r>
        <w:rPr>
          <w:rStyle w:val="Hyperlink4"/>
          <w:lang w:val="en-US"/>
        </w:rPr>
        <w:t>period</w:t>
      </w:r>
      <w:r>
        <w:rPr>
          <w:rStyle w:val="None"/>
          <w:spacing w:val="0"/>
          <w:lang w:val="en-US"/>
        </w:rPr>
        <w:t xml:space="preserve"> </w:t>
      </w:r>
      <w:r>
        <w:rPr>
          <w:rStyle w:val="Hyperlink4"/>
          <w:lang w:val="en-US"/>
        </w:rPr>
        <w:t>ended</w:t>
      </w:r>
      <w:r>
        <w:rPr>
          <w:rStyle w:val="None"/>
          <w:spacing w:val="0"/>
          <w:lang w:val="en-US"/>
        </w:rPr>
        <w:t xml:space="preserve"> </w:t>
      </w:r>
      <w:r>
        <w:rPr>
          <w:rStyle w:val="Hyperlink4"/>
          <w:lang w:val="en-US"/>
        </w:rPr>
        <w:t>June</w:t>
      </w:r>
      <w:r>
        <w:rPr>
          <w:rStyle w:val="None"/>
          <w:spacing w:val="0"/>
          <w:lang w:val="en-US"/>
        </w:rPr>
        <w:t xml:space="preserve"> </w:t>
      </w:r>
      <w:r>
        <w:rPr>
          <w:rStyle w:val="Hyperlink4"/>
          <w:lang w:val="en-US"/>
        </w:rPr>
        <w:t>30,</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Fiscal</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2024,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However, our 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 xml:space="preserve">recently made one insurance claim aggregating to </w:t>
      </w:r>
      <w:r>
        <w:rPr>
          <w:rStyle w:val="Hyperlink4"/>
          <w:rFonts w:eastAsia="Arial Unicode MS" w:cs="Arial Unicode MS" w:ascii="Arial Unicode MS" w:hAnsi="Arial Unicode MS"/>
          <w:b w:val="false"/>
          <w:bCs w:val="false"/>
          <w:i w:val="false"/>
          <w:iCs w:val="false"/>
          <w:lang w:val="en-US"/>
        </w:rPr>
        <w:t>₹</w:t>
      </w:r>
      <w:r>
        <w:rPr>
          <w:rStyle w:val="Hyperlink4"/>
          <w:lang w:val="en-US"/>
        </w:rPr>
        <w:t>2.94</w:t>
      </w:r>
      <w:r>
        <w:rPr>
          <w:rStyle w:val="None"/>
          <w:spacing w:val="0"/>
          <w:lang w:val="en-US"/>
        </w:rPr>
        <w:t xml:space="preserve"> </w:t>
      </w:r>
      <w:r>
        <w:rPr>
          <w:rStyle w:val="Hyperlink4"/>
          <w:lang w:val="en-US"/>
        </w:rPr>
        <w:t>million on January 14,</w:t>
      </w:r>
      <w:r>
        <w:rPr>
          <w:rStyle w:val="None"/>
          <w:spacing w:val="0"/>
          <w:lang w:val="en-US"/>
        </w:rPr>
        <w:t xml:space="preserve"> </w:t>
      </w:r>
      <w:r>
        <w:rPr>
          <w:rStyle w:val="Hyperlink4"/>
          <w:lang w:val="en-US"/>
        </w:rPr>
        <w:t>2025,</w:t>
      </w:r>
      <w:r>
        <w:rPr>
          <w:rStyle w:val="Hyperlink5"/>
          <w:lang w:val="en-US"/>
        </w:rPr>
        <w:t xml:space="preserve"> </w:t>
      </w:r>
      <w:r>
        <w:rPr>
          <w:rStyle w:val="Hyperlink4"/>
          <w:lang w:val="en-US"/>
        </w:rPr>
        <w:t>in relation</w:t>
      </w:r>
      <w:r>
        <w:rPr>
          <w:rStyle w:val="None"/>
          <w:spacing w:val="0"/>
          <w:lang w:val="en-US"/>
        </w:rPr>
        <w:t xml:space="preserve"> </w:t>
      </w:r>
      <w:r>
        <w:rPr>
          <w:rStyle w:val="Hyperlink4"/>
          <w:lang w:val="en-US"/>
        </w:rPr>
        <w:t>to an instance involving fire in one of the online uninterrupted power supply units installed at our Unit 3 (“</w:t>
      </w:r>
      <w:r>
        <w:rPr>
          <w:rStyle w:val="None"/>
          <w:b/>
          <w:bCs/>
          <w:i/>
          <w:iCs/>
          <w:lang w:val="en-US"/>
        </w:rPr>
        <w:t>Insurance Claim</w:t>
      </w:r>
      <w:r>
        <w:rPr>
          <w:rStyle w:val="Hyperlink4"/>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exceeds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coverage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received</w:t>
      </w:r>
      <w:r>
        <w:rPr>
          <w:rStyle w:val="None"/>
          <w:spacing w:val="0"/>
          <w:lang w:val="en-US"/>
        </w:rPr>
        <w:t xml:space="preserve"> </w:t>
      </w:r>
      <w:r>
        <w:rPr>
          <w:rStyle w:val="Hyperlink4"/>
          <w:lang w:val="en-US"/>
        </w:rPr>
        <w:t>pursuant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claim,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loss would have to be borne by us</w:t>
      </w:r>
      <w:r>
        <w:rPr>
          <w:rStyle w:val="None"/>
          <w:spacing w:val="0"/>
          <w:lang w:val="en-US"/>
        </w:rPr>
        <w:t xml:space="preserve"> </w:t>
      </w:r>
      <w:r>
        <w:rPr>
          <w:rStyle w:val="Hyperlink4"/>
          <w:lang w:val="en-US"/>
        </w:rPr>
        <w:t>and our results of operations,</w:t>
      </w:r>
      <w:r>
        <w:rPr>
          <w:rStyle w:val="Hyperlink5"/>
          <w:lang w:val="en-US"/>
        </w:rPr>
        <w:t xml:space="preserve"> </w:t>
      </w:r>
      <w:r>
        <w:rPr>
          <w:rStyle w:val="Hyperlink4"/>
          <w:lang w:val="en-US"/>
        </w:rPr>
        <w:t xml:space="preserve">financial performance and cash flows could be adversely </w:t>
      </w:r>
      <w:r>
        <w:rPr>
          <w:rStyle w:val="Hyperlink5"/>
          <w:lang w:val="en-US"/>
        </w:rPr>
        <w:t>affected.</w:t>
      </w:r>
    </w:p>
    <w:p>
      <w:pPr>
        <w:pStyle w:val="Heading4"/>
        <w:numPr>
          <w:ilvl w:val="0"/>
          <w:numId w:val="117"/>
        </w:numPr>
        <w:spacing w:before="201" w:after="0"/>
        <w:ind w:hanging="708" w:start="796" w:end="164"/>
        <w:jc w:val="start"/>
        <w:rPr>
          <w:lang w:val="en-US"/>
        </w:rPr>
      </w:pPr>
      <w:r>
        <w:rPr>
          <w:rStyle w:val="Hyperlink4"/>
          <w:lang w:val="en-US"/>
        </w:rPr>
        <w:t>We have certain contingent liabilities that have not been provided for in our financial statements, which if they</w:t>
      </w:r>
      <w:r>
        <w:rPr>
          <w:rStyle w:val="None"/>
          <w:spacing w:val="-1"/>
          <w:lang w:val="en-US"/>
        </w:rPr>
        <w:t xml:space="preserve"> </w:t>
      </w:r>
      <w:r>
        <w:rPr>
          <w:rStyle w:val="Hyperlink4"/>
          <w:lang w:val="en-US"/>
        </w:rPr>
        <w:t>materialise, may adversely affect our financial condition.</w:t>
      </w:r>
    </w:p>
    <w:p>
      <w:pPr>
        <w:pStyle w:val="BodyText"/>
        <w:spacing w:before="200" w:after="0"/>
        <w:ind w:hanging="0" w:start="796" w:end="153"/>
        <w:jc w:val="both"/>
        <w:rPr/>
      </w:pPr>
      <w:r>
        <w:rPr>
          <w:rStyle w:val="Hyperlink4"/>
          <w:lang w:val="en-US"/>
        </w:rPr>
        <w:t>As at June 30, 2025, our contingent liabilities as per Ind AS 37 – provisions, contingent liabilities and contingent assets, that have not been provided for are as set out in the table below:</w:t>
      </w:r>
    </w:p>
    <w:p>
      <w:pPr>
        <w:pStyle w:val="Body"/>
        <w:spacing w:before="202" w:after="0"/>
        <w:ind w:hanging="0" w:start="0" w:end="148"/>
        <w:jc w:val="end"/>
        <w:rPr>
          <w:rStyle w:val="None"/>
          <w:i/>
          <w:iCs/>
          <w:sz w:val="18"/>
          <w:szCs w:val="18"/>
        </w:rPr>
      </w:pPr>
      <w:r>
        <w:rPr>
          <w:rStyle w:val="None"/>
          <w:i/>
          <w:iCs/>
          <w:sz w:val="18"/>
          <w:szCs w:val="18"/>
        </w:rPr>
        <w:t>(</w:t>
      </w:r>
      <w:r>
        <w:rPr>
          <w:rStyle w:val="None"/>
          <w:rFonts w:eastAsia="Arial Unicode MS" w:cs="Arial Unicode MS" w:ascii="Arial Unicode MS" w:hAnsi="Arial Unicode MS"/>
          <w:b w:val="false"/>
          <w:bCs w:val="false"/>
          <w:i w:val="false"/>
          <w:iCs w:val="false"/>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jc w:val="start"/>
        <w:tblInd w:w="909" w:type="dxa"/>
        <w:tblLayout w:type="fixed"/>
        <w:tblCellMar>
          <w:top w:w="80" w:type="dxa"/>
          <w:start w:w="91" w:type="dxa"/>
          <w:bottom w:w="80" w:type="dxa"/>
          <w:end w:w="80" w:type="dxa"/>
        </w:tblCellMar>
      </w:tblPr>
      <w:tblGrid>
        <w:gridCol w:w="4949"/>
        <w:gridCol w:w="4449"/>
      </w:tblGrid>
      <w:tr>
        <w:trPr>
          <w:trHeight w:val="198" w:hRule="atLeast"/>
        </w:trPr>
        <w:tc>
          <w:tcPr>
            <w:tcW w:w="4949"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11" w:end="0"/>
              <w:jc w:val="center"/>
              <w:rPr/>
            </w:pPr>
            <w:r>
              <w:rPr>
                <w:rStyle w:val="None"/>
                <w:b/>
                <w:bCs/>
                <w:spacing w:val="-2"/>
                <w:sz w:val="18"/>
                <w:szCs w:val="18"/>
                <w:shd w:fill="auto" w:val="clear"/>
                <w:lang w:val="en-US"/>
              </w:rPr>
              <w:t>Particulars</w:t>
            </w:r>
          </w:p>
        </w:tc>
        <w:tc>
          <w:tcPr>
            <w:tcW w:w="4449" w:type="dxa"/>
            <w:tcBorders>
              <w:top w:val="single" w:sz="4" w:space="0" w:color="000000"/>
              <w:start w:val="single" w:sz="4" w:space="0" w:color="000000"/>
              <w:bottom w:val="single" w:sz="4" w:space="0" w:color="000000"/>
              <w:end w:val="single" w:sz="4" w:space="0" w:color="000000"/>
            </w:tcBorders>
            <w:shd w:color="auto" w:fill="BEBEBE" w:val="clear"/>
            <w:tcMar>
              <w:start w:w="1244" w:type="dxa"/>
            </w:tcMar>
          </w:tcPr>
          <w:p>
            <w:pPr>
              <w:pStyle w:val="TableParagraph"/>
              <w:spacing w:lineRule="exact" w:line="186"/>
              <w:ind w:hanging="0" w:start="1164" w:end="0"/>
              <w:rPr/>
            </w:pPr>
            <w:r>
              <w:rPr>
                <w:rStyle w:val="None"/>
                <w:b/>
                <w:bCs/>
                <w:sz w:val="18"/>
                <w:szCs w:val="18"/>
                <w:shd w:fill="auto" w:val="clear"/>
                <w:lang w:val="en-US"/>
              </w:rPr>
              <w:t>Amount</w:t>
            </w:r>
            <w:r>
              <w:rPr>
                <w:rStyle w:val="None"/>
                <w:b/>
                <w:bCs/>
                <w:spacing w:val="-3"/>
                <w:sz w:val="18"/>
                <w:szCs w:val="18"/>
                <w:shd w:fill="auto" w:val="clear"/>
                <w:lang w:val="en-US"/>
              </w:rPr>
              <w:t xml:space="preserve"> </w:t>
            </w:r>
            <w:r>
              <w:rPr>
                <w:rStyle w:val="None"/>
                <w:b/>
                <w:bCs/>
                <w:sz w:val="18"/>
                <w:szCs w:val="18"/>
                <w:shd w:fill="auto" w:val="clear"/>
                <w:lang w:val="en-US"/>
              </w:rPr>
              <w:t>as</w:t>
            </w:r>
            <w:r>
              <w:rPr>
                <w:rStyle w:val="None"/>
                <w:b/>
                <w:bCs/>
                <w:spacing w:val="-2"/>
                <w:sz w:val="18"/>
                <w:szCs w:val="18"/>
                <w:shd w:fill="auto" w:val="clear"/>
                <w:lang w:val="en-US"/>
              </w:rPr>
              <w:t xml:space="preserve"> </w:t>
            </w:r>
            <w:r>
              <w:rPr>
                <w:rStyle w:val="None"/>
                <w:b/>
                <w:bCs/>
                <w:sz w:val="18"/>
                <w:szCs w:val="18"/>
                <w:shd w:fill="auto" w:val="clear"/>
                <w:lang w:val="en-US"/>
              </w:rPr>
              <w:t>at</w:t>
            </w:r>
            <w:r>
              <w:rPr>
                <w:rStyle w:val="None"/>
                <w:b/>
                <w:bCs/>
                <w:spacing w:val="-1"/>
                <w:sz w:val="18"/>
                <w:szCs w:val="18"/>
                <w:shd w:fill="auto" w:val="clear"/>
                <w:lang w:val="en-US"/>
              </w:rPr>
              <w:t xml:space="preserve"> </w:t>
            </w:r>
            <w:r>
              <w:rPr>
                <w:rStyle w:val="None"/>
                <w:b/>
                <w:bCs/>
                <w:sz w:val="18"/>
                <w:szCs w:val="18"/>
                <w:shd w:fill="auto" w:val="clear"/>
                <w:lang w:val="en-US"/>
              </w:rPr>
              <w:t>June</w:t>
            </w:r>
            <w:r>
              <w:rPr>
                <w:rStyle w:val="None"/>
                <w:b/>
                <w:bCs/>
                <w:spacing w:val="-2"/>
                <w:sz w:val="18"/>
                <w:szCs w:val="18"/>
                <w:shd w:fill="auto" w:val="clear"/>
                <w:lang w:val="en-US"/>
              </w:rPr>
              <w:t xml:space="preserve"> </w:t>
            </w:r>
            <w:r>
              <w:rPr>
                <w:rStyle w:val="None"/>
                <w:b/>
                <w:bCs/>
                <w:sz w:val="18"/>
                <w:szCs w:val="18"/>
                <w:shd w:fill="auto" w:val="clear"/>
                <w:lang w:val="en-US"/>
              </w:rPr>
              <w:t xml:space="preserve">30, </w:t>
            </w:r>
            <w:r>
              <w:rPr>
                <w:rStyle w:val="None"/>
                <w:b/>
                <w:bCs/>
                <w:spacing w:val="-4"/>
                <w:sz w:val="18"/>
                <w:szCs w:val="18"/>
                <w:shd w:fill="auto" w:val="clear"/>
                <w:lang w:val="en-US"/>
              </w:rPr>
              <w:t>2025</w:t>
            </w:r>
          </w:p>
        </w:tc>
      </w:tr>
      <w:tr>
        <w:trPr>
          <w:trHeight w:val="199" w:hRule="atLeast"/>
        </w:trPr>
        <w:tc>
          <w:tcPr>
            <w:tcW w:w="4949" w:type="dxa"/>
            <w:tcBorders>
              <w:top w:val="single" w:sz="4" w:space="0" w:color="000000"/>
              <w:start w:val="single" w:sz="4" w:space="0" w:color="000000"/>
              <w:bottom w:val="single" w:sz="4" w:space="0" w:color="000000"/>
              <w:end w:val="single" w:sz="4" w:space="0" w:color="000000"/>
            </w:tcBorders>
            <w:shd w:color="auto" w:fill="auto" w:val="clear"/>
            <w:tcMar>
              <w:start w:w="123" w:type="dxa"/>
            </w:tcMar>
          </w:tcPr>
          <w:p>
            <w:pPr>
              <w:pStyle w:val="TableParagraph"/>
              <w:spacing w:lineRule="exact" w:line="188"/>
              <w:ind w:hanging="0" w:start="43" w:end="0"/>
              <w:rPr/>
            </w:pPr>
            <w:r>
              <w:rPr>
                <w:rStyle w:val="Hyperlink6"/>
                <w:sz w:val="18"/>
                <w:szCs w:val="18"/>
                <w:shd w:fill="auto" w:val="clear"/>
                <w:lang w:val="en-US"/>
              </w:rPr>
              <w:t>Open</w:t>
            </w:r>
            <w:r>
              <w:rPr>
                <w:rStyle w:val="None"/>
                <w:spacing w:val="-1"/>
                <w:sz w:val="18"/>
                <w:szCs w:val="18"/>
                <w:shd w:fill="auto" w:val="clear"/>
                <w:lang w:val="en-US"/>
              </w:rPr>
              <w:t xml:space="preserve"> </w:t>
            </w:r>
            <w:r>
              <w:rPr>
                <w:rStyle w:val="Hyperlink6"/>
                <w:sz w:val="18"/>
                <w:szCs w:val="18"/>
                <w:shd w:fill="auto" w:val="clear"/>
                <w:lang w:val="en-US"/>
              </w:rPr>
              <w:t>bank</w:t>
            </w:r>
            <w:r>
              <w:rPr>
                <w:rStyle w:val="Hyperlink7"/>
                <w:spacing w:val="-2"/>
                <w:sz w:val="18"/>
                <w:szCs w:val="18"/>
                <w:shd w:fill="auto" w:val="clear"/>
                <w:lang w:val="en-US"/>
              </w:rPr>
              <w:t xml:space="preserve"> </w:t>
            </w:r>
            <w:r>
              <w:rPr>
                <w:rStyle w:val="Hyperlink6"/>
                <w:sz w:val="18"/>
                <w:szCs w:val="18"/>
                <w:shd w:fill="auto" w:val="clear"/>
                <w:lang w:val="en-US"/>
              </w:rPr>
              <w:t>guarantees</w:t>
            </w:r>
            <w:r>
              <w:rPr>
                <w:rStyle w:val="Hyperlink7"/>
                <w:spacing w:val="-2"/>
                <w:sz w:val="18"/>
                <w:szCs w:val="18"/>
                <w:shd w:fill="auto" w:val="clear"/>
                <w:lang w:val="en-US"/>
              </w:rPr>
              <w:t xml:space="preserve"> outstanding</w:t>
            </w:r>
          </w:p>
        </w:tc>
        <w:tc>
          <w:tcPr>
            <w:tcW w:w="444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8"/>
              <w:ind w:hanging="0" w:start="0" w:end="45"/>
              <w:jc w:val="end"/>
              <w:rPr/>
            </w:pPr>
            <w:r>
              <w:rPr>
                <w:rStyle w:val="Hyperlink7"/>
                <w:spacing w:val="-2"/>
                <w:sz w:val="18"/>
                <w:szCs w:val="18"/>
                <w:shd w:fill="auto" w:val="clear"/>
                <w:lang w:val="en-US"/>
              </w:rPr>
              <w:t>34.92</w:t>
            </w:r>
          </w:p>
        </w:tc>
      </w:tr>
    </w:tbl>
    <w:p>
      <w:pPr>
        <w:pStyle w:val="Body"/>
        <w:spacing w:before="202" w:after="0"/>
        <w:ind w:hanging="801" w:start="801" w:end="0"/>
        <w:rPr>
          <w:rStyle w:val="None"/>
          <w:i/>
          <w:iCs/>
          <w:sz w:val="18"/>
          <w:szCs w:val="18"/>
        </w:rPr>
      </w:pPr>
      <w:r>
        <w:rPr>
          <w:i/>
          <w:iCs/>
          <w:sz w:val="18"/>
          <w:szCs w:val="18"/>
        </w:rPr>
      </w:r>
    </w:p>
    <w:p>
      <w:pPr>
        <w:pStyle w:val="Body"/>
        <w:spacing w:before="182" w:after="0"/>
        <w:ind w:hanging="0" w:start="796" w:end="151"/>
        <w:jc w:val="both"/>
        <w:rPr>
          <w:rStyle w:val="None"/>
          <w:sz w:val="20"/>
          <w:szCs w:val="20"/>
        </w:rPr>
      </w:pPr>
      <w:r>
        <w:rPr>
          <w:rStyle w:val="None"/>
          <w:sz w:val="20"/>
          <w:szCs w:val="20"/>
          <w:lang w:val="en-US"/>
        </w:rPr>
        <w:t>Our</w:t>
      </w:r>
      <w:r>
        <w:rPr>
          <w:rStyle w:val="None"/>
          <w:spacing w:val="-7"/>
          <w:sz w:val="20"/>
          <w:szCs w:val="20"/>
        </w:rPr>
        <w:t xml:space="preserve"> </w:t>
      </w:r>
      <w:r>
        <w:rPr>
          <w:rStyle w:val="None"/>
          <w:sz w:val="20"/>
          <w:szCs w:val="20"/>
          <w:lang w:val="en-US"/>
        </w:rPr>
        <w:t>contingent</w:t>
      </w:r>
      <w:r>
        <w:rPr>
          <w:rStyle w:val="None"/>
          <w:spacing w:val="-7"/>
          <w:sz w:val="20"/>
          <w:szCs w:val="20"/>
        </w:rPr>
        <w:t xml:space="preserve"> </w:t>
      </w:r>
      <w:r>
        <w:rPr>
          <w:rStyle w:val="None"/>
          <w:sz w:val="20"/>
          <w:szCs w:val="20"/>
          <w:lang w:val="en-US"/>
        </w:rPr>
        <w:t>liabilities</w:t>
      </w:r>
      <w:r>
        <w:rPr>
          <w:rStyle w:val="None"/>
          <w:spacing w:val="-9"/>
          <w:sz w:val="20"/>
          <w:szCs w:val="20"/>
        </w:rPr>
        <w:t xml:space="preserve"> </w:t>
      </w:r>
      <w:r>
        <w:rPr>
          <w:rStyle w:val="None"/>
          <w:sz w:val="20"/>
          <w:szCs w:val="20"/>
        </w:rPr>
        <w:t>may</w:t>
      </w:r>
      <w:r>
        <w:rPr>
          <w:rStyle w:val="None"/>
          <w:spacing w:val="-11"/>
          <w:sz w:val="20"/>
          <w:szCs w:val="20"/>
        </w:rPr>
        <w:t xml:space="preserve"> </w:t>
      </w:r>
      <w:r>
        <w:rPr>
          <w:rStyle w:val="None"/>
          <w:sz w:val="20"/>
          <w:szCs w:val="20"/>
          <w:lang w:val="fr-FR"/>
        </w:rPr>
        <w:t>materialise</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become</w:t>
      </w:r>
      <w:r>
        <w:rPr>
          <w:rStyle w:val="None"/>
          <w:spacing w:val="-7"/>
          <w:sz w:val="20"/>
          <w:szCs w:val="20"/>
        </w:rPr>
        <w:t xml:space="preserve"> </w:t>
      </w:r>
      <w:r>
        <w:rPr>
          <w:rStyle w:val="None"/>
          <w:sz w:val="20"/>
          <w:szCs w:val="20"/>
          <w:lang w:val="en-US"/>
        </w:rPr>
        <w:t>actual</w:t>
      </w:r>
      <w:r>
        <w:rPr>
          <w:rStyle w:val="None"/>
          <w:spacing w:val="-11"/>
          <w:sz w:val="20"/>
          <w:szCs w:val="20"/>
        </w:rPr>
        <w:t xml:space="preserve"> </w:t>
      </w:r>
      <w:r>
        <w:rPr>
          <w:rStyle w:val="None"/>
          <w:sz w:val="20"/>
          <w:szCs w:val="20"/>
          <w:lang w:val="en-US"/>
        </w:rPr>
        <w:t>liabilities.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lang w:val="de-DE"/>
        </w:rPr>
        <w:t>such</w:t>
      </w:r>
      <w:r>
        <w:rPr>
          <w:rStyle w:val="None"/>
          <w:spacing w:val="-5"/>
          <w:sz w:val="20"/>
          <w:szCs w:val="20"/>
        </w:rPr>
        <w:t xml:space="preserve"> </w:t>
      </w:r>
      <w:r>
        <w:rPr>
          <w:rStyle w:val="None"/>
          <w:sz w:val="20"/>
          <w:szCs w:val="20"/>
          <w:lang w:val="en-US"/>
        </w:rPr>
        <w:t>case,</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pt-PT"/>
        </w:rPr>
        <w:t>financial</w:t>
      </w:r>
      <w:r>
        <w:rPr>
          <w:rStyle w:val="None"/>
          <w:spacing w:val="-7"/>
          <w:sz w:val="20"/>
          <w:szCs w:val="20"/>
        </w:rPr>
        <w:t xml:space="preserve"> </w:t>
      </w:r>
      <w:r>
        <w:rPr>
          <w:rStyle w:val="None"/>
          <w:sz w:val="20"/>
          <w:szCs w:val="20"/>
          <w:lang w:val="en-US"/>
        </w:rPr>
        <w:t xml:space="preserve">condition, cash flows and results of operations may be adversely affected. For further information, see </w:t>
      </w:r>
      <w:r>
        <w:rPr>
          <w:rStyle w:val="None"/>
          <w:sz w:val="20"/>
          <w:szCs w:val="20"/>
          <w:lang w:val="ar-SA" w:bidi="ar-SA"/>
        </w:rPr>
        <w:t>“</w:t>
      </w:r>
      <w:r>
        <w:rPr>
          <w:rStyle w:val="None"/>
          <w:i/>
          <w:iCs/>
          <w:sz w:val="20"/>
          <w:szCs w:val="20"/>
          <w:lang w:val="en-US"/>
        </w:rPr>
        <w:t xml:space="preserve">Restated Financial Statements </w:t>
      </w:r>
      <w:r>
        <w:rPr>
          <w:rStyle w:val="None"/>
          <w:sz w:val="20"/>
          <w:szCs w:val="20"/>
        </w:rPr>
        <w:t xml:space="preserve">– </w:t>
      </w:r>
      <w:r>
        <w:rPr>
          <w:rStyle w:val="None"/>
          <w:i/>
          <w:iCs/>
          <w:sz w:val="20"/>
          <w:szCs w:val="20"/>
          <w:lang w:val="en-US"/>
        </w:rPr>
        <w:t>Note 28: Contingent liabilities and commitments</w:t>
      </w:r>
      <w:r>
        <w:rPr>
          <w:rStyle w:val="None"/>
          <w:sz w:val="20"/>
          <w:szCs w:val="20"/>
        </w:rPr>
        <w:t xml:space="preserve">” </w:t>
      </w:r>
      <w:r>
        <w:rPr>
          <w:rStyle w:val="None"/>
          <w:sz w:val="20"/>
          <w:szCs w:val="20"/>
          <w:lang w:val="fr-FR"/>
        </w:rPr>
        <w:t>on page 322.</w:t>
      </w:r>
    </w:p>
    <w:p>
      <w:pPr>
        <w:pStyle w:val="Heading4"/>
        <w:numPr>
          <w:ilvl w:val="0"/>
          <w:numId w:val="118"/>
        </w:numPr>
        <w:spacing w:before="201" w:after="0"/>
        <w:ind w:hanging="708" w:start="796" w:end="162"/>
        <w:jc w:val="start"/>
        <w:rPr>
          <w:lang w:val="en-US"/>
        </w:rPr>
      </w:pPr>
      <w:r>
        <w:rPr>
          <w:rStyle w:val="Hyperlink4"/>
          <w:lang w:val="en-US"/>
        </w:rPr>
        <w:t>Our Promoters and certain of our Directors are interested in our Company in addition to their remuneration and reimbursement of expenses.</w:t>
      </w:r>
    </w:p>
    <w:p>
      <w:pPr>
        <w:pStyle w:val="BodyText"/>
        <w:spacing w:before="200" w:after="0"/>
        <w:ind w:hanging="0" w:start="796" w:end="148"/>
        <w:jc w:val="both"/>
        <w:rPr/>
      </w:pP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interests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reimbursement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expenses</w:t>
      </w:r>
      <w:r>
        <w:rPr>
          <w:rStyle w:val="None"/>
          <w:spacing w:val="0"/>
          <w:lang w:val="en-US"/>
        </w:rPr>
        <w:t xml:space="preserve"> </w:t>
      </w:r>
      <w:r>
        <w:rPr>
          <w:rStyle w:val="Hyperlink4"/>
          <w:lang w:val="en-US"/>
        </w:rPr>
        <w:t>incurred</w:t>
      </w:r>
      <w:r>
        <w:rPr>
          <w:rStyle w:val="None"/>
          <w:spacing w:val="0"/>
          <w:lang w:val="en-US"/>
        </w:rPr>
        <w:t xml:space="preserve"> </w:t>
      </w:r>
      <w:r>
        <w:rPr>
          <w:rStyle w:val="Hyperlink4"/>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interested</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partners,</w:t>
      </w:r>
      <w:r>
        <w:rPr>
          <w:rStyle w:val="None"/>
          <w:spacing w:val="0"/>
          <w:lang w:val="en-US"/>
        </w:rPr>
        <w:t xml:space="preserve"> </w:t>
      </w:r>
      <w:r>
        <w:rPr>
          <w:rStyle w:val="Hyperlink4"/>
          <w:lang w:val="en-US"/>
        </w:rPr>
        <w:t>proprietors,</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trustees,</w:t>
      </w:r>
      <w:r>
        <w:rPr>
          <w:rStyle w:val="None"/>
          <w:spacing w:val="0"/>
          <w:lang w:val="en-US"/>
        </w:rPr>
        <w:t xml:space="preserve"> </w:t>
      </w:r>
      <w:r>
        <w:rPr>
          <w:rStyle w:val="Hyperlink4"/>
          <w:lang w:val="en-US"/>
        </w:rPr>
        <w:t>pursuant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and any</w:t>
      </w:r>
      <w:r>
        <w:rPr>
          <w:rStyle w:val="None"/>
          <w:spacing w:val="0"/>
          <w:lang w:val="en-US"/>
        </w:rPr>
        <w:t xml:space="preserve"> </w:t>
      </w:r>
      <w:r>
        <w:rPr>
          <w:rStyle w:val="Hyperlink4"/>
          <w:lang w:val="en-US"/>
        </w:rPr>
        <w:t>dividend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distributions</w:t>
      </w:r>
      <w:r>
        <w:rPr>
          <w:rStyle w:val="None"/>
          <w:spacing w:val="0"/>
          <w:lang w:val="en-US"/>
        </w:rPr>
        <w:t xml:space="preserve"> </w:t>
      </w:r>
      <w:r>
        <w:rPr>
          <w:rStyle w:val="Hyperlink4"/>
          <w:lang w:val="en-US"/>
        </w:rPr>
        <w:t>payable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respect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 and such Directors</w:t>
      </w:r>
      <w:r>
        <w:rPr>
          <w:rStyle w:val="None"/>
          <w:spacing w:val="0"/>
          <w:lang w:val="en-US"/>
        </w:rPr>
        <w:t xml:space="preserve"> </w:t>
      </w:r>
      <w:r>
        <w:rPr>
          <w:rStyle w:val="Hyperlink4"/>
          <w:lang w:val="en-US"/>
        </w:rPr>
        <w:t>will exercise their rights</w:t>
      </w:r>
      <w:r>
        <w:rPr>
          <w:rStyle w:val="None"/>
          <w:spacing w:val="0"/>
          <w:lang w:val="en-US"/>
        </w:rPr>
        <w:t xml:space="preserve"> </w:t>
      </w:r>
      <w:r>
        <w:rPr>
          <w:rStyle w:val="Hyperlink4"/>
          <w:lang w:val="en-US"/>
        </w:rPr>
        <w:t>as shareholders to the benefit and best interest of our Company under all circumstances.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interest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w:t>
      </w:r>
      <w:r>
        <w:rPr>
          <w:rStyle w:val="None"/>
          <w:i/>
          <w:iCs/>
          <w:lang w:val="en-US"/>
        </w:rPr>
        <w:t>Summary</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the</w:t>
      </w:r>
      <w:r>
        <w:rPr>
          <w:rStyle w:val="None"/>
          <w:i/>
          <w:iCs/>
          <w:spacing w:val="0"/>
          <w:lang w:val="en-US"/>
        </w:rPr>
        <w:t xml:space="preserve"> </w:t>
      </w:r>
      <w:r>
        <w:rPr>
          <w:rStyle w:val="None"/>
          <w:i/>
          <w:iCs/>
          <w:lang w:val="en-US"/>
        </w:rPr>
        <w:t>Offer Document</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Summary</w:t>
      </w:r>
      <w:r>
        <w:rPr>
          <w:rStyle w:val="None"/>
          <w:i/>
          <w:iCs/>
          <w:spacing w:val="0"/>
          <w:lang w:val="en-US"/>
        </w:rPr>
        <w:t xml:space="preserve"> </w:t>
      </w:r>
      <w:r>
        <w:rPr>
          <w:rStyle w:val="None"/>
          <w:i/>
          <w:iCs/>
          <w:lang w:val="en-US"/>
        </w:rPr>
        <w:t>of</w:t>
      </w:r>
      <w:r>
        <w:rPr>
          <w:rStyle w:val="None"/>
          <w:i/>
          <w:iCs/>
          <w:spacing w:val="0"/>
          <w:lang w:val="en-US"/>
        </w:rPr>
        <w:t xml:space="preserve"> </w:t>
      </w:r>
      <w:r>
        <w:rPr>
          <w:rStyle w:val="None"/>
          <w:i/>
          <w:iCs/>
          <w:lang w:val="en-US"/>
        </w:rPr>
        <w:t>related</w:t>
      </w:r>
      <w:r>
        <w:rPr>
          <w:rStyle w:val="None"/>
          <w:i/>
          <w:iCs/>
          <w:spacing w:val="0"/>
          <w:lang w:val="en-US"/>
        </w:rPr>
        <w:t xml:space="preserve"> </w:t>
      </w:r>
      <w:r>
        <w:rPr>
          <w:rStyle w:val="None"/>
          <w:i/>
          <w:iCs/>
          <w:lang w:val="en-US"/>
        </w:rPr>
        <w:t>party</w:t>
      </w:r>
      <w:r>
        <w:rPr>
          <w:rStyle w:val="None"/>
          <w:i/>
          <w:iCs/>
          <w:spacing w:val="0"/>
          <w:lang w:val="en-US"/>
        </w:rPr>
        <w:t xml:space="preserve"> </w:t>
      </w:r>
      <w:r>
        <w:rPr>
          <w:rStyle w:val="None"/>
          <w:i/>
          <w:iCs/>
          <w:lang w:val="en-US"/>
        </w:rPr>
        <w:t>transactions</w:t>
      </w:r>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w:t>
      </w:r>
      <w:r>
        <w:rPr>
          <w:rStyle w:val="None"/>
          <w:i/>
          <w:iCs/>
          <w:lang w:val="en-US"/>
        </w:rPr>
        <w:t>Other</w:t>
      </w:r>
      <w:r>
        <w:rPr>
          <w:rStyle w:val="None"/>
          <w:i/>
          <w:iCs/>
          <w:spacing w:val="0"/>
          <w:lang w:val="en-US"/>
        </w:rPr>
        <w:t xml:space="preserve"> </w:t>
      </w:r>
      <w:r>
        <w:rPr>
          <w:rStyle w:val="None"/>
          <w:i/>
          <w:iCs/>
          <w:lang w:val="en-US"/>
        </w:rPr>
        <w:t>Financial</w:t>
      </w:r>
      <w:r>
        <w:rPr>
          <w:rStyle w:val="None"/>
          <w:i/>
          <w:iCs/>
          <w:spacing w:val="0"/>
          <w:lang w:val="en-US"/>
        </w:rPr>
        <w:t xml:space="preserve"> </w:t>
      </w:r>
      <w:r>
        <w:rPr>
          <w:rStyle w:val="None"/>
          <w:i/>
          <w:iCs/>
          <w:lang w:val="en-US"/>
        </w:rPr>
        <w:t>Information</w:t>
      </w:r>
      <w:r>
        <w:rPr>
          <w:rStyle w:val="None"/>
          <w:i/>
          <w:iCs/>
          <w:spacing w:val="0"/>
          <w:lang w:val="en-US"/>
        </w:rPr>
        <w:t xml:space="preserve"> </w:t>
      </w:r>
      <w:r>
        <w:rPr>
          <w:rStyle w:val="None"/>
          <w:i/>
          <w:iCs/>
          <w:lang w:val="en-US"/>
        </w:rPr>
        <w:t>–</w:t>
      </w:r>
      <w:r>
        <w:rPr>
          <w:rStyle w:val="None"/>
          <w:i/>
          <w:iCs/>
          <w:spacing w:val="0"/>
          <w:lang w:val="en-US"/>
        </w:rPr>
        <w:t xml:space="preserve"> </w:t>
      </w:r>
      <w:r>
        <w:rPr>
          <w:rStyle w:val="None"/>
          <w:i/>
          <w:iCs/>
          <w:lang w:val="en-US"/>
        </w:rPr>
        <w:t>Related</w:t>
      </w:r>
      <w:r>
        <w:rPr>
          <w:rStyle w:val="None"/>
          <w:i/>
          <w:iCs/>
          <w:spacing w:val="0"/>
          <w:lang w:val="en-US"/>
        </w:rPr>
        <w:t xml:space="preserve"> </w:t>
      </w:r>
      <w:r>
        <w:rPr>
          <w:rStyle w:val="None"/>
          <w:i/>
          <w:iCs/>
          <w:lang w:val="en-US"/>
        </w:rPr>
        <w:t>Party</w:t>
      </w:r>
      <w:r>
        <w:rPr>
          <w:rStyle w:val="None"/>
          <w:i/>
          <w:iCs/>
          <w:spacing w:val="0"/>
          <w:lang w:val="en-US"/>
        </w:rPr>
        <w:t xml:space="preserve"> </w:t>
      </w:r>
      <w:r>
        <w:rPr>
          <w:rStyle w:val="None"/>
          <w:i/>
          <w:iCs/>
          <w:lang w:val="en-US"/>
        </w:rPr>
        <w:t>Transactions</w:t>
      </w:r>
      <w:r>
        <w:rPr>
          <w:rStyle w:val="Hyperlink4"/>
          <w:lang w:val="en-US"/>
        </w:rPr>
        <w:t xml:space="preserve">” on “Our </w:t>
      </w:r>
      <w:r>
        <w:rPr>
          <w:rStyle w:val="None"/>
          <w:i/>
          <w:iCs/>
          <w:lang w:val="en-US"/>
        </w:rPr>
        <w:t>Promoters and Promoter Group – Interests of Promoters”</w:t>
      </w:r>
      <w:r>
        <w:rPr>
          <w:rStyle w:val="Hyperlink4"/>
          <w:lang w:val="en-US"/>
        </w:rPr>
        <w:t xml:space="preserve">, </w:t>
      </w:r>
      <w:r>
        <w:rPr>
          <w:rStyle w:val="None"/>
          <w:i/>
          <w:iCs/>
          <w:lang w:val="en-US"/>
        </w:rPr>
        <w:t>“Our Management – Interest of Directors</w:t>
      </w:r>
      <w:r>
        <w:rPr>
          <w:rStyle w:val="Hyperlink4"/>
          <w:lang w:val="en-US"/>
        </w:rPr>
        <w:t>” on pages 24, 355, 275 and 256, respectively.</w:t>
      </w:r>
    </w:p>
    <w:p>
      <w:pPr>
        <w:pStyle w:val="BodyText"/>
        <w:spacing w:before="200" w:after="0"/>
        <w:ind w:hanging="0" w:start="796" w:end="154"/>
        <w:jc w:val="both"/>
        <w:rPr/>
        <w:sectPr>
          <w:headerReference w:type="even" r:id="rId376"/>
          <w:headerReference w:type="default" r:id="rId377"/>
          <w:headerReference w:type="first" r:id="rId378"/>
          <w:footerReference w:type="even" r:id="rId379"/>
          <w:footerReference w:type="default" r:id="rId380"/>
          <w:footerReference w:type="first" r:id="rId381"/>
          <w:type w:val="nextPage"/>
          <w:pgSz w:w="11906" w:h="16838"/>
          <w:pgMar w:left="992" w:right="566" w:gutter="0" w:header="0" w:top="1140" w:footer="0" w:bottom="920"/>
          <w:pgNumType w:fmt="decimal"/>
          <w:formProt w:val="false"/>
          <w:textDirection w:val="lrTb"/>
          <w:docGrid w:type="default" w:linePitch="100" w:charSpace="0"/>
        </w:sectPr>
      </w:pPr>
      <w:r>
        <w:rPr>
          <w:rStyle w:val="Hyperlink4"/>
          <w:lang w:val="en-US"/>
        </w:rPr>
        <w:t>We cannot assure you that any Director who may be interested in the future, would always exercise their rights as Shareholders</w:t>
      </w:r>
      <w:r>
        <w:rPr>
          <w:rStyle w:val="None"/>
          <w:spacing w:val="0"/>
          <w:lang w:val="en-US"/>
        </w:rPr>
        <w:t xml:space="preserve"> </w:t>
      </w:r>
      <w:r>
        <w:rPr>
          <w:rStyle w:val="Hyperlink4"/>
          <w:lang w:val="en-US"/>
        </w:rPr>
        <w:t>to the benefit and best interest of our Company. As</w:t>
      </w:r>
      <w:r>
        <w:rPr>
          <w:rStyle w:val="None"/>
          <w:spacing w:val="0"/>
          <w:lang w:val="en-US"/>
        </w:rPr>
        <w:t xml:space="preserve"> </w:t>
      </w:r>
      <w:r>
        <w:rPr>
          <w:rStyle w:val="Hyperlink4"/>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conflict</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best</w:t>
      </w:r>
      <w:r>
        <w:rPr>
          <w:rStyle w:val="None"/>
          <w:spacing w:val="0"/>
          <w:lang w:val="en-US"/>
        </w:rPr>
        <w:t xml:space="preserve"> </w:t>
      </w:r>
      <w:r>
        <w:rPr>
          <w:rStyle w:val="Hyperlink4"/>
          <w:lang w:val="en-US"/>
        </w:rPr>
        <w:t>interests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interests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minority</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Heading4"/>
        <w:numPr>
          <w:ilvl w:val="0"/>
          <w:numId w:val="119"/>
        </w:numPr>
        <w:bidi w:val="0"/>
        <w:spacing w:before="67" w:after="0"/>
        <w:ind w:hanging="708" w:start="796" w:end="0"/>
        <w:jc w:val="start"/>
        <w:rPr>
          <w:i w:val="false"/>
          <w:iCs w:val="false"/>
          <w:lang w:val="en-US"/>
        </w:rPr>
      </w:pPr>
      <w:r>
        <w:rPr>
          <w:rStyle w:val="None"/>
          <w:i/>
          <w:iCs/>
          <w:spacing w:val="0"/>
          <w:lang w:val="en-US"/>
        </w:rPr>
        <w:t>We have entered into, and will continue to enter into, related party transactions that may involve conflicts of interest.</w:t>
      </w:r>
    </w:p>
    <w:p>
      <w:pPr>
        <w:pStyle w:val="BodyText"/>
        <w:spacing w:before="200" w:after="0"/>
        <w:ind w:hanging="0" w:start="796" w:end="147"/>
        <w:jc w:val="both"/>
        <w:rPr/>
      </w:pPr>
      <w:r>
        <w:rPr>
          <w:rStyle w:val="Hyperlink4"/>
          <w:lang w:val="en-US"/>
        </w:rPr>
        <w:t>We have in the past entered into transactions with several related parties. For details regarding our related party transactions for the Fiscals 2025, 2024, 2023 and for the three-month period ended June 30, 2025, see “</w:t>
      </w:r>
      <w:r>
        <w:rPr>
          <w:rStyle w:val="None"/>
          <w:i/>
          <w:iCs/>
          <w:lang w:val="en-US"/>
        </w:rPr>
        <w:t>Summary of the Offer Document – Summary of related party transactions</w:t>
      </w:r>
      <w:r>
        <w:rPr>
          <w:rStyle w:val="Hyperlink4"/>
          <w:lang w:val="en-US"/>
        </w:rPr>
        <w:t>” and “</w:t>
      </w:r>
      <w:r>
        <w:rPr>
          <w:rStyle w:val="None"/>
          <w:i/>
          <w:iCs/>
          <w:lang w:val="en-US"/>
        </w:rPr>
        <w:t>Other Financial Information – Related Party Transactions</w:t>
      </w:r>
      <w:r>
        <w:rPr>
          <w:rStyle w:val="Hyperlink4"/>
          <w:lang w:val="en-US"/>
        </w:rPr>
        <w:t>” on pages 24 and 355, respectively. While all such related party transactions that we have entered into have been undertaken at arms’ length basis in accordance with applicable laws, we cannot assure you these arrangements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any</w:t>
      </w:r>
      <w:r>
        <w:rPr>
          <w:rStyle w:val="None"/>
          <w:spacing w:val="0"/>
          <w:lang w:val="en-US"/>
        </w:rPr>
        <w:t xml:space="preserve"> </w:t>
      </w:r>
      <w:r>
        <w:rPr>
          <w:rStyle w:val="Hyperlink4"/>
          <w:lang w:val="en-US"/>
        </w:rPr>
        <w:t>future</w:t>
      </w:r>
      <w:r>
        <w:rPr>
          <w:rStyle w:val="Hyperlink5"/>
          <w:lang w:val="en-US"/>
        </w:rPr>
        <w:t xml:space="preserve"> </w:t>
      </w:r>
      <w:r>
        <w:rPr>
          <w:rStyle w:val="Hyperlink4"/>
          <w:lang w:val="en-US"/>
        </w:rPr>
        <w:t>related</w:t>
      </w:r>
      <w:r>
        <w:rPr>
          <w:rStyle w:val="None"/>
          <w:spacing w:val="0"/>
          <w:lang w:val="en-US"/>
        </w:rPr>
        <w:t xml:space="preserve"> </w:t>
      </w:r>
      <w:r>
        <w:rPr>
          <w:rStyle w:val="Hyperlink4"/>
          <w:lang w:val="en-US"/>
        </w:rPr>
        <w:t>party</w:t>
      </w:r>
      <w:r>
        <w:rPr>
          <w:rStyle w:val="None"/>
          <w:spacing w:val="0"/>
          <w:lang w:val="en-US"/>
        </w:rPr>
        <w:t xml:space="preserve"> </w:t>
      </w:r>
      <w:r>
        <w:rPr>
          <w:rStyle w:val="Hyperlink4"/>
          <w:lang w:val="en-US"/>
        </w:rPr>
        <w:t>transactions</w:t>
      </w:r>
      <w:r>
        <w:rPr>
          <w:rStyle w:val="None"/>
          <w:spacing w:val="0"/>
          <w:lang w:val="en-US"/>
        </w:rPr>
        <w:t xml:space="preserve"> </w:t>
      </w:r>
      <w:r>
        <w:rPr>
          <w:rStyle w:val="Hyperlink4"/>
          <w:lang w:val="en-US"/>
        </w:rPr>
        <w:t>that</w:t>
      </w:r>
      <w:r>
        <w:rPr>
          <w:rStyle w:val="Hyperlink5"/>
          <w:lang w:val="en-US"/>
        </w:rPr>
        <w:t xml:space="preserve"> </w:t>
      </w:r>
      <w:r>
        <w:rPr>
          <w:rStyle w:val="Hyperlink4"/>
          <w:lang w:val="en-US"/>
        </w:rPr>
        <w:t>we</w:t>
      </w:r>
      <w:r>
        <w:rPr>
          <w:rStyle w:val="Hyperlink5"/>
          <w:lang w:val="en-US"/>
        </w:rPr>
        <w:t xml:space="preserve"> </w:t>
      </w:r>
      <w:r>
        <w:rPr>
          <w:rStyle w:val="Hyperlink4"/>
          <w:lang w:val="en-US"/>
        </w:rPr>
        <w:t>may</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Hyperlink5"/>
          <w:lang w:val="en-US"/>
        </w:rPr>
        <w:t xml:space="preserve"> </w:t>
      </w:r>
      <w:r>
        <w:rPr>
          <w:rStyle w:val="Hyperlink4"/>
          <w:lang w:val="en-US"/>
        </w:rPr>
        <w:t>individually</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aggregate,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 have an adverse effect on our</w:t>
      </w:r>
      <w:r>
        <w:rPr>
          <w:rStyle w:val="None"/>
          <w:spacing w:val="0"/>
          <w:lang w:val="en-US"/>
        </w:rPr>
        <w:t xml:space="preserve"> </w:t>
      </w:r>
      <w:r>
        <w:rPr>
          <w:rStyle w:val="Hyperlink4"/>
          <w:lang w:val="en-US"/>
        </w:rPr>
        <w:t>business, financial condition,</w:t>
      </w:r>
      <w:r>
        <w:rPr>
          <w:rStyle w:val="None"/>
          <w:spacing w:val="0"/>
          <w:lang w:val="en-US"/>
        </w:rPr>
        <w:t xml:space="preserve"> </w:t>
      </w:r>
      <w:r>
        <w:rPr>
          <w:rStyle w:val="Hyperlink4"/>
          <w:lang w:val="en-US"/>
        </w:rPr>
        <w:t>results of operations, cash flows and prospects. Although all</w:t>
      </w:r>
      <w:r>
        <w:rPr>
          <w:rStyle w:val="None"/>
          <w:spacing w:val="0"/>
          <w:lang w:val="en-US"/>
        </w:rPr>
        <w:t xml:space="preserve"> </w:t>
      </w:r>
      <w:r>
        <w:rPr>
          <w:rStyle w:val="Hyperlink4"/>
          <w:lang w:val="en-US"/>
        </w:rPr>
        <w:t>related-party</w:t>
      </w:r>
      <w:r>
        <w:rPr>
          <w:rStyle w:val="None"/>
          <w:spacing w:val="0"/>
          <w:lang w:val="en-US"/>
        </w:rPr>
        <w:t xml:space="preserve"> </w:t>
      </w:r>
      <w:r>
        <w:rPr>
          <w:rStyle w:val="Hyperlink4"/>
          <w:lang w:val="en-US"/>
        </w:rPr>
        <w:t>transactions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Audit</w:t>
      </w:r>
      <w:r>
        <w:rPr>
          <w:rStyle w:val="None"/>
          <w:spacing w:val="0"/>
          <w:lang w:val="en-US"/>
        </w:rPr>
        <w:t xml:space="preserve"> </w:t>
      </w:r>
      <w:r>
        <w:rPr>
          <w:rStyle w:val="Hyperlink4"/>
          <w:lang w:val="en-US"/>
        </w:rPr>
        <w:t>Committee,</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shareholder</w:t>
      </w:r>
      <w:r>
        <w:rPr>
          <w:rStyle w:val="None"/>
          <w:spacing w:val="0"/>
          <w:lang w:val="en-US"/>
        </w:rPr>
        <w:t xml:space="preserve"> </w:t>
      </w:r>
      <w:r>
        <w:rPr>
          <w:rStyle w:val="Hyperlink4"/>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undertaken</w:t>
      </w:r>
      <w:r>
        <w:rPr>
          <w:rStyle w:val="None"/>
          <w:spacing w:val="0"/>
          <w:lang w:val="en-US"/>
        </w:rPr>
        <w:t xml:space="preserve"> </w:t>
      </w:r>
      <w:r>
        <w:rPr>
          <w:rStyle w:val="Hyperlink4"/>
          <w:lang w:val="en-US"/>
        </w:rPr>
        <w:t>such transactions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more</w:t>
      </w:r>
      <w:r>
        <w:rPr>
          <w:rStyle w:val="None"/>
          <w:spacing w:val="0"/>
          <w:lang w:val="en-US"/>
        </w:rPr>
        <w:t xml:space="preserve"> </w:t>
      </w:r>
      <w:r>
        <w:rPr>
          <w:rStyle w:val="Hyperlink4"/>
          <w:lang w:val="en-US"/>
        </w:rPr>
        <w:t>favorable</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unrelated</w:t>
      </w:r>
      <w:r>
        <w:rPr>
          <w:rStyle w:val="None"/>
          <w:spacing w:val="0"/>
          <w:lang w:val="en-US"/>
        </w:rPr>
        <w:t xml:space="preserve"> </w:t>
      </w:r>
      <w:r>
        <w:rPr>
          <w:rStyle w:val="Hyperlink4"/>
          <w:lang w:val="en-US"/>
        </w:rPr>
        <w:t>parties.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dispute</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arise between us and related parties will be resolved in our favour.</w:t>
      </w:r>
    </w:p>
    <w:p>
      <w:pPr>
        <w:pStyle w:val="Heading4"/>
        <w:numPr>
          <w:ilvl w:val="0"/>
          <w:numId w:val="120"/>
        </w:numPr>
        <w:ind w:hanging="708" w:start="796" w:end="158"/>
        <w:jc w:val="start"/>
        <w:rPr>
          <w:lang w:val="en-US"/>
        </w:rPr>
      </w:pP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members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Group</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hold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stake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 after the Offer and their interests may differ from those of the other shareholders.</w:t>
      </w:r>
    </w:p>
    <w:p>
      <w:pPr>
        <w:pStyle w:val="BodyText"/>
        <w:spacing w:before="201" w:after="0"/>
        <w:ind w:hanging="0" w:start="796" w:end="153"/>
        <w:jc w:val="both"/>
        <w:rPr/>
      </w:pPr>
      <w:r>
        <w:rPr>
          <w:rStyle w:val="Hyperlink4"/>
          <w:lang w:val="en-US"/>
        </w:rPr>
        <w:t>As on the date of this Red Herring Prospectus, our Promoters and members of the Promoter Group collectively hold 98.40% of the paid-up Equity Share capital of our Company. For further information on their shareholding pre and post-Offer, see “</w:t>
      </w:r>
      <w:r>
        <w:rPr>
          <w:rStyle w:val="None"/>
          <w:i/>
          <w:iCs/>
          <w:lang w:val="en-US"/>
        </w:rPr>
        <w:t>Capital Structure</w:t>
      </w:r>
      <w:r>
        <w:rPr>
          <w:rStyle w:val="Hyperlink4"/>
          <w:lang w:val="en-US"/>
        </w:rPr>
        <w:t>” on page 84. After the completion of the Offer, our Promoters along with the members</w:t>
      </w:r>
      <w:r>
        <w:rPr>
          <w:rStyle w:val="Hyperlink5"/>
          <w:lang w:val="en-US"/>
        </w:rPr>
        <w:t xml:space="preserve"> </w:t>
      </w:r>
      <w:r>
        <w:rPr>
          <w:rStyle w:val="Hyperlink4"/>
          <w:lang w:val="en-US"/>
        </w:rPr>
        <w:t>of Promoter Group</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continue to</w:t>
      </w:r>
      <w:r>
        <w:rPr>
          <w:rStyle w:val="Hyperlink5"/>
          <w:lang w:val="en-US"/>
        </w:rPr>
        <w:t xml:space="preserve"> </w:t>
      </w:r>
      <w:r>
        <w:rPr>
          <w:rStyle w:val="Hyperlink4"/>
          <w:lang w:val="en-US"/>
        </w:rPr>
        <w:t>collectively</w:t>
      </w:r>
      <w:r>
        <w:rPr>
          <w:rStyle w:val="Hyperlink5"/>
          <w:lang w:val="en-US"/>
        </w:rPr>
        <w:t xml:space="preserve"> </w:t>
      </w:r>
      <w:r>
        <w:rPr>
          <w:rStyle w:val="Hyperlink4"/>
          <w:lang w:val="en-US"/>
        </w:rPr>
        <w:t>hold majority of the</w:t>
      </w:r>
      <w:r>
        <w:rPr>
          <w:rStyle w:val="None"/>
          <w:spacing w:val="0"/>
          <w:lang w:val="en-US"/>
        </w:rPr>
        <w:t xml:space="preserve"> </w:t>
      </w:r>
      <w:r>
        <w:rPr>
          <w:rStyle w:val="Hyperlink4"/>
          <w:lang w:val="en-US"/>
        </w:rPr>
        <w:t>shareholding in</w:t>
      </w:r>
      <w:r>
        <w:rPr>
          <w:rStyle w:val="Hyperlink5"/>
          <w:lang w:val="en-US"/>
        </w:rPr>
        <w:t xml:space="preserve"> </w:t>
      </w:r>
      <w:r>
        <w:rPr>
          <w:rStyle w:val="Hyperlink4"/>
          <w:lang w:val="en-US"/>
        </w:rPr>
        <w:t>our Company and</w:t>
      </w:r>
      <w:r>
        <w:rPr>
          <w:rStyle w:val="Hyperlink5"/>
          <w:lang w:val="en-US"/>
        </w:rPr>
        <w:t xml:space="preserve"> </w:t>
      </w:r>
      <w:r>
        <w:rPr>
          <w:rStyle w:val="Hyperlink4"/>
          <w:lang w:val="en-US"/>
        </w:rPr>
        <w:t>will continue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exercise</w:t>
      </w:r>
      <w:r>
        <w:rPr>
          <w:rStyle w:val="None"/>
          <w:spacing w:val="0"/>
          <w:lang w:val="en-US"/>
        </w:rPr>
        <w:t xml:space="preserve"> </w:t>
      </w:r>
      <w:r>
        <w:rPr>
          <w:rStyle w:val="Hyperlink4"/>
          <w:lang w:val="en-US"/>
        </w:rPr>
        <w:t>significant</w:t>
      </w:r>
      <w:r>
        <w:rPr>
          <w:rStyle w:val="None"/>
          <w:spacing w:val="0"/>
          <w:lang w:val="en-US"/>
        </w:rPr>
        <w:t xml:space="preserve"> </w:t>
      </w:r>
      <w:r>
        <w:rPr>
          <w:rStyle w:val="Hyperlink4"/>
          <w:lang w:val="en-US"/>
        </w:rPr>
        <w:t>influence</w:t>
      </w:r>
      <w:r>
        <w:rPr>
          <w:rStyle w:val="None"/>
          <w:spacing w:val="0"/>
          <w:lang w:val="en-US"/>
        </w:rPr>
        <w:t xml:space="preserve"> </w:t>
      </w:r>
      <w:r>
        <w:rPr>
          <w:rStyle w:val="Hyperlink4"/>
          <w:lang w:val="en-US"/>
        </w:rPr>
        <w:t>over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policies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affairs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matters</w:t>
      </w:r>
      <w:r>
        <w:rPr>
          <w:rStyle w:val="None"/>
          <w:spacing w:val="0"/>
          <w:lang w:val="en-US"/>
        </w:rPr>
        <w:t xml:space="preserve"> </w:t>
      </w:r>
      <w:r>
        <w:rPr>
          <w:rStyle w:val="Hyperlink4"/>
          <w:lang w:val="en-US"/>
        </w:rPr>
        <w:t>requiring</w:t>
      </w:r>
      <w:r>
        <w:rPr>
          <w:rStyle w:val="None"/>
          <w:spacing w:val="0"/>
          <w:lang w:val="en-US"/>
        </w:rPr>
        <w:t xml:space="preserve"> </w:t>
      </w:r>
      <w:r>
        <w:rPr>
          <w:rStyle w:val="Hyperlink4"/>
          <w:lang w:val="en-US"/>
        </w:rPr>
        <w:t>Shareholders’ approval,</w:t>
      </w:r>
      <w:r>
        <w:rPr>
          <w:rStyle w:val="Hyperlink5"/>
          <w:lang w:val="en-US"/>
        </w:rPr>
        <w:t xml:space="preserve"> </w:t>
      </w:r>
      <w:r>
        <w:rPr>
          <w:rStyle w:val="Hyperlink4"/>
          <w:lang w:val="en-US"/>
        </w:rPr>
        <w:t>including</w:t>
      </w:r>
      <w:r>
        <w:rPr>
          <w:rStyle w:val="Hyperlink5"/>
          <w:lang w:val="en-US"/>
        </w:rPr>
        <w:t xml:space="preserve"> </w:t>
      </w:r>
      <w:r>
        <w:rPr>
          <w:rStyle w:val="Hyperlink4"/>
          <w:lang w:val="en-US"/>
        </w:rPr>
        <w:t>the</w:t>
      </w:r>
      <w:r>
        <w:rPr>
          <w:rStyle w:val="Hyperlink5"/>
          <w:lang w:val="en-US"/>
        </w:rPr>
        <w:t xml:space="preserve"> </w:t>
      </w:r>
      <w:r>
        <w:rPr>
          <w:rStyle w:val="Hyperlink4"/>
          <w:lang w:val="en-US"/>
        </w:rPr>
        <w:t>composition</w:t>
      </w:r>
      <w:r>
        <w:rPr>
          <w:rStyle w:val="Hyperlink5"/>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Board,</w:t>
      </w:r>
      <w:r>
        <w:rPr>
          <w:rStyle w:val="Hyperlink5"/>
          <w:lang w:val="en-US"/>
        </w:rPr>
        <w:t xml:space="preserve"> </w:t>
      </w:r>
      <w:r>
        <w:rPr>
          <w:rStyle w:val="Hyperlink4"/>
          <w:lang w:val="en-US"/>
        </w:rPr>
        <w:t>the</w:t>
      </w:r>
      <w:r>
        <w:rPr>
          <w:rStyle w:val="Hyperlink5"/>
          <w:lang w:val="en-US"/>
        </w:rPr>
        <w:t xml:space="preserve"> </w:t>
      </w:r>
      <w:r>
        <w:rPr>
          <w:rStyle w:val="Hyperlink4"/>
          <w:lang w:val="en-US"/>
        </w:rPr>
        <w:t>adoption</w:t>
      </w:r>
      <w:r>
        <w:rPr>
          <w:rStyle w:val="Hyperlink5"/>
          <w:lang w:val="en-US"/>
        </w:rPr>
        <w:t xml:space="preserve"> </w:t>
      </w:r>
      <w:r>
        <w:rPr>
          <w:rStyle w:val="Hyperlink4"/>
          <w:lang w:val="en-US"/>
        </w:rPr>
        <w:t>of</w:t>
      </w:r>
      <w:r>
        <w:rPr>
          <w:rStyle w:val="Hyperlink5"/>
          <w:lang w:val="en-US"/>
        </w:rPr>
        <w:t xml:space="preserve"> </w:t>
      </w:r>
      <w:r>
        <w:rPr>
          <w:rStyle w:val="Hyperlink4"/>
          <w:lang w:val="en-US"/>
        </w:rPr>
        <w:t>amendments</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our</w:t>
      </w:r>
      <w:r>
        <w:rPr>
          <w:rStyle w:val="Hyperlink5"/>
          <w:lang w:val="en-US"/>
        </w:rPr>
        <w:t xml:space="preserve"> </w:t>
      </w:r>
      <w:r>
        <w:rPr>
          <w:rStyle w:val="Hyperlink4"/>
          <w:lang w:val="en-US"/>
        </w:rPr>
        <w:t>certificate</w:t>
      </w:r>
      <w:r>
        <w:rPr>
          <w:rStyle w:val="Hyperlink5"/>
          <w:lang w:val="en-US"/>
        </w:rPr>
        <w:t xml:space="preserve"> </w:t>
      </w:r>
      <w:r>
        <w:rPr>
          <w:rStyle w:val="Hyperlink4"/>
          <w:lang w:val="en-US"/>
        </w:rPr>
        <w:t>of</w:t>
      </w:r>
      <w:r>
        <w:rPr>
          <w:rStyle w:val="Hyperlink5"/>
          <w:lang w:val="en-US"/>
        </w:rPr>
        <w:t xml:space="preserve"> </w:t>
      </w:r>
      <w:r>
        <w:rPr>
          <w:rStyle w:val="Hyperlink4"/>
          <w:lang w:val="en-US"/>
        </w:rPr>
        <w:t>incorporation,</w:t>
      </w:r>
      <w:r>
        <w:rPr>
          <w:rStyle w:val="Hyperlink5"/>
          <w:lang w:val="en-US"/>
        </w:rPr>
        <w:t xml:space="preserve"> </w:t>
      </w:r>
      <w:r>
        <w:rPr>
          <w:rStyle w:val="Hyperlink4"/>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lang w:val="en-US"/>
        </w:rPr>
        <w:t xml:space="preserve"> </w:t>
      </w:r>
      <w:r>
        <w:rPr>
          <w:rStyle w:val="Hyperlink4"/>
          <w:lang w:val="en-US"/>
        </w:rPr>
        <w:t>that the</w:t>
      </w:r>
      <w:r>
        <w:rPr>
          <w:rStyle w:val="Hyperlink5"/>
          <w:lang w:val="en-US"/>
        </w:rPr>
        <w:t xml:space="preserve"> </w:t>
      </w:r>
      <w:r>
        <w:rPr>
          <w:rStyle w:val="Hyperlink4"/>
          <w:lang w:val="en-US"/>
        </w:rPr>
        <w:t>Promoters</w:t>
      </w:r>
      <w:r>
        <w:rPr>
          <w:rStyle w:val="None"/>
          <w:spacing w:val="0"/>
          <w:lang w:val="en-US"/>
        </w:rPr>
        <w:t xml:space="preserve"> </w:t>
      </w:r>
      <w:r>
        <w:rPr>
          <w:rStyle w:val="Hyperlink4"/>
          <w:lang w:val="en-US"/>
        </w:rPr>
        <w:t>or the members</w:t>
      </w:r>
      <w:r>
        <w:rPr>
          <w:rStyle w:val="None"/>
          <w:spacing w:val="0"/>
          <w:lang w:val="en-US"/>
        </w:rPr>
        <w:t xml:space="preserve"> </w:t>
      </w:r>
      <w:r>
        <w:rPr>
          <w:rStyle w:val="Hyperlink4"/>
          <w:lang w:val="en-US"/>
        </w:rPr>
        <w:t>of the</w:t>
      </w:r>
      <w:r>
        <w:rPr>
          <w:rStyle w:val="Hyperlink5"/>
          <w:lang w:val="en-US"/>
        </w:rPr>
        <w:t xml:space="preserve"> </w:t>
      </w:r>
      <w:r>
        <w:rPr>
          <w:rStyle w:val="Hyperlink4"/>
          <w:lang w:val="en-US"/>
        </w:rPr>
        <w:t>Promoter Group will act to resolve</w:t>
      </w:r>
      <w:r>
        <w:rPr>
          <w:rStyle w:val="Hyperlink5"/>
          <w:lang w:val="en-US"/>
        </w:rPr>
        <w:t xml:space="preserve"> </w:t>
      </w:r>
      <w:r>
        <w:rPr>
          <w:rStyle w:val="Hyperlink4"/>
          <w:lang w:val="en-US"/>
        </w:rPr>
        <w:t>any conflict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interest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favour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conflict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execute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strategy or to operate our business. For further information in relation to the interests of our Promoters in the Company, see “</w:t>
      </w:r>
      <w:r>
        <w:rPr>
          <w:rStyle w:val="None"/>
          <w:i/>
          <w:iCs/>
          <w:lang w:val="en-US"/>
        </w:rPr>
        <w:t>Our Promoters and Promoter Group</w:t>
      </w:r>
      <w:r>
        <w:rPr>
          <w:rStyle w:val="Hyperlink4"/>
          <w:lang w:val="en-US"/>
        </w:rPr>
        <w:t>” and “</w:t>
      </w:r>
      <w:r>
        <w:rPr>
          <w:rStyle w:val="None"/>
          <w:i/>
          <w:iCs/>
          <w:lang w:val="en-US"/>
        </w:rPr>
        <w:t>Our Management</w:t>
      </w:r>
      <w:r>
        <w:rPr>
          <w:rStyle w:val="Hyperlink4"/>
          <w:lang w:val="en-US"/>
        </w:rPr>
        <w:t>” on pages 269 and 250, respectively.</w:t>
      </w:r>
    </w:p>
    <w:p>
      <w:pPr>
        <w:pStyle w:val="Heading4"/>
        <w:numPr>
          <w:ilvl w:val="0"/>
          <w:numId w:val="121"/>
        </w:numPr>
        <w:spacing w:before="198" w:after="0"/>
        <w:ind w:hanging="708" w:start="796" w:end="165"/>
        <w:jc w:val="start"/>
        <w:rPr>
          <w:lang w:val="en-US"/>
        </w:rPr>
      </w:pPr>
      <w:r>
        <w:rPr>
          <w:rStyle w:val="Hyperlink4"/>
          <w:lang w:val="en-US"/>
        </w:rPr>
        <w:t>Technological failures could disrupt our operations and adversely affect our business operations and financial</w:t>
      </w:r>
      <w:r>
        <w:rPr>
          <w:rStyle w:val="None"/>
          <w:spacing w:val="-1"/>
          <w:lang w:val="en-US"/>
        </w:rPr>
        <w:t xml:space="preserve"> </w:t>
      </w:r>
      <w:r>
        <w:rPr>
          <w:rStyle w:val="Hyperlink5"/>
          <w:lang w:val="en-US"/>
        </w:rPr>
        <w:t>performance.</w:t>
      </w:r>
    </w:p>
    <w:p>
      <w:pPr>
        <w:pStyle w:val="BodyText"/>
        <w:spacing w:before="201" w:after="0"/>
        <w:ind w:hanging="0" w:start="796" w:end="150"/>
        <w:jc w:val="both"/>
        <w:rPr/>
        <w:sectPr>
          <w:headerReference w:type="even" r:id="rId382"/>
          <w:headerReference w:type="default" r:id="rId383"/>
          <w:headerReference w:type="first" r:id="rId384"/>
          <w:footerReference w:type="even" r:id="rId385"/>
          <w:footerReference w:type="default" r:id="rId386"/>
          <w:footerReference w:type="first" r:id="rId387"/>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systems,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viruses,</w:t>
      </w:r>
      <w:r>
        <w:rPr>
          <w:rStyle w:val="None"/>
          <w:spacing w:val="0"/>
          <w:lang w:val="en-US"/>
        </w:rPr>
        <w:t xml:space="preserve"> </w:t>
      </w:r>
      <w:r>
        <w:rPr>
          <w:rStyle w:val="Hyperlink4"/>
          <w:lang w:val="en-US"/>
        </w:rPr>
        <w:t>malicious</w:t>
      </w:r>
      <w:r>
        <w:rPr>
          <w:rStyle w:val="None"/>
          <w:spacing w:val="0"/>
          <w:lang w:val="en-US"/>
        </w:rPr>
        <w:t xml:space="preserve"> </w:t>
      </w:r>
      <w:r>
        <w:rPr>
          <w:rStyle w:val="Hyperlink4"/>
          <w:lang w:val="en-US"/>
        </w:rPr>
        <w:t>software,</w:t>
      </w:r>
      <w:r>
        <w:rPr>
          <w:rStyle w:val="None"/>
          <w:spacing w:val="0"/>
          <w:lang w:val="en-US"/>
        </w:rPr>
        <w:t xml:space="preserve"> </w:t>
      </w:r>
      <w:r>
        <w:rPr>
          <w:rStyle w:val="Hyperlink4"/>
          <w:lang w:val="en-US"/>
        </w:rPr>
        <w:t>break-ins,</w:t>
      </w:r>
      <w:r>
        <w:rPr>
          <w:rStyle w:val="None"/>
          <w:spacing w:val="0"/>
          <w:lang w:val="en-US"/>
        </w:rPr>
        <w:t xml:space="preserve"> </w:t>
      </w:r>
      <w:r>
        <w:rPr>
          <w:rStyle w:val="Hyperlink4"/>
          <w:lang w:val="en-US"/>
        </w:rPr>
        <w:t>phishing</w:t>
      </w:r>
      <w:r>
        <w:rPr>
          <w:rStyle w:val="None"/>
          <w:spacing w:val="0"/>
          <w:lang w:val="en-US"/>
        </w:rPr>
        <w:t xml:space="preserve"> </w:t>
      </w:r>
      <w:r>
        <w:rPr>
          <w:rStyle w:val="Hyperlink4"/>
          <w:lang w:val="en-US"/>
        </w:rPr>
        <w:t>attacks,</w:t>
      </w:r>
      <w:r>
        <w:rPr>
          <w:rStyle w:val="None"/>
          <w:spacing w:val="0"/>
          <w:lang w:val="en-US"/>
        </w:rPr>
        <w:t xml:space="preserve"> </w:t>
      </w:r>
      <w:r>
        <w:rPr>
          <w:rStyle w:val="Hyperlink4"/>
          <w:lang w:val="en-US"/>
        </w:rPr>
        <w:t>security</w:t>
      </w:r>
      <w:r>
        <w:rPr>
          <w:rStyle w:val="None"/>
          <w:spacing w:val="0"/>
          <w:lang w:val="en-US"/>
        </w:rPr>
        <w:t xml:space="preserve"> </w:t>
      </w:r>
      <w:r>
        <w:rPr>
          <w:rStyle w:val="Hyperlink4"/>
          <w:lang w:val="en-US"/>
        </w:rPr>
        <w:t>breaches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 attacks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similar</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jeopardize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security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stored</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Breaches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cybersecurity measures could result in unauthorized access to our systems, misappropriation of information or data, deletion or modification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users</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denial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service</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interruption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security and information systems are compromised as a result of data corruption or loss, cyberattack or a network security incident or our employees, and this information is obtained</w:t>
      </w:r>
      <w:r>
        <w:rPr>
          <w:rStyle w:val="Hyperlink5"/>
          <w:lang w:val="en-US"/>
        </w:rPr>
        <w:t xml:space="preserve"> </w:t>
      </w:r>
      <w:r>
        <w:rPr>
          <w:rStyle w:val="Hyperlink4"/>
          <w:lang w:val="en-US"/>
        </w:rPr>
        <w:t>by unauthorised persons or used inappropriately, it could subject</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litigation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government</w:t>
      </w:r>
      <w:r>
        <w:rPr>
          <w:rStyle w:val="None"/>
          <w:spacing w:val="0"/>
          <w:lang w:val="en-US"/>
        </w:rPr>
        <w:t xml:space="preserve"> </w:t>
      </w:r>
      <w:r>
        <w:rPr>
          <w:rStyle w:val="Hyperlink4"/>
          <w:lang w:val="en-US"/>
        </w:rPr>
        <w:t>enforcement</w:t>
      </w:r>
      <w:r>
        <w:rPr>
          <w:rStyle w:val="None"/>
          <w:spacing w:val="0"/>
          <w:lang w:val="en-US"/>
        </w:rPr>
        <w:t xml:space="preserve"> </w:t>
      </w:r>
      <w:r>
        <w:rPr>
          <w:rStyle w:val="Hyperlink4"/>
          <w:lang w:val="en-US"/>
        </w:rPr>
        <w:t>actions,</w:t>
      </w:r>
      <w:r>
        <w:rPr>
          <w:rStyle w:val="None"/>
          <w:spacing w:val="0"/>
          <w:lang w:val="en-US"/>
        </w:rPr>
        <w:t xml:space="preserve"> </w:t>
      </w:r>
      <w:r>
        <w:rPr>
          <w:rStyle w:val="Hyperlink4"/>
          <w:lang w:val="en-US"/>
        </w:rPr>
        <w:t>damage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reputation,</w:t>
      </w:r>
      <w:r>
        <w:rPr>
          <w:rStyle w:val="None"/>
          <w:spacing w:val="0"/>
          <w:lang w:val="en-US"/>
        </w:rPr>
        <w:t xml:space="preserve"> </w:t>
      </w:r>
      <w:r>
        <w:rPr>
          <w:rStyle w:val="Hyperlink4"/>
          <w:lang w:val="en-US"/>
        </w:rPr>
        <w:t>cause</w:t>
      </w:r>
      <w:r>
        <w:rPr>
          <w:rStyle w:val="None"/>
          <w:spacing w:val="0"/>
          <w:lang w:val="en-US"/>
        </w:rPr>
        <w:t xml:space="preserve"> </w:t>
      </w:r>
      <w:r>
        <w:rPr>
          <w:rStyle w:val="Hyperlink4"/>
          <w:lang w:val="en-US"/>
        </w:rPr>
        <w:t>us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incur</w:t>
      </w:r>
      <w:r>
        <w:rPr>
          <w:rStyle w:val="None"/>
          <w:spacing w:val="0"/>
          <w:lang w:val="en-US"/>
        </w:rPr>
        <w:t xml:space="preserve"> </w:t>
      </w:r>
      <w:r>
        <w:rPr>
          <w:rStyle w:val="Hyperlink4"/>
          <w:lang w:val="en-US"/>
        </w:rPr>
        <w:t>substantial</w:t>
      </w:r>
      <w:r>
        <w:rPr>
          <w:rStyle w:val="None"/>
          <w:spacing w:val="0"/>
          <w:lang w:val="en-US"/>
        </w:rPr>
        <w:t xml:space="preserve"> </w:t>
      </w:r>
      <w:r>
        <w:rPr>
          <w:rStyle w:val="Hyperlink4"/>
          <w:lang w:val="en-US"/>
        </w:rPr>
        <w:t>costs, liabilities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penalties</w:t>
      </w:r>
      <w:r>
        <w:rPr>
          <w:rStyle w:val="None"/>
          <w:spacing w:val="0"/>
          <w:lang w:val="en-US"/>
        </w:rPr>
        <w:t xml:space="preserve"> </w:t>
      </w:r>
      <w:r>
        <w:rPr>
          <w:rStyle w:val="Hyperlink4"/>
          <w:lang w:val="en-US"/>
        </w:rPr>
        <w:t>and/or</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loss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customer</w:t>
      </w:r>
      <w:r>
        <w:rPr>
          <w:rStyle w:val="None"/>
          <w:spacing w:val="0"/>
          <w:lang w:val="en-US"/>
        </w:rPr>
        <w:t xml:space="preserve"> </w:t>
      </w:r>
      <w:r>
        <w:rPr>
          <w:rStyle w:val="Hyperlink4"/>
          <w:lang w:val="en-US"/>
        </w:rPr>
        <w:t>confidence,</w:t>
      </w:r>
      <w:r>
        <w:rPr>
          <w:rStyle w:val="Hyperlink5"/>
          <w:lang w:val="en-US"/>
        </w:rPr>
        <w:t xml:space="preserve"> </w:t>
      </w:r>
      <w:r>
        <w:rPr>
          <w:rStyle w:val="Hyperlink4"/>
          <w:lang w:val="en-US"/>
        </w:rPr>
        <w:t>any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all</w:t>
      </w:r>
      <w:r>
        <w:rPr>
          <w:rStyle w:val="Hyperlink5"/>
          <w:lang w:val="en-US"/>
        </w:rPr>
        <w:t xml:space="preserve"> </w:t>
      </w:r>
      <w:r>
        <w:rPr>
          <w:rStyle w:val="Hyperlink4"/>
          <w:lang w:val="en-US"/>
        </w:rPr>
        <w:t>of</w:t>
      </w:r>
      <w:r>
        <w:rPr>
          <w:rStyle w:val="Hyperlink5"/>
          <w:lang w:val="en-US"/>
        </w:rPr>
        <w:t xml:space="preserve"> </w:t>
      </w:r>
      <w:r>
        <w:rPr>
          <w:rStyle w:val="Hyperlink4"/>
          <w:lang w:val="en-US"/>
        </w:rPr>
        <w:t>which</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 business,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results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Additionally,</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entered</w:t>
      </w:r>
      <w:r>
        <w:rPr>
          <w:rStyle w:val="None"/>
          <w:spacing w:val="0"/>
          <w:lang w:val="en-US"/>
        </w:rPr>
        <w:t xml:space="preserve"> </w:t>
      </w:r>
      <w:r>
        <w:rPr>
          <w:rStyle w:val="Hyperlink4"/>
          <w:lang w:val="en-US"/>
        </w:rPr>
        <w:t>into</w:t>
      </w:r>
      <w:r>
        <w:rPr>
          <w:rStyle w:val="Hyperlink5"/>
          <w:lang w:val="en-US"/>
        </w:rPr>
        <w:t xml:space="preserve"> </w:t>
      </w:r>
      <w:r>
        <w:rPr>
          <w:rStyle w:val="Hyperlink4"/>
          <w:lang w:val="en-US"/>
        </w:rPr>
        <w:t>an</w:t>
      </w:r>
      <w:r>
        <w:rPr>
          <w:rStyle w:val="Hyperlink5"/>
          <w:lang w:val="en-US"/>
        </w:rPr>
        <w:t xml:space="preserve"> </w:t>
      </w:r>
      <w:r>
        <w:rPr>
          <w:rStyle w:val="Hyperlink4"/>
          <w:lang w:val="en-US"/>
        </w:rPr>
        <w:t>agreement</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combined cloud</w:t>
      </w:r>
      <w:r>
        <w:rPr>
          <w:rStyle w:val="None"/>
          <w:spacing w:val="0"/>
          <w:lang w:val="en-US"/>
        </w:rPr>
        <w:t xml:space="preserve"> </w:t>
      </w:r>
      <w:r>
        <w:rPr>
          <w:rStyle w:val="Hyperlink4"/>
          <w:lang w:val="en-US"/>
        </w:rPr>
        <w:t>services</w:t>
      </w:r>
      <w:r>
        <w:rPr>
          <w:rStyle w:val="None"/>
          <w:spacing w:val="0"/>
          <w:lang w:val="en-US"/>
        </w:rPr>
        <w:t xml:space="preserve"> </w:t>
      </w:r>
      <w:r>
        <w:rPr>
          <w:rStyle w:val="Hyperlink4"/>
          <w:lang w:val="en-US"/>
        </w:rPr>
        <w:t>dated</w:t>
      </w:r>
      <w:r>
        <w:rPr>
          <w:rStyle w:val="None"/>
          <w:spacing w:val="0"/>
          <w:lang w:val="en-US"/>
        </w:rPr>
        <w:t xml:space="preserve"> </w:t>
      </w:r>
      <w:r>
        <w:rPr>
          <w:rStyle w:val="Hyperlink4"/>
          <w:lang w:val="en-US"/>
        </w:rPr>
        <w:t>December</w:t>
      </w:r>
      <w:r>
        <w:rPr>
          <w:rStyle w:val="None"/>
          <w:spacing w:val="0"/>
          <w:lang w:val="en-US"/>
        </w:rPr>
        <w:t xml:space="preserve"> </w:t>
      </w:r>
      <w:r>
        <w:rPr>
          <w:rStyle w:val="Hyperlink4"/>
          <w:lang w:val="en-US"/>
        </w:rPr>
        <w:t>20,</w:t>
      </w:r>
      <w:r>
        <w:rPr>
          <w:rStyle w:val="None"/>
          <w:spacing w:val="0"/>
          <w:lang w:val="en-US"/>
        </w:rPr>
        <w:t xml:space="preserve"> </w:t>
      </w:r>
      <w:r>
        <w:rPr>
          <w:rStyle w:val="Hyperlink4"/>
          <w:lang w:val="en-US"/>
        </w:rPr>
        <w:t>2021,</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vendor</w:t>
      </w:r>
      <w:r>
        <w:rPr>
          <w:rStyle w:val="None"/>
          <w:spacing w:val="0"/>
          <w:lang w:val="en-US"/>
        </w:rPr>
        <w:t xml:space="preserve"> </w:t>
      </w:r>
      <w:r>
        <w:rPr>
          <w:rStyle w:val="Hyperlink4"/>
          <w:lang w:val="en-US"/>
        </w:rPr>
        <w:t>(“</w:t>
      </w:r>
      <w:r>
        <w:rPr>
          <w:rStyle w:val="None"/>
          <w:b/>
          <w:bCs/>
          <w:lang w:val="en-US"/>
        </w:rPr>
        <w:t>Cloud</w:t>
      </w:r>
      <w:r>
        <w:rPr>
          <w:rStyle w:val="None"/>
          <w:b/>
          <w:bCs/>
          <w:spacing w:val="0"/>
          <w:lang w:val="en-US"/>
        </w:rPr>
        <w:t xml:space="preserve"> </w:t>
      </w:r>
      <w:r>
        <w:rPr>
          <w:rStyle w:val="None"/>
          <w:b/>
          <w:bCs/>
          <w:lang w:val="en-US"/>
        </w:rPr>
        <w:t>Services</w:t>
      </w:r>
      <w:r>
        <w:rPr>
          <w:rStyle w:val="None"/>
          <w:b/>
          <w:bCs/>
          <w:spacing w:val="0"/>
          <w:lang w:val="en-US"/>
        </w:rPr>
        <w:t xml:space="preserve"> </w:t>
      </w:r>
      <w:r>
        <w:rPr>
          <w:rStyle w:val="None"/>
          <w:b/>
          <w:bCs/>
          <w:lang w:val="en-US"/>
        </w:rPr>
        <w:t>Vendor</w:t>
      </w:r>
      <w:r>
        <w:rPr>
          <w:rStyle w:val="Hyperlink4"/>
          <w:lang w:val="en-US"/>
        </w:rPr>
        <w: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streamline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record</w:t>
      </w:r>
      <w:r>
        <w:rPr>
          <w:rStyle w:val="None"/>
          <w:spacing w:val="0"/>
          <w:lang w:val="en-US"/>
        </w:rPr>
        <w:t xml:space="preserve"> </w:t>
      </w:r>
      <w:r>
        <w:rPr>
          <w:rStyle w:val="Hyperlink4"/>
          <w:lang w:val="en-US"/>
        </w:rPr>
        <w:t>keeping and track our business operations. Any disruptions of services at Cloud Services Vendor’s end, shall be beyond our control and may adversely affect our business, financial condition and results of operations. While we have not experienced any instances</w:t>
      </w:r>
      <w:r>
        <w:rPr>
          <w:rStyle w:val="None"/>
          <w:spacing w:val="0"/>
          <w:lang w:val="en-US"/>
        </w:rPr>
        <w:t xml:space="preserve"> </w:t>
      </w:r>
      <w:r>
        <w:rPr>
          <w:rStyle w:val="Hyperlink4"/>
          <w:lang w:val="en-US"/>
        </w:rPr>
        <w:t>of security breaches in the three-month period ended June 30,</w:t>
      </w:r>
      <w:r>
        <w:rPr>
          <w:rStyle w:val="Hyperlink5"/>
          <w:lang w:val="en-US"/>
        </w:rPr>
        <w:t xml:space="preserve"> </w:t>
      </w:r>
      <w:r>
        <w:rPr>
          <w:rStyle w:val="Hyperlink4"/>
          <w:lang w:val="en-US"/>
        </w:rPr>
        <w:t>2025,</w:t>
      </w:r>
      <w:r>
        <w:rPr>
          <w:rStyle w:val="Hyperlink5"/>
          <w:lang w:val="en-US"/>
        </w:rPr>
        <w:t xml:space="preserve"> </w:t>
      </w:r>
      <w:r>
        <w:rPr>
          <w:rStyle w:val="Hyperlink4"/>
          <w:lang w:val="en-US"/>
        </w:rPr>
        <w:t>or Fiscals</w:t>
      </w:r>
      <w:r>
        <w:rPr>
          <w:rStyle w:val="None"/>
          <w:spacing w:val="0"/>
          <w:lang w:val="en-US"/>
        </w:rPr>
        <w:t xml:space="preserve"> </w:t>
      </w:r>
      <w:r>
        <w:rPr>
          <w:rStyle w:val="Hyperlink4"/>
          <w:lang w:val="en-US"/>
        </w:rPr>
        <w:t>2025, 2024 and</w:t>
      </w:r>
      <w:r>
        <w:rPr>
          <w:rStyle w:val="None"/>
          <w:spacing w:val="0"/>
          <w:lang w:val="en-US"/>
        </w:rPr>
        <w:t xml:space="preserve"> </w:t>
      </w:r>
      <w:r>
        <w:rPr>
          <w:rStyle w:val="Hyperlink4"/>
          <w:lang w:val="en-US"/>
        </w:rPr>
        <w:t>2023,</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instance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arise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adopted</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disaster recovery</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mitigate</w:t>
      </w:r>
      <w:r>
        <w:rPr>
          <w:rStyle w:val="None"/>
          <w:spacing w:val="0"/>
          <w:lang w:val="en-US"/>
        </w:rPr>
        <w:t xml:space="preserve"> </w:t>
      </w:r>
      <w:r>
        <w:rPr>
          <w:rStyle w:val="Hyperlink4"/>
          <w:lang w:val="en-US"/>
        </w:rPr>
        <w:t>disruptions</w:t>
      </w:r>
      <w:r>
        <w:rPr>
          <w:rStyle w:val="None"/>
          <w:spacing w:val="0"/>
          <w:lang w:val="en-US"/>
        </w:rPr>
        <w:t xml:space="preserve"> </w:t>
      </w:r>
      <w:r>
        <w:rPr>
          <w:rStyle w:val="Hyperlink4"/>
          <w:lang w:val="en-US"/>
        </w:rPr>
        <w:t>caused</w:t>
      </w:r>
      <w:r>
        <w:rPr>
          <w:rStyle w:val="None"/>
          <w:spacing w:val="0"/>
          <w:lang w:val="en-US"/>
        </w:rPr>
        <w:t xml:space="preserve"> </w:t>
      </w:r>
      <w:r>
        <w:rPr>
          <w:rStyle w:val="Hyperlink4"/>
          <w:lang w:val="en-US"/>
        </w:rPr>
        <w:t>due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technological</w:t>
      </w:r>
      <w:r>
        <w:rPr>
          <w:rStyle w:val="None"/>
          <w:spacing w:val="0"/>
          <w:lang w:val="en-US"/>
        </w:rPr>
        <w:t xml:space="preserve"> </w:t>
      </w:r>
      <w:r>
        <w:rPr>
          <w:rStyle w:val="Hyperlink4"/>
          <w:lang w:val="en-US"/>
        </w:rPr>
        <w:t>failures,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None"/>
          <w:spacing w:val="0"/>
          <w:lang w:val="en-US"/>
        </w:rPr>
        <w:t xml:space="preserve"> </w:t>
      </w:r>
      <w:r>
        <w:rPr>
          <w:rStyle w:val="Hyperlink4"/>
          <w:lang w:val="en-US"/>
        </w:rPr>
        <w:t>you</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policy</w:t>
      </w:r>
      <w:r>
        <w:rPr>
          <w:rStyle w:val="None"/>
          <w:spacing w:val="0"/>
          <w:lang w:val="en-US"/>
        </w:rPr>
        <w:t xml:space="preserve"> </w:t>
      </w:r>
      <w:r>
        <w:rPr>
          <w:rStyle w:val="Hyperlink4"/>
          <w:lang w:val="en-US"/>
        </w:rPr>
        <w:t>will effectively mitigate the adverse effects caused due to technological failures.</w:t>
      </w:r>
    </w:p>
    <w:p>
      <w:pPr>
        <w:pStyle w:val="Heading4"/>
        <w:numPr>
          <w:ilvl w:val="0"/>
          <w:numId w:val="122"/>
        </w:numPr>
        <w:spacing w:before="65" w:after="0"/>
        <w:ind w:hanging="708" w:start="796" w:end="164"/>
        <w:jc w:val="start"/>
        <w:rPr>
          <w:lang w:val="en-US"/>
        </w:rPr>
      </w:pPr>
      <w:r>
        <w:rPr>
          <w:rStyle w:val="Hyperlink4"/>
          <w:lang w:val="en-US"/>
        </w:rPr>
        <w:t>Any variation in</w:t>
      </w:r>
      <w:r>
        <w:rPr>
          <w:rStyle w:val="None"/>
          <w:spacing w:val="0"/>
          <w:lang w:val="en-US"/>
        </w:rPr>
        <w:t xml:space="preserve"> </w:t>
      </w:r>
      <w:r>
        <w:rPr>
          <w:rStyle w:val="Hyperlink4"/>
          <w:lang w:val="en-US"/>
        </w:rPr>
        <w:t>the utilization of the Net Proceeds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disclosed 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 Herring Prospectus shall be subject to certain compliance requirements, including prior approval of the shareholders of our Company.</w:t>
      </w:r>
    </w:p>
    <w:p>
      <w:pPr>
        <w:pStyle w:val="BodyText"/>
        <w:spacing w:before="200" w:after="0"/>
        <w:ind w:hanging="0" w:start="796" w:end="149"/>
        <w:jc w:val="both"/>
        <w:rPr/>
      </w:pPr>
      <w:r>
        <w:rPr>
          <w:rStyle w:val="Hyperlink4"/>
          <w:lang w:val="en-US"/>
        </w:rPr>
        <w:t>We propose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utilize the 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(i) Prepayment and/or</w:t>
      </w:r>
      <w:r>
        <w:rPr>
          <w:rStyle w:val="Hyperlink5"/>
          <w:lang w:val="en-US"/>
        </w:rPr>
        <w:t xml:space="preserve"> </w:t>
      </w:r>
      <w:r>
        <w:rPr>
          <w:rStyle w:val="Hyperlink4"/>
          <w:lang w:val="en-US"/>
        </w:rPr>
        <w:t>repayment, in full or in</w:t>
      </w:r>
      <w:r>
        <w:rPr>
          <w:rStyle w:val="None"/>
          <w:spacing w:val="0"/>
          <w:lang w:val="en-US"/>
        </w:rPr>
        <w:t xml:space="preserve"> </w:t>
      </w:r>
      <w:r>
        <w:rPr>
          <w:rStyle w:val="Hyperlink4"/>
          <w:lang w:val="en-US"/>
        </w:rPr>
        <w:t>part,</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all or a</w:t>
      </w:r>
      <w:r>
        <w:rPr>
          <w:rStyle w:val="Hyperlink5"/>
          <w:lang w:val="en-US"/>
        </w:rPr>
        <w:t xml:space="preserve"> </w:t>
      </w:r>
      <w:r>
        <w:rPr>
          <w:rStyle w:val="Hyperlink4"/>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towards</w:t>
      </w:r>
      <w:r>
        <w:rPr>
          <w:rStyle w:val="None"/>
          <w:spacing w:val="0"/>
          <w:lang w:val="en-US"/>
        </w:rPr>
        <w:t xml:space="preserve"> </w:t>
      </w:r>
      <w:r>
        <w:rPr>
          <w:rStyle w:val="Hyperlink4"/>
          <w:lang w:val="en-US"/>
        </w:rPr>
        <w:t>purchasing</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setting</w:t>
      </w:r>
      <w:r>
        <w:rPr>
          <w:rStyle w:val="None"/>
          <w:spacing w:val="0"/>
          <w:lang w:val="en-US"/>
        </w:rPr>
        <w:t xml:space="preserve"> </w:t>
      </w:r>
      <w:r>
        <w:rPr>
          <w:rStyle w:val="Hyperlink4"/>
          <w:lang w:val="en-US"/>
        </w:rPr>
        <w:t>up</w:t>
      </w:r>
      <w:r>
        <w:rPr>
          <w:rStyle w:val="None"/>
          <w:spacing w:val="0"/>
          <w:lang w:val="en-US"/>
        </w:rPr>
        <w:t xml:space="preserve"> </w:t>
      </w:r>
      <w:r>
        <w:rPr>
          <w:rStyle w:val="Hyperlink4"/>
          <w:lang w:val="en-US"/>
        </w:rPr>
        <w:t>of a</w:t>
      </w:r>
      <w:r>
        <w:rPr>
          <w:rStyle w:val="None"/>
          <w:spacing w:val="0"/>
          <w:lang w:val="en-US"/>
        </w:rPr>
        <w:t xml:space="preserve"> </w:t>
      </w:r>
      <w:r>
        <w:rPr>
          <w:rStyle w:val="Hyperlink4"/>
          <w:lang w:val="en-US"/>
        </w:rPr>
        <w:t>rooftop</w:t>
      </w:r>
      <w:r>
        <w:rPr>
          <w:rStyle w:val="None"/>
          <w:spacing w:val="0"/>
          <w:lang w:val="en-US"/>
        </w:rPr>
        <w:t xml:space="preserve"> </w:t>
      </w:r>
      <w:r>
        <w:rPr>
          <w:rStyle w:val="Hyperlink4"/>
          <w:lang w:val="en-US"/>
        </w:rPr>
        <w:t>solar</w:t>
      </w:r>
      <w:r>
        <w:rPr>
          <w:rStyle w:val="None"/>
          <w:spacing w:val="0"/>
          <w:lang w:val="en-US"/>
        </w:rPr>
        <w:t xml:space="preserve"> </w:t>
      </w:r>
      <w:r>
        <w:rPr>
          <w:rStyle w:val="Hyperlink4"/>
          <w:lang w:val="en-US"/>
        </w:rPr>
        <w:t>power</w:t>
      </w:r>
      <w:r>
        <w:rPr>
          <w:rStyle w:val="None"/>
          <w:spacing w:val="0"/>
          <w:lang w:val="en-US"/>
        </w:rPr>
        <w:t xml:space="preserve"> </w:t>
      </w:r>
      <w:r>
        <w:rPr>
          <w:rStyle w:val="Hyperlink4"/>
          <w:lang w:val="en-US"/>
        </w:rPr>
        <w:t>plant</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power generation</w:t>
      </w:r>
      <w:r>
        <w:rPr>
          <w:rStyle w:val="None"/>
          <w:spacing w:val="0"/>
          <w:lang w:val="en-US"/>
        </w:rPr>
        <w:t xml:space="preserve"> </w:t>
      </w:r>
      <w:r>
        <w:rPr>
          <w:rStyle w:val="Hyperlink4"/>
          <w:lang w:val="en-US"/>
        </w:rPr>
        <w:t>at our Supa Facility; and</w:t>
      </w:r>
      <w:r>
        <w:rPr>
          <w:rStyle w:val="None"/>
          <w:spacing w:val="0"/>
          <w:lang w:val="en-US"/>
        </w:rPr>
        <w:t xml:space="preserve"> </w:t>
      </w:r>
      <w:r>
        <w:rPr>
          <w:rStyle w:val="Hyperlink4"/>
          <w:lang w:val="en-US"/>
        </w:rPr>
        <w:t>(iv) general corporate purposes. For</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 proposed</w:t>
      </w:r>
      <w:r>
        <w:rPr>
          <w:rStyle w:val="None"/>
          <w:spacing w:val="0"/>
          <w:lang w:val="en-US"/>
        </w:rPr>
        <w:t xml:space="preserve"> </w:t>
      </w:r>
      <w:r>
        <w:rPr>
          <w:rStyle w:val="Hyperlink4"/>
          <w:lang w:val="en-US"/>
        </w:rPr>
        <w:t>objects of the Offer, see “</w:t>
      </w:r>
      <w:r>
        <w:rPr>
          <w:rStyle w:val="None"/>
          <w:i/>
          <w:iCs/>
          <w:lang w:val="en-US"/>
        </w:rPr>
        <w:t>Objects of the Offer</w:t>
      </w:r>
      <w:r>
        <w:rPr>
          <w:rStyle w:val="Hyperlink4"/>
          <w:lang w:val="en-US"/>
        </w:rPr>
        <w:t>” on page 106. Our funding</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are based</w:t>
      </w:r>
      <w:r>
        <w:rPr>
          <w:rStyle w:val="None"/>
          <w:spacing w:val="0"/>
          <w:lang w:val="en-US"/>
        </w:rPr>
        <w:t xml:space="preserve"> </w:t>
      </w:r>
      <w:r>
        <w:rPr>
          <w:rStyle w:val="Hyperlink4"/>
          <w:lang w:val="en-US"/>
        </w:rPr>
        <w:t>on management estimates and are not</w:t>
      </w:r>
      <w:r>
        <w:rPr>
          <w:rStyle w:val="None"/>
          <w:spacing w:val="0"/>
          <w:lang w:val="en-US"/>
        </w:rPr>
        <w:t xml:space="preserve"> </w:t>
      </w:r>
      <w:r>
        <w:rPr>
          <w:rStyle w:val="Hyperlink4"/>
          <w:lang w:val="en-US"/>
        </w:rPr>
        <w:t>appraised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financial</w:t>
      </w:r>
      <w:r>
        <w:rPr>
          <w:rStyle w:val="Hyperlink5"/>
          <w:lang w:val="en-US"/>
        </w:rPr>
        <w:t xml:space="preserve"> </w:t>
      </w:r>
      <w:r>
        <w:rPr>
          <w:rStyle w:val="Hyperlink4"/>
          <w:lang w:val="en-US"/>
        </w:rPr>
        <w:t>institution.</w:t>
      </w:r>
      <w:r>
        <w:rPr>
          <w:rStyle w:val="Hyperlink5"/>
          <w:lang w:val="en-US"/>
        </w:rPr>
        <w:t xml:space="preserve"> </w:t>
      </w:r>
      <w:r>
        <w:rPr>
          <w:rStyle w:val="Hyperlink4"/>
          <w:lang w:val="en-US"/>
        </w:rPr>
        <w:t>The</w:t>
      </w:r>
      <w:r>
        <w:rPr>
          <w:rStyle w:val="Hyperlink5"/>
          <w:lang w:val="en-US"/>
        </w:rPr>
        <w:t xml:space="preserve"> </w:t>
      </w:r>
      <w:r>
        <w:rPr>
          <w:rStyle w:val="Hyperlink4"/>
          <w:lang w:val="en-US"/>
        </w:rPr>
        <w:t>deployment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Net</w:t>
      </w:r>
      <w:r>
        <w:rPr>
          <w:rStyle w:val="Hyperlink5"/>
          <w:lang w:val="en-US"/>
        </w:rPr>
        <w:t xml:space="preserve"> </w:t>
      </w:r>
      <w:r>
        <w:rPr>
          <w:rStyle w:val="Hyperlink4"/>
          <w:lang w:val="en-US"/>
        </w:rPr>
        <w:t>Proceeds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Hyperlink5"/>
          <w:lang w:val="en-US"/>
        </w:rPr>
        <w:t xml:space="preserve"> </w:t>
      </w:r>
      <w:r>
        <w:rPr>
          <w:rStyle w:val="Hyperlink4"/>
          <w:lang w:val="en-US"/>
        </w:rPr>
        <w:t>at</w:t>
      </w:r>
      <w:r>
        <w:rPr>
          <w:rStyle w:val="Hyperlink5"/>
          <w:lang w:val="en-US"/>
        </w:rPr>
        <w:t xml:space="preserve"> </w:t>
      </w:r>
      <w:r>
        <w:rPr>
          <w:rStyle w:val="Hyperlink4"/>
          <w:lang w:val="en-US"/>
        </w:rPr>
        <w:t>the</w:t>
      </w:r>
      <w:r>
        <w:rPr>
          <w:rStyle w:val="Hyperlink5"/>
          <w:lang w:val="en-US"/>
        </w:rPr>
        <w:t xml:space="preserve"> </w:t>
      </w:r>
      <w:r>
        <w:rPr>
          <w:rStyle w:val="Hyperlink4"/>
          <w:lang w:val="en-US"/>
        </w:rPr>
        <w:t>discretion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 Board.</w:t>
      </w:r>
      <w:r>
        <w:rPr>
          <w:rStyle w:val="None"/>
          <w:spacing w:val="0"/>
          <w:lang w:val="en-US"/>
        </w:rPr>
        <w:t xml:space="preserve"> </w:t>
      </w:r>
      <w:r>
        <w:rPr>
          <w:rStyle w:val="Hyperlink4"/>
          <w:lang w:val="en-US"/>
        </w:rPr>
        <w:t>However,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deployment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Gross</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monitored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monitoring</w:t>
      </w:r>
      <w:r>
        <w:rPr>
          <w:rStyle w:val="None"/>
          <w:spacing w:val="0"/>
          <w:lang w:val="en-US"/>
        </w:rPr>
        <w:t xml:space="preserve"> </w:t>
      </w:r>
      <w:r>
        <w:rPr>
          <w:rStyle w:val="Hyperlink4"/>
          <w:lang w:val="en-US"/>
        </w:rPr>
        <w:t>agency</w:t>
      </w:r>
      <w:r>
        <w:rPr>
          <w:rStyle w:val="None"/>
          <w:spacing w:val="0"/>
          <w:lang w:val="en-US"/>
        </w:rPr>
        <w:t xml:space="preserve"> </w:t>
      </w:r>
      <w:r>
        <w:rPr>
          <w:rStyle w:val="Hyperlink4"/>
          <w:lang w:val="en-US"/>
        </w:rPr>
        <w:t>appointed</w:t>
      </w:r>
      <w:r>
        <w:rPr>
          <w:rStyle w:val="None"/>
          <w:spacing w:val="0"/>
          <w:lang w:val="en-US"/>
        </w:rPr>
        <w:t xml:space="preserve"> </w:t>
      </w:r>
      <w:r>
        <w:rPr>
          <w:rStyle w:val="Hyperlink4"/>
          <w:lang w:val="en-US"/>
        </w:rPr>
        <w:t>pursuant 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ICDR</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determine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certainty</w:t>
      </w:r>
      <w:r>
        <w:rPr>
          <w:rStyle w:val="None"/>
          <w:spacing w:val="0"/>
          <w:lang w:val="en-US"/>
        </w:rPr>
        <w:t xml:space="preserve"> </w:t>
      </w:r>
      <w:r>
        <w:rPr>
          <w:rStyle w:val="Hyperlink4"/>
          <w:lang w:val="en-US"/>
        </w:rPr>
        <w:t>if</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require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undertake</w:t>
      </w:r>
      <w:r>
        <w:rPr>
          <w:rStyle w:val="None"/>
          <w:spacing w:val="0"/>
          <w:lang w:val="en-US"/>
        </w:rPr>
        <w:t xml:space="preserve"> </w:t>
      </w:r>
      <w:r>
        <w:rPr>
          <w:rStyle w:val="Hyperlink4"/>
          <w:lang w:val="en-US"/>
        </w:rPr>
        <w:t>variation</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utilization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disclosed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adversely</w:t>
      </w:r>
      <w:r>
        <w:rPr>
          <w:rStyle w:val="None"/>
          <w:spacing w:val="0"/>
          <w:lang w:val="en-US"/>
        </w:rPr>
        <w:t xml:space="preserve"> </w:t>
      </w:r>
      <w:r>
        <w:rPr>
          <w:rStyle w:val="Hyperlink4"/>
          <w:lang w:val="en-US"/>
        </w:rPr>
        <w:t>affect</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operations.</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would</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provide</w:t>
      </w:r>
      <w:r>
        <w:rPr>
          <w:rStyle w:val="None"/>
          <w:spacing w:val="0"/>
          <w:lang w:val="en-US"/>
        </w:rPr>
        <w:t xml:space="preserve"> </w:t>
      </w:r>
      <w:r>
        <w:rPr>
          <w:rStyle w:val="Hyperlink4"/>
          <w:lang w:val="en-US"/>
        </w:rPr>
        <w:t>an exit opportunity</w:t>
      </w:r>
      <w:r>
        <w:rPr>
          <w:rStyle w:val="None"/>
          <w:spacing w:val="0"/>
          <w:lang w:val="en-US"/>
        </w:rPr>
        <w:t xml:space="preserve"> </w:t>
      </w:r>
      <w:r>
        <w:rPr>
          <w:rStyle w:val="Hyperlink4"/>
          <w:lang w:val="en-US"/>
        </w:rPr>
        <w:t>to the shareholders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 Company</w:t>
      </w:r>
      <w:r>
        <w:rPr>
          <w:rStyle w:val="None"/>
          <w:spacing w:val="0"/>
          <w:lang w:val="en-US"/>
        </w:rPr>
        <w:t xml:space="preserve"> </w:t>
      </w:r>
      <w:r>
        <w:rPr>
          <w:rStyle w:val="Hyperlink4"/>
          <w:lang w:val="en-US"/>
        </w:rPr>
        <w:t>who</w:t>
      </w:r>
      <w:r>
        <w:rPr>
          <w:rStyle w:val="None"/>
          <w:spacing w:val="0"/>
          <w:lang w:val="en-US"/>
        </w:rPr>
        <w:t xml:space="preserve"> </w:t>
      </w:r>
      <w:r>
        <w:rPr>
          <w:rStyle w:val="Hyperlink4"/>
          <w:lang w:val="en-US"/>
        </w:rPr>
        <w:t>do not agree with our</w:t>
      </w:r>
      <w:r>
        <w:rPr>
          <w:rStyle w:val="Hyperlink5"/>
          <w:lang w:val="en-US"/>
        </w:rPr>
        <w:t xml:space="preserve"> </w:t>
      </w:r>
      <w:r>
        <w:rPr>
          <w:rStyle w:val="Hyperlink4"/>
          <w:lang w:val="en-US"/>
        </w:rPr>
        <w:t>proposal to modify the</w:t>
      </w:r>
      <w:r>
        <w:rPr>
          <w:rStyle w:val="Hyperlink5"/>
          <w:lang w:val="en-US"/>
        </w:rPr>
        <w:t xml:space="preserve"> </w:t>
      </w:r>
      <w:r>
        <w:rPr>
          <w:rStyle w:val="Hyperlink4"/>
          <w:lang w:val="en-US"/>
        </w:rPr>
        <w:t>objects of the Offer, at a price and manner as prescribed by SEBI.</w:t>
      </w:r>
    </w:p>
    <w:p>
      <w:pPr>
        <w:pStyle w:val="BodyText"/>
        <w:spacing w:before="201" w:after="0"/>
        <w:ind w:hanging="0" w:start="796" w:end="154"/>
        <w:jc w:val="both"/>
        <w:rPr/>
      </w:pPr>
      <w:r>
        <w:rPr>
          <w:rStyle w:val="Hyperlink4"/>
          <w:lang w:val="en-US"/>
        </w:rPr>
        <w:t>Additionally, the requirement on Promoters to provide an exit opportunity to such dissenting shareholders of our Company</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deter</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agreeing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variation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utilization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even if</w:t>
      </w:r>
      <w:r>
        <w:rPr>
          <w:rStyle w:val="Hyperlink5"/>
          <w:lang w:val="en-US"/>
        </w:rPr>
        <w:t xml:space="preserve"> </w:t>
      </w:r>
      <w:r>
        <w:rPr>
          <w:rStyle w:val="Hyperlink4"/>
          <w:lang w:val="en-US"/>
        </w:rPr>
        <w:t>such</w:t>
      </w:r>
      <w:r>
        <w:rPr>
          <w:rStyle w:val="None"/>
          <w:spacing w:val="0"/>
          <w:lang w:val="en-US"/>
        </w:rPr>
        <w:t xml:space="preserve"> </w:t>
      </w:r>
      <w:r>
        <w:rPr>
          <w:rStyle w:val="Hyperlink4"/>
          <w:lang w:val="en-US"/>
        </w:rPr>
        <w:t>variation</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interest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Company.</w:t>
      </w:r>
      <w:r>
        <w:rPr>
          <w:rStyle w:val="Hyperlink5"/>
          <w:lang w:val="en-US"/>
        </w:rPr>
        <w:t xml:space="preserve"> </w:t>
      </w:r>
      <w:r>
        <w:rPr>
          <w:rStyle w:val="Hyperlink4"/>
          <w:lang w:val="en-US"/>
        </w:rPr>
        <w:t>Further,</w:t>
      </w:r>
      <w:r>
        <w:rPr>
          <w:rStyle w:val="None"/>
          <w:spacing w:val="0"/>
          <w:lang w:val="en-US"/>
        </w:rPr>
        <w:t xml:space="preserve"> </w:t>
      </w:r>
      <w:r>
        <w:rPr>
          <w:rStyle w:val="Hyperlink4"/>
          <w:lang w:val="en-US"/>
        </w:rPr>
        <w:t>we</w:t>
      </w:r>
      <w:r>
        <w:rPr>
          <w:rStyle w:val="Hyperlink5"/>
          <w:lang w:val="en-US"/>
        </w:rPr>
        <w:t xml:space="preserve"> </w:t>
      </w:r>
      <w:r>
        <w:rPr>
          <w:rStyle w:val="Hyperlink4"/>
          <w:lang w:val="en-US"/>
        </w:rPr>
        <w:t>cannot</w:t>
      </w:r>
      <w:r>
        <w:rPr>
          <w:rStyle w:val="None"/>
          <w:spacing w:val="0"/>
          <w:lang w:val="en-US"/>
        </w:rPr>
        <w:t xml:space="preserve"> </w:t>
      </w:r>
      <w:r>
        <w:rPr>
          <w:rStyle w:val="Hyperlink4"/>
          <w:lang w:val="en-US"/>
        </w:rPr>
        <w:t>assure</w:t>
      </w:r>
      <w:r>
        <w:rPr>
          <w:rStyle w:val="Hyperlink5"/>
          <w:lang w:val="en-US"/>
        </w:rPr>
        <w:t xml:space="preserve"> </w:t>
      </w:r>
      <w:r>
        <w:rPr>
          <w:rStyle w:val="Hyperlink4"/>
          <w:lang w:val="en-US"/>
        </w:rPr>
        <w:t>you</w:t>
      </w:r>
      <w:r>
        <w:rPr>
          <w:rStyle w:val="None"/>
          <w:spacing w:val="0"/>
          <w:lang w:val="en-US"/>
        </w:rPr>
        <w:t xml:space="preserve"> </w:t>
      </w:r>
      <w:r>
        <w:rPr>
          <w:rStyle w:val="Hyperlink4"/>
          <w:lang w:val="en-US"/>
        </w:rPr>
        <w:t>that</w:t>
      </w:r>
      <w:r>
        <w:rPr>
          <w:rStyle w:val="Hyperlink5"/>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our</w:t>
      </w:r>
      <w:r>
        <w:rPr>
          <w:rStyle w:val="Hyperlink5"/>
          <w:lang w:val="en-US"/>
        </w:rPr>
        <w:t xml:space="preserve"> </w:t>
      </w:r>
      <w:r>
        <w:rPr>
          <w:rStyle w:val="Hyperlink4"/>
          <w:lang w:val="en-US"/>
        </w:rPr>
        <w:t>Company if applicable, will have adequate resources</w:t>
      </w:r>
      <w:r>
        <w:rPr>
          <w:rStyle w:val="None"/>
          <w:spacing w:val="0"/>
          <w:lang w:val="en-US"/>
        </w:rPr>
        <w:t xml:space="preserve"> </w:t>
      </w:r>
      <w:r>
        <w:rPr>
          <w:rStyle w:val="Hyperlink4"/>
          <w:lang w:val="en-US"/>
        </w:rPr>
        <w:t>at their</w:t>
      </w:r>
      <w:r>
        <w:rPr>
          <w:rStyle w:val="None"/>
          <w:spacing w:val="0"/>
          <w:lang w:val="en-US"/>
        </w:rPr>
        <w:t xml:space="preserve"> </w:t>
      </w:r>
      <w:r>
        <w:rPr>
          <w:rStyle w:val="Hyperlink4"/>
          <w:lang w:val="en-US"/>
        </w:rPr>
        <w:t>disposal at all times to enable them</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provide</w:t>
      </w:r>
      <w:r>
        <w:rPr>
          <w:rStyle w:val="Hyperlink5"/>
          <w:lang w:val="en-US"/>
        </w:rPr>
        <w:t xml:space="preserve"> </w:t>
      </w:r>
      <w:r>
        <w:rPr>
          <w:rStyle w:val="Hyperlink4"/>
          <w:lang w:val="en-US"/>
        </w:rPr>
        <w:t>an exit opportunity. In</w:t>
      </w:r>
      <w:r>
        <w:rPr>
          <w:rStyle w:val="None"/>
          <w:spacing w:val="0"/>
          <w:lang w:val="en-US"/>
        </w:rPr>
        <w:t xml:space="preserve"> </w:t>
      </w:r>
      <w:r>
        <w:rPr>
          <w:rStyle w:val="Hyperlink4"/>
          <w:lang w:val="en-US"/>
        </w:rPr>
        <w:t>light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factors,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vary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objects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use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unutilized</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Fresh Issue, if any, even if such variation is in the interest of our Company. This may restrict our Company’s ability to respond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change</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re-deploying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unutilized</w:t>
      </w:r>
      <w:r>
        <w:rPr>
          <w:rStyle w:val="None"/>
          <w:spacing w:val="0"/>
          <w:lang w:val="en-US"/>
        </w:rPr>
        <w:t xml:space="preserve"> </w:t>
      </w:r>
      <w:r>
        <w:rPr>
          <w:rStyle w:val="Hyperlink4"/>
          <w:lang w:val="en-US"/>
        </w:rPr>
        <w:t>portion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if any, which may adversely affect our business, financial conditions, cash flows and results of operations.</w:t>
      </w:r>
    </w:p>
    <w:p>
      <w:pPr>
        <w:pStyle w:val="Heading4"/>
        <w:numPr>
          <w:ilvl w:val="0"/>
          <w:numId w:val="123"/>
        </w:numPr>
        <w:spacing w:before="203" w:after="0"/>
        <w:ind w:hanging="708" w:start="796" w:end="0"/>
        <w:jc w:val="start"/>
        <w:rPr>
          <w:lang w:val="en-US"/>
        </w:rPr>
      </w:pP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susceptible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liabilities</w:t>
      </w:r>
      <w:r>
        <w:rPr>
          <w:rStyle w:val="None"/>
          <w:spacing w:val="0"/>
          <w:lang w:val="en-US"/>
        </w:rPr>
        <w:t xml:space="preserve"> </w:t>
      </w:r>
      <w:r>
        <w:rPr>
          <w:rStyle w:val="Hyperlink4"/>
          <w:lang w:val="en-US"/>
        </w:rPr>
        <w:t>arising</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violation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anti-bribery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anti-corruption</w:t>
      </w:r>
      <w:r>
        <w:rPr>
          <w:rStyle w:val="None"/>
          <w:spacing w:val="0"/>
          <w:lang w:val="en-US"/>
        </w:rPr>
        <w:t xml:space="preserve"> </w:t>
      </w:r>
      <w:r>
        <w:rPr>
          <w:rStyle w:val="Hyperlink5"/>
          <w:lang w:val="en-US"/>
        </w:rPr>
        <w:t>laws.</w:t>
      </w:r>
    </w:p>
    <w:p>
      <w:pPr>
        <w:pStyle w:val="BodyText"/>
        <w:spacing w:before="199" w:after="0"/>
        <w:ind w:hanging="0" w:start="796" w:end="145"/>
        <w:jc w:val="both"/>
        <w:rPr/>
      </w:pPr>
      <w:r>
        <w:rPr>
          <w:rStyle w:val="Hyperlink4"/>
          <w:lang w:val="en-US"/>
        </w:rPr>
        <w:t>We</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subject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anti-corruption</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anti-bribery</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prohibit</w:t>
      </w:r>
      <w:r>
        <w:rPr>
          <w:rStyle w:val="None"/>
          <w:spacing w:val="0"/>
          <w:lang w:val="en-US"/>
        </w:rPr>
        <w:t xml:space="preserve"> </w:t>
      </w:r>
      <w:r>
        <w:rPr>
          <w:rStyle w:val="Hyperlink4"/>
          <w:lang w:val="en-US"/>
        </w:rPr>
        <w:t>improper</w:t>
      </w:r>
      <w:r>
        <w:rPr>
          <w:rStyle w:val="None"/>
          <w:spacing w:val="0"/>
          <w:lang w:val="en-US"/>
        </w:rPr>
        <w:t xml:space="preserve"> </w:t>
      </w:r>
      <w:r>
        <w:rPr>
          <w:rStyle w:val="Hyperlink4"/>
          <w:lang w:val="en-US"/>
        </w:rPr>
        <w:t>payments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offers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improper</w:t>
      </w:r>
      <w:r>
        <w:rPr>
          <w:rStyle w:val="None"/>
          <w:spacing w:val="0"/>
          <w:lang w:val="en-US"/>
        </w:rPr>
        <w:t xml:space="preserve"> </w:t>
      </w:r>
      <w:r>
        <w:rPr>
          <w:rStyle w:val="Hyperlink4"/>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lang w:val="en-US"/>
        </w:rPr>
        <w:t xml:space="preserve"> </w:t>
      </w:r>
      <w:r>
        <w:rPr>
          <w:rStyle w:val="Hyperlink4"/>
          <w:lang w:val="en-US"/>
        </w:rPr>
        <w:t>a policy</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conduct</w:t>
      </w:r>
      <w:r>
        <w:rPr>
          <w:rStyle w:val="Hyperlink5"/>
          <w:lang w:val="en-US"/>
        </w:rPr>
        <w:t xml:space="preserve"> </w:t>
      </w:r>
      <w:r>
        <w:rPr>
          <w:rStyle w:val="Hyperlink4"/>
          <w:lang w:val="en-US"/>
        </w:rPr>
        <w:t>relating to anti-bribery and corruption,</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applies</w:t>
      </w:r>
      <w:r>
        <w:rPr>
          <w:rStyle w:val="None"/>
          <w:spacing w:val="0"/>
          <w:lang w:val="en-US"/>
        </w:rPr>
        <w:t xml:space="preserve"> </w:t>
      </w:r>
      <w:r>
        <w:rPr>
          <w:rStyle w:val="Hyperlink4"/>
          <w:lang w:val="en-US"/>
        </w:rPr>
        <w:t>to the</w:t>
      </w:r>
      <w:r>
        <w:rPr>
          <w:rStyle w:val="Hyperlink5"/>
          <w:lang w:val="en-US"/>
        </w:rPr>
        <w:t xml:space="preserve"> </w:t>
      </w:r>
      <w:r>
        <w:rPr>
          <w:rStyle w:val="Hyperlink4"/>
          <w:lang w:val="en-US"/>
        </w:rPr>
        <w:t>employees</w:t>
      </w:r>
      <w:r>
        <w:rPr>
          <w:rStyle w:val="None"/>
          <w:spacing w:val="0"/>
          <w:lang w:val="en-US"/>
        </w:rPr>
        <w:t xml:space="preserve"> </w:t>
      </w:r>
      <w:r>
        <w:rPr>
          <w:rStyle w:val="Hyperlink4"/>
          <w:lang w:val="en-US"/>
        </w:rPr>
        <w:t>of our Company. Notwithstanding this, our employees might take actions that could expose us to liability under anti-bribery</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circumstances,</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held</w:t>
      </w:r>
      <w:r>
        <w:rPr>
          <w:rStyle w:val="None"/>
          <w:spacing w:val="0"/>
          <w:lang w:val="en-US"/>
        </w:rPr>
        <w:t xml:space="preserve"> </w:t>
      </w:r>
      <w:r>
        <w:rPr>
          <w:rStyle w:val="Hyperlink4"/>
          <w:lang w:val="en-US"/>
        </w:rPr>
        <w:t>liable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actions</w:t>
      </w:r>
      <w:r>
        <w:rPr>
          <w:rStyle w:val="None"/>
          <w:spacing w:val="0"/>
          <w:lang w:val="en-US"/>
        </w:rPr>
        <w:t xml:space="preserve"> </w:t>
      </w:r>
      <w:r>
        <w:rPr>
          <w:rStyle w:val="Hyperlink4"/>
          <w:lang w:val="en-US"/>
        </w:rPr>
        <w:t>taken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partners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agents,</w:t>
      </w:r>
      <w:r>
        <w:rPr>
          <w:rStyle w:val="None"/>
          <w:spacing w:val="0"/>
          <w:lang w:val="en-US"/>
        </w:rPr>
        <w:t xml:space="preserve"> </w:t>
      </w:r>
      <w:r>
        <w:rPr>
          <w:rStyle w:val="Hyperlink4"/>
          <w:lang w:val="en-US"/>
        </w:rPr>
        <w:t>even</w:t>
      </w:r>
      <w:r>
        <w:rPr>
          <w:rStyle w:val="None"/>
          <w:spacing w:val="0"/>
          <w:lang w:val="en-US"/>
        </w:rPr>
        <w:t xml:space="preserve"> </w:t>
      </w:r>
      <w:r>
        <w:rPr>
          <w:rStyle w:val="Hyperlink4"/>
          <w:lang w:val="en-US"/>
        </w:rPr>
        <w:t>though they are</w:t>
      </w:r>
      <w:r>
        <w:rPr>
          <w:rStyle w:val="Hyperlink5"/>
          <w:lang w:val="en-US"/>
        </w:rPr>
        <w:t xml:space="preserve"> </w:t>
      </w:r>
      <w:r>
        <w:rPr>
          <w:rStyle w:val="Hyperlink4"/>
          <w:lang w:val="en-US"/>
        </w:rPr>
        <w:t>not always</w:t>
      </w:r>
      <w:r>
        <w:rPr>
          <w:rStyle w:val="None"/>
          <w:spacing w:val="0"/>
          <w:lang w:val="en-US"/>
        </w:rPr>
        <w:t xml:space="preserve"> </w:t>
      </w:r>
      <w:r>
        <w:rPr>
          <w:rStyle w:val="Hyperlink4"/>
          <w:lang w:val="en-US"/>
        </w:rPr>
        <w:t>subject</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our control.</w:t>
      </w:r>
      <w:r>
        <w:rPr>
          <w:rStyle w:val="Hyperlink5"/>
          <w:lang w:val="en-US"/>
        </w:rPr>
        <w:t xml:space="preserve"> </w:t>
      </w:r>
      <w:r>
        <w:rPr>
          <w:rStyle w:val="Hyperlink4"/>
          <w:lang w:val="en-US"/>
        </w:rPr>
        <w:t>While there</w:t>
      </w:r>
      <w:r>
        <w:rPr>
          <w:rStyle w:val="Hyperlink5"/>
          <w:lang w:val="en-US"/>
        </w:rPr>
        <w:t xml:space="preserve"> </w:t>
      </w:r>
      <w:r>
        <w:rPr>
          <w:rStyle w:val="Hyperlink4"/>
          <w:lang w:val="en-US"/>
        </w:rPr>
        <w:t>have</w:t>
      </w:r>
      <w:r>
        <w:rPr>
          <w:rStyle w:val="Hyperlink5"/>
          <w:lang w:val="en-US"/>
        </w:rPr>
        <w:t xml:space="preserve"> </w:t>
      </w:r>
      <w:r>
        <w:rPr>
          <w:rStyle w:val="Hyperlink4"/>
          <w:lang w:val="en-US"/>
        </w:rPr>
        <w:t>been no such</w:t>
      </w:r>
      <w:r>
        <w:rPr>
          <w:rStyle w:val="None"/>
          <w:spacing w:val="0"/>
          <w:lang w:val="en-US"/>
        </w:rPr>
        <w:t xml:space="preserve"> </w:t>
      </w:r>
      <w:r>
        <w:rPr>
          <w:rStyle w:val="Hyperlink4"/>
          <w:lang w:val="en-US"/>
        </w:rPr>
        <w:t>violations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past, any</w:t>
      </w:r>
      <w:r>
        <w:rPr>
          <w:rStyle w:val="None"/>
          <w:spacing w:val="0"/>
          <w:lang w:val="en-US"/>
        </w:rPr>
        <w:t xml:space="preserve"> </w:t>
      </w:r>
      <w:r>
        <w:rPr>
          <w:rStyle w:val="Hyperlink4"/>
          <w:lang w:val="en-US"/>
        </w:rPr>
        <w:t>violation</w:t>
      </w:r>
      <w:r>
        <w:rPr>
          <w:rStyle w:val="None"/>
          <w:spacing w:val="0"/>
          <w:lang w:val="en-US"/>
        </w:rPr>
        <w:t xml:space="preserve"> </w:t>
      </w:r>
      <w:r>
        <w:rPr>
          <w:rStyle w:val="Hyperlink4"/>
          <w:lang w:val="en-US"/>
        </w:rPr>
        <w:t>of anti-corruption</w:t>
      </w:r>
      <w:r>
        <w:rPr>
          <w:rStyle w:val="None"/>
          <w:spacing w:val="0"/>
          <w:lang w:val="en-US"/>
        </w:rPr>
        <w:t xml:space="preserve"> </w:t>
      </w:r>
      <w:r>
        <w:rPr>
          <w:rStyle w:val="Hyperlink4"/>
          <w:lang w:val="en-US"/>
        </w:rPr>
        <w:t>laws</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result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penalties,</w:t>
      </w:r>
      <w:r>
        <w:rPr>
          <w:rStyle w:val="None"/>
          <w:spacing w:val="0"/>
          <w:lang w:val="en-US"/>
        </w:rPr>
        <w:t xml:space="preserve"> </w:t>
      </w:r>
      <w:r>
        <w:rPr>
          <w:rStyle w:val="Hyperlink4"/>
          <w:lang w:val="en-US"/>
        </w:rPr>
        <w:t>both</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non-financial,</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could</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material</w:t>
      </w:r>
      <w:r>
        <w:rPr>
          <w:rStyle w:val="None"/>
          <w:spacing w:val="0"/>
          <w:lang w:val="en-US"/>
        </w:rPr>
        <w:t xml:space="preserve"> </w:t>
      </w:r>
      <w:r>
        <w:rPr>
          <w:rStyle w:val="Hyperlink4"/>
          <w:lang w:val="en-US"/>
        </w:rPr>
        <w:t>adverse</w:t>
      </w:r>
      <w:r>
        <w:rPr>
          <w:rStyle w:val="None"/>
          <w:spacing w:val="0"/>
          <w:lang w:val="en-US"/>
        </w:rPr>
        <w:t xml:space="preserve"> </w:t>
      </w:r>
      <w:r>
        <w:rPr>
          <w:rStyle w:val="Hyperlink4"/>
          <w:lang w:val="en-US"/>
        </w:rPr>
        <w:t>effect</w:t>
      </w:r>
      <w:r>
        <w:rPr>
          <w:rStyle w:val="None"/>
          <w:spacing w:val="0"/>
          <w:lang w:val="en-US"/>
        </w:rPr>
        <w:t xml:space="preserve"> </w:t>
      </w:r>
      <w:r>
        <w:rPr>
          <w:rStyle w:val="Hyperlink4"/>
          <w:lang w:val="en-US"/>
        </w:rPr>
        <w:t>on our business and reputation.</w:t>
      </w:r>
    </w:p>
    <w:p>
      <w:pPr>
        <w:pStyle w:val="Heading4"/>
        <w:numPr>
          <w:ilvl w:val="0"/>
          <w:numId w:val="124"/>
        </w:numPr>
        <w:spacing w:before="199" w:after="0"/>
        <w:ind w:hanging="708" w:start="796" w:end="156"/>
        <w:jc w:val="start"/>
        <w:rPr>
          <w:lang w:val="en-US"/>
        </w:rPr>
      </w:pPr>
      <w:r>
        <w:rPr>
          <w:rStyle w:val="Hyperlink4"/>
          <w:lang w:val="en-US"/>
        </w:rPr>
        <w:t>Our</w:t>
      </w:r>
      <w:r>
        <w:rPr>
          <w:rStyle w:val="None"/>
          <w:spacing w:val="0"/>
          <w:lang w:val="en-US"/>
        </w:rPr>
        <w:t xml:space="preserve"> </w:t>
      </w:r>
      <w:r>
        <w:rPr>
          <w:rStyle w:val="Hyperlink4"/>
          <w:lang w:val="en-US"/>
        </w:rPr>
        <w:t>ability</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pay</w:t>
      </w:r>
      <w:r>
        <w:rPr>
          <w:rStyle w:val="None"/>
          <w:spacing w:val="0"/>
          <w:lang w:val="en-US"/>
        </w:rPr>
        <w:t xml:space="preserve"> </w:t>
      </w:r>
      <w:r>
        <w:rPr>
          <w:rStyle w:val="Hyperlink4"/>
          <w:lang w:val="en-US"/>
        </w:rPr>
        <w:t>dividends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depend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cash</w:t>
      </w:r>
      <w:r>
        <w:rPr>
          <w:rStyle w:val="None"/>
          <w:spacing w:val="0"/>
          <w:lang w:val="en-US"/>
        </w:rPr>
        <w:t xml:space="preserve"> </w:t>
      </w:r>
      <w:r>
        <w:rPr>
          <w:rStyle w:val="Hyperlink4"/>
          <w:lang w:val="en-US"/>
        </w:rPr>
        <w:t>flows,</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capital expenditures and financial condition.</w:t>
      </w:r>
    </w:p>
    <w:p>
      <w:pPr>
        <w:pStyle w:val="BodyText"/>
        <w:spacing w:before="200" w:after="0"/>
        <w:ind w:hanging="0" w:start="808" w:end="147"/>
        <w:jc w:val="both"/>
        <w:rPr/>
      </w:pPr>
      <w:r>
        <w:rPr>
          <w:rStyle w:val="Hyperlink4"/>
          <w:lang w:val="en-US"/>
        </w:rPr>
        <w:t>We</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declared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paid</w:t>
      </w:r>
      <w:r>
        <w:rPr>
          <w:rStyle w:val="None"/>
          <w:spacing w:val="0"/>
          <w:lang w:val="en-US"/>
        </w:rPr>
        <w:t xml:space="preserve"> </w:t>
      </w:r>
      <w:r>
        <w:rPr>
          <w:rStyle w:val="Hyperlink4"/>
          <w:lang w:val="en-US"/>
        </w:rPr>
        <w:t>dividend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previous</w:t>
      </w:r>
      <w:r>
        <w:rPr>
          <w:rStyle w:val="None"/>
          <w:spacing w:val="0"/>
          <w:lang w:val="en-US"/>
        </w:rPr>
        <w:t xml:space="preserve"> </w:t>
      </w:r>
      <w:r>
        <w:rPr>
          <w:rStyle w:val="Hyperlink4"/>
          <w:lang w:val="en-US"/>
        </w:rPr>
        <w:t>three</w:t>
      </w:r>
      <w:r>
        <w:rPr>
          <w:rStyle w:val="None"/>
          <w:spacing w:val="0"/>
          <w:lang w:val="en-US"/>
        </w:rPr>
        <w:t xml:space="preserve"> </w:t>
      </w:r>
      <w:r>
        <w:rPr>
          <w:rStyle w:val="Hyperlink4"/>
          <w:lang w:val="en-US"/>
        </w:rPr>
        <w:t>Fiscals.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see</w:t>
      </w:r>
      <w:r>
        <w:rPr>
          <w:rStyle w:val="None"/>
          <w:spacing w:val="0"/>
          <w:lang w:val="en-US"/>
        </w:rPr>
        <w:t xml:space="preserve"> </w:t>
      </w:r>
      <w:r>
        <w:rPr>
          <w:rStyle w:val="Hyperlink4"/>
          <w:lang w:val="en-US"/>
        </w:rPr>
        <w:t>section</w:t>
      </w:r>
      <w:r>
        <w:rPr>
          <w:rStyle w:val="None"/>
          <w:spacing w:val="0"/>
          <w:lang w:val="en-US"/>
        </w:rPr>
        <w:t xml:space="preserve"> </w:t>
      </w:r>
      <w:r>
        <w:rPr>
          <w:rStyle w:val="Hyperlink4"/>
          <w:lang w:val="en-US"/>
        </w:rPr>
        <w:t>titled</w:t>
      </w:r>
      <w:r>
        <w:rPr>
          <w:rStyle w:val="None"/>
          <w:spacing w:val="0"/>
          <w:lang w:val="en-US"/>
        </w:rPr>
        <w:t xml:space="preserve"> </w:t>
      </w:r>
      <w:r>
        <w:rPr>
          <w:rStyle w:val="Hyperlink4"/>
          <w:lang w:val="en-US"/>
        </w:rPr>
        <w:t>“</w:t>
      </w:r>
      <w:r>
        <w:rPr>
          <w:rStyle w:val="None"/>
          <w:i/>
          <w:iCs/>
          <w:lang w:val="en-US"/>
        </w:rPr>
        <w:t>Dividend</w:t>
      </w:r>
      <w:r>
        <w:rPr>
          <w:rStyle w:val="None"/>
          <w:i/>
          <w:iCs/>
          <w:spacing w:val="0"/>
          <w:lang w:val="en-US"/>
        </w:rPr>
        <w:t xml:space="preserve"> </w:t>
      </w:r>
      <w:r>
        <w:rPr>
          <w:rStyle w:val="None"/>
          <w:i/>
          <w:iCs/>
          <w:lang w:val="en-US"/>
        </w:rPr>
        <w:t>Policy</w:t>
      </w:r>
      <w:r>
        <w:rPr>
          <w:rStyle w:val="Hyperlink4"/>
          <w:lang w:val="en-US"/>
        </w:rPr>
        <w:t>” on page 279. However, the amount of our future dividend</w:t>
      </w:r>
      <w:r>
        <w:rPr>
          <w:rStyle w:val="None"/>
          <w:spacing w:val="0"/>
          <w:lang w:val="en-US"/>
        </w:rPr>
        <w:t xml:space="preserve"> </w:t>
      </w:r>
      <w:r>
        <w:rPr>
          <w:rStyle w:val="Hyperlink4"/>
          <w:lang w:val="en-US"/>
        </w:rPr>
        <w:t>payments, if any, will depend on our future earnings, cash flows,</w:t>
      </w:r>
      <w:r>
        <w:rPr>
          <w:rStyle w:val="None"/>
          <w:spacing w:val="0"/>
          <w:lang w:val="en-US"/>
        </w:rPr>
        <w:t xml:space="preserve"> </w:t>
      </w:r>
      <w:r>
        <w:rPr>
          <w:rStyle w:val="Hyperlink4"/>
          <w:lang w:val="en-US"/>
        </w:rPr>
        <w:t>financial</w:t>
      </w:r>
      <w:r>
        <w:rPr>
          <w:rStyle w:val="None"/>
          <w:spacing w:val="0"/>
          <w:lang w:val="en-US"/>
        </w:rPr>
        <w:t xml:space="preserve"> </w:t>
      </w:r>
      <w:r>
        <w:rPr>
          <w:rStyle w:val="Hyperlink4"/>
          <w:lang w:val="en-US"/>
        </w:rPr>
        <w:t>condition,</w:t>
      </w:r>
      <w:r>
        <w:rPr>
          <w:rStyle w:val="None"/>
          <w:spacing w:val="0"/>
          <w:lang w:val="en-US"/>
        </w:rPr>
        <w:t xml:space="preserve"> </w:t>
      </w:r>
      <w:r>
        <w:rPr>
          <w:rStyle w:val="Hyperlink4"/>
          <w:lang w:val="en-US"/>
        </w:rPr>
        <w:t>working</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requirements,</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expenditures,</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Indian</w:t>
      </w:r>
      <w:r>
        <w:rPr>
          <w:rStyle w:val="None"/>
          <w:spacing w:val="0"/>
          <w:lang w:val="en-US"/>
        </w:rPr>
        <w:t xml:space="preserve"> </w:t>
      </w:r>
      <w:r>
        <w:rPr>
          <w:rStyle w:val="Hyperlink4"/>
          <w:lang w:val="en-US"/>
        </w:rPr>
        <w:t>legal</w:t>
      </w:r>
      <w:r>
        <w:rPr>
          <w:rStyle w:val="None"/>
          <w:spacing w:val="0"/>
          <w:lang w:val="en-US"/>
        </w:rPr>
        <w:t xml:space="preserve"> </w:t>
      </w:r>
      <w:r>
        <w:rPr>
          <w:rStyle w:val="Hyperlink4"/>
          <w:lang w:val="en-US"/>
        </w:rPr>
        <w:t>restrictions</w:t>
      </w:r>
      <w:r>
        <w:rPr>
          <w:rStyle w:val="None"/>
          <w:spacing w:val="0"/>
          <w:lang w:val="en-US"/>
        </w:rPr>
        <w:t xml:space="preserve"> </w:t>
      </w:r>
      <w:r>
        <w:rPr>
          <w:rStyle w:val="Hyperlink4"/>
          <w:lang w:val="en-US"/>
        </w:rPr>
        <w:t>and other factors. There can be no assurance that we will pay dividends. We may decide to retain all of our earnings to finance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development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expansion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therefore,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declare</w:t>
      </w:r>
      <w:r>
        <w:rPr>
          <w:rStyle w:val="None"/>
          <w:spacing w:val="0"/>
          <w:lang w:val="en-US"/>
        </w:rPr>
        <w:t xml:space="preserve"> </w:t>
      </w:r>
      <w:r>
        <w:rPr>
          <w:rStyle w:val="Hyperlink4"/>
          <w:lang w:val="en-US"/>
        </w:rPr>
        <w:t>dividends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 Additionally,</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future,</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restricted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financing</w:t>
      </w:r>
      <w:r>
        <w:rPr>
          <w:rStyle w:val="None"/>
          <w:spacing w:val="0"/>
          <w:lang w:val="en-US"/>
        </w:rPr>
        <w:t xml:space="preserve"> </w:t>
      </w:r>
      <w:r>
        <w:rPr>
          <w:rStyle w:val="Hyperlink4"/>
          <w:lang w:val="en-US"/>
        </w:rPr>
        <w:t>agreements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making</w:t>
      </w:r>
      <w:r>
        <w:rPr>
          <w:rStyle w:val="None"/>
          <w:spacing w:val="0"/>
          <w:lang w:val="en-US"/>
        </w:rPr>
        <w:t xml:space="preserve"> </w:t>
      </w:r>
      <w:r>
        <w:rPr>
          <w:rStyle w:val="Hyperlink4"/>
          <w:lang w:val="en-US"/>
        </w:rPr>
        <w:t>dividend</w:t>
      </w:r>
      <w:r>
        <w:rPr>
          <w:rStyle w:val="None"/>
          <w:spacing w:val="0"/>
          <w:lang w:val="en-US"/>
        </w:rPr>
        <w:t xml:space="preserve"> </w:t>
      </w:r>
      <w:r>
        <w:rPr>
          <w:rStyle w:val="Hyperlink4"/>
          <w:lang w:val="en-US"/>
        </w:rPr>
        <w:t>payments unless otherwise agreed with our lenders.</w:t>
      </w:r>
    </w:p>
    <w:p>
      <w:pPr>
        <w:pStyle w:val="Heading4"/>
        <w:numPr>
          <w:ilvl w:val="0"/>
          <w:numId w:val="125"/>
        </w:numPr>
        <w:ind w:hanging="708" w:start="796" w:end="159"/>
        <w:jc w:val="start"/>
        <w:rPr>
          <w:lang w:val="en-US"/>
        </w:rPr>
      </w:pPr>
      <w:r>
        <w:rPr>
          <w:rStyle w:val="Hyperlink4"/>
          <w:lang w:val="en-US"/>
        </w:rPr>
        <w:t>The</w:t>
      </w:r>
      <w:r>
        <w:rPr>
          <w:rStyle w:val="None"/>
          <w:spacing w:val="0"/>
          <w:lang w:val="en-US"/>
        </w:rPr>
        <w:t xml:space="preserve"> </w:t>
      </w:r>
      <w:r>
        <w:rPr>
          <w:rStyle w:val="Hyperlink4"/>
          <w:lang w:val="en-US"/>
        </w:rPr>
        <w:t>disclosures</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educational</w:t>
      </w:r>
      <w:r>
        <w:rPr>
          <w:rStyle w:val="None"/>
          <w:spacing w:val="0"/>
          <w:lang w:val="en-US"/>
        </w:rPr>
        <w:t xml:space="preserve"> </w:t>
      </w:r>
      <w:r>
        <w:rPr>
          <w:rStyle w:val="Hyperlink4"/>
          <w:lang w:val="en-US"/>
        </w:rPr>
        <w:t>qualifications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certain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 are based on declarations, affidavits, and undertakings furnished by them.</w:t>
      </w:r>
    </w:p>
    <w:p>
      <w:pPr>
        <w:pStyle w:val="BodyText"/>
        <w:spacing w:before="200" w:after="0"/>
        <w:ind w:hanging="0" w:start="796" w:end="155"/>
        <w:jc w:val="both"/>
        <w:rPr/>
        <w:sectPr>
          <w:headerReference w:type="even" r:id="rId388"/>
          <w:headerReference w:type="default" r:id="rId389"/>
          <w:headerReference w:type="first" r:id="rId390"/>
          <w:footerReference w:type="even" r:id="rId391"/>
          <w:footerReference w:type="default" r:id="rId392"/>
          <w:footerReference w:type="first" r:id="rId393"/>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Our Promoter, Chairman and Executive Director, Kushal Subbayya Hegde, and our Promoter, Pushpa Hegde have been</w:t>
      </w:r>
      <w:r>
        <w:rPr>
          <w:rStyle w:val="Hyperlink5"/>
          <w:lang w:val="en-US"/>
        </w:rPr>
        <w:t xml:space="preserve"> </w:t>
      </w:r>
      <w:r>
        <w:rPr>
          <w:rStyle w:val="Hyperlink4"/>
          <w:lang w:val="en-US"/>
        </w:rPr>
        <w:t>unable</w:t>
      </w:r>
      <w:r>
        <w:rPr>
          <w:rStyle w:val="None"/>
          <w:spacing w:val="0"/>
          <w:lang w:val="en-US"/>
        </w:rPr>
        <w:t xml:space="preserve"> </w:t>
      </w:r>
      <w:r>
        <w:rPr>
          <w:rStyle w:val="Hyperlink4"/>
          <w:lang w:val="en-US"/>
        </w:rPr>
        <w:t>to</w:t>
      </w:r>
      <w:r>
        <w:rPr>
          <w:rStyle w:val="Hyperlink5"/>
          <w:lang w:val="en-US"/>
        </w:rPr>
        <w:t xml:space="preserve"> </w:t>
      </w:r>
      <w:r>
        <w:rPr>
          <w:rStyle w:val="Hyperlink4"/>
          <w:lang w:val="en-US"/>
        </w:rPr>
        <w:t>trace copies</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certain documents</w:t>
      </w:r>
      <w:r>
        <w:rPr>
          <w:rStyle w:val="None"/>
          <w:spacing w:val="0"/>
          <w:lang w:val="en-US"/>
        </w:rPr>
        <w:t xml:space="preserve"> </w:t>
      </w:r>
      <w:r>
        <w:rPr>
          <w:rStyle w:val="Hyperlink4"/>
          <w:lang w:val="en-US"/>
        </w:rPr>
        <w:t>pertaining to their</w:t>
      </w:r>
      <w:r>
        <w:rPr>
          <w:rStyle w:val="Hyperlink5"/>
          <w:lang w:val="en-US"/>
        </w:rPr>
        <w:t xml:space="preserve"> </w:t>
      </w:r>
      <w:r>
        <w:rPr>
          <w:rStyle w:val="Hyperlink4"/>
          <w:lang w:val="en-US"/>
        </w:rPr>
        <w:t>educational</w:t>
      </w:r>
      <w:r>
        <w:rPr>
          <w:rStyle w:val="None"/>
          <w:spacing w:val="0"/>
          <w:lang w:val="en-US"/>
        </w:rPr>
        <w:t xml:space="preserve"> </w:t>
      </w:r>
      <w:r>
        <w:rPr>
          <w:rStyle w:val="Hyperlink4"/>
          <w:lang w:val="en-US"/>
        </w:rPr>
        <w:t>qualifications.</w:t>
      </w:r>
      <w:r>
        <w:rPr>
          <w:rStyle w:val="None"/>
          <w:spacing w:val="0"/>
          <w:lang w:val="en-US"/>
        </w:rPr>
        <w:t xml:space="preserve"> </w:t>
      </w:r>
      <w:r>
        <w:rPr>
          <w:rStyle w:val="Hyperlink4"/>
          <w:lang w:val="en-US"/>
        </w:rPr>
        <w:t>While</w:t>
      </w:r>
      <w:r>
        <w:rPr>
          <w:rStyle w:val="None"/>
          <w:spacing w:val="0"/>
          <w:lang w:val="en-US"/>
        </w:rPr>
        <w:t xml:space="preserve"> </w:t>
      </w:r>
      <w:r>
        <w:rPr>
          <w:rStyle w:val="Hyperlink4"/>
          <w:lang w:val="en-US"/>
        </w:rPr>
        <w:t>they</w:t>
      </w:r>
      <w:r>
        <w:rPr>
          <w:rStyle w:val="Hyperlink5"/>
          <w:lang w:val="en-US"/>
        </w:rPr>
        <w:t xml:space="preserve"> </w:t>
      </w:r>
      <w:r>
        <w:rPr>
          <w:rStyle w:val="Hyperlink4"/>
          <w:lang w:val="en-US"/>
        </w:rPr>
        <w:t>have taken the requisite steps to obtain the relevant supporting documentation, they have been unsuccessful in procuring the relevant</w:t>
      </w:r>
      <w:r>
        <w:rPr>
          <w:rStyle w:val="None"/>
          <w:spacing w:val="0"/>
          <w:lang w:val="en-US"/>
        </w:rPr>
        <w:t xml:space="preserve"> </w:t>
      </w:r>
      <w:r>
        <w:rPr>
          <w:rStyle w:val="Hyperlink4"/>
          <w:lang w:val="en-US"/>
        </w:rPr>
        <w:t>supporting</w:t>
      </w:r>
      <w:r>
        <w:rPr>
          <w:rStyle w:val="Hyperlink5"/>
          <w:lang w:val="en-US"/>
        </w:rPr>
        <w:t xml:space="preserve"> </w:t>
      </w:r>
      <w:r>
        <w:rPr>
          <w:rStyle w:val="Hyperlink4"/>
          <w:lang w:val="en-US"/>
        </w:rPr>
        <w:t>documentation.</w:t>
      </w:r>
      <w:r>
        <w:rPr>
          <w:rStyle w:val="None"/>
          <w:spacing w:val="0"/>
          <w:lang w:val="en-US"/>
        </w:rPr>
        <w:t xml:space="preserve"> </w:t>
      </w:r>
      <w:r>
        <w:rPr>
          <w:rStyle w:val="Hyperlink4"/>
          <w:lang w:val="en-US"/>
        </w:rPr>
        <w:t>Accordingly,</w:t>
      </w:r>
      <w:r>
        <w:rPr>
          <w:rStyle w:val="None"/>
          <w:spacing w:val="0"/>
          <w:lang w:val="en-US"/>
        </w:rPr>
        <w:t xml:space="preserve"> </w:t>
      </w:r>
      <w:r>
        <w:rPr>
          <w:rStyle w:val="Hyperlink4"/>
          <w:lang w:val="en-US"/>
        </w:rPr>
        <w:t>we</w:t>
      </w:r>
      <w:r>
        <w:rPr>
          <w:rStyle w:val="None"/>
          <w:spacing w:val="0"/>
          <w:lang w:val="en-US"/>
        </w:rPr>
        <w:t xml:space="preserve"> </w:t>
      </w:r>
      <w:r>
        <w:rPr>
          <w:rStyle w:val="Hyperlink4"/>
          <w:lang w:val="en-US"/>
        </w:rPr>
        <w:t>have placed reliance on affidavits</w:t>
      </w:r>
      <w:r>
        <w:rPr>
          <w:rStyle w:val="Hyperlink5"/>
          <w:lang w:val="en-US"/>
        </w:rPr>
        <w:t xml:space="preserve"> </w:t>
      </w:r>
      <w:r>
        <w:rPr>
          <w:rStyle w:val="Hyperlink4"/>
          <w:lang w:val="en-US"/>
        </w:rPr>
        <w:t xml:space="preserve">furnished by them to disclose </w:t>
      </w:r>
      <w:r>
        <w:rPr>
          <w:rStyle w:val="Hyperlink5"/>
          <w:lang w:val="en-US"/>
        </w:rPr>
        <w:t>the</w:t>
      </w:r>
      <w:r>
        <w:rPr>
          <w:rStyle w:val="None"/>
          <w:spacing w:val="0"/>
          <w:lang w:val="en-US"/>
        </w:rPr>
        <w:t xml:space="preserve"> </w:t>
      </w:r>
      <w:r>
        <w:rPr>
          <w:rStyle w:val="Hyperlink5"/>
          <w:lang w:val="en-US"/>
        </w:rPr>
        <w:t>details</w:t>
      </w:r>
      <w:r>
        <w:rPr>
          <w:rStyle w:val="None"/>
          <w:spacing w:val="0"/>
          <w:lang w:val="en-US"/>
        </w:rPr>
        <w:t xml:space="preserve"> </w:t>
      </w:r>
      <w:r>
        <w:rPr>
          <w:rStyle w:val="Hyperlink5"/>
          <w:lang w:val="en-US"/>
        </w:rPr>
        <w:t>of</w:t>
      </w:r>
      <w:r>
        <w:rPr>
          <w:rStyle w:val="None"/>
          <w:spacing w:val="0"/>
          <w:lang w:val="en-US"/>
        </w:rPr>
        <w:t xml:space="preserve"> </w:t>
      </w:r>
      <w:r>
        <w:rPr>
          <w:rStyle w:val="Hyperlink5"/>
          <w:lang w:val="en-US"/>
        </w:rPr>
        <w:t>their</w:t>
      </w:r>
      <w:r>
        <w:rPr>
          <w:rStyle w:val="None"/>
          <w:spacing w:val="0"/>
          <w:lang w:val="en-US"/>
        </w:rPr>
        <w:t xml:space="preserve"> </w:t>
      </w:r>
      <w:r>
        <w:rPr>
          <w:rStyle w:val="Hyperlink5"/>
          <w:lang w:val="en-US"/>
        </w:rPr>
        <w:t>educational</w:t>
      </w:r>
      <w:r>
        <w:rPr>
          <w:rStyle w:val="None"/>
          <w:spacing w:val="0"/>
          <w:lang w:val="en-US"/>
        </w:rPr>
        <w:t xml:space="preserve"> </w:t>
      </w:r>
      <w:r>
        <w:rPr>
          <w:rStyle w:val="Hyperlink5"/>
          <w:lang w:val="en-US"/>
        </w:rPr>
        <w:t>qualifications</w:t>
      </w:r>
      <w:r>
        <w:rPr>
          <w:rStyle w:val="None"/>
          <w:spacing w:val="0"/>
          <w:lang w:val="en-US"/>
        </w:rPr>
        <w:t xml:space="preserve"> </w:t>
      </w:r>
      <w:r>
        <w:rPr>
          <w:rStyle w:val="Hyperlink5"/>
          <w:lang w:val="en-US"/>
        </w:rPr>
        <w:t>in</w:t>
      </w:r>
      <w:r>
        <w:rPr>
          <w:rStyle w:val="None"/>
          <w:spacing w:val="0"/>
          <w:lang w:val="en-US"/>
        </w:rPr>
        <w:t xml:space="preserve"> </w:t>
      </w:r>
      <w:r>
        <w:rPr>
          <w:rStyle w:val="Hyperlink5"/>
          <w:lang w:val="en-US"/>
        </w:rPr>
        <w:t>this</w:t>
      </w:r>
      <w:r>
        <w:rPr>
          <w:rStyle w:val="None"/>
          <w:spacing w:val="0"/>
          <w:lang w:val="en-US"/>
        </w:rPr>
        <w:t xml:space="preserve"> </w:t>
      </w:r>
      <w:r>
        <w:rPr>
          <w:rStyle w:val="Hyperlink5"/>
          <w:lang w:val="en-US"/>
        </w:rPr>
        <w:t>Red</w:t>
      </w:r>
      <w:r>
        <w:rPr>
          <w:rStyle w:val="None"/>
          <w:spacing w:val="0"/>
          <w:lang w:val="en-US"/>
        </w:rPr>
        <w:t xml:space="preserve"> </w:t>
      </w:r>
      <w:r>
        <w:rPr>
          <w:rStyle w:val="Hyperlink5"/>
          <w:lang w:val="en-US"/>
        </w:rPr>
        <w:t>Herring</w:t>
      </w:r>
      <w:r>
        <w:rPr>
          <w:rStyle w:val="None"/>
          <w:spacing w:val="0"/>
          <w:lang w:val="en-US"/>
        </w:rPr>
        <w:t xml:space="preserve"> </w:t>
      </w:r>
      <w:r>
        <w:rPr>
          <w:rStyle w:val="Hyperlink5"/>
          <w:lang w:val="en-US"/>
        </w:rPr>
        <w:t>Prospectus</w:t>
      </w:r>
      <w:r>
        <w:rPr>
          <w:rStyle w:val="None"/>
          <w:spacing w:val="0"/>
          <w:lang w:val="en-US"/>
        </w:rPr>
        <w:t xml:space="preserve"> </w:t>
      </w:r>
      <w:r>
        <w:rPr>
          <w:rStyle w:val="Hyperlink5"/>
          <w:lang w:val="en-US"/>
        </w:rPr>
        <w:t>and</w:t>
      </w:r>
      <w:r>
        <w:rPr>
          <w:rStyle w:val="None"/>
          <w:spacing w:val="0"/>
          <w:lang w:val="en-US"/>
        </w:rPr>
        <w:t xml:space="preserve"> </w:t>
      </w:r>
      <w:r>
        <w:rPr>
          <w:rStyle w:val="Hyperlink5"/>
          <w:lang w:val="en-US"/>
        </w:rPr>
        <w:t>we</w:t>
      </w:r>
      <w:r>
        <w:rPr>
          <w:rStyle w:val="None"/>
          <w:spacing w:val="0"/>
          <w:lang w:val="en-US"/>
        </w:rPr>
        <w:t xml:space="preserve"> </w:t>
      </w:r>
      <w:r>
        <w:rPr>
          <w:rStyle w:val="Hyperlink5"/>
          <w:lang w:val="en-US"/>
        </w:rPr>
        <w:t>have</w:t>
      </w:r>
      <w:r>
        <w:rPr>
          <w:rStyle w:val="None"/>
          <w:spacing w:val="0"/>
          <w:lang w:val="en-US"/>
        </w:rPr>
        <w:t xml:space="preserve"> </w:t>
      </w:r>
      <w:r>
        <w:rPr>
          <w:rStyle w:val="Hyperlink5"/>
          <w:lang w:val="en-US"/>
        </w:rPr>
        <w:t>not</w:t>
      </w:r>
      <w:r>
        <w:rPr>
          <w:rStyle w:val="None"/>
          <w:spacing w:val="0"/>
          <w:lang w:val="en-US"/>
        </w:rPr>
        <w:t xml:space="preserve"> </w:t>
      </w:r>
      <w:r>
        <w:rPr>
          <w:rStyle w:val="Hyperlink5"/>
          <w:lang w:val="en-US"/>
        </w:rPr>
        <w:t>been</w:t>
      </w:r>
      <w:r>
        <w:rPr>
          <w:rStyle w:val="None"/>
          <w:spacing w:val="0"/>
          <w:lang w:val="en-US"/>
        </w:rPr>
        <w:t xml:space="preserve"> </w:t>
      </w:r>
      <w:r>
        <w:rPr>
          <w:rStyle w:val="Hyperlink5"/>
          <w:lang w:val="en-US"/>
        </w:rPr>
        <w:t>able</w:t>
      </w:r>
      <w:r>
        <w:rPr>
          <w:rStyle w:val="None"/>
          <w:spacing w:val="0"/>
          <w:lang w:val="en-US"/>
        </w:rPr>
        <w:t xml:space="preserve"> </w:t>
      </w:r>
      <w:r>
        <w:rPr>
          <w:rStyle w:val="Hyperlink5"/>
          <w:lang w:val="en-US"/>
        </w:rPr>
        <w:t>to</w:t>
      </w:r>
      <w:r>
        <w:rPr>
          <w:rStyle w:val="None"/>
          <w:spacing w:val="0"/>
          <w:lang w:val="en-US"/>
        </w:rPr>
        <w:t xml:space="preserve"> </w:t>
      </w:r>
      <w:r>
        <w:rPr>
          <w:rStyle w:val="Hyperlink5"/>
          <w:lang w:val="en-US"/>
        </w:rPr>
        <w:t>independently</w:t>
      </w:r>
    </w:p>
    <w:p>
      <w:pPr>
        <w:pStyle w:val="BodyText"/>
        <w:spacing w:before="65" w:after="0"/>
        <w:ind w:hanging="0" w:start="796" w:end="146"/>
        <w:jc w:val="both"/>
        <w:rPr/>
      </w:pPr>
      <w:r>
        <w:rPr>
          <w:rStyle w:val="Hyperlink4"/>
          <w:lang w:val="en-US"/>
        </w:rPr>
        <w:t>verify</w:t>
      </w:r>
      <w:r>
        <w:rPr>
          <w:rStyle w:val="None"/>
          <w:spacing w:val="0"/>
          <w:lang w:val="en-US"/>
        </w:rPr>
        <w:t xml:space="preserve"> </w:t>
      </w:r>
      <w:r>
        <w:rPr>
          <w:rStyle w:val="Hyperlink4"/>
          <w:lang w:val="en-US"/>
        </w:rPr>
        <w:t>these</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absence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primary</w:t>
      </w:r>
      <w:r>
        <w:rPr>
          <w:rStyle w:val="None"/>
          <w:spacing w:val="0"/>
          <w:lang w:val="en-US"/>
        </w:rPr>
        <w:t xml:space="preserve"> </w:t>
      </w:r>
      <w:r>
        <w:rPr>
          <w:rStyle w:val="Hyperlink4"/>
          <w:lang w:val="en-US"/>
        </w:rPr>
        <w:t>documentary</w:t>
      </w:r>
      <w:r>
        <w:rPr>
          <w:rStyle w:val="None"/>
          <w:spacing w:val="0"/>
          <w:lang w:val="en-US"/>
        </w:rPr>
        <w:t xml:space="preserve"> </w:t>
      </w:r>
      <w:r>
        <w:rPr>
          <w:rStyle w:val="Hyperlink4"/>
          <w:lang w:val="en-US"/>
        </w:rPr>
        <w:t>evidence.</w:t>
      </w:r>
      <w:r>
        <w:rPr>
          <w:rStyle w:val="None"/>
          <w:spacing w:val="0"/>
          <w:lang w:val="en-US"/>
        </w:rPr>
        <w:t xml:space="preserve"> </w:t>
      </w:r>
      <w:r>
        <w:rPr>
          <w:rStyle w:val="Hyperlink4"/>
          <w:lang w:val="en-US"/>
        </w:rPr>
        <w:t>Further,</w:t>
      </w:r>
      <w:r>
        <w:rPr>
          <w:rStyle w:val="None"/>
          <w:spacing w:val="0"/>
          <w:lang w:val="en-US"/>
        </w:rPr>
        <w:t xml:space="preserve"> </w:t>
      </w:r>
      <w:r>
        <w:rPr>
          <w:rStyle w:val="Hyperlink4"/>
          <w:lang w:val="en-US"/>
        </w:rPr>
        <w:t>there</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assurances</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they</w:t>
      </w:r>
      <w:r>
        <w:rPr>
          <w:rStyle w:val="None"/>
          <w:spacing w:val="0"/>
          <w:lang w:val="en-US"/>
        </w:rPr>
        <w:t xml:space="preserve"> </w:t>
      </w:r>
      <w:r>
        <w:rPr>
          <w:rStyle w:val="Hyperlink4"/>
          <w:lang w:val="en-US"/>
        </w:rPr>
        <w:t>will be</w:t>
      </w:r>
      <w:r>
        <w:rPr>
          <w:rStyle w:val="Hyperlink5"/>
          <w:lang w:val="en-US"/>
        </w:rPr>
        <w:t xml:space="preserve"> </w:t>
      </w:r>
      <w:r>
        <w:rPr>
          <w:rStyle w:val="Hyperlink4"/>
          <w:lang w:val="en-US"/>
        </w:rPr>
        <w:t>able</w:t>
      </w:r>
      <w:r>
        <w:rPr>
          <w:rStyle w:val="Hyperlink5"/>
          <w:lang w:val="en-US"/>
        </w:rPr>
        <w:t xml:space="preserve"> </w:t>
      </w:r>
      <w:r>
        <w:rPr>
          <w:rStyle w:val="Hyperlink4"/>
          <w:lang w:val="en-US"/>
        </w:rPr>
        <w:t>to</w:t>
      </w:r>
      <w:r>
        <w:rPr>
          <w:rStyle w:val="None"/>
          <w:spacing w:val="0"/>
          <w:lang w:val="en-US"/>
        </w:rPr>
        <w:t xml:space="preserve"> </w:t>
      </w:r>
      <w:r>
        <w:rPr>
          <w:rStyle w:val="Hyperlink4"/>
          <w:lang w:val="en-US"/>
        </w:rPr>
        <w:t>trace</w:t>
      </w:r>
      <w:r>
        <w:rPr>
          <w:rStyle w:val="Hyperlink5"/>
          <w:lang w:val="en-US"/>
        </w:rPr>
        <w:t xml:space="preserve"> </w:t>
      </w:r>
      <w:r>
        <w:rPr>
          <w:rStyle w:val="Hyperlink4"/>
          <w:lang w:val="en-US"/>
        </w:rPr>
        <w:t>the</w:t>
      </w:r>
      <w:r>
        <w:rPr>
          <w:rStyle w:val="Hyperlink5"/>
          <w:lang w:val="en-US"/>
        </w:rPr>
        <w:t xml:space="preserve"> </w:t>
      </w:r>
      <w:r>
        <w:rPr>
          <w:rStyle w:val="Hyperlink4"/>
          <w:lang w:val="en-US"/>
        </w:rPr>
        <w:t>relevant</w:t>
      </w:r>
      <w:r>
        <w:rPr>
          <w:rStyle w:val="None"/>
          <w:spacing w:val="0"/>
          <w:lang w:val="en-US"/>
        </w:rPr>
        <w:t xml:space="preserve"> </w:t>
      </w:r>
      <w:r>
        <w:rPr>
          <w:rStyle w:val="Hyperlink4"/>
          <w:lang w:val="en-US"/>
        </w:rPr>
        <w:t>documents</w:t>
      </w:r>
      <w:r>
        <w:rPr>
          <w:rStyle w:val="None"/>
          <w:spacing w:val="0"/>
          <w:lang w:val="en-US"/>
        </w:rPr>
        <w:t xml:space="preserve"> </w:t>
      </w:r>
      <w:r>
        <w:rPr>
          <w:rStyle w:val="Hyperlink4"/>
          <w:lang w:val="en-US"/>
        </w:rPr>
        <w:t>pertaining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educational</w:t>
      </w:r>
      <w:r>
        <w:rPr>
          <w:rStyle w:val="Hyperlink5"/>
          <w:lang w:val="en-US"/>
        </w:rPr>
        <w:t xml:space="preserve"> </w:t>
      </w:r>
      <w:r>
        <w:rPr>
          <w:rStyle w:val="Hyperlink4"/>
          <w:lang w:val="en-US"/>
        </w:rPr>
        <w:t>qualifications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future,</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at</w:t>
      </w:r>
      <w:r>
        <w:rPr>
          <w:rStyle w:val="Hyperlink5"/>
          <w:lang w:val="en-US"/>
        </w:rPr>
        <w:t xml:space="preserve"> </w:t>
      </w:r>
      <w:r>
        <w:rPr>
          <w:rStyle w:val="Hyperlink4"/>
          <w:lang w:val="en-US"/>
        </w:rPr>
        <w:t>all.</w:t>
      </w:r>
      <w:r>
        <w:rPr>
          <w:rStyle w:val="Hyperlink5"/>
          <w:lang w:val="en-US"/>
        </w:rPr>
        <w:t xml:space="preserve"> </w:t>
      </w:r>
      <w:r>
        <w:rPr>
          <w:rStyle w:val="Hyperlink4"/>
          <w:lang w:val="en-US"/>
        </w:rPr>
        <w:t>Therefore, we cannot assure you that all or any of the information relating to his educational qualification included in “</w:t>
      </w:r>
      <w:r>
        <w:rPr>
          <w:rStyle w:val="None"/>
          <w:i/>
          <w:iCs/>
          <w:lang w:val="en-US"/>
        </w:rPr>
        <w:t>Our Management</w:t>
      </w:r>
      <w:r>
        <w:rPr>
          <w:rStyle w:val="Hyperlink4"/>
          <w:lang w:val="en-US"/>
        </w:rPr>
        <w:t>” on page 250 is complete, true and accurate.</w:t>
      </w:r>
    </w:p>
    <w:p>
      <w:pPr>
        <w:pStyle w:val="Heading4"/>
        <w:numPr>
          <w:ilvl w:val="0"/>
          <w:numId w:val="126"/>
        </w:numPr>
        <w:spacing w:before="201" w:after="0"/>
        <w:ind w:hanging="708" w:start="796" w:end="160"/>
        <w:jc w:val="start"/>
        <w:rPr>
          <w:lang w:val="en-US"/>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receive</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Selling</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receive the proceeds from the Offer for Sale.</w:t>
      </w:r>
    </w:p>
    <w:p>
      <w:pPr>
        <w:pStyle w:val="BodyText"/>
        <w:spacing w:before="200" w:after="0"/>
        <w:ind w:hanging="0" w:start="796" w:end="148"/>
        <w:jc w:val="both"/>
        <w:rPr/>
        <w:sectPr>
          <w:headerReference w:type="even" r:id="rId394"/>
          <w:headerReference w:type="default" r:id="rId395"/>
          <w:headerReference w:type="first" r:id="rId396"/>
          <w:footerReference w:type="even" r:id="rId397"/>
          <w:footerReference w:type="default" r:id="rId398"/>
          <w:footerReference w:type="first" r:id="rId399"/>
          <w:type w:val="nextPage"/>
          <w:pgSz w:w="11906" w:h="16838"/>
          <w:pgMar w:left="992" w:right="566" w:gutter="0" w:header="0" w:top="1100" w:footer="0" w:bottom="280"/>
          <w:pgNumType w:fmt="decimal"/>
          <w:formProt w:val="false"/>
          <w:textDirection w:val="lrTb"/>
          <w:docGrid w:type="default" w:linePitch="100" w:charSpace="0"/>
        </w:sectPr>
      </w:pP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comprises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Fresh</w:t>
      </w:r>
      <w:r>
        <w:rPr>
          <w:rStyle w:val="None"/>
          <w:spacing w:val="0"/>
          <w:lang w:val="en-US"/>
        </w:rPr>
        <w:t xml:space="preserve"> </w:t>
      </w:r>
      <w:r>
        <w:rPr>
          <w:rStyle w:val="Hyperlink4"/>
          <w:lang w:val="en-US"/>
        </w:rPr>
        <w:t>Issue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Selling</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Promoter</w:t>
      </w:r>
      <w:r>
        <w:rPr>
          <w:rStyle w:val="None"/>
          <w:spacing w:val="0"/>
          <w:lang w:val="en-US"/>
        </w:rPr>
        <w:t xml:space="preserve"> </w:t>
      </w:r>
      <w:r>
        <w:rPr>
          <w:rStyle w:val="Hyperlink4"/>
          <w:lang w:val="en-US"/>
        </w:rPr>
        <w:t>Selling Shareholders</w:t>
      </w:r>
      <w:r>
        <w:rPr>
          <w:rStyle w:val="None"/>
          <w:spacing w:val="0"/>
          <w:lang w:val="en-US"/>
        </w:rPr>
        <w:t xml:space="preserve"> </w:t>
      </w:r>
      <w:r>
        <w:rPr>
          <w:rStyle w:val="Hyperlink4"/>
          <w:lang w:val="en-US"/>
        </w:rPr>
        <w:t>shall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entitled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entire</w:t>
      </w:r>
      <w:r>
        <w:rPr>
          <w:rStyle w:val="None"/>
          <w:spacing w:val="0"/>
          <w:lang w:val="en-US"/>
        </w:rPr>
        <w:t xml:space="preserve"> </w:t>
      </w:r>
      <w:r>
        <w:rPr>
          <w:rStyle w:val="Hyperlink4"/>
          <w:lang w:val="en-US"/>
        </w:rPr>
        <w:t>proceeds</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Sale</w:t>
      </w:r>
      <w:r>
        <w:rPr>
          <w:rStyle w:val="None"/>
          <w:spacing w:val="0"/>
          <w:lang w:val="en-US"/>
        </w:rPr>
        <w:t xml:space="preserve"> </w:t>
      </w:r>
      <w:r>
        <w:rPr>
          <w:rStyle w:val="Hyperlink4"/>
          <w:lang w:val="en-US"/>
        </w:rPr>
        <w:t>(net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respective</w:t>
      </w:r>
      <w:r>
        <w:rPr>
          <w:rStyle w:val="None"/>
          <w:spacing w:val="0"/>
          <w:lang w:val="en-US"/>
        </w:rPr>
        <w:t xml:space="preserve"> </w:t>
      </w:r>
      <w:r>
        <w:rPr>
          <w:rStyle w:val="Hyperlink4"/>
          <w:lang w:val="en-US"/>
        </w:rPr>
        <w:t>portion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Offer-related expenses) and we will not receive any proceeds from the Offer for Sale. For further information, see “</w:t>
      </w:r>
      <w:r>
        <w:rPr>
          <w:rStyle w:val="None"/>
          <w:i/>
          <w:iCs/>
          <w:lang w:val="en-US"/>
        </w:rPr>
        <w:t>The Offer</w:t>
      </w:r>
      <w:r>
        <w:rPr>
          <w:rStyle w:val="Hyperlink4"/>
          <w:lang w:val="en-US"/>
        </w:rPr>
        <w:t>” and “</w:t>
      </w:r>
      <w:r>
        <w:rPr>
          <w:rStyle w:val="None"/>
          <w:i/>
          <w:iCs/>
          <w:lang w:val="en-US"/>
        </w:rPr>
        <w:t>Objects of the Offer</w:t>
      </w:r>
      <w:r>
        <w:rPr>
          <w:rStyle w:val="Hyperlink4"/>
          <w:lang w:val="en-US"/>
        </w:rPr>
        <w:t>” on pages 67 and 106, respectively.</w:t>
      </w:r>
    </w:p>
    <w:p>
      <w:pPr>
        <w:pStyle w:val="Heading2"/>
        <w:spacing w:lineRule="auto" w:line="449" w:before="67" w:after="0"/>
        <w:ind w:hanging="0" w:start="3478" w:end="3545"/>
        <w:rPr/>
      </w:pPr>
      <w:bookmarkStart w:id="5" w:name="_bookmark6"/>
      <w:bookmarkEnd w:id="5"/>
      <w:r>
        <w:rPr>
          <w:rStyle w:val="Hyperlink4"/>
        </w:rPr>
        <w:t>S</w:t>
      </w:r>
      <w:r>
        <w:rPr>
          <w:rStyle w:val="Hyperlink4"/>
          <w:lang w:val="en-US"/>
        </w:rPr>
        <w:t>ECTION</w:t>
      </w:r>
      <w:r>
        <w:rPr>
          <w:rStyle w:val="None"/>
          <w:spacing w:val="0"/>
        </w:rPr>
        <w:t xml:space="preserve"> </w:t>
      </w:r>
      <w:r>
        <w:rPr>
          <w:rStyle w:val="Hyperlink4"/>
        </w:rPr>
        <w:t>III</w:t>
      </w:r>
      <w:r>
        <w:rPr>
          <w:rStyle w:val="None"/>
          <w:spacing w:val="0"/>
        </w:rPr>
        <w:t xml:space="preserve"> </w:t>
      </w:r>
      <w:r>
        <w:rPr>
          <w:rStyle w:val="Hyperlink4"/>
        </w:rPr>
        <w:t>–</w:t>
      </w:r>
      <w:r>
        <w:rPr>
          <w:rStyle w:val="None"/>
          <w:spacing w:val="0"/>
        </w:rPr>
        <w:t xml:space="preserve"> </w:t>
      </w:r>
      <w:r>
        <w:rPr>
          <w:rStyle w:val="Hyperlink4"/>
          <w:lang w:val="en-US"/>
        </w:rPr>
        <w:t xml:space="preserve">INTRODUCTION </w:t>
      </w:r>
      <w:bookmarkStart w:id="6" w:name="_bookmark7"/>
      <w:bookmarkEnd w:id="6"/>
      <w:r>
        <w:rPr>
          <w:rStyle w:val="Hyperlink4"/>
        </w:rPr>
        <w:t>T</w:t>
      </w:r>
      <w:r>
        <w:rPr>
          <w:rStyle w:val="Hyperlink4"/>
          <w:lang w:val="en-US"/>
        </w:rPr>
        <w:t>HE OFFER</w:t>
      </w:r>
    </w:p>
    <w:p>
      <w:pPr>
        <w:pStyle w:val="BodyText"/>
        <w:ind w:hanging="0" w:start="88" w:end="0"/>
        <w:rPr/>
      </w:pP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summarizes</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 xml:space="preserve">the </w:t>
      </w:r>
      <w:r>
        <w:rPr>
          <w:rStyle w:val="Hyperlink5"/>
          <w:lang w:val="en-US"/>
        </w:rPr>
        <w:t>Offer:</w:t>
      </w:r>
    </w:p>
    <w:p>
      <w:pPr>
        <w:pStyle w:val="BodyText"/>
        <w:spacing w:before="3" w:after="1"/>
        <w:rPr>
          <w:rStyle w:val="Hyperlink4"/>
          <w:sz w:val="17"/>
          <w:szCs w:val="17"/>
        </w:rPr>
      </w:pPr>
      <w:r>
        <w:rPr>
          <w:sz w:val="17"/>
          <w:szCs w:val="17"/>
        </w:rPr>
      </w:r>
    </w:p>
    <w:tbl>
      <w:tblPr>
        <w:tblW w:w="10101" w:type="dxa"/>
        <w:jc w:val="start"/>
        <w:tblInd w:w="206" w:type="dxa"/>
        <w:tblLayout w:type="fixed"/>
        <w:tblCellMar>
          <w:top w:w="80" w:type="dxa"/>
          <w:start w:w="137" w:type="dxa"/>
          <w:bottom w:w="80" w:type="dxa"/>
          <w:end w:w="80" w:type="dxa"/>
        </w:tblCellMar>
      </w:tblPr>
      <w:tblGrid>
        <w:gridCol w:w="5336"/>
        <w:gridCol w:w="4765"/>
      </w:tblGrid>
      <w:tr>
        <w:trPr>
          <w:trHeight w:val="446"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Offer</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z w:val="18"/>
                <w:szCs w:val="18"/>
                <w:shd w:fill="auto" w:val="clear"/>
                <w:lang w:val="en-US"/>
              </w:rPr>
              <w:t>Equity</w:t>
            </w:r>
            <w:r>
              <w:rPr>
                <w:rStyle w:val="None"/>
                <w:b/>
                <w:bCs/>
                <w:spacing w:val="-2"/>
                <w:sz w:val="18"/>
                <w:szCs w:val="18"/>
                <w:shd w:fill="auto" w:val="clear"/>
                <w:lang w:val="en-US"/>
              </w:rPr>
              <w:t xml:space="preserve"> </w:t>
            </w:r>
            <w:r>
              <w:rPr>
                <w:rStyle w:val="None"/>
                <w:b/>
                <w:bCs/>
                <w:sz w:val="18"/>
                <w:szCs w:val="18"/>
                <w:shd w:fill="auto" w:val="clear"/>
                <w:lang w:val="en-US"/>
              </w:rPr>
              <w:t xml:space="preserve">Shares </w:t>
            </w:r>
            <w:r>
              <w:rPr>
                <w:rStyle w:val="None"/>
                <w:b/>
                <w:bCs/>
                <w:spacing w:val="-5"/>
                <w:sz w:val="18"/>
                <w:szCs w:val="18"/>
                <w:shd w:fill="auto" w:val="clear"/>
                <w:vertAlign w:val="superscript"/>
                <w:lang w:val="en-US"/>
              </w:rPr>
              <w:t>(1)</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8"/>
              <w:ind w:hanging="0" w:start="57" w:end="0"/>
              <w:rPr/>
            </w:pP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face</w:t>
            </w:r>
            <w:r>
              <w:rPr>
                <w:rStyle w:val="None"/>
                <w:spacing w:val="-5"/>
                <w:sz w:val="18"/>
                <w:szCs w:val="18"/>
                <w:shd w:fill="auto" w:val="clear"/>
                <w:lang w:val="en-US"/>
              </w:rPr>
              <w:t xml:space="preserve"> </w:t>
            </w:r>
            <w:r>
              <w:rPr>
                <w:rStyle w:val="Hyperlink6"/>
                <w:sz w:val="18"/>
                <w:szCs w:val="18"/>
                <w:shd w:fill="auto" w:val="clear"/>
                <w:lang w:val="en-US"/>
              </w:rPr>
              <w:t>value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5"/>
                <w:sz w:val="18"/>
                <w:szCs w:val="18"/>
                <w:shd w:fill="auto" w:val="clear"/>
                <w:lang w:val="en-US"/>
              </w:rPr>
              <w:t xml:space="preserve"> </w:t>
            </w:r>
            <w:r>
              <w:rPr>
                <w:rStyle w:val="Hyperlink6"/>
                <w:sz w:val="18"/>
                <w:szCs w:val="18"/>
                <w:shd w:fill="auto" w:val="clear"/>
                <w:lang w:val="en-US"/>
              </w:rPr>
              <w:t>each,</w:t>
            </w:r>
            <w:r>
              <w:rPr>
                <w:rStyle w:val="None"/>
                <w:spacing w:val="-4"/>
                <w:sz w:val="18"/>
                <w:szCs w:val="18"/>
                <w:shd w:fill="auto" w:val="clear"/>
                <w:lang w:val="en-US"/>
              </w:rPr>
              <w:t xml:space="preserve"> </w:t>
            </w:r>
            <w:r>
              <w:rPr>
                <w:rStyle w:val="Hyperlink6"/>
                <w:sz w:val="18"/>
                <w:szCs w:val="18"/>
                <w:shd w:fill="auto" w:val="clear"/>
                <w:lang w:val="en-US"/>
              </w:rPr>
              <w:t>aggregating</w:t>
            </w:r>
            <w:r>
              <w:rPr>
                <w:rStyle w:val="None"/>
                <w:spacing w:val="-5"/>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7,100.00 million</w:t>
            </w:r>
          </w:p>
        </w:tc>
      </w:tr>
      <w:tr>
        <w:trPr>
          <w:trHeight w:val="197"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185"/>
              <w:ind w:hanging="0" w:start="57" w:end="0"/>
              <w:rPr/>
            </w:pPr>
            <w:r>
              <w:rPr>
                <w:rStyle w:val="None"/>
                <w:i/>
                <w:iCs/>
                <w:sz w:val="18"/>
                <w:szCs w:val="18"/>
                <w:shd w:fill="auto" w:val="clear"/>
                <w:lang w:val="en-US"/>
              </w:rPr>
              <w:t xml:space="preserve">Of </w:t>
            </w:r>
            <w:r>
              <w:rPr>
                <w:rStyle w:val="None"/>
                <w:i/>
                <w:iCs/>
                <w:spacing w:val="-2"/>
                <w:sz w:val="18"/>
                <w:szCs w:val="18"/>
                <w:shd w:fill="auto" w:val="clear"/>
                <w:lang w:val="en-US"/>
              </w:rPr>
              <w:t>which:</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6"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Hyperlink6"/>
                <w:sz w:val="18"/>
                <w:szCs w:val="18"/>
                <w:shd w:fill="auto" w:val="clear"/>
                <w:lang w:val="en-US"/>
              </w:rPr>
              <w:t>Fresh</w:t>
            </w:r>
            <w:r>
              <w:rPr>
                <w:rStyle w:val="Hyperlink3"/>
                <w:spacing w:val="-3"/>
                <w:sz w:val="18"/>
                <w:szCs w:val="18"/>
                <w:shd w:fill="auto" w:val="clear"/>
                <w:lang w:val="en-US"/>
              </w:rPr>
              <w:t xml:space="preserve"> </w:t>
            </w:r>
            <w:r>
              <w:rPr>
                <w:rStyle w:val="Hyperlink7"/>
                <w:spacing w:val="-2"/>
                <w:sz w:val="18"/>
                <w:szCs w:val="18"/>
                <w:shd w:fill="auto" w:val="clear"/>
                <w:lang w:val="en-US"/>
              </w:rPr>
              <w:t>Issue</w:t>
            </w:r>
            <w:r>
              <w:rPr>
                <w:rStyle w:val="None"/>
                <w:spacing w:val="-2"/>
                <w:sz w:val="18"/>
                <w:szCs w:val="18"/>
                <w:shd w:fill="auto" w:val="clear"/>
                <w:vertAlign w:val="superscript"/>
                <w:lang w:val="en-US"/>
              </w:rPr>
              <w:t>(1)</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8"/>
              <w:ind w:hanging="0" w:start="57" w:end="0"/>
              <w:rPr/>
            </w:pP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3"/>
                <w:spacing w:val="-3"/>
                <w:sz w:val="18"/>
                <w:szCs w:val="18"/>
                <w:shd w:fill="auto" w:val="clear"/>
                <w:lang w:val="en-US"/>
              </w:rPr>
              <w:t xml:space="preserve"> </w:t>
            </w:r>
            <w:r>
              <w:rPr>
                <w:rStyle w:val="Hyperlink6"/>
                <w:sz w:val="18"/>
                <w:szCs w:val="18"/>
                <w:shd w:fill="auto" w:val="clear"/>
                <w:lang w:val="en-US"/>
              </w:rPr>
              <w:t>[●]</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face</w:t>
            </w:r>
            <w:r>
              <w:rPr>
                <w:rStyle w:val="None"/>
                <w:spacing w:val="-5"/>
                <w:sz w:val="18"/>
                <w:szCs w:val="18"/>
                <w:shd w:fill="auto" w:val="clear"/>
                <w:lang w:val="en-US"/>
              </w:rPr>
              <w:t xml:space="preserve"> </w:t>
            </w:r>
            <w:r>
              <w:rPr>
                <w:rStyle w:val="Hyperlink6"/>
                <w:sz w:val="18"/>
                <w:szCs w:val="18"/>
                <w:shd w:fill="auto" w:val="clear"/>
                <w:lang w:val="en-US"/>
              </w:rPr>
              <w:t>value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5"/>
                <w:sz w:val="18"/>
                <w:szCs w:val="18"/>
                <w:shd w:fill="auto" w:val="clear"/>
                <w:lang w:val="en-US"/>
              </w:rPr>
              <w:t xml:space="preserve"> </w:t>
            </w:r>
            <w:r>
              <w:rPr>
                <w:rStyle w:val="Hyperlink6"/>
                <w:sz w:val="18"/>
                <w:szCs w:val="18"/>
                <w:shd w:fill="auto" w:val="clear"/>
                <w:lang w:val="en-US"/>
              </w:rPr>
              <w:t>each,</w:t>
            </w:r>
            <w:r>
              <w:rPr>
                <w:rStyle w:val="None"/>
                <w:spacing w:val="-4"/>
                <w:sz w:val="18"/>
                <w:szCs w:val="18"/>
                <w:shd w:fill="auto" w:val="clear"/>
                <w:lang w:val="en-US"/>
              </w:rPr>
              <w:t xml:space="preserve"> </w:t>
            </w:r>
            <w:r>
              <w:rPr>
                <w:rStyle w:val="Hyperlink6"/>
                <w:sz w:val="18"/>
                <w:szCs w:val="18"/>
                <w:shd w:fill="auto" w:val="clear"/>
                <w:lang w:val="en-US"/>
              </w:rPr>
              <w:t>aggregating</w:t>
            </w:r>
            <w:r>
              <w:rPr>
                <w:rStyle w:val="None"/>
                <w:spacing w:val="-5"/>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 million</w:t>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6"/>
              <w:ind w:hanging="0" w:start="57" w:end="0"/>
              <w:rPr/>
            </w:pPr>
            <w:r>
              <w:rPr>
                <w:rStyle w:val="Hyperlink6"/>
                <w:sz w:val="18"/>
                <w:szCs w:val="18"/>
                <w:shd w:fill="auto" w:val="clear"/>
                <w:lang w:val="en-US"/>
              </w:rPr>
              <w:t>Offer</w:t>
            </w:r>
            <w:r>
              <w:rPr>
                <w:rStyle w:val="Hyperlink7"/>
                <w:spacing w:val="-2"/>
                <w:sz w:val="18"/>
                <w:szCs w:val="18"/>
                <w:shd w:fill="auto" w:val="clear"/>
                <w:lang w:val="en-US"/>
              </w:rPr>
              <w:t xml:space="preserve"> </w:t>
            </w:r>
            <w:r>
              <w:rPr>
                <w:rStyle w:val="Hyperlink6"/>
                <w:sz w:val="18"/>
                <w:szCs w:val="18"/>
                <w:shd w:fill="auto" w:val="clear"/>
                <w:lang w:val="en-US"/>
              </w:rPr>
              <w:t xml:space="preserve">for </w:t>
            </w:r>
            <w:r>
              <w:rPr>
                <w:rStyle w:val="Hyperlink7"/>
                <w:spacing w:val="-2"/>
                <w:sz w:val="18"/>
                <w:szCs w:val="18"/>
                <w:shd w:fill="auto" w:val="clear"/>
                <w:lang w:val="en-US"/>
              </w:rPr>
              <w:t>Sale</w:t>
            </w:r>
            <w:r>
              <w:rPr>
                <w:rStyle w:val="None"/>
                <w:spacing w:val="-2"/>
                <w:sz w:val="18"/>
                <w:szCs w:val="18"/>
                <w:shd w:fill="auto" w:val="clear"/>
                <w:vertAlign w:val="superscript"/>
                <w:lang w:val="en-US"/>
              </w:rPr>
              <w:t>(2)(3)</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6"/>
              <w:ind w:hanging="0" w:start="57" w:end="0"/>
              <w:rPr/>
            </w:pPr>
            <w:r>
              <w:rPr>
                <w:rStyle w:val="Hyperlink6"/>
                <w:sz w:val="18"/>
                <w:szCs w:val="18"/>
                <w:shd w:fill="auto" w:val="clear"/>
                <w:lang w:val="en-US"/>
              </w:rPr>
              <w:t>Up</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w:t>
            </w:r>
            <w:r>
              <w:rPr>
                <w:rStyle w:val="None"/>
                <w:spacing w:val="-6"/>
                <w:sz w:val="18"/>
                <w:szCs w:val="18"/>
                <w:shd w:fill="auto" w:val="clear"/>
                <w:lang w:val="en-US"/>
              </w:rPr>
              <w:t xml:space="preserve"> </w:t>
            </w:r>
            <w:r>
              <w:rPr>
                <w:rStyle w:val="Hyperlink6"/>
                <w:sz w:val="18"/>
                <w:szCs w:val="18"/>
                <w:shd w:fill="auto" w:val="clear"/>
                <w:lang w:val="en-US"/>
              </w:rPr>
              <w:t>Equity</w:t>
            </w:r>
            <w:r>
              <w:rPr>
                <w:rStyle w:val="None"/>
                <w:spacing w:val="-5"/>
                <w:sz w:val="18"/>
                <w:szCs w:val="18"/>
                <w:shd w:fill="auto" w:val="clear"/>
                <w:lang w:val="en-US"/>
              </w:rPr>
              <w:t xml:space="preserve"> </w:t>
            </w:r>
            <w:r>
              <w:rPr>
                <w:rStyle w:val="Hyperlink6"/>
                <w:sz w:val="18"/>
                <w:szCs w:val="18"/>
                <w:shd w:fill="auto" w:val="clear"/>
                <w:lang w:val="en-US"/>
              </w:rPr>
              <w:t>Shares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6"/>
                <w:sz w:val="18"/>
                <w:szCs w:val="18"/>
                <w:shd w:fill="auto" w:val="clear"/>
                <w:lang w:val="en-US"/>
              </w:rPr>
              <w:t xml:space="preserve"> </w:t>
            </w:r>
            <w:r>
              <w:rPr>
                <w:rStyle w:val="Hyperlink6"/>
                <w:sz w:val="18"/>
                <w:szCs w:val="18"/>
                <w:shd w:fill="auto" w:val="clear"/>
                <w:lang w:val="en-US"/>
              </w:rPr>
              <w:t>face</w:t>
            </w:r>
            <w:r>
              <w:rPr>
                <w:rStyle w:val="None"/>
                <w:spacing w:val="-5"/>
                <w:sz w:val="18"/>
                <w:szCs w:val="18"/>
                <w:shd w:fill="auto" w:val="clear"/>
                <w:lang w:val="en-US"/>
              </w:rPr>
              <w:t xml:space="preserve"> </w:t>
            </w:r>
            <w:r>
              <w:rPr>
                <w:rStyle w:val="Hyperlink6"/>
                <w:sz w:val="18"/>
                <w:szCs w:val="18"/>
                <w:shd w:fill="auto" w:val="clear"/>
                <w:lang w:val="en-US"/>
              </w:rPr>
              <w:t>value</w:t>
            </w:r>
            <w:r>
              <w:rPr>
                <w:rStyle w:val="None"/>
                <w:spacing w:val="-5"/>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5"/>
                <w:sz w:val="18"/>
                <w:szCs w:val="18"/>
                <w:shd w:fill="auto" w:val="clear"/>
                <w:lang w:val="en-US"/>
              </w:rPr>
              <w:t xml:space="preserve"> </w:t>
            </w:r>
            <w:r>
              <w:rPr>
                <w:rStyle w:val="Hyperlink6"/>
                <w:sz w:val="18"/>
                <w:szCs w:val="18"/>
                <w:shd w:fill="auto" w:val="clear"/>
                <w:lang w:val="en-US"/>
              </w:rPr>
              <w:t>each,</w:t>
            </w:r>
            <w:r>
              <w:rPr>
                <w:rStyle w:val="None"/>
                <w:spacing w:val="-4"/>
                <w:sz w:val="18"/>
                <w:szCs w:val="18"/>
                <w:shd w:fill="auto" w:val="clear"/>
                <w:lang w:val="en-US"/>
              </w:rPr>
              <w:t xml:space="preserve"> </w:t>
            </w:r>
            <w:r>
              <w:rPr>
                <w:rStyle w:val="Hyperlink6"/>
                <w:sz w:val="18"/>
                <w:szCs w:val="18"/>
                <w:shd w:fill="auto" w:val="clear"/>
                <w:lang w:val="en-US"/>
              </w:rPr>
              <w:t>aggregating</w:t>
            </w:r>
            <w:r>
              <w:rPr>
                <w:rStyle w:val="None"/>
                <w:spacing w:val="-5"/>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w:t>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186" w:before="1" w:after="0"/>
              <w:ind w:hanging="0" w:start="57" w:end="0"/>
              <w:rPr/>
            </w:pPr>
            <w:r>
              <w:rPr>
                <w:rStyle w:val="None"/>
                <w:b/>
                <w:bCs/>
                <w:sz w:val="18"/>
                <w:szCs w:val="18"/>
                <w:shd w:fill="auto" w:val="clear"/>
                <w:lang w:val="en-US"/>
              </w:rPr>
              <w:t>The</w:t>
            </w:r>
            <w:r>
              <w:rPr>
                <w:rStyle w:val="None"/>
                <w:b/>
                <w:bCs/>
                <w:spacing w:val="-3"/>
                <w:sz w:val="18"/>
                <w:szCs w:val="18"/>
                <w:shd w:fill="auto" w:val="clear"/>
                <w:lang w:val="en-US"/>
              </w:rPr>
              <w:t xml:space="preserve"> </w:t>
            </w:r>
            <w:r>
              <w:rPr>
                <w:rStyle w:val="None"/>
                <w:b/>
                <w:bCs/>
                <w:sz w:val="18"/>
                <w:szCs w:val="18"/>
                <w:shd w:fill="auto" w:val="clear"/>
                <w:lang w:val="en-US"/>
              </w:rPr>
              <w:t>Offer</w:t>
            </w:r>
            <w:r>
              <w:rPr>
                <w:rStyle w:val="None"/>
                <w:b/>
                <w:bCs/>
                <w:spacing w:val="-2"/>
                <w:sz w:val="18"/>
                <w:szCs w:val="18"/>
                <w:shd w:fill="auto" w:val="clear"/>
                <w:lang w:val="en-US"/>
              </w:rPr>
              <w:t xml:space="preserve"> </w:t>
            </w:r>
            <w:r>
              <w:rPr>
                <w:rStyle w:val="None"/>
                <w:b/>
                <w:bCs/>
                <w:sz w:val="18"/>
                <w:szCs w:val="18"/>
                <w:shd w:fill="auto" w:val="clear"/>
                <w:lang w:val="en-US"/>
              </w:rPr>
              <w:t>comprises</w:t>
            </w:r>
            <w:r>
              <w:rPr>
                <w:rStyle w:val="None"/>
                <w:b/>
                <w:bCs/>
                <w:spacing w:val="-2"/>
                <w:sz w:val="18"/>
                <w:szCs w:val="18"/>
                <w:shd w:fill="auto" w:val="clear"/>
                <w:lang w:val="en-US"/>
              </w:rPr>
              <w:t xml:space="preserve"> </w:t>
            </w:r>
            <w:r>
              <w:rPr>
                <w:rStyle w:val="None"/>
                <w:b/>
                <w:bCs/>
                <w:spacing w:val="-5"/>
                <w:sz w:val="18"/>
                <w:szCs w:val="18"/>
                <w:shd w:fill="auto" w:val="clear"/>
                <w:lang w:val="en-US"/>
              </w:rPr>
              <w:t>of:</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A)</w:t>
            </w:r>
            <w:r>
              <w:rPr>
                <w:rStyle w:val="None"/>
                <w:b/>
                <w:bCs/>
                <w:spacing w:val="-1"/>
                <w:sz w:val="18"/>
                <w:szCs w:val="18"/>
                <w:shd w:fill="auto" w:val="clear"/>
                <w:lang w:val="en-US"/>
              </w:rPr>
              <w:t xml:space="preserve"> </w:t>
            </w:r>
            <w:r>
              <w:rPr>
                <w:rStyle w:val="None"/>
                <w:b/>
                <w:bCs/>
                <w:sz w:val="18"/>
                <w:szCs w:val="18"/>
                <w:shd w:fill="auto" w:val="clear"/>
                <w:lang w:val="en-US"/>
              </w:rPr>
              <w:t xml:space="preserve">QIB </w:t>
            </w:r>
            <w:r>
              <w:rPr>
                <w:rStyle w:val="None"/>
                <w:b/>
                <w:bCs/>
                <w:spacing w:val="-2"/>
                <w:sz w:val="18"/>
                <w:szCs w:val="18"/>
                <w:shd w:fill="auto" w:val="clear"/>
                <w:lang w:val="en-US"/>
              </w:rPr>
              <w:t>Portion</w:t>
            </w:r>
            <w:r>
              <w:rPr>
                <w:rStyle w:val="None"/>
                <w:b/>
                <w:bCs/>
                <w:spacing w:val="-2"/>
                <w:sz w:val="18"/>
                <w:szCs w:val="18"/>
                <w:shd w:fill="auto" w:val="clear"/>
                <w:vertAlign w:val="superscript"/>
                <w:lang w:val="en-US"/>
              </w:rPr>
              <w:t>(4)(5)(6)</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6"/>
              <w:ind w:hanging="0" w:start="57" w:end="0"/>
              <w:rPr/>
            </w:pPr>
            <w:r>
              <w:rPr>
                <w:rStyle w:val="Hyperlink6"/>
                <w:sz w:val="18"/>
                <w:szCs w:val="18"/>
                <w:shd w:fill="auto" w:val="clear"/>
                <w:lang w:val="en-US"/>
              </w:rPr>
              <w:t>Not</w:t>
            </w:r>
            <w:r>
              <w:rPr>
                <w:rStyle w:val="None"/>
                <w:spacing w:val="40"/>
                <w:sz w:val="18"/>
                <w:szCs w:val="18"/>
                <w:shd w:fill="auto" w:val="clear"/>
                <w:lang w:val="en-US"/>
              </w:rPr>
              <w:t xml:space="preserve"> </w:t>
            </w:r>
            <w:r>
              <w:rPr>
                <w:rStyle w:val="Hyperlink6"/>
                <w:sz w:val="18"/>
                <w:szCs w:val="18"/>
                <w:shd w:fill="auto" w:val="clear"/>
                <w:lang w:val="en-US"/>
              </w:rPr>
              <w:t>more</w:t>
            </w:r>
            <w:r>
              <w:rPr>
                <w:rStyle w:val="None"/>
                <w:spacing w:val="40"/>
                <w:sz w:val="18"/>
                <w:szCs w:val="18"/>
                <w:shd w:fill="auto" w:val="clear"/>
                <w:lang w:val="en-US"/>
              </w:rPr>
              <w:t xml:space="preserve"> </w:t>
            </w:r>
            <w:r>
              <w:rPr>
                <w:rStyle w:val="Hyperlink6"/>
                <w:sz w:val="18"/>
                <w:szCs w:val="18"/>
                <w:shd w:fill="auto" w:val="clear"/>
                <w:lang w:val="en-US"/>
              </w:rPr>
              <w:t>than</w:t>
            </w:r>
            <w:r>
              <w:rPr>
                <w:rStyle w:val="None"/>
                <w:spacing w:val="40"/>
                <w:sz w:val="18"/>
                <w:szCs w:val="18"/>
                <w:shd w:fill="auto" w:val="clear"/>
                <w:lang w:val="en-US"/>
              </w:rPr>
              <w:t xml:space="preserve"> </w:t>
            </w:r>
            <w:r>
              <w:rPr>
                <w:rStyle w:val="Hyperlink6"/>
                <w:sz w:val="18"/>
                <w:szCs w:val="18"/>
                <w:shd w:fill="auto" w:val="clear"/>
                <w:lang w:val="en-US"/>
              </w:rPr>
              <w:t>[●]</w:t>
            </w:r>
            <w:r>
              <w:rPr>
                <w:rStyle w:val="None"/>
                <w:spacing w:val="40"/>
                <w:sz w:val="18"/>
                <w:szCs w:val="18"/>
                <w:shd w:fill="auto" w:val="clear"/>
                <w:lang w:val="en-US"/>
              </w:rPr>
              <w:t xml:space="preserve"> </w:t>
            </w:r>
            <w:r>
              <w:rPr>
                <w:rStyle w:val="Hyperlink6"/>
                <w:sz w:val="18"/>
                <w:szCs w:val="18"/>
                <w:shd w:fill="auto" w:val="clear"/>
                <w:lang w:val="en-US"/>
              </w:rPr>
              <w:t>Equity</w:t>
            </w:r>
            <w:r>
              <w:rPr>
                <w:rStyle w:val="None"/>
                <w:spacing w:val="40"/>
                <w:sz w:val="18"/>
                <w:szCs w:val="18"/>
                <w:shd w:fill="auto" w:val="clear"/>
                <w:lang w:val="en-US"/>
              </w:rPr>
              <w:t xml:space="preserve"> </w:t>
            </w:r>
            <w:r>
              <w:rPr>
                <w:rStyle w:val="Hyperlink6"/>
                <w:sz w:val="18"/>
                <w:szCs w:val="18"/>
                <w:shd w:fill="auto" w:val="clear"/>
                <w:lang w:val="en-US"/>
              </w:rPr>
              <w:t>Shares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face</w:t>
            </w:r>
            <w:r>
              <w:rPr>
                <w:rStyle w:val="None"/>
                <w:spacing w:val="40"/>
                <w:sz w:val="18"/>
                <w:szCs w:val="18"/>
                <w:shd w:fill="auto" w:val="clear"/>
                <w:lang w:val="en-US"/>
              </w:rPr>
              <w:t xml:space="preserve"> </w:t>
            </w:r>
            <w:r>
              <w:rPr>
                <w:rStyle w:val="Hyperlink6"/>
                <w:sz w:val="18"/>
                <w:szCs w:val="18"/>
                <w:shd w:fill="auto" w:val="clear"/>
                <w:lang w:val="en-US"/>
              </w:rPr>
              <w:t>value</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40"/>
                <w:sz w:val="18"/>
                <w:szCs w:val="18"/>
                <w:shd w:fill="auto" w:val="clear"/>
                <w:lang w:val="en-US"/>
              </w:rPr>
              <w:t xml:space="preserve"> </w:t>
            </w:r>
            <w:r>
              <w:rPr>
                <w:rStyle w:val="Hyperlink6"/>
                <w:sz w:val="18"/>
                <w:szCs w:val="18"/>
                <w:shd w:fill="auto" w:val="clear"/>
                <w:lang w:val="en-US"/>
              </w:rPr>
              <w:t xml:space="preserve">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million</w:t>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408" w:type="dxa"/>
            </w:tcMar>
          </w:tcPr>
          <w:p>
            <w:pPr>
              <w:pStyle w:val="TableParagraph"/>
              <w:spacing w:lineRule="exact" w:line="186"/>
              <w:ind w:hanging="0" w:start="328" w:end="0"/>
              <w:rPr/>
            </w:pPr>
            <w:r>
              <w:rPr>
                <w:rStyle w:val="None"/>
                <w:i/>
                <w:iCs/>
                <w:sz w:val="18"/>
                <w:szCs w:val="18"/>
                <w:shd w:fill="auto" w:val="clear"/>
                <w:lang w:val="en-US"/>
              </w:rPr>
              <w:t>of</w:t>
            </w:r>
            <w:r>
              <w:rPr>
                <w:rStyle w:val="None"/>
                <w:i/>
                <w:iCs/>
                <w:spacing w:val="1"/>
                <w:sz w:val="18"/>
                <w:szCs w:val="18"/>
                <w:shd w:fill="auto" w:val="clear"/>
                <w:lang w:val="en-US"/>
              </w:rPr>
              <w:t xml:space="preserve"> </w:t>
            </w:r>
            <w:r>
              <w:rPr>
                <w:rStyle w:val="None"/>
                <w:i/>
                <w:iCs/>
                <w:spacing w:val="-2"/>
                <w:sz w:val="18"/>
                <w:szCs w:val="18"/>
                <w:shd w:fill="auto" w:val="clear"/>
                <w:lang w:val="en-US"/>
              </w:rPr>
              <w:t>which</w:t>
            </w:r>
            <w:r>
              <w:rPr>
                <w:rStyle w:val="Hyperlink7"/>
                <w:spacing w:val="-2"/>
                <w:sz w:val="18"/>
                <w:szCs w:val="18"/>
                <w:shd w:fill="auto" w:val="clear"/>
                <w:lang w:val="en-US"/>
              </w:rPr>
              <w:t>:</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220"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125" w:type="dxa"/>
            </w:tcMar>
          </w:tcPr>
          <w:p>
            <w:pPr>
              <w:pStyle w:val="TableParagraph"/>
              <w:spacing w:lineRule="exact" w:line="186"/>
              <w:ind w:hanging="0" w:start="45" w:end="0"/>
              <w:rPr/>
            </w:pPr>
            <w:r>
              <w:rPr>
                <w:rStyle w:val="Hyperlink6"/>
                <w:sz w:val="18"/>
                <w:szCs w:val="18"/>
                <w:shd w:fill="auto" w:val="clear"/>
                <w:lang w:val="en-US"/>
              </w:rPr>
              <w:t>(i)</w:t>
            </w:r>
            <w:r>
              <w:rPr>
                <w:rStyle w:val="None"/>
                <w:spacing w:val="-1"/>
                <w:sz w:val="18"/>
                <w:szCs w:val="18"/>
                <w:shd w:fill="auto" w:val="clear"/>
                <w:lang w:val="en-US"/>
              </w:rPr>
              <w:t xml:space="preserve"> </w:t>
            </w:r>
            <w:r>
              <w:rPr>
                <w:rStyle w:val="Hyperlink6"/>
                <w:sz w:val="18"/>
                <w:szCs w:val="18"/>
                <w:shd w:fill="auto" w:val="clear"/>
                <w:lang w:val="en-US"/>
              </w:rPr>
              <w:t>Anchor</w:t>
            </w:r>
            <w:r>
              <w:rPr>
                <w:rStyle w:val="None"/>
                <w:spacing w:val="-1"/>
                <w:sz w:val="18"/>
                <w:szCs w:val="18"/>
                <w:shd w:fill="auto" w:val="clear"/>
                <w:lang w:val="en-US"/>
              </w:rPr>
              <w:t xml:space="preserve"> </w:t>
            </w:r>
            <w:r>
              <w:rPr>
                <w:rStyle w:val="Hyperlink6"/>
                <w:sz w:val="18"/>
                <w:szCs w:val="18"/>
                <w:shd w:fill="auto" w:val="clear"/>
                <w:lang w:val="en-US"/>
              </w:rPr>
              <w:t>Investor</w:t>
            </w:r>
            <w:r>
              <w:rPr>
                <w:rStyle w:val="Hyperlink3"/>
                <w:spacing w:val="-3"/>
                <w:sz w:val="18"/>
                <w:szCs w:val="18"/>
                <w:shd w:fill="auto" w:val="clear"/>
                <w:lang w:val="en-US"/>
              </w:rPr>
              <w:t xml:space="preserve"> </w:t>
            </w:r>
            <w:r>
              <w:rPr>
                <w:rStyle w:val="Hyperlink7"/>
                <w:spacing w:val="-2"/>
                <w:sz w:val="18"/>
                <w:szCs w:val="18"/>
                <w:shd w:fill="auto" w:val="clear"/>
                <w:lang w:val="en-US"/>
              </w:rPr>
              <w:t>Portion</w:t>
            </w:r>
            <w:r>
              <w:rPr>
                <w:rStyle w:val="None"/>
                <w:spacing w:val="-2"/>
                <w:sz w:val="18"/>
                <w:szCs w:val="18"/>
                <w:shd w:fill="auto" w:val="clear"/>
                <w:vertAlign w:val="superscript"/>
                <w:lang w:val="en-US"/>
              </w:rPr>
              <w:t>(6)</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186"/>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 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420"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408" w:type="dxa"/>
              <w:end w:w="131" w:type="dxa"/>
            </w:tcMar>
          </w:tcPr>
          <w:p>
            <w:pPr>
              <w:pStyle w:val="TableParagraph"/>
              <w:spacing w:lineRule="exact" w:line="206"/>
              <w:ind w:hanging="296" w:start="328" w:end="51"/>
              <w:rPr/>
            </w:pPr>
            <w:r>
              <w:rPr>
                <w:rStyle w:val="Hyperlink6"/>
                <w:sz w:val="18"/>
                <w:szCs w:val="18"/>
                <w:shd w:fill="auto" w:val="clear"/>
                <w:lang w:val="en-US"/>
              </w:rPr>
              <w:t>(ii)</w:t>
            </w:r>
            <w:r>
              <w:rPr>
                <w:rStyle w:val="None"/>
                <w:spacing w:val="40"/>
                <w:sz w:val="18"/>
                <w:szCs w:val="18"/>
                <w:shd w:fill="auto" w:val="clear"/>
                <w:lang w:val="en-US"/>
              </w:rPr>
              <w:t xml:space="preserve"> </w:t>
            </w:r>
            <w:r>
              <w:rPr>
                <w:rStyle w:val="Hyperlink6"/>
                <w:sz w:val="18"/>
                <w:szCs w:val="18"/>
                <w:shd w:fill="auto" w:val="clear"/>
                <w:lang w:val="en-US"/>
              </w:rPr>
              <w:t>Net</w:t>
            </w:r>
            <w:r>
              <w:rPr>
                <w:rStyle w:val="None"/>
                <w:spacing w:val="40"/>
                <w:sz w:val="18"/>
                <w:szCs w:val="18"/>
                <w:shd w:fill="auto" w:val="clear"/>
                <w:lang w:val="en-US"/>
              </w:rPr>
              <w:t xml:space="preserve"> </w:t>
            </w:r>
            <w:r>
              <w:rPr>
                <w:rStyle w:val="Hyperlink6"/>
                <w:sz w:val="18"/>
                <w:szCs w:val="18"/>
                <w:shd w:fill="auto" w:val="clear"/>
                <w:lang w:val="en-US"/>
              </w:rPr>
              <w:t>QIB</w:t>
            </w:r>
            <w:r>
              <w:rPr>
                <w:rStyle w:val="None"/>
                <w:spacing w:val="40"/>
                <w:sz w:val="18"/>
                <w:szCs w:val="18"/>
                <w:shd w:fill="auto" w:val="clear"/>
                <w:lang w:val="en-US"/>
              </w:rPr>
              <w:t xml:space="preserve"> </w:t>
            </w:r>
            <w:r>
              <w:rPr>
                <w:rStyle w:val="Hyperlink6"/>
                <w:sz w:val="18"/>
                <w:szCs w:val="18"/>
                <w:shd w:fill="auto" w:val="clear"/>
                <w:lang w:val="en-US"/>
              </w:rPr>
              <w:t>Portion</w:t>
            </w:r>
            <w:r>
              <w:rPr>
                <w:rStyle w:val="None"/>
                <w:spacing w:val="40"/>
                <w:sz w:val="18"/>
                <w:szCs w:val="18"/>
                <w:shd w:fill="auto" w:val="clear"/>
                <w:lang w:val="en-US"/>
              </w:rPr>
              <w:t xml:space="preserve"> </w:t>
            </w:r>
            <w:r>
              <w:rPr>
                <w:rStyle w:val="Hyperlink6"/>
                <w:sz w:val="18"/>
                <w:szCs w:val="18"/>
                <w:shd w:fill="auto" w:val="clear"/>
                <w:lang w:val="en-US"/>
              </w:rPr>
              <w:t>(assuming</w:t>
            </w:r>
            <w:r>
              <w:rPr>
                <w:rStyle w:val="None"/>
                <w:spacing w:val="40"/>
                <w:sz w:val="18"/>
                <w:szCs w:val="18"/>
                <w:shd w:fill="auto" w:val="clear"/>
                <w:lang w:val="en-US"/>
              </w:rPr>
              <w:t xml:space="preserve"> </w:t>
            </w:r>
            <w:r>
              <w:rPr>
                <w:rStyle w:val="Hyperlink6"/>
                <w:sz w:val="18"/>
                <w:szCs w:val="18"/>
                <w:shd w:fill="auto" w:val="clear"/>
                <w:lang w:val="en-US"/>
              </w:rPr>
              <w:t>Anchor</w:t>
            </w:r>
            <w:r>
              <w:rPr>
                <w:rStyle w:val="None"/>
                <w:spacing w:val="40"/>
                <w:sz w:val="18"/>
                <w:szCs w:val="18"/>
                <w:shd w:fill="auto" w:val="clear"/>
                <w:lang w:val="en-US"/>
              </w:rPr>
              <w:t xml:space="preserve"> </w:t>
            </w:r>
            <w:r>
              <w:rPr>
                <w:rStyle w:val="Hyperlink6"/>
                <w:sz w:val="18"/>
                <w:szCs w:val="18"/>
                <w:shd w:fill="auto" w:val="clear"/>
                <w:lang w:val="en-US"/>
              </w:rPr>
              <w:t>Investor</w:t>
            </w:r>
            <w:r>
              <w:rPr>
                <w:rStyle w:val="None"/>
                <w:spacing w:val="40"/>
                <w:sz w:val="18"/>
                <w:szCs w:val="18"/>
                <w:shd w:fill="auto" w:val="clear"/>
                <w:lang w:val="en-US"/>
              </w:rPr>
              <w:t xml:space="preserve"> </w:t>
            </w:r>
            <w:r>
              <w:rPr>
                <w:rStyle w:val="Hyperlink6"/>
                <w:sz w:val="18"/>
                <w:szCs w:val="18"/>
                <w:shd w:fill="auto" w:val="clear"/>
                <w:lang w:val="en-US"/>
              </w:rPr>
              <w:t>Portion</w:t>
            </w:r>
            <w:r>
              <w:rPr>
                <w:rStyle w:val="None"/>
                <w:spacing w:val="40"/>
                <w:sz w:val="18"/>
                <w:szCs w:val="18"/>
                <w:shd w:fill="auto" w:val="clear"/>
                <w:lang w:val="en-US"/>
              </w:rPr>
              <w:t xml:space="preserve"> </w:t>
            </w:r>
            <w:r>
              <w:rPr>
                <w:rStyle w:val="Hyperlink6"/>
                <w:sz w:val="18"/>
                <w:szCs w:val="18"/>
                <w:shd w:fill="auto" w:val="clear"/>
                <w:lang w:val="en-US"/>
              </w:rPr>
              <w:t>is</w:t>
            </w:r>
            <w:r>
              <w:rPr>
                <w:rStyle w:val="None"/>
                <w:spacing w:val="40"/>
                <w:sz w:val="18"/>
                <w:szCs w:val="18"/>
                <w:shd w:fill="auto" w:val="clear"/>
                <w:lang w:val="en-US"/>
              </w:rPr>
              <w:t xml:space="preserve"> </w:t>
            </w:r>
            <w:r>
              <w:rPr>
                <w:rStyle w:val="Hyperlink6"/>
                <w:sz w:val="18"/>
                <w:szCs w:val="18"/>
                <w:shd w:fill="auto" w:val="clear"/>
                <w:lang w:val="en-US"/>
              </w:rPr>
              <w:t>fully</w:t>
            </w:r>
            <w:r>
              <w:rPr>
                <w:rStyle w:val="None"/>
                <w:spacing w:val="80"/>
                <w:sz w:val="18"/>
                <w:szCs w:val="18"/>
                <w:shd w:fill="auto" w:val="clear"/>
                <w:lang w:val="en-US"/>
              </w:rPr>
              <w:t xml:space="preserve"> </w:t>
            </w:r>
            <w:r>
              <w:rPr>
                <w:rStyle w:val="Hyperlink7"/>
                <w:spacing w:val="-2"/>
                <w:sz w:val="18"/>
                <w:szCs w:val="18"/>
                <w:shd w:fill="auto" w:val="clear"/>
                <w:lang w:val="en-US"/>
              </w:rPr>
              <w:t>subscribed)</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before="2" w:after="0"/>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 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408" w:type="dxa"/>
            </w:tcMar>
          </w:tcPr>
          <w:p>
            <w:pPr>
              <w:pStyle w:val="TableParagraph"/>
              <w:spacing w:lineRule="exact" w:line="186"/>
              <w:ind w:hanging="0" w:start="328" w:end="0"/>
              <w:rPr/>
            </w:pPr>
            <w:r>
              <w:rPr>
                <w:rStyle w:val="None"/>
                <w:i/>
                <w:iCs/>
                <w:sz w:val="18"/>
                <w:szCs w:val="18"/>
                <w:shd w:fill="auto" w:val="clear"/>
                <w:lang w:val="en-US"/>
              </w:rPr>
              <w:t>of</w:t>
            </w:r>
            <w:r>
              <w:rPr>
                <w:rStyle w:val="None"/>
                <w:i/>
                <w:iCs/>
                <w:spacing w:val="1"/>
                <w:sz w:val="18"/>
                <w:szCs w:val="18"/>
                <w:shd w:fill="auto" w:val="clear"/>
                <w:lang w:val="en-US"/>
              </w:rPr>
              <w:t xml:space="preserve"> </w:t>
            </w:r>
            <w:r>
              <w:rPr>
                <w:rStyle w:val="None"/>
                <w:i/>
                <w:iCs/>
                <w:spacing w:val="-2"/>
                <w:sz w:val="18"/>
                <w:szCs w:val="18"/>
                <w:shd w:fill="auto" w:val="clear"/>
                <w:lang w:val="en-US"/>
              </w:rPr>
              <w:t>which:</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20"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768" w:type="dxa"/>
            </w:tcMar>
          </w:tcPr>
          <w:p>
            <w:pPr>
              <w:pStyle w:val="TableParagraph"/>
              <w:spacing w:lineRule="exact" w:line="206"/>
              <w:ind w:hanging="360" w:start="688" w:end="0"/>
              <w:rPr/>
            </w:pPr>
            <w:r>
              <w:rPr>
                <w:rStyle w:val="Hyperlink6"/>
                <w:sz w:val="18"/>
                <w:szCs w:val="18"/>
                <w:shd w:fill="auto" w:val="clear"/>
                <w:lang w:val="en-US"/>
              </w:rPr>
              <w:t>(a)</w:t>
            </w:r>
            <w:r>
              <w:rPr>
                <w:rStyle w:val="None"/>
                <w:spacing w:val="-8"/>
                <w:sz w:val="18"/>
                <w:szCs w:val="18"/>
                <w:shd w:fill="auto" w:val="clear"/>
                <w:lang w:val="en-US"/>
              </w:rPr>
              <w:t xml:space="preserve"> </w:t>
            </w:r>
            <w:r>
              <w:rPr>
                <w:rStyle w:val="Hyperlink6"/>
                <w:sz w:val="18"/>
                <w:szCs w:val="18"/>
                <w:shd w:fill="auto" w:val="clear"/>
                <w:lang w:val="en-US"/>
              </w:rPr>
              <w:t>Available</w:t>
            </w:r>
            <w:r>
              <w:rPr>
                <w:rStyle w:val="None"/>
                <w:spacing w:val="-10"/>
                <w:sz w:val="18"/>
                <w:szCs w:val="18"/>
                <w:shd w:fill="auto" w:val="clear"/>
                <w:lang w:val="en-US"/>
              </w:rPr>
              <w:t xml:space="preserve"> </w:t>
            </w:r>
            <w:r>
              <w:rPr>
                <w:rStyle w:val="Hyperlink6"/>
                <w:sz w:val="18"/>
                <w:szCs w:val="18"/>
                <w:shd w:fill="auto" w:val="clear"/>
                <w:lang w:val="en-US"/>
              </w:rPr>
              <w:t>for</w:t>
            </w:r>
            <w:r>
              <w:rPr>
                <w:rStyle w:val="None"/>
                <w:spacing w:val="-10"/>
                <w:sz w:val="18"/>
                <w:szCs w:val="18"/>
                <w:shd w:fill="auto" w:val="clear"/>
                <w:lang w:val="en-US"/>
              </w:rPr>
              <w:t xml:space="preserve"> </w:t>
            </w:r>
            <w:r>
              <w:rPr>
                <w:rStyle w:val="Hyperlink6"/>
                <w:sz w:val="18"/>
                <w:szCs w:val="18"/>
                <w:shd w:fill="auto" w:val="clear"/>
                <w:lang w:val="en-US"/>
              </w:rPr>
              <w:t>allocation</w:t>
            </w:r>
            <w:r>
              <w:rPr>
                <w:rStyle w:val="None"/>
                <w:spacing w:val="-9"/>
                <w:sz w:val="18"/>
                <w:szCs w:val="18"/>
                <w:shd w:fill="auto" w:val="clear"/>
                <w:lang w:val="en-US"/>
              </w:rPr>
              <w:t xml:space="preserve"> </w:t>
            </w:r>
            <w:r>
              <w:rPr>
                <w:rStyle w:val="Hyperlink6"/>
                <w:sz w:val="18"/>
                <w:szCs w:val="18"/>
                <w:shd w:fill="auto" w:val="clear"/>
                <w:lang w:val="en-US"/>
              </w:rPr>
              <w:t>to</w:t>
            </w:r>
            <w:r>
              <w:rPr>
                <w:rStyle w:val="None"/>
                <w:spacing w:val="-9"/>
                <w:sz w:val="18"/>
                <w:szCs w:val="18"/>
                <w:shd w:fill="auto" w:val="clear"/>
                <w:lang w:val="en-US"/>
              </w:rPr>
              <w:t xml:space="preserve"> </w:t>
            </w:r>
            <w:r>
              <w:rPr>
                <w:rStyle w:val="Hyperlink6"/>
                <w:sz w:val="18"/>
                <w:szCs w:val="18"/>
                <w:shd w:fill="auto" w:val="clear"/>
                <w:lang w:val="en-US"/>
              </w:rPr>
              <w:t>Mutual</w:t>
            </w:r>
            <w:r>
              <w:rPr>
                <w:rStyle w:val="None"/>
                <w:spacing w:val="-8"/>
                <w:sz w:val="18"/>
                <w:szCs w:val="18"/>
                <w:shd w:fill="auto" w:val="clear"/>
                <w:lang w:val="en-US"/>
              </w:rPr>
              <w:t xml:space="preserve"> </w:t>
            </w:r>
            <w:r>
              <w:rPr>
                <w:rStyle w:val="Hyperlink6"/>
                <w:sz w:val="18"/>
                <w:szCs w:val="18"/>
                <w:shd w:fill="auto" w:val="clear"/>
                <w:lang w:val="en-US"/>
              </w:rPr>
              <w:t>Funds</w:t>
            </w:r>
            <w:r>
              <w:rPr>
                <w:rStyle w:val="None"/>
                <w:spacing w:val="-11"/>
                <w:sz w:val="18"/>
                <w:szCs w:val="18"/>
                <w:shd w:fill="auto" w:val="clear"/>
                <w:lang w:val="en-US"/>
              </w:rPr>
              <w:t xml:space="preserve"> </w:t>
            </w:r>
            <w:r>
              <w:rPr>
                <w:rStyle w:val="Hyperlink6"/>
                <w:sz w:val="18"/>
                <w:szCs w:val="18"/>
                <w:shd w:fill="auto" w:val="clear"/>
                <w:lang w:val="en-US"/>
              </w:rPr>
              <w:t>only</w:t>
            </w:r>
            <w:r>
              <w:rPr>
                <w:rStyle w:val="None"/>
                <w:spacing w:val="-9"/>
                <w:sz w:val="18"/>
                <w:szCs w:val="18"/>
                <w:shd w:fill="auto" w:val="clear"/>
                <w:lang w:val="en-US"/>
              </w:rPr>
              <w:t xml:space="preserve"> </w:t>
            </w:r>
            <w:r>
              <w:rPr>
                <w:rStyle w:val="Hyperlink6"/>
                <w:sz w:val="18"/>
                <w:szCs w:val="18"/>
                <w:shd w:fill="auto" w:val="clear"/>
                <w:lang w:val="en-US"/>
              </w:rPr>
              <w:t>(5%</w:t>
            </w:r>
            <w:r>
              <w:rPr>
                <w:rStyle w:val="None"/>
                <w:spacing w:val="-9"/>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the</w:t>
            </w:r>
            <w:r>
              <w:rPr>
                <w:rStyle w:val="None"/>
                <w:spacing w:val="-11"/>
                <w:sz w:val="18"/>
                <w:szCs w:val="18"/>
                <w:shd w:fill="auto" w:val="clear"/>
                <w:lang w:val="en-US"/>
              </w:rPr>
              <w:t xml:space="preserve"> </w:t>
            </w:r>
            <w:r>
              <w:rPr>
                <w:rStyle w:val="Hyperlink6"/>
                <w:sz w:val="18"/>
                <w:szCs w:val="18"/>
                <w:shd w:fill="auto" w:val="clear"/>
                <w:lang w:val="en-US"/>
              </w:rPr>
              <w:t>Net</w:t>
            </w:r>
            <w:r>
              <w:rPr>
                <w:rStyle w:val="None"/>
                <w:spacing w:val="-8"/>
                <w:sz w:val="18"/>
                <w:szCs w:val="18"/>
                <w:shd w:fill="auto" w:val="clear"/>
                <w:lang w:val="en-US"/>
              </w:rPr>
              <w:t xml:space="preserve"> </w:t>
            </w:r>
            <w:r>
              <w:rPr>
                <w:rStyle w:val="Hyperlink6"/>
                <w:sz w:val="18"/>
                <w:szCs w:val="18"/>
                <w:shd w:fill="auto" w:val="clear"/>
                <w:lang w:val="en-US"/>
              </w:rPr>
              <w:t xml:space="preserve">QIB </w:t>
            </w:r>
            <w:r>
              <w:rPr>
                <w:rStyle w:val="Hyperlink7"/>
                <w:spacing w:val="-2"/>
                <w:sz w:val="18"/>
                <w:szCs w:val="18"/>
                <w:shd w:fill="auto" w:val="clear"/>
                <w:lang w:val="en-US"/>
              </w:rPr>
              <w:t>Portion)</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before="2" w:after="0"/>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 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220"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408" w:type="dxa"/>
            </w:tcMar>
          </w:tcPr>
          <w:p>
            <w:pPr>
              <w:pStyle w:val="TableParagraph"/>
              <w:spacing w:lineRule="exact" w:line="186"/>
              <w:ind w:hanging="0" w:start="328" w:end="0"/>
              <w:rPr/>
            </w:pPr>
            <w:r>
              <w:rPr>
                <w:rStyle w:val="Hyperlink6"/>
                <w:sz w:val="18"/>
                <w:szCs w:val="18"/>
                <w:shd w:fill="auto" w:val="clear"/>
                <w:lang w:val="en-US"/>
              </w:rPr>
              <w:t>(b)</w:t>
            </w:r>
            <w:r>
              <w:rPr>
                <w:rStyle w:val="None"/>
                <w:spacing w:val="-1"/>
                <w:sz w:val="18"/>
                <w:szCs w:val="18"/>
                <w:shd w:fill="auto" w:val="clear"/>
                <w:lang w:val="en-US"/>
              </w:rPr>
              <w:t xml:space="preserve"> </w:t>
            </w:r>
            <w:r>
              <w:rPr>
                <w:rStyle w:val="Hyperlink6"/>
                <w:sz w:val="18"/>
                <w:szCs w:val="18"/>
                <w:shd w:fill="auto" w:val="clear"/>
                <w:lang w:val="en-US"/>
              </w:rPr>
              <w:t>Balance</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QIB</w:t>
            </w:r>
            <w:r>
              <w:rPr>
                <w:rStyle w:val="Hyperlink3"/>
                <w:spacing w:val="-3"/>
                <w:sz w:val="18"/>
                <w:szCs w:val="18"/>
                <w:shd w:fill="auto" w:val="clear"/>
                <w:lang w:val="en-US"/>
              </w:rPr>
              <w:t xml:space="preserve"> </w:t>
            </w:r>
            <w:r>
              <w:rPr>
                <w:rStyle w:val="Hyperlink6"/>
                <w:sz w:val="18"/>
                <w:szCs w:val="18"/>
                <w:shd w:fill="auto" w:val="clear"/>
                <w:lang w:val="en-US"/>
              </w:rPr>
              <w:t>Portion</w:t>
            </w:r>
            <w:r>
              <w:rPr>
                <w:rStyle w:val="Hyperlink7"/>
                <w:spacing w:val="-2"/>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all</w:t>
            </w:r>
            <w:r>
              <w:rPr>
                <w:rStyle w:val="Hyperlink7"/>
                <w:spacing w:val="-2"/>
                <w:sz w:val="18"/>
                <w:szCs w:val="18"/>
                <w:shd w:fill="auto" w:val="clear"/>
                <w:lang w:val="en-US"/>
              </w:rPr>
              <w:t xml:space="preserve"> </w:t>
            </w:r>
            <w:r>
              <w:rPr>
                <w:rStyle w:val="Hyperlink6"/>
                <w:sz w:val="18"/>
                <w:szCs w:val="18"/>
                <w:shd w:fill="auto" w:val="clear"/>
                <w:lang w:val="en-US"/>
              </w:rPr>
              <w:t>QIBs</w:t>
            </w:r>
            <w:r>
              <w:rPr>
                <w:rStyle w:val="Hyperlink7"/>
                <w:spacing w:val="-2"/>
                <w:sz w:val="18"/>
                <w:szCs w:val="18"/>
                <w:shd w:fill="auto" w:val="clear"/>
                <w:lang w:val="en-US"/>
              </w:rPr>
              <w:t xml:space="preserve"> </w:t>
            </w:r>
            <w:r>
              <w:rPr>
                <w:rStyle w:val="Hyperlink6"/>
                <w:sz w:val="18"/>
                <w:szCs w:val="18"/>
                <w:shd w:fill="auto" w:val="clear"/>
                <w:lang w:val="en-US"/>
              </w:rPr>
              <w:t xml:space="preserve">including Mutual </w:t>
            </w:r>
            <w:r>
              <w:rPr>
                <w:rStyle w:val="None"/>
                <w:spacing w:val="-4"/>
                <w:sz w:val="18"/>
                <w:szCs w:val="18"/>
                <w:shd w:fill="auto" w:val="clear"/>
                <w:lang w:val="en-US"/>
              </w:rPr>
              <w:t>Funds</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186"/>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 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Hyperlink7"/>
                <w:spacing w:val="-2"/>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164"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80" w:type="dxa"/>
            </w:tcMar>
          </w:tcPr>
          <w:p>
            <w:pPr>
              <w:pStyle w:val="Normal"/>
              <w:rPr/>
            </w:pPr>
            <w:r>
              <w:rPr/>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B)</w:t>
            </w:r>
            <w:r>
              <w:rPr>
                <w:rStyle w:val="None"/>
                <w:b/>
                <w:bCs/>
                <w:spacing w:val="-4"/>
                <w:sz w:val="18"/>
                <w:szCs w:val="18"/>
                <w:shd w:fill="auto" w:val="clear"/>
                <w:lang w:val="en-US"/>
              </w:rPr>
              <w:t xml:space="preserve"> </w:t>
            </w:r>
            <w:r>
              <w:rPr>
                <w:rStyle w:val="None"/>
                <w:b/>
                <w:bCs/>
                <w:sz w:val="18"/>
                <w:szCs w:val="18"/>
                <w:shd w:fill="auto" w:val="clear"/>
                <w:lang w:val="en-US"/>
              </w:rPr>
              <w:t>Non-Institutional</w:t>
            </w:r>
            <w:r>
              <w:rPr>
                <w:rStyle w:val="None"/>
                <w:b/>
                <w:bCs/>
                <w:spacing w:val="-3"/>
                <w:sz w:val="18"/>
                <w:szCs w:val="18"/>
                <w:shd w:fill="auto" w:val="clear"/>
                <w:lang w:val="en-US"/>
              </w:rPr>
              <w:t xml:space="preserve"> </w:t>
            </w:r>
            <w:r>
              <w:rPr>
                <w:rStyle w:val="None"/>
                <w:b/>
                <w:bCs/>
                <w:spacing w:val="-2"/>
                <w:sz w:val="18"/>
                <w:szCs w:val="18"/>
                <w:shd w:fill="auto" w:val="clear"/>
                <w:lang w:val="en-US"/>
              </w:rPr>
              <w:t>Portion</w:t>
            </w:r>
            <w:r>
              <w:rPr>
                <w:rStyle w:val="None"/>
                <w:b/>
                <w:bCs/>
                <w:spacing w:val="-2"/>
                <w:sz w:val="18"/>
                <w:szCs w:val="18"/>
                <w:shd w:fill="auto" w:val="clear"/>
                <w:vertAlign w:val="superscript"/>
                <w:lang w:val="en-US"/>
              </w:rPr>
              <w:t>(4)(5)</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6"/>
              <w:ind w:hanging="0" w:start="57" w:end="0"/>
              <w:rPr/>
            </w:pPr>
            <w:r>
              <w:rPr>
                <w:rStyle w:val="Hyperlink6"/>
                <w:sz w:val="18"/>
                <w:szCs w:val="18"/>
                <w:shd w:fill="auto" w:val="clear"/>
                <w:lang w:val="en-US"/>
              </w:rPr>
              <w:t>Not</w:t>
            </w:r>
            <w:r>
              <w:rPr>
                <w:rStyle w:val="None"/>
                <w:spacing w:val="40"/>
                <w:sz w:val="18"/>
                <w:szCs w:val="18"/>
                <w:shd w:fill="auto" w:val="clear"/>
                <w:lang w:val="en-US"/>
              </w:rPr>
              <w:t xml:space="preserve"> </w:t>
            </w:r>
            <w:r>
              <w:rPr>
                <w:rStyle w:val="Hyperlink6"/>
                <w:sz w:val="18"/>
                <w:szCs w:val="18"/>
                <w:shd w:fill="auto" w:val="clear"/>
                <w:lang w:val="en-US"/>
              </w:rPr>
              <w:t>less</w:t>
            </w:r>
            <w:r>
              <w:rPr>
                <w:rStyle w:val="None"/>
                <w:spacing w:val="40"/>
                <w:sz w:val="18"/>
                <w:szCs w:val="18"/>
                <w:shd w:fill="auto" w:val="clear"/>
                <w:lang w:val="en-US"/>
              </w:rPr>
              <w:t xml:space="preserve"> </w:t>
            </w:r>
            <w:r>
              <w:rPr>
                <w:rStyle w:val="Hyperlink6"/>
                <w:sz w:val="18"/>
                <w:szCs w:val="18"/>
                <w:shd w:fill="auto" w:val="clear"/>
                <w:lang w:val="en-US"/>
              </w:rPr>
              <w:t>than</w:t>
            </w:r>
            <w:r>
              <w:rPr>
                <w:rStyle w:val="None"/>
                <w:spacing w:val="40"/>
                <w:sz w:val="18"/>
                <w:szCs w:val="18"/>
                <w:shd w:fill="auto" w:val="clear"/>
                <w:lang w:val="en-US"/>
              </w:rPr>
              <w:t xml:space="preserve"> </w:t>
            </w:r>
            <w:r>
              <w:rPr>
                <w:rStyle w:val="Hyperlink6"/>
                <w:sz w:val="18"/>
                <w:szCs w:val="18"/>
                <w:shd w:fill="auto" w:val="clear"/>
                <w:lang w:val="en-US"/>
              </w:rPr>
              <w:t>[●]</w:t>
            </w:r>
            <w:r>
              <w:rPr>
                <w:rStyle w:val="None"/>
                <w:spacing w:val="40"/>
                <w:sz w:val="18"/>
                <w:szCs w:val="18"/>
                <w:shd w:fill="auto" w:val="clear"/>
                <w:lang w:val="en-US"/>
              </w:rPr>
              <w:t xml:space="preserve"> </w:t>
            </w:r>
            <w:r>
              <w:rPr>
                <w:rStyle w:val="Hyperlink6"/>
                <w:sz w:val="18"/>
                <w:szCs w:val="18"/>
                <w:shd w:fill="auto" w:val="clear"/>
                <w:lang w:val="en-US"/>
              </w:rPr>
              <w:t>Equity</w:t>
            </w:r>
            <w:r>
              <w:rPr>
                <w:rStyle w:val="None"/>
                <w:spacing w:val="40"/>
                <w:sz w:val="18"/>
                <w:szCs w:val="18"/>
                <w:shd w:fill="auto" w:val="clear"/>
                <w:lang w:val="en-US"/>
              </w:rPr>
              <w:t xml:space="preserve"> </w:t>
            </w:r>
            <w:r>
              <w:rPr>
                <w:rStyle w:val="Hyperlink6"/>
                <w:sz w:val="18"/>
                <w:szCs w:val="18"/>
                <w:shd w:fill="auto" w:val="clear"/>
                <w:lang w:val="en-US"/>
              </w:rPr>
              <w:t>Shares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face</w:t>
            </w:r>
            <w:r>
              <w:rPr>
                <w:rStyle w:val="None"/>
                <w:spacing w:val="40"/>
                <w:sz w:val="18"/>
                <w:szCs w:val="18"/>
                <w:shd w:fill="auto" w:val="clear"/>
                <w:lang w:val="en-US"/>
              </w:rPr>
              <w:t xml:space="preserve"> </w:t>
            </w:r>
            <w:r>
              <w:rPr>
                <w:rStyle w:val="Hyperlink6"/>
                <w:sz w:val="18"/>
                <w:szCs w:val="18"/>
                <w:shd w:fill="auto" w:val="clear"/>
                <w:lang w:val="en-US"/>
              </w:rPr>
              <w:t>value</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40"/>
                <w:sz w:val="18"/>
                <w:szCs w:val="18"/>
                <w:shd w:fill="auto" w:val="clear"/>
                <w:lang w:val="en-US"/>
              </w:rPr>
              <w:t xml:space="preserve"> </w:t>
            </w:r>
            <w:r>
              <w:rPr>
                <w:rStyle w:val="Hyperlink6"/>
                <w:sz w:val="18"/>
                <w:szCs w:val="18"/>
                <w:shd w:fill="auto" w:val="clear"/>
                <w:lang w:val="en-US"/>
              </w:rPr>
              <w:t xml:space="preserve">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million</w:t>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358" w:type="dxa"/>
            </w:tcMar>
          </w:tcPr>
          <w:p>
            <w:pPr>
              <w:pStyle w:val="TableParagraph"/>
              <w:spacing w:lineRule="exact" w:line="186"/>
              <w:ind w:hanging="0" w:start="278" w:end="0"/>
              <w:rPr/>
            </w:pPr>
            <w:r>
              <w:rPr>
                <w:rStyle w:val="None"/>
                <w:i/>
                <w:iCs/>
                <w:sz w:val="18"/>
                <w:szCs w:val="18"/>
                <w:shd w:fill="auto" w:val="clear"/>
                <w:lang w:val="en-US"/>
              </w:rPr>
              <w:t>of</w:t>
            </w:r>
            <w:r>
              <w:rPr>
                <w:rStyle w:val="None"/>
                <w:i/>
                <w:iCs/>
                <w:spacing w:val="1"/>
                <w:sz w:val="18"/>
                <w:szCs w:val="18"/>
                <w:shd w:fill="auto" w:val="clear"/>
                <w:lang w:val="en-US"/>
              </w:rPr>
              <w:t xml:space="preserve"> </w:t>
            </w:r>
            <w:r>
              <w:rPr>
                <w:rStyle w:val="None"/>
                <w:i/>
                <w:iCs/>
                <w:spacing w:val="-2"/>
                <w:sz w:val="18"/>
                <w:szCs w:val="18"/>
                <w:shd w:fill="auto" w:val="clear"/>
                <w:lang w:val="en-US"/>
              </w:rPr>
              <w:t>which:</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718" w:type="dxa"/>
            </w:tcMar>
          </w:tcPr>
          <w:p>
            <w:pPr>
              <w:pStyle w:val="TableParagraph"/>
              <w:spacing w:lineRule="exact" w:line="206"/>
              <w:ind w:hanging="360" w:start="638" w:end="0"/>
              <w:rPr/>
            </w:pPr>
            <w:r>
              <w:rPr>
                <w:rStyle w:val="Hyperlink6"/>
                <w:sz w:val="18"/>
                <w:szCs w:val="18"/>
                <w:shd w:fill="auto" w:val="clear"/>
                <w:lang w:val="en-US"/>
              </w:rPr>
              <w:t xml:space="preserve">(i) One-third available for allocation to Bidders with an application size of more than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0.20 million and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 million</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7"/>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718" w:type="dxa"/>
            </w:tcMar>
          </w:tcPr>
          <w:p>
            <w:pPr>
              <w:pStyle w:val="TableParagraph"/>
              <w:spacing w:lineRule="exact" w:line="206"/>
              <w:ind w:hanging="360" w:start="638" w:end="0"/>
              <w:rPr/>
            </w:pPr>
            <w:r>
              <w:rPr>
                <w:rStyle w:val="Hyperlink6"/>
                <w:sz w:val="18"/>
                <w:szCs w:val="18"/>
                <w:shd w:fill="auto" w:val="clear"/>
                <w:lang w:val="en-US"/>
              </w:rPr>
              <w:t xml:space="preserve">(ii) Two-third available for allocation to Bidders with an application size of more than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1.00 million</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7"/>
              <w:ind w:hanging="0" w:start="57" w:end="0"/>
              <w:rPr/>
            </w:pPr>
            <w:r>
              <w:rPr>
                <w:rStyle w:val="Hyperlink6"/>
                <w:sz w:val="18"/>
                <w:szCs w:val="18"/>
                <w:shd w:fill="auto" w:val="clear"/>
                <w:lang w:val="en-US"/>
              </w:rPr>
              <w:t>Up to</w:t>
            </w:r>
            <w:r>
              <w:rPr>
                <w:rStyle w:val="None"/>
                <w:spacing w:val="-1"/>
                <w:sz w:val="18"/>
                <w:szCs w:val="18"/>
                <w:shd w:fill="auto" w:val="clear"/>
                <w:lang w:val="en-US"/>
              </w:rPr>
              <w:t xml:space="preserve"> </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164"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80" w:type="dxa"/>
            </w:tcMar>
          </w:tcPr>
          <w:p>
            <w:pPr>
              <w:pStyle w:val="Normal"/>
              <w:rPr/>
            </w:pPr>
            <w:r>
              <w:rPr/>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42"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 xml:space="preserve">C) Retail </w:t>
            </w:r>
            <w:r>
              <w:rPr>
                <w:rStyle w:val="None"/>
                <w:b/>
                <w:bCs/>
                <w:spacing w:val="-2"/>
                <w:sz w:val="18"/>
                <w:szCs w:val="18"/>
                <w:shd w:fill="auto" w:val="clear"/>
                <w:lang w:val="en-US"/>
              </w:rPr>
              <w:t>Portion</w:t>
            </w:r>
            <w:r>
              <w:rPr>
                <w:rStyle w:val="None"/>
                <w:b/>
                <w:bCs/>
                <w:spacing w:val="-2"/>
                <w:sz w:val="18"/>
                <w:szCs w:val="18"/>
                <w:shd w:fill="auto" w:val="clear"/>
                <w:vertAlign w:val="superscript"/>
                <w:lang w:val="en-US"/>
              </w:rPr>
              <w:t>(4)(5)</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6"/>
              <w:ind w:hanging="0" w:start="57" w:end="0"/>
              <w:rPr/>
            </w:pPr>
            <w:r>
              <w:rPr>
                <w:rStyle w:val="Hyperlink6"/>
                <w:sz w:val="18"/>
                <w:szCs w:val="18"/>
                <w:shd w:fill="auto" w:val="clear"/>
                <w:lang w:val="en-US"/>
              </w:rPr>
              <w:t>Not</w:t>
            </w:r>
            <w:r>
              <w:rPr>
                <w:rStyle w:val="None"/>
                <w:spacing w:val="40"/>
                <w:sz w:val="18"/>
                <w:szCs w:val="18"/>
                <w:shd w:fill="auto" w:val="clear"/>
                <w:lang w:val="en-US"/>
              </w:rPr>
              <w:t xml:space="preserve"> </w:t>
            </w:r>
            <w:r>
              <w:rPr>
                <w:rStyle w:val="Hyperlink6"/>
                <w:sz w:val="18"/>
                <w:szCs w:val="18"/>
                <w:shd w:fill="auto" w:val="clear"/>
                <w:lang w:val="en-US"/>
              </w:rPr>
              <w:t>less</w:t>
            </w:r>
            <w:r>
              <w:rPr>
                <w:rStyle w:val="None"/>
                <w:spacing w:val="40"/>
                <w:sz w:val="18"/>
                <w:szCs w:val="18"/>
                <w:shd w:fill="auto" w:val="clear"/>
                <w:lang w:val="en-US"/>
              </w:rPr>
              <w:t xml:space="preserve"> </w:t>
            </w:r>
            <w:r>
              <w:rPr>
                <w:rStyle w:val="Hyperlink6"/>
                <w:sz w:val="18"/>
                <w:szCs w:val="18"/>
                <w:shd w:fill="auto" w:val="clear"/>
                <w:lang w:val="en-US"/>
              </w:rPr>
              <w:t>than</w:t>
            </w:r>
            <w:r>
              <w:rPr>
                <w:rStyle w:val="None"/>
                <w:spacing w:val="40"/>
                <w:sz w:val="18"/>
                <w:szCs w:val="18"/>
                <w:shd w:fill="auto" w:val="clear"/>
                <w:lang w:val="en-US"/>
              </w:rPr>
              <w:t xml:space="preserve"> </w:t>
            </w:r>
            <w:r>
              <w:rPr>
                <w:rStyle w:val="Hyperlink6"/>
                <w:sz w:val="18"/>
                <w:szCs w:val="18"/>
                <w:shd w:fill="auto" w:val="clear"/>
                <w:lang w:val="en-US"/>
              </w:rPr>
              <w:t>[●]</w:t>
            </w:r>
            <w:r>
              <w:rPr>
                <w:rStyle w:val="None"/>
                <w:spacing w:val="40"/>
                <w:sz w:val="18"/>
                <w:szCs w:val="18"/>
                <w:shd w:fill="auto" w:val="clear"/>
                <w:lang w:val="en-US"/>
              </w:rPr>
              <w:t xml:space="preserve"> </w:t>
            </w:r>
            <w:r>
              <w:rPr>
                <w:rStyle w:val="Hyperlink6"/>
                <w:sz w:val="18"/>
                <w:szCs w:val="18"/>
                <w:shd w:fill="auto" w:val="clear"/>
                <w:lang w:val="en-US"/>
              </w:rPr>
              <w:t>Equity</w:t>
            </w:r>
            <w:r>
              <w:rPr>
                <w:rStyle w:val="None"/>
                <w:spacing w:val="40"/>
                <w:sz w:val="18"/>
                <w:szCs w:val="18"/>
                <w:shd w:fill="auto" w:val="clear"/>
                <w:lang w:val="en-US"/>
              </w:rPr>
              <w:t xml:space="preserve"> </w:t>
            </w:r>
            <w:r>
              <w:rPr>
                <w:rStyle w:val="Hyperlink6"/>
                <w:sz w:val="18"/>
                <w:szCs w:val="18"/>
                <w:shd w:fill="auto" w:val="clear"/>
                <w:lang w:val="en-US"/>
              </w:rPr>
              <w:t>Shares</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face</w:t>
            </w:r>
            <w:r>
              <w:rPr>
                <w:rStyle w:val="None"/>
                <w:spacing w:val="40"/>
                <w:sz w:val="18"/>
                <w:szCs w:val="18"/>
                <w:shd w:fill="auto" w:val="clear"/>
                <w:lang w:val="en-US"/>
              </w:rPr>
              <w:t xml:space="preserve"> </w:t>
            </w:r>
            <w:r>
              <w:rPr>
                <w:rStyle w:val="Hyperlink6"/>
                <w:sz w:val="18"/>
                <w:szCs w:val="18"/>
                <w:shd w:fill="auto" w:val="clear"/>
                <w:lang w:val="en-US"/>
              </w:rPr>
              <w:t>value</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40"/>
                <w:sz w:val="18"/>
                <w:szCs w:val="18"/>
                <w:shd w:fill="auto" w:val="clear"/>
                <w:lang w:val="en-US"/>
              </w:rPr>
              <w:t xml:space="preserve"> </w:t>
            </w:r>
            <w:r>
              <w:rPr>
                <w:rStyle w:val="Hyperlink6"/>
                <w:sz w:val="18"/>
                <w:szCs w:val="18"/>
                <w:shd w:fill="auto" w:val="clear"/>
                <w:lang w:val="en-US"/>
              </w:rPr>
              <w:t xml:space="preserve">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million</w:t>
            </w:r>
          </w:p>
        </w:tc>
      </w:tr>
      <w:tr>
        <w:trPr>
          <w:trHeight w:val="164"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80" w:type="dxa"/>
            </w:tcMar>
          </w:tcPr>
          <w:p>
            <w:pPr>
              <w:pStyle w:val="Normal"/>
              <w:rPr/>
            </w:pPr>
            <w:r>
              <w:rPr/>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198"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186"/>
              <w:ind w:hanging="0" w:start="57" w:end="0"/>
              <w:rPr/>
            </w:pPr>
            <w:r>
              <w:rPr>
                <w:rStyle w:val="None"/>
                <w:b/>
                <w:bCs/>
                <w:sz w:val="18"/>
                <w:szCs w:val="18"/>
                <w:shd w:fill="auto" w:val="clear"/>
                <w:lang w:val="en-US"/>
              </w:rPr>
              <w:t>Pre-</w:t>
            </w:r>
            <w:r>
              <w:rPr>
                <w:rStyle w:val="None"/>
                <w:b/>
                <w:bCs/>
                <w:spacing w:val="-2"/>
                <w:sz w:val="18"/>
                <w:szCs w:val="18"/>
                <w:shd w:fill="auto" w:val="clear"/>
                <w:lang w:val="en-US"/>
              </w:rPr>
              <w:t xml:space="preserve"> </w:t>
            </w:r>
            <w:r>
              <w:rPr>
                <w:rStyle w:val="None"/>
                <w:b/>
                <w:bCs/>
                <w:sz w:val="18"/>
                <w:szCs w:val="18"/>
                <w:shd w:fill="auto" w:val="clear"/>
                <w:lang w:val="en-US"/>
              </w:rPr>
              <w:t>and</w:t>
            </w:r>
            <w:r>
              <w:rPr>
                <w:rStyle w:val="None"/>
                <w:b/>
                <w:bCs/>
                <w:spacing w:val="-1"/>
                <w:sz w:val="18"/>
                <w:szCs w:val="18"/>
                <w:shd w:fill="auto" w:val="clear"/>
                <w:lang w:val="en-US"/>
              </w:rPr>
              <w:t xml:space="preserve"> </w:t>
            </w:r>
            <w:r>
              <w:rPr>
                <w:rStyle w:val="None"/>
                <w:b/>
                <w:bCs/>
                <w:sz w:val="18"/>
                <w:szCs w:val="18"/>
                <w:shd w:fill="auto" w:val="clear"/>
                <w:lang w:val="en-US"/>
              </w:rPr>
              <w:t>post-Offer</w:t>
            </w:r>
            <w:r>
              <w:rPr>
                <w:rStyle w:val="None"/>
                <w:b/>
                <w:bCs/>
                <w:spacing w:val="-2"/>
                <w:sz w:val="18"/>
                <w:szCs w:val="18"/>
                <w:shd w:fill="auto" w:val="clear"/>
                <w:lang w:val="en-US"/>
              </w:rPr>
              <w:t xml:space="preserve"> </w:t>
            </w:r>
            <w:r>
              <w:rPr>
                <w:rStyle w:val="None"/>
                <w:b/>
                <w:bCs/>
                <w:sz w:val="18"/>
                <w:szCs w:val="18"/>
                <w:shd w:fill="auto" w:val="clear"/>
                <w:lang w:val="en-US"/>
              </w:rPr>
              <w:t>Equity</w:t>
            </w:r>
            <w:r>
              <w:rPr>
                <w:rStyle w:val="None"/>
                <w:b/>
                <w:bCs/>
                <w:spacing w:val="-1"/>
                <w:sz w:val="18"/>
                <w:szCs w:val="18"/>
                <w:shd w:fill="auto" w:val="clear"/>
                <w:lang w:val="en-US"/>
              </w:rPr>
              <w:t xml:space="preserve"> </w:t>
            </w:r>
            <w:r>
              <w:rPr>
                <w:rStyle w:val="None"/>
                <w:b/>
                <w:bCs/>
                <w:spacing w:val="-2"/>
                <w:sz w:val="18"/>
                <w:szCs w:val="18"/>
                <w:shd w:fill="auto" w:val="clear"/>
                <w:lang w:val="en-US"/>
              </w:rPr>
              <w:t>Shares</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427"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10"/>
              <w:ind w:hanging="0" w:start="57" w:end="0"/>
              <w:rPr/>
            </w:pPr>
            <w:r>
              <w:rPr>
                <w:rStyle w:val="Hyperlink6"/>
                <w:sz w:val="18"/>
                <w:szCs w:val="18"/>
                <w:shd w:fill="auto" w:val="clear"/>
                <w:lang w:val="en-US"/>
              </w:rPr>
              <w:t>Equity Shares outstanding prior to the Offer (as on the date of this Red Herring Prospectus)</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207"/>
              <w:ind w:hanging="0" w:start="57" w:end="0"/>
              <w:rPr/>
            </w:pPr>
            <w:r>
              <w:rPr>
                <w:rStyle w:val="Hyperlink6"/>
                <w:sz w:val="18"/>
                <w:szCs w:val="18"/>
                <w:shd w:fill="auto" w:val="clear"/>
                <w:lang w:val="en-US"/>
              </w:rPr>
              <w:t>56,818,200</w:t>
            </w:r>
            <w:r>
              <w:rPr>
                <w:rStyle w:val="None"/>
                <w:spacing w:val="-1"/>
                <w:sz w:val="18"/>
                <w:szCs w:val="18"/>
                <w:shd w:fill="auto" w:val="clear"/>
                <w:lang w:val="en-US"/>
              </w:rPr>
              <w:t xml:space="preserve"> </w:t>
            </w:r>
            <w:r>
              <w:rPr>
                <w:rStyle w:val="Hyperlink6"/>
                <w:sz w:val="18"/>
                <w:szCs w:val="18"/>
                <w:shd w:fill="auto" w:val="clear"/>
                <w:lang w:val="en-US"/>
              </w:rPr>
              <w:t>Equity Shares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216"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181"/>
              <w:ind w:hanging="0" w:start="57" w:end="0"/>
              <w:rPr/>
            </w:pPr>
            <w:r>
              <w:rPr>
                <w:rStyle w:val="Hyperlink6"/>
                <w:sz w:val="18"/>
                <w:szCs w:val="18"/>
                <w:shd w:fill="auto" w:val="clear"/>
                <w:lang w:val="en-US"/>
              </w:rPr>
              <w:t>Equity</w:t>
            </w:r>
            <w:r>
              <w:rPr>
                <w:rStyle w:val="Hyperlink3"/>
                <w:spacing w:val="-3"/>
                <w:sz w:val="18"/>
                <w:szCs w:val="18"/>
                <w:shd w:fill="auto" w:val="clear"/>
                <w:lang w:val="en-US"/>
              </w:rPr>
              <w:t xml:space="preserve"> </w:t>
            </w:r>
            <w:r>
              <w:rPr>
                <w:rStyle w:val="Hyperlink6"/>
                <w:sz w:val="18"/>
                <w:szCs w:val="18"/>
                <w:shd w:fill="auto" w:val="clear"/>
                <w:lang w:val="en-US"/>
              </w:rPr>
              <w:t>Shares</w:t>
            </w:r>
            <w:r>
              <w:rPr>
                <w:rStyle w:val="Hyperlink3"/>
                <w:spacing w:val="-3"/>
                <w:sz w:val="18"/>
                <w:szCs w:val="18"/>
                <w:shd w:fill="auto" w:val="clear"/>
                <w:lang w:val="en-US"/>
              </w:rPr>
              <w:t xml:space="preserve"> </w:t>
            </w:r>
            <w:r>
              <w:rPr>
                <w:rStyle w:val="Hyperlink6"/>
                <w:sz w:val="18"/>
                <w:szCs w:val="18"/>
                <w:shd w:fill="auto" w:val="clear"/>
                <w:lang w:val="en-US"/>
              </w:rPr>
              <w:t>outstanding after</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Offer</w:t>
            </w:r>
            <w:r>
              <w:rPr>
                <w:rStyle w:val="None"/>
                <w:spacing w:val="-2"/>
                <w:sz w:val="18"/>
                <w:szCs w:val="18"/>
                <w:shd w:fill="auto" w:val="clear"/>
                <w:vertAlign w:val="superscript"/>
                <w:lang w:val="en-US"/>
              </w:rPr>
              <w:t>*</w:t>
            </w:r>
          </w:p>
        </w:tc>
        <w:tc>
          <w:tcPr>
            <w:tcW w:w="4765" w:type="dxa"/>
            <w:tcBorders>
              <w:top w:val="single" w:sz="4" w:space="0" w:color="808080"/>
              <w:start w:val="single" w:sz="4" w:space="0" w:color="000000"/>
              <w:bottom w:val="single" w:sz="4" w:space="0" w:color="808080"/>
              <w:end w:val="single" w:sz="4" w:space="0" w:color="808080"/>
            </w:tcBorders>
            <w:shd w:color="auto" w:fill="auto" w:val="clear"/>
          </w:tcPr>
          <w:p>
            <w:pPr>
              <w:pStyle w:val="TableParagraph"/>
              <w:spacing w:lineRule="exact" w:line="181"/>
              <w:ind w:hanging="0" w:start="57" w:end="0"/>
              <w:rPr/>
            </w:pP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w:t>
            </w:r>
            <w:r>
              <w:rPr>
                <w:rStyle w:val="None"/>
                <w:spacing w:val="-1"/>
                <w:sz w:val="18"/>
                <w:szCs w:val="18"/>
                <w:shd w:fill="auto" w:val="clear"/>
                <w:lang w:val="en-US"/>
              </w:rPr>
              <w:t xml:space="preserve"> </w:t>
            </w:r>
            <w:r>
              <w:rPr>
                <w:rStyle w:val="Hyperlink6"/>
                <w:sz w:val="18"/>
                <w:szCs w:val="18"/>
                <w:shd w:fill="auto" w:val="clear"/>
                <w:lang w:val="en-US"/>
              </w:rPr>
              <w:t>of 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 xml:space="preserve">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r>
      <w:tr>
        <w:trPr>
          <w:trHeight w:val="164"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Mar>
              <w:start w:w="80" w:type="dxa"/>
            </w:tcMar>
          </w:tcPr>
          <w:p>
            <w:pPr>
              <w:pStyle w:val="Normal"/>
              <w:rPr/>
            </w:pPr>
            <w:r>
              <w:rPr/>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start w:w="80" w:type="dxa"/>
            </w:tcMar>
          </w:tcPr>
          <w:p>
            <w:pPr>
              <w:pStyle w:val="Normal"/>
              <w:rPr/>
            </w:pPr>
            <w:r>
              <w:rPr/>
            </w:r>
          </w:p>
        </w:tc>
      </w:tr>
      <w:tr>
        <w:trPr>
          <w:trHeight w:val="626" w:hRule="atLeast"/>
        </w:trPr>
        <w:tc>
          <w:tcPr>
            <w:tcW w:w="5336" w:type="dxa"/>
            <w:tcBorders>
              <w:top w:val="single" w:sz="4" w:space="0" w:color="808080"/>
              <w:start w:val="single" w:sz="4" w:space="0" w:color="808080"/>
              <w:bottom w:val="single" w:sz="4" w:space="0" w:color="808080"/>
              <w:end w:val="single" w:sz="4" w:space="0" w:color="000000"/>
            </w:tcBorders>
            <w:shd w:color="auto" w:fill="BEBEBE" w:val="clear"/>
          </w:tcPr>
          <w:p>
            <w:pPr>
              <w:pStyle w:val="TableParagraph"/>
              <w:spacing w:lineRule="exact" w:line="207"/>
              <w:ind w:hanging="0" w:start="57" w:end="0"/>
              <w:rPr/>
            </w:pPr>
            <w:r>
              <w:rPr>
                <w:rStyle w:val="None"/>
                <w:b/>
                <w:bCs/>
                <w:sz w:val="18"/>
                <w:szCs w:val="18"/>
                <w:shd w:fill="auto" w:val="clear"/>
                <w:lang w:val="en-US"/>
              </w:rPr>
              <w:t>Use</w:t>
            </w:r>
            <w:r>
              <w:rPr>
                <w:rStyle w:val="None"/>
                <w:b/>
                <w:bCs/>
                <w:spacing w:val="-4"/>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z w:val="18"/>
                <w:szCs w:val="18"/>
                <w:shd w:fill="auto" w:val="clear"/>
                <w:lang w:val="en-US"/>
              </w:rPr>
              <w:t>Net</w:t>
            </w:r>
            <w:r>
              <w:rPr>
                <w:rStyle w:val="None"/>
                <w:b/>
                <w:bCs/>
                <w:spacing w:val="-2"/>
                <w:sz w:val="18"/>
                <w:szCs w:val="18"/>
                <w:shd w:fill="auto" w:val="clear"/>
                <w:lang w:val="en-US"/>
              </w:rPr>
              <w:t xml:space="preserve"> </w:t>
            </w:r>
            <w:r>
              <w:rPr>
                <w:rStyle w:val="None"/>
                <w:b/>
                <w:bCs/>
                <w:sz w:val="18"/>
                <w:szCs w:val="18"/>
                <w:shd w:fill="auto" w:val="clear"/>
                <w:lang w:val="en-US"/>
              </w:rPr>
              <w:t>Proceeds</w:t>
            </w:r>
            <w:r>
              <w:rPr>
                <w:rStyle w:val="None"/>
                <w:b/>
                <w:bCs/>
                <w:spacing w:val="-1"/>
                <w:sz w:val="18"/>
                <w:szCs w:val="18"/>
                <w:shd w:fill="auto" w:val="clear"/>
                <w:lang w:val="en-US"/>
              </w:rPr>
              <w:t xml:space="preserve"> </w:t>
            </w:r>
            <w:r>
              <w:rPr>
                <w:rStyle w:val="None"/>
                <w:b/>
                <w:bCs/>
                <w:sz w:val="18"/>
                <w:szCs w:val="18"/>
                <w:shd w:fill="auto" w:val="clear"/>
                <w:lang w:val="en-US"/>
              </w:rPr>
              <w:t>of</w:t>
            </w:r>
            <w:r>
              <w:rPr>
                <w:rStyle w:val="None"/>
                <w:b/>
                <w:bCs/>
                <w:spacing w:val="-2"/>
                <w:sz w:val="18"/>
                <w:szCs w:val="18"/>
                <w:shd w:fill="auto" w:val="clear"/>
                <w:lang w:val="en-US"/>
              </w:rPr>
              <w:t xml:space="preserve"> </w:t>
            </w:r>
            <w:r>
              <w:rPr>
                <w:rStyle w:val="None"/>
                <w:b/>
                <w:bCs/>
                <w:sz w:val="18"/>
                <w:szCs w:val="18"/>
                <w:shd w:fill="auto" w:val="clear"/>
                <w:lang w:val="en-US"/>
              </w:rPr>
              <w:t>the</w:t>
            </w:r>
            <w:r>
              <w:rPr>
                <w:rStyle w:val="None"/>
                <w:b/>
                <w:bCs/>
                <w:spacing w:val="-1"/>
                <w:sz w:val="18"/>
                <w:szCs w:val="18"/>
                <w:shd w:fill="auto" w:val="clear"/>
                <w:lang w:val="en-US"/>
              </w:rPr>
              <w:t xml:space="preserve"> </w:t>
            </w:r>
            <w:r>
              <w:rPr>
                <w:rStyle w:val="None"/>
                <w:b/>
                <w:bCs/>
                <w:spacing w:val="-4"/>
                <w:sz w:val="18"/>
                <w:szCs w:val="18"/>
                <w:shd w:fill="auto" w:val="clear"/>
                <w:lang w:val="en-US"/>
              </w:rPr>
              <w:t>Offer</w:t>
            </w:r>
          </w:p>
        </w:tc>
        <w:tc>
          <w:tcPr>
            <w:tcW w:w="4765" w:type="dxa"/>
            <w:tcBorders>
              <w:top w:val="single" w:sz="4" w:space="0" w:color="808080"/>
              <w:start w:val="single" w:sz="4" w:space="0" w:color="000000"/>
              <w:bottom w:val="single" w:sz="4" w:space="0" w:color="808080"/>
              <w:end w:val="single" w:sz="4" w:space="0" w:color="808080"/>
            </w:tcBorders>
            <w:shd w:color="auto" w:fill="auto" w:val="clear"/>
            <w:tcMar>
              <w:end w:w="123" w:type="dxa"/>
            </w:tcMar>
          </w:tcPr>
          <w:p>
            <w:pPr>
              <w:pStyle w:val="TableParagraph"/>
              <w:spacing w:lineRule="exact" w:line="206"/>
              <w:ind w:hanging="0" w:start="57" w:end="43"/>
              <w:jc w:val="both"/>
              <w:rPr/>
            </w:pPr>
            <w:r>
              <w:rPr>
                <w:rStyle w:val="Hyperlink6"/>
                <w:sz w:val="18"/>
                <w:szCs w:val="18"/>
                <w:shd w:fill="auto" w:val="clear"/>
                <w:lang w:val="en-US"/>
              </w:rPr>
              <w:t>See</w:t>
            </w:r>
            <w:r>
              <w:rPr>
                <w:rStyle w:val="None"/>
                <w:spacing w:val="-7"/>
                <w:sz w:val="18"/>
                <w:szCs w:val="18"/>
                <w:shd w:fill="auto" w:val="clear"/>
                <w:lang w:val="en-US"/>
              </w:rPr>
              <w:t xml:space="preserve"> </w:t>
            </w:r>
            <w:r>
              <w:rPr>
                <w:rStyle w:val="Hyperlink6"/>
                <w:sz w:val="18"/>
                <w:szCs w:val="18"/>
                <w:shd w:fill="auto" w:val="clear"/>
                <w:lang w:val="en-US"/>
              </w:rPr>
              <w:t>“</w:t>
            </w:r>
            <w:r>
              <w:rPr>
                <w:rStyle w:val="None"/>
                <w:i/>
                <w:iCs/>
                <w:sz w:val="18"/>
                <w:szCs w:val="18"/>
                <w:shd w:fill="auto" w:val="clear"/>
                <w:lang w:val="en-US"/>
              </w:rPr>
              <w:t>Objects</w:t>
            </w:r>
            <w:r>
              <w:rPr>
                <w:rStyle w:val="None"/>
                <w:i/>
                <w:iCs/>
                <w:spacing w:val="-6"/>
                <w:sz w:val="18"/>
                <w:szCs w:val="18"/>
                <w:shd w:fill="auto" w:val="clear"/>
                <w:lang w:val="en-US"/>
              </w:rPr>
              <w:t xml:space="preserve"> </w:t>
            </w:r>
            <w:r>
              <w:rPr>
                <w:rStyle w:val="None"/>
                <w:i/>
                <w:iCs/>
                <w:sz w:val="18"/>
                <w:szCs w:val="18"/>
                <w:shd w:fill="auto" w:val="clear"/>
                <w:lang w:val="en-US"/>
              </w:rPr>
              <w:t>of</w:t>
            </w:r>
            <w:r>
              <w:rPr>
                <w:rStyle w:val="None"/>
                <w:i/>
                <w:iCs/>
                <w:spacing w:val="-6"/>
                <w:sz w:val="18"/>
                <w:szCs w:val="18"/>
                <w:shd w:fill="auto" w:val="clear"/>
                <w:lang w:val="en-US"/>
              </w:rPr>
              <w:t xml:space="preserve"> </w:t>
            </w:r>
            <w:r>
              <w:rPr>
                <w:rStyle w:val="None"/>
                <w:i/>
                <w:iCs/>
                <w:sz w:val="18"/>
                <w:szCs w:val="18"/>
                <w:shd w:fill="auto" w:val="clear"/>
                <w:lang w:val="en-US"/>
              </w:rPr>
              <w:t>the</w:t>
            </w:r>
            <w:r>
              <w:rPr>
                <w:rStyle w:val="None"/>
                <w:i/>
                <w:iCs/>
                <w:spacing w:val="-7"/>
                <w:sz w:val="18"/>
                <w:szCs w:val="18"/>
                <w:shd w:fill="auto" w:val="clear"/>
                <w:lang w:val="en-US"/>
              </w:rPr>
              <w:t xml:space="preserve"> </w:t>
            </w:r>
            <w:r>
              <w:rPr>
                <w:rStyle w:val="None"/>
                <w:i/>
                <w:iCs/>
                <w:sz w:val="18"/>
                <w:szCs w:val="18"/>
                <w:shd w:fill="auto" w:val="clear"/>
                <w:lang w:val="en-US"/>
              </w:rPr>
              <w:t>Offer</w:t>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on</w:t>
            </w:r>
            <w:r>
              <w:rPr>
                <w:rStyle w:val="None"/>
                <w:spacing w:val="-5"/>
                <w:sz w:val="18"/>
                <w:szCs w:val="18"/>
                <w:shd w:fill="auto" w:val="clear"/>
                <w:lang w:val="en-US"/>
              </w:rPr>
              <w:t xml:space="preserve"> </w:t>
            </w:r>
            <w:r>
              <w:rPr>
                <w:rStyle w:val="Hyperlink6"/>
                <w:sz w:val="18"/>
                <w:szCs w:val="18"/>
                <w:shd w:fill="auto" w:val="clear"/>
                <w:lang w:val="en-US"/>
              </w:rPr>
              <w:t>page</w:t>
            </w:r>
            <w:r>
              <w:rPr>
                <w:rStyle w:val="None"/>
                <w:spacing w:val="-7"/>
                <w:sz w:val="18"/>
                <w:szCs w:val="18"/>
                <w:shd w:fill="auto" w:val="clear"/>
                <w:lang w:val="en-US"/>
              </w:rPr>
              <w:t xml:space="preserve"> </w:t>
            </w:r>
            <w:r>
              <w:rPr>
                <w:rStyle w:val="Hyperlink6"/>
                <w:sz w:val="18"/>
                <w:szCs w:val="18"/>
                <w:shd w:fill="auto" w:val="clear"/>
                <w:lang w:val="en-US"/>
              </w:rPr>
              <w:t>106</w:t>
            </w:r>
            <w:r>
              <w:rPr>
                <w:rStyle w:val="None"/>
                <w:spacing w:val="-7"/>
                <w:sz w:val="18"/>
                <w:szCs w:val="18"/>
                <w:shd w:fill="auto" w:val="clear"/>
                <w:lang w:val="en-US"/>
              </w:rPr>
              <w:t xml:space="preserve"> </w:t>
            </w:r>
            <w:r>
              <w:rPr>
                <w:rStyle w:val="Hyperlink6"/>
                <w:sz w:val="18"/>
                <w:szCs w:val="18"/>
                <w:shd w:fill="auto" w:val="clear"/>
                <w:lang w:val="en-US"/>
              </w:rPr>
              <w:t>for</w:t>
            </w:r>
            <w:r>
              <w:rPr>
                <w:rStyle w:val="None"/>
                <w:spacing w:val="-6"/>
                <w:sz w:val="18"/>
                <w:szCs w:val="18"/>
                <w:shd w:fill="auto" w:val="clear"/>
                <w:lang w:val="en-US"/>
              </w:rPr>
              <w:t xml:space="preserve"> </w:t>
            </w:r>
            <w:r>
              <w:rPr>
                <w:rStyle w:val="Hyperlink6"/>
                <w:sz w:val="18"/>
                <w:szCs w:val="18"/>
                <w:shd w:fill="auto" w:val="clear"/>
                <w:lang w:val="en-US"/>
              </w:rPr>
              <w:t>information</w:t>
            </w:r>
            <w:r>
              <w:rPr>
                <w:rStyle w:val="None"/>
                <w:spacing w:val="-5"/>
                <w:sz w:val="18"/>
                <w:szCs w:val="18"/>
                <w:shd w:fill="auto" w:val="clear"/>
                <w:lang w:val="en-US"/>
              </w:rPr>
              <w:t xml:space="preserve"> </w:t>
            </w:r>
            <w:r>
              <w:rPr>
                <w:rStyle w:val="Hyperlink6"/>
                <w:sz w:val="18"/>
                <w:szCs w:val="18"/>
                <w:shd w:fill="auto" w:val="clear"/>
                <w:lang w:val="en-US"/>
              </w:rPr>
              <w:t>about</w:t>
            </w:r>
            <w:r>
              <w:rPr>
                <w:rStyle w:val="None"/>
                <w:spacing w:val="-6"/>
                <w:sz w:val="18"/>
                <w:szCs w:val="18"/>
                <w:shd w:fill="auto" w:val="clear"/>
                <w:lang w:val="en-US"/>
              </w:rPr>
              <w:t xml:space="preserve"> </w:t>
            </w:r>
            <w:r>
              <w:rPr>
                <w:rStyle w:val="Hyperlink6"/>
                <w:sz w:val="18"/>
                <w:szCs w:val="18"/>
                <w:shd w:fill="auto" w:val="clear"/>
                <w:lang w:val="en-US"/>
              </w:rPr>
              <w:t>the use of the Net Proceeds of the Offer. Our Company will not receive any proceeds from the Offer for Sale.</w:t>
            </w:r>
          </w:p>
        </w:tc>
      </w:tr>
    </w:tbl>
    <w:p>
      <w:pPr>
        <w:pStyle w:val="BodyText"/>
        <w:spacing w:before="3" w:after="1"/>
        <w:ind w:hanging="98" w:start="98" w:end="0"/>
        <w:rPr>
          <w:rStyle w:val="Hyperlink4"/>
          <w:sz w:val="17"/>
          <w:szCs w:val="17"/>
        </w:rPr>
      </w:pPr>
      <w:r>
        <w:rPr>
          <w:sz w:val="17"/>
          <w:szCs w:val="17"/>
        </w:rPr>
      </w:r>
    </w:p>
    <w:p>
      <w:pPr>
        <w:pStyle w:val="Body"/>
        <w:tabs>
          <w:tab w:val="clear" w:pos="720"/>
          <w:tab w:val="left" w:pos="448" w:leader="none"/>
        </w:tabs>
        <w:spacing w:lineRule="exact" w:line="230" w:before="14" w:after="0"/>
        <w:ind w:hanging="0" w:start="88" w:end="0"/>
        <w:rPr>
          <w:rStyle w:val="Hyperlink8"/>
        </w:rPr>
      </w:pPr>
      <w:r>
        <w:rPr>
          <w:rStyle w:val="None"/>
          <w:i/>
          <w:iCs/>
          <w:spacing w:val="-10"/>
          <w:sz w:val="20"/>
          <w:szCs w:val="20"/>
        </w:rPr>
        <w:t>*</w:t>
      </w:r>
      <w:r>
        <w:rPr>
          <w:rStyle w:val="None"/>
          <w:i/>
          <w:iCs/>
          <w:sz w:val="20"/>
          <w:szCs w:val="20"/>
        </w:rPr>
        <w:tab/>
      </w:r>
      <w:r>
        <w:rPr>
          <w:rStyle w:val="Hyperlink8"/>
        </w:rPr>
        <w:t>To</w:t>
      </w:r>
      <w:r>
        <w:rPr>
          <w:rStyle w:val="None"/>
          <w:i/>
          <w:iCs/>
          <w:spacing w:val="-6"/>
          <w:sz w:val="16"/>
          <w:szCs w:val="16"/>
        </w:rPr>
        <w:t xml:space="preserve"> </w:t>
      </w:r>
      <w:r>
        <w:rPr>
          <w:rStyle w:val="Hyperlink8"/>
        </w:rPr>
        <w:t>be</w:t>
      </w:r>
      <w:r>
        <w:rPr>
          <w:rStyle w:val="None"/>
          <w:i/>
          <w:iCs/>
          <w:spacing w:val="-6"/>
          <w:sz w:val="16"/>
          <w:szCs w:val="16"/>
        </w:rPr>
        <w:t xml:space="preserve"> </w:t>
      </w:r>
      <w:r>
        <w:rPr>
          <w:rStyle w:val="Hyperlink8"/>
          <w:lang w:val="en-US"/>
        </w:rPr>
        <w:t>updated</w:t>
      </w:r>
      <w:r>
        <w:rPr>
          <w:rStyle w:val="None"/>
          <w:i/>
          <w:iCs/>
          <w:spacing w:val="-5"/>
          <w:sz w:val="16"/>
          <w:szCs w:val="16"/>
        </w:rPr>
        <w:t xml:space="preserve"> </w:t>
      </w:r>
      <w:r>
        <w:rPr>
          <w:rStyle w:val="Hyperlink8"/>
          <w:lang w:val="es-ES_tradnl"/>
        </w:rPr>
        <w:t>upon</w:t>
      </w:r>
      <w:r>
        <w:rPr>
          <w:rStyle w:val="None"/>
          <w:i/>
          <w:iCs/>
          <w:spacing w:val="-3"/>
          <w:sz w:val="16"/>
          <w:szCs w:val="16"/>
        </w:rPr>
        <w:t xml:space="preserve"> </w:t>
      </w:r>
      <w:r>
        <w:rPr>
          <w:rStyle w:val="Hyperlink8"/>
          <w:lang w:val="en-US"/>
        </w:rPr>
        <w:t>finalization</w:t>
      </w:r>
      <w:r>
        <w:rPr>
          <w:rStyle w:val="None"/>
          <w:i/>
          <w:iCs/>
          <w:spacing w:val="-5"/>
          <w:sz w:val="16"/>
          <w:szCs w:val="16"/>
        </w:rPr>
        <w:t xml:space="preserve"> </w:t>
      </w:r>
      <w:r>
        <w:rPr>
          <w:rStyle w:val="Hyperlink8"/>
          <w:lang w:val="en-US"/>
        </w:rPr>
        <w:t>of</w:t>
      </w:r>
      <w:r>
        <w:rPr>
          <w:rStyle w:val="None"/>
          <w:i/>
          <w:iCs/>
          <w:spacing w:val="-3"/>
          <w:sz w:val="16"/>
          <w:szCs w:val="16"/>
        </w:rPr>
        <w:t xml:space="preserve"> </w:t>
      </w:r>
      <w:r>
        <w:rPr>
          <w:rStyle w:val="Hyperlink8"/>
          <w:lang w:val="en-US"/>
        </w:rPr>
        <w:t>the</w:t>
      </w:r>
      <w:r>
        <w:rPr>
          <w:rStyle w:val="None"/>
          <w:i/>
          <w:iCs/>
          <w:spacing w:val="-6"/>
          <w:sz w:val="16"/>
          <w:szCs w:val="16"/>
        </w:rPr>
        <w:t xml:space="preserve"> </w:t>
      </w:r>
      <w:r>
        <w:rPr>
          <w:rStyle w:val="Hyperlink8"/>
          <w:lang w:val="en-US"/>
        </w:rPr>
        <w:t>Offer</w:t>
      </w:r>
      <w:r>
        <w:rPr>
          <w:rStyle w:val="None"/>
          <w:i/>
          <w:iCs/>
          <w:spacing w:val="-4"/>
          <w:sz w:val="16"/>
          <w:szCs w:val="16"/>
        </w:rPr>
        <w:t xml:space="preserve"> </w:t>
      </w:r>
      <w:r>
        <w:rPr>
          <w:rStyle w:val="None"/>
          <w:i/>
          <w:iCs/>
          <w:spacing w:val="-2"/>
          <w:sz w:val="16"/>
          <w:szCs w:val="16"/>
        </w:rPr>
        <w:t>Price.</w:t>
      </w:r>
    </w:p>
    <w:p>
      <w:pPr>
        <w:pStyle w:val="ListParagraph"/>
        <w:numPr>
          <w:ilvl w:val="0"/>
          <w:numId w:val="58"/>
        </w:numPr>
        <w:bidi w:val="0"/>
        <w:spacing w:before="0" w:after="0"/>
        <w:ind w:hanging="361" w:start="371" w:end="149"/>
        <w:jc w:val="both"/>
        <w:rPr>
          <w:i/>
          <w:iCs/>
          <w:sz w:val="16"/>
          <w:szCs w:val="16"/>
          <w:lang w:val="en-US"/>
        </w:rPr>
      </w:pPr>
      <w:r>
        <w:rPr>
          <w:rStyle w:val="Hyperlink4"/>
          <w:i/>
          <w:iCs/>
          <w:sz w:val="16"/>
          <w:szCs w:val="16"/>
          <w:lang w:val="en-US"/>
        </w:rPr>
        <w:t>The</w:t>
      </w:r>
      <w:r>
        <w:rPr>
          <w:rStyle w:val="None"/>
          <w:i/>
          <w:iCs/>
          <w:spacing w:val="-10"/>
          <w:sz w:val="16"/>
          <w:szCs w:val="16"/>
          <w:lang w:val="en-US"/>
        </w:rPr>
        <w:t xml:space="preserve"> </w:t>
      </w:r>
      <w:r>
        <w:rPr>
          <w:rStyle w:val="Hyperlink4"/>
          <w:i/>
          <w:iCs/>
          <w:sz w:val="16"/>
          <w:szCs w:val="16"/>
          <w:lang w:val="en-US"/>
        </w:rPr>
        <w:t>Offer</w:t>
      </w:r>
      <w:r>
        <w:rPr>
          <w:rStyle w:val="None"/>
          <w:i/>
          <w:iCs/>
          <w:spacing w:val="-10"/>
          <w:sz w:val="16"/>
          <w:szCs w:val="16"/>
          <w:lang w:val="en-US"/>
        </w:rPr>
        <w:t xml:space="preserve"> </w:t>
      </w:r>
      <w:r>
        <w:rPr>
          <w:rStyle w:val="Hyperlink4"/>
          <w:i/>
          <w:iCs/>
          <w:sz w:val="16"/>
          <w:szCs w:val="16"/>
          <w:lang w:val="en-US"/>
        </w:rPr>
        <w:t>has</w:t>
      </w:r>
      <w:r>
        <w:rPr>
          <w:rStyle w:val="None"/>
          <w:i/>
          <w:iCs/>
          <w:spacing w:val="-10"/>
          <w:sz w:val="16"/>
          <w:szCs w:val="16"/>
          <w:lang w:val="en-US"/>
        </w:rPr>
        <w:t xml:space="preserve"> </w:t>
      </w:r>
      <w:r>
        <w:rPr>
          <w:rStyle w:val="Hyperlink4"/>
          <w:i/>
          <w:iCs/>
          <w:sz w:val="16"/>
          <w:szCs w:val="16"/>
          <w:lang w:val="en-US"/>
        </w:rPr>
        <w:t>been</w:t>
      </w:r>
      <w:r>
        <w:rPr>
          <w:rStyle w:val="None"/>
          <w:i/>
          <w:iCs/>
          <w:spacing w:val="-10"/>
          <w:sz w:val="16"/>
          <w:szCs w:val="16"/>
          <w:lang w:val="en-US"/>
        </w:rPr>
        <w:t xml:space="preserve"> </w:t>
      </w:r>
      <w:r>
        <w:rPr>
          <w:rStyle w:val="Hyperlink4"/>
          <w:i/>
          <w:iCs/>
          <w:sz w:val="16"/>
          <w:szCs w:val="16"/>
          <w:lang w:val="en-US"/>
        </w:rPr>
        <w:t>authorized</w:t>
      </w:r>
      <w:r>
        <w:rPr>
          <w:rStyle w:val="None"/>
          <w:i/>
          <w:iCs/>
          <w:spacing w:val="-10"/>
          <w:sz w:val="16"/>
          <w:szCs w:val="16"/>
          <w:lang w:val="en-US"/>
        </w:rPr>
        <w:t xml:space="preserve"> </w:t>
      </w:r>
      <w:r>
        <w:rPr>
          <w:rStyle w:val="Hyperlink4"/>
          <w:i/>
          <w:iCs/>
          <w:sz w:val="16"/>
          <w:szCs w:val="16"/>
          <w:lang w:val="en-US"/>
        </w:rPr>
        <w:t>pursuant</w:t>
      </w:r>
      <w:r>
        <w:rPr>
          <w:rStyle w:val="None"/>
          <w:i/>
          <w:iCs/>
          <w:spacing w:val="-10"/>
          <w:sz w:val="16"/>
          <w:szCs w:val="16"/>
          <w:lang w:val="en-US"/>
        </w:rPr>
        <w:t xml:space="preserve"> </w:t>
      </w:r>
      <w:r>
        <w:rPr>
          <w:rStyle w:val="Hyperlink4"/>
          <w:i/>
          <w:iCs/>
          <w:sz w:val="16"/>
          <w:szCs w:val="16"/>
          <w:lang w:val="en-US"/>
        </w:rPr>
        <w:t>to</w:t>
      </w:r>
      <w:r>
        <w:rPr>
          <w:rStyle w:val="None"/>
          <w:i/>
          <w:iCs/>
          <w:spacing w:val="-10"/>
          <w:sz w:val="16"/>
          <w:szCs w:val="16"/>
          <w:lang w:val="en-US"/>
        </w:rPr>
        <w:t xml:space="preserve"> </w:t>
      </w:r>
      <w:r>
        <w:rPr>
          <w:rStyle w:val="Hyperlink4"/>
          <w:i/>
          <w:iCs/>
          <w:sz w:val="16"/>
          <w:szCs w:val="16"/>
          <w:lang w:val="en-US"/>
        </w:rPr>
        <w:t>the</w:t>
      </w:r>
      <w:r>
        <w:rPr>
          <w:rStyle w:val="None"/>
          <w:i/>
          <w:iCs/>
          <w:spacing w:val="-9"/>
          <w:sz w:val="16"/>
          <w:szCs w:val="16"/>
          <w:lang w:val="en-US"/>
        </w:rPr>
        <w:t xml:space="preserve"> </w:t>
      </w:r>
      <w:r>
        <w:rPr>
          <w:rStyle w:val="Hyperlink4"/>
          <w:i/>
          <w:iCs/>
          <w:sz w:val="16"/>
          <w:szCs w:val="16"/>
          <w:lang w:val="en-US"/>
        </w:rPr>
        <w:t>resolution</w:t>
      </w:r>
      <w:r>
        <w:rPr>
          <w:rStyle w:val="None"/>
          <w:i/>
          <w:iCs/>
          <w:spacing w:val="-9"/>
          <w:sz w:val="16"/>
          <w:szCs w:val="16"/>
          <w:lang w:val="en-US"/>
        </w:rPr>
        <w:t xml:space="preserve"> </w:t>
      </w:r>
      <w:r>
        <w:rPr>
          <w:rStyle w:val="Hyperlink4"/>
          <w:i/>
          <w:iCs/>
          <w:sz w:val="16"/>
          <w:szCs w:val="16"/>
          <w:lang w:val="en-US"/>
        </w:rPr>
        <w:t>passed</w:t>
      </w:r>
      <w:r>
        <w:rPr>
          <w:rStyle w:val="None"/>
          <w:i/>
          <w:iCs/>
          <w:spacing w:val="-9"/>
          <w:sz w:val="16"/>
          <w:szCs w:val="16"/>
          <w:lang w:val="en-US"/>
        </w:rPr>
        <w:t xml:space="preserve"> </w:t>
      </w:r>
      <w:r>
        <w:rPr>
          <w:rStyle w:val="Hyperlink4"/>
          <w:i/>
          <w:iCs/>
          <w:sz w:val="16"/>
          <w:szCs w:val="16"/>
          <w:lang w:val="en-US"/>
        </w:rPr>
        <w:t>by</w:t>
      </w:r>
      <w:r>
        <w:rPr>
          <w:rStyle w:val="None"/>
          <w:i/>
          <w:iCs/>
          <w:spacing w:val="-10"/>
          <w:sz w:val="16"/>
          <w:szCs w:val="16"/>
          <w:lang w:val="en-US"/>
        </w:rPr>
        <w:t xml:space="preserve"> </w:t>
      </w:r>
      <w:r>
        <w:rPr>
          <w:rStyle w:val="Hyperlink4"/>
          <w:i/>
          <w:iCs/>
          <w:sz w:val="16"/>
          <w:szCs w:val="16"/>
          <w:lang w:val="en-US"/>
        </w:rPr>
        <w:t>our</w:t>
      </w:r>
      <w:r>
        <w:rPr>
          <w:rStyle w:val="None"/>
          <w:i/>
          <w:iCs/>
          <w:spacing w:val="-10"/>
          <w:sz w:val="16"/>
          <w:szCs w:val="16"/>
          <w:lang w:val="en-US"/>
        </w:rPr>
        <w:t xml:space="preserve"> </w:t>
      </w:r>
      <w:r>
        <w:rPr>
          <w:rStyle w:val="Hyperlink4"/>
          <w:i/>
          <w:iCs/>
          <w:sz w:val="16"/>
          <w:szCs w:val="16"/>
          <w:lang w:val="en-US"/>
        </w:rPr>
        <w:t>Board</w:t>
      </w:r>
      <w:r>
        <w:rPr>
          <w:rStyle w:val="None"/>
          <w:i/>
          <w:iCs/>
          <w:spacing w:val="-9"/>
          <w:sz w:val="16"/>
          <w:szCs w:val="16"/>
          <w:lang w:val="en-US"/>
        </w:rPr>
        <w:t xml:space="preserve"> </w:t>
      </w:r>
      <w:r>
        <w:rPr>
          <w:rStyle w:val="Hyperlink4"/>
          <w:i/>
          <w:iCs/>
          <w:sz w:val="16"/>
          <w:szCs w:val="16"/>
          <w:lang w:val="en-US"/>
        </w:rPr>
        <w:t>dated</w:t>
      </w:r>
      <w:r>
        <w:rPr>
          <w:rStyle w:val="None"/>
          <w:i/>
          <w:iCs/>
          <w:spacing w:val="-9"/>
          <w:sz w:val="16"/>
          <w:szCs w:val="16"/>
          <w:lang w:val="en-US"/>
        </w:rPr>
        <w:t xml:space="preserve"> </w:t>
      </w:r>
      <w:r>
        <w:rPr>
          <w:rStyle w:val="Hyperlink4"/>
          <w:i/>
          <w:iCs/>
          <w:sz w:val="16"/>
          <w:szCs w:val="16"/>
          <w:lang w:val="en-US"/>
        </w:rPr>
        <w:t>May</w:t>
      </w:r>
      <w:r>
        <w:rPr>
          <w:rStyle w:val="None"/>
          <w:i/>
          <w:iCs/>
          <w:spacing w:val="-10"/>
          <w:sz w:val="16"/>
          <w:szCs w:val="16"/>
          <w:lang w:val="en-US"/>
        </w:rPr>
        <w:t xml:space="preserve"> </w:t>
      </w:r>
      <w:r>
        <w:rPr>
          <w:rStyle w:val="Hyperlink4"/>
          <w:i/>
          <w:iCs/>
          <w:sz w:val="16"/>
          <w:szCs w:val="16"/>
          <w:lang w:val="en-US"/>
        </w:rPr>
        <w:t>6,</w:t>
      </w:r>
      <w:r>
        <w:rPr>
          <w:rStyle w:val="None"/>
          <w:i/>
          <w:iCs/>
          <w:spacing w:val="-10"/>
          <w:sz w:val="16"/>
          <w:szCs w:val="16"/>
          <w:lang w:val="en-US"/>
        </w:rPr>
        <w:t xml:space="preserve"> </w:t>
      </w:r>
      <w:r>
        <w:rPr>
          <w:rStyle w:val="Hyperlink4"/>
          <w:i/>
          <w:iCs/>
          <w:sz w:val="16"/>
          <w:szCs w:val="16"/>
          <w:lang w:val="en-US"/>
        </w:rPr>
        <w:t>2025.</w:t>
      </w:r>
      <w:r>
        <w:rPr>
          <w:rStyle w:val="None"/>
          <w:i/>
          <w:iCs/>
          <w:spacing w:val="-10"/>
          <w:sz w:val="16"/>
          <w:szCs w:val="16"/>
          <w:lang w:val="en-US"/>
        </w:rPr>
        <w:t xml:space="preserve"> </w:t>
      </w:r>
      <w:r>
        <w:rPr>
          <w:rStyle w:val="Hyperlink4"/>
          <w:i/>
          <w:iCs/>
          <w:sz w:val="16"/>
          <w:szCs w:val="16"/>
          <w:lang w:val="en-US"/>
        </w:rPr>
        <w:t>The</w:t>
      </w:r>
      <w:r>
        <w:rPr>
          <w:rStyle w:val="None"/>
          <w:i/>
          <w:iCs/>
          <w:spacing w:val="-10"/>
          <w:sz w:val="16"/>
          <w:szCs w:val="16"/>
          <w:lang w:val="en-US"/>
        </w:rPr>
        <w:t xml:space="preserve"> </w:t>
      </w:r>
      <w:r>
        <w:rPr>
          <w:rStyle w:val="Hyperlink4"/>
          <w:i/>
          <w:iCs/>
          <w:sz w:val="16"/>
          <w:szCs w:val="16"/>
          <w:lang w:val="en-US"/>
        </w:rPr>
        <w:t>Fresh</w:t>
      </w:r>
      <w:r>
        <w:rPr>
          <w:rStyle w:val="None"/>
          <w:i/>
          <w:iCs/>
          <w:spacing w:val="-9"/>
          <w:sz w:val="16"/>
          <w:szCs w:val="16"/>
          <w:lang w:val="en-US"/>
        </w:rPr>
        <w:t xml:space="preserve"> </w:t>
      </w:r>
      <w:r>
        <w:rPr>
          <w:rStyle w:val="Hyperlink4"/>
          <w:i/>
          <w:iCs/>
          <w:sz w:val="16"/>
          <w:szCs w:val="16"/>
          <w:lang w:val="en-US"/>
        </w:rPr>
        <w:t>Issue</w:t>
      </w:r>
      <w:r>
        <w:rPr>
          <w:rStyle w:val="None"/>
          <w:i/>
          <w:iCs/>
          <w:spacing w:val="-10"/>
          <w:sz w:val="16"/>
          <w:szCs w:val="16"/>
          <w:lang w:val="en-US"/>
        </w:rPr>
        <w:t xml:space="preserve"> </w:t>
      </w:r>
      <w:r>
        <w:rPr>
          <w:rStyle w:val="Hyperlink4"/>
          <w:i/>
          <w:iCs/>
          <w:sz w:val="16"/>
          <w:szCs w:val="16"/>
          <w:lang w:val="en-US"/>
        </w:rPr>
        <w:t>has</w:t>
      </w:r>
      <w:r>
        <w:rPr>
          <w:rStyle w:val="None"/>
          <w:i/>
          <w:iCs/>
          <w:spacing w:val="-10"/>
          <w:sz w:val="16"/>
          <w:szCs w:val="16"/>
          <w:lang w:val="en-US"/>
        </w:rPr>
        <w:t xml:space="preserve"> </w:t>
      </w:r>
      <w:r>
        <w:rPr>
          <w:rStyle w:val="Hyperlink4"/>
          <w:i/>
          <w:iCs/>
          <w:sz w:val="16"/>
          <w:szCs w:val="16"/>
          <w:lang w:val="en-US"/>
        </w:rPr>
        <w:t>been</w:t>
      </w:r>
      <w:r>
        <w:rPr>
          <w:rStyle w:val="None"/>
          <w:i/>
          <w:iCs/>
          <w:spacing w:val="-10"/>
          <w:sz w:val="16"/>
          <w:szCs w:val="16"/>
          <w:lang w:val="en-US"/>
        </w:rPr>
        <w:t xml:space="preserve"> </w:t>
      </w:r>
      <w:r>
        <w:rPr>
          <w:rStyle w:val="Hyperlink4"/>
          <w:i/>
          <w:iCs/>
          <w:sz w:val="16"/>
          <w:szCs w:val="16"/>
          <w:lang w:val="en-US"/>
        </w:rPr>
        <w:t>authorized</w:t>
      </w:r>
      <w:r>
        <w:rPr>
          <w:rStyle w:val="None"/>
          <w:i/>
          <w:iCs/>
          <w:spacing w:val="-9"/>
          <w:sz w:val="16"/>
          <w:szCs w:val="16"/>
          <w:lang w:val="en-US"/>
        </w:rPr>
        <w:t xml:space="preserve"> </w:t>
      </w:r>
      <w:r>
        <w:rPr>
          <w:rStyle w:val="Hyperlink4"/>
          <w:i/>
          <w:iCs/>
          <w:sz w:val="16"/>
          <w:szCs w:val="16"/>
          <w:lang w:val="en-US"/>
        </w:rPr>
        <w:t>by</w:t>
      </w:r>
      <w:r>
        <w:rPr>
          <w:rStyle w:val="None"/>
          <w:i/>
          <w:iCs/>
          <w:spacing w:val="-10"/>
          <w:sz w:val="16"/>
          <w:szCs w:val="16"/>
          <w:lang w:val="en-US"/>
        </w:rPr>
        <w:t xml:space="preserve"> </w:t>
      </w:r>
      <w:r>
        <w:rPr>
          <w:rStyle w:val="Hyperlink4"/>
          <w:i/>
          <w:iCs/>
          <w:sz w:val="16"/>
          <w:szCs w:val="16"/>
          <w:lang w:val="en-US"/>
        </w:rPr>
        <w:t>our</w:t>
      </w:r>
      <w:r>
        <w:rPr>
          <w:rStyle w:val="None"/>
          <w:i/>
          <w:iCs/>
          <w:spacing w:val="-10"/>
          <w:sz w:val="16"/>
          <w:szCs w:val="16"/>
          <w:lang w:val="en-US"/>
        </w:rPr>
        <w:t xml:space="preserve"> </w:t>
      </w:r>
      <w:r>
        <w:rPr>
          <w:rStyle w:val="Hyperlink4"/>
          <w:i/>
          <w:iCs/>
          <w:sz w:val="16"/>
          <w:szCs w:val="16"/>
          <w:lang w:val="en-US"/>
        </w:rPr>
        <w:t>Shareholders</w:t>
      </w:r>
      <w:r>
        <w:rPr>
          <w:rStyle w:val="None"/>
          <w:i/>
          <w:iCs/>
          <w:spacing w:val="40"/>
          <w:sz w:val="16"/>
          <w:szCs w:val="16"/>
          <w:lang w:val="en-US"/>
        </w:rPr>
        <w:t xml:space="preserve"> </w:t>
      </w:r>
      <w:r>
        <w:rPr>
          <w:rStyle w:val="Hyperlink4"/>
          <w:i/>
          <w:iCs/>
          <w:sz w:val="16"/>
          <w:szCs w:val="16"/>
          <w:lang w:val="en-US"/>
        </w:rPr>
        <w:t>by</w:t>
      </w:r>
      <w:r>
        <w:rPr>
          <w:rStyle w:val="None"/>
          <w:i/>
          <w:iCs/>
          <w:spacing w:val="-5"/>
          <w:sz w:val="16"/>
          <w:szCs w:val="16"/>
          <w:lang w:val="en-US"/>
        </w:rPr>
        <w:t xml:space="preserve"> </w:t>
      </w:r>
      <w:r>
        <w:rPr>
          <w:rStyle w:val="Hyperlink4"/>
          <w:i/>
          <w:iCs/>
          <w:sz w:val="16"/>
          <w:szCs w:val="16"/>
          <w:lang w:val="en-US"/>
        </w:rPr>
        <w:t>a</w:t>
      </w:r>
      <w:r>
        <w:rPr>
          <w:rStyle w:val="None"/>
          <w:i/>
          <w:iCs/>
          <w:spacing w:val="-4"/>
          <w:sz w:val="16"/>
          <w:szCs w:val="16"/>
          <w:lang w:val="en-US"/>
        </w:rPr>
        <w:t xml:space="preserve"> </w:t>
      </w:r>
      <w:r>
        <w:rPr>
          <w:rStyle w:val="Hyperlink4"/>
          <w:i/>
          <w:iCs/>
          <w:sz w:val="16"/>
          <w:szCs w:val="16"/>
          <w:lang w:val="en-US"/>
        </w:rPr>
        <w:t>special</w:t>
      </w:r>
      <w:r>
        <w:rPr>
          <w:rStyle w:val="None"/>
          <w:i/>
          <w:iCs/>
          <w:spacing w:val="-2"/>
          <w:sz w:val="16"/>
          <w:szCs w:val="16"/>
          <w:lang w:val="en-US"/>
        </w:rPr>
        <w:t xml:space="preserve"> </w:t>
      </w:r>
      <w:r>
        <w:rPr>
          <w:rStyle w:val="Hyperlink4"/>
          <w:i/>
          <w:iCs/>
          <w:sz w:val="16"/>
          <w:szCs w:val="16"/>
          <w:lang w:val="en-US"/>
        </w:rPr>
        <w:t>resolution</w:t>
      </w:r>
      <w:r>
        <w:rPr>
          <w:rStyle w:val="None"/>
          <w:i/>
          <w:iCs/>
          <w:spacing w:val="-5"/>
          <w:sz w:val="16"/>
          <w:szCs w:val="16"/>
          <w:lang w:val="en-US"/>
        </w:rPr>
        <w:t xml:space="preserve"> </w:t>
      </w:r>
      <w:r>
        <w:rPr>
          <w:rStyle w:val="Hyperlink4"/>
          <w:i/>
          <w:iCs/>
          <w:sz w:val="16"/>
          <w:szCs w:val="16"/>
          <w:lang w:val="en-US"/>
        </w:rPr>
        <w:t>dated</w:t>
      </w:r>
      <w:r>
        <w:rPr>
          <w:rStyle w:val="None"/>
          <w:i/>
          <w:iCs/>
          <w:spacing w:val="-4"/>
          <w:sz w:val="16"/>
          <w:szCs w:val="16"/>
          <w:lang w:val="en-US"/>
        </w:rPr>
        <w:t xml:space="preserve"> </w:t>
      </w:r>
      <w:r>
        <w:rPr>
          <w:rStyle w:val="Hyperlink4"/>
          <w:i/>
          <w:iCs/>
          <w:sz w:val="16"/>
          <w:szCs w:val="16"/>
          <w:lang w:val="en-US"/>
        </w:rPr>
        <w:t>May</w:t>
      </w:r>
      <w:r>
        <w:rPr>
          <w:rStyle w:val="None"/>
          <w:i/>
          <w:iCs/>
          <w:spacing w:val="-5"/>
          <w:sz w:val="16"/>
          <w:szCs w:val="16"/>
          <w:lang w:val="en-US"/>
        </w:rPr>
        <w:t xml:space="preserve"> </w:t>
      </w:r>
      <w:r>
        <w:rPr>
          <w:rStyle w:val="Hyperlink4"/>
          <w:i/>
          <w:iCs/>
          <w:sz w:val="16"/>
          <w:szCs w:val="16"/>
          <w:lang w:val="en-US"/>
        </w:rPr>
        <w:t>6,</w:t>
      </w:r>
      <w:r>
        <w:rPr>
          <w:rStyle w:val="None"/>
          <w:i/>
          <w:iCs/>
          <w:spacing w:val="-5"/>
          <w:sz w:val="16"/>
          <w:szCs w:val="16"/>
          <w:lang w:val="en-US"/>
        </w:rPr>
        <w:t xml:space="preserve"> </w:t>
      </w:r>
      <w:r>
        <w:rPr>
          <w:rStyle w:val="Hyperlink4"/>
          <w:i/>
          <w:iCs/>
          <w:sz w:val="16"/>
          <w:szCs w:val="16"/>
          <w:lang w:val="en-US"/>
        </w:rPr>
        <w:t>2025.</w:t>
      </w:r>
      <w:r>
        <w:rPr>
          <w:rStyle w:val="None"/>
          <w:i/>
          <w:iCs/>
          <w:spacing w:val="-5"/>
          <w:sz w:val="16"/>
          <w:szCs w:val="16"/>
          <w:lang w:val="en-US"/>
        </w:rPr>
        <w:t xml:space="preserve"> </w:t>
      </w:r>
      <w:r>
        <w:rPr>
          <w:rStyle w:val="Hyperlink4"/>
          <w:i/>
          <w:iCs/>
          <w:sz w:val="16"/>
          <w:szCs w:val="16"/>
          <w:lang w:val="en-US"/>
        </w:rPr>
        <w:t>Further,</w:t>
      </w:r>
      <w:r>
        <w:rPr>
          <w:rStyle w:val="None"/>
          <w:i/>
          <w:iCs/>
          <w:spacing w:val="-5"/>
          <w:sz w:val="16"/>
          <w:szCs w:val="16"/>
          <w:lang w:val="en-US"/>
        </w:rPr>
        <w:t xml:space="preserve"> </w:t>
      </w:r>
      <w:r>
        <w:rPr>
          <w:rStyle w:val="Hyperlink4"/>
          <w:i/>
          <w:iCs/>
          <w:sz w:val="16"/>
          <w:szCs w:val="16"/>
          <w:lang w:val="en-US"/>
        </w:rPr>
        <w:t>our</w:t>
      </w:r>
      <w:r>
        <w:rPr>
          <w:rStyle w:val="None"/>
          <w:i/>
          <w:iCs/>
          <w:spacing w:val="-3"/>
          <w:sz w:val="16"/>
          <w:szCs w:val="16"/>
          <w:lang w:val="en-US"/>
        </w:rPr>
        <w:t xml:space="preserve"> </w:t>
      </w:r>
      <w:r>
        <w:rPr>
          <w:rStyle w:val="Hyperlink4"/>
          <w:i/>
          <w:iCs/>
          <w:sz w:val="16"/>
          <w:szCs w:val="16"/>
          <w:lang w:val="en-US"/>
        </w:rPr>
        <w:t>Board</w:t>
      </w:r>
      <w:r>
        <w:rPr>
          <w:rStyle w:val="None"/>
          <w:i/>
          <w:iCs/>
          <w:spacing w:val="-4"/>
          <w:sz w:val="16"/>
          <w:szCs w:val="16"/>
          <w:lang w:val="en-US"/>
        </w:rPr>
        <w:t xml:space="preserve"> </w:t>
      </w:r>
      <w:r>
        <w:rPr>
          <w:rStyle w:val="Hyperlink4"/>
          <w:i/>
          <w:iCs/>
          <w:sz w:val="16"/>
          <w:szCs w:val="16"/>
          <w:lang w:val="en-US"/>
        </w:rPr>
        <w:t>has</w:t>
      </w:r>
      <w:r>
        <w:rPr>
          <w:rStyle w:val="None"/>
          <w:i/>
          <w:iCs/>
          <w:spacing w:val="-6"/>
          <w:sz w:val="16"/>
          <w:szCs w:val="16"/>
          <w:lang w:val="en-US"/>
        </w:rPr>
        <w:t xml:space="preserve"> </w:t>
      </w:r>
      <w:r>
        <w:rPr>
          <w:rStyle w:val="Hyperlink4"/>
          <w:i/>
          <w:iCs/>
          <w:sz w:val="16"/>
          <w:szCs w:val="16"/>
          <w:lang w:val="en-US"/>
        </w:rPr>
        <w:t>taken</w:t>
      </w:r>
      <w:r>
        <w:rPr>
          <w:rStyle w:val="None"/>
          <w:i/>
          <w:iCs/>
          <w:spacing w:val="-4"/>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record</w:t>
      </w:r>
      <w:r>
        <w:rPr>
          <w:rStyle w:val="None"/>
          <w:i/>
          <w:iCs/>
          <w:spacing w:val="-4"/>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consents</w:t>
      </w:r>
      <w:r>
        <w:rPr>
          <w:rStyle w:val="None"/>
          <w:i/>
          <w:iCs/>
          <w:spacing w:val="-6"/>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Promoter</w:t>
      </w:r>
      <w:r>
        <w:rPr>
          <w:rStyle w:val="None"/>
          <w:i/>
          <w:iCs/>
          <w:spacing w:val="-6"/>
          <w:sz w:val="16"/>
          <w:szCs w:val="16"/>
          <w:lang w:val="en-US"/>
        </w:rPr>
        <w:t xml:space="preserve"> </w:t>
      </w:r>
      <w:r>
        <w:rPr>
          <w:rStyle w:val="Hyperlink4"/>
          <w:i/>
          <w:iCs/>
          <w:sz w:val="16"/>
          <w:szCs w:val="16"/>
          <w:lang w:val="en-US"/>
        </w:rPr>
        <w:t>Selling</w:t>
      </w:r>
      <w:r>
        <w:rPr>
          <w:rStyle w:val="None"/>
          <w:i/>
          <w:iCs/>
          <w:spacing w:val="-4"/>
          <w:sz w:val="16"/>
          <w:szCs w:val="16"/>
          <w:lang w:val="en-US"/>
        </w:rPr>
        <w:t xml:space="preserve"> </w:t>
      </w:r>
      <w:r>
        <w:rPr>
          <w:rStyle w:val="Hyperlink4"/>
          <w:i/>
          <w:iCs/>
          <w:sz w:val="16"/>
          <w:szCs w:val="16"/>
          <w:lang w:val="en-US"/>
        </w:rPr>
        <w:t>Shareholders</w:t>
      </w:r>
      <w:r>
        <w:rPr>
          <w:rStyle w:val="None"/>
          <w:i/>
          <w:iCs/>
          <w:spacing w:val="-6"/>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participate</w:t>
      </w:r>
      <w:r>
        <w:rPr>
          <w:rStyle w:val="None"/>
          <w:i/>
          <w:iCs/>
          <w:spacing w:val="-3"/>
          <w:sz w:val="16"/>
          <w:szCs w:val="16"/>
          <w:lang w:val="en-US"/>
        </w:rPr>
        <w:t xml:space="preserve"> </w:t>
      </w:r>
      <w:r>
        <w:rPr>
          <w:rStyle w:val="Hyperlink4"/>
          <w:i/>
          <w:iCs/>
          <w:sz w:val="16"/>
          <w:szCs w:val="16"/>
          <w:lang w:val="en-US"/>
        </w:rPr>
        <w:t>in</w:t>
      </w:r>
      <w:r>
        <w:rPr>
          <w:rStyle w:val="None"/>
          <w:i/>
          <w:iCs/>
          <w:spacing w:val="-4"/>
          <w:sz w:val="16"/>
          <w:szCs w:val="16"/>
          <w:lang w:val="en-US"/>
        </w:rPr>
        <w:t xml:space="preserve"> </w:t>
      </w:r>
      <w:r>
        <w:rPr>
          <w:rStyle w:val="Hyperlink4"/>
          <w:i/>
          <w:iCs/>
          <w:sz w:val="16"/>
          <w:szCs w:val="16"/>
          <w:lang w:val="en-US"/>
        </w:rPr>
        <w:t>the</w:t>
      </w:r>
      <w:r>
        <w:rPr>
          <w:rStyle w:val="None"/>
          <w:i/>
          <w:iCs/>
          <w:spacing w:val="40"/>
          <w:sz w:val="16"/>
          <w:szCs w:val="16"/>
          <w:lang w:val="en-US"/>
        </w:rPr>
        <w:t xml:space="preserve"> </w:t>
      </w:r>
      <w:r>
        <w:rPr>
          <w:rStyle w:val="Hyperlink4"/>
          <w:i/>
          <w:iCs/>
          <w:sz w:val="16"/>
          <w:szCs w:val="16"/>
          <w:lang w:val="en-US"/>
        </w:rPr>
        <w:t>Offer for Sale pursuant to its resolution dated May 6, 2025 and IPO Committee has taken on record further updated consents of the Promoter Selling</w:t>
      </w:r>
      <w:r>
        <w:rPr>
          <w:rStyle w:val="None"/>
          <w:i/>
          <w:iCs/>
          <w:spacing w:val="40"/>
          <w:sz w:val="16"/>
          <w:szCs w:val="16"/>
          <w:lang w:val="en-US"/>
        </w:rPr>
        <w:t xml:space="preserve"> </w:t>
      </w:r>
      <w:r>
        <w:rPr>
          <w:rStyle w:val="Hyperlink4"/>
          <w:i/>
          <w:iCs/>
          <w:sz w:val="16"/>
          <w:szCs w:val="16"/>
          <w:lang w:val="en-US"/>
        </w:rPr>
        <w:t>Shareholders pursuant to its resolutions dated May 22, 2025 and December 6, 2025, respectively.</w:t>
      </w:r>
    </w:p>
    <w:p>
      <w:pPr>
        <w:pStyle w:val="BodyText"/>
        <w:spacing w:before="15" w:after="0"/>
        <w:rPr>
          <w:rStyle w:val="None"/>
          <w:i/>
          <w:iCs/>
          <w:sz w:val="16"/>
          <w:szCs w:val="16"/>
        </w:rPr>
      </w:pPr>
      <w:r>
        <w:rPr>
          <w:i/>
          <w:iCs/>
          <w:sz w:val="16"/>
          <w:szCs w:val="16"/>
        </w:rPr>
      </w:r>
    </w:p>
    <w:p>
      <w:pPr>
        <w:pStyle w:val="ListParagraph"/>
        <w:numPr>
          <w:ilvl w:val="0"/>
          <w:numId w:val="127"/>
        </w:numPr>
        <w:bidi w:val="0"/>
        <w:spacing w:before="0" w:after="0"/>
        <w:ind w:hanging="358" w:start="369" w:end="0"/>
        <w:jc w:val="start"/>
        <w:rPr>
          <w:i/>
          <w:iCs/>
          <w:sz w:val="16"/>
          <w:szCs w:val="16"/>
          <w:lang w:val="en-US"/>
        </w:rPr>
      </w:pPr>
      <w:r>
        <w:rPr>
          <w:rStyle w:val="Hyperlink4"/>
          <w:i/>
          <w:iCs/>
          <w:sz w:val="16"/>
          <w:szCs w:val="16"/>
          <w:lang w:val="en-US"/>
        </w:rPr>
        <w:t>Our</w:t>
      </w:r>
      <w:r>
        <w:rPr>
          <w:rStyle w:val="None"/>
          <w:i/>
          <w:iCs/>
          <w:spacing w:val="-7"/>
          <w:sz w:val="16"/>
          <w:szCs w:val="16"/>
          <w:lang w:val="en-US"/>
        </w:rPr>
        <w:t xml:space="preserve"> </w:t>
      </w:r>
      <w:r>
        <w:rPr>
          <w:rStyle w:val="Hyperlink4"/>
          <w:i/>
          <w:iCs/>
          <w:sz w:val="16"/>
          <w:szCs w:val="16"/>
          <w:lang w:val="en-US"/>
        </w:rPr>
        <w:t>Promoter</w:t>
      </w:r>
      <w:r>
        <w:rPr>
          <w:rStyle w:val="None"/>
          <w:i/>
          <w:iCs/>
          <w:spacing w:val="-7"/>
          <w:sz w:val="16"/>
          <w:szCs w:val="16"/>
          <w:lang w:val="en-US"/>
        </w:rPr>
        <w:t xml:space="preserve"> </w:t>
      </w:r>
      <w:r>
        <w:rPr>
          <w:rStyle w:val="Hyperlink4"/>
          <w:i/>
          <w:iCs/>
          <w:sz w:val="16"/>
          <w:szCs w:val="16"/>
          <w:lang w:val="en-US"/>
        </w:rPr>
        <w:t>Selling</w:t>
      </w:r>
      <w:r>
        <w:rPr>
          <w:rStyle w:val="None"/>
          <w:i/>
          <w:iCs/>
          <w:spacing w:val="-5"/>
          <w:sz w:val="16"/>
          <w:szCs w:val="16"/>
          <w:lang w:val="en-US"/>
        </w:rPr>
        <w:t xml:space="preserve"> </w:t>
      </w:r>
      <w:r>
        <w:rPr>
          <w:rStyle w:val="Hyperlink4"/>
          <w:i/>
          <w:iCs/>
          <w:sz w:val="16"/>
          <w:szCs w:val="16"/>
          <w:lang w:val="en-US"/>
        </w:rPr>
        <w:t>Shareholders</w:t>
      </w:r>
      <w:r>
        <w:rPr>
          <w:rStyle w:val="None"/>
          <w:i/>
          <w:iCs/>
          <w:spacing w:val="-6"/>
          <w:sz w:val="16"/>
          <w:szCs w:val="16"/>
          <w:lang w:val="en-US"/>
        </w:rPr>
        <w:t xml:space="preserve"> </w:t>
      </w:r>
      <w:r>
        <w:rPr>
          <w:rStyle w:val="Hyperlink4"/>
          <w:i/>
          <w:iCs/>
          <w:sz w:val="16"/>
          <w:szCs w:val="16"/>
          <w:lang w:val="en-US"/>
        </w:rPr>
        <w:t>have</w:t>
      </w:r>
      <w:r>
        <w:rPr>
          <w:rStyle w:val="None"/>
          <w:i/>
          <w:iCs/>
          <w:spacing w:val="-5"/>
          <w:sz w:val="16"/>
          <w:szCs w:val="16"/>
          <w:lang w:val="en-US"/>
        </w:rPr>
        <w:t xml:space="preserve"> </w:t>
      </w:r>
      <w:r>
        <w:rPr>
          <w:rStyle w:val="Hyperlink4"/>
          <w:i/>
          <w:iCs/>
          <w:sz w:val="16"/>
          <w:szCs w:val="16"/>
          <w:lang w:val="en-US"/>
        </w:rPr>
        <w:t>confirmed</w:t>
      </w:r>
      <w:r>
        <w:rPr>
          <w:rStyle w:val="None"/>
          <w:i/>
          <w:iCs/>
          <w:spacing w:val="-6"/>
          <w:sz w:val="16"/>
          <w:szCs w:val="16"/>
          <w:lang w:val="en-US"/>
        </w:rPr>
        <w:t xml:space="preserve"> </w:t>
      </w:r>
      <w:r>
        <w:rPr>
          <w:rStyle w:val="Hyperlink4"/>
          <w:i/>
          <w:iCs/>
          <w:sz w:val="16"/>
          <w:szCs w:val="16"/>
          <w:lang w:val="en-US"/>
        </w:rPr>
        <w:t>and</w:t>
      </w:r>
      <w:r>
        <w:rPr>
          <w:rStyle w:val="None"/>
          <w:i/>
          <w:iCs/>
          <w:spacing w:val="-5"/>
          <w:sz w:val="16"/>
          <w:szCs w:val="16"/>
          <w:lang w:val="en-US"/>
        </w:rPr>
        <w:t xml:space="preserve"> </w:t>
      </w:r>
      <w:r>
        <w:rPr>
          <w:rStyle w:val="Hyperlink4"/>
          <w:i/>
          <w:iCs/>
          <w:sz w:val="16"/>
          <w:szCs w:val="16"/>
          <w:lang w:val="en-US"/>
        </w:rPr>
        <w:t>authorised</w:t>
      </w:r>
      <w:r>
        <w:rPr>
          <w:rStyle w:val="None"/>
          <w:i/>
          <w:iCs/>
          <w:spacing w:val="-4"/>
          <w:sz w:val="16"/>
          <w:szCs w:val="16"/>
          <w:lang w:val="en-US"/>
        </w:rPr>
        <w:t xml:space="preserve"> </w:t>
      </w:r>
      <w:r>
        <w:rPr>
          <w:rStyle w:val="Hyperlink4"/>
          <w:i/>
          <w:iCs/>
          <w:sz w:val="16"/>
          <w:szCs w:val="16"/>
          <w:lang w:val="en-US"/>
        </w:rPr>
        <w:t>their</w:t>
      </w:r>
      <w:r>
        <w:rPr>
          <w:rStyle w:val="None"/>
          <w:i/>
          <w:iCs/>
          <w:spacing w:val="-6"/>
          <w:sz w:val="16"/>
          <w:szCs w:val="16"/>
          <w:lang w:val="en-US"/>
        </w:rPr>
        <w:t xml:space="preserve"> </w:t>
      </w:r>
      <w:r>
        <w:rPr>
          <w:rStyle w:val="Hyperlink4"/>
          <w:i/>
          <w:iCs/>
          <w:sz w:val="16"/>
          <w:szCs w:val="16"/>
          <w:lang w:val="en-US"/>
        </w:rPr>
        <w:t>participation</w:t>
      </w:r>
      <w:r>
        <w:rPr>
          <w:rStyle w:val="None"/>
          <w:i/>
          <w:iCs/>
          <w:spacing w:val="-6"/>
          <w:sz w:val="16"/>
          <w:szCs w:val="16"/>
          <w:lang w:val="en-US"/>
        </w:rPr>
        <w:t xml:space="preserve"> </w:t>
      </w:r>
      <w:r>
        <w:rPr>
          <w:rStyle w:val="Hyperlink4"/>
          <w:i/>
          <w:iCs/>
          <w:sz w:val="16"/>
          <w:szCs w:val="16"/>
          <w:lang w:val="en-US"/>
        </w:rPr>
        <w:t>in</w:t>
      </w:r>
      <w:r>
        <w:rPr>
          <w:rStyle w:val="None"/>
          <w:i/>
          <w:iCs/>
          <w:spacing w:val="-4"/>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Offer</w:t>
      </w:r>
      <w:r>
        <w:rPr>
          <w:rStyle w:val="None"/>
          <w:i/>
          <w:iCs/>
          <w:spacing w:val="-6"/>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Sale</w:t>
      </w:r>
      <w:r>
        <w:rPr>
          <w:rStyle w:val="None"/>
          <w:i/>
          <w:iCs/>
          <w:spacing w:val="-7"/>
          <w:sz w:val="16"/>
          <w:szCs w:val="16"/>
          <w:lang w:val="en-US"/>
        </w:rPr>
        <w:t xml:space="preserve"> </w:t>
      </w:r>
      <w:r>
        <w:rPr>
          <w:rStyle w:val="Hyperlink4"/>
          <w:i/>
          <w:iCs/>
          <w:sz w:val="16"/>
          <w:szCs w:val="16"/>
          <w:lang w:val="en-US"/>
        </w:rPr>
        <w:t>as</w:t>
      </w:r>
      <w:r>
        <w:rPr>
          <w:rStyle w:val="None"/>
          <w:i/>
          <w:iCs/>
          <w:spacing w:val="-6"/>
          <w:sz w:val="16"/>
          <w:szCs w:val="16"/>
          <w:lang w:val="en-US"/>
        </w:rPr>
        <w:t xml:space="preserve"> </w:t>
      </w:r>
      <w:r>
        <w:rPr>
          <w:rStyle w:val="Hyperlink4"/>
          <w:i/>
          <w:iCs/>
          <w:sz w:val="16"/>
          <w:szCs w:val="16"/>
          <w:lang w:val="en-US"/>
        </w:rPr>
        <w:t>set</w:t>
      </w:r>
      <w:r>
        <w:rPr>
          <w:rStyle w:val="None"/>
          <w:i/>
          <w:iCs/>
          <w:spacing w:val="-4"/>
          <w:sz w:val="16"/>
          <w:szCs w:val="16"/>
          <w:lang w:val="en-US"/>
        </w:rPr>
        <w:t xml:space="preserve"> </w:t>
      </w:r>
      <w:r>
        <w:rPr>
          <w:rStyle w:val="Hyperlink4"/>
          <w:i/>
          <w:iCs/>
          <w:sz w:val="16"/>
          <w:szCs w:val="16"/>
          <w:lang w:val="en-US"/>
        </w:rPr>
        <w:t>out</w:t>
      </w:r>
      <w:r>
        <w:rPr>
          <w:rStyle w:val="None"/>
          <w:i/>
          <w:iCs/>
          <w:spacing w:val="-5"/>
          <w:sz w:val="16"/>
          <w:szCs w:val="16"/>
          <w:lang w:val="en-US"/>
        </w:rPr>
        <w:t xml:space="preserve"> </w:t>
      </w:r>
      <w:r>
        <w:rPr>
          <w:rStyle w:val="None"/>
          <w:i/>
          <w:iCs/>
          <w:spacing w:val="-2"/>
          <w:sz w:val="16"/>
          <w:szCs w:val="16"/>
          <w:lang w:val="en-US"/>
        </w:rPr>
        <w:t>below:</w:t>
      </w:r>
    </w:p>
    <w:p>
      <w:pPr>
        <w:pStyle w:val="BodyText"/>
        <w:spacing w:before="3" w:after="0"/>
        <w:rPr>
          <w:rStyle w:val="None"/>
          <w:i/>
          <w:iCs/>
          <w:sz w:val="17"/>
          <w:szCs w:val="17"/>
        </w:rPr>
      </w:pPr>
      <w:r>
        <w:rPr>
          <w:i/>
          <w:iCs/>
          <w:sz w:val="17"/>
          <w:szCs w:val="17"/>
        </w:rPr>
      </w:r>
    </w:p>
    <w:tbl>
      <w:tblPr>
        <w:tblW w:w="10104" w:type="dxa"/>
        <w:jc w:val="start"/>
        <w:tblInd w:w="206" w:type="dxa"/>
        <w:tblLayout w:type="fixed"/>
        <w:tblCellMar>
          <w:top w:w="80" w:type="dxa"/>
          <w:start w:w="228" w:type="dxa"/>
          <w:bottom w:w="80" w:type="dxa"/>
          <w:end w:w="80" w:type="dxa"/>
        </w:tblCellMar>
      </w:tblPr>
      <w:tblGrid>
        <w:gridCol w:w="706"/>
        <w:gridCol w:w="1812"/>
        <w:gridCol w:w="1628"/>
        <w:gridCol w:w="3084"/>
        <w:gridCol w:w="2874"/>
      </w:tblGrid>
      <w:tr>
        <w:trPr>
          <w:trHeight w:val="723" w:hRule="atLeast"/>
        </w:trPr>
        <w:tc>
          <w:tcPr>
            <w:tcW w:w="706"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1" w:after="0"/>
              <w:ind w:hanging="0" w:start="148" w:end="0"/>
              <w:rPr/>
            </w:pPr>
            <w:r>
              <w:rPr>
                <w:rStyle w:val="None"/>
                <w:b/>
                <w:bCs/>
                <w:i/>
                <w:iCs/>
                <w:sz w:val="16"/>
                <w:szCs w:val="16"/>
                <w:shd w:fill="auto" w:val="clear"/>
                <w:lang w:val="en-US"/>
              </w:rPr>
              <w:t xml:space="preserve">S. </w:t>
            </w:r>
            <w:r>
              <w:rPr>
                <w:rStyle w:val="None"/>
                <w:b/>
                <w:bCs/>
                <w:i/>
                <w:iCs/>
                <w:spacing w:val="-5"/>
                <w:sz w:val="16"/>
                <w:szCs w:val="16"/>
                <w:shd w:fill="auto" w:val="clear"/>
                <w:lang w:val="en-US"/>
              </w:rPr>
              <w:t>No.</w:t>
            </w:r>
          </w:p>
        </w:tc>
        <w:tc>
          <w:tcPr>
            <w:tcW w:w="1812" w:type="dxa"/>
            <w:tcBorders>
              <w:top w:val="single" w:sz="4" w:space="0" w:color="000000"/>
              <w:start w:val="single" w:sz="4" w:space="0" w:color="000000"/>
              <w:bottom w:val="single" w:sz="4" w:space="0" w:color="000000"/>
              <w:end w:val="single" w:sz="4" w:space="0" w:color="000000"/>
            </w:tcBorders>
            <w:shd w:color="auto" w:fill="BEBEBE" w:val="clear"/>
            <w:tcMar>
              <w:start w:w="576" w:type="dxa"/>
              <w:end w:w="406" w:type="dxa"/>
            </w:tcMar>
          </w:tcPr>
          <w:p>
            <w:pPr>
              <w:pStyle w:val="TableParagraph"/>
              <w:spacing w:before="1" w:after="0"/>
              <w:ind w:hanging="154" w:start="496" w:end="326"/>
              <w:rPr/>
            </w:pPr>
            <w:r>
              <w:rPr>
                <w:rStyle w:val="None"/>
                <w:b/>
                <w:bCs/>
                <w:i/>
                <w:iCs/>
                <w:sz w:val="16"/>
                <w:szCs w:val="16"/>
                <w:shd w:fill="auto" w:val="clear"/>
                <w:lang w:val="en-US"/>
              </w:rPr>
              <w:t>Promoter</w:t>
            </w:r>
            <w:r>
              <w:rPr>
                <w:rStyle w:val="None"/>
                <w:b/>
                <w:bCs/>
                <w:i/>
                <w:iCs/>
                <w:spacing w:val="-10"/>
                <w:sz w:val="16"/>
                <w:szCs w:val="16"/>
                <w:shd w:fill="auto" w:val="clear"/>
                <w:lang w:val="en-US"/>
              </w:rPr>
              <w:t xml:space="preserve"> </w:t>
            </w:r>
            <w:r>
              <w:rPr>
                <w:rStyle w:val="None"/>
                <w:b/>
                <w:bCs/>
                <w:i/>
                <w:iCs/>
                <w:sz w:val="16"/>
                <w:szCs w:val="16"/>
                <w:shd w:fill="auto" w:val="clear"/>
                <w:lang w:val="en-US"/>
              </w:rPr>
              <w:t>Selling</w:t>
            </w:r>
            <w:r>
              <w:rPr>
                <w:rStyle w:val="None"/>
                <w:b/>
                <w:bCs/>
                <w:i/>
                <w:iCs/>
                <w:spacing w:val="40"/>
                <w:sz w:val="16"/>
                <w:szCs w:val="16"/>
                <w:shd w:fill="auto" w:val="clear"/>
                <w:lang w:val="en-US"/>
              </w:rPr>
              <w:t xml:space="preserve"> </w:t>
            </w:r>
            <w:r>
              <w:rPr>
                <w:rStyle w:val="None"/>
                <w:b/>
                <w:bCs/>
                <w:i/>
                <w:iCs/>
                <w:spacing w:val="-2"/>
                <w:sz w:val="16"/>
                <w:szCs w:val="16"/>
                <w:shd w:fill="auto" w:val="clear"/>
                <w:lang w:val="en-US"/>
              </w:rPr>
              <w:t>Shareholder</w:t>
            </w:r>
          </w:p>
        </w:tc>
        <w:tc>
          <w:tcPr>
            <w:tcW w:w="1628" w:type="dxa"/>
            <w:tcBorders>
              <w:top w:val="single" w:sz="4" w:space="0" w:color="000000"/>
              <w:start w:val="single" w:sz="4" w:space="0" w:color="000000"/>
              <w:bottom w:val="single" w:sz="4" w:space="0" w:color="000000"/>
              <w:end w:val="single" w:sz="4" w:space="0" w:color="000000"/>
            </w:tcBorders>
            <w:shd w:color="auto" w:fill="BEBEBE" w:val="clear"/>
            <w:tcMar>
              <w:start w:w="170" w:type="dxa"/>
              <w:end w:w="166" w:type="dxa"/>
            </w:tcMar>
          </w:tcPr>
          <w:p>
            <w:pPr>
              <w:pStyle w:val="TableParagraph"/>
              <w:spacing w:lineRule="atLeast" w:line="180"/>
              <w:ind w:firstLine="14" w:start="90" w:end="86"/>
              <w:jc w:val="both"/>
              <w:rPr/>
            </w:pPr>
            <w:r>
              <w:rPr>
                <w:rStyle w:val="None"/>
                <w:b/>
                <w:bCs/>
                <w:i/>
                <w:iCs/>
                <w:sz w:val="16"/>
                <w:szCs w:val="16"/>
                <w:shd w:fill="auto" w:val="clear"/>
                <w:lang w:val="en-US"/>
              </w:rPr>
              <w:t>Maximum</w:t>
            </w:r>
            <w:r>
              <w:rPr>
                <w:rStyle w:val="None"/>
                <w:b/>
                <w:bCs/>
                <w:i/>
                <w:iCs/>
                <w:spacing w:val="-10"/>
                <w:sz w:val="16"/>
                <w:szCs w:val="16"/>
                <w:shd w:fill="auto" w:val="clear"/>
                <w:lang w:val="en-US"/>
              </w:rPr>
              <w:t xml:space="preserve"> </w:t>
            </w:r>
            <w:r>
              <w:rPr>
                <w:rStyle w:val="None"/>
                <w:b/>
                <w:bCs/>
                <w:i/>
                <w:iCs/>
                <w:sz w:val="16"/>
                <w:szCs w:val="16"/>
                <w:shd w:fill="auto" w:val="clear"/>
                <w:lang w:val="en-US"/>
              </w:rPr>
              <w:t>number</w:t>
            </w:r>
            <w:r>
              <w:rPr>
                <w:rStyle w:val="None"/>
                <w:b/>
                <w:bCs/>
                <w:i/>
                <w:iCs/>
                <w:spacing w:val="-10"/>
                <w:sz w:val="16"/>
                <w:szCs w:val="16"/>
                <w:shd w:fill="auto" w:val="clear"/>
                <w:lang w:val="en-US"/>
              </w:rPr>
              <w:t xml:space="preserve"> </w:t>
            </w:r>
            <w:r>
              <w:rPr>
                <w:rStyle w:val="None"/>
                <w:b/>
                <w:bCs/>
                <w:i/>
                <w:iCs/>
                <w:sz w:val="16"/>
                <w:szCs w:val="16"/>
                <w:shd w:fill="auto" w:val="clear"/>
                <w:lang w:val="en-US"/>
              </w:rPr>
              <w:t>of</w:t>
            </w:r>
            <w:r>
              <w:rPr>
                <w:rStyle w:val="None"/>
                <w:b/>
                <w:bCs/>
                <w:i/>
                <w:iCs/>
                <w:spacing w:val="40"/>
                <w:sz w:val="16"/>
                <w:szCs w:val="16"/>
                <w:shd w:fill="auto" w:val="clear"/>
                <w:lang w:val="en-US"/>
              </w:rPr>
              <w:t xml:space="preserve"> </w:t>
            </w:r>
            <w:r>
              <w:rPr>
                <w:rStyle w:val="None"/>
                <w:b/>
                <w:bCs/>
                <w:i/>
                <w:iCs/>
                <w:sz w:val="16"/>
                <w:szCs w:val="16"/>
                <w:shd w:fill="auto" w:val="clear"/>
                <w:lang w:val="en-US"/>
              </w:rPr>
              <w:t>Equity</w:t>
            </w:r>
            <w:r>
              <w:rPr>
                <w:rStyle w:val="None"/>
                <w:b/>
                <w:bCs/>
                <w:i/>
                <w:iCs/>
                <w:spacing w:val="-10"/>
                <w:sz w:val="16"/>
                <w:szCs w:val="16"/>
                <w:shd w:fill="auto" w:val="clear"/>
                <w:lang w:val="en-US"/>
              </w:rPr>
              <w:t xml:space="preserve"> </w:t>
            </w:r>
            <w:r>
              <w:rPr>
                <w:rStyle w:val="None"/>
                <w:b/>
                <w:bCs/>
                <w:i/>
                <w:iCs/>
                <w:sz w:val="16"/>
                <w:szCs w:val="16"/>
                <w:shd w:fill="auto" w:val="clear"/>
                <w:lang w:val="en-US"/>
              </w:rPr>
              <w:t>Shares</w:t>
            </w:r>
            <w:r>
              <w:rPr>
                <w:rStyle w:val="None"/>
                <w:b/>
                <w:bCs/>
                <w:i/>
                <w:iCs/>
                <w:spacing w:val="-10"/>
                <w:sz w:val="16"/>
                <w:szCs w:val="16"/>
                <w:shd w:fill="auto" w:val="clear"/>
                <w:lang w:val="en-US"/>
              </w:rPr>
              <w:t xml:space="preserve"> </w:t>
            </w:r>
            <w:r>
              <w:rPr>
                <w:rStyle w:val="None"/>
                <w:b/>
                <w:bCs/>
                <w:i/>
                <w:iCs/>
                <w:sz w:val="16"/>
                <w:szCs w:val="16"/>
                <w:shd w:fill="auto" w:val="clear"/>
                <w:lang w:val="en-US"/>
              </w:rPr>
              <w:t>offered</w:t>
            </w:r>
            <w:r>
              <w:rPr>
                <w:rStyle w:val="None"/>
                <w:b/>
                <w:bCs/>
                <w:i/>
                <w:iCs/>
                <w:spacing w:val="40"/>
                <w:sz w:val="16"/>
                <w:szCs w:val="16"/>
                <w:shd w:fill="auto" w:val="clear"/>
                <w:lang w:val="en-US"/>
              </w:rPr>
              <w:t xml:space="preserve"> </w:t>
            </w:r>
            <w:r>
              <w:rPr>
                <w:rStyle w:val="None"/>
                <w:b/>
                <w:bCs/>
                <w:i/>
                <w:iCs/>
                <w:sz w:val="16"/>
                <w:szCs w:val="16"/>
                <w:shd w:fill="auto" w:val="clear"/>
                <w:lang w:val="en-US"/>
              </w:rPr>
              <w:t>in the Offer for Sale</w:t>
            </w:r>
          </w:p>
        </w:tc>
        <w:tc>
          <w:tcPr>
            <w:tcW w:w="3084" w:type="dxa"/>
            <w:tcBorders>
              <w:top w:val="single" w:sz="4" w:space="0" w:color="000000"/>
              <w:start w:val="single" w:sz="4" w:space="0" w:color="000000"/>
              <w:bottom w:val="single" w:sz="4" w:space="0" w:color="000000"/>
              <w:end w:val="single" w:sz="4" w:space="0" w:color="000000"/>
            </w:tcBorders>
            <w:shd w:color="auto" w:fill="BEBEBE" w:val="clear"/>
            <w:tcMar>
              <w:start w:w="1355" w:type="dxa"/>
            </w:tcMar>
          </w:tcPr>
          <w:p>
            <w:pPr>
              <w:pStyle w:val="TableParagraph"/>
              <w:spacing w:before="1" w:after="0"/>
              <w:ind w:hanging="1088" w:start="1275" w:end="0"/>
              <w:rPr/>
            </w:pPr>
            <w:r>
              <w:rPr>
                <w:rStyle w:val="None"/>
                <w:b/>
                <w:bCs/>
                <w:i/>
                <w:iCs/>
                <w:sz w:val="16"/>
                <w:szCs w:val="16"/>
                <w:shd w:fill="auto" w:val="clear"/>
                <w:lang w:val="en-US"/>
              </w:rPr>
              <w:t>Aggregate</w:t>
            </w:r>
            <w:r>
              <w:rPr>
                <w:rStyle w:val="None"/>
                <w:b/>
                <w:bCs/>
                <w:i/>
                <w:iCs/>
                <w:spacing w:val="-7"/>
                <w:sz w:val="16"/>
                <w:szCs w:val="16"/>
                <w:shd w:fill="auto" w:val="clear"/>
                <w:lang w:val="en-US"/>
              </w:rPr>
              <w:t xml:space="preserve"> </w:t>
            </w:r>
            <w:r>
              <w:rPr>
                <w:rStyle w:val="None"/>
                <w:b/>
                <w:bCs/>
                <w:i/>
                <w:iCs/>
                <w:sz w:val="16"/>
                <w:szCs w:val="16"/>
                <w:shd w:fill="auto" w:val="clear"/>
                <w:lang w:val="en-US"/>
              </w:rPr>
              <w:t>amount</w:t>
            </w:r>
            <w:r>
              <w:rPr>
                <w:rStyle w:val="None"/>
                <w:b/>
                <w:bCs/>
                <w:i/>
                <w:iCs/>
                <w:spacing w:val="-6"/>
                <w:sz w:val="16"/>
                <w:szCs w:val="16"/>
                <w:shd w:fill="auto" w:val="clear"/>
                <w:lang w:val="en-US"/>
              </w:rPr>
              <w:t xml:space="preserve"> </w:t>
            </w:r>
            <w:r>
              <w:rPr>
                <w:rStyle w:val="None"/>
                <w:b/>
                <w:bCs/>
                <w:i/>
                <w:iCs/>
                <w:sz w:val="16"/>
                <w:szCs w:val="16"/>
                <w:shd w:fill="auto" w:val="clear"/>
                <w:lang w:val="en-US"/>
              </w:rPr>
              <w:t>of</w:t>
            </w:r>
            <w:r>
              <w:rPr>
                <w:rStyle w:val="None"/>
                <w:b/>
                <w:bCs/>
                <w:i/>
                <w:iCs/>
                <w:spacing w:val="-6"/>
                <w:sz w:val="16"/>
                <w:szCs w:val="16"/>
                <w:shd w:fill="auto" w:val="clear"/>
                <w:lang w:val="en-US"/>
              </w:rPr>
              <w:t xml:space="preserve"> </w:t>
            </w:r>
            <w:r>
              <w:rPr>
                <w:rStyle w:val="None"/>
                <w:b/>
                <w:bCs/>
                <w:i/>
                <w:iCs/>
                <w:sz w:val="16"/>
                <w:szCs w:val="16"/>
                <w:shd w:fill="auto" w:val="clear"/>
                <w:lang w:val="en-US"/>
              </w:rPr>
              <w:t>Offer</w:t>
            </w:r>
            <w:r>
              <w:rPr>
                <w:rStyle w:val="None"/>
                <w:b/>
                <w:bCs/>
                <w:i/>
                <w:iCs/>
                <w:spacing w:val="-5"/>
                <w:sz w:val="16"/>
                <w:szCs w:val="16"/>
                <w:shd w:fill="auto" w:val="clear"/>
                <w:lang w:val="en-US"/>
              </w:rPr>
              <w:t xml:space="preserve"> </w:t>
            </w:r>
            <w:r>
              <w:rPr>
                <w:rStyle w:val="None"/>
                <w:b/>
                <w:bCs/>
                <w:i/>
                <w:iCs/>
                <w:sz w:val="16"/>
                <w:szCs w:val="16"/>
                <w:shd w:fill="auto" w:val="clear"/>
                <w:lang w:val="en-US"/>
              </w:rPr>
              <w:t>for</w:t>
            </w:r>
            <w:r>
              <w:rPr>
                <w:rStyle w:val="None"/>
                <w:b/>
                <w:bCs/>
                <w:i/>
                <w:iCs/>
                <w:spacing w:val="-5"/>
                <w:sz w:val="16"/>
                <w:szCs w:val="16"/>
                <w:shd w:fill="auto" w:val="clear"/>
                <w:lang w:val="en-US"/>
              </w:rPr>
              <w:t xml:space="preserve"> </w:t>
            </w:r>
            <w:r>
              <w:rPr>
                <w:rStyle w:val="None"/>
                <w:b/>
                <w:bCs/>
                <w:i/>
                <w:iCs/>
                <w:sz w:val="16"/>
                <w:szCs w:val="16"/>
                <w:shd w:fill="auto" w:val="clear"/>
                <w:lang w:val="en-US"/>
              </w:rPr>
              <w:t>Sale</w:t>
            </w:r>
            <w:r>
              <w:rPr>
                <w:rStyle w:val="None"/>
                <w:b/>
                <w:bCs/>
                <w:i/>
                <w:iCs/>
                <w:spacing w:val="-4"/>
                <w:sz w:val="16"/>
                <w:szCs w:val="16"/>
                <w:shd w:fill="auto" w:val="clear"/>
                <w:lang w:val="en-US"/>
              </w:rPr>
              <w:t xml:space="preserve"> </w:t>
            </w:r>
            <w:r>
              <w:rPr>
                <w:rStyle w:val="None"/>
                <w:b/>
                <w:bCs/>
                <w:i/>
                <w:iCs/>
                <w:sz w:val="16"/>
                <w:szCs w:val="16"/>
                <w:shd w:fill="auto" w:val="clear"/>
                <w:lang w:val="en-US"/>
              </w:rPr>
              <w:t>(</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b/>
                <w:bCs/>
                <w:i/>
                <w:iCs/>
                <w:spacing w:val="-4"/>
                <w:sz w:val="16"/>
                <w:szCs w:val="16"/>
                <w:shd w:fill="auto" w:val="clear"/>
                <w:lang w:val="en-US"/>
              </w:rPr>
              <w:t xml:space="preserve"> </w:t>
            </w:r>
            <w:r>
              <w:rPr>
                <w:rStyle w:val="None"/>
                <w:b/>
                <w:bCs/>
                <w:i/>
                <w:iCs/>
                <w:sz w:val="16"/>
                <w:szCs w:val="16"/>
                <w:shd w:fill="auto" w:val="clear"/>
                <w:lang w:val="en-US"/>
              </w:rPr>
              <w:t>in</w:t>
            </w:r>
            <w:r>
              <w:rPr>
                <w:rStyle w:val="None"/>
                <w:b/>
                <w:bCs/>
                <w:i/>
                <w:iCs/>
                <w:spacing w:val="40"/>
                <w:sz w:val="16"/>
                <w:szCs w:val="16"/>
                <w:shd w:fill="auto" w:val="clear"/>
                <w:lang w:val="en-US"/>
              </w:rPr>
              <w:t xml:space="preserve"> </w:t>
            </w:r>
            <w:r>
              <w:rPr>
                <w:rStyle w:val="None"/>
                <w:b/>
                <w:bCs/>
                <w:i/>
                <w:iCs/>
                <w:spacing w:val="-2"/>
                <w:sz w:val="16"/>
                <w:szCs w:val="16"/>
                <w:shd w:fill="auto" w:val="clear"/>
                <w:lang w:val="en-US"/>
              </w:rPr>
              <w:t>million)</w:t>
            </w:r>
          </w:p>
        </w:tc>
        <w:tc>
          <w:tcPr>
            <w:tcW w:w="2874" w:type="dxa"/>
            <w:tcBorders>
              <w:top w:val="single" w:sz="4" w:space="0" w:color="000000"/>
              <w:start w:val="single" w:sz="4" w:space="0" w:color="000000"/>
              <w:bottom w:val="single" w:sz="4" w:space="0" w:color="000000"/>
              <w:end w:val="single" w:sz="4" w:space="0" w:color="000000"/>
            </w:tcBorders>
            <w:shd w:color="auto" w:fill="BEBEBE" w:val="clear"/>
            <w:tcMar>
              <w:start w:w="85" w:type="dxa"/>
            </w:tcMar>
          </w:tcPr>
          <w:p>
            <w:pPr>
              <w:pStyle w:val="TableParagraph"/>
              <w:spacing w:before="1" w:after="0"/>
              <w:ind w:hanging="0" w:start="5" w:end="0"/>
              <w:jc w:val="center"/>
              <w:rPr/>
            </w:pPr>
            <w:r>
              <w:rPr>
                <w:rStyle w:val="None"/>
                <w:b/>
                <w:bCs/>
                <w:i/>
                <w:iCs/>
                <w:sz w:val="16"/>
                <w:szCs w:val="16"/>
                <w:shd w:fill="auto" w:val="clear"/>
                <w:lang w:val="en-US"/>
              </w:rPr>
              <w:t>Date</w:t>
            </w:r>
            <w:r>
              <w:rPr>
                <w:rStyle w:val="None"/>
                <w:b/>
                <w:bCs/>
                <w:i/>
                <w:iCs/>
                <w:spacing w:val="-6"/>
                <w:sz w:val="16"/>
                <w:szCs w:val="16"/>
                <w:shd w:fill="auto" w:val="clear"/>
                <w:lang w:val="en-US"/>
              </w:rPr>
              <w:t xml:space="preserve"> </w:t>
            </w:r>
            <w:r>
              <w:rPr>
                <w:rStyle w:val="None"/>
                <w:b/>
                <w:bCs/>
                <w:i/>
                <w:iCs/>
                <w:sz w:val="16"/>
                <w:szCs w:val="16"/>
                <w:shd w:fill="auto" w:val="clear"/>
                <w:lang w:val="en-US"/>
              </w:rPr>
              <w:t>of</w:t>
            </w:r>
            <w:r>
              <w:rPr>
                <w:rStyle w:val="None"/>
                <w:b/>
                <w:bCs/>
                <w:i/>
                <w:iCs/>
                <w:spacing w:val="-4"/>
                <w:sz w:val="16"/>
                <w:szCs w:val="16"/>
                <w:shd w:fill="auto" w:val="clear"/>
                <w:lang w:val="en-US"/>
              </w:rPr>
              <w:t xml:space="preserve"> </w:t>
            </w:r>
            <w:r>
              <w:rPr>
                <w:rStyle w:val="None"/>
                <w:b/>
                <w:bCs/>
                <w:i/>
                <w:iCs/>
                <w:sz w:val="16"/>
                <w:szCs w:val="16"/>
                <w:shd w:fill="auto" w:val="clear"/>
                <w:lang w:val="en-US"/>
              </w:rPr>
              <w:t>consent</w:t>
            </w:r>
            <w:r>
              <w:rPr>
                <w:rStyle w:val="None"/>
                <w:b/>
                <w:bCs/>
                <w:i/>
                <w:iCs/>
                <w:spacing w:val="-2"/>
                <w:sz w:val="16"/>
                <w:szCs w:val="16"/>
                <w:shd w:fill="auto" w:val="clear"/>
                <w:lang w:val="en-US"/>
              </w:rPr>
              <w:t xml:space="preserve"> letter</w:t>
            </w:r>
          </w:p>
        </w:tc>
      </w:tr>
      <w:tr>
        <w:trPr>
          <w:trHeight w:val="194" w:hRule="atLeast"/>
        </w:trPr>
        <w:tc>
          <w:tcPr>
            <w:tcW w:w="70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lineRule="exact" w:line="162"/>
              <w:jc w:val="center"/>
              <w:rPr/>
            </w:pPr>
            <w:r>
              <w:rPr>
                <w:rStyle w:val="None"/>
                <w:i/>
                <w:iCs/>
                <w:spacing w:val="-5"/>
                <w:sz w:val="16"/>
                <w:szCs w:val="16"/>
                <w:shd w:fill="auto" w:val="clear"/>
                <w:lang w:val="en-US"/>
              </w:rPr>
              <w:t>1.</w:t>
            </w:r>
          </w:p>
        </w:tc>
        <w:tc>
          <w:tcPr>
            <w:tcW w:w="181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62"/>
              <w:ind w:hanging="0" w:start="57" w:end="0"/>
              <w:rPr/>
            </w:pPr>
            <w:r>
              <w:rPr>
                <w:rStyle w:val="None"/>
                <w:i/>
                <w:iCs/>
                <w:sz w:val="16"/>
                <w:szCs w:val="16"/>
                <w:shd w:fill="auto" w:val="clear"/>
                <w:lang w:val="en-US"/>
              </w:rPr>
              <w:t>Kushal</w:t>
            </w:r>
            <w:r>
              <w:rPr>
                <w:rStyle w:val="None"/>
                <w:i/>
                <w:iCs/>
                <w:spacing w:val="-8"/>
                <w:sz w:val="16"/>
                <w:szCs w:val="16"/>
                <w:shd w:fill="auto" w:val="clear"/>
                <w:lang w:val="en-US"/>
              </w:rPr>
              <w:t xml:space="preserve"> </w:t>
            </w:r>
            <w:r>
              <w:rPr>
                <w:rStyle w:val="None"/>
                <w:i/>
                <w:iCs/>
                <w:sz w:val="16"/>
                <w:szCs w:val="16"/>
                <w:shd w:fill="auto" w:val="clear"/>
                <w:lang w:val="en-US"/>
              </w:rPr>
              <w:t>Subbayya</w:t>
            </w:r>
            <w:r>
              <w:rPr>
                <w:rStyle w:val="None"/>
                <w:i/>
                <w:iCs/>
                <w:spacing w:val="-7"/>
                <w:sz w:val="16"/>
                <w:szCs w:val="16"/>
                <w:shd w:fill="auto" w:val="clear"/>
                <w:lang w:val="en-US"/>
              </w:rPr>
              <w:t xml:space="preserve"> </w:t>
            </w:r>
            <w:r>
              <w:rPr>
                <w:rStyle w:val="None"/>
                <w:i/>
                <w:iCs/>
                <w:spacing w:val="-2"/>
                <w:sz w:val="16"/>
                <w:szCs w:val="16"/>
                <w:shd w:fill="auto" w:val="clear"/>
                <w:lang w:val="en-US"/>
              </w:rPr>
              <w:t>Hegde</w:t>
            </w:r>
          </w:p>
        </w:tc>
        <w:tc>
          <w:tcPr>
            <w:tcW w:w="1628" w:type="dxa"/>
            <w:tcBorders>
              <w:top w:val="single" w:sz="4" w:space="0" w:color="000000"/>
              <w:start w:val="single" w:sz="4" w:space="0" w:color="000000"/>
              <w:bottom w:val="single" w:sz="4" w:space="0" w:color="000000"/>
              <w:end w:val="single" w:sz="4" w:space="0" w:color="000000"/>
            </w:tcBorders>
            <w:shd w:color="auto" w:fill="auto" w:val="clear"/>
            <w:tcMar>
              <w:start w:w="89" w:type="dxa"/>
            </w:tcMar>
          </w:tcPr>
          <w:p>
            <w:pPr>
              <w:pStyle w:val="TableParagraph"/>
              <w:spacing w:lineRule="exact" w:line="162"/>
              <w:ind w:hanging="0" w:start="9" w:end="0"/>
              <w:jc w:val="center"/>
              <w:rPr/>
            </w:pPr>
            <w:r>
              <w:rPr>
                <w:rStyle w:val="None"/>
                <w:i/>
                <w:iCs/>
                <w:spacing w:val="-5"/>
                <w:sz w:val="16"/>
                <w:szCs w:val="16"/>
                <w:shd w:fill="auto" w:val="clear"/>
                <w:lang w:val="en-US"/>
              </w:rPr>
              <w:t>[●]</w:t>
            </w:r>
          </w:p>
        </w:tc>
        <w:tc>
          <w:tcPr>
            <w:tcW w:w="3084" w:type="dxa"/>
            <w:tcBorders>
              <w:top w:val="single" w:sz="4" w:space="0" w:color="000000"/>
              <w:start w:val="single" w:sz="4" w:space="0" w:color="000000"/>
              <w:bottom w:val="single" w:sz="4" w:space="0" w:color="000000"/>
              <w:end w:val="single" w:sz="4" w:space="0" w:color="000000"/>
            </w:tcBorders>
            <w:shd w:color="auto" w:fill="auto" w:val="clear"/>
            <w:tcMar>
              <w:start w:w="84" w:type="dxa"/>
            </w:tcMar>
          </w:tcPr>
          <w:p>
            <w:pPr>
              <w:pStyle w:val="TableParagraph"/>
              <w:spacing w:lineRule="exact" w:line="162"/>
              <w:ind w:hanging="0" w:start="4" w:end="0"/>
              <w:jc w:val="center"/>
              <w:rPr/>
            </w:pPr>
            <w:r>
              <w:rPr>
                <w:rStyle w:val="None"/>
                <w:i/>
                <w:iCs/>
                <w:sz w:val="16"/>
                <w:szCs w:val="16"/>
                <w:shd w:fill="auto" w:val="clear"/>
                <w:lang w:val="en-US"/>
              </w:rPr>
              <w:t>Up</w:t>
            </w:r>
            <w:r>
              <w:rPr>
                <w:rStyle w:val="None"/>
                <w:i/>
                <w:iCs/>
                <w:spacing w:val="-4"/>
                <w:sz w:val="16"/>
                <w:szCs w:val="16"/>
                <w:shd w:fill="auto" w:val="clear"/>
                <w:lang w:val="en-US"/>
              </w:rPr>
              <w:t xml:space="preserve"> </w:t>
            </w:r>
            <w:r>
              <w:rPr>
                <w:rStyle w:val="None"/>
                <w:i/>
                <w:iCs/>
                <w:sz w:val="16"/>
                <w:szCs w:val="16"/>
                <w:shd w:fill="auto" w:val="clear"/>
                <w:lang w:val="en-US"/>
              </w:rPr>
              <w:t>to</w:t>
            </w:r>
            <w:r>
              <w:rPr>
                <w:rStyle w:val="None"/>
                <w:i/>
                <w:iCs/>
                <w:spacing w:val="-5"/>
                <w:sz w:val="16"/>
                <w:szCs w:val="16"/>
                <w:shd w:fill="auto" w:val="clear"/>
                <w:lang w:val="en-US"/>
              </w:rPr>
              <w:t xml:space="preserve"> </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i/>
                <w:iCs/>
                <w:sz w:val="16"/>
                <w:szCs w:val="16"/>
                <w:shd w:fill="auto" w:val="clear"/>
                <w:lang w:val="en-US"/>
              </w:rPr>
              <w:t>1,528.00</w:t>
            </w:r>
            <w:r>
              <w:rPr>
                <w:rStyle w:val="None"/>
                <w:i/>
                <w:iCs/>
                <w:spacing w:val="-2"/>
                <w:sz w:val="16"/>
                <w:szCs w:val="16"/>
                <w:shd w:fill="auto" w:val="clear"/>
                <w:lang w:val="en-US"/>
              </w:rPr>
              <w:t xml:space="preserve"> million</w:t>
            </w:r>
          </w:p>
        </w:tc>
        <w:tc>
          <w:tcPr>
            <w:tcW w:w="2874" w:type="dxa"/>
            <w:tcBorders>
              <w:top w:val="single" w:sz="4" w:space="0" w:color="000000"/>
              <w:start w:val="single" w:sz="4" w:space="0" w:color="000000"/>
              <w:bottom w:val="single" w:sz="4" w:space="0" w:color="000000"/>
              <w:end w:val="single" w:sz="4" w:space="0" w:color="000000"/>
            </w:tcBorders>
            <w:shd w:color="auto" w:fill="auto" w:val="clear"/>
            <w:tcMar>
              <w:start w:w="85" w:type="dxa"/>
              <w:end w:w="81" w:type="dxa"/>
            </w:tcMar>
          </w:tcPr>
          <w:p>
            <w:pPr>
              <w:pStyle w:val="TableParagraph"/>
              <w:spacing w:lineRule="exact" w:line="162"/>
              <w:ind w:hanging="0" w:start="5" w:end="1"/>
              <w:jc w:val="center"/>
              <w:rPr/>
            </w:pPr>
            <w:r>
              <w:rPr>
                <w:rStyle w:val="Hyperlink6"/>
                <w:sz w:val="16"/>
                <w:szCs w:val="16"/>
                <w:shd w:fill="auto" w:val="clear"/>
                <w:lang w:val="en-US"/>
              </w:rPr>
              <w:t>December</w:t>
            </w:r>
            <w:r>
              <w:rPr>
                <w:rStyle w:val="None"/>
                <w:spacing w:val="-5"/>
                <w:sz w:val="16"/>
                <w:szCs w:val="16"/>
                <w:shd w:fill="auto" w:val="clear"/>
                <w:lang w:val="en-US"/>
              </w:rPr>
              <w:t xml:space="preserve"> </w:t>
            </w:r>
            <w:r>
              <w:rPr>
                <w:rStyle w:val="Hyperlink6"/>
                <w:sz w:val="16"/>
                <w:szCs w:val="16"/>
                <w:shd w:fill="auto" w:val="clear"/>
                <w:lang w:val="en-US"/>
              </w:rPr>
              <w:t>6,</w:t>
            </w:r>
            <w:r>
              <w:rPr>
                <w:rStyle w:val="None"/>
                <w:spacing w:val="-4"/>
                <w:sz w:val="16"/>
                <w:szCs w:val="16"/>
                <w:shd w:fill="auto" w:val="clear"/>
                <w:lang w:val="en-US"/>
              </w:rPr>
              <w:t xml:space="preserve"> 2025</w:t>
            </w:r>
          </w:p>
        </w:tc>
      </w:tr>
      <w:tr>
        <w:trPr>
          <w:trHeight w:val="195" w:hRule="atLeast"/>
        </w:trPr>
        <w:tc>
          <w:tcPr>
            <w:tcW w:w="70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lineRule="exact" w:line="163" w:before="1" w:after="0"/>
              <w:jc w:val="center"/>
              <w:rPr/>
            </w:pPr>
            <w:r>
              <w:rPr>
                <w:rStyle w:val="None"/>
                <w:i/>
                <w:iCs/>
                <w:spacing w:val="-5"/>
                <w:sz w:val="16"/>
                <w:szCs w:val="16"/>
                <w:shd w:fill="auto" w:val="clear"/>
                <w:lang w:val="en-US"/>
              </w:rPr>
              <w:t>2.</w:t>
            </w:r>
          </w:p>
        </w:tc>
        <w:tc>
          <w:tcPr>
            <w:tcW w:w="181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63" w:before="1" w:after="0"/>
              <w:ind w:hanging="0" w:start="57" w:end="0"/>
              <w:rPr/>
            </w:pPr>
            <w:r>
              <w:rPr>
                <w:rStyle w:val="None"/>
                <w:i/>
                <w:iCs/>
                <w:sz w:val="16"/>
                <w:szCs w:val="16"/>
                <w:shd w:fill="auto" w:val="clear"/>
                <w:lang w:val="en-US"/>
              </w:rPr>
              <w:t>Pushpa</w:t>
            </w:r>
            <w:r>
              <w:rPr>
                <w:rStyle w:val="None"/>
                <w:i/>
                <w:iCs/>
                <w:spacing w:val="-5"/>
                <w:sz w:val="16"/>
                <w:szCs w:val="16"/>
                <w:shd w:fill="auto" w:val="clear"/>
                <w:lang w:val="en-US"/>
              </w:rPr>
              <w:t xml:space="preserve"> </w:t>
            </w:r>
            <w:r>
              <w:rPr>
                <w:rStyle w:val="None"/>
                <w:i/>
                <w:iCs/>
                <w:sz w:val="16"/>
                <w:szCs w:val="16"/>
                <w:shd w:fill="auto" w:val="clear"/>
                <w:lang w:val="en-US"/>
              </w:rPr>
              <w:t>Kushal</w:t>
            </w:r>
            <w:r>
              <w:rPr>
                <w:rStyle w:val="None"/>
                <w:i/>
                <w:iCs/>
                <w:spacing w:val="-5"/>
                <w:sz w:val="16"/>
                <w:szCs w:val="16"/>
                <w:shd w:fill="auto" w:val="clear"/>
                <w:lang w:val="en-US"/>
              </w:rPr>
              <w:t xml:space="preserve"> </w:t>
            </w:r>
            <w:r>
              <w:rPr>
                <w:rStyle w:val="None"/>
                <w:i/>
                <w:iCs/>
                <w:spacing w:val="-2"/>
                <w:sz w:val="16"/>
                <w:szCs w:val="16"/>
                <w:shd w:fill="auto" w:val="clear"/>
                <w:lang w:val="en-US"/>
              </w:rPr>
              <w:t>Hegde</w:t>
            </w:r>
          </w:p>
        </w:tc>
        <w:tc>
          <w:tcPr>
            <w:tcW w:w="1628" w:type="dxa"/>
            <w:tcBorders>
              <w:top w:val="single" w:sz="4" w:space="0" w:color="000000"/>
              <w:start w:val="single" w:sz="4" w:space="0" w:color="000000"/>
              <w:bottom w:val="single" w:sz="4" w:space="0" w:color="000000"/>
              <w:end w:val="single" w:sz="4" w:space="0" w:color="000000"/>
            </w:tcBorders>
            <w:shd w:color="auto" w:fill="auto" w:val="clear"/>
            <w:tcMar>
              <w:start w:w="89" w:type="dxa"/>
            </w:tcMar>
          </w:tcPr>
          <w:p>
            <w:pPr>
              <w:pStyle w:val="TableParagraph"/>
              <w:spacing w:lineRule="exact" w:line="163" w:before="1" w:after="0"/>
              <w:ind w:hanging="0" w:start="9" w:end="0"/>
              <w:jc w:val="center"/>
              <w:rPr/>
            </w:pPr>
            <w:r>
              <w:rPr>
                <w:rStyle w:val="None"/>
                <w:i/>
                <w:iCs/>
                <w:spacing w:val="-5"/>
                <w:sz w:val="16"/>
                <w:szCs w:val="16"/>
                <w:shd w:fill="auto" w:val="clear"/>
                <w:lang w:val="en-US"/>
              </w:rPr>
              <w:t>[●]</w:t>
            </w:r>
          </w:p>
        </w:tc>
        <w:tc>
          <w:tcPr>
            <w:tcW w:w="3084" w:type="dxa"/>
            <w:tcBorders>
              <w:top w:val="single" w:sz="4" w:space="0" w:color="000000"/>
              <w:start w:val="single" w:sz="4" w:space="0" w:color="000000"/>
              <w:bottom w:val="single" w:sz="4" w:space="0" w:color="000000"/>
              <w:end w:val="single" w:sz="4" w:space="0" w:color="000000"/>
            </w:tcBorders>
            <w:shd w:color="auto" w:fill="auto" w:val="clear"/>
            <w:tcMar>
              <w:start w:w="84" w:type="dxa"/>
            </w:tcMar>
          </w:tcPr>
          <w:p>
            <w:pPr>
              <w:pStyle w:val="TableParagraph"/>
              <w:spacing w:lineRule="exact" w:line="163" w:before="1" w:after="0"/>
              <w:ind w:hanging="0" w:start="4" w:end="0"/>
              <w:jc w:val="center"/>
              <w:rPr/>
            </w:pPr>
            <w:r>
              <w:rPr>
                <w:rStyle w:val="None"/>
                <w:i/>
                <w:iCs/>
                <w:sz w:val="16"/>
                <w:szCs w:val="16"/>
                <w:shd w:fill="auto" w:val="clear"/>
                <w:lang w:val="en-US"/>
              </w:rPr>
              <w:t>Up</w:t>
            </w:r>
            <w:r>
              <w:rPr>
                <w:rStyle w:val="None"/>
                <w:i/>
                <w:iCs/>
                <w:spacing w:val="-5"/>
                <w:sz w:val="16"/>
                <w:szCs w:val="16"/>
                <w:shd w:fill="auto" w:val="clear"/>
                <w:lang w:val="en-US"/>
              </w:rPr>
              <w:t xml:space="preserve"> </w:t>
            </w:r>
            <w:r>
              <w:rPr>
                <w:rStyle w:val="None"/>
                <w:i/>
                <w:iCs/>
                <w:sz w:val="16"/>
                <w:szCs w:val="16"/>
                <w:shd w:fill="auto" w:val="clear"/>
                <w:lang w:val="en-US"/>
              </w:rPr>
              <w:t>to</w:t>
            </w:r>
            <w:r>
              <w:rPr>
                <w:rStyle w:val="None"/>
                <w:i/>
                <w:iCs/>
                <w:spacing w:val="-5"/>
                <w:sz w:val="16"/>
                <w:szCs w:val="16"/>
                <w:shd w:fill="auto" w:val="clear"/>
                <w:lang w:val="en-US"/>
              </w:rPr>
              <w:t xml:space="preserve"> </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i/>
                <w:iCs/>
                <w:sz w:val="16"/>
                <w:szCs w:val="16"/>
                <w:shd w:fill="auto" w:val="clear"/>
                <w:lang w:val="en-US"/>
              </w:rPr>
              <w:t>422.00</w:t>
            </w:r>
            <w:r>
              <w:rPr>
                <w:rStyle w:val="None"/>
                <w:i/>
                <w:iCs/>
                <w:spacing w:val="-1"/>
                <w:sz w:val="16"/>
                <w:szCs w:val="16"/>
                <w:shd w:fill="auto" w:val="clear"/>
                <w:lang w:val="en-US"/>
              </w:rPr>
              <w:t xml:space="preserve"> </w:t>
            </w:r>
            <w:r>
              <w:rPr>
                <w:rStyle w:val="None"/>
                <w:i/>
                <w:iCs/>
                <w:spacing w:val="-2"/>
                <w:sz w:val="16"/>
                <w:szCs w:val="16"/>
                <w:shd w:fill="auto" w:val="clear"/>
                <w:lang w:val="en-US"/>
              </w:rPr>
              <w:t>million</w:t>
            </w:r>
          </w:p>
        </w:tc>
        <w:tc>
          <w:tcPr>
            <w:tcW w:w="2874" w:type="dxa"/>
            <w:tcBorders>
              <w:top w:val="single" w:sz="4" w:space="0" w:color="000000"/>
              <w:start w:val="single" w:sz="4" w:space="0" w:color="000000"/>
              <w:bottom w:val="single" w:sz="4" w:space="0" w:color="000000"/>
              <w:end w:val="single" w:sz="4" w:space="0" w:color="000000"/>
            </w:tcBorders>
            <w:shd w:color="auto" w:fill="auto" w:val="clear"/>
            <w:tcMar>
              <w:start w:w="85" w:type="dxa"/>
              <w:end w:w="81" w:type="dxa"/>
            </w:tcMar>
          </w:tcPr>
          <w:p>
            <w:pPr>
              <w:pStyle w:val="TableParagraph"/>
              <w:spacing w:lineRule="exact" w:line="163" w:before="1" w:after="0"/>
              <w:ind w:hanging="0" w:start="5" w:end="1"/>
              <w:jc w:val="center"/>
              <w:rPr/>
            </w:pPr>
            <w:r>
              <w:rPr>
                <w:rStyle w:val="Hyperlink6"/>
                <w:sz w:val="16"/>
                <w:szCs w:val="16"/>
                <w:shd w:fill="auto" w:val="clear"/>
                <w:lang w:val="en-US"/>
              </w:rPr>
              <w:t>December</w:t>
            </w:r>
            <w:r>
              <w:rPr>
                <w:rStyle w:val="None"/>
                <w:spacing w:val="-5"/>
                <w:sz w:val="16"/>
                <w:szCs w:val="16"/>
                <w:shd w:fill="auto" w:val="clear"/>
                <w:lang w:val="en-US"/>
              </w:rPr>
              <w:t xml:space="preserve"> </w:t>
            </w:r>
            <w:r>
              <w:rPr>
                <w:rStyle w:val="Hyperlink6"/>
                <w:sz w:val="16"/>
                <w:szCs w:val="16"/>
                <w:shd w:fill="auto" w:val="clear"/>
                <w:lang w:val="en-US"/>
              </w:rPr>
              <w:t>6,</w:t>
            </w:r>
            <w:r>
              <w:rPr>
                <w:rStyle w:val="None"/>
                <w:spacing w:val="-4"/>
                <w:sz w:val="16"/>
                <w:szCs w:val="16"/>
                <w:shd w:fill="auto" w:val="clear"/>
                <w:lang w:val="en-US"/>
              </w:rPr>
              <w:t xml:space="preserve"> 2025</w:t>
            </w:r>
          </w:p>
        </w:tc>
      </w:tr>
      <w:tr>
        <w:trPr>
          <w:trHeight w:val="195" w:hRule="atLeast"/>
        </w:trPr>
        <w:tc>
          <w:tcPr>
            <w:tcW w:w="70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lineRule="exact" w:line="163" w:before="2" w:after="0"/>
              <w:jc w:val="center"/>
              <w:rPr/>
            </w:pPr>
            <w:r>
              <w:rPr>
                <w:rStyle w:val="None"/>
                <w:i/>
                <w:iCs/>
                <w:spacing w:val="-5"/>
                <w:sz w:val="16"/>
                <w:szCs w:val="16"/>
                <w:shd w:fill="auto" w:val="clear"/>
                <w:lang w:val="en-US"/>
              </w:rPr>
              <w:t>3.</w:t>
            </w:r>
          </w:p>
        </w:tc>
        <w:tc>
          <w:tcPr>
            <w:tcW w:w="181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63" w:before="2" w:after="0"/>
              <w:ind w:hanging="0" w:start="57" w:end="0"/>
              <w:rPr/>
            </w:pPr>
            <w:r>
              <w:rPr>
                <w:rStyle w:val="None"/>
                <w:i/>
                <w:iCs/>
                <w:sz w:val="16"/>
                <w:szCs w:val="16"/>
                <w:shd w:fill="auto" w:val="clear"/>
                <w:lang w:val="en-US"/>
              </w:rPr>
              <w:t>Rajesh</w:t>
            </w:r>
            <w:r>
              <w:rPr>
                <w:rStyle w:val="None"/>
                <w:i/>
                <w:iCs/>
                <w:spacing w:val="-5"/>
                <w:sz w:val="16"/>
                <w:szCs w:val="16"/>
                <w:shd w:fill="auto" w:val="clear"/>
                <w:lang w:val="en-US"/>
              </w:rPr>
              <w:t xml:space="preserve"> </w:t>
            </w:r>
            <w:r>
              <w:rPr>
                <w:rStyle w:val="None"/>
                <w:i/>
                <w:iCs/>
                <w:sz w:val="16"/>
                <w:szCs w:val="16"/>
                <w:shd w:fill="auto" w:val="clear"/>
                <w:lang w:val="en-US"/>
              </w:rPr>
              <w:t>Kushal</w:t>
            </w:r>
            <w:r>
              <w:rPr>
                <w:rStyle w:val="None"/>
                <w:i/>
                <w:iCs/>
                <w:spacing w:val="-4"/>
                <w:sz w:val="16"/>
                <w:szCs w:val="16"/>
                <w:shd w:fill="auto" w:val="clear"/>
                <w:lang w:val="en-US"/>
              </w:rPr>
              <w:t xml:space="preserve"> </w:t>
            </w:r>
            <w:r>
              <w:rPr>
                <w:rStyle w:val="None"/>
                <w:i/>
                <w:iCs/>
                <w:spacing w:val="-2"/>
                <w:sz w:val="16"/>
                <w:szCs w:val="16"/>
                <w:shd w:fill="auto" w:val="clear"/>
                <w:lang w:val="en-US"/>
              </w:rPr>
              <w:t>Hegde</w:t>
            </w:r>
          </w:p>
        </w:tc>
        <w:tc>
          <w:tcPr>
            <w:tcW w:w="1628" w:type="dxa"/>
            <w:tcBorders>
              <w:top w:val="single" w:sz="4" w:space="0" w:color="000000"/>
              <w:start w:val="single" w:sz="4" w:space="0" w:color="000000"/>
              <w:bottom w:val="single" w:sz="4" w:space="0" w:color="000000"/>
              <w:end w:val="single" w:sz="4" w:space="0" w:color="000000"/>
            </w:tcBorders>
            <w:shd w:color="auto" w:fill="auto" w:val="clear"/>
            <w:tcMar>
              <w:start w:w="89" w:type="dxa"/>
            </w:tcMar>
          </w:tcPr>
          <w:p>
            <w:pPr>
              <w:pStyle w:val="TableParagraph"/>
              <w:spacing w:lineRule="exact" w:line="163" w:before="2" w:after="0"/>
              <w:ind w:hanging="0" w:start="9" w:end="0"/>
              <w:jc w:val="center"/>
              <w:rPr/>
            </w:pPr>
            <w:r>
              <w:rPr>
                <w:rStyle w:val="None"/>
                <w:i/>
                <w:iCs/>
                <w:spacing w:val="-5"/>
                <w:sz w:val="16"/>
                <w:szCs w:val="16"/>
                <w:shd w:fill="auto" w:val="clear"/>
                <w:lang w:val="en-US"/>
              </w:rPr>
              <w:t>[●]</w:t>
            </w:r>
          </w:p>
        </w:tc>
        <w:tc>
          <w:tcPr>
            <w:tcW w:w="3084" w:type="dxa"/>
            <w:tcBorders>
              <w:top w:val="single" w:sz="4" w:space="0" w:color="000000"/>
              <w:start w:val="single" w:sz="4" w:space="0" w:color="000000"/>
              <w:bottom w:val="single" w:sz="4" w:space="0" w:color="000000"/>
              <w:end w:val="single" w:sz="4" w:space="0" w:color="000000"/>
            </w:tcBorders>
            <w:shd w:color="auto" w:fill="auto" w:val="clear"/>
            <w:tcMar>
              <w:start w:w="84" w:type="dxa"/>
            </w:tcMar>
          </w:tcPr>
          <w:p>
            <w:pPr>
              <w:pStyle w:val="TableParagraph"/>
              <w:spacing w:lineRule="exact" w:line="163" w:before="2" w:after="0"/>
              <w:ind w:hanging="0" w:start="4" w:end="0"/>
              <w:jc w:val="center"/>
              <w:rPr/>
            </w:pPr>
            <w:r>
              <w:rPr>
                <w:rStyle w:val="None"/>
                <w:i/>
                <w:iCs/>
                <w:sz w:val="16"/>
                <w:szCs w:val="16"/>
                <w:shd w:fill="auto" w:val="clear"/>
                <w:lang w:val="en-US"/>
              </w:rPr>
              <w:t>Up</w:t>
            </w:r>
            <w:r>
              <w:rPr>
                <w:rStyle w:val="None"/>
                <w:i/>
                <w:iCs/>
                <w:spacing w:val="-5"/>
                <w:sz w:val="16"/>
                <w:szCs w:val="16"/>
                <w:shd w:fill="auto" w:val="clear"/>
                <w:lang w:val="en-US"/>
              </w:rPr>
              <w:t xml:space="preserve"> </w:t>
            </w:r>
            <w:r>
              <w:rPr>
                <w:rStyle w:val="None"/>
                <w:i/>
                <w:iCs/>
                <w:sz w:val="16"/>
                <w:szCs w:val="16"/>
                <w:shd w:fill="auto" w:val="clear"/>
                <w:lang w:val="en-US"/>
              </w:rPr>
              <w:t>to</w:t>
            </w:r>
            <w:r>
              <w:rPr>
                <w:rStyle w:val="None"/>
                <w:i/>
                <w:iCs/>
                <w:spacing w:val="-3"/>
                <w:sz w:val="16"/>
                <w:szCs w:val="16"/>
                <w:shd w:fill="auto" w:val="clear"/>
                <w:lang w:val="en-US"/>
              </w:rPr>
              <w:t xml:space="preserve"> </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i/>
                <w:iCs/>
                <w:sz w:val="16"/>
                <w:szCs w:val="16"/>
                <w:shd w:fill="auto" w:val="clear"/>
                <w:lang w:val="en-US"/>
              </w:rPr>
              <w:t>475.00</w:t>
            </w:r>
            <w:r>
              <w:rPr>
                <w:rStyle w:val="None"/>
                <w:i/>
                <w:iCs/>
                <w:spacing w:val="-2"/>
                <w:sz w:val="16"/>
                <w:szCs w:val="16"/>
                <w:shd w:fill="auto" w:val="clear"/>
                <w:lang w:val="en-US"/>
              </w:rPr>
              <w:t xml:space="preserve"> million</w:t>
            </w:r>
          </w:p>
        </w:tc>
        <w:tc>
          <w:tcPr>
            <w:tcW w:w="2874" w:type="dxa"/>
            <w:tcBorders>
              <w:top w:val="single" w:sz="4" w:space="0" w:color="000000"/>
              <w:start w:val="single" w:sz="4" w:space="0" w:color="000000"/>
              <w:bottom w:val="single" w:sz="4" w:space="0" w:color="000000"/>
              <w:end w:val="single" w:sz="4" w:space="0" w:color="000000"/>
            </w:tcBorders>
            <w:shd w:color="auto" w:fill="auto" w:val="clear"/>
            <w:tcMar>
              <w:start w:w="85" w:type="dxa"/>
              <w:end w:w="81" w:type="dxa"/>
            </w:tcMar>
          </w:tcPr>
          <w:p>
            <w:pPr>
              <w:pStyle w:val="TableParagraph"/>
              <w:spacing w:lineRule="exact" w:line="163" w:before="2" w:after="0"/>
              <w:ind w:hanging="0" w:start="5" w:end="1"/>
              <w:jc w:val="center"/>
              <w:rPr/>
            </w:pPr>
            <w:r>
              <w:rPr>
                <w:rStyle w:val="Hyperlink6"/>
                <w:sz w:val="16"/>
                <w:szCs w:val="16"/>
                <w:shd w:fill="auto" w:val="clear"/>
                <w:lang w:val="en-US"/>
              </w:rPr>
              <w:t>December</w:t>
            </w:r>
            <w:r>
              <w:rPr>
                <w:rStyle w:val="None"/>
                <w:spacing w:val="-5"/>
                <w:sz w:val="16"/>
                <w:szCs w:val="16"/>
                <w:shd w:fill="auto" w:val="clear"/>
                <w:lang w:val="en-US"/>
              </w:rPr>
              <w:t xml:space="preserve"> </w:t>
            </w:r>
            <w:r>
              <w:rPr>
                <w:rStyle w:val="Hyperlink6"/>
                <w:sz w:val="16"/>
                <w:szCs w:val="16"/>
                <w:shd w:fill="auto" w:val="clear"/>
                <w:lang w:val="en-US"/>
              </w:rPr>
              <w:t>6,</w:t>
            </w:r>
            <w:r>
              <w:rPr>
                <w:rStyle w:val="None"/>
                <w:spacing w:val="-4"/>
                <w:sz w:val="16"/>
                <w:szCs w:val="16"/>
                <w:shd w:fill="auto" w:val="clear"/>
                <w:lang w:val="en-US"/>
              </w:rPr>
              <w:t xml:space="preserve"> 2025</w:t>
            </w:r>
          </w:p>
        </w:tc>
      </w:tr>
      <w:tr>
        <w:trPr>
          <w:trHeight w:val="195" w:hRule="atLeast"/>
        </w:trPr>
        <w:tc>
          <w:tcPr>
            <w:tcW w:w="70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TableParagraph"/>
              <w:spacing w:lineRule="exact" w:line="163" w:before="1" w:after="0"/>
              <w:jc w:val="center"/>
              <w:rPr/>
            </w:pPr>
            <w:r>
              <w:rPr>
                <w:rStyle w:val="None"/>
                <w:i/>
                <w:iCs/>
                <w:spacing w:val="-5"/>
                <w:sz w:val="16"/>
                <w:szCs w:val="16"/>
                <w:shd w:fill="auto" w:val="clear"/>
                <w:lang w:val="en-US"/>
              </w:rPr>
              <w:t>4.</w:t>
            </w:r>
          </w:p>
        </w:tc>
        <w:tc>
          <w:tcPr>
            <w:tcW w:w="1812"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63" w:before="1" w:after="0"/>
              <w:ind w:hanging="0" w:start="57" w:end="0"/>
              <w:rPr/>
            </w:pPr>
            <w:r>
              <w:rPr>
                <w:rStyle w:val="None"/>
                <w:i/>
                <w:iCs/>
                <w:sz w:val="16"/>
                <w:szCs w:val="16"/>
                <w:shd w:fill="auto" w:val="clear"/>
                <w:lang w:val="en-US"/>
              </w:rPr>
              <w:t>Rohit</w:t>
            </w:r>
            <w:r>
              <w:rPr>
                <w:rStyle w:val="None"/>
                <w:i/>
                <w:iCs/>
                <w:spacing w:val="-7"/>
                <w:sz w:val="16"/>
                <w:szCs w:val="16"/>
                <w:shd w:fill="auto" w:val="clear"/>
                <w:lang w:val="en-US"/>
              </w:rPr>
              <w:t xml:space="preserve"> </w:t>
            </w:r>
            <w:r>
              <w:rPr>
                <w:rStyle w:val="None"/>
                <w:i/>
                <w:iCs/>
                <w:sz w:val="16"/>
                <w:szCs w:val="16"/>
                <w:shd w:fill="auto" w:val="clear"/>
                <w:lang w:val="en-US"/>
              </w:rPr>
              <w:t>Kushal</w:t>
            </w:r>
            <w:r>
              <w:rPr>
                <w:rStyle w:val="None"/>
                <w:i/>
                <w:iCs/>
                <w:spacing w:val="-4"/>
                <w:sz w:val="16"/>
                <w:szCs w:val="16"/>
                <w:shd w:fill="auto" w:val="clear"/>
                <w:lang w:val="en-US"/>
              </w:rPr>
              <w:t xml:space="preserve"> </w:t>
            </w:r>
            <w:r>
              <w:rPr>
                <w:rStyle w:val="None"/>
                <w:i/>
                <w:iCs/>
                <w:spacing w:val="-2"/>
                <w:sz w:val="16"/>
                <w:szCs w:val="16"/>
                <w:shd w:fill="auto" w:val="clear"/>
                <w:lang w:val="en-US"/>
              </w:rPr>
              <w:t>Hegde</w:t>
            </w:r>
          </w:p>
        </w:tc>
        <w:tc>
          <w:tcPr>
            <w:tcW w:w="1628" w:type="dxa"/>
            <w:tcBorders>
              <w:top w:val="single" w:sz="4" w:space="0" w:color="000000"/>
              <w:start w:val="single" w:sz="4" w:space="0" w:color="000000"/>
              <w:bottom w:val="single" w:sz="4" w:space="0" w:color="000000"/>
              <w:end w:val="single" w:sz="4" w:space="0" w:color="000000"/>
            </w:tcBorders>
            <w:shd w:color="auto" w:fill="auto" w:val="clear"/>
            <w:tcMar>
              <w:start w:w="89" w:type="dxa"/>
            </w:tcMar>
          </w:tcPr>
          <w:p>
            <w:pPr>
              <w:pStyle w:val="TableParagraph"/>
              <w:spacing w:lineRule="exact" w:line="163" w:before="1" w:after="0"/>
              <w:ind w:hanging="0" w:start="9" w:end="0"/>
              <w:jc w:val="center"/>
              <w:rPr/>
            </w:pPr>
            <w:r>
              <w:rPr>
                <w:rStyle w:val="None"/>
                <w:i/>
                <w:iCs/>
                <w:spacing w:val="-5"/>
                <w:sz w:val="16"/>
                <w:szCs w:val="16"/>
                <w:shd w:fill="auto" w:val="clear"/>
                <w:lang w:val="en-US"/>
              </w:rPr>
              <w:t>[●]</w:t>
            </w:r>
          </w:p>
        </w:tc>
        <w:tc>
          <w:tcPr>
            <w:tcW w:w="3084" w:type="dxa"/>
            <w:tcBorders>
              <w:top w:val="single" w:sz="4" w:space="0" w:color="000000"/>
              <w:start w:val="single" w:sz="4" w:space="0" w:color="000000"/>
              <w:bottom w:val="single" w:sz="4" w:space="0" w:color="000000"/>
              <w:end w:val="single" w:sz="4" w:space="0" w:color="000000"/>
            </w:tcBorders>
            <w:shd w:color="auto" w:fill="auto" w:val="clear"/>
            <w:tcMar>
              <w:start w:w="84" w:type="dxa"/>
            </w:tcMar>
          </w:tcPr>
          <w:p>
            <w:pPr>
              <w:pStyle w:val="TableParagraph"/>
              <w:spacing w:lineRule="exact" w:line="163" w:before="1" w:after="0"/>
              <w:ind w:hanging="0" w:start="4" w:end="0"/>
              <w:jc w:val="center"/>
              <w:rPr/>
            </w:pPr>
            <w:r>
              <w:rPr>
                <w:rStyle w:val="None"/>
                <w:i/>
                <w:iCs/>
                <w:sz w:val="16"/>
                <w:szCs w:val="16"/>
                <w:shd w:fill="auto" w:val="clear"/>
                <w:lang w:val="en-US"/>
              </w:rPr>
              <w:t>Up</w:t>
            </w:r>
            <w:r>
              <w:rPr>
                <w:rStyle w:val="None"/>
                <w:i/>
                <w:iCs/>
                <w:spacing w:val="-5"/>
                <w:sz w:val="16"/>
                <w:szCs w:val="16"/>
                <w:shd w:fill="auto" w:val="clear"/>
                <w:lang w:val="en-US"/>
              </w:rPr>
              <w:t xml:space="preserve"> </w:t>
            </w:r>
            <w:r>
              <w:rPr>
                <w:rStyle w:val="None"/>
                <w:i/>
                <w:iCs/>
                <w:sz w:val="16"/>
                <w:szCs w:val="16"/>
                <w:shd w:fill="auto" w:val="clear"/>
                <w:lang w:val="en-US"/>
              </w:rPr>
              <w:t>to</w:t>
            </w:r>
            <w:r>
              <w:rPr>
                <w:rStyle w:val="None"/>
                <w:i/>
                <w:iCs/>
                <w:spacing w:val="-3"/>
                <w:sz w:val="16"/>
                <w:szCs w:val="16"/>
                <w:shd w:fill="auto" w:val="clear"/>
                <w:lang w:val="en-US"/>
              </w:rPr>
              <w:t xml:space="preserve"> </w:t>
            </w:r>
            <w:r>
              <w:rPr>
                <w:rStyle w:val="None"/>
                <w:rFonts w:eastAsia="Arial Unicode MS" w:cs="Arial Unicode MS" w:ascii="Arial Unicode MS" w:hAnsi="Arial Unicode MS"/>
                <w:b w:val="false"/>
                <w:bCs w:val="false"/>
                <w:i w:val="false"/>
                <w:iCs w:val="false"/>
                <w:sz w:val="16"/>
                <w:szCs w:val="16"/>
                <w:shd w:fill="auto" w:val="clear"/>
                <w:lang w:val="en-US"/>
              </w:rPr>
              <w:t>₹</w:t>
            </w:r>
            <w:r>
              <w:rPr>
                <w:rStyle w:val="None"/>
                <w:i/>
                <w:iCs/>
                <w:sz w:val="16"/>
                <w:szCs w:val="16"/>
                <w:shd w:fill="auto" w:val="clear"/>
                <w:lang w:val="en-US"/>
              </w:rPr>
              <w:t>475.00</w:t>
            </w:r>
            <w:r>
              <w:rPr>
                <w:rStyle w:val="None"/>
                <w:i/>
                <w:iCs/>
                <w:spacing w:val="-2"/>
                <w:sz w:val="16"/>
                <w:szCs w:val="16"/>
                <w:shd w:fill="auto" w:val="clear"/>
                <w:lang w:val="en-US"/>
              </w:rPr>
              <w:t xml:space="preserve"> million</w:t>
            </w:r>
          </w:p>
        </w:tc>
        <w:tc>
          <w:tcPr>
            <w:tcW w:w="2874" w:type="dxa"/>
            <w:tcBorders>
              <w:top w:val="single" w:sz="4" w:space="0" w:color="000000"/>
              <w:start w:val="single" w:sz="4" w:space="0" w:color="000000"/>
              <w:bottom w:val="single" w:sz="4" w:space="0" w:color="000000"/>
              <w:end w:val="single" w:sz="4" w:space="0" w:color="000000"/>
            </w:tcBorders>
            <w:shd w:color="auto" w:fill="auto" w:val="clear"/>
            <w:tcMar>
              <w:start w:w="85" w:type="dxa"/>
              <w:end w:w="81" w:type="dxa"/>
            </w:tcMar>
          </w:tcPr>
          <w:p>
            <w:pPr>
              <w:pStyle w:val="TableParagraph"/>
              <w:spacing w:lineRule="exact" w:line="163" w:before="1" w:after="0"/>
              <w:ind w:hanging="0" w:start="5" w:end="1"/>
              <w:jc w:val="center"/>
              <w:rPr/>
            </w:pPr>
            <w:r>
              <w:rPr>
                <w:rStyle w:val="Hyperlink6"/>
                <w:sz w:val="16"/>
                <w:szCs w:val="16"/>
                <w:shd w:fill="auto" w:val="clear"/>
                <w:lang w:val="en-US"/>
              </w:rPr>
              <w:t>December</w:t>
            </w:r>
            <w:r>
              <w:rPr>
                <w:rStyle w:val="None"/>
                <w:spacing w:val="-5"/>
                <w:sz w:val="16"/>
                <w:szCs w:val="16"/>
                <w:shd w:fill="auto" w:val="clear"/>
                <w:lang w:val="en-US"/>
              </w:rPr>
              <w:t xml:space="preserve"> </w:t>
            </w:r>
            <w:r>
              <w:rPr>
                <w:rStyle w:val="Hyperlink6"/>
                <w:sz w:val="16"/>
                <w:szCs w:val="16"/>
                <w:shd w:fill="auto" w:val="clear"/>
                <w:lang w:val="en-US"/>
              </w:rPr>
              <w:t>6,</w:t>
            </w:r>
            <w:r>
              <w:rPr>
                <w:rStyle w:val="None"/>
                <w:spacing w:val="-4"/>
                <w:sz w:val="16"/>
                <w:szCs w:val="16"/>
                <w:shd w:fill="auto" w:val="clear"/>
                <w:lang w:val="en-US"/>
              </w:rPr>
              <w:t xml:space="preserve"> 2025</w:t>
            </w:r>
          </w:p>
        </w:tc>
      </w:tr>
    </w:tbl>
    <w:p>
      <w:pPr>
        <w:pStyle w:val="BodyText"/>
        <w:spacing w:before="3" w:after="0"/>
        <w:ind w:hanging="98" w:start="98" w:end="0"/>
        <w:rPr>
          <w:rStyle w:val="None"/>
          <w:i/>
          <w:iCs/>
          <w:sz w:val="17"/>
          <w:szCs w:val="17"/>
        </w:rPr>
      </w:pPr>
      <w:r>
        <w:rPr>
          <w:i/>
          <w:iCs/>
          <w:sz w:val="17"/>
          <w:szCs w:val="17"/>
        </w:rPr>
      </w:r>
    </w:p>
    <w:p>
      <w:pPr>
        <w:pStyle w:val="BodyText"/>
        <w:spacing w:before="1" w:after="0"/>
        <w:rPr>
          <w:rStyle w:val="None"/>
          <w:i/>
          <w:iCs/>
          <w:sz w:val="16"/>
          <w:szCs w:val="16"/>
        </w:rPr>
      </w:pPr>
      <w:r>
        <w:rPr>
          <w:i/>
          <w:iCs/>
          <w:sz w:val="16"/>
          <w:szCs w:val="16"/>
        </w:rPr>
      </w:r>
    </w:p>
    <w:p>
      <w:pPr>
        <w:pStyle w:val="ListParagraph"/>
        <w:numPr>
          <w:ilvl w:val="0"/>
          <w:numId w:val="128"/>
        </w:numPr>
        <w:bidi w:val="0"/>
        <w:spacing w:before="0" w:after="0"/>
        <w:ind w:hanging="361" w:start="371" w:end="148"/>
        <w:jc w:val="both"/>
        <w:rPr>
          <w:sz w:val="16"/>
          <w:szCs w:val="16"/>
          <w:lang w:val="en-US"/>
        </w:rPr>
      </w:pPr>
      <w:r>
        <w:rPr>
          <w:rStyle w:val="None"/>
          <w:i/>
          <w:iCs/>
          <w:sz w:val="16"/>
          <w:szCs w:val="16"/>
          <w:lang w:val="en-US"/>
        </w:rPr>
        <w:t>The Equity Shares held by the respective Promoter Selling Shareholders and being offered by the Promoter Selling Shareholders are eligible to form a</w:t>
      </w:r>
      <w:r>
        <w:rPr>
          <w:rStyle w:val="None"/>
          <w:i/>
          <w:iCs/>
          <w:spacing w:val="40"/>
          <w:sz w:val="16"/>
          <w:szCs w:val="16"/>
          <w:lang w:val="en-US"/>
        </w:rPr>
        <w:t xml:space="preserve"> </w:t>
      </w:r>
      <w:r>
        <w:rPr>
          <w:rStyle w:val="None"/>
          <w:i/>
          <w:iCs/>
          <w:sz w:val="16"/>
          <w:szCs w:val="16"/>
          <w:lang w:val="en-US"/>
        </w:rPr>
        <w:t>part of the Offer</w:t>
      </w:r>
      <w:r>
        <w:rPr>
          <w:rStyle w:val="None"/>
          <w:i/>
          <w:iCs/>
          <w:spacing w:val="-1"/>
          <w:sz w:val="16"/>
          <w:szCs w:val="16"/>
          <w:lang w:val="en-US"/>
        </w:rPr>
        <w:t xml:space="preserve"> </w:t>
      </w:r>
      <w:r>
        <w:rPr>
          <w:rStyle w:val="None"/>
          <w:i/>
          <w:iCs/>
          <w:sz w:val="16"/>
          <w:szCs w:val="16"/>
          <w:lang w:val="en-US"/>
        </w:rPr>
        <w:t>for</w:t>
      </w:r>
      <w:r>
        <w:rPr>
          <w:rStyle w:val="None"/>
          <w:i/>
          <w:iCs/>
          <w:spacing w:val="-1"/>
          <w:sz w:val="16"/>
          <w:szCs w:val="16"/>
          <w:lang w:val="en-US"/>
        </w:rPr>
        <w:t xml:space="preserve"> </w:t>
      </w:r>
      <w:r>
        <w:rPr>
          <w:rStyle w:val="None"/>
          <w:i/>
          <w:iCs/>
          <w:sz w:val="16"/>
          <w:szCs w:val="16"/>
          <w:lang w:val="en-US"/>
        </w:rPr>
        <w:t>Sale in terms</w:t>
      </w:r>
      <w:r>
        <w:rPr>
          <w:rStyle w:val="None"/>
          <w:i/>
          <w:iCs/>
          <w:spacing w:val="-1"/>
          <w:sz w:val="16"/>
          <w:szCs w:val="16"/>
          <w:lang w:val="en-US"/>
        </w:rPr>
        <w:t xml:space="preserve"> </w:t>
      </w:r>
      <w:r>
        <w:rPr>
          <w:rStyle w:val="None"/>
          <w:i/>
          <w:iCs/>
          <w:sz w:val="16"/>
          <w:szCs w:val="16"/>
          <w:lang w:val="en-US"/>
        </w:rPr>
        <w:t>of the SEBI ICDR</w:t>
      </w:r>
      <w:r>
        <w:rPr>
          <w:rStyle w:val="None"/>
          <w:i/>
          <w:iCs/>
          <w:spacing w:val="-1"/>
          <w:sz w:val="16"/>
          <w:szCs w:val="16"/>
          <w:lang w:val="en-US"/>
        </w:rPr>
        <w:t xml:space="preserve"> </w:t>
      </w:r>
      <w:r>
        <w:rPr>
          <w:rStyle w:val="None"/>
          <w:i/>
          <w:iCs/>
          <w:sz w:val="16"/>
          <w:szCs w:val="16"/>
          <w:lang w:val="en-US"/>
        </w:rPr>
        <w:t>Regulations. Each of the Promoter Selling Shareholders, severally and not jointly, confirms</w:t>
      </w:r>
      <w:r>
        <w:rPr>
          <w:rStyle w:val="None"/>
          <w:i/>
          <w:iCs/>
          <w:spacing w:val="-1"/>
          <w:sz w:val="16"/>
          <w:szCs w:val="16"/>
          <w:lang w:val="en-US"/>
        </w:rPr>
        <w:t xml:space="preserve"> </w:t>
      </w:r>
      <w:r>
        <w:rPr>
          <w:rStyle w:val="None"/>
          <w:i/>
          <w:iCs/>
          <w:sz w:val="16"/>
          <w:szCs w:val="16"/>
          <w:lang w:val="en-US"/>
        </w:rPr>
        <w:t>that the</w:t>
      </w:r>
      <w:r>
        <w:rPr>
          <w:rStyle w:val="None"/>
          <w:i/>
          <w:iCs/>
          <w:spacing w:val="40"/>
          <w:sz w:val="16"/>
          <w:szCs w:val="16"/>
          <w:lang w:val="en-US"/>
        </w:rPr>
        <w:t xml:space="preserve"> </w:t>
      </w:r>
      <w:r>
        <w:rPr>
          <w:rStyle w:val="None"/>
          <w:i/>
          <w:iCs/>
          <w:sz w:val="16"/>
          <w:szCs w:val="16"/>
          <w:lang w:val="en-US"/>
        </w:rPr>
        <w:t>Equity Shares</w:t>
      </w:r>
      <w:r>
        <w:rPr>
          <w:rStyle w:val="None"/>
          <w:i/>
          <w:iCs/>
          <w:spacing w:val="-2"/>
          <w:sz w:val="16"/>
          <w:szCs w:val="16"/>
          <w:lang w:val="en-US"/>
        </w:rPr>
        <w:t xml:space="preserve"> </w:t>
      </w:r>
      <w:r>
        <w:rPr>
          <w:rStyle w:val="None"/>
          <w:i/>
          <w:iCs/>
          <w:sz w:val="16"/>
          <w:szCs w:val="16"/>
          <w:lang w:val="en-US"/>
        </w:rPr>
        <w:t>being</w:t>
      </w:r>
      <w:r>
        <w:rPr>
          <w:rStyle w:val="None"/>
          <w:i/>
          <w:iCs/>
          <w:spacing w:val="-1"/>
          <w:sz w:val="16"/>
          <w:szCs w:val="16"/>
          <w:lang w:val="en-US"/>
        </w:rPr>
        <w:t xml:space="preserve"> </w:t>
      </w:r>
      <w:r>
        <w:rPr>
          <w:rStyle w:val="None"/>
          <w:i/>
          <w:iCs/>
          <w:sz w:val="16"/>
          <w:szCs w:val="16"/>
          <w:lang w:val="en-US"/>
        </w:rPr>
        <w:t>offered</w:t>
      </w:r>
      <w:r>
        <w:rPr>
          <w:rStyle w:val="None"/>
          <w:i/>
          <w:iCs/>
          <w:spacing w:val="-1"/>
          <w:sz w:val="16"/>
          <w:szCs w:val="16"/>
          <w:lang w:val="en-US"/>
        </w:rPr>
        <w:t xml:space="preserve"> </w:t>
      </w:r>
      <w:r>
        <w:rPr>
          <w:rStyle w:val="None"/>
          <w:i/>
          <w:iCs/>
          <w:sz w:val="16"/>
          <w:szCs w:val="16"/>
          <w:lang w:val="en-US"/>
        </w:rPr>
        <w:t>by it are</w:t>
      </w:r>
      <w:r>
        <w:rPr>
          <w:rStyle w:val="None"/>
          <w:i/>
          <w:iCs/>
          <w:spacing w:val="-2"/>
          <w:sz w:val="16"/>
          <w:szCs w:val="16"/>
          <w:lang w:val="en-US"/>
        </w:rPr>
        <w:t xml:space="preserve"> </w:t>
      </w:r>
      <w:r>
        <w:rPr>
          <w:rStyle w:val="None"/>
          <w:i/>
          <w:iCs/>
          <w:sz w:val="16"/>
          <w:szCs w:val="16"/>
          <w:lang w:val="en-US"/>
        </w:rPr>
        <w:t>eligible for</w:t>
      </w:r>
      <w:r>
        <w:rPr>
          <w:rStyle w:val="None"/>
          <w:i/>
          <w:iCs/>
          <w:spacing w:val="-2"/>
          <w:sz w:val="16"/>
          <w:szCs w:val="16"/>
          <w:lang w:val="en-US"/>
        </w:rPr>
        <w:t xml:space="preserve"> </w:t>
      </w:r>
      <w:r>
        <w:rPr>
          <w:rStyle w:val="None"/>
          <w:i/>
          <w:iCs/>
          <w:sz w:val="16"/>
          <w:szCs w:val="16"/>
          <w:lang w:val="en-US"/>
        </w:rPr>
        <w:t>being offered for sale</w:t>
      </w:r>
      <w:r>
        <w:rPr>
          <w:rStyle w:val="None"/>
          <w:i/>
          <w:iCs/>
          <w:spacing w:val="-2"/>
          <w:sz w:val="16"/>
          <w:szCs w:val="16"/>
          <w:lang w:val="en-US"/>
        </w:rPr>
        <w:t xml:space="preserve"> </w:t>
      </w:r>
      <w:r>
        <w:rPr>
          <w:rStyle w:val="None"/>
          <w:i/>
          <w:iCs/>
          <w:sz w:val="16"/>
          <w:szCs w:val="16"/>
          <w:lang w:val="en-US"/>
        </w:rPr>
        <w:t>pursuant</w:t>
      </w:r>
      <w:r>
        <w:rPr>
          <w:rStyle w:val="None"/>
          <w:i/>
          <w:iCs/>
          <w:spacing w:val="-1"/>
          <w:sz w:val="16"/>
          <w:szCs w:val="16"/>
          <w:lang w:val="en-US"/>
        </w:rPr>
        <w:t xml:space="preserve"> </w:t>
      </w:r>
      <w:r>
        <w:rPr>
          <w:rStyle w:val="None"/>
          <w:i/>
          <w:iCs/>
          <w:sz w:val="16"/>
          <w:szCs w:val="16"/>
          <w:lang w:val="en-US"/>
        </w:rPr>
        <w:t>to</w:t>
      </w:r>
      <w:r>
        <w:rPr>
          <w:rStyle w:val="None"/>
          <w:i/>
          <w:iCs/>
          <w:spacing w:val="-1"/>
          <w:sz w:val="16"/>
          <w:szCs w:val="16"/>
          <w:lang w:val="en-US"/>
        </w:rPr>
        <w:t xml:space="preserve"> </w:t>
      </w:r>
      <w:r>
        <w:rPr>
          <w:rStyle w:val="None"/>
          <w:i/>
          <w:iCs/>
          <w:sz w:val="16"/>
          <w:szCs w:val="16"/>
          <w:lang w:val="en-US"/>
        </w:rPr>
        <w:t>the Offer in terms of Regulation</w:t>
      </w:r>
      <w:r>
        <w:rPr>
          <w:rStyle w:val="None"/>
          <w:i/>
          <w:iCs/>
          <w:spacing w:val="-1"/>
          <w:sz w:val="16"/>
          <w:szCs w:val="16"/>
          <w:lang w:val="en-US"/>
        </w:rPr>
        <w:t xml:space="preserve"> </w:t>
      </w:r>
      <w:r>
        <w:rPr>
          <w:rStyle w:val="None"/>
          <w:i/>
          <w:iCs/>
          <w:sz w:val="16"/>
          <w:szCs w:val="16"/>
          <w:lang w:val="en-US"/>
        </w:rPr>
        <w:t>8 of the</w:t>
      </w:r>
      <w:r>
        <w:rPr>
          <w:rStyle w:val="None"/>
          <w:i/>
          <w:iCs/>
          <w:spacing w:val="-2"/>
          <w:sz w:val="16"/>
          <w:szCs w:val="16"/>
          <w:lang w:val="en-US"/>
        </w:rPr>
        <w:t xml:space="preserve"> </w:t>
      </w:r>
      <w:r>
        <w:rPr>
          <w:rStyle w:val="None"/>
          <w:i/>
          <w:iCs/>
          <w:sz w:val="16"/>
          <w:szCs w:val="16"/>
          <w:lang w:val="en-US"/>
        </w:rPr>
        <w:t>SEBI ICDR</w:t>
      </w:r>
      <w:r>
        <w:rPr>
          <w:rStyle w:val="None"/>
          <w:i/>
          <w:iCs/>
          <w:spacing w:val="-2"/>
          <w:sz w:val="16"/>
          <w:szCs w:val="16"/>
          <w:lang w:val="en-US"/>
        </w:rPr>
        <w:t xml:space="preserve"> </w:t>
      </w:r>
      <w:r>
        <w:rPr>
          <w:rStyle w:val="None"/>
          <w:i/>
          <w:iCs/>
          <w:sz w:val="16"/>
          <w:szCs w:val="16"/>
          <w:lang w:val="en-US"/>
        </w:rPr>
        <w:t>Regulations. For</w:t>
      </w:r>
      <w:r>
        <w:rPr>
          <w:rStyle w:val="None"/>
          <w:i/>
          <w:iCs/>
          <w:spacing w:val="40"/>
          <w:sz w:val="16"/>
          <w:szCs w:val="16"/>
          <w:lang w:val="en-US"/>
        </w:rPr>
        <w:t xml:space="preserve"> </w:t>
      </w:r>
      <w:r>
        <w:rPr>
          <w:rStyle w:val="None"/>
          <w:i/>
          <w:iCs/>
          <w:sz w:val="16"/>
          <w:szCs w:val="16"/>
          <w:lang w:val="en-US"/>
        </w:rPr>
        <w:t>further details of authorizations received for the Offer, see “Other Regulatory and Statutory Disclosures” on page 398</w:t>
      </w:r>
      <w:r>
        <w:rPr>
          <w:rStyle w:val="Hyperlink4"/>
          <w:sz w:val="16"/>
          <w:szCs w:val="16"/>
          <w:lang w:val="en-US"/>
        </w:rPr>
        <w:t>.</w:t>
      </w:r>
    </w:p>
    <w:p>
      <w:pPr>
        <w:pStyle w:val="BodyText"/>
        <w:spacing w:before="16" w:after="0"/>
        <w:rPr>
          <w:rStyle w:val="Hyperlink4"/>
          <w:sz w:val="16"/>
          <w:szCs w:val="16"/>
        </w:rPr>
      </w:pPr>
      <w:r>
        <w:rPr>
          <w:sz w:val="16"/>
          <w:szCs w:val="16"/>
        </w:rPr>
      </w:r>
    </w:p>
    <w:p>
      <w:pPr>
        <w:pStyle w:val="ListParagraph"/>
        <w:numPr>
          <w:ilvl w:val="0"/>
          <w:numId w:val="58"/>
        </w:numPr>
        <w:bidi w:val="0"/>
        <w:spacing w:before="0" w:after="0"/>
        <w:ind w:hanging="361" w:start="371" w:end="150"/>
        <w:jc w:val="both"/>
        <w:rPr>
          <w:i/>
          <w:iCs/>
          <w:sz w:val="16"/>
          <w:szCs w:val="16"/>
          <w:lang w:val="en-US"/>
        </w:rPr>
        <w:sectPr>
          <w:headerReference w:type="even" r:id="rId400"/>
          <w:headerReference w:type="default" r:id="rId401"/>
          <w:headerReference w:type="first" r:id="rId402"/>
          <w:footerReference w:type="even" r:id="rId403"/>
          <w:footerReference w:type="default" r:id="rId404"/>
          <w:footerReference w:type="first" r:id="rId405"/>
          <w:type w:val="nextPage"/>
          <w:pgSz w:w="11906" w:h="16838"/>
          <w:pgMar w:left="992" w:right="566" w:gutter="0" w:header="0" w:top="1100" w:footer="0" w:bottom="280"/>
          <w:pgNumType w:fmt="decimal"/>
          <w:formProt w:val="false"/>
          <w:textDirection w:val="lrTb"/>
          <w:docGrid w:type="default" w:linePitch="100" w:charSpace="0"/>
        </w:sectPr>
      </w:pPr>
      <w:r>
        <w:rPr>
          <w:rStyle w:val="Hyperlink4"/>
          <w:i/>
          <w:iCs/>
          <w:sz w:val="16"/>
          <w:szCs w:val="16"/>
          <w:lang w:val="en-US"/>
        </w:rPr>
        <w:t>Subject to valid bids</w:t>
      </w:r>
      <w:r>
        <w:rPr>
          <w:rStyle w:val="None"/>
          <w:i/>
          <w:iCs/>
          <w:spacing w:val="-3"/>
          <w:sz w:val="16"/>
          <w:szCs w:val="16"/>
          <w:lang w:val="en-US"/>
        </w:rPr>
        <w:t xml:space="preserve"> </w:t>
      </w:r>
      <w:r>
        <w:rPr>
          <w:rStyle w:val="Hyperlink4"/>
          <w:i/>
          <w:iCs/>
          <w:sz w:val="16"/>
          <w:szCs w:val="16"/>
          <w:lang w:val="en-US"/>
        </w:rPr>
        <w:t>being received at or</w:t>
      </w:r>
      <w:r>
        <w:rPr>
          <w:rStyle w:val="None"/>
          <w:i/>
          <w:iCs/>
          <w:spacing w:val="-3"/>
          <w:sz w:val="16"/>
          <w:szCs w:val="16"/>
          <w:lang w:val="en-US"/>
        </w:rPr>
        <w:t xml:space="preserve"> </w:t>
      </w:r>
      <w:r>
        <w:rPr>
          <w:rStyle w:val="Hyperlink4"/>
          <w:i/>
          <w:iCs/>
          <w:sz w:val="16"/>
          <w:szCs w:val="16"/>
          <w:lang w:val="en-US"/>
        </w:rPr>
        <w:t>above the Offer</w:t>
      </w:r>
      <w:r>
        <w:rPr>
          <w:rStyle w:val="None"/>
          <w:i/>
          <w:iCs/>
          <w:spacing w:val="-1"/>
          <w:sz w:val="16"/>
          <w:szCs w:val="16"/>
          <w:lang w:val="en-US"/>
        </w:rPr>
        <w:t xml:space="preserve"> </w:t>
      </w:r>
      <w:r>
        <w:rPr>
          <w:rStyle w:val="Hyperlink4"/>
          <w:i/>
          <w:iCs/>
          <w:sz w:val="16"/>
          <w:szCs w:val="16"/>
          <w:lang w:val="en-US"/>
        </w:rPr>
        <w:t>Price,</w:t>
      </w:r>
      <w:r>
        <w:rPr>
          <w:rStyle w:val="None"/>
          <w:i/>
          <w:iCs/>
          <w:spacing w:val="-3"/>
          <w:sz w:val="16"/>
          <w:szCs w:val="16"/>
          <w:lang w:val="en-US"/>
        </w:rPr>
        <w:t xml:space="preserve"> </w:t>
      </w:r>
      <w:r>
        <w:rPr>
          <w:rStyle w:val="Hyperlink4"/>
          <w:i/>
          <w:iCs/>
          <w:sz w:val="16"/>
          <w:szCs w:val="16"/>
          <w:lang w:val="en-US"/>
        </w:rPr>
        <w:t>under</w:t>
      </w:r>
      <w:r>
        <w:rPr>
          <w:rStyle w:val="None"/>
          <w:i/>
          <w:iCs/>
          <w:spacing w:val="-1"/>
          <w:sz w:val="16"/>
          <w:szCs w:val="16"/>
          <w:lang w:val="en-US"/>
        </w:rPr>
        <w:t xml:space="preserve"> </w:t>
      </w:r>
      <w:r>
        <w:rPr>
          <w:rStyle w:val="Hyperlink4"/>
          <w:i/>
          <w:iCs/>
          <w:sz w:val="16"/>
          <w:szCs w:val="16"/>
          <w:lang w:val="en-US"/>
        </w:rPr>
        <w:t>subscription, if any,</w:t>
      </w:r>
      <w:r>
        <w:rPr>
          <w:rStyle w:val="None"/>
          <w:i/>
          <w:iCs/>
          <w:spacing w:val="-3"/>
          <w:sz w:val="16"/>
          <w:szCs w:val="16"/>
          <w:lang w:val="en-US"/>
        </w:rPr>
        <w:t xml:space="preserve"> </w:t>
      </w:r>
      <w:r>
        <w:rPr>
          <w:rStyle w:val="Hyperlink4"/>
          <w:i/>
          <w:iCs/>
          <w:sz w:val="16"/>
          <w:szCs w:val="16"/>
          <w:lang w:val="en-US"/>
        </w:rPr>
        <w:t>in any category, except in the</w:t>
      </w:r>
      <w:r>
        <w:rPr>
          <w:rStyle w:val="None"/>
          <w:i/>
          <w:iCs/>
          <w:spacing w:val="10"/>
          <w:sz w:val="16"/>
          <w:szCs w:val="16"/>
          <w:lang w:val="en-US"/>
        </w:rPr>
        <w:t xml:space="preserve"> </w:t>
      </w:r>
      <w:r>
        <w:rPr>
          <w:rStyle w:val="Hyperlink4"/>
          <w:i/>
          <w:iCs/>
          <w:sz w:val="16"/>
          <w:szCs w:val="16"/>
          <w:lang w:val="en-US"/>
        </w:rPr>
        <w:t>QIB Portion, would</w:t>
      </w:r>
      <w:r>
        <w:rPr>
          <w:rStyle w:val="None"/>
          <w:i/>
          <w:iCs/>
          <w:spacing w:val="-2"/>
          <w:sz w:val="16"/>
          <w:szCs w:val="16"/>
          <w:lang w:val="en-US"/>
        </w:rPr>
        <w:t xml:space="preserve"> </w:t>
      </w:r>
      <w:r>
        <w:rPr>
          <w:rStyle w:val="Hyperlink4"/>
          <w:i/>
          <w:iCs/>
          <w:sz w:val="16"/>
          <w:szCs w:val="16"/>
          <w:lang w:val="en-US"/>
        </w:rPr>
        <w:t>be allowed</w:t>
      </w:r>
      <w:r>
        <w:rPr>
          <w:rStyle w:val="None"/>
          <w:i/>
          <w:iCs/>
          <w:spacing w:val="40"/>
          <w:sz w:val="16"/>
          <w:szCs w:val="16"/>
          <w:lang w:val="en-US"/>
        </w:rPr>
        <w:t xml:space="preserve"> </w:t>
      </w:r>
      <w:r>
        <w:rPr>
          <w:rStyle w:val="Hyperlink4"/>
          <w:i/>
          <w:iCs/>
          <w:sz w:val="16"/>
          <w:szCs w:val="16"/>
          <w:lang w:val="en-US"/>
        </w:rPr>
        <w:t>to</w:t>
      </w:r>
      <w:r>
        <w:rPr>
          <w:rStyle w:val="None"/>
          <w:i/>
          <w:iCs/>
          <w:spacing w:val="-6"/>
          <w:sz w:val="16"/>
          <w:szCs w:val="16"/>
          <w:lang w:val="en-US"/>
        </w:rPr>
        <w:t xml:space="preserve"> </w:t>
      </w:r>
      <w:r>
        <w:rPr>
          <w:rStyle w:val="Hyperlink4"/>
          <w:i/>
          <w:iCs/>
          <w:sz w:val="16"/>
          <w:szCs w:val="16"/>
          <w:lang w:val="en-US"/>
        </w:rPr>
        <w:t>be</w:t>
      </w:r>
      <w:r>
        <w:rPr>
          <w:rStyle w:val="None"/>
          <w:i/>
          <w:iCs/>
          <w:spacing w:val="-4"/>
          <w:sz w:val="16"/>
          <w:szCs w:val="16"/>
          <w:lang w:val="en-US"/>
        </w:rPr>
        <w:t xml:space="preserve"> </w:t>
      </w:r>
      <w:r>
        <w:rPr>
          <w:rStyle w:val="Hyperlink4"/>
          <w:i/>
          <w:iCs/>
          <w:sz w:val="16"/>
          <w:szCs w:val="16"/>
          <w:lang w:val="en-US"/>
        </w:rPr>
        <w:t>met</w:t>
      </w:r>
      <w:r>
        <w:rPr>
          <w:rStyle w:val="None"/>
          <w:i/>
          <w:iCs/>
          <w:spacing w:val="-4"/>
          <w:sz w:val="16"/>
          <w:szCs w:val="16"/>
          <w:lang w:val="en-US"/>
        </w:rPr>
        <w:t xml:space="preserve"> </w:t>
      </w:r>
      <w:r>
        <w:rPr>
          <w:rStyle w:val="Hyperlink4"/>
          <w:i/>
          <w:iCs/>
          <w:sz w:val="16"/>
          <w:szCs w:val="16"/>
          <w:lang w:val="en-US"/>
        </w:rPr>
        <w:t>with</w:t>
      </w:r>
      <w:r>
        <w:rPr>
          <w:rStyle w:val="None"/>
          <w:i/>
          <w:iCs/>
          <w:spacing w:val="-4"/>
          <w:sz w:val="16"/>
          <w:szCs w:val="16"/>
          <w:lang w:val="en-US"/>
        </w:rPr>
        <w:t xml:space="preserve"> </w:t>
      </w:r>
      <w:r>
        <w:rPr>
          <w:rStyle w:val="Hyperlink4"/>
          <w:i/>
          <w:iCs/>
          <w:sz w:val="16"/>
          <w:szCs w:val="16"/>
          <w:lang w:val="en-US"/>
        </w:rPr>
        <w:t>spill-over</w:t>
      </w:r>
      <w:r>
        <w:rPr>
          <w:rStyle w:val="None"/>
          <w:i/>
          <w:iCs/>
          <w:spacing w:val="-5"/>
          <w:sz w:val="16"/>
          <w:szCs w:val="16"/>
          <w:lang w:val="en-US"/>
        </w:rPr>
        <w:t xml:space="preserve"> </w:t>
      </w:r>
      <w:r>
        <w:rPr>
          <w:rStyle w:val="Hyperlink4"/>
          <w:i/>
          <w:iCs/>
          <w:sz w:val="16"/>
          <w:szCs w:val="16"/>
          <w:lang w:val="en-US"/>
        </w:rPr>
        <w:t>from</w:t>
      </w:r>
      <w:r>
        <w:rPr>
          <w:rStyle w:val="None"/>
          <w:i/>
          <w:iCs/>
          <w:spacing w:val="-8"/>
          <w:sz w:val="16"/>
          <w:szCs w:val="16"/>
          <w:lang w:val="en-US"/>
        </w:rPr>
        <w:t xml:space="preserve"> </w:t>
      </w:r>
      <w:r>
        <w:rPr>
          <w:rStyle w:val="Hyperlink4"/>
          <w:i/>
          <w:iCs/>
          <w:sz w:val="16"/>
          <w:szCs w:val="16"/>
          <w:lang w:val="en-US"/>
        </w:rPr>
        <w:t>any</w:t>
      </w:r>
      <w:r>
        <w:rPr>
          <w:rStyle w:val="None"/>
          <w:i/>
          <w:iCs/>
          <w:spacing w:val="-4"/>
          <w:sz w:val="16"/>
          <w:szCs w:val="16"/>
          <w:lang w:val="en-US"/>
        </w:rPr>
        <w:t xml:space="preserve"> </w:t>
      </w:r>
      <w:r>
        <w:rPr>
          <w:rStyle w:val="Hyperlink4"/>
          <w:i/>
          <w:iCs/>
          <w:sz w:val="16"/>
          <w:szCs w:val="16"/>
          <w:lang w:val="en-US"/>
        </w:rPr>
        <w:t>other</w:t>
      </w:r>
      <w:r>
        <w:rPr>
          <w:rStyle w:val="None"/>
          <w:i/>
          <w:iCs/>
          <w:spacing w:val="-5"/>
          <w:sz w:val="16"/>
          <w:szCs w:val="16"/>
          <w:lang w:val="en-US"/>
        </w:rPr>
        <w:t xml:space="preserve"> </w:t>
      </w:r>
      <w:r>
        <w:rPr>
          <w:rStyle w:val="Hyperlink4"/>
          <w:i/>
          <w:iCs/>
          <w:sz w:val="16"/>
          <w:szCs w:val="16"/>
          <w:lang w:val="en-US"/>
        </w:rPr>
        <w:t>category</w:t>
      </w:r>
      <w:r>
        <w:rPr>
          <w:rStyle w:val="None"/>
          <w:i/>
          <w:iCs/>
          <w:spacing w:val="-6"/>
          <w:sz w:val="16"/>
          <w:szCs w:val="16"/>
          <w:lang w:val="en-US"/>
        </w:rPr>
        <w:t xml:space="preserve"> </w:t>
      </w:r>
      <w:r>
        <w:rPr>
          <w:rStyle w:val="Hyperlink4"/>
          <w:i/>
          <w:iCs/>
          <w:sz w:val="16"/>
          <w:szCs w:val="16"/>
          <w:lang w:val="en-US"/>
        </w:rPr>
        <w:t>or</w:t>
      </w:r>
      <w:r>
        <w:rPr>
          <w:rStyle w:val="None"/>
          <w:i/>
          <w:iCs/>
          <w:spacing w:val="-5"/>
          <w:sz w:val="16"/>
          <w:szCs w:val="16"/>
          <w:lang w:val="en-US"/>
        </w:rPr>
        <w:t xml:space="preserve"> </w:t>
      </w:r>
      <w:r>
        <w:rPr>
          <w:rStyle w:val="Hyperlink4"/>
          <w:i/>
          <w:iCs/>
          <w:sz w:val="16"/>
          <w:szCs w:val="16"/>
          <w:lang w:val="en-US"/>
        </w:rPr>
        <w:t>combination</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categories</w:t>
      </w:r>
      <w:r>
        <w:rPr>
          <w:rStyle w:val="None"/>
          <w:i/>
          <w:iCs/>
          <w:spacing w:val="-5"/>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Bidders,</w:t>
      </w:r>
      <w:r>
        <w:rPr>
          <w:rStyle w:val="None"/>
          <w:i/>
          <w:iCs/>
          <w:spacing w:val="-4"/>
          <w:sz w:val="16"/>
          <w:szCs w:val="16"/>
          <w:lang w:val="en-US"/>
        </w:rPr>
        <w:t xml:space="preserve"> </w:t>
      </w:r>
      <w:r>
        <w:rPr>
          <w:rStyle w:val="Hyperlink4"/>
          <w:i/>
          <w:iCs/>
          <w:sz w:val="16"/>
          <w:szCs w:val="16"/>
          <w:lang w:val="en-US"/>
        </w:rPr>
        <w:t>as</w:t>
      </w:r>
      <w:r>
        <w:rPr>
          <w:rStyle w:val="None"/>
          <w:i/>
          <w:iCs/>
          <w:spacing w:val="-7"/>
          <w:sz w:val="16"/>
          <w:szCs w:val="16"/>
          <w:lang w:val="en-US"/>
        </w:rPr>
        <w:t xml:space="preserve"> </w:t>
      </w:r>
      <w:r>
        <w:rPr>
          <w:rStyle w:val="Hyperlink4"/>
          <w:i/>
          <w:iCs/>
          <w:sz w:val="16"/>
          <w:szCs w:val="16"/>
          <w:lang w:val="en-US"/>
        </w:rPr>
        <w:t>applicable,</w:t>
      </w:r>
      <w:r>
        <w:rPr>
          <w:rStyle w:val="None"/>
          <w:i/>
          <w:iCs/>
          <w:spacing w:val="-6"/>
          <w:sz w:val="16"/>
          <w:szCs w:val="16"/>
          <w:lang w:val="en-US"/>
        </w:rPr>
        <w:t xml:space="preserve"> </w:t>
      </w:r>
      <w:r>
        <w:rPr>
          <w:rStyle w:val="Hyperlink4"/>
          <w:i/>
          <w:iCs/>
          <w:sz w:val="16"/>
          <w:szCs w:val="16"/>
          <w:lang w:val="en-US"/>
        </w:rPr>
        <w:t>at</w:t>
      </w:r>
      <w:r>
        <w:rPr>
          <w:rStyle w:val="None"/>
          <w:i/>
          <w:iCs/>
          <w:spacing w:val="-6"/>
          <w:sz w:val="16"/>
          <w:szCs w:val="16"/>
          <w:lang w:val="en-US"/>
        </w:rPr>
        <w:t xml:space="preserve"> </w:t>
      </w:r>
      <w:r>
        <w:rPr>
          <w:rStyle w:val="Hyperlink4"/>
          <w:i/>
          <w:iCs/>
          <w:sz w:val="16"/>
          <w:szCs w:val="16"/>
          <w:lang w:val="en-US"/>
        </w:rPr>
        <w:t>the</w:t>
      </w:r>
      <w:r>
        <w:rPr>
          <w:rStyle w:val="None"/>
          <w:i/>
          <w:iCs/>
          <w:spacing w:val="-4"/>
          <w:sz w:val="16"/>
          <w:szCs w:val="16"/>
          <w:lang w:val="en-US"/>
        </w:rPr>
        <w:t xml:space="preserve"> </w:t>
      </w:r>
      <w:r>
        <w:rPr>
          <w:rStyle w:val="Hyperlink4"/>
          <w:i/>
          <w:iCs/>
          <w:sz w:val="16"/>
          <w:szCs w:val="16"/>
          <w:lang w:val="en-US"/>
        </w:rPr>
        <w:t>discretion</w:t>
      </w:r>
      <w:r>
        <w:rPr>
          <w:rStyle w:val="None"/>
          <w:i/>
          <w:iCs/>
          <w:spacing w:val="-6"/>
          <w:sz w:val="16"/>
          <w:szCs w:val="16"/>
          <w:lang w:val="en-US"/>
        </w:rPr>
        <w:t xml:space="preserve"> </w:t>
      </w:r>
      <w:r>
        <w:rPr>
          <w:rStyle w:val="Hyperlink4"/>
          <w:i/>
          <w:iCs/>
          <w:sz w:val="16"/>
          <w:szCs w:val="16"/>
          <w:lang w:val="en-US"/>
        </w:rPr>
        <w:t>of</w:t>
      </w:r>
      <w:r>
        <w:rPr>
          <w:rStyle w:val="None"/>
          <w:i/>
          <w:iCs/>
          <w:spacing w:val="-6"/>
          <w:sz w:val="16"/>
          <w:szCs w:val="16"/>
          <w:lang w:val="en-US"/>
        </w:rPr>
        <w:t xml:space="preserve"> </w:t>
      </w:r>
      <w:r>
        <w:rPr>
          <w:rStyle w:val="Hyperlink4"/>
          <w:i/>
          <w:iCs/>
          <w:sz w:val="16"/>
          <w:szCs w:val="16"/>
          <w:lang w:val="en-US"/>
        </w:rPr>
        <w:t>our</w:t>
      </w:r>
      <w:r>
        <w:rPr>
          <w:rStyle w:val="None"/>
          <w:i/>
          <w:iCs/>
          <w:spacing w:val="-7"/>
          <w:sz w:val="16"/>
          <w:szCs w:val="16"/>
          <w:lang w:val="en-US"/>
        </w:rPr>
        <w:t xml:space="preserve"> </w:t>
      </w:r>
      <w:r>
        <w:rPr>
          <w:rStyle w:val="Hyperlink4"/>
          <w:i/>
          <w:iCs/>
          <w:sz w:val="16"/>
          <w:szCs w:val="16"/>
          <w:lang w:val="en-US"/>
        </w:rPr>
        <w:t>Company,</w:t>
      </w:r>
      <w:r>
        <w:rPr>
          <w:rStyle w:val="None"/>
          <w:i/>
          <w:iCs/>
          <w:spacing w:val="-6"/>
          <w:sz w:val="16"/>
          <w:szCs w:val="16"/>
          <w:lang w:val="en-US"/>
        </w:rPr>
        <w:t xml:space="preserve"> </w:t>
      </w:r>
      <w:r>
        <w:rPr>
          <w:rStyle w:val="Hyperlink4"/>
          <w:i/>
          <w:iCs/>
          <w:sz w:val="16"/>
          <w:szCs w:val="16"/>
          <w:lang w:val="en-US"/>
        </w:rPr>
        <w:t>in</w:t>
      </w:r>
      <w:r>
        <w:rPr>
          <w:rStyle w:val="None"/>
          <w:i/>
          <w:iCs/>
          <w:spacing w:val="-4"/>
          <w:sz w:val="16"/>
          <w:szCs w:val="16"/>
          <w:lang w:val="en-US"/>
        </w:rPr>
        <w:t xml:space="preserve"> </w:t>
      </w:r>
      <w:r>
        <w:rPr>
          <w:rStyle w:val="Hyperlink4"/>
          <w:i/>
          <w:iCs/>
          <w:sz w:val="16"/>
          <w:szCs w:val="16"/>
          <w:lang w:val="en-US"/>
        </w:rPr>
        <w:t>consultation</w:t>
      </w:r>
      <w:r>
        <w:rPr>
          <w:rStyle w:val="None"/>
          <w:i/>
          <w:iCs/>
          <w:spacing w:val="40"/>
          <w:sz w:val="16"/>
          <w:szCs w:val="16"/>
          <w:lang w:val="en-US"/>
        </w:rPr>
        <w:t xml:space="preserve"> </w:t>
      </w:r>
      <w:r>
        <w:rPr>
          <w:rStyle w:val="Hyperlink4"/>
          <w:i/>
          <w:iCs/>
          <w:sz w:val="16"/>
          <w:szCs w:val="16"/>
          <w:lang w:val="en-US"/>
        </w:rPr>
        <w:t>with the BRLMs and the Designated Stock Exchange, subject to applicable laws. Undersubscription in the Offer, if any, subject to receiving minimum</w:t>
      </w:r>
      <w:r>
        <w:rPr>
          <w:rStyle w:val="None"/>
          <w:i/>
          <w:iCs/>
          <w:spacing w:val="40"/>
          <w:sz w:val="16"/>
          <w:szCs w:val="16"/>
          <w:lang w:val="en-US"/>
        </w:rPr>
        <w:t xml:space="preserve"> </w:t>
      </w:r>
      <w:r>
        <w:rPr>
          <w:rStyle w:val="Hyperlink4"/>
          <w:i/>
          <w:iCs/>
          <w:sz w:val="16"/>
          <w:szCs w:val="16"/>
          <w:lang w:val="en-US"/>
        </w:rPr>
        <w:t>subscription for 90% of the Fresh Issue and compliance with Rule 19(2)(b) of the Securities Contracts (Regulation) Rules, 1957, the Allotment for the</w:t>
      </w:r>
      <w:r>
        <w:rPr>
          <w:rStyle w:val="None"/>
          <w:i/>
          <w:iCs/>
          <w:spacing w:val="40"/>
          <w:sz w:val="16"/>
          <w:szCs w:val="16"/>
          <w:lang w:val="en-US"/>
        </w:rPr>
        <w:t xml:space="preserve"> </w:t>
      </w:r>
      <w:r>
        <w:rPr>
          <w:rStyle w:val="Hyperlink4"/>
          <w:i/>
          <w:iCs/>
          <w:sz w:val="16"/>
          <w:szCs w:val="16"/>
          <w:lang w:val="en-US"/>
        </w:rPr>
        <w:t>valid Bids will be made in the first instance towards subscription for 90% of the Fresh Issue. For further details, see “Offer Structure” on page 417.</w:t>
      </w:r>
    </w:p>
    <w:p>
      <w:pPr>
        <w:pStyle w:val="ListParagraph"/>
        <w:numPr>
          <w:ilvl w:val="0"/>
          <w:numId w:val="129"/>
        </w:numPr>
        <w:bidi w:val="0"/>
        <w:spacing w:before="66" w:after="0"/>
        <w:ind w:hanging="361" w:start="371" w:end="148"/>
        <w:jc w:val="both"/>
        <w:rPr>
          <w:i/>
          <w:iCs/>
          <w:sz w:val="16"/>
          <w:szCs w:val="16"/>
          <w:lang w:val="en-US"/>
        </w:rPr>
      </w:pPr>
      <w:r>
        <w:rPr>
          <w:rStyle w:val="Hyperlink4"/>
          <w:i/>
          <w:iCs/>
          <w:sz w:val="16"/>
          <w:szCs w:val="16"/>
          <w:lang w:val="en-US"/>
        </w:rPr>
        <w:t>Allocation to Bidders in all categories, except Anchor Investors, if any, Non-Institutional Investors and Retail Individual Investors, shall be made on a</w:t>
      </w:r>
      <w:r>
        <w:rPr>
          <w:rStyle w:val="None"/>
          <w:i/>
          <w:iCs/>
          <w:spacing w:val="40"/>
          <w:sz w:val="16"/>
          <w:szCs w:val="16"/>
          <w:lang w:val="en-US"/>
        </w:rPr>
        <w:t xml:space="preserve"> </w:t>
      </w:r>
      <w:r>
        <w:rPr>
          <w:rStyle w:val="Hyperlink4"/>
          <w:i/>
          <w:iCs/>
          <w:sz w:val="16"/>
          <w:szCs w:val="16"/>
          <w:lang w:val="en-US"/>
        </w:rPr>
        <w:t>proportionate</w:t>
      </w:r>
      <w:r>
        <w:rPr>
          <w:rStyle w:val="None"/>
          <w:i/>
          <w:iCs/>
          <w:spacing w:val="-3"/>
          <w:sz w:val="16"/>
          <w:szCs w:val="16"/>
          <w:lang w:val="en-US"/>
        </w:rPr>
        <w:t xml:space="preserve"> </w:t>
      </w:r>
      <w:r>
        <w:rPr>
          <w:rStyle w:val="Hyperlink4"/>
          <w:i/>
          <w:iCs/>
          <w:sz w:val="16"/>
          <w:szCs w:val="16"/>
          <w:lang w:val="en-US"/>
        </w:rPr>
        <w:t>basis</w:t>
      </w:r>
      <w:r>
        <w:rPr>
          <w:rStyle w:val="None"/>
          <w:i/>
          <w:iCs/>
          <w:spacing w:val="-3"/>
          <w:sz w:val="16"/>
          <w:szCs w:val="16"/>
          <w:lang w:val="en-US"/>
        </w:rPr>
        <w:t xml:space="preserve"> </w:t>
      </w:r>
      <w:r>
        <w:rPr>
          <w:rStyle w:val="Hyperlink4"/>
          <w:i/>
          <w:iCs/>
          <w:sz w:val="16"/>
          <w:szCs w:val="16"/>
          <w:lang w:val="en-US"/>
        </w:rPr>
        <w:t>subject</w:t>
      </w:r>
      <w:r>
        <w:rPr>
          <w:rStyle w:val="None"/>
          <w:i/>
          <w:iCs/>
          <w:spacing w:val="-2"/>
          <w:sz w:val="16"/>
          <w:szCs w:val="16"/>
          <w:lang w:val="en-US"/>
        </w:rPr>
        <w:t xml:space="preserve"> </w:t>
      </w:r>
      <w:r>
        <w:rPr>
          <w:rStyle w:val="Hyperlink4"/>
          <w:i/>
          <w:iCs/>
          <w:sz w:val="16"/>
          <w:szCs w:val="16"/>
          <w:lang w:val="en-US"/>
        </w:rPr>
        <w:t>to</w:t>
      </w:r>
      <w:r>
        <w:rPr>
          <w:rStyle w:val="None"/>
          <w:i/>
          <w:iCs/>
          <w:spacing w:val="-2"/>
          <w:sz w:val="16"/>
          <w:szCs w:val="16"/>
          <w:lang w:val="en-US"/>
        </w:rPr>
        <w:t xml:space="preserve"> </w:t>
      </w:r>
      <w:r>
        <w:rPr>
          <w:rStyle w:val="Hyperlink4"/>
          <w:i/>
          <w:iCs/>
          <w:sz w:val="16"/>
          <w:szCs w:val="16"/>
          <w:lang w:val="en-US"/>
        </w:rPr>
        <w:t>valid</w:t>
      </w:r>
      <w:r>
        <w:rPr>
          <w:rStyle w:val="None"/>
          <w:i/>
          <w:iCs/>
          <w:spacing w:val="-2"/>
          <w:sz w:val="16"/>
          <w:szCs w:val="16"/>
          <w:lang w:val="en-US"/>
        </w:rPr>
        <w:t xml:space="preserve"> </w:t>
      </w:r>
      <w:r>
        <w:rPr>
          <w:rStyle w:val="Hyperlink4"/>
          <w:i/>
          <w:iCs/>
          <w:sz w:val="16"/>
          <w:szCs w:val="16"/>
          <w:lang w:val="en-US"/>
        </w:rPr>
        <w:t>Bids</w:t>
      </w:r>
      <w:r>
        <w:rPr>
          <w:rStyle w:val="None"/>
          <w:i/>
          <w:iCs/>
          <w:spacing w:val="-1"/>
          <w:sz w:val="16"/>
          <w:szCs w:val="16"/>
          <w:lang w:val="en-US"/>
        </w:rPr>
        <w:t xml:space="preserve"> </w:t>
      </w:r>
      <w:r>
        <w:rPr>
          <w:rStyle w:val="Hyperlink4"/>
          <w:i/>
          <w:iCs/>
          <w:sz w:val="16"/>
          <w:szCs w:val="16"/>
          <w:lang w:val="en-US"/>
        </w:rPr>
        <w:t>received</w:t>
      </w:r>
      <w:r>
        <w:rPr>
          <w:rStyle w:val="None"/>
          <w:i/>
          <w:iCs/>
          <w:spacing w:val="-2"/>
          <w:sz w:val="16"/>
          <w:szCs w:val="16"/>
          <w:lang w:val="en-US"/>
        </w:rPr>
        <w:t xml:space="preserve"> </w:t>
      </w:r>
      <w:r>
        <w:rPr>
          <w:rStyle w:val="Hyperlink4"/>
          <w:i/>
          <w:iCs/>
          <w:sz w:val="16"/>
          <w:szCs w:val="16"/>
          <w:lang w:val="en-US"/>
        </w:rPr>
        <w:t>at</w:t>
      </w:r>
      <w:r>
        <w:rPr>
          <w:rStyle w:val="None"/>
          <w:i/>
          <w:iCs/>
          <w:spacing w:val="-2"/>
          <w:sz w:val="16"/>
          <w:szCs w:val="16"/>
          <w:lang w:val="en-US"/>
        </w:rPr>
        <w:t xml:space="preserve"> </w:t>
      </w:r>
      <w:r>
        <w:rPr>
          <w:rStyle w:val="Hyperlink4"/>
          <w:i/>
          <w:iCs/>
          <w:sz w:val="16"/>
          <w:szCs w:val="16"/>
          <w:lang w:val="en-US"/>
        </w:rPr>
        <w:t>or</w:t>
      </w:r>
      <w:r>
        <w:rPr>
          <w:rStyle w:val="None"/>
          <w:i/>
          <w:iCs/>
          <w:spacing w:val="-6"/>
          <w:sz w:val="16"/>
          <w:szCs w:val="16"/>
          <w:lang w:val="en-US"/>
        </w:rPr>
        <w:t xml:space="preserve"> </w:t>
      </w:r>
      <w:r>
        <w:rPr>
          <w:rStyle w:val="Hyperlink4"/>
          <w:i/>
          <w:iCs/>
          <w:sz w:val="16"/>
          <w:szCs w:val="16"/>
          <w:lang w:val="en-US"/>
        </w:rPr>
        <w:t>above</w:t>
      </w:r>
      <w:r>
        <w:rPr>
          <w:rStyle w:val="None"/>
          <w:i/>
          <w:iCs/>
          <w:spacing w:val="-3"/>
          <w:sz w:val="16"/>
          <w:szCs w:val="16"/>
          <w:lang w:val="en-US"/>
        </w:rPr>
        <w:t xml:space="preserve"> </w:t>
      </w:r>
      <w:r>
        <w:rPr>
          <w:rStyle w:val="Hyperlink4"/>
          <w:i/>
          <w:iCs/>
          <w:sz w:val="16"/>
          <w:szCs w:val="16"/>
          <w:lang w:val="en-US"/>
        </w:rPr>
        <w:t>the Offer</w:t>
      </w:r>
      <w:r>
        <w:rPr>
          <w:rStyle w:val="None"/>
          <w:i/>
          <w:iCs/>
          <w:spacing w:val="-3"/>
          <w:sz w:val="16"/>
          <w:szCs w:val="16"/>
          <w:lang w:val="en-US"/>
        </w:rPr>
        <w:t xml:space="preserve"> </w:t>
      </w:r>
      <w:r>
        <w:rPr>
          <w:rStyle w:val="Hyperlink4"/>
          <w:i/>
          <w:iCs/>
          <w:sz w:val="16"/>
          <w:szCs w:val="16"/>
          <w:lang w:val="en-US"/>
        </w:rPr>
        <w:t>Price. The</w:t>
      </w:r>
      <w:r>
        <w:rPr>
          <w:rStyle w:val="None"/>
          <w:i/>
          <w:iCs/>
          <w:spacing w:val="-5"/>
          <w:sz w:val="16"/>
          <w:szCs w:val="16"/>
          <w:lang w:val="en-US"/>
        </w:rPr>
        <w:t xml:space="preserve"> </w:t>
      </w:r>
      <w:r>
        <w:rPr>
          <w:rStyle w:val="Hyperlink4"/>
          <w:i/>
          <w:iCs/>
          <w:sz w:val="16"/>
          <w:szCs w:val="16"/>
          <w:lang w:val="en-US"/>
        </w:rPr>
        <w:t>allocation</w:t>
      </w:r>
      <w:r>
        <w:rPr>
          <w:rStyle w:val="None"/>
          <w:i/>
          <w:iCs/>
          <w:spacing w:val="-4"/>
          <w:sz w:val="16"/>
          <w:szCs w:val="16"/>
          <w:lang w:val="en-US"/>
        </w:rPr>
        <w:t xml:space="preserve"> </w:t>
      </w:r>
      <w:r>
        <w:rPr>
          <w:rStyle w:val="Hyperlink4"/>
          <w:i/>
          <w:iCs/>
          <w:sz w:val="16"/>
          <w:szCs w:val="16"/>
          <w:lang w:val="en-US"/>
        </w:rPr>
        <w:t>to</w:t>
      </w:r>
      <w:r>
        <w:rPr>
          <w:rStyle w:val="None"/>
          <w:i/>
          <w:iCs/>
          <w:spacing w:val="-2"/>
          <w:sz w:val="16"/>
          <w:szCs w:val="16"/>
          <w:lang w:val="en-US"/>
        </w:rPr>
        <w:t xml:space="preserve"> </w:t>
      </w:r>
      <w:r>
        <w:rPr>
          <w:rStyle w:val="Hyperlink4"/>
          <w:i/>
          <w:iCs/>
          <w:sz w:val="16"/>
          <w:szCs w:val="16"/>
          <w:lang w:val="en-US"/>
        </w:rPr>
        <w:t>each Retail</w:t>
      </w:r>
      <w:r>
        <w:rPr>
          <w:rStyle w:val="None"/>
          <w:i/>
          <w:iCs/>
          <w:spacing w:val="-2"/>
          <w:sz w:val="16"/>
          <w:szCs w:val="16"/>
          <w:lang w:val="en-US"/>
        </w:rPr>
        <w:t xml:space="preserve"> </w:t>
      </w:r>
      <w:r>
        <w:rPr>
          <w:rStyle w:val="Hyperlink4"/>
          <w:i/>
          <w:iCs/>
          <w:sz w:val="16"/>
          <w:szCs w:val="16"/>
          <w:lang w:val="en-US"/>
        </w:rPr>
        <w:t>Individual</w:t>
      </w:r>
      <w:r>
        <w:rPr>
          <w:rStyle w:val="None"/>
          <w:i/>
          <w:iCs/>
          <w:spacing w:val="-2"/>
          <w:sz w:val="16"/>
          <w:szCs w:val="16"/>
          <w:lang w:val="en-US"/>
        </w:rPr>
        <w:t xml:space="preserve"> </w:t>
      </w:r>
      <w:r>
        <w:rPr>
          <w:rStyle w:val="Hyperlink4"/>
          <w:i/>
          <w:iCs/>
          <w:sz w:val="16"/>
          <w:szCs w:val="16"/>
          <w:lang w:val="en-US"/>
        </w:rPr>
        <w:t>Investors</w:t>
      </w:r>
      <w:r>
        <w:rPr>
          <w:rStyle w:val="None"/>
          <w:i/>
          <w:iCs/>
          <w:spacing w:val="-1"/>
          <w:sz w:val="16"/>
          <w:szCs w:val="16"/>
          <w:lang w:val="en-US"/>
        </w:rPr>
        <w:t xml:space="preserve"> </w:t>
      </w:r>
      <w:r>
        <w:rPr>
          <w:rStyle w:val="Hyperlink4"/>
          <w:i/>
          <w:iCs/>
          <w:sz w:val="16"/>
          <w:szCs w:val="16"/>
          <w:lang w:val="en-US"/>
        </w:rPr>
        <w:t>shall</w:t>
      </w:r>
      <w:r>
        <w:rPr>
          <w:rStyle w:val="None"/>
          <w:i/>
          <w:iCs/>
          <w:spacing w:val="-4"/>
          <w:sz w:val="16"/>
          <w:szCs w:val="16"/>
          <w:lang w:val="en-US"/>
        </w:rPr>
        <w:t xml:space="preserve"> </w:t>
      </w:r>
      <w:r>
        <w:rPr>
          <w:rStyle w:val="Hyperlink4"/>
          <w:i/>
          <w:iCs/>
          <w:sz w:val="16"/>
          <w:szCs w:val="16"/>
          <w:lang w:val="en-US"/>
        </w:rPr>
        <w:t>not</w:t>
      </w:r>
      <w:r>
        <w:rPr>
          <w:rStyle w:val="None"/>
          <w:i/>
          <w:iCs/>
          <w:spacing w:val="-2"/>
          <w:sz w:val="16"/>
          <w:szCs w:val="16"/>
          <w:lang w:val="en-US"/>
        </w:rPr>
        <w:t xml:space="preserve"> </w:t>
      </w:r>
      <w:r>
        <w:rPr>
          <w:rStyle w:val="Hyperlink4"/>
          <w:i/>
          <w:iCs/>
          <w:sz w:val="16"/>
          <w:szCs w:val="16"/>
          <w:lang w:val="en-US"/>
        </w:rPr>
        <w:t>be</w:t>
      </w:r>
      <w:r>
        <w:rPr>
          <w:rStyle w:val="None"/>
          <w:i/>
          <w:iCs/>
          <w:spacing w:val="-5"/>
          <w:sz w:val="16"/>
          <w:szCs w:val="16"/>
          <w:lang w:val="en-US"/>
        </w:rPr>
        <w:t xml:space="preserve"> </w:t>
      </w:r>
      <w:r>
        <w:rPr>
          <w:rStyle w:val="Hyperlink4"/>
          <w:i/>
          <w:iCs/>
          <w:sz w:val="16"/>
          <w:szCs w:val="16"/>
          <w:lang w:val="en-US"/>
        </w:rPr>
        <w:t>less</w:t>
      </w:r>
      <w:r>
        <w:rPr>
          <w:rStyle w:val="None"/>
          <w:i/>
          <w:iCs/>
          <w:spacing w:val="-4"/>
          <w:sz w:val="16"/>
          <w:szCs w:val="16"/>
          <w:lang w:val="en-US"/>
        </w:rPr>
        <w:t xml:space="preserve"> </w:t>
      </w:r>
      <w:r>
        <w:rPr>
          <w:rStyle w:val="Hyperlink4"/>
          <w:i/>
          <w:iCs/>
          <w:sz w:val="16"/>
          <w:szCs w:val="16"/>
          <w:lang w:val="en-US"/>
        </w:rPr>
        <w:t>than</w:t>
      </w:r>
      <w:r>
        <w:rPr>
          <w:rStyle w:val="None"/>
          <w:i/>
          <w:iCs/>
          <w:spacing w:val="-2"/>
          <w:sz w:val="16"/>
          <w:szCs w:val="16"/>
          <w:lang w:val="en-US"/>
        </w:rPr>
        <w:t xml:space="preserve"> </w:t>
      </w:r>
      <w:r>
        <w:rPr>
          <w:rStyle w:val="Hyperlink4"/>
          <w:i/>
          <w:iCs/>
          <w:sz w:val="16"/>
          <w:szCs w:val="16"/>
          <w:lang w:val="en-US"/>
        </w:rPr>
        <w:t>the</w:t>
      </w:r>
      <w:r>
        <w:rPr>
          <w:rStyle w:val="None"/>
          <w:i/>
          <w:iCs/>
          <w:spacing w:val="40"/>
          <w:sz w:val="16"/>
          <w:szCs w:val="16"/>
          <w:lang w:val="en-US"/>
        </w:rPr>
        <w:t xml:space="preserve"> </w:t>
      </w:r>
      <w:r>
        <w:rPr>
          <w:rStyle w:val="Hyperlink4"/>
          <w:i/>
          <w:iCs/>
          <w:sz w:val="16"/>
          <w:szCs w:val="16"/>
          <w:lang w:val="en-US"/>
        </w:rPr>
        <w:t>minimum</w:t>
      </w:r>
      <w:r>
        <w:rPr>
          <w:rStyle w:val="None"/>
          <w:i/>
          <w:iCs/>
          <w:spacing w:val="-2"/>
          <w:sz w:val="16"/>
          <w:szCs w:val="16"/>
          <w:lang w:val="en-US"/>
        </w:rPr>
        <w:t xml:space="preserve"> </w:t>
      </w:r>
      <w:r>
        <w:rPr>
          <w:rStyle w:val="Hyperlink4"/>
          <w:i/>
          <w:iCs/>
          <w:sz w:val="16"/>
          <w:szCs w:val="16"/>
          <w:lang w:val="en-US"/>
        </w:rPr>
        <w:t>Bid Lot, subject to availability</w:t>
      </w:r>
      <w:r>
        <w:rPr>
          <w:rStyle w:val="None"/>
          <w:i/>
          <w:iCs/>
          <w:spacing w:val="-3"/>
          <w:sz w:val="16"/>
          <w:szCs w:val="16"/>
          <w:lang w:val="en-US"/>
        </w:rPr>
        <w:t xml:space="preserve"> </w:t>
      </w:r>
      <w:r>
        <w:rPr>
          <w:rStyle w:val="Hyperlink4"/>
          <w:i/>
          <w:iCs/>
          <w:sz w:val="16"/>
          <w:szCs w:val="16"/>
          <w:lang w:val="en-US"/>
        </w:rPr>
        <w:t>of Equity Shares</w:t>
      </w:r>
      <w:r>
        <w:rPr>
          <w:rStyle w:val="None"/>
          <w:i/>
          <w:iCs/>
          <w:spacing w:val="-1"/>
          <w:sz w:val="16"/>
          <w:szCs w:val="16"/>
          <w:lang w:val="en-US"/>
        </w:rPr>
        <w:t xml:space="preserve"> </w:t>
      </w:r>
      <w:r>
        <w:rPr>
          <w:rStyle w:val="Hyperlink4"/>
          <w:i/>
          <w:iCs/>
          <w:sz w:val="16"/>
          <w:szCs w:val="16"/>
          <w:lang w:val="en-US"/>
        </w:rPr>
        <w:t>in the Retail Portion and</w:t>
      </w:r>
      <w:r>
        <w:rPr>
          <w:rStyle w:val="None"/>
          <w:i/>
          <w:iCs/>
          <w:spacing w:val="-2"/>
          <w:sz w:val="16"/>
          <w:szCs w:val="16"/>
          <w:lang w:val="en-US"/>
        </w:rPr>
        <w:t xml:space="preserve"> </w:t>
      </w:r>
      <w:r>
        <w:rPr>
          <w:rStyle w:val="Hyperlink4"/>
          <w:i/>
          <w:iCs/>
          <w:sz w:val="16"/>
          <w:szCs w:val="16"/>
          <w:lang w:val="en-US"/>
        </w:rPr>
        <w:t>the remaining</w:t>
      </w:r>
      <w:r>
        <w:rPr>
          <w:rStyle w:val="None"/>
          <w:i/>
          <w:iCs/>
          <w:spacing w:val="-2"/>
          <w:sz w:val="16"/>
          <w:szCs w:val="16"/>
          <w:lang w:val="en-US"/>
        </w:rPr>
        <w:t xml:space="preserve"> </w:t>
      </w:r>
      <w:r>
        <w:rPr>
          <w:rStyle w:val="Hyperlink4"/>
          <w:i/>
          <w:iCs/>
          <w:sz w:val="16"/>
          <w:szCs w:val="16"/>
          <w:lang w:val="en-US"/>
        </w:rPr>
        <w:t>available Equity Shares, if any, shall</w:t>
      </w:r>
      <w:r>
        <w:rPr>
          <w:rStyle w:val="None"/>
          <w:i/>
          <w:iCs/>
          <w:spacing w:val="-2"/>
          <w:sz w:val="16"/>
          <w:szCs w:val="16"/>
          <w:lang w:val="en-US"/>
        </w:rPr>
        <w:t xml:space="preserve"> </w:t>
      </w:r>
      <w:r>
        <w:rPr>
          <w:rStyle w:val="Hyperlink4"/>
          <w:i/>
          <w:iCs/>
          <w:sz w:val="16"/>
          <w:szCs w:val="16"/>
          <w:lang w:val="en-US"/>
        </w:rPr>
        <w:t>be allocated on a</w:t>
      </w:r>
      <w:r>
        <w:rPr>
          <w:rStyle w:val="None"/>
          <w:i/>
          <w:iCs/>
          <w:spacing w:val="40"/>
          <w:sz w:val="16"/>
          <w:szCs w:val="16"/>
          <w:lang w:val="en-US"/>
        </w:rPr>
        <w:t xml:space="preserve"> </w:t>
      </w:r>
      <w:r>
        <w:rPr>
          <w:rStyle w:val="Hyperlink4"/>
          <w:i/>
          <w:iCs/>
          <w:sz w:val="16"/>
          <w:szCs w:val="16"/>
          <w:lang w:val="en-US"/>
        </w:rPr>
        <w:t>proportionate basis. Not less than 15% of the Offer shall be available for allocation to Non-Institutional Investors of which one-third of the Non-Institutional</w:t>
      </w:r>
      <w:r>
        <w:rPr>
          <w:rStyle w:val="None"/>
          <w:i/>
          <w:iCs/>
          <w:spacing w:val="-2"/>
          <w:sz w:val="16"/>
          <w:szCs w:val="16"/>
          <w:lang w:val="en-US"/>
        </w:rPr>
        <w:t xml:space="preserve"> </w:t>
      </w:r>
      <w:r>
        <w:rPr>
          <w:rStyle w:val="Hyperlink4"/>
          <w:i/>
          <w:iCs/>
          <w:sz w:val="16"/>
          <w:szCs w:val="16"/>
          <w:lang w:val="en-US"/>
        </w:rPr>
        <w:t>Portion</w:t>
      </w:r>
      <w:r>
        <w:rPr>
          <w:rStyle w:val="None"/>
          <w:i/>
          <w:iCs/>
          <w:spacing w:val="-5"/>
          <w:sz w:val="16"/>
          <w:szCs w:val="16"/>
          <w:lang w:val="en-US"/>
        </w:rPr>
        <w:t xml:space="preserve"> </w:t>
      </w:r>
      <w:r>
        <w:rPr>
          <w:rStyle w:val="Hyperlink4"/>
          <w:i/>
          <w:iCs/>
          <w:sz w:val="16"/>
          <w:szCs w:val="16"/>
          <w:lang w:val="en-US"/>
        </w:rPr>
        <w:t>will</w:t>
      </w:r>
      <w:r>
        <w:rPr>
          <w:rStyle w:val="None"/>
          <w:i/>
          <w:iCs/>
          <w:spacing w:val="-5"/>
          <w:sz w:val="16"/>
          <w:szCs w:val="16"/>
          <w:lang w:val="en-US"/>
        </w:rPr>
        <w:t xml:space="preserve"> </w:t>
      </w:r>
      <w:r>
        <w:rPr>
          <w:rStyle w:val="Hyperlink4"/>
          <w:i/>
          <w:iCs/>
          <w:sz w:val="16"/>
          <w:szCs w:val="16"/>
          <w:lang w:val="en-US"/>
        </w:rPr>
        <w:t>be</w:t>
      </w:r>
      <w:r>
        <w:rPr>
          <w:rStyle w:val="None"/>
          <w:i/>
          <w:iCs/>
          <w:spacing w:val="-3"/>
          <w:sz w:val="16"/>
          <w:szCs w:val="16"/>
          <w:lang w:val="en-US"/>
        </w:rPr>
        <w:t xml:space="preserve"> </w:t>
      </w:r>
      <w:r>
        <w:rPr>
          <w:rStyle w:val="Hyperlink4"/>
          <w:i/>
          <w:iCs/>
          <w:sz w:val="16"/>
          <w:szCs w:val="16"/>
          <w:lang w:val="en-US"/>
        </w:rPr>
        <w:t>available</w:t>
      </w:r>
      <w:r>
        <w:rPr>
          <w:rStyle w:val="None"/>
          <w:i/>
          <w:iCs/>
          <w:spacing w:val="-7"/>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allocation</w:t>
      </w:r>
      <w:r>
        <w:rPr>
          <w:rStyle w:val="None"/>
          <w:i/>
          <w:iCs/>
          <w:spacing w:val="-2"/>
          <w:sz w:val="16"/>
          <w:szCs w:val="16"/>
          <w:lang w:val="en-US"/>
        </w:rPr>
        <w:t xml:space="preserve"> </w:t>
      </w:r>
      <w:r>
        <w:rPr>
          <w:rStyle w:val="Hyperlink4"/>
          <w:i/>
          <w:iCs/>
          <w:sz w:val="16"/>
          <w:szCs w:val="16"/>
          <w:lang w:val="en-US"/>
        </w:rPr>
        <w:t>to</w:t>
      </w:r>
      <w:r>
        <w:rPr>
          <w:rStyle w:val="None"/>
          <w:i/>
          <w:iCs/>
          <w:spacing w:val="-2"/>
          <w:sz w:val="16"/>
          <w:szCs w:val="16"/>
          <w:lang w:val="en-US"/>
        </w:rPr>
        <w:t xml:space="preserve"> </w:t>
      </w:r>
      <w:r>
        <w:rPr>
          <w:rStyle w:val="Hyperlink4"/>
          <w:i/>
          <w:iCs/>
          <w:sz w:val="16"/>
          <w:szCs w:val="16"/>
          <w:lang w:val="en-US"/>
        </w:rPr>
        <w:t>Bidders</w:t>
      </w:r>
      <w:r>
        <w:rPr>
          <w:rStyle w:val="None"/>
          <w:i/>
          <w:iCs/>
          <w:spacing w:val="-3"/>
          <w:sz w:val="16"/>
          <w:szCs w:val="16"/>
          <w:lang w:val="en-US"/>
        </w:rPr>
        <w:t xml:space="preserve"> </w:t>
      </w:r>
      <w:r>
        <w:rPr>
          <w:rStyle w:val="Hyperlink4"/>
          <w:i/>
          <w:iCs/>
          <w:sz w:val="16"/>
          <w:szCs w:val="16"/>
          <w:lang w:val="en-US"/>
        </w:rPr>
        <w:t>with</w:t>
      </w:r>
      <w:r>
        <w:rPr>
          <w:rStyle w:val="None"/>
          <w:i/>
          <w:iCs/>
          <w:spacing w:val="-5"/>
          <w:sz w:val="16"/>
          <w:szCs w:val="16"/>
          <w:lang w:val="en-US"/>
        </w:rPr>
        <w:t xml:space="preserve"> </w:t>
      </w:r>
      <w:r>
        <w:rPr>
          <w:rStyle w:val="Hyperlink4"/>
          <w:i/>
          <w:iCs/>
          <w:sz w:val="16"/>
          <w:szCs w:val="16"/>
          <w:lang w:val="en-US"/>
        </w:rPr>
        <w:t>an</w:t>
      </w:r>
      <w:r>
        <w:rPr>
          <w:rStyle w:val="None"/>
          <w:i/>
          <w:iCs/>
          <w:spacing w:val="-5"/>
          <w:sz w:val="16"/>
          <w:szCs w:val="16"/>
          <w:lang w:val="en-US"/>
        </w:rPr>
        <w:t xml:space="preserve"> </w:t>
      </w:r>
      <w:r>
        <w:rPr>
          <w:rStyle w:val="Hyperlink4"/>
          <w:i/>
          <w:iCs/>
          <w:sz w:val="16"/>
          <w:szCs w:val="16"/>
          <w:lang w:val="en-US"/>
        </w:rPr>
        <w:t>application</w:t>
      </w:r>
      <w:r>
        <w:rPr>
          <w:rStyle w:val="None"/>
          <w:i/>
          <w:iCs/>
          <w:spacing w:val="-2"/>
          <w:sz w:val="16"/>
          <w:szCs w:val="16"/>
          <w:lang w:val="en-US"/>
        </w:rPr>
        <w:t xml:space="preserve"> </w:t>
      </w:r>
      <w:r>
        <w:rPr>
          <w:rStyle w:val="Hyperlink4"/>
          <w:i/>
          <w:iCs/>
          <w:sz w:val="16"/>
          <w:szCs w:val="16"/>
          <w:lang w:val="en-US"/>
        </w:rPr>
        <w:t>size</w:t>
      </w:r>
      <w:r>
        <w:rPr>
          <w:rStyle w:val="None"/>
          <w:i/>
          <w:iCs/>
          <w:spacing w:val="-5"/>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more</w:t>
      </w:r>
      <w:r>
        <w:rPr>
          <w:rStyle w:val="None"/>
          <w:i/>
          <w:iCs/>
          <w:spacing w:val="-3"/>
          <w:sz w:val="16"/>
          <w:szCs w:val="16"/>
          <w:lang w:val="en-US"/>
        </w:rPr>
        <w:t xml:space="preserve"> </w:t>
      </w:r>
      <w:r>
        <w:rPr>
          <w:rStyle w:val="Hyperlink4"/>
          <w:i/>
          <w:iCs/>
          <w:sz w:val="16"/>
          <w:szCs w:val="16"/>
          <w:lang w:val="en-US"/>
        </w:rPr>
        <w:t xml:space="preserve">than </w:t>
      </w:r>
      <w:r>
        <w:rPr>
          <w:rStyle w:val="Hyperlink4"/>
          <w:rFonts w:eastAsia="Arial Unicode MS" w:cs="Arial Unicode MS" w:ascii="Arial Unicode MS" w:hAnsi="Arial Unicode MS"/>
          <w:b w:val="false"/>
          <w:bCs w:val="false"/>
          <w:i w:val="false"/>
          <w:iCs w:val="false"/>
          <w:sz w:val="16"/>
          <w:szCs w:val="16"/>
          <w:lang w:val="en-US"/>
        </w:rPr>
        <w:t>₹</w:t>
      </w:r>
      <w:r>
        <w:rPr>
          <w:rStyle w:val="Hyperlink4"/>
          <w:i/>
          <w:iCs/>
          <w:sz w:val="16"/>
          <w:szCs w:val="16"/>
          <w:lang w:val="en-US"/>
        </w:rPr>
        <w:t>0.20</w:t>
      </w:r>
      <w:r>
        <w:rPr>
          <w:rStyle w:val="None"/>
          <w:i/>
          <w:iCs/>
          <w:spacing w:val="-2"/>
          <w:sz w:val="16"/>
          <w:szCs w:val="16"/>
          <w:lang w:val="en-US"/>
        </w:rPr>
        <w:t xml:space="preserve"> </w:t>
      </w:r>
      <w:r>
        <w:rPr>
          <w:rStyle w:val="Hyperlink4"/>
          <w:i/>
          <w:iCs/>
          <w:sz w:val="16"/>
          <w:szCs w:val="16"/>
          <w:lang w:val="en-US"/>
        </w:rPr>
        <w:t>million</w:t>
      </w:r>
      <w:r>
        <w:rPr>
          <w:rStyle w:val="None"/>
          <w:i/>
          <w:iCs/>
          <w:spacing w:val="-4"/>
          <w:sz w:val="16"/>
          <w:szCs w:val="16"/>
          <w:lang w:val="en-US"/>
        </w:rPr>
        <w:t xml:space="preserve"> </w:t>
      </w:r>
      <w:r>
        <w:rPr>
          <w:rStyle w:val="Hyperlink4"/>
          <w:i/>
          <w:iCs/>
          <w:sz w:val="16"/>
          <w:szCs w:val="16"/>
          <w:lang w:val="en-US"/>
        </w:rPr>
        <w:t>and</w:t>
      </w:r>
      <w:r>
        <w:rPr>
          <w:rStyle w:val="None"/>
          <w:i/>
          <w:iCs/>
          <w:spacing w:val="-5"/>
          <w:sz w:val="16"/>
          <w:szCs w:val="16"/>
          <w:lang w:val="en-US"/>
        </w:rPr>
        <w:t xml:space="preserve"> </w:t>
      </w:r>
      <w:r>
        <w:rPr>
          <w:rStyle w:val="Hyperlink4"/>
          <w:i/>
          <w:iCs/>
          <w:sz w:val="16"/>
          <w:szCs w:val="16"/>
          <w:lang w:val="en-US"/>
        </w:rPr>
        <w:t>up</w:t>
      </w:r>
      <w:r>
        <w:rPr>
          <w:rStyle w:val="None"/>
          <w:i/>
          <w:iCs/>
          <w:spacing w:val="-5"/>
          <w:sz w:val="16"/>
          <w:szCs w:val="16"/>
          <w:lang w:val="en-US"/>
        </w:rPr>
        <w:t xml:space="preserve"> </w:t>
      </w:r>
      <w:r>
        <w:rPr>
          <w:rStyle w:val="Hyperlink4"/>
          <w:i/>
          <w:iCs/>
          <w:sz w:val="16"/>
          <w:szCs w:val="16"/>
          <w:lang w:val="en-US"/>
        </w:rPr>
        <w:t xml:space="preserve">to </w:t>
      </w:r>
      <w:r>
        <w:rPr>
          <w:rStyle w:val="Hyperlink4"/>
          <w:rFonts w:eastAsia="Arial Unicode MS" w:cs="Arial Unicode MS" w:ascii="Arial Unicode MS" w:hAnsi="Arial Unicode MS"/>
          <w:b w:val="false"/>
          <w:bCs w:val="false"/>
          <w:i w:val="false"/>
          <w:iCs w:val="false"/>
          <w:sz w:val="16"/>
          <w:szCs w:val="16"/>
          <w:lang w:val="en-US"/>
        </w:rPr>
        <w:t>₹</w:t>
      </w:r>
      <w:r>
        <w:rPr>
          <w:rStyle w:val="Hyperlink4"/>
          <w:i/>
          <w:iCs/>
          <w:sz w:val="16"/>
          <w:szCs w:val="16"/>
          <w:lang w:val="en-US"/>
        </w:rPr>
        <w:t>1.00</w:t>
      </w:r>
      <w:r>
        <w:rPr>
          <w:rStyle w:val="None"/>
          <w:i/>
          <w:iCs/>
          <w:spacing w:val="-2"/>
          <w:sz w:val="16"/>
          <w:szCs w:val="16"/>
          <w:lang w:val="en-US"/>
        </w:rPr>
        <w:t xml:space="preserve"> </w:t>
      </w:r>
      <w:r>
        <w:rPr>
          <w:rStyle w:val="Hyperlink4"/>
          <w:i/>
          <w:iCs/>
          <w:sz w:val="16"/>
          <w:szCs w:val="16"/>
          <w:lang w:val="en-US"/>
        </w:rPr>
        <w:t>million</w:t>
      </w:r>
      <w:r>
        <w:rPr>
          <w:rStyle w:val="None"/>
          <w:i/>
          <w:iCs/>
          <w:spacing w:val="-5"/>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two-thirds</w:t>
      </w:r>
      <w:r>
        <w:rPr>
          <w:rStyle w:val="None"/>
          <w:i/>
          <w:iCs/>
          <w:spacing w:val="40"/>
          <w:sz w:val="16"/>
          <w:szCs w:val="16"/>
          <w:lang w:val="en-US"/>
        </w:rPr>
        <w:t xml:space="preserve"> </w:t>
      </w:r>
      <w:r>
        <w:rPr>
          <w:rStyle w:val="Hyperlink4"/>
          <w:i/>
          <w:iCs/>
          <w:sz w:val="16"/>
          <w:szCs w:val="16"/>
          <w:lang w:val="en-US"/>
        </w:rPr>
        <w:t>of the Non-Institutional Portion will be available for</w:t>
      </w:r>
      <w:r>
        <w:rPr>
          <w:rStyle w:val="None"/>
          <w:i/>
          <w:iCs/>
          <w:spacing w:val="-1"/>
          <w:sz w:val="16"/>
          <w:szCs w:val="16"/>
          <w:lang w:val="en-US"/>
        </w:rPr>
        <w:t xml:space="preserve"> </w:t>
      </w:r>
      <w:r>
        <w:rPr>
          <w:rStyle w:val="Hyperlink4"/>
          <w:i/>
          <w:iCs/>
          <w:sz w:val="16"/>
          <w:szCs w:val="16"/>
          <w:lang w:val="en-US"/>
        </w:rPr>
        <w:t>allocation to Bidders</w:t>
      </w:r>
      <w:r>
        <w:rPr>
          <w:rStyle w:val="None"/>
          <w:i/>
          <w:iCs/>
          <w:spacing w:val="-1"/>
          <w:sz w:val="16"/>
          <w:szCs w:val="16"/>
          <w:lang w:val="en-US"/>
        </w:rPr>
        <w:t xml:space="preserve"> </w:t>
      </w:r>
      <w:r>
        <w:rPr>
          <w:rStyle w:val="Hyperlink4"/>
          <w:i/>
          <w:iCs/>
          <w:sz w:val="16"/>
          <w:szCs w:val="16"/>
          <w:lang w:val="en-US"/>
        </w:rPr>
        <w:t xml:space="preserve">with an application size of more than </w:t>
      </w:r>
      <w:r>
        <w:rPr>
          <w:rStyle w:val="Hyperlink4"/>
          <w:rFonts w:eastAsia="Arial Unicode MS" w:cs="Arial Unicode MS" w:ascii="Arial Unicode MS" w:hAnsi="Arial Unicode MS"/>
          <w:b w:val="false"/>
          <w:bCs w:val="false"/>
          <w:i w:val="false"/>
          <w:iCs w:val="false"/>
          <w:sz w:val="16"/>
          <w:szCs w:val="16"/>
          <w:lang w:val="en-US"/>
        </w:rPr>
        <w:t>₹</w:t>
      </w:r>
      <w:r>
        <w:rPr>
          <w:rStyle w:val="Hyperlink4"/>
          <w:i/>
          <w:iCs/>
          <w:sz w:val="16"/>
          <w:szCs w:val="16"/>
          <w:lang w:val="en-US"/>
        </w:rPr>
        <w:t>1.00 million and under-subscription in</w:t>
      </w:r>
      <w:r>
        <w:rPr>
          <w:rStyle w:val="None"/>
          <w:i/>
          <w:iCs/>
          <w:spacing w:val="40"/>
          <w:sz w:val="16"/>
          <w:szCs w:val="16"/>
          <w:lang w:val="en-US"/>
        </w:rPr>
        <w:t xml:space="preserve"> </w:t>
      </w:r>
      <w:r>
        <w:rPr>
          <w:rStyle w:val="Hyperlink4"/>
          <w:i/>
          <w:iCs/>
          <w:sz w:val="16"/>
          <w:szCs w:val="16"/>
          <w:lang w:val="en-US"/>
        </w:rPr>
        <w:t>either of these two sub-categories of Non-Institutional Portion may be allocated to Bidders in the other sub-category of Non-Institutional Portion. The</w:t>
      </w:r>
      <w:r>
        <w:rPr>
          <w:rStyle w:val="None"/>
          <w:i/>
          <w:iCs/>
          <w:spacing w:val="40"/>
          <w:sz w:val="16"/>
          <w:szCs w:val="16"/>
          <w:lang w:val="en-US"/>
        </w:rPr>
        <w:t xml:space="preserve"> </w:t>
      </w:r>
      <w:r>
        <w:rPr>
          <w:rStyle w:val="Hyperlink4"/>
          <w:i/>
          <w:iCs/>
          <w:sz w:val="16"/>
          <w:szCs w:val="16"/>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Text"/>
        <w:spacing w:before="18" w:after="0"/>
        <w:rPr>
          <w:rStyle w:val="None"/>
          <w:i/>
          <w:iCs/>
          <w:sz w:val="16"/>
          <w:szCs w:val="16"/>
        </w:rPr>
      </w:pPr>
      <w:r>
        <w:rPr>
          <w:i/>
          <w:iCs/>
          <w:sz w:val="16"/>
          <w:szCs w:val="16"/>
        </w:rPr>
      </w:r>
    </w:p>
    <w:p>
      <w:pPr>
        <w:pStyle w:val="ListParagraph"/>
        <w:numPr>
          <w:ilvl w:val="0"/>
          <w:numId w:val="58"/>
        </w:numPr>
        <w:bidi w:val="0"/>
        <w:spacing w:before="0" w:after="0"/>
        <w:ind w:hanging="361" w:start="371" w:end="147"/>
        <w:jc w:val="both"/>
        <w:rPr>
          <w:i/>
          <w:iCs/>
          <w:sz w:val="16"/>
          <w:szCs w:val="16"/>
          <w:lang w:val="en-US"/>
        </w:rPr>
      </w:pPr>
      <w:r>
        <w:rPr>
          <w:rStyle w:val="Hyperlink4"/>
          <w:i/>
          <w:iCs/>
          <w:sz w:val="16"/>
          <w:szCs w:val="16"/>
          <w:lang w:val="en-US"/>
        </w:rPr>
        <w:t>Our Company, in consultation with the BRLMs, may allocate up to 60% of the QIB Portion to Anchor Investors on a discretionary basis in accordance</w:t>
      </w:r>
      <w:r>
        <w:rPr>
          <w:rStyle w:val="None"/>
          <w:i/>
          <w:iCs/>
          <w:spacing w:val="40"/>
          <w:sz w:val="16"/>
          <w:szCs w:val="16"/>
          <w:lang w:val="en-US"/>
        </w:rPr>
        <w:t xml:space="preserve"> </w:t>
      </w:r>
      <w:r>
        <w:rPr>
          <w:rStyle w:val="Hyperlink4"/>
          <w:i/>
          <w:iCs/>
          <w:sz w:val="16"/>
          <w:szCs w:val="16"/>
          <w:lang w:val="en-US"/>
        </w:rPr>
        <w:t>with</w:t>
      </w:r>
      <w:r>
        <w:rPr>
          <w:rStyle w:val="None"/>
          <w:i/>
          <w:iCs/>
          <w:spacing w:val="-4"/>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SEBI</w:t>
      </w:r>
      <w:r>
        <w:rPr>
          <w:rStyle w:val="None"/>
          <w:i/>
          <w:iCs/>
          <w:spacing w:val="-4"/>
          <w:sz w:val="16"/>
          <w:szCs w:val="16"/>
          <w:lang w:val="en-US"/>
        </w:rPr>
        <w:t xml:space="preserve"> </w:t>
      </w:r>
      <w:r>
        <w:rPr>
          <w:rStyle w:val="Hyperlink4"/>
          <w:i/>
          <w:iCs/>
          <w:sz w:val="16"/>
          <w:szCs w:val="16"/>
          <w:lang w:val="en-US"/>
        </w:rPr>
        <w:t>ICDR</w:t>
      </w:r>
      <w:r>
        <w:rPr>
          <w:rStyle w:val="None"/>
          <w:i/>
          <w:iCs/>
          <w:spacing w:val="-5"/>
          <w:sz w:val="16"/>
          <w:szCs w:val="16"/>
          <w:lang w:val="en-US"/>
        </w:rPr>
        <w:t xml:space="preserve"> </w:t>
      </w:r>
      <w:r>
        <w:rPr>
          <w:rStyle w:val="Hyperlink4"/>
          <w:i/>
          <w:iCs/>
          <w:sz w:val="16"/>
          <w:szCs w:val="16"/>
          <w:lang w:val="en-US"/>
        </w:rPr>
        <w:t>Regulations.</w:t>
      </w:r>
      <w:r>
        <w:rPr>
          <w:rStyle w:val="None"/>
          <w:i/>
          <w:iCs/>
          <w:spacing w:val="-6"/>
          <w:sz w:val="16"/>
          <w:szCs w:val="16"/>
          <w:lang w:val="en-US"/>
        </w:rPr>
        <w:t xml:space="preserve"> </w:t>
      </w:r>
      <w:r>
        <w:rPr>
          <w:rStyle w:val="Hyperlink4"/>
          <w:i/>
          <w:iCs/>
          <w:sz w:val="16"/>
          <w:szCs w:val="16"/>
          <w:lang w:val="en-US"/>
        </w:rPr>
        <w:t>40%</w:t>
      </w:r>
      <w:r>
        <w:rPr>
          <w:rStyle w:val="None"/>
          <w:i/>
          <w:iCs/>
          <w:spacing w:val="-5"/>
          <w:sz w:val="16"/>
          <w:szCs w:val="16"/>
          <w:lang w:val="en-US"/>
        </w:rPr>
        <w:t xml:space="preserve"> </w:t>
      </w:r>
      <w:r>
        <w:rPr>
          <w:rStyle w:val="Hyperlink4"/>
          <w:i/>
          <w:iCs/>
          <w:sz w:val="16"/>
          <w:szCs w:val="16"/>
          <w:lang w:val="en-US"/>
        </w:rPr>
        <w:t>of</w:t>
      </w:r>
      <w:r>
        <w:rPr>
          <w:rStyle w:val="None"/>
          <w:i/>
          <w:iCs/>
          <w:spacing w:val="-4"/>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Anchor</w:t>
      </w:r>
      <w:r>
        <w:rPr>
          <w:rStyle w:val="None"/>
          <w:i/>
          <w:iCs/>
          <w:spacing w:val="-6"/>
          <w:sz w:val="16"/>
          <w:szCs w:val="16"/>
          <w:lang w:val="en-US"/>
        </w:rPr>
        <w:t xml:space="preserve"> </w:t>
      </w:r>
      <w:r>
        <w:rPr>
          <w:rStyle w:val="Hyperlink4"/>
          <w:i/>
          <w:iCs/>
          <w:sz w:val="16"/>
          <w:szCs w:val="16"/>
          <w:lang w:val="en-US"/>
        </w:rPr>
        <w:t>Investor</w:t>
      </w:r>
      <w:r>
        <w:rPr>
          <w:rStyle w:val="None"/>
          <w:i/>
          <w:iCs/>
          <w:spacing w:val="-6"/>
          <w:sz w:val="16"/>
          <w:szCs w:val="16"/>
          <w:lang w:val="en-US"/>
        </w:rPr>
        <w:t xml:space="preserve"> </w:t>
      </w:r>
      <w:r>
        <w:rPr>
          <w:rStyle w:val="Hyperlink4"/>
          <w:i/>
          <w:iCs/>
          <w:sz w:val="16"/>
          <w:szCs w:val="16"/>
          <w:lang w:val="en-US"/>
        </w:rPr>
        <w:t>Portion</w:t>
      </w:r>
      <w:r>
        <w:rPr>
          <w:rStyle w:val="None"/>
          <w:i/>
          <w:iCs/>
          <w:spacing w:val="-4"/>
          <w:sz w:val="16"/>
          <w:szCs w:val="16"/>
          <w:lang w:val="en-US"/>
        </w:rPr>
        <w:t xml:space="preserve"> </w:t>
      </w:r>
      <w:r>
        <w:rPr>
          <w:rStyle w:val="Hyperlink4"/>
          <w:i/>
          <w:iCs/>
          <w:sz w:val="16"/>
          <w:szCs w:val="16"/>
          <w:lang w:val="en-US"/>
        </w:rPr>
        <w:t>shall</w:t>
      </w:r>
      <w:r>
        <w:rPr>
          <w:rStyle w:val="None"/>
          <w:i/>
          <w:iCs/>
          <w:spacing w:val="-7"/>
          <w:sz w:val="16"/>
          <w:szCs w:val="16"/>
          <w:lang w:val="en-US"/>
        </w:rPr>
        <w:t xml:space="preserve"> </w:t>
      </w:r>
      <w:r>
        <w:rPr>
          <w:rStyle w:val="Hyperlink4"/>
          <w:i/>
          <w:iCs/>
          <w:sz w:val="16"/>
          <w:szCs w:val="16"/>
          <w:lang w:val="en-US"/>
        </w:rPr>
        <w:t>be</w:t>
      </w:r>
      <w:r>
        <w:rPr>
          <w:rStyle w:val="None"/>
          <w:i/>
          <w:iCs/>
          <w:spacing w:val="-3"/>
          <w:sz w:val="16"/>
          <w:szCs w:val="16"/>
          <w:lang w:val="en-US"/>
        </w:rPr>
        <w:t xml:space="preserve"> </w:t>
      </w:r>
      <w:r>
        <w:rPr>
          <w:rStyle w:val="Hyperlink4"/>
          <w:i/>
          <w:iCs/>
          <w:sz w:val="16"/>
          <w:szCs w:val="16"/>
          <w:lang w:val="en-US"/>
        </w:rPr>
        <w:t>reserved</w:t>
      </w:r>
      <w:r>
        <w:rPr>
          <w:rStyle w:val="None"/>
          <w:i/>
          <w:iCs/>
          <w:spacing w:val="-5"/>
          <w:sz w:val="16"/>
          <w:szCs w:val="16"/>
          <w:lang w:val="en-US"/>
        </w:rPr>
        <w:t xml:space="preserve"> </w:t>
      </w:r>
      <w:r>
        <w:rPr>
          <w:rStyle w:val="Hyperlink4"/>
          <w:i/>
          <w:iCs/>
          <w:sz w:val="16"/>
          <w:szCs w:val="16"/>
          <w:lang w:val="en-US"/>
        </w:rPr>
        <w:t>in</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following</w:t>
      </w:r>
      <w:r>
        <w:rPr>
          <w:rStyle w:val="None"/>
          <w:i/>
          <w:iCs/>
          <w:spacing w:val="-4"/>
          <w:sz w:val="16"/>
          <w:szCs w:val="16"/>
          <w:lang w:val="en-US"/>
        </w:rPr>
        <w:t xml:space="preserve"> </w:t>
      </w:r>
      <w:r>
        <w:rPr>
          <w:rStyle w:val="Hyperlink4"/>
          <w:i/>
          <w:iCs/>
          <w:sz w:val="16"/>
          <w:szCs w:val="16"/>
          <w:lang w:val="en-US"/>
        </w:rPr>
        <w:t>manner</w:t>
      </w:r>
      <w:r>
        <w:rPr>
          <w:rStyle w:val="None"/>
          <w:i/>
          <w:iCs/>
          <w:spacing w:val="-6"/>
          <w:sz w:val="16"/>
          <w:szCs w:val="16"/>
          <w:lang w:val="en-US"/>
        </w:rPr>
        <w:t xml:space="preserve"> </w:t>
      </w:r>
      <w:r>
        <w:rPr>
          <w:rStyle w:val="Hyperlink4"/>
          <w:i/>
          <w:iCs/>
          <w:sz w:val="16"/>
          <w:szCs w:val="16"/>
          <w:lang w:val="en-US"/>
        </w:rPr>
        <w:t>(i)</w:t>
      </w:r>
      <w:r>
        <w:rPr>
          <w:rStyle w:val="None"/>
          <w:i/>
          <w:iCs/>
          <w:spacing w:val="-9"/>
          <w:sz w:val="16"/>
          <w:szCs w:val="16"/>
          <w:lang w:val="en-US"/>
        </w:rPr>
        <w:t xml:space="preserve"> </w:t>
      </w:r>
      <w:r>
        <w:rPr>
          <w:rStyle w:val="Hyperlink4"/>
          <w:i/>
          <w:iCs/>
          <w:sz w:val="16"/>
          <w:szCs w:val="16"/>
          <w:lang w:val="en-US"/>
        </w:rPr>
        <w:t>33.33%</w:t>
      </w:r>
      <w:r>
        <w:rPr>
          <w:rStyle w:val="None"/>
          <w:i/>
          <w:iCs/>
          <w:spacing w:val="-7"/>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Anchor</w:t>
      </w:r>
      <w:r>
        <w:rPr>
          <w:rStyle w:val="None"/>
          <w:i/>
          <w:iCs/>
          <w:spacing w:val="-6"/>
          <w:sz w:val="16"/>
          <w:szCs w:val="16"/>
          <w:lang w:val="en-US"/>
        </w:rPr>
        <w:t xml:space="preserve"> </w:t>
      </w:r>
      <w:r>
        <w:rPr>
          <w:rStyle w:val="Hyperlink4"/>
          <w:i/>
          <w:iCs/>
          <w:sz w:val="16"/>
          <w:szCs w:val="16"/>
          <w:lang w:val="en-US"/>
        </w:rPr>
        <w:t>Investor</w:t>
      </w:r>
      <w:r>
        <w:rPr>
          <w:rStyle w:val="None"/>
          <w:i/>
          <w:iCs/>
          <w:spacing w:val="-6"/>
          <w:sz w:val="16"/>
          <w:szCs w:val="16"/>
          <w:lang w:val="en-US"/>
        </w:rPr>
        <w:t xml:space="preserve"> </w:t>
      </w:r>
      <w:r>
        <w:rPr>
          <w:rStyle w:val="Hyperlink4"/>
          <w:i/>
          <w:iCs/>
          <w:sz w:val="16"/>
          <w:szCs w:val="16"/>
          <w:lang w:val="en-US"/>
        </w:rPr>
        <w:t>Portion</w:t>
      </w:r>
      <w:r>
        <w:rPr>
          <w:rStyle w:val="None"/>
          <w:i/>
          <w:iCs/>
          <w:spacing w:val="40"/>
          <w:sz w:val="16"/>
          <w:szCs w:val="16"/>
          <w:lang w:val="en-US"/>
        </w:rPr>
        <w:t xml:space="preserve"> </w:t>
      </w:r>
      <w:r>
        <w:rPr>
          <w:rStyle w:val="Hyperlink4"/>
          <w:i/>
          <w:iCs/>
          <w:sz w:val="16"/>
          <w:szCs w:val="16"/>
          <w:lang w:val="en-US"/>
        </w:rPr>
        <w:t>shall</w:t>
      </w:r>
      <w:r>
        <w:rPr>
          <w:rStyle w:val="None"/>
          <w:i/>
          <w:iCs/>
          <w:spacing w:val="-2"/>
          <w:sz w:val="16"/>
          <w:szCs w:val="16"/>
          <w:lang w:val="en-US"/>
        </w:rPr>
        <w:t xml:space="preserve"> </w:t>
      </w:r>
      <w:r>
        <w:rPr>
          <w:rStyle w:val="Hyperlink4"/>
          <w:i/>
          <w:iCs/>
          <w:sz w:val="16"/>
          <w:szCs w:val="16"/>
          <w:lang w:val="en-US"/>
        </w:rPr>
        <w:t>be reserved</w:t>
      </w:r>
      <w:r>
        <w:rPr>
          <w:rStyle w:val="None"/>
          <w:i/>
          <w:iCs/>
          <w:spacing w:val="-2"/>
          <w:sz w:val="16"/>
          <w:szCs w:val="16"/>
          <w:lang w:val="en-US"/>
        </w:rPr>
        <w:t xml:space="preserve"> </w:t>
      </w:r>
      <w:r>
        <w:rPr>
          <w:rStyle w:val="Hyperlink4"/>
          <w:i/>
          <w:iCs/>
          <w:sz w:val="16"/>
          <w:szCs w:val="16"/>
          <w:lang w:val="en-US"/>
        </w:rPr>
        <w:t>for</w:t>
      </w:r>
      <w:r>
        <w:rPr>
          <w:rStyle w:val="None"/>
          <w:i/>
          <w:iCs/>
          <w:spacing w:val="-3"/>
          <w:sz w:val="16"/>
          <w:szCs w:val="16"/>
          <w:lang w:val="en-US"/>
        </w:rPr>
        <w:t xml:space="preserve"> </w:t>
      </w:r>
      <w:r>
        <w:rPr>
          <w:rStyle w:val="Hyperlink4"/>
          <w:i/>
          <w:iCs/>
          <w:sz w:val="16"/>
          <w:szCs w:val="16"/>
          <w:lang w:val="en-US"/>
        </w:rPr>
        <w:t>domestic</w:t>
      </w:r>
      <w:r>
        <w:rPr>
          <w:rStyle w:val="None"/>
          <w:i/>
          <w:iCs/>
          <w:spacing w:val="-3"/>
          <w:sz w:val="16"/>
          <w:szCs w:val="16"/>
          <w:lang w:val="en-US"/>
        </w:rPr>
        <w:t xml:space="preserve"> </w:t>
      </w:r>
      <w:r>
        <w:rPr>
          <w:rStyle w:val="Hyperlink4"/>
          <w:i/>
          <w:iCs/>
          <w:sz w:val="16"/>
          <w:szCs w:val="16"/>
          <w:lang w:val="en-US"/>
        </w:rPr>
        <w:t>Mutual</w:t>
      </w:r>
      <w:r>
        <w:rPr>
          <w:rStyle w:val="None"/>
          <w:i/>
          <w:iCs/>
          <w:spacing w:val="-2"/>
          <w:sz w:val="16"/>
          <w:szCs w:val="16"/>
          <w:lang w:val="en-US"/>
        </w:rPr>
        <w:t xml:space="preserve"> </w:t>
      </w:r>
      <w:r>
        <w:rPr>
          <w:rStyle w:val="Hyperlink4"/>
          <w:i/>
          <w:iCs/>
          <w:sz w:val="16"/>
          <w:szCs w:val="16"/>
          <w:lang w:val="en-US"/>
        </w:rPr>
        <w:t>Funds;</w:t>
      </w:r>
      <w:r>
        <w:rPr>
          <w:rStyle w:val="None"/>
          <w:i/>
          <w:iCs/>
          <w:spacing w:val="-2"/>
          <w:sz w:val="16"/>
          <w:szCs w:val="16"/>
          <w:lang w:val="en-US"/>
        </w:rPr>
        <w:t xml:space="preserve"> </w:t>
      </w:r>
      <w:r>
        <w:rPr>
          <w:rStyle w:val="Hyperlink4"/>
          <w:i/>
          <w:iCs/>
          <w:sz w:val="16"/>
          <w:szCs w:val="16"/>
          <w:lang w:val="en-US"/>
        </w:rPr>
        <w:t>and (ii)</w:t>
      </w:r>
      <w:r>
        <w:rPr>
          <w:rStyle w:val="None"/>
          <w:i/>
          <w:iCs/>
          <w:spacing w:val="-2"/>
          <w:sz w:val="16"/>
          <w:szCs w:val="16"/>
          <w:lang w:val="en-US"/>
        </w:rPr>
        <w:t xml:space="preserve"> </w:t>
      </w:r>
      <w:r>
        <w:rPr>
          <w:rStyle w:val="Hyperlink4"/>
          <w:i/>
          <w:iCs/>
          <w:sz w:val="16"/>
          <w:szCs w:val="16"/>
          <w:lang w:val="en-US"/>
        </w:rPr>
        <w:t>6.67%</w:t>
      </w:r>
      <w:r>
        <w:rPr>
          <w:rStyle w:val="None"/>
          <w:i/>
          <w:iCs/>
          <w:spacing w:val="-3"/>
          <w:sz w:val="16"/>
          <w:szCs w:val="16"/>
          <w:lang w:val="en-US"/>
        </w:rPr>
        <w:t xml:space="preserve"> </w:t>
      </w:r>
      <w:r>
        <w:rPr>
          <w:rStyle w:val="Hyperlink4"/>
          <w:i/>
          <w:iCs/>
          <w:sz w:val="16"/>
          <w:szCs w:val="16"/>
          <w:lang w:val="en-US"/>
        </w:rPr>
        <w:t>of</w:t>
      </w:r>
      <w:r>
        <w:rPr>
          <w:rStyle w:val="None"/>
          <w:i/>
          <w:iCs/>
          <w:spacing w:val="-2"/>
          <w:sz w:val="16"/>
          <w:szCs w:val="16"/>
          <w:lang w:val="en-US"/>
        </w:rPr>
        <w:t xml:space="preserve"> </w:t>
      </w:r>
      <w:r>
        <w:rPr>
          <w:rStyle w:val="Hyperlink4"/>
          <w:i/>
          <w:iCs/>
          <w:sz w:val="16"/>
          <w:szCs w:val="16"/>
          <w:lang w:val="en-US"/>
        </w:rPr>
        <w:t>the Anchor</w:t>
      </w:r>
      <w:r>
        <w:rPr>
          <w:rStyle w:val="None"/>
          <w:i/>
          <w:iCs/>
          <w:spacing w:val="-3"/>
          <w:sz w:val="16"/>
          <w:szCs w:val="16"/>
          <w:lang w:val="en-US"/>
        </w:rPr>
        <w:t xml:space="preserve"> </w:t>
      </w:r>
      <w:r>
        <w:rPr>
          <w:rStyle w:val="Hyperlink4"/>
          <w:i/>
          <w:iCs/>
          <w:sz w:val="16"/>
          <w:szCs w:val="16"/>
          <w:lang w:val="en-US"/>
        </w:rPr>
        <w:t>Investor</w:t>
      </w:r>
      <w:r>
        <w:rPr>
          <w:rStyle w:val="None"/>
          <w:i/>
          <w:iCs/>
          <w:spacing w:val="-1"/>
          <w:sz w:val="16"/>
          <w:szCs w:val="16"/>
          <w:lang w:val="en-US"/>
        </w:rPr>
        <w:t xml:space="preserve"> </w:t>
      </w:r>
      <w:r>
        <w:rPr>
          <w:rStyle w:val="Hyperlink4"/>
          <w:i/>
          <w:iCs/>
          <w:sz w:val="16"/>
          <w:szCs w:val="16"/>
          <w:lang w:val="en-US"/>
        </w:rPr>
        <w:t>Portion shall</w:t>
      </w:r>
      <w:r>
        <w:rPr>
          <w:rStyle w:val="None"/>
          <w:i/>
          <w:iCs/>
          <w:spacing w:val="-2"/>
          <w:sz w:val="16"/>
          <w:szCs w:val="16"/>
          <w:lang w:val="en-US"/>
        </w:rPr>
        <w:t xml:space="preserve"> </w:t>
      </w:r>
      <w:r>
        <w:rPr>
          <w:rStyle w:val="Hyperlink4"/>
          <w:i/>
          <w:iCs/>
          <w:sz w:val="16"/>
          <w:szCs w:val="16"/>
          <w:lang w:val="en-US"/>
        </w:rPr>
        <w:t>be reserved for</w:t>
      </w:r>
      <w:r>
        <w:rPr>
          <w:rStyle w:val="None"/>
          <w:i/>
          <w:iCs/>
          <w:spacing w:val="-3"/>
          <w:sz w:val="16"/>
          <w:szCs w:val="16"/>
          <w:lang w:val="en-US"/>
        </w:rPr>
        <w:t xml:space="preserve"> </w:t>
      </w:r>
      <w:r>
        <w:rPr>
          <w:rStyle w:val="Hyperlink4"/>
          <w:i/>
          <w:iCs/>
          <w:sz w:val="16"/>
          <w:szCs w:val="16"/>
          <w:lang w:val="en-US"/>
        </w:rPr>
        <w:t>Life</w:t>
      </w:r>
      <w:r>
        <w:rPr>
          <w:rStyle w:val="None"/>
          <w:i/>
          <w:iCs/>
          <w:spacing w:val="-3"/>
          <w:sz w:val="16"/>
          <w:szCs w:val="16"/>
          <w:lang w:val="en-US"/>
        </w:rPr>
        <w:t xml:space="preserve"> </w:t>
      </w:r>
      <w:r>
        <w:rPr>
          <w:rStyle w:val="Hyperlink4"/>
          <w:i/>
          <w:iCs/>
          <w:sz w:val="16"/>
          <w:szCs w:val="16"/>
          <w:lang w:val="en-US"/>
        </w:rPr>
        <w:t>Insurance</w:t>
      </w:r>
      <w:r>
        <w:rPr>
          <w:rStyle w:val="None"/>
          <w:i/>
          <w:iCs/>
          <w:spacing w:val="-3"/>
          <w:sz w:val="16"/>
          <w:szCs w:val="16"/>
          <w:lang w:val="en-US"/>
        </w:rPr>
        <w:t xml:space="preserve"> </w:t>
      </w:r>
      <w:r>
        <w:rPr>
          <w:rStyle w:val="Hyperlink4"/>
          <w:i/>
          <w:iCs/>
          <w:sz w:val="16"/>
          <w:szCs w:val="16"/>
          <w:lang w:val="en-US"/>
        </w:rPr>
        <w:t>Companies</w:t>
      </w:r>
      <w:r>
        <w:rPr>
          <w:rStyle w:val="None"/>
          <w:i/>
          <w:iCs/>
          <w:spacing w:val="-2"/>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Pension</w:t>
      </w:r>
      <w:r>
        <w:rPr>
          <w:rStyle w:val="None"/>
          <w:i/>
          <w:iCs/>
          <w:spacing w:val="40"/>
          <w:sz w:val="16"/>
          <w:szCs w:val="16"/>
          <w:lang w:val="en-US"/>
        </w:rPr>
        <w:t xml:space="preserve"> </w:t>
      </w:r>
      <w:r>
        <w:rPr>
          <w:rStyle w:val="Hyperlink4"/>
          <w:i/>
          <w:iCs/>
          <w:sz w:val="16"/>
          <w:szCs w:val="16"/>
          <w:lang w:val="en-US"/>
        </w:rPr>
        <w:t>Funds, subject to valid Bids being received from domestic Mutual Funds, Life Insurance Companies and Pension Funds, as applicable, at or above the</w:t>
      </w:r>
      <w:r>
        <w:rPr>
          <w:rStyle w:val="None"/>
          <w:i/>
          <w:iCs/>
          <w:spacing w:val="40"/>
          <w:sz w:val="16"/>
          <w:szCs w:val="16"/>
          <w:lang w:val="en-US"/>
        </w:rPr>
        <w:t xml:space="preserve"> </w:t>
      </w:r>
      <w:r>
        <w:rPr>
          <w:rStyle w:val="Hyperlink4"/>
          <w:i/>
          <w:iCs/>
          <w:sz w:val="16"/>
          <w:szCs w:val="16"/>
          <w:lang w:val="en-US"/>
        </w:rPr>
        <w:t>Anchor Investor Allocation Price. Any under-subscription in the Life Insurance Companies and Pension Funds category specified in (ii) above may be</w:t>
      </w:r>
      <w:r>
        <w:rPr>
          <w:rStyle w:val="None"/>
          <w:i/>
          <w:iCs/>
          <w:spacing w:val="40"/>
          <w:sz w:val="16"/>
          <w:szCs w:val="16"/>
          <w:lang w:val="en-US"/>
        </w:rPr>
        <w:t xml:space="preserve"> </w:t>
      </w:r>
      <w:r>
        <w:rPr>
          <w:rStyle w:val="Hyperlink4"/>
          <w:i/>
          <w:iCs/>
          <w:sz w:val="16"/>
          <w:szCs w:val="16"/>
          <w:lang w:val="en-US"/>
        </w:rPr>
        <w:t>allocated to domestic Mutual Funds, in accordance with the SEBI ICDR</w:t>
      </w:r>
      <w:r>
        <w:rPr>
          <w:rStyle w:val="None"/>
          <w:i/>
          <w:iCs/>
          <w:spacing w:val="-1"/>
          <w:sz w:val="16"/>
          <w:szCs w:val="16"/>
          <w:lang w:val="en-US"/>
        </w:rPr>
        <w:t xml:space="preserve"> </w:t>
      </w:r>
      <w:r>
        <w:rPr>
          <w:rStyle w:val="Hyperlink4"/>
          <w:i/>
          <w:iCs/>
          <w:sz w:val="16"/>
          <w:szCs w:val="16"/>
          <w:lang w:val="en-US"/>
        </w:rPr>
        <w:t>Regulations.. In the event of under-subscription in the Anchor Investor Portion,</w:t>
      </w:r>
      <w:r>
        <w:rPr>
          <w:rStyle w:val="None"/>
          <w:i/>
          <w:iCs/>
          <w:spacing w:val="40"/>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remaining</w:t>
      </w:r>
      <w:r>
        <w:rPr>
          <w:rStyle w:val="None"/>
          <w:i/>
          <w:iCs/>
          <w:spacing w:val="-7"/>
          <w:sz w:val="16"/>
          <w:szCs w:val="16"/>
          <w:lang w:val="en-US"/>
        </w:rPr>
        <w:t xml:space="preserve"> </w:t>
      </w:r>
      <w:r>
        <w:rPr>
          <w:rStyle w:val="Hyperlink4"/>
          <w:i/>
          <w:iCs/>
          <w:sz w:val="16"/>
          <w:szCs w:val="16"/>
          <w:lang w:val="en-US"/>
        </w:rPr>
        <w:t>Equity</w:t>
      </w:r>
      <w:r>
        <w:rPr>
          <w:rStyle w:val="None"/>
          <w:i/>
          <w:iCs/>
          <w:spacing w:val="-10"/>
          <w:sz w:val="16"/>
          <w:szCs w:val="16"/>
          <w:lang w:val="en-US"/>
        </w:rPr>
        <w:t xml:space="preserve"> </w:t>
      </w:r>
      <w:r>
        <w:rPr>
          <w:rStyle w:val="Hyperlink4"/>
          <w:i/>
          <w:iCs/>
          <w:sz w:val="16"/>
          <w:szCs w:val="16"/>
          <w:lang w:val="en-US"/>
        </w:rPr>
        <w:t>Shares</w:t>
      </w:r>
      <w:r>
        <w:rPr>
          <w:rStyle w:val="None"/>
          <w:i/>
          <w:iCs/>
          <w:spacing w:val="-8"/>
          <w:sz w:val="16"/>
          <w:szCs w:val="16"/>
          <w:lang w:val="en-US"/>
        </w:rPr>
        <w:t xml:space="preserve"> </w:t>
      </w:r>
      <w:r>
        <w:rPr>
          <w:rStyle w:val="Hyperlink4"/>
          <w:i/>
          <w:iCs/>
          <w:sz w:val="16"/>
          <w:szCs w:val="16"/>
          <w:lang w:val="en-US"/>
        </w:rPr>
        <w:t>shall</w:t>
      </w:r>
      <w:r>
        <w:rPr>
          <w:rStyle w:val="None"/>
          <w:i/>
          <w:iCs/>
          <w:spacing w:val="-9"/>
          <w:sz w:val="16"/>
          <w:szCs w:val="16"/>
          <w:lang w:val="en-US"/>
        </w:rPr>
        <w:t xml:space="preserve"> </w:t>
      </w:r>
      <w:r>
        <w:rPr>
          <w:rStyle w:val="Hyperlink4"/>
          <w:i/>
          <w:iCs/>
          <w:sz w:val="16"/>
          <w:szCs w:val="16"/>
          <w:lang w:val="en-US"/>
        </w:rPr>
        <w:t>be</w:t>
      </w:r>
      <w:r>
        <w:rPr>
          <w:rStyle w:val="None"/>
          <w:i/>
          <w:iCs/>
          <w:spacing w:val="-10"/>
          <w:sz w:val="16"/>
          <w:szCs w:val="16"/>
          <w:lang w:val="en-US"/>
        </w:rPr>
        <w:t xml:space="preserve"> </w:t>
      </w:r>
      <w:r>
        <w:rPr>
          <w:rStyle w:val="Hyperlink4"/>
          <w:i/>
          <w:iCs/>
          <w:sz w:val="16"/>
          <w:szCs w:val="16"/>
          <w:lang w:val="en-US"/>
        </w:rPr>
        <w:t>added</w:t>
      </w:r>
      <w:r>
        <w:rPr>
          <w:rStyle w:val="None"/>
          <w:i/>
          <w:iCs/>
          <w:spacing w:val="-9"/>
          <w:sz w:val="16"/>
          <w:szCs w:val="16"/>
          <w:lang w:val="en-US"/>
        </w:rPr>
        <w:t xml:space="preserve"> </w:t>
      </w:r>
      <w:r>
        <w:rPr>
          <w:rStyle w:val="Hyperlink4"/>
          <w:i/>
          <w:iCs/>
          <w:sz w:val="16"/>
          <w:szCs w:val="16"/>
          <w:lang w:val="en-US"/>
        </w:rPr>
        <w:t>to</w:t>
      </w:r>
      <w:r>
        <w:rPr>
          <w:rStyle w:val="None"/>
          <w:i/>
          <w:iCs/>
          <w:spacing w:val="-9"/>
          <w:sz w:val="16"/>
          <w:szCs w:val="16"/>
          <w:lang w:val="en-US"/>
        </w:rPr>
        <w:t xml:space="preserve"> </w:t>
      </w:r>
      <w:r>
        <w:rPr>
          <w:rStyle w:val="Hyperlink4"/>
          <w:i/>
          <w:iCs/>
          <w:sz w:val="16"/>
          <w:szCs w:val="16"/>
          <w:lang w:val="en-US"/>
        </w:rPr>
        <w:t>the</w:t>
      </w:r>
      <w:r>
        <w:rPr>
          <w:rStyle w:val="None"/>
          <w:i/>
          <w:iCs/>
          <w:spacing w:val="-7"/>
          <w:sz w:val="16"/>
          <w:szCs w:val="16"/>
          <w:lang w:val="en-US"/>
        </w:rPr>
        <w:t xml:space="preserve"> </w:t>
      </w:r>
      <w:r>
        <w:rPr>
          <w:rStyle w:val="Hyperlink4"/>
          <w:i/>
          <w:iCs/>
          <w:sz w:val="16"/>
          <w:szCs w:val="16"/>
          <w:lang w:val="en-US"/>
        </w:rPr>
        <w:t>Net</w:t>
      </w:r>
      <w:r>
        <w:rPr>
          <w:rStyle w:val="None"/>
          <w:i/>
          <w:iCs/>
          <w:spacing w:val="-9"/>
          <w:sz w:val="16"/>
          <w:szCs w:val="16"/>
          <w:lang w:val="en-US"/>
        </w:rPr>
        <w:t xml:space="preserve"> </w:t>
      </w:r>
      <w:r>
        <w:rPr>
          <w:rStyle w:val="Hyperlink4"/>
          <w:i/>
          <w:iCs/>
          <w:sz w:val="16"/>
          <w:szCs w:val="16"/>
          <w:lang w:val="en-US"/>
        </w:rPr>
        <w:t>QIB</w:t>
      </w:r>
      <w:r>
        <w:rPr>
          <w:rStyle w:val="None"/>
          <w:i/>
          <w:iCs/>
          <w:spacing w:val="-8"/>
          <w:sz w:val="16"/>
          <w:szCs w:val="16"/>
          <w:lang w:val="en-US"/>
        </w:rPr>
        <w:t xml:space="preserve"> </w:t>
      </w:r>
      <w:r>
        <w:rPr>
          <w:rStyle w:val="Hyperlink4"/>
          <w:i/>
          <w:iCs/>
          <w:sz w:val="16"/>
          <w:szCs w:val="16"/>
          <w:lang w:val="en-US"/>
        </w:rPr>
        <w:t>Portion.</w:t>
      </w:r>
      <w:r>
        <w:rPr>
          <w:rStyle w:val="None"/>
          <w:i/>
          <w:iCs/>
          <w:spacing w:val="-10"/>
          <w:sz w:val="16"/>
          <w:szCs w:val="16"/>
          <w:lang w:val="en-US"/>
        </w:rPr>
        <w:t xml:space="preserve"> </w:t>
      </w:r>
      <w:r>
        <w:rPr>
          <w:rStyle w:val="Hyperlink4"/>
          <w:i/>
          <w:iCs/>
          <w:sz w:val="16"/>
          <w:szCs w:val="16"/>
          <w:lang w:val="en-US"/>
        </w:rPr>
        <w:t>Further,</w:t>
      </w:r>
      <w:r>
        <w:rPr>
          <w:rStyle w:val="None"/>
          <w:i/>
          <w:iCs/>
          <w:spacing w:val="-10"/>
          <w:sz w:val="16"/>
          <w:szCs w:val="16"/>
          <w:lang w:val="en-US"/>
        </w:rPr>
        <w:t xml:space="preserve"> </w:t>
      </w:r>
      <w:r>
        <w:rPr>
          <w:rStyle w:val="Hyperlink4"/>
          <w:i/>
          <w:iCs/>
          <w:sz w:val="16"/>
          <w:szCs w:val="16"/>
          <w:lang w:val="en-US"/>
        </w:rPr>
        <w:t>5%</w:t>
      </w:r>
      <w:r>
        <w:rPr>
          <w:rStyle w:val="None"/>
          <w:i/>
          <w:iCs/>
          <w:spacing w:val="-10"/>
          <w:sz w:val="16"/>
          <w:szCs w:val="16"/>
          <w:lang w:val="en-US"/>
        </w:rPr>
        <w:t xml:space="preserve"> </w:t>
      </w:r>
      <w:r>
        <w:rPr>
          <w:rStyle w:val="Hyperlink4"/>
          <w:i/>
          <w:iCs/>
          <w:sz w:val="16"/>
          <w:szCs w:val="16"/>
          <w:lang w:val="en-US"/>
        </w:rPr>
        <w:t>of</w:t>
      </w:r>
      <w:r>
        <w:rPr>
          <w:rStyle w:val="None"/>
          <w:i/>
          <w:iCs/>
          <w:spacing w:val="-7"/>
          <w:sz w:val="16"/>
          <w:szCs w:val="16"/>
          <w:lang w:val="en-US"/>
        </w:rPr>
        <w:t xml:space="preserve"> </w:t>
      </w:r>
      <w:r>
        <w:rPr>
          <w:rStyle w:val="Hyperlink4"/>
          <w:i/>
          <w:iCs/>
          <w:sz w:val="16"/>
          <w:szCs w:val="16"/>
          <w:lang w:val="en-US"/>
        </w:rPr>
        <w:t>the</w:t>
      </w:r>
      <w:r>
        <w:rPr>
          <w:rStyle w:val="None"/>
          <w:i/>
          <w:iCs/>
          <w:spacing w:val="-10"/>
          <w:sz w:val="16"/>
          <w:szCs w:val="16"/>
          <w:lang w:val="en-US"/>
        </w:rPr>
        <w:t xml:space="preserve"> </w:t>
      </w:r>
      <w:r>
        <w:rPr>
          <w:rStyle w:val="Hyperlink4"/>
          <w:i/>
          <w:iCs/>
          <w:sz w:val="16"/>
          <w:szCs w:val="16"/>
          <w:lang w:val="en-US"/>
        </w:rPr>
        <w:t>Net</w:t>
      </w:r>
      <w:r>
        <w:rPr>
          <w:rStyle w:val="None"/>
          <w:i/>
          <w:iCs/>
          <w:spacing w:val="-7"/>
          <w:sz w:val="16"/>
          <w:szCs w:val="16"/>
          <w:lang w:val="en-US"/>
        </w:rPr>
        <w:t xml:space="preserve"> </w:t>
      </w:r>
      <w:r>
        <w:rPr>
          <w:rStyle w:val="Hyperlink4"/>
          <w:i/>
          <w:iCs/>
          <w:sz w:val="16"/>
          <w:szCs w:val="16"/>
          <w:lang w:val="en-US"/>
        </w:rPr>
        <w:t>QIB</w:t>
      </w:r>
      <w:r>
        <w:rPr>
          <w:rStyle w:val="None"/>
          <w:i/>
          <w:iCs/>
          <w:spacing w:val="-10"/>
          <w:sz w:val="16"/>
          <w:szCs w:val="16"/>
          <w:lang w:val="en-US"/>
        </w:rPr>
        <w:t xml:space="preserve"> </w:t>
      </w:r>
      <w:r>
        <w:rPr>
          <w:rStyle w:val="Hyperlink4"/>
          <w:i/>
          <w:iCs/>
          <w:sz w:val="16"/>
          <w:szCs w:val="16"/>
          <w:lang w:val="en-US"/>
        </w:rPr>
        <w:t>Portion</w:t>
      </w:r>
      <w:r>
        <w:rPr>
          <w:rStyle w:val="None"/>
          <w:i/>
          <w:iCs/>
          <w:spacing w:val="-7"/>
          <w:sz w:val="16"/>
          <w:szCs w:val="16"/>
          <w:lang w:val="en-US"/>
        </w:rPr>
        <w:t xml:space="preserve"> </w:t>
      </w:r>
      <w:r>
        <w:rPr>
          <w:rStyle w:val="Hyperlink4"/>
          <w:i/>
          <w:iCs/>
          <w:sz w:val="16"/>
          <w:szCs w:val="16"/>
          <w:lang w:val="en-US"/>
        </w:rPr>
        <w:t>shall</w:t>
      </w:r>
      <w:r>
        <w:rPr>
          <w:rStyle w:val="None"/>
          <w:i/>
          <w:iCs/>
          <w:spacing w:val="-9"/>
          <w:sz w:val="16"/>
          <w:szCs w:val="16"/>
          <w:lang w:val="en-US"/>
        </w:rPr>
        <w:t xml:space="preserve"> </w:t>
      </w:r>
      <w:r>
        <w:rPr>
          <w:rStyle w:val="Hyperlink4"/>
          <w:i/>
          <w:iCs/>
          <w:sz w:val="16"/>
          <w:szCs w:val="16"/>
          <w:lang w:val="en-US"/>
        </w:rPr>
        <w:t>be</w:t>
      </w:r>
      <w:r>
        <w:rPr>
          <w:rStyle w:val="None"/>
          <w:i/>
          <w:iCs/>
          <w:spacing w:val="-10"/>
          <w:sz w:val="16"/>
          <w:szCs w:val="16"/>
          <w:lang w:val="en-US"/>
        </w:rPr>
        <w:t xml:space="preserve"> </w:t>
      </w:r>
      <w:r>
        <w:rPr>
          <w:rStyle w:val="Hyperlink4"/>
          <w:i/>
          <w:iCs/>
          <w:sz w:val="16"/>
          <w:szCs w:val="16"/>
          <w:lang w:val="en-US"/>
        </w:rPr>
        <w:t>available</w:t>
      </w:r>
      <w:r>
        <w:rPr>
          <w:rStyle w:val="None"/>
          <w:i/>
          <w:iCs/>
          <w:spacing w:val="-10"/>
          <w:sz w:val="16"/>
          <w:szCs w:val="16"/>
          <w:lang w:val="en-US"/>
        </w:rPr>
        <w:t xml:space="preserve"> </w:t>
      </w:r>
      <w:r>
        <w:rPr>
          <w:rStyle w:val="Hyperlink4"/>
          <w:i/>
          <w:iCs/>
          <w:sz w:val="16"/>
          <w:szCs w:val="16"/>
          <w:lang w:val="en-US"/>
        </w:rPr>
        <w:t>for</w:t>
      </w:r>
      <w:r>
        <w:rPr>
          <w:rStyle w:val="None"/>
          <w:i/>
          <w:iCs/>
          <w:spacing w:val="-3"/>
          <w:sz w:val="16"/>
          <w:szCs w:val="16"/>
          <w:lang w:val="en-US"/>
        </w:rPr>
        <w:t xml:space="preserve"> </w:t>
      </w:r>
      <w:r>
        <w:rPr>
          <w:rStyle w:val="Hyperlink4"/>
          <w:i/>
          <w:iCs/>
          <w:sz w:val="16"/>
          <w:szCs w:val="16"/>
          <w:lang w:val="en-US"/>
        </w:rPr>
        <w:t>allocation</w:t>
      </w:r>
      <w:r>
        <w:rPr>
          <w:rStyle w:val="None"/>
          <w:i/>
          <w:iCs/>
          <w:spacing w:val="-9"/>
          <w:sz w:val="16"/>
          <w:szCs w:val="16"/>
          <w:lang w:val="en-US"/>
        </w:rPr>
        <w:t xml:space="preserve"> </w:t>
      </w:r>
      <w:r>
        <w:rPr>
          <w:rStyle w:val="Hyperlink4"/>
          <w:i/>
          <w:iCs/>
          <w:sz w:val="16"/>
          <w:szCs w:val="16"/>
          <w:lang w:val="en-US"/>
        </w:rPr>
        <w:t>on</w:t>
      </w:r>
      <w:r>
        <w:rPr>
          <w:rStyle w:val="None"/>
          <w:i/>
          <w:iCs/>
          <w:spacing w:val="-9"/>
          <w:sz w:val="16"/>
          <w:szCs w:val="16"/>
          <w:lang w:val="en-US"/>
        </w:rPr>
        <w:t xml:space="preserve"> </w:t>
      </w:r>
      <w:r>
        <w:rPr>
          <w:rStyle w:val="Hyperlink4"/>
          <w:i/>
          <w:iCs/>
          <w:sz w:val="16"/>
          <w:szCs w:val="16"/>
          <w:lang w:val="en-US"/>
        </w:rPr>
        <w:t>a</w:t>
      </w:r>
      <w:r>
        <w:rPr>
          <w:rStyle w:val="None"/>
          <w:i/>
          <w:iCs/>
          <w:spacing w:val="-9"/>
          <w:sz w:val="16"/>
          <w:szCs w:val="16"/>
          <w:lang w:val="en-US"/>
        </w:rPr>
        <w:t xml:space="preserve"> </w:t>
      </w:r>
      <w:r>
        <w:rPr>
          <w:rStyle w:val="Hyperlink4"/>
          <w:i/>
          <w:iCs/>
          <w:sz w:val="16"/>
          <w:szCs w:val="16"/>
          <w:lang w:val="en-US"/>
        </w:rPr>
        <w:t>proportionate</w:t>
      </w:r>
      <w:r>
        <w:rPr>
          <w:rStyle w:val="None"/>
          <w:i/>
          <w:iCs/>
          <w:spacing w:val="40"/>
          <w:sz w:val="16"/>
          <w:szCs w:val="16"/>
          <w:lang w:val="en-US"/>
        </w:rPr>
        <w:t xml:space="preserve"> </w:t>
      </w:r>
      <w:r>
        <w:rPr>
          <w:rStyle w:val="Hyperlink4"/>
          <w:i/>
          <w:iCs/>
          <w:sz w:val="16"/>
          <w:szCs w:val="16"/>
          <w:lang w:val="en-US"/>
        </w:rPr>
        <w:t>basis</w:t>
      </w:r>
      <w:r>
        <w:rPr>
          <w:rStyle w:val="None"/>
          <w:i/>
          <w:iCs/>
          <w:spacing w:val="-3"/>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Mutual</w:t>
      </w:r>
      <w:r>
        <w:rPr>
          <w:rStyle w:val="None"/>
          <w:i/>
          <w:iCs/>
          <w:spacing w:val="-2"/>
          <w:sz w:val="16"/>
          <w:szCs w:val="16"/>
          <w:lang w:val="en-US"/>
        </w:rPr>
        <w:t xml:space="preserve"> </w:t>
      </w:r>
      <w:r>
        <w:rPr>
          <w:rStyle w:val="Hyperlink4"/>
          <w:i/>
          <w:iCs/>
          <w:sz w:val="16"/>
          <w:szCs w:val="16"/>
          <w:lang w:val="en-US"/>
        </w:rPr>
        <w:t>Funds</w:t>
      </w:r>
      <w:r>
        <w:rPr>
          <w:rStyle w:val="None"/>
          <w:i/>
          <w:iCs/>
          <w:spacing w:val="-6"/>
          <w:sz w:val="16"/>
          <w:szCs w:val="16"/>
          <w:lang w:val="en-US"/>
        </w:rPr>
        <w:t xml:space="preserve"> </w:t>
      </w:r>
      <w:r>
        <w:rPr>
          <w:rStyle w:val="Hyperlink4"/>
          <w:i/>
          <w:iCs/>
          <w:sz w:val="16"/>
          <w:szCs w:val="16"/>
          <w:lang w:val="en-US"/>
        </w:rPr>
        <w:t>only,</w:t>
      </w:r>
      <w:r>
        <w:rPr>
          <w:rStyle w:val="None"/>
          <w:i/>
          <w:iCs/>
          <w:spacing w:val="-3"/>
          <w:sz w:val="16"/>
          <w:szCs w:val="16"/>
          <w:lang w:val="en-US"/>
        </w:rPr>
        <w:t xml:space="preserve"> </w:t>
      </w:r>
      <w:r>
        <w:rPr>
          <w:rStyle w:val="Hyperlink4"/>
          <w:i/>
          <w:iCs/>
          <w:sz w:val="16"/>
          <w:szCs w:val="16"/>
          <w:lang w:val="en-US"/>
        </w:rPr>
        <w:t>and</w:t>
      </w:r>
      <w:r>
        <w:rPr>
          <w:rStyle w:val="None"/>
          <w:i/>
          <w:iCs/>
          <w:spacing w:val="-2"/>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remainder</w:t>
      </w:r>
      <w:r>
        <w:rPr>
          <w:rStyle w:val="None"/>
          <w:i/>
          <w:iCs/>
          <w:spacing w:val="-6"/>
          <w:sz w:val="16"/>
          <w:szCs w:val="16"/>
          <w:lang w:val="en-US"/>
        </w:rPr>
        <w:t xml:space="preserve"> </w:t>
      </w:r>
      <w:r>
        <w:rPr>
          <w:rStyle w:val="Hyperlink4"/>
          <w:i/>
          <w:iCs/>
          <w:sz w:val="16"/>
          <w:szCs w:val="16"/>
          <w:lang w:val="en-US"/>
        </w:rPr>
        <w:t>of</w:t>
      </w:r>
      <w:r>
        <w:rPr>
          <w:rStyle w:val="None"/>
          <w:i/>
          <w:iCs/>
          <w:spacing w:val="-5"/>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Net</w:t>
      </w:r>
      <w:r>
        <w:rPr>
          <w:rStyle w:val="None"/>
          <w:i/>
          <w:iCs/>
          <w:spacing w:val="-4"/>
          <w:sz w:val="16"/>
          <w:szCs w:val="16"/>
          <w:lang w:val="en-US"/>
        </w:rPr>
        <w:t xml:space="preserve"> </w:t>
      </w:r>
      <w:r>
        <w:rPr>
          <w:rStyle w:val="Hyperlink4"/>
          <w:i/>
          <w:iCs/>
          <w:sz w:val="16"/>
          <w:szCs w:val="16"/>
          <w:lang w:val="en-US"/>
        </w:rPr>
        <w:t>QIB</w:t>
      </w:r>
      <w:r>
        <w:rPr>
          <w:rStyle w:val="None"/>
          <w:i/>
          <w:iCs/>
          <w:spacing w:val="-3"/>
          <w:sz w:val="16"/>
          <w:szCs w:val="16"/>
          <w:lang w:val="en-US"/>
        </w:rPr>
        <w:t xml:space="preserve"> </w:t>
      </w:r>
      <w:r>
        <w:rPr>
          <w:rStyle w:val="Hyperlink4"/>
          <w:i/>
          <w:iCs/>
          <w:sz w:val="16"/>
          <w:szCs w:val="16"/>
          <w:lang w:val="en-US"/>
        </w:rPr>
        <w:t>Portion</w:t>
      </w:r>
      <w:r>
        <w:rPr>
          <w:rStyle w:val="None"/>
          <w:i/>
          <w:iCs/>
          <w:spacing w:val="-2"/>
          <w:sz w:val="16"/>
          <w:szCs w:val="16"/>
          <w:lang w:val="en-US"/>
        </w:rPr>
        <w:t xml:space="preserve"> </w:t>
      </w:r>
      <w:r>
        <w:rPr>
          <w:rStyle w:val="Hyperlink4"/>
          <w:i/>
          <w:iCs/>
          <w:sz w:val="16"/>
          <w:szCs w:val="16"/>
          <w:lang w:val="en-US"/>
        </w:rPr>
        <w:t>shall</w:t>
      </w:r>
      <w:r>
        <w:rPr>
          <w:rStyle w:val="None"/>
          <w:i/>
          <w:iCs/>
          <w:spacing w:val="-4"/>
          <w:sz w:val="16"/>
          <w:szCs w:val="16"/>
          <w:lang w:val="en-US"/>
        </w:rPr>
        <w:t xml:space="preserve"> </w:t>
      </w:r>
      <w:r>
        <w:rPr>
          <w:rStyle w:val="Hyperlink4"/>
          <w:i/>
          <w:iCs/>
          <w:sz w:val="16"/>
          <w:szCs w:val="16"/>
          <w:lang w:val="en-US"/>
        </w:rPr>
        <w:t>be</w:t>
      </w:r>
      <w:r>
        <w:rPr>
          <w:rStyle w:val="None"/>
          <w:i/>
          <w:iCs/>
          <w:spacing w:val="-5"/>
          <w:sz w:val="16"/>
          <w:szCs w:val="16"/>
          <w:lang w:val="en-US"/>
        </w:rPr>
        <w:t xml:space="preserve"> </w:t>
      </w:r>
      <w:r>
        <w:rPr>
          <w:rStyle w:val="Hyperlink4"/>
          <w:i/>
          <w:iCs/>
          <w:sz w:val="16"/>
          <w:szCs w:val="16"/>
          <w:lang w:val="en-US"/>
        </w:rPr>
        <w:t>available</w:t>
      </w:r>
      <w:r>
        <w:rPr>
          <w:rStyle w:val="None"/>
          <w:i/>
          <w:iCs/>
          <w:spacing w:val="-5"/>
          <w:sz w:val="16"/>
          <w:szCs w:val="16"/>
          <w:lang w:val="en-US"/>
        </w:rPr>
        <w:t xml:space="preserve"> </w:t>
      </w:r>
      <w:r>
        <w:rPr>
          <w:rStyle w:val="Hyperlink4"/>
          <w:i/>
          <w:iCs/>
          <w:sz w:val="16"/>
          <w:szCs w:val="16"/>
          <w:lang w:val="en-US"/>
        </w:rPr>
        <w:t>for</w:t>
      </w:r>
      <w:r>
        <w:rPr>
          <w:rStyle w:val="None"/>
          <w:i/>
          <w:iCs/>
          <w:spacing w:val="-6"/>
          <w:sz w:val="16"/>
          <w:szCs w:val="16"/>
          <w:lang w:val="en-US"/>
        </w:rPr>
        <w:t xml:space="preserve"> </w:t>
      </w:r>
      <w:r>
        <w:rPr>
          <w:rStyle w:val="Hyperlink4"/>
          <w:i/>
          <w:iCs/>
          <w:sz w:val="16"/>
          <w:szCs w:val="16"/>
          <w:lang w:val="en-US"/>
        </w:rPr>
        <w:t>allocation</w:t>
      </w:r>
      <w:r>
        <w:rPr>
          <w:rStyle w:val="None"/>
          <w:i/>
          <w:iCs/>
          <w:spacing w:val="-5"/>
          <w:sz w:val="16"/>
          <w:szCs w:val="16"/>
          <w:lang w:val="en-US"/>
        </w:rPr>
        <w:t xml:space="preserve"> </w:t>
      </w:r>
      <w:r>
        <w:rPr>
          <w:rStyle w:val="Hyperlink4"/>
          <w:i/>
          <w:iCs/>
          <w:sz w:val="16"/>
          <w:szCs w:val="16"/>
          <w:lang w:val="en-US"/>
        </w:rPr>
        <w:t>on</w:t>
      </w:r>
      <w:r>
        <w:rPr>
          <w:rStyle w:val="None"/>
          <w:i/>
          <w:iCs/>
          <w:spacing w:val="-5"/>
          <w:sz w:val="16"/>
          <w:szCs w:val="16"/>
          <w:lang w:val="en-US"/>
        </w:rPr>
        <w:t xml:space="preserve"> </w:t>
      </w:r>
      <w:r>
        <w:rPr>
          <w:rStyle w:val="Hyperlink4"/>
          <w:i/>
          <w:iCs/>
          <w:sz w:val="16"/>
          <w:szCs w:val="16"/>
          <w:lang w:val="en-US"/>
        </w:rPr>
        <w:t>a</w:t>
      </w:r>
      <w:r>
        <w:rPr>
          <w:rStyle w:val="None"/>
          <w:i/>
          <w:iCs/>
          <w:spacing w:val="-5"/>
          <w:sz w:val="16"/>
          <w:szCs w:val="16"/>
          <w:lang w:val="en-US"/>
        </w:rPr>
        <w:t xml:space="preserve"> </w:t>
      </w:r>
      <w:r>
        <w:rPr>
          <w:rStyle w:val="Hyperlink4"/>
          <w:i/>
          <w:iCs/>
          <w:sz w:val="16"/>
          <w:szCs w:val="16"/>
          <w:lang w:val="en-US"/>
        </w:rPr>
        <w:t>proportionate</w:t>
      </w:r>
      <w:r>
        <w:rPr>
          <w:rStyle w:val="None"/>
          <w:i/>
          <w:iCs/>
          <w:spacing w:val="-3"/>
          <w:sz w:val="16"/>
          <w:szCs w:val="16"/>
          <w:lang w:val="en-US"/>
        </w:rPr>
        <w:t xml:space="preserve"> </w:t>
      </w:r>
      <w:r>
        <w:rPr>
          <w:rStyle w:val="Hyperlink4"/>
          <w:i/>
          <w:iCs/>
          <w:sz w:val="16"/>
          <w:szCs w:val="16"/>
          <w:lang w:val="en-US"/>
        </w:rPr>
        <w:t>basis</w:t>
      </w:r>
      <w:r>
        <w:rPr>
          <w:rStyle w:val="None"/>
          <w:i/>
          <w:iCs/>
          <w:spacing w:val="-3"/>
          <w:sz w:val="16"/>
          <w:szCs w:val="16"/>
          <w:lang w:val="en-US"/>
        </w:rPr>
        <w:t xml:space="preserve"> </w:t>
      </w:r>
      <w:r>
        <w:rPr>
          <w:rStyle w:val="Hyperlink4"/>
          <w:i/>
          <w:iCs/>
          <w:sz w:val="16"/>
          <w:szCs w:val="16"/>
          <w:lang w:val="en-US"/>
        </w:rPr>
        <w:t>to</w:t>
      </w:r>
      <w:r>
        <w:rPr>
          <w:rStyle w:val="None"/>
          <w:i/>
          <w:iCs/>
          <w:spacing w:val="-2"/>
          <w:sz w:val="16"/>
          <w:szCs w:val="16"/>
          <w:lang w:val="en-US"/>
        </w:rPr>
        <w:t xml:space="preserve"> </w:t>
      </w:r>
      <w:r>
        <w:rPr>
          <w:rStyle w:val="Hyperlink4"/>
          <w:i/>
          <w:iCs/>
          <w:sz w:val="16"/>
          <w:szCs w:val="16"/>
          <w:lang w:val="en-US"/>
        </w:rPr>
        <w:t>all</w:t>
      </w:r>
      <w:r>
        <w:rPr>
          <w:rStyle w:val="None"/>
          <w:i/>
          <w:iCs/>
          <w:spacing w:val="-2"/>
          <w:sz w:val="16"/>
          <w:szCs w:val="16"/>
          <w:lang w:val="en-US"/>
        </w:rPr>
        <w:t xml:space="preserve"> </w:t>
      </w:r>
      <w:r>
        <w:rPr>
          <w:rStyle w:val="Hyperlink4"/>
          <w:i/>
          <w:iCs/>
          <w:sz w:val="16"/>
          <w:szCs w:val="16"/>
          <w:lang w:val="en-US"/>
        </w:rPr>
        <w:t>QIB</w:t>
      </w:r>
      <w:r>
        <w:rPr>
          <w:rStyle w:val="None"/>
          <w:i/>
          <w:iCs/>
          <w:spacing w:val="-5"/>
          <w:sz w:val="16"/>
          <w:szCs w:val="16"/>
          <w:lang w:val="en-US"/>
        </w:rPr>
        <w:t xml:space="preserve"> </w:t>
      </w:r>
      <w:r>
        <w:rPr>
          <w:rStyle w:val="Hyperlink4"/>
          <w:i/>
          <w:iCs/>
          <w:sz w:val="16"/>
          <w:szCs w:val="16"/>
          <w:lang w:val="en-US"/>
        </w:rPr>
        <w:t>Bidders</w:t>
      </w:r>
      <w:r>
        <w:rPr>
          <w:rStyle w:val="None"/>
          <w:i/>
          <w:iCs/>
          <w:spacing w:val="-3"/>
          <w:sz w:val="16"/>
          <w:szCs w:val="16"/>
          <w:lang w:val="en-US"/>
        </w:rPr>
        <w:t xml:space="preserve"> </w:t>
      </w:r>
      <w:r>
        <w:rPr>
          <w:rStyle w:val="Hyperlink4"/>
          <w:i/>
          <w:iCs/>
          <w:sz w:val="16"/>
          <w:szCs w:val="16"/>
          <w:lang w:val="en-US"/>
        </w:rPr>
        <w:t>(other</w:t>
      </w:r>
      <w:r>
        <w:rPr>
          <w:rStyle w:val="None"/>
          <w:i/>
          <w:iCs/>
          <w:spacing w:val="40"/>
          <w:sz w:val="16"/>
          <w:szCs w:val="16"/>
          <w:lang w:val="en-US"/>
        </w:rPr>
        <w:t xml:space="preserve"> </w:t>
      </w:r>
      <w:r>
        <w:rPr>
          <w:rStyle w:val="Hyperlink4"/>
          <w:i/>
          <w:iCs/>
          <w:sz w:val="16"/>
          <w:szCs w:val="16"/>
          <w:lang w:val="en-US"/>
        </w:rPr>
        <w:t>than</w:t>
      </w:r>
      <w:r>
        <w:rPr>
          <w:rStyle w:val="None"/>
          <w:i/>
          <w:iCs/>
          <w:spacing w:val="-4"/>
          <w:sz w:val="16"/>
          <w:szCs w:val="16"/>
          <w:lang w:val="en-US"/>
        </w:rPr>
        <w:t xml:space="preserve"> </w:t>
      </w:r>
      <w:r>
        <w:rPr>
          <w:rStyle w:val="Hyperlink4"/>
          <w:i/>
          <w:iCs/>
          <w:sz w:val="16"/>
          <w:szCs w:val="16"/>
          <w:lang w:val="en-US"/>
        </w:rPr>
        <w:t>Anchor</w:t>
      </w:r>
      <w:r>
        <w:rPr>
          <w:rStyle w:val="None"/>
          <w:i/>
          <w:iCs/>
          <w:spacing w:val="-3"/>
          <w:sz w:val="16"/>
          <w:szCs w:val="16"/>
          <w:lang w:val="en-US"/>
        </w:rPr>
        <w:t xml:space="preserve"> </w:t>
      </w:r>
      <w:r>
        <w:rPr>
          <w:rStyle w:val="Hyperlink4"/>
          <w:i/>
          <w:iCs/>
          <w:sz w:val="16"/>
          <w:szCs w:val="16"/>
          <w:lang w:val="en-US"/>
        </w:rPr>
        <w:t>Investors),</w:t>
      </w:r>
      <w:r>
        <w:rPr>
          <w:rStyle w:val="None"/>
          <w:i/>
          <w:iCs/>
          <w:spacing w:val="-5"/>
          <w:sz w:val="16"/>
          <w:szCs w:val="16"/>
          <w:lang w:val="en-US"/>
        </w:rPr>
        <w:t xml:space="preserve"> </w:t>
      </w:r>
      <w:r>
        <w:rPr>
          <w:rStyle w:val="Hyperlink4"/>
          <w:i/>
          <w:iCs/>
          <w:sz w:val="16"/>
          <w:szCs w:val="16"/>
          <w:lang w:val="en-US"/>
        </w:rPr>
        <w:t>including</w:t>
      </w:r>
      <w:r>
        <w:rPr>
          <w:rStyle w:val="None"/>
          <w:i/>
          <w:iCs/>
          <w:spacing w:val="-4"/>
          <w:sz w:val="16"/>
          <w:szCs w:val="16"/>
          <w:lang w:val="en-US"/>
        </w:rPr>
        <w:t xml:space="preserve"> </w:t>
      </w:r>
      <w:r>
        <w:rPr>
          <w:rStyle w:val="Hyperlink4"/>
          <w:i/>
          <w:iCs/>
          <w:sz w:val="16"/>
          <w:szCs w:val="16"/>
          <w:lang w:val="en-US"/>
        </w:rPr>
        <w:t>Mutual</w:t>
      </w:r>
      <w:r>
        <w:rPr>
          <w:rStyle w:val="None"/>
          <w:i/>
          <w:iCs/>
          <w:spacing w:val="-2"/>
          <w:sz w:val="16"/>
          <w:szCs w:val="16"/>
          <w:lang w:val="en-US"/>
        </w:rPr>
        <w:t xml:space="preserve"> </w:t>
      </w:r>
      <w:r>
        <w:rPr>
          <w:rStyle w:val="Hyperlink4"/>
          <w:i/>
          <w:iCs/>
          <w:sz w:val="16"/>
          <w:szCs w:val="16"/>
          <w:lang w:val="en-US"/>
        </w:rPr>
        <w:t>Funds,</w:t>
      </w:r>
      <w:r>
        <w:rPr>
          <w:rStyle w:val="None"/>
          <w:i/>
          <w:iCs/>
          <w:spacing w:val="-3"/>
          <w:sz w:val="16"/>
          <w:szCs w:val="16"/>
          <w:lang w:val="en-US"/>
        </w:rPr>
        <w:t xml:space="preserve"> </w:t>
      </w:r>
      <w:r>
        <w:rPr>
          <w:rStyle w:val="Hyperlink4"/>
          <w:i/>
          <w:iCs/>
          <w:sz w:val="16"/>
          <w:szCs w:val="16"/>
          <w:lang w:val="en-US"/>
        </w:rPr>
        <w:t>subject</w:t>
      </w:r>
      <w:r>
        <w:rPr>
          <w:rStyle w:val="None"/>
          <w:i/>
          <w:iCs/>
          <w:spacing w:val="-2"/>
          <w:sz w:val="16"/>
          <w:szCs w:val="16"/>
          <w:lang w:val="en-US"/>
        </w:rPr>
        <w:t xml:space="preserve"> </w:t>
      </w:r>
      <w:r>
        <w:rPr>
          <w:rStyle w:val="Hyperlink4"/>
          <w:i/>
          <w:iCs/>
          <w:sz w:val="16"/>
          <w:szCs w:val="16"/>
          <w:lang w:val="en-US"/>
        </w:rPr>
        <w:t>to</w:t>
      </w:r>
      <w:r>
        <w:rPr>
          <w:rStyle w:val="None"/>
          <w:i/>
          <w:iCs/>
          <w:spacing w:val="-5"/>
          <w:sz w:val="16"/>
          <w:szCs w:val="16"/>
          <w:lang w:val="en-US"/>
        </w:rPr>
        <w:t xml:space="preserve"> </w:t>
      </w:r>
      <w:r>
        <w:rPr>
          <w:rStyle w:val="Hyperlink4"/>
          <w:i/>
          <w:iCs/>
          <w:sz w:val="16"/>
          <w:szCs w:val="16"/>
          <w:lang w:val="en-US"/>
        </w:rPr>
        <w:t>valid</w:t>
      </w:r>
      <w:r>
        <w:rPr>
          <w:rStyle w:val="None"/>
          <w:i/>
          <w:iCs/>
          <w:spacing w:val="-2"/>
          <w:sz w:val="16"/>
          <w:szCs w:val="16"/>
          <w:lang w:val="en-US"/>
        </w:rPr>
        <w:t xml:space="preserve"> </w:t>
      </w:r>
      <w:r>
        <w:rPr>
          <w:rStyle w:val="Hyperlink4"/>
          <w:i/>
          <w:iCs/>
          <w:sz w:val="16"/>
          <w:szCs w:val="16"/>
          <w:lang w:val="en-US"/>
        </w:rPr>
        <w:t>Bids</w:t>
      </w:r>
      <w:r>
        <w:rPr>
          <w:rStyle w:val="None"/>
          <w:i/>
          <w:iCs/>
          <w:spacing w:val="-3"/>
          <w:sz w:val="16"/>
          <w:szCs w:val="16"/>
          <w:lang w:val="en-US"/>
        </w:rPr>
        <w:t xml:space="preserve"> </w:t>
      </w:r>
      <w:r>
        <w:rPr>
          <w:rStyle w:val="Hyperlink4"/>
          <w:i/>
          <w:iCs/>
          <w:sz w:val="16"/>
          <w:szCs w:val="16"/>
          <w:lang w:val="en-US"/>
        </w:rPr>
        <w:t>being</w:t>
      </w:r>
      <w:r>
        <w:rPr>
          <w:rStyle w:val="None"/>
          <w:i/>
          <w:iCs/>
          <w:spacing w:val="-5"/>
          <w:sz w:val="16"/>
          <w:szCs w:val="16"/>
          <w:lang w:val="en-US"/>
        </w:rPr>
        <w:t xml:space="preserve"> </w:t>
      </w:r>
      <w:r>
        <w:rPr>
          <w:rStyle w:val="Hyperlink4"/>
          <w:i/>
          <w:iCs/>
          <w:sz w:val="16"/>
          <w:szCs w:val="16"/>
          <w:lang w:val="en-US"/>
        </w:rPr>
        <w:t>received</w:t>
      </w:r>
      <w:r>
        <w:rPr>
          <w:rStyle w:val="None"/>
          <w:i/>
          <w:iCs/>
          <w:spacing w:val="-5"/>
          <w:sz w:val="16"/>
          <w:szCs w:val="16"/>
          <w:lang w:val="en-US"/>
        </w:rPr>
        <w:t xml:space="preserve"> </w:t>
      </w:r>
      <w:r>
        <w:rPr>
          <w:rStyle w:val="Hyperlink4"/>
          <w:i/>
          <w:iCs/>
          <w:sz w:val="16"/>
          <w:szCs w:val="16"/>
          <w:lang w:val="en-US"/>
        </w:rPr>
        <w:t>at</w:t>
      </w:r>
      <w:r>
        <w:rPr>
          <w:rStyle w:val="None"/>
          <w:i/>
          <w:iCs/>
          <w:spacing w:val="-2"/>
          <w:sz w:val="16"/>
          <w:szCs w:val="16"/>
          <w:lang w:val="en-US"/>
        </w:rPr>
        <w:t xml:space="preserve"> </w:t>
      </w:r>
      <w:r>
        <w:rPr>
          <w:rStyle w:val="Hyperlink4"/>
          <w:i/>
          <w:iCs/>
          <w:sz w:val="16"/>
          <w:szCs w:val="16"/>
          <w:lang w:val="en-US"/>
        </w:rPr>
        <w:t>or</w:t>
      </w:r>
      <w:r>
        <w:rPr>
          <w:rStyle w:val="None"/>
          <w:i/>
          <w:iCs/>
          <w:spacing w:val="-6"/>
          <w:sz w:val="16"/>
          <w:szCs w:val="16"/>
          <w:lang w:val="en-US"/>
        </w:rPr>
        <w:t xml:space="preserve"> </w:t>
      </w:r>
      <w:r>
        <w:rPr>
          <w:rStyle w:val="Hyperlink4"/>
          <w:i/>
          <w:iCs/>
          <w:sz w:val="16"/>
          <w:szCs w:val="16"/>
          <w:lang w:val="en-US"/>
        </w:rPr>
        <w:t>above</w:t>
      </w:r>
      <w:r>
        <w:rPr>
          <w:rStyle w:val="None"/>
          <w:i/>
          <w:iCs/>
          <w:spacing w:val="-5"/>
          <w:sz w:val="16"/>
          <w:szCs w:val="16"/>
          <w:lang w:val="en-US"/>
        </w:rPr>
        <w:t xml:space="preserve"> </w:t>
      </w:r>
      <w:r>
        <w:rPr>
          <w:rStyle w:val="Hyperlink4"/>
          <w:i/>
          <w:iCs/>
          <w:sz w:val="16"/>
          <w:szCs w:val="16"/>
          <w:lang w:val="en-US"/>
        </w:rPr>
        <w:t>the</w:t>
      </w:r>
      <w:r>
        <w:rPr>
          <w:rStyle w:val="None"/>
          <w:i/>
          <w:iCs/>
          <w:spacing w:val="-3"/>
          <w:sz w:val="16"/>
          <w:szCs w:val="16"/>
          <w:lang w:val="en-US"/>
        </w:rPr>
        <w:t xml:space="preserve"> </w:t>
      </w:r>
      <w:r>
        <w:rPr>
          <w:rStyle w:val="Hyperlink4"/>
          <w:i/>
          <w:iCs/>
          <w:sz w:val="16"/>
          <w:szCs w:val="16"/>
          <w:lang w:val="en-US"/>
        </w:rPr>
        <w:t>Offer</w:t>
      </w:r>
      <w:r>
        <w:rPr>
          <w:rStyle w:val="None"/>
          <w:i/>
          <w:iCs/>
          <w:spacing w:val="-6"/>
          <w:sz w:val="16"/>
          <w:szCs w:val="16"/>
          <w:lang w:val="en-US"/>
        </w:rPr>
        <w:t xml:space="preserve"> </w:t>
      </w:r>
      <w:r>
        <w:rPr>
          <w:rStyle w:val="Hyperlink4"/>
          <w:i/>
          <w:iCs/>
          <w:sz w:val="16"/>
          <w:szCs w:val="16"/>
          <w:lang w:val="en-US"/>
        </w:rPr>
        <w:t>Price.</w:t>
      </w:r>
      <w:r>
        <w:rPr>
          <w:rStyle w:val="None"/>
          <w:i/>
          <w:iCs/>
          <w:spacing w:val="-7"/>
          <w:sz w:val="16"/>
          <w:szCs w:val="16"/>
          <w:lang w:val="en-US"/>
        </w:rPr>
        <w:t xml:space="preserve"> </w:t>
      </w:r>
      <w:r>
        <w:rPr>
          <w:rStyle w:val="Hyperlink4"/>
          <w:i/>
          <w:iCs/>
          <w:sz w:val="16"/>
          <w:szCs w:val="16"/>
          <w:lang w:val="en-US"/>
        </w:rPr>
        <w:t>However,</w:t>
      </w:r>
      <w:r>
        <w:rPr>
          <w:rStyle w:val="None"/>
          <w:i/>
          <w:iCs/>
          <w:spacing w:val="-3"/>
          <w:sz w:val="16"/>
          <w:szCs w:val="16"/>
          <w:lang w:val="en-US"/>
        </w:rPr>
        <w:t xml:space="preserve"> </w:t>
      </w:r>
      <w:r>
        <w:rPr>
          <w:rStyle w:val="Hyperlink4"/>
          <w:i/>
          <w:iCs/>
          <w:sz w:val="16"/>
          <w:szCs w:val="16"/>
          <w:lang w:val="en-US"/>
        </w:rPr>
        <w:t>if</w:t>
      </w:r>
      <w:r>
        <w:rPr>
          <w:rStyle w:val="None"/>
          <w:i/>
          <w:iCs/>
          <w:spacing w:val="-2"/>
          <w:sz w:val="16"/>
          <w:szCs w:val="16"/>
          <w:lang w:val="en-US"/>
        </w:rPr>
        <w:t xml:space="preserve"> </w:t>
      </w:r>
      <w:r>
        <w:rPr>
          <w:rStyle w:val="Hyperlink4"/>
          <w:i/>
          <w:iCs/>
          <w:sz w:val="16"/>
          <w:szCs w:val="16"/>
          <w:lang w:val="en-US"/>
        </w:rPr>
        <w:t>the</w:t>
      </w:r>
      <w:r>
        <w:rPr>
          <w:rStyle w:val="None"/>
          <w:i/>
          <w:iCs/>
          <w:spacing w:val="-5"/>
          <w:sz w:val="16"/>
          <w:szCs w:val="16"/>
          <w:lang w:val="en-US"/>
        </w:rPr>
        <w:t xml:space="preserve"> </w:t>
      </w:r>
      <w:r>
        <w:rPr>
          <w:rStyle w:val="Hyperlink4"/>
          <w:i/>
          <w:iCs/>
          <w:sz w:val="16"/>
          <w:szCs w:val="16"/>
          <w:lang w:val="en-US"/>
        </w:rPr>
        <w:t>aggregate</w:t>
      </w:r>
      <w:r>
        <w:rPr>
          <w:rStyle w:val="None"/>
          <w:i/>
          <w:iCs/>
          <w:spacing w:val="-5"/>
          <w:sz w:val="16"/>
          <w:szCs w:val="16"/>
          <w:lang w:val="en-US"/>
        </w:rPr>
        <w:t xml:space="preserve"> </w:t>
      </w:r>
      <w:r>
        <w:rPr>
          <w:rStyle w:val="Hyperlink4"/>
          <w:i/>
          <w:iCs/>
          <w:sz w:val="16"/>
          <w:szCs w:val="16"/>
          <w:lang w:val="en-US"/>
        </w:rPr>
        <w:t>demand</w:t>
      </w:r>
      <w:r>
        <w:rPr>
          <w:rStyle w:val="None"/>
          <w:i/>
          <w:iCs/>
          <w:spacing w:val="-5"/>
          <w:sz w:val="16"/>
          <w:szCs w:val="16"/>
          <w:lang w:val="en-US"/>
        </w:rPr>
        <w:t xml:space="preserve"> </w:t>
      </w:r>
      <w:r>
        <w:rPr>
          <w:rStyle w:val="Hyperlink4"/>
          <w:i/>
          <w:iCs/>
          <w:sz w:val="16"/>
          <w:szCs w:val="16"/>
          <w:lang w:val="en-US"/>
        </w:rPr>
        <w:t>from</w:t>
      </w:r>
      <w:r>
        <w:rPr>
          <w:rStyle w:val="None"/>
          <w:i/>
          <w:iCs/>
          <w:spacing w:val="40"/>
          <w:sz w:val="16"/>
          <w:szCs w:val="16"/>
          <w:lang w:val="en-US"/>
        </w:rPr>
        <w:t xml:space="preserve"> </w:t>
      </w:r>
      <w:r>
        <w:rPr>
          <w:rStyle w:val="Hyperlink4"/>
          <w:i/>
          <w:iCs/>
          <w:sz w:val="16"/>
          <w:szCs w:val="16"/>
          <w:lang w:val="en-US"/>
        </w:rPr>
        <w:t>Mutual</w:t>
      </w:r>
      <w:r>
        <w:rPr>
          <w:rStyle w:val="None"/>
          <w:i/>
          <w:iCs/>
          <w:spacing w:val="-1"/>
          <w:sz w:val="16"/>
          <w:szCs w:val="16"/>
          <w:lang w:val="en-US"/>
        </w:rPr>
        <w:t xml:space="preserve"> </w:t>
      </w:r>
      <w:r>
        <w:rPr>
          <w:rStyle w:val="Hyperlink4"/>
          <w:i/>
          <w:iCs/>
          <w:sz w:val="16"/>
          <w:szCs w:val="16"/>
          <w:lang w:val="en-US"/>
        </w:rPr>
        <w:t>Funds</w:t>
      </w:r>
      <w:r>
        <w:rPr>
          <w:rStyle w:val="None"/>
          <w:i/>
          <w:iCs/>
          <w:spacing w:val="-2"/>
          <w:sz w:val="16"/>
          <w:szCs w:val="16"/>
          <w:lang w:val="en-US"/>
        </w:rPr>
        <w:t xml:space="preserve"> </w:t>
      </w:r>
      <w:r>
        <w:rPr>
          <w:rStyle w:val="Hyperlink4"/>
          <w:i/>
          <w:iCs/>
          <w:sz w:val="16"/>
          <w:szCs w:val="16"/>
          <w:lang w:val="en-US"/>
        </w:rPr>
        <w:t>is</w:t>
      </w:r>
      <w:r>
        <w:rPr>
          <w:rStyle w:val="None"/>
          <w:i/>
          <w:iCs/>
          <w:spacing w:val="-2"/>
          <w:sz w:val="16"/>
          <w:szCs w:val="16"/>
          <w:lang w:val="en-US"/>
        </w:rPr>
        <w:t xml:space="preserve"> </w:t>
      </w:r>
      <w:r>
        <w:rPr>
          <w:rStyle w:val="Hyperlink4"/>
          <w:i/>
          <w:iCs/>
          <w:sz w:val="16"/>
          <w:szCs w:val="16"/>
          <w:lang w:val="en-US"/>
        </w:rPr>
        <w:t>less</w:t>
      </w:r>
      <w:r>
        <w:rPr>
          <w:rStyle w:val="None"/>
          <w:i/>
          <w:iCs/>
          <w:spacing w:val="-3"/>
          <w:sz w:val="16"/>
          <w:szCs w:val="16"/>
          <w:lang w:val="en-US"/>
        </w:rPr>
        <w:t xml:space="preserve"> </w:t>
      </w:r>
      <w:r>
        <w:rPr>
          <w:rStyle w:val="Hyperlink4"/>
          <w:i/>
          <w:iCs/>
          <w:sz w:val="16"/>
          <w:szCs w:val="16"/>
          <w:lang w:val="en-US"/>
        </w:rPr>
        <w:t>than</w:t>
      </w:r>
      <w:r>
        <w:rPr>
          <w:rStyle w:val="None"/>
          <w:i/>
          <w:iCs/>
          <w:spacing w:val="-1"/>
          <w:sz w:val="16"/>
          <w:szCs w:val="16"/>
          <w:lang w:val="en-US"/>
        </w:rPr>
        <w:t xml:space="preserve"> </w:t>
      </w:r>
      <w:r>
        <w:rPr>
          <w:rStyle w:val="Hyperlink4"/>
          <w:i/>
          <w:iCs/>
          <w:sz w:val="16"/>
          <w:szCs w:val="16"/>
          <w:lang w:val="en-US"/>
        </w:rPr>
        <w:t>as</w:t>
      </w:r>
      <w:r>
        <w:rPr>
          <w:rStyle w:val="None"/>
          <w:i/>
          <w:iCs/>
          <w:spacing w:val="-2"/>
          <w:sz w:val="16"/>
          <w:szCs w:val="16"/>
          <w:lang w:val="en-US"/>
        </w:rPr>
        <w:t xml:space="preserve"> </w:t>
      </w:r>
      <w:r>
        <w:rPr>
          <w:rStyle w:val="Hyperlink4"/>
          <w:i/>
          <w:iCs/>
          <w:sz w:val="16"/>
          <w:szCs w:val="16"/>
          <w:lang w:val="en-US"/>
        </w:rPr>
        <w:t>specified</w:t>
      </w:r>
      <w:r>
        <w:rPr>
          <w:rStyle w:val="None"/>
          <w:i/>
          <w:iCs/>
          <w:spacing w:val="-1"/>
          <w:sz w:val="16"/>
          <w:szCs w:val="16"/>
          <w:lang w:val="en-US"/>
        </w:rPr>
        <w:t xml:space="preserve"> </w:t>
      </w:r>
      <w:r>
        <w:rPr>
          <w:rStyle w:val="Hyperlink4"/>
          <w:i/>
          <w:iCs/>
          <w:sz w:val="16"/>
          <w:szCs w:val="16"/>
          <w:lang w:val="en-US"/>
        </w:rPr>
        <w:t>above,</w:t>
      </w:r>
      <w:r>
        <w:rPr>
          <w:rStyle w:val="None"/>
          <w:i/>
          <w:iCs/>
          <w:spacing w:val="-2"/>
          <w:sz w:val="16"/>
          <w:szCs w:val="16"/>
          <w:lang w:val="en-US"/>
        </w:rPr>
        <w:t xml:space="preserve"> </w:t>
      </w: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balance Equity</w:t>
      </w:r>
      <w:r>
        <w:rPr>
          <w:rStyle w:val="None"/>
          <w:i/>
          <w:iCs/>
          <w:spacing w:val="-2"/>
          <w:sz w:val="16"/>
          <w:szCs w:val="16"/>
          <w:lang w:val="en-US"/>
        </w:rPr>
        <w:t xml:space="preserve"> </w:t>
      </w:r>
      <w:r>
        <w:rPr>
          <w:rStyle w:val="Hyperlink4"/>
          <w:i/>
          <w:iCs/>
          <w:sz w:val="16"/>
          <w:szCs w:val="16"/>
          <w:lang w:val="en-US"/>
        </w:rPr>
        <w:t>Shares</w:t>
      </w:r>
      <w:r>
        <w:rPr>
          <w:rStyle w:val="None"/>
          <w:i/>
          <w:iCs/>
          <w:spacing w:val="-2"/>
          <w:sz w:val="16"/>
          <w:szCs w:val="16"/>
          <w:lang w:val="en-US"/>
        </w:rPr>
        <w:t xml:space="preserve"> </w:t>
      </w:r>
      <w:r>
        <w:rPr>
          <w:rStyle w:val="Hyperlink4"/>
          <w:i/>
          <w:iCs/>
          <w:sz w:val="16"/>
          <w:szCs w:val="16"/>
          <w:lang w:val="en-US"/>
        </w:rPr>
        <w:t>available</w:t>
      </w:r>
      <w:r>
        <w:rPr>
          <w:rStyle w:val="None"/>
          <w:i/>
          <w:iCs/>
          <w:spacing w:val="-2"/>
          <w:sz w:val="16"/>
          <w:szCs w:val="16"/>
          <w:lang w:val="en-US"/>
        </w:rPr>
        <w:t xml:space="preserve"> </w:t>
      </w:r>
      <w:r>
        <w:rPr>
          <w:rStyle w:val="Hyperlink4"/>
          <w:i/>
          <w:iCs/>
          <w:sz w:val="16"/>
          <w:szCs w:val="16"/>
          <w:lang w:val="en-US"/>
        </w:rPr>
        <w:t>for Allotment</w:t>
      </w:r>
      <w:r>
        <w:rPr>
          <w:rStyle w:val="None"/>
          <w:i/>
          <w:iCs/>
          <w:spacing w:val="-1"/>
          <w:sz w:val="16"/>
          <w:szCs w:val="16"/>
          <w:lang w:val="en-US"/>
        </w:rPr>
        <w:t xml:space="preserve"> </w:t>
      </w:r>
      <w:r>
        <w:rPr>
          <w:rStyle w:val="Hyperlink4"/>
          <w:i/>
          <w:iCs/>
          <w:sz w:val="16"/>
          <w:szCs w:val="16"/>
          <w:lang w:val="en-US"/>
        </w:rPr>
        <w:t>in</w:t>
      </w:r>
      <w:r>
        <w:rPr>
          <w:rStyle w:val="None"/>
          <w:i/>
          <w:iCs/>
          <w:spacing w:val="-1"/>
          <w:sz w:val="16"/>
          <w:szCs w:val="16"/>
          <w:lang w:val="en-US"/>
        </w:rPr>
        <w:t xml:space="preserve"> </w:t>
      </w: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Mutual</w:t>
      </w:r>
      <w:r>
        <w:rPr>
          <w:rStyle w:val="None"/>
          <w:i/>
          <w:iCs/>
          <w:spacing w:val="-1"/>
          <w:sz w:val="16"/>
          <w:szCs w:val="16"/>
          <w:lang w:val="en-US"/>
        </w:rPr>
        <w:t xml:space="preserve"> </w:t>
      </w:r>
      <w:r>
        <w:rPr>
          <w:rStyle w:val="Hyperlink4"/>
          <w:i/>
          <w:iCs/>
          <w:sz w:val="16"/>
          <w:szCs w:val="16"/>
          <w:lang w:val="en-US"/>
        </w:rPr>
        <w:t>Fund Portion</w:t>
      </w:r>
      <w:r>
        <w:rPr>
          <w:rStyle w:val="None"/>
          <w:i/>
          <w:iCs/>
          <w:spacing w:val="-1"/>
          <w:sz w:val="16"/>
          <w:szCs w:val="16"/>
          <w:lang w:val="en-US"/>
        </w:rPr>
        <w:t xml:space="preserve"> </w:t>
      </w:r>
      <w:r>
        <w:rPr>
          <w:rStyle w:val="Hyperlink4"/>
          <w:i/>
          <w:iCs/>
          <w:sz w:val="16"/>
          <w:szCs w:val="16"/>
          <w:lang w:val="en-US"/>
        </w:rPr>
        <w:t>will</w:t>
      </w:r>
      <w:r>
        <w:rPr>
          <w:rStyle w:val="None"/>
          <w:i/>
          <w:iCs/>
          <w:spacing w:val="-1"/>
          <w:sz w:val="16"/>
          <w:szCs w:val="16"/>
          <w:lang w:val="en-US"/>
        </w:rPr>
        <w:t xml:space="preserve"> </w:t>
      </w:r>
      <w:r>
        <w:rPr>
          <w:rStyle w:val="Hyperlink4"/>
          <w:i/>
          <w:iCs/>
          <w:sz w:val="16"/>
          <w:szCs w:val="16"/>
          <w:lang w:val="en-US"/>
        </w:rPr>
        <w:t>be</w:t>
      </w:r>
      <w:r>
        <w:rPr>
          <w:rStyle w:val="None"/>
          <w:i/>
          <w:iCs/>
          <w:spacing w:val="-2"/>
          <w:sz w:val="16"/>
          <w:szCs w:val="16"/>
          <w:lang w:val="en-US"/>
        </w:rPr>
        <w:t xml:space="preserve"> </w:t>
      </w:r>
      <w:r>
        <w:rPr>
          <w:rStyle w:val="Hyperlink4"/>
          <w:i/>
          <w:iCs/>
          <w:sz w:val="16"/>
          <w:szCs w:val="16"/>
          <w:lang w:val="en-US"/>
        </w:rPr>
        <w:t>added</w:t>
      </w:r>
      <w:r>
        <w:rPr>
          <w:rStyle w:val="None"/>
          <w:i/>
          <w:iCs/>
          <w:spacing w:val="-1"/>
          <w:sz w:val="16"/>
          <w:szCs w:val="16"/>
          <w:lang w:val="en-US"/>
        </w:rPr>
        <w:t xml:space="preserve"> </w:t>
      </w:r>
      <w:r>
        <w:rPr>
          <w:rStyle w:val="Hyperlink4"/>
          <w:i/>
          <w:iCs/>
          <w:sz w:val="16"/>
          <w:szCs w:val="16"/>
          <w:lang w:val="en-US"/>
        </w:rPr>
        <w:t>to</w:t>
      </w:r>
      <w:r>
        <w:rPr>
          <w:rStyle w:val="None"/>
          <w:i/>
          <w:iCs/>
          <w:spacing w:val="-1"/>
          <w:sz w:val="16"/>
          <w:szCs w:val="16"/>
          <w:lang w:val="en-US"/>
        </w:rPr>
        <w:t xml:space="preserve"> </w:t>
      </w:r>
      <w:r>
        <w:rPr>
          <w:rStyle w:val="Hyperlink4"/>
          <w:i/>
          <w:iCs/>
          <w:sz w:val="16"/>
          <w:szCs w:val="16"/>
          <w:lang w:val="en-US"/>
        </w:rPr>
        <w:t>the</w:t>
      </w:r>
      <w:r>
        <w:rPr>
          <w:rStyle w:val="None"/>
          <w:i/>
          <w:iCs/>
          <w:spacing w:val="-2"/>
          <w:sz w:val="16"/>
          <w:szCs w:val="16"/>
          <w:lang w:val="en-US"/>
        </w:rPr>
        <w:t xml:space="preserve"> </w:t>
      </w:r>
      <w:r>
        <w:rPr>
          <w:rStyle w:val="Hyperlink4"/>
          <w:i/>
          <w:iCs/>
          <w:sz w:val="16"/>
          <w:szCs w:val="16"/>
          <w:lang w:val="en-US"/>
        </w:rPr>
        <w:t>Net</w:t>
      </w:r>
      <w:r>
        <w:rPr>
          <w:rStyle w:val="None"/>
          <w:i/>
          <w:iCs/>
          <w:spacing w:val="-1"/>
          <w:sz w:val="16"/>
          <w:szCs w:val="16"/>
          <w:lang w:val="en-US"/>
        </w:rPr>
        <w:t xml:space="preserve"> </w:t>
      </w:r>
      <w:r>
        <w:rPr>
          <w:rStyle w:val="Hyperlink4"/>
          <w:i/>
          <w:iCs/>
          <w:sz w:val="16"/>
          <w:szCs w:val="16"/>
          <w:lang w:val="en-US"/>
        </w:rPr>
        <w:t>QIB</w:t>
      </w:r>
      <w:r>
        <w:rPr>
          <w:rStyle w:val="None"/>
          <w:i/>
          <w:iCs/>
          <w:spacing w:val="40"/>
          <w:sz w:val="16"/>
          <w:szCs w:val="16"/>
          <w:lang w:val="en-US"/>
        </w:rPr>
        <w:t xml:space="preserve"> </w:t>
      </w:r>
      <w:r>
        <w:rPr>
          <w:rStyle w:val="Hyperlink4"/>
          <w:i/>
          <w:iCs/>
          <w:sz w:val="16"/>
          <w:szCs w:val="16"/>
          <w:lang w:val="en-US"/>
        </w:rPr>
        <w:t>Portion and allocated proportionately to the QIB Bidders (other than Anchor Investors) in proportion to their</w:t>
      </w:r>
      <w:r>
        <w:rPr>
          <w:rStyle w:val="None"/>
          <w:i/>
          <w:iCs/>
          <w:spacing w:val="-1"/>
          <w:sz w:val="16"/>
          <w:szCs w:val="16"/>
          <w:lang w:val="en-US"/>
        </w:rPr>
        <w:t xml:space="preserve"> </w:t>
      </w:r>
      <w:r>
        <w:rPr>
          <w:rStyle w:val="Hyperlink4"/>
          <w:i/>
          <w:iCs/>
          <w:sz w:val="16"/>
          <w:szCs w:val="16"/>
          <w:lang w:val="en-US"/>
        </w:rPr>
        <w:t>Bids. For further information, see “Offer</w:t>
      </w:r>
      <w:r>
        <w:rPr>
          <w:rStyle w:val="None"/>
          <w:i/>
          <w:iCs/>
          <w:spacing w:val="40"/>
          <w:sz w:val="16"/>
          <w:szCs w:val="16"/>
          <w:lang w:val="en-US"/>
        </w:rPr>
        <w:t xml:space="preserve"> </w:t>
      </w:r>
      <w:r>
        <w:rPr>
          <w:rStyle w:val="Hyperlink4"/>
          <w:i/>
          <w:iCs/>
          <w:sz w:val="16"/>
          <w:szCs w:val="16"/>
          <w:lang w:val="en-US"/>
        </w:rPr>
        <w:t>Procedure” on page 420.</w:t>
      </w:r>
    </w:p>
    <w:p>
      <w:pPr>
        <w:pStyle w:val="BodyText"/>
        <w:spacing w:before="15" w:after="0"/>
        <w:rPr>
          <w:rStyle w:val="None"/>
          <w:i/>
          <w:iCs/>
          <w:sz w:val="16"/>
          <w:szCs w:val="16"/>
        </w:rPr>
      </w:pPr>
      <w:r>
        <w:rPr>
          <w:i/>
          <w:iCs/>
          <w:sz w:val="16"/>
          <w:szCs w:val="16"/>
        </w:rPr>
      </w:r>
    </w:p>
    <w:p>
      <w:pPr>
        <w:pStyle w:val="Body"/>
        <w:spacing w:before="0" w:after="0"/>
        <w:ind w:hanging="0" w:start="88" w:end="152"/>
        <w:rPr>
          <w:rStyle w:val="None"/>
          <w:sz w:val="20"/>
          <w:szCs w:val="20"/>
        </w:rPr>
        <w:sectPr>
          <w:headerReference w:type="even" r:id="rId406"/>
          <w:headerReference w:type="default" r:id="rId407"/>
          <w:headerReference w:type="first" r:id="rId408"/>
          <w:footerReference w:type="even" r:id="rId409"/>
          <w:footerReference w:type="default" r:id="rId410"/>
          <w:footerReference w:type="first" r:id="rId411"/>
          <w:type w:val="nextPage"/>
          <w:pgSz w:w="11906" w:h="16838"/>
          <w:pgMar w:left="992" w:right="566" w:gutter="0" w:header="0" w:top="1100" w:footer="0" w:bottom="280"/>
          <w:pgNumType w:fmt="decimal"/>
          <w:formProt w:val="false"/>
          <w:textDirection w:val="lrTb"/>
          <w:docGrid w:type="default" w:linePitch="100" w:charSpace="0"/>
        </w:sect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including</w:t>
      </w:r>
      <w:r>
        <w:rPr>
          <w:rStyle w:val="None"/>
          <w:spacing w:val="-3"/>
          <w:sz w:val="20"/>
          <w:szCs w:val="20"/>
        </w:rPr>
        <w:t xml:space="preserve"> </w:t>
      </w:r>
      <w:r>
        <w:rPr>
          <w:rStyle w:val="None"/>
          <w:sz w:val="20"/>
          <w:szCs w:val="20"/>
        </w:rPr>
        <w:t>in</w:t>
      </w:r>
      <w:r>
        <w:rPr>
          <w:rStyle w:val="None"/>
          <w:spacing w:val="-7"/>
          <w:sz w:val="20"/>
          <w:szCs w:val="20"/>
        </w:rPr>
        <w:t xml:space="preserve"> </w:t>
      </w:r>
      <w:r>
        <w:rPr>
          <w:rStyle w:val="None"/>
          <w:sz w:val="20"/>
          <w:szCs w:val="20"/>
          <w:lang w:val="fr-FR"/>
        </w:rPr>
        <w:t>relation</w:t>
      </w:r>
      <w:r>
        <w:rPr>
          <w:rStyle w:val="None"/>
          <w:spacing w:val="-3"/>
          <w:sz w:val="20"/>
          <w:szCs w:val="20"/>
        </w:rPr>
        <w:t xml:space="preserve"> </w:t>
      </w:r>
      <w:r>
        <w:rPr>
          <w:rStyle w:val="None"/>
          <w:sz w:val="20"/>
          <w:szCs w:val="20"/>
        </w:rPr>
        <w:t>to</w:t>
      </w:r>
      <w:r>
        <w:rPr>
          <w:rStyle w:val="None"/>
          <w:spacing w:val="-5"/>
          <w:sz w:val="20"/>
          <w:szCs w:val="20"/>
        </w:rPr>
        <w:t xml:space="preserve"> </w:t>
      </w:r>
      <w:r>
        <w:rPr>
          <w:rStyle w:val="None"/>
          <w:sz w:val="20"/>
          <w:szCs w:val="20"/>
          <w:lang w:val="en-US"/>
        </w:rPr>
        <w:t>grounds</w:t>
      </w:r>
      <w:r>
        <w:rPr>
          <w:rStyle w:val="None"/>
          <w:spacing w:val="-5"/>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fr-FR"/>
        </w:rPr>
        <w:t>rejection</w:t>
      </w:r>
      <w:r>
        <w:rPr>
          <w:rStyle w:val="None"/>
          <w:spacing w:val="-3"/>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en-US"/>
        </w:rPr>
        <w:t>Bids,</w:t>
      </w:r>
      <w:r>
        <w:rPr>
          <w:rStyle w:val="None"/>
          <w:spacing w:val="-5"/>
          <w:sz w:val="20"/>
          <w:szCs w:val="20"/>
        </w:rPr>
        <w:t xml:space="preserve"> </w:t>
      </w:r>
      <w:r>
        <w:rPr>
          <w:rStyle w:val="None"/>
          <w:sz w:val="20"/>
          <w:szCs w:val="20"/>
          <w:lang w:val="en-US"/>
        </w:rPr>
        <w:t xml:space="preserve">see </w:t>
      </w:r>
      <w:r>
        <w:rPr>
          <w:rStyle w:val="None"/>
          <w:i/>
          <w:iCs/>
          <w:sz w:val="20"/>
          <w:szCs w:val="20"/>
          <w:lang w:val="ar-SA" w:bidi="ar-SA"/>
        </w:rPr>
        <w:t>“</w:t>
      </w:r>
      <w:r>
        <w:rPr>
          <w:rStyle w:val="None"/>
          <w:i/>
          <w:iCs/>
          <w:sz w:val="20"/>
          <w:szCs w:val="20"/>
          <w:lang w:val="en-US"/>
        </w:rPr>
        <w:t>Offer</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sz w:val="20"/>
          <w:szCs w:val="20"/>
        </w:rPr>
        <w:t>,</w:t>
      </w:r>
      <w:r>
        <w:rPr>
          <w:rStyle w:val="None"/>
          <w:spacing w:val="-5"/>
          <w:sz w:val="20"/>
          <w:szCs w:val="20"/>
        </w:rPr>
        <w:t xml:space="preserve"> </w:t>
      </w:r>
      <w:r>
        <w:rPr>
          <w:rStyle w:val="None"/>
          <w:i/>
          <w:iCs/>
          <w:sz w:val="20"/>
          <w:szCs w:val="20"/>
          <w:lang w:val="ar-SA" w:bidi="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None"/>
          <w:i/>
          <w:iCs/>
          <w:sz w:val="20"/>
          <w:szCs w:val="20"/>
        </w:rPr>
        <w:t>”</w:t>
      </w:r>
      <w:r>
        <w:rPr>
          <w:rStyle w:val="None"/>
          <w:i/>
          <w:iCs/>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lang w:val="ar-SA" w:bidi="ar-SA"/>
        </w:rPr>
        <w:t>“</w:t>
      </w:r>
      <w:r>
        <w:rPr>
          <w:rStyle w:val="None"/>
          <w:i/>
          <w:iCs/>
          <w:sz w:val="20"/>
          <w:szCs w:val="20"/>
          <w:lang w:val="en-US"/>
        </w:rPr>
        <w:t>Terms of the Offer</w:t>
      </w:r>
      <w:r>
        <w:rPr>
          <w:rStyle w:val="None"/>
          <w:sz w:val="20"/>
          <w:szCs w:val="20"/>
        </w:rPr>
        <w:t xml:space="preserve">” </w:t>
      </w:r>
      <w:r>
        <w:rPr>
          <w:rStyle w:val="None"/>
          <w:sz w:val="20"/>
          <w:szCs w:val="20"/>
          <w:lang w:val="en-US"/>
        </w:rPr>
        <w:t>on pages 417, 420 and 411.</w:t>
      </w:r>
    </w:p>
    <w:p>
      <w:pPr>
        <w:pStyle w:val="Heading2"/>
        <w:spacing w:before="67" w:after="0"/>
        <w:ind w:hanging="0" w:start="7" w:end="72"/>
        <w:rPr/>
      </w:pPr>
      <w:bookmarkStart w:id="7" w:name="_bookmark8"/>
      <w:bookmarkEnd w:id="7"/>
      <w:r>
        <w:rPr>
          <w:rStyle w:val="Hyperlink4"/>
        </w:rPr>
        <w:t>S</w:t>
      </w:r>
      <w:r>
        <w:rPr>
          <w:rStyle w:val="Hyperlink4"/>
          <w:lang w:val="en-US"/>
        </w:rPr>
        <w:t>UMMARY</w:t>
      </w:r>
      <w:r>
        <w:rPr>
          <w:rStyle w:val="None"/>
          <w:spacing w:val="0"/>
        </w:rPr>
        <w:t xml:space="preserve"> </w:t>
      </w:r>
      <w:r>
        <w:rPr>
          <w:rStyle w:val="Hyperlink4"/>
        </w:rPr>
        <w:t>FINANCIAL</w:t>
      </w:r>
      <w:r>
        <w:rPr>
          <w:rStyle w:val="None"/>
          <w:spacing w:val="0"/>
        </w:rPr>
        <w:t xml:space="preserve"> </w:t>
      </w:r>
      <w:r>
        <w:rPr>
          <w:rStyle w:val="Hyperlink5"/>
          <w:lang w:val="en-US"/>
        </w:rPr>
        <w:t>STATEMENTS</w:t>
      </w:r>
    </w:p>
    <w:p>
      <w:pPr>
        <w:pStyle w:val="Body"/>
        <w:spacing w:before="200" w:after="0"/>
        <w:ind w:hanging="0" w:start="88" w:end="148"/>
        <w:jc w:val="both"/>
        <w:rPr>
          <w:rStyle w:val="None"/>
          <w:i/>
          <w:iCs/>
          <w:sz w:val="20"/>
          <w:szCs w:val="20"/>
        </w:rPr>
      </w:pPr>
      <w:r>
        <w:rPr>
          <w:rStyle w:val="None"/>
          <w:i/>
          <w:iCs/>
          <w:sz w:val="20"/>
          <w:szCs w:val="20"/>
          <w:lang w:val="en-US"/>
        </w:rPr>
        <w:t>The</w:t>
      </w:r>
      <w:r>
        <w:rPr>
          <w:rStyle w:val="None"/>
          <w:i/>
          <w:iCs/>
          <w:spacing w:val="-10"/>
          <w:sz w:val="20"/>
          <w:szCs w:val="20"/>
        </w:rPr>
        <w:t xml:space="preserve"> </w:t>
      </w:r>
      <w:r>
        <w:rPr>
          <w:rStyle w:val="None"/>
          <w:i/>
          <w:iCs/>
          <w:sz w:val="20"/>
          <w:szCs w:val="20"/>
          <w:lang w:val="en-US"/>
        </w:rPr>
        <w:t>following</w:t>
      </w:r>
      <w:r>
        <w:rPr>
          <w:rStyle w:val="None"/>
          <w:i/>
          <w:iCs/>
          <w:spacing w:val="-9"/>
          <w:sz w:val="20"/>
          <w:szCs w:val="20"/>
        </w:rPr>
        <w:t xml:space="preserve"> </w:t>
      </w:r>
      <w:r>
        <w:rPr>
          <w:rStyle w:val="None"/>
          <w:i/>
          <w:iCs/>
          <w:sz w:val="20"/>
          <w:szCs w:val="20"/>
          <w:lang w:val="fr-FR"/>
        </w:rPr>
        <w:t>tables</w:t>
      </w:r>
      <w:r>
        <w:rPr>
          <w:rStyle w:val="None"/>
          <w:i/>
          <w:iCs/>
          <w:spacing w:val="-11"/>
          <w:sz w:val="20"/>
          <w:szCs w:val="20"/>
        </w:rPr>
        <w:t xml:space="preserve"> </w:t>
      </w:r>
      <w:r>
        <w:rPr>
          <w:rStyle w:val="None"/>
          <w:i/>
          <w:iCs/>
          <w:sz w:val="20"/>
          <w:szCs w:val="20"/>
        </w:rPr>
        <w:t>set</w:t>
      </w:r>
      <w:r>
        <w:rPr>
          <w:rStyle w:val="None"/>
          <w:i/>
          <w:iCs/>
          <w:spacing w:val="-10"/>
          <w:sz w:val="20"/>
          <w:szCs w:val="20"/>
        </w:rPr>
        <w:t xml:space="preserve"> </w:t>
      </w:r>
      <w:r>
        <w:rPr>
          <w:rStyle w:val="None"/>
          <w:i/>
          <w:iCs/>
          <w:sz w:val="20"/>
          <w:szCs w:val="20"/>
          <w:lang w:val="en-US"/>
        </w:rPr>
        <w:t>forth</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summary</w:t>
      </w:r>
      <w:r>
        <w:rPr>
          <w:rStyle w:val="None"/>
          <w:i/>
          <w:iCs/>
          <w:spacing w:val="-10"/>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fr-FR"/>
        </w:rPr>
        <w:t>information</w:t>
      </w:r>
      <w:r>
        <w:rPr>
          <w:rStyle w:val="None"/>
          <w:i/>
          <w:iCs/>
          <w:spacing w:val="-9"/>
          <w:sz w:val="20"/>
          <w:szCs w:val="20"/>
        </w:rPr>
        <w:t xml:space="preserve"> </w:t>
      </w:r>
      <w:r>
        <w:rPr>
          <w:rStyle w:val="None"/>
          <w:i/>
          <w:iCs/>
          <w:sz w:val="20"/>
          <w:szCs w:val="20"/>
          <w:lang w:val="en-US"/>
        </w:rPr>
        <w:t>derived</w:t>
      </w:r>
      <w:r>
        <w:rPr>
          <w:rStyle w:val="None"/>
          <w:i/>
          <w:iCs/>
          <w:spacing w:val="-9"/>
          <w:sz w:val="20"/>
          <w:szCs w:val="20"/>
        </w:rPr>
        <w:t xml:space="preserve"> </w:t>
      </w:r>
      <w:r>
        <w:rPr>
          <w:rStyle w:val="None"/>
          <w:i/>
          <w:iCs/>
          <w:sz w:val="20"/>
          <w:szCs w:val="20"/>
          <w:lang w:val="en-US"/>
        </w:rPr>
        <w:t>from</w:t>
      </w:r>
      <w:r>
        <w:rPr>
          <w:rStyle w:val="None"/>
          <w:i/>
          <w:iCs/>
          <w:spacing w:val="-1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Restated</w:t>
      </w:r>
      <w:r>
        <w:rPr>
          <w:rStyle w:val="None"/>
          <w:i/>
          <w:iCs/>
          <w:spacing w:val="-9"/>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en-US"/>
        </w:rPr>
        <w:t>Statements.</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 xml:space="preserve">summary financial information presented below should be read in conjunction with </w:t>
      </w:r>
      <w:r>
        <w:rPr>
          <w:rStyle w:val="None"/>
          <w:i/>
          <w:iCs/>
          <w:sz w:val="20"/>
          <w:szCs w:val="20"/>
          <w:lang w:val="ar-SA" w:bidi="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lang w:val="ar-SA" w:bidi="ar-SA"/>
        </w:rPr>
        <w:t>“</w:t>
      </w:r>
      <w:r>
        <w:rPr>
          <w:rStyle w:val="None"/>
          <w:i/>
          <w:iCs/>
          <w:sz w:val="20"/>
          <w:szCs w:val="20"/>
          <w:lang w:val="fr-FR"/>
        </w:rPr>
        <w:t>Management</w:t>
      </w:r>
      <w:r>
        <w:rPr>
          <w:rStyle w:val="None"/>
          <w:i/>
          <w:iCs/>
          <w:sz w:val="20"/>
          <w:szCs w:val="20"/>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on pages 280 and 356, respectively.</w:t>
      </w:r>
    </w:p>
    <w:p>
      <w:pPr>
        <w:pStyle w:val="BodyText"/>
        <w:rPr>
          <w:rStyle w:val="None"/>
          <w:i/>
          <w:iCs/>
        </w:rPr>
      </w:pPr>
      <w:r>
        <w:rPr>
          <w:i/>
          <w:iCs/>
        </w:rPr>
      </w:r>
    </w:p>
    <w:p>
      <w:pPr>
        <w:pStyle w:val="BodyText"/>
        <w:spacing w:before="170" w:after="0"/>
        <w:rPr>
          <w:rStyle w:val="None"/>
          <w:i/>
          <w:iCs/>
        </w:rPr>
      </w:pPr>
      <w:r>
        <w:rPr>
          <w:i/>
          <w:iCs/>
        </w:rPr>
      </w:r>
    </w:p>
    <w:p>
      <w:pPr>
        <w:pStyle w:val="Body"/>
        <w:spacing w:before="0" w:after="0"/>
        <w:ind w:hanging="0" w:start="3060" w:end="0"/>
        <w:rPr>
          <w:rStyle w:val="None"/>
          <w:i/>
          <w:iCs/>
          <w:sz w:val="20"/>
          <w:szCs w:val="20"/>
        </w:rPr>
        <w:sectPr>
          <w:headerReference w:type="even" r:id="rId412"/>
          <w:headerReference w:type="default" r:id="rId413"/>
          <w:headerReference w:type="first" r:id="rId414"/>
          <w:footerReference w:type="even" r:id="rId415"/>
          <w:footerReference w:type="default" r:id="rId416"/>
          <w:footerReference w:type="first" r:id="rId417"/>
          <w:type w:val="nextPage"/>
          <w:pgSz w:w="11906" w:h="16838"/>
          <w:pgMar w:left="992" w:right="566" w:gutter="0" w:header="0" w:top="1100" w:footer="0" w:bottom="280"/>
          <w:pgNumType w:fmt="decimal"/>
          <w:formProt w:val="false"/>
          <w:textDirection w:val="lrTb"/>
          <w:docGrid w:type="default" w:linePitch="100" w:charSpace="0"/>
        </w:sect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pPr>
        <w:pStyle w:val="Heading2"/>
        <w:spacing w:before="67" w:after="0"/>
        <w:ind w:hanging="0" w:start="3479" w:end="3545"/>
        <w:rPr/>
      </w:pPr>
      <w:bookmarkStart w:id="8" w:name="_bookmark9"/>
      <w:bookmarkEnd w:id="8"/>
      <w:r>
        <w:rPr>
          <w:rStyle w:val="Hyperlink4"/>
        </w:rPr>
        <w:t>G</w:t>
      </w:r>
      <w:r>
        <w:rPr>
          <w:rStyle w:val="Hyperlink4"/>
          <w:lang w:val="de-DE"/>
        </w:rPr>
        <w:t>ENERAL</w:t>
      </w:r>
      <w:r>
        <w:rPr>
          <w:rStyle w:val="None"/>
          <w:spacing w:val="0"/>
        </w:rPr>
        <w:t xml:space="preserve"> </w:t>
      </w:r>
      <w:r>
        <w:rPr>
          <w:rStyle w:val="Hyperlink5"/>
          <w:lang w:val="en-US"/>
        </w:rPr>
        <w:t>INFORMATION</w:t>
      </w:r>
    </w:p>
    <w:p>
      <w:pPr>
        <w:pStyle w:val="Heading3"/>
        <w:spacing w:lineRule="atLeast" w:line="430" w:before="0" w:after="0"/>
        <w:ind w:hanging="0" w:start="88" w:end="6992"/>
        <w:rPr/>
      </w:pPr>
      <w:r>
        <w:rPr>
          <w:rStyle w:val="Hyperlink4"/>
          <w:lang w:val="en-US"/>
        </w:rPr>
        <w:t>Registered</w:t>
      </w:r>
      <w:r>
        <w:rPr>
          <w:rStyle w:val="None"/>
          <w:spacing w:val="0"/>
        </w:rPr>
        <w:t xml:space="preserve"> </w:t>
      </w:r>
      <w:r>
        <w:rPr>
          <w:rStyle w:val="Hyperlink4"/>
          <w:lang w:val="en-US"/>
        </w:rPr>
        <w:t>Office</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Company KSH International Limited</w:t>
      </w:r>
    </w:p>
    <w:p>
      <w:pPr>
        <w:pStyle w:val="BodyText"/>
        <w:ind w:hanging="0" w:start="88" w:end="6992"/>
        <w:rPr/>
      </w:pPr>
      <w:r>
        <w:rPr>
          <w:rStyle w:val="Hyperlink4"/>
          <w:lang w:val="en-US"/>
        </w:rPr>
        <w:t>11/3,</w:t>
      </w:r>
      <w:r>
        <w:rPr>
          <w:rStyle w:val="None"/>
          <w:spacing w:val="0"/>
          <w:lang w:val="en-US"/>
        </w:rPr>
        <w:t xml:space="preserve"> </w:t>
      </w:r>
      <w:r>
        <w:rPr>
          <w:rStyle w:val="Hyperlink4"/>
          <w:lang w:val="en-US"/>
        </w:rPr>
        <w:t>11/4</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11/5,</w:t>
      </w:r>
      <w:r>
        <w:rPr>
          <w:rStyle w:val="None"/>
          <w:spacing w:val="0"/>
          <w:lang w:val="en-US"/>
        </w:rPr>
        <w:t xml:space="preserve"> </w:t>
      </w:r>
      <w:r>
        <w:rPr>
          <w:rStyle w:val="Hyperlink4"/>
          <w:lang w:val="en-US"/>
        </w:rPr>
        <w:t>Village</w:t>
      </w:r>
      <w:r>
        <w:rPr>
          <w:rStyle w:val="None"/>
          <w:spacing w:val="0"/>
          <w:lang w:val="en-US"/>
        </w:rPr>
        <w:t xml:space="preserve"> </w:t>
      </w:r>
      <w:r>
        <w:rPr>
          <w:rStyle w:val="Hyperlink4"/>
          <w:lang w:val="en-US"/>
        </w:rPr>
        <w:t>Birdewadi Chakan, Taluka-Khed</w:t>
      </w:r>
    </w:p>
    <w:p>
      <w:pPr>
        <w:pStyle w:val="BodyText"/>
        <w:spacing w:lineRule="exact" w:line="228"/>
        <w:ind w:hanging="0" w:start="88" w:end="0"/>
        <w:rPr/>
      </w:pPr>
      <w:r>
        <w:rPr>
          <w:rStyle w:val="Hyperlink4"/>
          <w:lang w:val="en-US"/>
        </w:rPr>
        <w:t>Pune</w:t>
      </w:r>
      <w:r>
        <w:rPr>
          <w:rStyle w:val="Hyperlink5"/>
          <w:lang w:val="en-US"/>
        </w:rPr>
        <w:t xml:space="preserve"> </w:t>
      </w:r>
      <w:r>
        <w:rPr>
          <w:rStyle w:val="Hyperlink4"/>
          <w:lang w:val="en-US"/>
        </w:rPr>
        <w:t>–</w:t>
      </w:r>
      <w:r>
        <w:rPr>
          <w:rStyle w:val="Hyperlink5"/>
          <w:lang w:val="en-US"/>
        </w:rPr>
        <w:t xml:space="preserve"> </w:t>
      </w:r>
      <w:r>
        <w:rPr>
          <w:rStyle w:val="Hyperlink4"/>
          <w:lang w:val="en-US"/>
        </w:rPr>
        <w:t>410</w:t>
      </w:r>
      <w:r>
        <w:rPr>
          <w:rStyle w:val="None"/>
          <w:spacing w:val="0"/>
          <w:lang w:val="en-US"/>
        </w:rPr>
        <w:t xml:space="preserve"> 501</w:t>
      </w:r>
    </w:p>
    <w:p>
      <w:pPr>
        <w:pStyle w:val="BodyText"/>
        <w:spacing w:before="1" w:after="0"/>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spacing w:before="199" w:after="0"/>
        <w:ind w:hanging="0" w:start="88" w:end="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change</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registered</w:t>
      </w:r>
      <w:r>
        <w:rPr>
          <w:rStyle w:val="None"/>
          <w:spacing w:val="-5"/>
          <w:sz w:val="20"/>
          <w:szCs w:val="20"/>
        </w:rPr>
        <w:t xml:space="preserve"> </w:t>
      </w:r>
      <w:r>
        <w:rPr>
          <w:rStyle w:val="None"/>
          <w:sz w:val="20"/>
          <w:szCs w:val="20"/>
          <w:lang w:val="en-US"/>
        </w:rPr>
        <w:t>office,</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lang w:val="ar-SA" w:bidi="ar-SA"/>
        </w:rPr>
        <w:t>“</w:t>
      </w:r>
      <w:r>
        <w:rPr>
          <w:rStyle w:val="None"/>
          <w:i/>
          <w:iCs/>
          <w:sz w:val="20"/>
          <w:szCs w:val="20"/>
          <w:lang w:val="en-US"/>
        </w:rPr>
        <w:t>History</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Certain</w:t>
      </w:r>
      <w:r>
        <w:rPr>
          <w:rStyle w:val="None"/>
          <w:i/>
          <w:iCs/>
          <w:spacing w:val="-5"/>
          <w:sz w:val="20"/>
          <w:szCs w:val="20"/>
        </w:rPr>
        <w:t xml:space="preserve"> </w:t>
      </w:r>
      <w:r>
        <w:rPr>
          <w:rStyle w:val="None"/>
          <w:i/>
          <w:iCs/>
          <w:sz w:val="20"/>
          <w:szCs w:val="20"/>
          <w:lang w:val="en-US"/>
        </w:rPr>
        <w:t>Corporate</w:t>
      </w:r>
      <w:r>
        <w:rPr>
          <w:rStyle w:val="None"/>
          <w:i/>
          <w:iCs/>
          <w:spacing w:val="-7"/>
          <w:sz w:val="20"/>
          <w:szCs w:val="20"/>
        </w:rPr>
        <w:t xml:space="preserve"> </w:t>
      </w:r>
      <w:r>
        <w:rPr>
          <w:rStyle w:val="None"/>
          <w:i/>
          <w:iCs/>
          <w:sz w:val="20"/>
          <w:szCs w:val="20"/>
          <w:lang w:val="it-IT"/>
        </w:rPr>
        <w:t>Matters</w:t>
      </w:r>
      <w:r>
        <w:rPr>
          <w:rStyle w:val="None"/>
          <w:i/>
          <w:iCs/>
          <w:spacing w:val="-1"/>
          <w:sz w:val="20"/>
          <w:szCs w:val="20"/>
        </w:rPr>
        <w:t xml:space="preserve"> </w:t>
      </w:r>
      <w:r>
        <w:rPr>
          <w:rStyle w:val="None"/>
          <w:i/>
          <w:iCs/>
          <w:sz w:val="20"/>
          <w:szCs w:val="20"/>
        </w:rPr>
        <w:t>–</w:t>
      </w:r>
      <w:r>
        <w:rPr>
          <w:rStyle w:val="None"/>
          <w:i/>
          <w:iCs/>
          <w:spacing w:val="-5"/>
          <w:sz w:val="20"/>
          <w:szCs w:val="20"/>
        </w:rPr>
        <w:t xml:space="preserve"> </w:t>
      </w:r>
      <w:r>
        <w:rPr>
          <w:rStyle w:val="None"/>
          <w:i/>
          <w:iCs/>
          <w:sz w:val="20"/>
          <w:szCs w:val="20"/>
          <w:lang w:val="en-US"/>
        </w:rPr>
        <w:t>Changes</w:t>
      </w:r>
      <w:r>
        <w:rPr>
          <w:rStyle w:val="None"/>
          <w:i/>
          <w:iCs/>
          <w:spacing w:val="-7"/>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Registered</w:t>
      </w:r>
      <w:r>
        <w:rPr>
          <w:rStyle w:val="None"/>
          <w:i/>
          <w:iCs/>
          <w:spacing w:val="-5"/>
          <w:sz w:val="20"/>
          <w:szCs w:val="20"/>
        </w:rPr>
        <w:t xml:space="preserve"> </w:t>
      </w:r>
      <w:r>
        <w:rPr>
          <w:rStyle w:val="None"/>
          <w:i/>
          <w:iCs/>
          <w:sz w:val="20"/>
          <w:szCs w:val="20"/>
          <w:lang w:val="en-US"/>
        </w:rPr>
        <w:t>Office</w:t>
      </w:r>
      <w:r>
        <w:rPr>
          <w:rStyle w:val="None"/>
          <w:sz w:val="20"/>
          <w:szCs w:val="20"/>
        </w:rPr>
        <w:t xml:space="preserve">” </w:t>
      </w:r>
      <w:r>
        <w:rPr>
          <w:rStyle w:val="None"/>
          <w:sz w:val="20"/>
          <w:szCs w:val="20"/>
          <w:lang w:val="fr-FR"/>
        </w:rPr>
        <w:t>on page 243.</w:t>
      </w:r>
    </w:p>
    <w:p>
      <w:pPr>
        <w:pStyle w:val="Heading3"/>
        <w:spacing w:lineRule="atLeast" w:line="430" w:before="0" w:after="0"/>
        <w:ind w:hanging="0" w:start="88" w:end="6992"/>
        <w:rPr/>
      </w:pPr>
      <w:r>
        <w:rPr>
          <w:rStyle w:val="Hyperlink4"/>
          <w:lang w:val="en-US"/>
        </w:rPr>
        <w:t>Corporate</w:t>
      </w:r>
      <w:r>
        <w:rPr>
          <w:rStyle w:val="None"/>
          <w:spacing w:val="0"/>
        </w:rPr>
        <w:t xml:space="preserve"> </w:t>
      </w:r>
      <w:r>
        <w:rPr>
          <w:rStyle w:val="Hyperlink4"/>
          <w:lang w:val="en-US"/>
        </w:rPr>
        <w:t>Office</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4"/>
          <w:lang w:val="en-US"/>
        </w:rPr>
        <w:t>Company KSH International Limited</w:t>
      </w:r>
    </w:p>
    <w:p>
      <w:pPr>
        <w:pStyle w:val="BodyText"/>
        <w:ind w:hanging="0" w:start="88" w:end="6992"/>
        <w:rPr/>
      </w:pPr>
      <w:r>
        <w:rPr>
          <w:rStyle w:val="Hyperlink4"/>
          <w:lang w:val="en-US"/>
        </w:rPr>
        <w:t>201,</w:t>
      </w:r>
      <w:r>
        <w:rPr>
          <w:rStyle w:val="None"/>
          <w:spacing w:val="0"/>
          <w:lang w:val="en-US"/>
        </w:rPr>
        <w:t xml:space="preserve"> </w:t>
      </w:r>
      <w:r>
        <w:rPr>
          <w:rStyle w:val="Hyperlink4"/>
          <w:lang w:val="en-US"/>
        </w:rPr>
        <w:t>Tower-2,</w:t>
      </w:r>
      <w:r>
        <w:rPr>
          <w:rStyle w:val="None"/>
          <w:spacing w:val="0"/>
          <w:lang w:val="en-US"/>
        </w:rPr>
        <w:t xml:space="preserve"> </w:t>
      </w:r>
      <w:r>
        <w:rPr>
          <w:rStyle w:val="Hyperlink4"/>
          <w:lang w:val="en-US"/>
        </w:rPr>
        <w:t>Montreal</w:t>
      </w:r>
      <w:r>
        <w:rPr>
          <w:rStyle w:val="None"/>
          <w:spacing w:val="0"/>
          <w:lang w:val="en-US"/>
        </w:rPr>
        <w:t xml:space="preserve"> </w:t>
      </w:r>
      <w:r>
        <w:rPr>
          <w:rStyle w:val="Hyperlink4"/>
          <w:lang w:val="en-US"/>
        </w:rPr>
        <w:t>Business</w:t>
      </w:r>
      <w:r>
        <w:rPr>
          <w:rStyle w:val="None"/>
          <w:spacing w:val="0"/>
          <w:lang w:val="en-US"/>
        </w:rPr>
        <w:t xml:space="preserve"> </w:t>
      </w:r>
      <w:r>
        <w:rPr>
          <w:rStyle w:val="Hyperlink4"/>
          <w:lang w:val="en-US"/>
        </w:rPr>
        <w:t>Centre Off Pallod Farms, Baner</w:t>
      </w:r>
    </w:p>
    <w:p>
      <w:pPr>
        <w:pStyle w:val="BodyText"/>
        <w:spacing w:before="1" w:after="0"/>
        <w:ind w:hanging="0" w:start="88" w:end="8746"/>
        <w:rPr/>
      </w:pPr>
      <w:r>
        <w:rPr>
          <w:rStyle w:val="Hyperlink4"/>
          <w:lang w:val="en-US"/>
        </w:rPr>
        <w:t>Pune 411 045 Maharashtra,</w:t>
      </w:r>
      <w:r>
        <w:rPr>
          <w:rStyle w:val="None"/>
          <w:spacing w:val="0"/>
          <w:lang w:val="en-US"/>
        </w:rPr>
        <w:t xml:space="preserve"> </w:t>
      </w:r>
      <w:r>
        <w:rPr>
          <w:rStyle w:val="Hyperlink4"/>
          <w:lang w:val="en-US"/>
        </w:rPr>
        <w:t>India</w:t>
      </w:r>
    </w:p>
    <w:p>
      <w:pPr>
        <w:pStyle w:val="Heading3"/>
        <w:spacing w:before="201" w:after="0"/>
        <w:rPr/>
      </w:pPr>
      <w:r>
        <w:rPr>
          <w:rStyle w:val="Hyperlink4"/>
          <w:lang w:val="en-US"/>
        </w:rPr>
        <w:t>Company</w:t>
      </w:r>
      <w:r>
        <w:rPr>
          <w:rStyle w:val="None"/>
          <w:spacing w:val="0"/>
        </w:rPr>
        <w:t xml:space="preserve"> </w:t>
      </w:r>
      <w:r>
        <w:rPr>
          <w:rStyle w:val="Hyperlink4"/>
          <w:lang w:val="fr-FR"/>
        </w:rPr>
        <w:t>registration</w:t>
      </w:r>
      <w:r>
        <w:rPr>
          <w:rStyle w:val="None"/>
          <w:spacing w:val="0"/>
        </w:rPr>
        <w:t xml:space="preserve"> </w:t>
      </w:r>
      <w:r>
        <w:rPr>
          <w:rStyle w:val="Hyperlink4"/>
          <w:lang w:val="en-US"/>
        </w:rPr>
        <w:t>number</w:t>
      </w:r>
      <w:r>
        <w:rPr>
          <w:rStyle w:val="None"/>
          <w:spacing w:val="0"/>
        </w:rPr>
        <w:t xml:space="preserve"> </w:t>
      </w:r>
      <w:r>
        <w:rPr>
          <w:rStyle w:val="Hyperlink4"/>
        </w:rPr>
        <w:t>and</w:t>
      </w:r>
      <w:r>
        <w:rPr>
          <w:rStyle w:val="None"/>
          <w:spacing w:val="0"/>
        </w:rPr>
        <w:t xml:space="preserve"> </w:t>
      </w:r>
      <w:r>
        <w:rPr>
          <w:rStyle w:val="Hyperlink4"/>
          <w:lang w:val="it-IT"/>
        </w:rPr>
        <w:t>corporate</w:t>
      </w:r>
      <w:r>
        <w:rPr>
          <w:rStyle w:val="None"/>
          <w:spacing w:val="0"/>
        </w:rPr>
        <w:t xml:space="preserve"> </w:t>
      </w:r>
      <w:r>
        <w:rPr>
          <w:rStyle w:val="Hyperlink4"/>
          <w:lang w:val="en-US"/>
        </w:rPr>
        <w:t>identity</w:t>
      </w:r>
      <w:r>
        <w:rPr>
          <w:rStyle w:val="None"/>
          <w:spacing w:val="0"/>
        </w:rPr>
        <w:t xml:space="preserve"> </w:t>
      </w:r>
      <w:r>
        <w:rPr>
          <w:rStyle w:val="Hyperlink5"/>
          <w:lang w:val="en-US"/>
        </w:rPr>
        <w:t>number</w:t>
      </w:r>
    </w:p>
    <w:p>
      <w:pPr>
        <w:pStyle w:val="ListParagraph"/>
        <w:numPr>
          <w:ilvl w:val="0"/>
          <w:numId w:val="62"/>
        </w:numPr>
        <w:bidi w:val="0"/>
        <w:spacing w:before="200" w:after="0"/>
        <w:ind w:hanging="720" w:start="808" w:end="0"/>
        <w:jc w:val="start"/>
        <w:rPr>
          <w:sz w:val="20"/>
          <w:szCs w:val="20"/>
          <w:lang w:val="en-US"/>
        </w:rPr>
      </w:pPr>
      <w:r>
        <w:rPr>
          <w:rStyle w:val="None"/>
          <w:b/>
          <w:bCs/>
          <w:sz w:val="20"/>
          <w:szCs w:val="20"/>
          <w:lang w:val="en-US"/>
        </w:rPr>
        <w:t>Registration</w:t>
      </w:r>
      <w:r>
        <w:rPr>
          <w:rStyle w:val="None"/>
          <w:b/>
          <w:bCs/>
          <w:spacing w:val="-9"/>
          <w:sz w:val="20"/>
          <w:szCs w:val="20"/>
          <w:lang w:val="en-US"/>
        </w:rPr>
        <w:t xml:space="preserve"> </w:t>
      </w:r>
      <w:r>
        <w:rPr>
          <w:rStyle w:val="None"/>
          <w:b/>
          <w:bCs/>
          <w:sz w:val="20"/>
          <w:szCs w:val="20"/>
          <w:lang w:val="en-US"/>
        </w:rPr>
        <w:t>number</w:t>
      </w:r>
      <w:r>
        <w:rPr>
          <w:rStyle w:val="Hyperlink4"/>
          <w:sz w:val="20"/>
          <w:szCs w:val="20"/>
          <w:lang w:val="en-US"/>
        </w:rPr>
        <w:t>:</w:t>
      </w:r>
      <w:r>
        <w:rPr>
          <w:rStyle w:val="None"/>
          <w:spacing w:val="-7"/>
          <w:sz w:val="20"/>
          <w:szCs w:val="20"/>
          <w:lang w:val="en-US"/>
        </w:rPr>
        <w:t xml:space="preserve"> </w:t>
      </w:r>
      <w:r>
        <w:rPr>
          <w:rStyle w:val="Hyperlink5"/>
          <w:sz w:val="20"/>
          <w:szCs w:val="20"/>
          <w:lang w:val="en-US"/>
        </w:rPr>
        <w:t>141032</w:t>
      </w:r>
    </w:p>
    <w:p>
      <w:pPr>
        <w:pStyle w:val="ListParagraph"/>
        <w:numPr>
          <w:ilvl w:val="0"/>
          <w:numId w:val="62"/>
        </w:numPr>
        <w:bidi w:val="0"/>
        <w:spacing w:before="0" w:after="0"/>
        <w:ind w:hanging="720" w:start="808" w:end="0"/>
        <w:jc w:val="start"/>
        <w:rPr>
          <w:sz w:val="20"/>
          <w:szCs w:val="20"/>
          <w:lang w:val="en-US"/>
        </w:rPr>
      </w:pPr>
      <w:r>
        <w:rPr>
          <w:rStyle w:val="None"/>
          <w:b/>
          <w:bCs/>
          <w:sz w:val="20"/>
          <w:szCs w:val="20"/>
          <w:lang w:val="en-US"/>
        </w:rPr>
        <w:t>Corporate</w:t>
      </w:r>
      <w:r>
        <w:rPr>
          <w:rStyle w:val="None"/>
          <w:b/>
          <w:bCs/>
          <w:spacing w:val="-7"/>
          <w:sz w:val="20"/>
          <w:szCs w:val="20"/>
          <w:lang w:val="en-US"/>
        </w:rPr>
        <w:t xml:space="preserve"> </w:t>
      </w:r>
      <w:r>
        <w:rPr>
          <w:rStyle w:val="None"/>
          <w:b/>
          <w:bCs/>
          <w:sz w:val="20"/>
          <w:szCs w:val="20"/>
          <w:lang w:val="en-US"/>
        </w:rPr>
        <w:t>identity</w:t>
      </w:r>
      <w:r>
        <w:rPr>
          <w:rStyle w:val="None"/>
          <w:b/>
          <w:bCs/>
          <w:spacing w:val="-5"/>
          <w:sz w:val="20"/>
          <w:szCs w:val="20"/>
          <w:lang w:val="en-US"/>
        </w:rPr>
        <w:t xml:space="preserve"> </w:t>
      </w:r>
      <w:r>
        <w:rPr>
          <w:rStyle w:val="None"/>
          <w:b/>
          <w:bCs/>
          <w:sz w:val="20"/>
          <w:szCs w:val="20"/>
          <w:lang w:val="en-US"/>
        </w:rPr>
        <w:t>number</w:t>
      </w:r>
      <w:r>
        <w:rPr>
          <w:rStyle w:val="Hyperlink4"/>
          <w:sz w:val="20"/>
          <w:szCs w:val="20"/>
          <w:lang w:val="en-US"/>
        </w:rPr>
        <w:t>:</w:t>
      </w:r>
      <w:r>
        <w:rPr>
          <w:rStyle w:val="None"/>
          <w:spacing w:val="-5"/>
          <w:sz w:val="20"/>
          <w:szCs w:val="20"/>
          <w:lang w:val="en-US"/>
        </w:rPr>
        <w:t xml:space="preserve"> </w:t>
      </w:r>
      <w:r>
        <w:rPr>
          <w:rStyle w:val="Hyperlink5"/>
          <w:sz w:val="20"/>
          <w:szCs w:val="20"/>
          <w:lang w:val="en-US"/>
        </w:rPr>
        <w:t>U28129PN1979PLC141032</w:t>
      </w:r>
    </w:p>
    <w:p>
      <w:pPr>
        <w:pStyle w:val="Heading3"/>
        <w:spacing w:before="159" w:after="0"/>
        <w:rPr/>
      </w:pPr>
      <w:r>
        <w:rPr>
          <w:rStyle w:val="Hyperlink4"/>
          <w:lang w:val="en-US"/>
        </w:rPr>
        <w:t>Address</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lang w:val="it-IT"/>
        </w:rPr>
        <w:t xml:space="preserve"> RoC</w:t>
      </w:r>
    </w:p>
    <w:p>
      <w:pPr>
        <w:pStyle w:val="BodyText"/>
        <w:spacing w:before="199" w:after="0"/>
        <w:ind w:hanging="0" w:start="88" w:end="0"/>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registered</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Registrar</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Maharashtra</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Pune,</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situated</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5"/>
          <w:lang w:val="en-US"/>
        </w:rPr>
        <w:t>address:</w:t>
      </w:r>
    </w:p>
    <w:p>
      <w:pPr>
        <w:pStyle w:val="Heading3"/>
        <w:rPr/>
      </w:pPr>
      <w:r>
        <w:rPr>
          <w:rStyle w:val="Hyperlink4"/>
          <w:lang w:val="it-IT"/>
        </w:rPr>
        <w:t>Registrar</w:t>
      </w:r>
      <w:r>
        <w:rPr>
          <w:rStyle w:val="None"/>
          <w:spacing w:val="-7"/>
        </w:rPr>
        <w:t xml:space="preserve"> </w:t>
      </w:r>
      <w:r>
        <w:rPr>
          <w:rStyle w:val="Hyperlink4"/>
          <w:lang w:val="en-US"/>
        </w:rPr>
        <w:t>of</w:t>
      </w:r>
      <w:r>
        <w:rPr>
          <w:rStyle w:val="None"/>
          <w:spacing w:val="-7"/>
        </w:rPr>
        <w:t xml:space="preserve"> </w:t>
      </w:r>
      <w:r>
        <w:rPr>
          <w:rStyle w:val="Hyperlink4"/>
          <w:lang w:val="en-US"/>
        </w:rPr>
        <w:t>Companies,</w:t>
      </w:r>
      <w:r>
        <w:rPr>
          <w:rStyle w:val="None"/>
          <w:spacing w:val="-7"/>
        </w:rPr>
        <w:t xml:space="preserve"> </w:t>
      </w:r>
      <w:r>
        <w:rPr>
          <w:rStyle w:val="Hyperlink4"/>
          <w:lang w:val="nl-NL"/>
        </w:rPr>
        <w:t>Maharashtra</w:t>
      </w:r>
      <w:r>
        <w:rPr>
          <w:rStyle w:val="None"/>
          <w:spacing w:val="-5"/>
        </w:rPr>
        <w:t xml:space="preserve"> </w:t>
      </w:r>
      <w:r>
        <w:rPr>
          <w:rStyle w:val="Hyperlink4"/>
        </w:rPr>
        <w:t>at</w:t>
      </w:r>
      <w:r>
        <w:rPr>
          <w:rStyle w:val="None"/>
          <w:spacing w:val="-7"/>
        </w:rPr>
        <w:t xml:space="preserve"> </w:t>
      </w:r>
      <w:r>
        <w:rPr>
          <w:rStyle w:val="None"/>
          <w:spacing w:val="-3"/>
          <w:lang w:val="de-DE"/>
        </w:rPr>
        <w:t>Pune</w:t>
      </w:r>
    </w:p>
    <w:p>
      <w:pPr>
        <w:pStyle w:val="BodyText"/>
        <w:spacing w:before="199" w:after="0"/>
        <w:ind w:hanging="0" w:start="88" w:end="7924"/>
        <w:rPr/>
      </w:pPr>
      <w:r>
        <w:rPr>
          <w:rStyle w:val="Hyperlink4"/>
          <w:lang w:val="en-US"/>
        </w:rPr>
        <w:t>PCNTDA Green Building Block A 1</w:t>
      </w:r>
      <w:r>
        <w:rPr>
          <w:rStyle w:val="None"/>
          <w:vertAlign w:val="superscript"/>
          <w:lang w:val="en-US"/>
        </w:rPr>
        <w:t>st</w:t>
      </w:r>
      <w:r>
        <w:rPr>
          <w:rStyle w:val="None"/>
          <w:position w:val="0"/>
          <w:sz w:val="20"/>
          <w:vertAlign w:val="baseline"/>
          <w:lang w:val="en-US"/>
        </w:rPr>
        <w:t xml:space="preserve"> and 2</w:t>
      </w:r>
      <w:r>
        <w:rPr>
          <w:rStyle w:val="None"/>
          <w:vertAlign w:val="superscript"/>
          <w:lang w:val="en-US"/>
        </w:rPr>
        <w:t>nd</w:t>
      </w:r>
      <w:r>
        <w:rPr>
          <w:rStyle w:val="None"/>
          <w:position w:val="0"/>
          <w:sz w:val="20"/>
          <w:vertAlign w:val="baseline"/>
          <w:lang w:val="en-US"/>
        </w:rPr>
        <w:t xml:space="preserve"> floor Near</w:t>
      </w:r>
      <w:r>
        <w:rPr>
          <w:rStyle w:val="None"/>
          <w:spacing w:val="0"/>
          <w:position w:val="0"/>
          <w:sz w:val="20"/>
          <w:vertAlign w:val="baseline"/>
          <w:lang w:val="en-US"/>
        </w:rPr>
        <w:t xml:space="preserve"> </w:t>
      </w:r>
      <w:r>
        <w:rPr>
          <w:rStyle w:val="None"/>
          <w:position w:val="0"/>
          <w:sz w:val="20"/>
          <w:vertAlign w:val="baseline"/>
          <w:lang w:val="en-US"/>
        </w:rPr>
        <w:t>Akurdi</w:t>
      </w:r>
      <w:r>
        <w:rPr>
          <w:rStyle w:val="None"/>
          <w:spacing w:val="0"/>
          <w:position w:val="0"/>
          <w:sz w:val="20"/>
          <w:vertAlign w:val="baseline"/>
          <w:lang w:val="en-US"/>
        </w:rPr>
        <w:t xml:space="preserve"> </w:t>
      </w:r>
      <w:r>
        <w:rPr>
          <w:rStyle w:val="None"/>
          <w:position w:val="0"/>
          <w:sz w:val="20"/>
          <w:vertAlign w:val="baseline"/>
          <w:lang w:val="en-US"/>
        </w:rPr>
        <w:t>Railway</w:t>
      </w:r>
      <w:r>
        <w:rPr>
          <w:rStyle w:val="None"/>
          <w:spacing w:val="0"/>
          <w:position w:val="0"/>
          <w:sz w:val="20"/>
          <w:vertAlign w:val="baseline"/>
          <w:lang w:val="en-US"/>
        </w:rPr>
        <w:t xml:space="preserve"> </w:t>
      </w:r>
      <w:r>
        <w:rPr>
          <w:rStyle w:val="None"/>
          <w:position w:val="0"/>
          <w:sz w:val="20"/>
          <w:vertAlign w:val="baseline"/>
          <w:lang w:val="en-US"/>
        </w:rPr>
        <w:t>Station Akurdi, Pune – 411 044 Maharashtra, India</w:t>
      </w:r>
    </w:p>
    <w:p>
      <w:pPr>
        <w:pStyle w:val="Heading3"/>
        <w:spacing w:before="202" w:after="0"/>
        <w:rPr/>
      </w:pPr>
      <w:r>
        <w:rPr>
          <w:rStyle w:val="Hyperlink4"/>
          <w:lang w:val="en-US"/>
        </w:rPr>
        <w:t>Board</w:t>
      </w:r>
      <w:r>
        <w:rPr>
          <w:rStyle w:val="None"/>
          <w:spacing w:val="0"/>
        </w:rPr>
        <w:t xml:space="preserve"> </w:t>
      </w:r>
      <w:r>
        <w:rPr>
          <w:rStyle w:val="Hyperlink4"/>
          <w:lang w:val="en-US"/>
        </w:rPr>
        <w:t>of</w:t>
      </w:r>
      <w:r>
        <w:rPr>
          <w:rStyle w:val="None"/>
          <w:spacing w:val="0"/>
        </w:rPr>
        <w:t xml:space="preserve"> </w:t>
      </w:r>
      <w:r>
        <w:rPr>
          <w:rStyle w:val="Hyperlink4"/>
          <w:lang w:val="en-US"/>
        </w:rPr>
        <w:t>Directors</w:t>
      </w:r>
      <w:r>
        <w:rPr>
          <w:rStyle w:val="None"/>
          <w:spacing w:val="0"/>
        </w:rPr>
        <w:t xml:space="preserve"> </w:t>
      </w:r>
      <w:r>
        <w:rPr>
          <w:rStyle w:val="Hyperlink4"/>
          <w:lang w:val="en-US"/>
        </w:rPr>
        <w:t>of</w:t>
      </w:r>
      <w:r>
        <w:rPr>
          <w:rStyle w:val="None"/>
          <w:spacing w:val="0"/>
        </w:rPr>
        <w:t xml:space="preserve"> </w:t>
      </w:r>
      <w:r>
        <w:rPr>
          <w:rStyle w:val="Hyperlink4"/>
          <w:lang w:val="fr-FR"/>
        </w:rPr>
        <w:t>our</w:t>
      </w:r>
      <w:r>
        <w:rPr>
          <w:rStyle w:val="None"/>
          <w:spacing w:val="0"/>
        </w:rPr>
        <w:t xml:space="preserve"> </w:t>
      </w:r>
      <w:r>
        <w:rPr>
          <w:rStyle w:val="Hyperlink5"/>
          <w:lang w:val="en-US"/>
        </w:rPr>
        <w:t>Company</w:t>
      </w:r>
    </w:p>
    <w:p>
      <w:pPr>
        <w:pStyle w:val="BodyText"/>
        <w:spacing w:before="200" w:after="0"/>
        <w:ind w:hanging="0" w:start="88" w:end="0"/>
        <w:rPr/>
      </w:pP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sets</w:t>
      </w:r>
      <w:r>
        <w:rPr>
          <w:rStyle w:val="None"/>
          <w:spacing w:val="0"/>
          <w:lang w:val="en-US"/>
        </w:rPr>
        <w:t xml:space="preserve"> </w:t>
      </w:r>
      <w:r>
        <w:rPr>
          <w:rStyle w:val="Hyperlink4"/>
          <w:lang w:val="en-US"/>
        </w:rPr>
        <w:t>out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brief</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Directors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1"/>
          <w:lang w:val="en-US"/>
        </w:rPr>
        <w:t xml:space="preserve"> </w:t>
      </w:r>
      <w:r>
        <w:rPr>
          <w:rStyle w:val="Hyperlink4"/>
          <w:lang w:val="en-US"/>
        </w:rPr>
        <w:t>this</w:t>
      </w:r>
      <w:r>
        <w:rPr>
          <w:rStyle w:val="None"/>
          <w:spacing w:val="0"/>
          <w:lang w:val="en-US"/>
        </w:rPr>
        <w:t xml:space="preserve"> </w:t>
      </w:r>
      <w:r>
        <w:rPr>
          <w:rStyle w:val="Hyperlink4"/>
          <w:lang w:val="en-US"/>
        </w:rPr>
        <w:t>Red</w:t>
      </w:r>
      <w:r>
        <w:rPr>
          <w:rStyle w:val="Hyperlink5"/>
          <w:lang w:val="en-US"/>
        </w:rPr>
        <w:t xml:space="preserve"> </w:t>
      </w:r>
      <w:r>
        <w:rPr>
          <w:rStyle w:val="Hyperlink4"/>
          <w:lang w:val="en-US"/>
        </w:rPr>
        <w:t>Herring</w:t>
      </w:r>
      <w:r>
        <w:rPr>
          <w:rStyle w:val="None"/>
          <w:spacing w:val="0"/>
          <w:lang w:val="en-US"/>
        </w:rPr>
        <w:t xml:space="preserve"> </w:t>
      </w:r>
      <w:r>
        <w:rPr>
          <w:rStyle w:val="Hyperlink5"/>
          <w:lang w:val="en-US"/>
        </w:rPr>
        <w:t>Prospectus:</w:t>
      </w:r>
    </w:p>
    <w:p>
      <w:pPr>
        <w:pStyle w:val="BodyText"/>
        <w:spacing w:before="3" w:after="0"/>
        <w:rPr>
          <w:rStyle w:val="Hyperlink4"/>
          <w:sz w:val="17"/>
          <w:szCs w:val="17"/>
        </w:rPr>
      </w:pPr>
      <w:r>
        <w:rPr>
          <w:sz w:val="17"/>
          <w:szCs w:val="17"/>
        </w:rPr>
      </w:r>
    </w:p>
    <w:tbl>
      <w:tblPr>
        <w:tblW w:w="10362" w:type="dxa"/>
        <w:jc w:val="start"/>
        <w:tblInd w:w="206" w:type="dxa"/>
        <w:tblLayout w:type="fixed"/>
        <w:tblCellMar>
          <w:top w:w="80" w:type="dxa"/>
          <w:start w:w="92" w:type="dxa"/>
          <w:bottom w:w="80" w:type="dxa"/>
          <w:end w:w="80" w:type="dxa"/>
        </w:tblCellMar>
      </w:tblPr>
      <w:tblGrid>
        <w:gridCol w:w="2030"/>
        <w:gridCol w:w="2330"/>
        <w:gridCol w:w="916"/>
        <w:gridCol w:w="5086"/>
      </w:tblGrid>
      <w:tr>
        <w:trPr>
          <w:trHeight w:val="198" w:hRule="atLeast"/>
        </w:trPr>
        <w:tc>
          <w:tcPr>
            <w:tcW w:w="2030"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before="2" w:after="0"/>
              <w:ind w:hanging="0" w:start="12" w:end="0"/>
              <w:jc w:val="center"/>
              <w:rPr/>
            </w:pPr>
            <w:r>
              <w:rPr>
                <w:rStyle w:val="None"/>
                <w:b/>
                <w:bCs/>
                <w:spacing w:val="-4"/>
                <w:sz w:val="18"/>
                <w:szCs w:val="18"/>
                <w:shd w:fill="auto" w:val="clear"/>
                <w:lang w:val="en-US"/>
              </w:rPr>
              <w:t>Name</w:t>
            </w:r>
          </w:p>
        </w:tc>
        <w:tc>
          <w:tcPr>
            <w:tcW w:w="2330" w:type="dxa"/>
            <w:tcBorders>
              <w:top w:val="single" w:sz="4" w:space="0" w:color="000000"/>
              <w:start w:val="single" w:sz="4" w:space="0" w:color="000000"/>
              <w:bottom w:val="single" w:sz="4" w:space="0" w:color="000000"/>
              <w:end w:val="single" w:sz="4" w:space="0" w:color="000000"/>
            </w:tcBorders>
            <w:shd w:color="auto" w:fill="BEBEBE" w:val="clear"/>
            <w:tcMar>
              <w:start w:w="759" w:type="dxa"/>
            </w:tcMar>
          </w:tcPr>
          <w:p>
            <w:pPr>
              <w:pStyle w:val="TableParagraph"/>
              <w:spacing w:lineRule="exact" w:line="186" w:before="2" w:after="0"/>
              <w:ind w:hanging="0" w:start="679" w:end="0"/>
              <w:rPr/>
            </w:pPr>
            <w:r>
              <w:rPr>
                <w:rStyle w:val="None"/>
                <w:b/>
                <w:bCs/>
                <w:spacing w:val="-2"/>
                <w:sz w:val="18"/>
                <w:szCs w:val="18"/>
                <w:shd w:fill="auto" w:val="clear"/>
                <w:lang w:val="en-US"/>
              </w:rPr>
              <w:t>Designation</w:t>
            </w:r>
          </w:p>
        </w:tc>
        <w:tc>
          <w:tcPr>
            <w:tcW w:w="916" w:type="dxa"/>
            <w:tcBorders>
              <w:top w:val="single" w:sz="4" w:space="0" w:color="000000"/>
              <w:start w:val="single" w:sz="4" w:space="0" w:color="000000"/>
              <w:bottom w:val="single" w:sz="4" w:space="0" w:color="000000"/>
              <w:end w:val="single" w:sz="4" w:space="0" w:color="000000"/>
            </w:tcBorders>
            <w:shd w:color="auto" w:fill="BEBEBE" w:val="clear"/>
            <w:tcMar>
              <w:start w:w="87" w:type="dxa"/>
            </w:tcMar>
          </w:tcPr>
          <w:p>
            <w:pPr>
              <w:pStyle w:val="TableParagraph"/>
              <w:spacing w:lineRule="exact" w:line="186" w:before="2" w:after="0"/>
              <w:ind w:hanging="0" w:start="7" w:end="0"/>
              <w:jc w:val="center"/>
              <w:rPr/>
            </w:pPr>
            <w:r>
              <w:rPr>
                <w:rStyle w:val="None"/>
                <w:b/>
                <w:bCs/>
                <w:spacing w:val="-5"/>
                <w:sz w:val="18"/>
                <w:szCs w:val="18"/>
                <w:shd w:fill="auto" w:val="clear"/>
                <w:lang w:val="en-US"/>
              </w:rPr>
              <w:t>DIN</w:t>
            </w:r>
          </w:p>
        </w:tc>
        <w:tc>
          <w:tcPr>
            <w:tcW w:w="5086"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6" w:before="2" w:after="0"/>
              <w:ind w:hanging="0" w:start="8" w:end="0"/>
              <w:jc w:val="center"/>
              <w:rPr/>
            </w:pPr>
            <w:r>
              <w:rPr>
                <w:rStyle w:val="None"/>
                <w:b/>
                <w:bCs/>
                <w:spacing w:val="-2"/>
                <w:sz w:val="18"/>
                <w:szCs w:val="18"/>
                <w:shd w:fill="auto" w:val="clear"/>
                <w:lang w:val="en-US"/>
              </w:rPr>
              <w:t>Address</w:t>
            </w:r>
          </w:p>
        </w:tc>
      </w:tr>
      <w:tr>
        <w:trPr>
          <w:trHeight w:val="626"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Kushal</w:t>
            </w:r>
            <w:r>
              <w:rPr>
                <w:rStyle w:val="None"/>
                <w:spacing w:val="-4"/>
                <w:sz w:val="18"/>
                <w:szCs w:val="18"/>
                <w:shd w:fill="auto" w:val="clear"/>
                <w:lang w:val="en-US"/>
              </w:rPr>
              <w:t xml:space="preserve"> </w:t>
            </w:r>
            <w:r>
              <w:rPr>
                <w:rStyle w:val="Hyperlink6"/>
                <w:sz w:val="18"/>
                <w:szCs w:val="18"/>
                <w:shd w:fill="auto" w:val="clear"/>
                <w:lang w:val="en-US"/>
              </w:rPr>
              <w:t>Subbayya</w:t>
            </w:r>
            <w:r>
              <w:rPr>
                <w:rStyle w:val="None"/>
                <w:spacing w:val="-1"/>
                <w:sz w:val="18"/>
                <w:szCs w:val="18"/>
                <w:shd w:fill="auto" w:val="clear"/>
                <w:lang w:val="en-US"/>
              </w:rPr>
              <w:t xml:space="preserve"> </w:t>
            </w:r>
            <w:r>
              <w:rPr>
                <w:rStyle w:val="None"/>
                <w:spacing w:val="-4"/>
                <w:sz w:val="18"/>
                <w:szCs w:val="18"/>
                <w:shd w:fill="auto" w:val="clear"/>
                <w:lang w:val="en-US"/>
              </w:rPr>
              <w:t>Hegde</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end w:w="127" w:type="dxa"/>
            </w:tcMar>
          </w:tcPr>
          <w:p>
            <w:pPr>
              <w:pStyle w:val="TableParagraph"/>
              <w:tabs>
                <w:tab w:val="clear" w:pos="720"/>
                <w:tab w:val="left" w:pos="999" w:leader="none"/>
                <w:tab w:val="left" w:pos="1491" w:leader="none"/>
              </w:tabs>
              <w:ind w:hanging="0" w:start="57" w:end="47"/>
              <w:rPr/>
            </w:pPr>
            <w:r>
              <w:rPr>
                <w:rStyle w:val="Hyperlink7"/>
                <w:spacing w:val="-2"/>
                <w:sz w:val="18"/>
                <w:szCs w:val="18"/>
                <w:shd w:fill="auto" w:val="clear"/>
                <w:lang w:val="en-US"/>
              </w:rPr>
              <w:t>Chairman</w:t>
            </w:r>
            <w:r>
              <w:rPr>
                <w:rStyle w:val="Hyperlink6"/>
                <w:sz w:val="18"/>
                <w:szCs w:val="18"/>
                <w:shd w:fill="auto" w:val="clear"/>
                <w:lang w:val="en-US"/>
              </w:rPr>
              <w:tab/>
            </w:r>
            <w:r>
              <w:rPr>
                <w:rStyle w:val="None"/>
                <w:spacing w:val="-4"/>
                <w:sz w:val="18"/>
                <w:szCs w:val="18"/>
                <w:shd w:fill="auto" w:val="clear"/>
                <w:lang w:val="en-US"/>
              </w:rPr>
              <w:t>and</w:t>
            </w:r>
            <w:r>
              <w:rPr>
                <w:rStyle w:val="Hyperlink6"/>
                <w:sz w:val="18"/>
                <w:szCs w:val="18"/>
                <w:shd w:fill="auto" w:val="clear"/>
                <w:lang w:val="en-US"/>
              </w:rPr>
              <w:tab/>
            </w:r>
            <w:r>
              <w:rPr>
                <w:rStyle w:val="Hyperlink7"/>
                <w:spacing w:val="-2"/>
                <w:sz w:val="18"/>
                <w:szCs w:val="18"/>
                <w:shd w:fill="auto" w:val="clear"/>
                <w:lang w:val="en-US"/>
              </w:rPr>
              <w:t>Executive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7"/>
              <w:ind w:hanging="0" w:start="7" w:end="52"/>
              <w:jc w:val="center"/>
              <w:rPr/>
            </w:pPr>
            <w:r>
              <w:rPr>
                <w:rStyle w:val="Hyperlink7"/>
                <w:spacing w:val="-2"/>
                <w:sz w:val="18"/>
                <w:szCs w:val="18"/>
                <w:shd w:fill="auto" w:val="clear"/>
                <w:lang w:val="en-US"/>
              </w:rPr>
              <w:t>00135070</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8" w:type="dxa"/>
            </w:tcMar>
          </w:tcPr>
          <w:p>
            <w:pPr>
              <w:pStyle w:val="TableParagraph"/>
              <w:spacing w:lineRule="exact" w:line="206"/>
              <w:ind w:hanging="0" w:start="59" w:end="48"/>
              <w:jc w:val="both"/>
              <w:rPr/>
            </w:pPr>
            <w:r>
              <w:rPr>
                <w:rStyle w:val="Hyperlink6"/>
                <w:sz w:val="18"/>
                <w:szCs w:val="18"/>
                <w:shd w:fill="auto" w:val="clear"/>
                <w:lang w:val="en-US"/>
              </w:rPr>
              <w:t>S.</w:t>
            </w:r>
            <w:r>
              <w:rPr>
                <w:rStyle w:val="None"/>
                <w:spacing w:val="-6"/>
                <w:sz w:val="18"/>
                <w:szCs w:val="18"/>
                <w:shd w:fill="auto" w:val="clear"/>
                <w:lang w:val="en-US"/>
              </w:rPr>
              <w:t xml:space="preserve"> </w:t>
            </w:r>
            <w:r>
              <w:rPr>
                <w:rStyle w:val="Hyperlink6"/>
                <w:sz w:val="18"/>
                <w:szCs w:val="18"/>
                <w:shd w:fill="auto" w:val="clear"/>
                <w:lang w:val="en-US"/>
              </w:rPr>
              <w:t>no.</w:t>
            </w:r>
            <w:r>
              <w:rPr>
                <w:rStyle w:val="None"/>
                <w:spacing w:val="-6"/>
                <w:sz w:val="18"/>
                <w:szCs w:val="18"/>
                <w:shd w:fill="auto" w:val="clear"/>
                <w:lang w:val="en-US"/>
              </w:rPr>
              <w:t xml:space="preserve"> </w:t>
            </w:r>
            <w:r>
              <w:rPr>
                <w:rStyle w:val="Hyperlink6"/>
                <w:sz w:val="18"/>
                <w:szCs w:val="18"/>
                <w:shd w:fill="auto" w:val="clear"/>
                <w:lang w:val="en-US"/>
              </w:rPr>
              <w:t>245/</w:t>
            </w:r>
            <w:r>
              <w:rPr>
                <w:rStyle w:val="None"/>
                <w:spacing w:val="-8"/>
                <w:sz w:val="18"/>
                <w:szCs w:val="18"/>
                <w:shd w:fill="auto" w:val="clear"/>
                <w:lang w:val="en-US"/>
              </w:rPr>
              <w:t xml:space="preserve"> </w:t>
            </w:r>
            <w:r>
              <w:rPr>
                <w:rStyle w:val="Hyperlink6"/>
                <w:sz w:val="18"/>
                <w:szCs w:val="18"/>
                <w:shd w:fill="auto" w:val="clear"/>
                <w:lang w:val="en-US"/>
              </w:rPr>
              <w:t>104,</w:t>
            </w:r>
            <w:r>
              <w:rPr>
                <w:rStyle w:val="None"/>
                <w:spacing w:val="-6"/>
                <w:sz w:val="18"/>
                <w:szCs w:val="18"/>
                <w:shd w:fill="auto" w:val="clear"/>
                <w:lang w:val="en-US"/>
              </w:rPr>
              <w:t xml:space="preserve"> </w:t>
            </w:r>
            <w:r>
              <w:rPr>
                <w:rStyle w:val="Hyperlink6"/>
                <w:sz w:val="18"/>
                <w:szCs w:val="18"/>
                <w:shd w:fill="auto" w:val="clear"/>
                <w:lang w:val="en-US"/>
              </w:rPr>
              <w:t>Pushpakamal,</w:t>
            </w:r>
            <w:r>
              <w:rPr>
                <w:rStyle w:val="None"/>
                <w:spacing w:val="-6"/>
                <w:sz w:val="18"/>
                <w:szCs w:val="18"/>
                <w:shd w:fill="auto" w:val="clear"/>
                <w:lang w:val="en-US"/>
              </w:rPr>
              <w:t xml:space="preserve"> </w:t>
            </w:r>
            <w:r>
              <w:rPr>
                <w:rStyle w:val="Hyperlink6"/>
                <w:sz w:val="18"/>
                <w:szCs w:val="18"/>
                <w:shd w:fill="auto" w:val="clear"/>
                <w:lang w:val="en-US"/>
              </w:rPr>
              <w:t>Deccan</w:t>
            </w:r>
            <w:r>
              <w:rPr>
                <w:rStyle w:val="None"/>
                <w:spacing w:val="-4"/>
                <w:sz w:val="18"/>
                <w:szCs w:val="18"/>
                <w:shd w:fill="auto" w:val="clear"/>
                <w:lang w:val="en-US"/>
              </w:rPr>
              <w:t xml:space="preserve"> </w:t>
            </w:r>
            <w:r>
              <w:rPr>
                <w:rStyle w:val="Hyperlink6"/>
                <w:sz w:val="18"/>
                <w:szCs w:val="18"/>
                <w:shd w:fill="auto" w:val="clear"/>
                <w:lang w:val="en-US"/>
              </w:rPr>
              <w:t>Gymkhana</w:t>
            </w:r>
            <w:r>
              <w:rPr>
                <w:rStyle w:val="None"/>
                <w:spacing w:val="-7"/>
                <w:sz w:val="18"/>
                <w:szCs w:val="18"/>
                <w:shd w:fill="auto" w:val="clear"/>
                <w:lang w:val="en-US"/>
              </w:rPr>
              <w:t xml:space="preserve"> </w:t>
            </w:r>
            <w:r>
              <w:rPr>
                <w:rStyle w:val="Hyperlink6"/>
                <w:sz w:val="18"/>
                <w:szCs w:val="18"/>
                <w:shd w:fill="auto" w:val="clear"/>
                <w:lang w:val="en-US"/>
              </w:rPr>
              <w:t>Society,</w:t>
            </w:r>
            <w:r>
              <w:rPr>
                <w:rStyle w:val="None"/>
                <w:spacing w:val="-6"/>
                <w:sz w:val="18"/>
                <w:szCs w:val="18"/>
                <w:shd w:fill="auto" w:val="clear"/>
                <w:lang w:val="en-US"/>
              </w:rPr>
              <w:t xml:space="preserve"> </w:t>
            </w:r>
            <w:r>
              <w:rPr>
                <w:rStyle w:val="Hyperlink6"/>
                <w:sz w:val="18"/>
                <w:szCs w:val="18"/>
                <w:shd w:fill="auto" w:val="clear"/>
                <w:lang w:val="en-US"/>
              </w:rPr>
              <w:t>lane</w:t>
            </w:r>
            <w:r>
              <w:rPr>
                <w:rStyle w:val="None"/>
                <w:spacing w:val="-7"/>
                <w:sz w:val="18"/>
                <w:szCs w:val="18"/>
                <w:shd w:fill="auto" w:val="clear"/>
                <w:lang w:val="en-US"/>
              </w:rPr>
              <w:t xml:space="preserve"> </w:t>
            </w:r>
            <w:r>
              <w:rPr>
                <w:rStyle w:val="Hyperlink6"/>
                <w:sz w:val="18"/>
                <w:szCs w:val="18"/>
                <w:shd w:fill="auto" w:val="clear"/>
                <w:lang w:val="en-US"/>
              </w:rPr>
              <w:t>no. 3</w:t>
            </w:r>
            <w:r>
              <w:rPr>
                <w:rStyle w:val="None"/>
                <w:spacing w:val="-12"/>
                <w:sz w:val="18"/>
                <w:szCs w:val="18"/>
                <w:shd w:fill="auto" w:val="clear"/>
                <w:lang w:val="en-US"/>
              </w:rPr>
              <w:t xml:space="preserve"> </w:t>
            </w:r>
            <w:r>
              <w:rPr>
                <w:rStyle w:val="Hyperlink6"/>
                <w:sz w:val="18"/>
                <w:szCs w:val="18"/>
                <w:shd w:fill="auto" w:val="clear"/>
                <w:lang w:val="en-US"/>
              </w:rPr>
              <w:t>Prabhat</w:t>
            </w:r>
            <w:r>
              <w:rPr>
                <w:rStyle w:val="None"/>
                <w:spacing w:val="-11"/>
                <w:sz w:val="18"/>
                <w:szCs w:val="18"/>
                <w:shd w:fill="auto" w:val="clear"/>
                <w:lang w:val="en-US"/>
              </w:rPr>
              <w:t xml:space="preserve"> </w:t>
            </w:r>
            <w:r>
              <w:rPr>
                <w:rStyle w:val="Hyperlink6"/>
                <w:sz w:val="18"/>
                <w:szCs w:val="18"/>
                <w:shd w:fill="auto" w:val="clear"/>
                <w:lang w:val="en-US"/>
              </w:rPr>
              <w:t>Road,</w:t>
            </w:r>
            <w:r>
              <w:rPr>
                <w:rStyle w:val="None"/>
                <w:spacing w:val="-11"/>
                <w:sz w:val="18"/>
                <w:szCs w:val="18"/>
                <w:shd w:fill="auto" w:val="clear"/>
                <w:lang w:val="en-US"/>
              </w:rPr>
              <w:t xml:space="preserve"> </w:t>
            </w:r>
            <w:r>
              <w:rPr>
                <w:rStyle w:val="Hyperlink6"/>
                <w:sz w:val="18"/>
                <w:szCs w:val="18"/>
                <w:shd w:fill="auto" w:val="clear"/>
                <w:lang w:val="en-US"/>
              </w:rPr>
              <w:t>opposite</w:t>
            </w:r>
            <w:r>
              <w:rPr>
                <w:rStyle w:val="None"/>
                <w:spacing w:val="-11"/>
                <w:sz w:val="18"/>
                <w:szCs w:val="18"/>
                <w:shd w:fill="auto" w:val="clear"/>
                <w:lang w:val="en-US"/>
              </w:rPr>
              <w:t xml:space="preserve"> </w:t>
            </w:r>
            <w:r>
              <w:rPr>
                <w:rStyle w:val="Hyperlink6"/>
                <w:sz w:val="18"/>
                <w:szCs w:val="18"/>
                <w:shd w:fill="auto" w:val="clear"/>
                <w:lang w:val="en-US"/>
              </w:rPr>
              <w:t>PYC</w:t>
            </w:r>
            <w:r>
              <w:rPr>
                <w:rStyle w:val="None"/>
                <w:spacing w:val="-12"/>
                <w:sz w:val="18"/>
                <w:szCs w:val="18"/>
                <w:shd w:fill="auto" w:val="clear"/>
                <w:lang w:val="en-US"/>
              </w:rPr>
              <w:t xml:space="preserve"> </w:t>
            </w:r>
            <w:r>
              <w:rPr>
                <w:rStyle w:val="Hyperlink6"/>
                <w:sz w:val="18"/>
                <w:szCs w:val="18"/>
                <w:shd w:fill="auto" w:val="clear"/>
                <w:lang w:val="en-US"/>
              </w:rPr>
              <w:t>basketball</w:t>
            </w:r>
            <w:r>
              <w:rPr>
                <w:rStyle w:val="None"/>
                <w:spacing w:val="-11"/>
                <w:sz w:val="18"/>
                <w:szCs w:val="18"/>
                <w:shd w:fill="auto" w:val="clear"/>
                <w:lang w:val="en-US"/>
              </w:rPr>
              <w:t xml:space="preserve"> </w:t>
            </w:r>
            <w:r>
              <w:rPr>
                <w:rStyle w:val="Hyperlink6"/>
                <w:sz w:val="18"/>
                <w:szCs w:val="18"/>
                <w:shd w:fill="auto" w:val="clear"/>
                <w:lang w:val="en-US"/>
              </w:rPr>
              <w:t>court,</w:t>
            </w:r>
            <w:r>
              <w:rPr>
                <w:rStyle w:val="None"/>
                <w:spacing w:val="-11"/>
                <w:sz w:val="18"/>
                <w:szCs w:val="18"/>
                <w:shd w:fill="auto" w:val="clear"/>
                <w:lang w:val="en-US"/>
              </w:rPr>
              <w:t xml:space="preserve"> </w:t>
            </w:r>
            <w:r>
              <w:rPr>
                <w:rStyle w:val="Hyperlink6"/>
                <w:sz w:val="18"/>
                <w:szCs w:val="18"/>
                <w:shd w:fill="auto" w:val="clear"/>
                <w:lang w:val="en-US"/>
              </w:rPr>
              <w:t>Deccan</w:t>
            </w:r>
            <w:r>
              <w:rPr>
                <w:rStyle w:val="None"/>
                <w:spacing w:val="-11"/>
                <w:sz w:val="18"/>
                <w:szCs w:val="18"/>
                <w:shd w:fill="auto" w:val="clear"/>
                <w:lang w:val="en-US"/>
              </w:rPr>
              <w:t xml:space="preserve"> </w:t>
            </w:r>
            <w:r>
              <w:rPr>
                <w:rStyle w:val="Hyperlink6"/>
                <w:sz w:val="18"/>
                <w:szCs w:val="18"/>
                <w:shd w:fill="auto" w:val="clear"/>
                <w:lang w:val="en-US"/>
              </w:rPr>
              <w:t>Gymkhana, Pune – 411 004 Maharashtra, India</w:t>
            </w:r>
          </w:p>
        </w:tc>
      </w:tr>
      <w:tr>
        <w:trPr>
          <w:trHeight w:val="422"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Rajesh</w:t>
            </w:r>
            <w:r>
              <w:rPr>
                <w:rStyle w:val="None"/>
                <w:spacing w:val="-4"/>
                <w:sz w:val="18"/>
                <w:szCs w:val="18"/>
                <w:shd w:fill="auto" w:val="clear"/>
                <w:lang w:val="en-US"/>
              </w:rPr>
              <w:t xml:space="preserve"> </w:t>
            </w:r>
            <w:r>
              <w:rPr>
                <w:rStyle w:val="Hyperlink6"/>
                <w:sz w:val="18"/>
                <w:szCs w:val="18"/>
                <w:shd w:fill="auto" w:val="clear"/>
                <w:lang w:val="en-US"/>
              </w:rPr>
              <w:t>Kushal</w:t>
            </w:r>
            <w:r>
              <w:rPr>
                <w:rStyle w:val="Hyperlink7"/>
                <w:spacing w:val="-2"/>
                <w:sz w:val="18"/>
                <w:szCs w:val="18"/>
                <w:shd w:fill="auto" w:val="clear"/>
                <w:lang w:val="en-US"/>
              </w:rPr>
              <w:t xml:space="preserve"> </w:t>
            </w:r>
            <w:r>
              <w:rPr>
                <w:rStyle w:val="None"/>
                <w:spacing w:val="-4"/>
                <w:sz w:val="18"/>
                <w:szCs w:val="18"/>
                <w:shd w:fill="auto" w:val="clear"/>
                <w:lang w:val="en-US"/>
              </w:rPr>
              <w:t>Hegde</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Managing </w:t>
            </w:r>
            <w:r>
              <w:rPr>
                <w:rStyle w:val="Hyperlink7"/>
                <w:spacing w:val="-2"/>
                <w:sz w:val="18"/>
                <w:szCs w:val="18"/>
                <w:shd w:fill="auto" w:val="clear"/>
                <w:lang w:val="en-US"/>
              </w:rPr>
              <w:t>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7"/>
              <w:ind w:hanging="0" w:start="7" w:end="52"/>
              <w:jc w:val="center"/>
              <w:rPr/>
            </w:pPr>
            <w:r>
              <w:rPr>
                <w:rStyle w:val="Hyperlink7"/>
                <w:spacing w:val="-2"/>
                <w:sz w:val="18"/>
                <w:szCs w:val="18"/>
                <w:shd w:fill="auto" w:val="clear"/>
                <w:lang w:val="en-US"/>
              </w:rPr>
              <w:t>00114193</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12</w:t>
            </w:r>
            <w:r>
              <w:rPr>
                <w:rStyle w:val="None"/>
                <w:spacing w:val="27"/>
                <w:sz w:val="18"/>
                <w:szCs w:val="18"/>
                <w:shd w:fill="auto" w:val="clear"/>
                <w:lang w:val="en-US"/>
              </w:rPr>
              <w:t xml:space="preserve"> </w:t>
            </w:r>
            <w:r>
              <w:rPr>
                <w:rStyle w:val="Hyperlink6"/>
                <w:sz w:val="18"/>
                <w:szCs w:val="18"/>
                <w:shd w:fill="auto" w:val="clear"/>
                <w:lang w:val="en-US"/>
              </w:rPr>
              <w:t>Buena</w:t>
            </w:r>
            <w:r>
              <w:rPr>
                <w:rStyle w:val="None"/>
                <w:spacing w:val="25"/>
                <w:sz w:val="18"/>
                <w:szCs w:val="18"/>
                <w:shd w:fill="auto" w:val="clear"/>
                <w:lang w:val="en-US"/>
              </w:rPr>
              <w:t xml:space="preserve"> </w:t>
            </w:r>
            <w:r>
              <w:rPr>
                <w:rStyle w:val="Hyperlink6"/>
                <w:sz w:val="18"/>
                <w:szCs w:val="18"/>
                <w:shd w:fill="auto" w:val="clear"/>
                <w:lang w:val="en-US"/>
              </w:rPr>
              <w:t>Monte,</w:t>
            </w:r>
            <w:r>
              <w:rPr>
                <w:rStyle w:val="None"/>
                <w:spacing w:val="29"/>
                <w:sz w:val="18"/>
                <w:szCs w:val="18"/>
                <w:shd w:fill="auto" w:val="clear"/>
                <w:lang w:val="en-US"/>
              </w:rPr>
              <w:t xml:space="preserve"> </w:t>
            </w:r>
            <w:r>
              <w:rPr>
                <w:rStyle w:val="Hyperlink6"/>
                <w:sz w:val="18"/>
                <w:szCs w:val="18"/>
                <w:shd w:fill="auto" w:val="clear"/>
                <w:lang w:val="en-US"/>
              </w:rPr>
              <w:t>NCL</w:t>
            </w:r>
            <w:r>
              <w:rPr>
                <w:rStyle w:val="None"/>
                <w:spacing w:val="26"/>
                <w:sz w:val="18"/>
                <w:szCs w:val="18"/>
                <w:shd w:fill="auto" w:val="clear"/>
                <w:lang w:val="en-US"/>
              </w:rPr>
              <w:t xml:space="preserve"> </w:t>
            </w:r>
            <w:r>
              <w:rPr>
                <w:rStyle w:val="Hyperlink6"/>
                <w:sz w:val="18"/>
                <w:szCs w:val="18"/>
                <w:shd w:fill="auto" w:val="clear"/>
                <w:lang w:val="en-US"/>
              </w:rPr>
              <w:t>co-operative</w:t>
            </w:r>
            <w:r>
              <w:rPr>
                <w:rStyle w:val="None"/>
                <w:spacing w:val="25"/>
                <w:sz w:val="18"/>
                <w:szCs w:val="18"/>
                <w:shd w:fill="auto" w:val="clear"/>
                <w:lang w:val="en-US"/>
              </w:rPr>
              <w:t xml:space="preserve"> </w:t>
            </w:r>
            <w:r>
              <w:rPr>
                <w:rStyle w:val="Hyperlink6"/>
                <w:sz w:val="18"/>
                <w:szCs w:val="18"/>
                <w:shd w:fill="auto" w:val="clear"/>
                <w:lang w:val="en-US"/>
              </w:rPr>
              <w:t>housing</w:t>
            </w:r>
            <w:r>
              <w:rPr>
                <w:rStyle w:val="None"/>
                <w:spacing w:val="30"/>
                <w:sz w:val="18"/>
                <w:szCs w:val="18"/>
                <w:shd w:fill="auto" w:val="clear"/>
                <w:lang w:val="en-US"/>
              </w:rPr>
              <w:t xml:space="preserve"> </w:t>
            </w:r>
            <w:r>
              <w:rPr>
                <w:rStyle w:val="Hyperlink6"/>
                <w:sz w:val="18"/>
                <w:szCs w:val="18"/>
                <w:shd w:fill="auto" w:val="clear"/>
                <w:lang w:val="en-US"/>
              </w:rPr>
              <w:t>society,</w:t>
            </w:r>
            <w:r>
              <w:rPr>
                <w:rStyle w:val="None"/>
                <w:spacing w:val="27"/>
                <w:sz w:val="18"/>
                <w:szCs w:val="18"/>
                <w:shd w:fill="auto" w:val="clear"/>
                <w:lang w:val="en-US"/>
              </w:rPr>
              <w:t xml:space="preserve"> </w:t>
            </w:r>
            <w:r>
              <w:rPr>
                <w:rStyle w:val="Hyperlink6"/>
                <w:sz w:val="18"/>
                <w:szCs w:val="18"/>
                <w:shd w:fill="auto" w:val="clear"/>
                <w:lang w:val="en-US"/>
              </w:rPr>
              <w:t>Panchvati, Pashan, Pune – 411 008, Maharashtra, India</w:t>
            </w:r>
          </w:p>
        </w:tc>
      </w:tr>
      <w:tr>
        <w:trPr>
          <w:trHeight w:val="626"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Rohit</w:t>
            </w:r>
            <w:r>
              <w:rPr>
                <w:rStyle w:val="Hyperlink7"/>
                <w:spacing w:val="-2"/>
                <w:sz w:val="18"/>
                <w:szCs w:val="18"/>
                <w:shd w:fill="auto" w:val="clear"/>
                <w:lang w:val="en-US"/>
              </w:rPr>
              <w:t xml:space="preserve"> </w:t>
            </w:r>
            <w:r>
              <w:rPr>
                <w:rStyle w:val="Hyperlink6"/>
                <w:sz w:val="18"/>
                <w:szCs w:val="18"/>
                <w:shd w:fill="auto" w:val="clear"/>
                <w:lang w:val="en-US"/>
              </w:rPr>
              <w:t xml:space="preserve">Kushal </w:t>
            </w:r>
            <w:r>
              <w:rPr>
                <w:rStyle w:val="None"/>
                <w:spacing w:val="-4"/>
                <w:sz w:val="18"/>
                <w:szCs w:val="18"/>
                <w:shd w:fill="auto" w:val="clear"/>
                <w:lang w:val="en-US"/>
              </w:rPr>
              <w:t>Hegde</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Joint</w:t>
            </w:r>
            <w:r>
              <w:rPr>
                <w:rStyle w:val="Hyperlink7"/>
                <w:spacing w:val="-2"/>
                <w:sz w:val="18"/>
                <w:szCs w:val="18"/>
                <w:shd w:fill="auto" w:val="clear"/>
                <w:lang w:val="en-US"/>
              </w:rPr>
              <w:t xml:space="preserve"> </w:t>
            </w:r>
            <w:r>
              <w:rPr>
                <w:rStyle w:val="Hyperlink6"/>
                <w:sz w:val="18"/>
                <w:szCs w:val="18"/>
                <w:shd w:fill="auto" w:val="clear"/>
                <w:lang w:val="en-US"/>
              </w:rPr>
              <w:t>Managing</w:t>
            </w:r>
            <w:r>
              <w:rPr>
                <w:rStyle w:val="None"/>
                <w:spacing w:val="1"/>
                <w:sz w:val="18"/>
                <w:szCs w:val="18"/>
                <w:shd w:fill="auto" w:val="clear"/>
                <w:lang w:val="en-US"/>
              </w:rPr>
              <w:t xml:space="preserve"> </w:t>
            </w:r>
            <w:r>
              <w:rPr>
                <w:rStyle w:val="Hyperlink7"/>
                <w:spacing w:val="-2"/>
                <w:sz w:val="18"/>
                <w:szCs w:val="18"/>
                <w:shd w:fill="auto" w:val="clear"/>
                <w:lang w:val="en-US"/>
              </w:rPr>
              <w:t>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before="2" w:after="0"/>
              <w:ind w:hanging="0" w:start="7" w:end="52"/>
              <w:jc w:val="center"/>
              <w:rPr/>
            </w:pPr>
            <w:r>
              <w:rPr>
                <w:rStyle w:val="Hyperlink7"/>
                <w:spacing w:val="-2"/>
                <w:sz w:val="18"/>
                <w:szCs w:val="18"/>
                <w:shd w:fill="auto" w:val="clear"/>
                <w:lang w:val="en-US"/>
              </w:rPr>
              <w:t>00134926</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spacing w:lineRule="exact" w:line="206"/>
              <w:ind w:hanging="0" w:start="59" w:end="44"/>
              <w:jc w:val="both"/>
              <w:rPr/>
            </w:pPr>
            <w:r>
              <w:rPr>
                <w:rStyle w:val="Hyperlink6"/>
                <w:sz w:val="18"/>
                <w:szCs w:val="18"/>
                <w:shd w:fill="auto" w:val="clear"/>
                <w:lang w:val="en-US"/>
              </w:rPr>
              <w:t>Pushpakamal Apartment, Flat – 1, S. no. 245/ 104, Prabhat Road Lane no. 3, Shivaji Nagar, Deccan Gymkhana, Pune – 411 004, Maharashtra, India</w:t>
            </w:r>
          </w:p>
        </w:tc>
      </w:tr>
      <w:tr>
        <w:trPr>
          <w:trHeight w:val="834"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Rakhi</w:t>
            </w:r>
            <w:r>
              <w:rPr>
                <w:rStyle w:val="Hyperlink3"/>
                <w:spacing w:val="-3"/>
                <w:sz w:val="18"/>
                <w:szCs w:val="18"/>
                <w:shd w:fill="auto" w:val="clear"/>
                <w:lang w:val="en-US"/>
              </w:rPr>
              <w:t xml:space="preserve"> </w:t>
            </w:r>
            <w:r>
              <w:rPr>
                <w:rStyle w:val="Hyperlink6"/>
                <w:sz w:val="18"/>
                <w:szCs w:val="18"/>
                <w:shd w:fill="auto" w:val="clear"/>
                <w:lang w:val="en-US"/>
              </w:rPr>
              <w:t>Girija</w:t>
            </w:r>
            <w:r>
              <w:rPr>
                <w:rStyle w:val="None"/>
                <w:spacing w:val="-1"/>
                <w:sz w:val="18"/>
                <w:szCs w:val="18"/>
                <w:shd w:fill="auto" w:val="clear"/>
                <w:lang w:val="en-US"/>
              </w:rPr>
              <w:t xml:space="preserve"> </w:t>
            </w:r>
            <w:r>
              <w:rPr>
                <w:rStyle w:val="Hyperlink7"/>
                <w:spacing w:val="-2"/>
                <w:sz w:val="18"/>
                <w:szCs w:val="18"/>
                <w:shd w:fill="auto" w:val="clear"/>
                <w:lang w:val="en-US"/>
              </w:rPr>
              <w:t>Shetty</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 xml:space="preserve">Whole-time </w:t>
            </w:r>
            <w:r>
              <w:rPr>
                <w:rStyle w:val="Hyperlink7"/>
                <w:spacing w:val="-2"/>
                <w:sz w:val="18"/>
                <w:szCs w:val="18"/>
                <w:shd w:fill="auto" w:val="clear"/>
                <w:lang w:val="en-US"/>
              </w:rPr>
              <w:t>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7"/>
              <w:ind w:hanging="0" w:start="7" w:end="52"/>
              <w:jc w:val="center"/>
              <w:rPr/>
            </w:pPr>
            <w:r>
              <w:rPr>
                <w:rStyle w:val="Hyperlink7"/>
                <w:spacing w:val="-2"/>
                <w:sz w:val="18"/>
                <w:szCs w:val="18"/>
                <w:shd w:fill="auto" w:val="clear"/>
                <w:lang w:val="en-US"/>
              </w:rPr>
              <w:t>03124510</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7"/>
              <w:ind w:hanging="0" w:start="59" w:end="0"/>
              <w:rPr>
                <w:rStyle w:val="None"/>
                <w:sz w:val="18"/>
                <w:szCs w:val="18"/>
                <w:shd w:fill="auto" w:val="clear"/>
              </w:rPr>
            </w:pPr>
            <w:r>
              <w:rPr>
                <w:rStyle w:val="Hyperlink6"/>
                <w:sz w:val="18"/>
                <w:szCs w:val="18"/>
                <w:shd w:fill="auto" w:val="clear"/>
                <w:lang w:val="en-US"/>
              </w:rPr>
              <w:t>S.</w:t>
            </w:r>
            <w:r>
              <w:rPr>
                <w:rStyle w:val="None"/>
                <w:spacing w:val="-4"/>
                <w:sz w:val="18"/>
                <w:szCs w:val="18"/>
                <w:shd w:fill="auto" w:val="clear"/>
                <w:lang w:val="en-US"/>
              </w:rPr>
              <w:t xml:space="preserve"> </w:t>
            </w:r>
            <w:r>
              <w:rPr>
                <w:rStyle w:val="Hyperlink6"/>
                <w:sz w:val="18"/>
                <w:szCs w:val="18"/>
                <w:shd w:fill="auto" w:val="clear"/>
                <w:lang w:val="en-US"/>
              </w:rPr>
              <w:t>no.</w:t>
            </w:r>
            <w:r>
              <w:rPr>
                <w:rStyle w:val="None"/>
                <w:spacing w:val="-4"/>
                <w:sz w:val="18"/>
                <w:szCs w:val="18"/>
                <w:shd w:fill="auto" w:val="clear"/>
                <w:lang w:val="en-US"/>
              </w:rPr>
              <w:t xml:space="preserve"> </w:t>
            </w:r>
            <w:r>
              <w:rPr>
                <w:rStyle w:val="Hyperlink6"/>
                <w:sz w:val="18"/>
                <w:szCs w:val="18"/>
                <w:shd w:fill="auto" w:val="clear"/>
                <w:lang w:val="en-US"/>
              </w:rPr>
              <w:t>245/</w:t>
            </w:r>
            <w:r>
              <w:rPr>
                <w:rStyle w:val="None"/>
                <w:spacing w:val="-5"/>
                <w:sz w:val="18"/>
                <w:szCs w:val="18"/>
                <w:shd w:fill="auto" w:val="clear"/>
                <w:lang w:val="en-US"/>
              </w:rPr>
              <w:t xml:space="preserve"> </w:t>
            </w:r>
            <w:r>
              <w:rPr>
                <w:rStyle w:val="Hyperlink6"/>
                <w:sz w:val="18"/>
                <w:szCs w:val="18"/>
                <w:shd w:fill="auto" w:val="clear"/>
                <w:lang w:val="en-US"/>
              </w:rPr>
              <w:t>104,</w:t>
            </w:r>
            <w:r>
              <w:rPr>
                <w:rStyle w:val="None"/>
                <w:spacing w:val="-4"/>
                <w:sz w:val="18"/>
                <w:szCs w:val="18"/>
                <w:shd w:fill="auto" w:val="clear"/>
                <w:lang w:val="en-US"/>
              </w:rPr>
              <w:t xml:space="preserve"> </w:t>
            </w:r>
            <w:r>
              <w:rPr>
                <w:rStyle w:val="Hyperlink6"/>
                <w:sz w:val="18"/>
                <w:szCs w:val="18"/>
                <w:shd w:fill="auto" w:val="clear"/>
                <w:lang w:val="en-US"/>
              </w:rPr>
              <w:t>Pushpakamal,</w:t>
            </w:r>
            <w:r>
              <w:rPr>
                <w:rStyle w:val="Hyperlink3"/>
                <w:spacing w:val="-3"/>
                <w:sz w:val="18"/>
                <w:szCs w:val="18"/>
                <w:shd w:fill="auto" w:val="clear"/>
                <w:lang w:val="en-US"/>
              </w:rPr>
              <w:t xml:space="preserve"> </w:t>
            </w:r>
            <w:r>
              <w:rPr>
                <w:rStyle w:val="Hyperlink6"/>
                <w:sz w:val="18"/>
                <w:szCs w:val="18"/>
                <w:shd w:fill="auto" w:val="clear"/>
                <w:lang w:val="en-US"/>
              </w:rPr>
              <w:t>Deccan</w:t>
            </w:r>
            <w:r>
              <w:rPr>
                <w:rStyle w:val="None"/>
                <w:spacing w:val="-1"/>
                <w:sz w:val="18"/>
                <w:szCs w:val="18"/>
                <w:shd w:fill="auto" w:val="clear"/>
                <w:lang w:val="en-US"/>
              </w:rPr>
              <w:t xml:space="preserve"> </w:t>
            </w:r>
            <w:r>
              <w:rPr>
                <w:rStyle w:val="Hyperlink6"/>
                <w:sz w:val="18"/>
                <w:szCs w:val="18"/>
                <w:shd w:fill="auto" w:val="clear"/>
                <w:lang w:val="en-US"/>
              </w:rPr>
              <w:t>Gymkhana</w:t>
            </w:r>
            <w:r>
              <w:rPr>
                <w:rStyle w:val="None"/>
                <w:spacing w:val="-4"/>
                <w:sz w:val="18"/>
                <w:szCs w:val="18"/>
                <w:shd w:fill="auto" w:val="clear"/>
                <w:lang w:val="en-US"/>
              </w:rPr>
              <w:t xml:space="preserve"> </w:t>
            </w:r>
            <w:r>
              <w:rPr>
                <w:rStyle w:val="Hyperlink6"/>
                <w:sz w:val="18"/>
                <w:szCs w:val="18"/>
                <w:shd w:fill="auto" w:val="clear"/>
                <w:lang w:val="en-US"/>
              </w:rPr>
              <w:t>Society,</w:t>
            </w:r>
            <w:r>
              <w:rPr>
                <w:rStyle w:val="None"/>
                <w:spacing w:val="-4"/>
                <w:sz w:val="18"/>
                <w:szCs w:val="18"/>
                <w:shd w:fill="auto" w:val="clear"/>
                <w:lang w:val="en-US"/>
              </w:rPr>
              <w:t xml:space="preserve"> </w:t>
            </w:r>
            <w:r>
              <w:rPr>
                <w:rStyle w:val="Hyperlink6"/>
                <w:sz w:val="18"/>
                <w:szCs w:val="18"/>
                <w:shd w:fill="auto" w:val="clear"/>
                <w:lang w:val="en-US"/>
              </w:rPr>
              <w:t>lane</w:t>
            </w:r>
            <w:r>
              <w:rPr>
                <w:rStyle w:val="None"/>
                <w:spacing w:val="-4"/>
                <w:sz w:val="18"/>
                <w:szCs w:val="18"/>
                <w:shd w:fill="auto" w:val="clear"/>
                <w:lang w:val="en-US"/>
              </w:rPr>
              <w:t xml:space="preserve"> </w:t>
            </w:r>
            <w:r>
              <w:rPr>
                <w:rStyle w:val="None"/>
                <w:spacing w:val="-5"/>
                <w:sz w:val="18"/>
                <w:szCs w:val="18"/>
                <w:shd w:fill="auto" w:val="clear"/>
                <w:lang w:val="en-US"/>
              </w:rPr>
              <w:t>no.</w:t>
            </w:r>
          </w:p>
          <w:p>
            <w:pPr>
              <w:pStyle w:val="TableParagraph"/>
              <w:bidi w:val="0"/>
              <w:spacing w:lineRule="exact" w:line="206"/>
              <w:ind w:hanging="0" w:start="59" w:end="0"/>
              <w:jc w:val="start"/>
              <w:rPr/>
            </w:pPr>
            <w:r>
              <w:rPr>
                <w:rStyle w:val="Hyperlink6"/>
                <w:sz w:val="18"/>
                <w:szCs w:val="18"/>
                <w:shd w:fill="auto" w:val="clear"/>
                <w:lang w:val="en-US"/>
              </w:rPr>
              <w:t>3</w:t>
            </w:r>
            <w:r>
              <w:rPr>
                <w:rStyle w:val="None"/>
                <w:spacing w:val="40"/>
                <w:sz w:val="18"/>
                <w:szCs w:val="18"/>
                <w:shd w:fill="auto" w:val="clear"/>
                <w:lang w:val="en-US"/>
              </w:rPr>
              <w:t xml:space="preserve"> </w:t>
            </w:r>
            <w:r>
              <w:rPr>
                <w:rStyle w:val="Hyperlink6"/>
                <w:sz w:val="18"/>
                <w:szCs w:val="18"/>
                <w:shd w:fill="auto" w:val="clear"/>
                <w:lang w:val="en-US"/>
              </w:rPr>
              <w:t>Prabhat</w:t>
            </w:r>
            <w:r>
              <w:rPr>
                <w:rStyle w:val="None"/>
                <w:spacing w:val="40"/>
                <w:sz w:val="18"/>
                <w:szCs w:val="18"/>
                <w:shd w:fill="auto" w:val="clear"/>
                <w:lang w:val="en-US"/>
              </w:rPr>
              <w:t xml:space="preserve"> </w:t>
            </w:r>
            <w:r>
              <w:rPr>
                <w:rStyle w:val="Hyperlink6"/>
                <w:sz w:val="18"/>
                <w:szCs w:val="18"/>
                <w:shd w:fill="auto" w:val="clear"/>
                <w:lang w:val="en-US"/>
              </w:rPr>
              <w:t>Road,</w:t>
            </w:r>
            <w:r>
              <w:rPr>
                <w:rStyle w:val="None"/>
                <w:spacing w:val="40"/>
                <w:sz w:val="18"/>
                <w:szCs w:val="18"/>
                <w:shd w:fill="auto" w:val="clear"/>
                <w:lang w:val="en-US"/>
              </w:rPr>
              <w:t xml:space="preserve"> </w:t>
            </w:r>
            <w:r>
              <w:rPr>
                <w:rStyle w:val="Hyperlink6"/>
                <w:sz w:val="18"/>
                <w:szCs w:val="18"/>
                <w:shd w:fill="auto" w:val="clear"/>
                <w:lang w:val="en-US"/>
              </w:rPr>
              <w:t>opposite</w:t>
            </w:r>
            <w:r>
              <w:rPr>
                <w:rStyle w:val="None"/>
                <w:spacing w:val="40"/>
                <w:sz w:val="18"/>
                <w:szCs w:val="18"/>
                <w:shd w:fill="auto" w:val="clear"/>
                <w:lang w:val="en-US"/>
              </w:rPr>
              <w:t xml:space="preserve"> </w:t>
            </w:r>
            <w:r>
              <w:rPr>
                <w:rStyle w:val="Hyperlink6"/>
                <w:sz w:val="18"/>
                <w:szCs w:val="18"/>
                <w:shd w:fill="auto" w:val="clear"/>
                <w:lang w:val="en-US"/>
              </w:rPr>
              <w:t>PYC</w:t>
            </w:r>
            <w:r>
              <w:rPr>
                <w:rStyle w:val="None"/>
                <w:spacing w:val="40"/>
                <w:sz w:val="18"/>
                <w:szCs w:val="18"/>
                <w:shd w:fill="auto" w:val="clear"/>
                <w:lang w:val="en-US"/>
              </w:rPr>
              <w:t xml:space="preserve"> </w:t>
            </w:r>
            <w:r>
              <w:rPr>
                <w:rStyle w:val="Hyperlink6"/>
                <w:sz w:val="18"/>
                <w:szCs w:val="18"/>
                <w:shd w:fill="auto" w:val="clear"/>
                <w:lang w:val="en-US"/>
              </w:rPr>
              <w:t>basketball</w:t>
            </w:r>
            <w:r>
              <w:rPr>
                <w:rStyle w:val="None"/>
                <w:spacing w:val="40"/>
                <w:sz w:val="18"/>
                <w:szCs w:val="18"/>
                <w:shd w:fill="auto" w:val="clear"/>
                <w:lang w:val="en-US"/>
              </w:rPr>
              <w:t xml:space="preserve"> </w:t>
            </w:r>
            <w:r>
              <w:rPr>
                <w:rStyle w:val="Hyperlink6"/>
                <w:sz w:val="18"/>
                <w:szCs w:val="18"/>
                <w:shd w:fill="auto" w:val="clear"/>
                <w:lang w:val="en-US"/>
              </w:rPr>
              <w:t>court,</w:t>
            </w:r>
            <w:r>
              <w:rPr>
                <w:rStyle w:val="None"/>
                <w:spacing w:val="40"/>
                <w:sz w:val="18"/>
                <w:szCs w:val="18"/>
                <w:shd w:fill="auto" w:val="clear"/>
                <w:lang w:val="en-US"/>
              </w:rPr>
              <w:t xml:space="preserve"> </w:t>
            </w:r>
            <w:r>
              <w:rPr>
                <w:rStyle w:val="Hyperlink6"/>
                <w:sz w:val="18"/>
                <w:szCs w:val="18"/>
                <w:shd w:fill="auto" w:val="clear"/>
                <w:lang w:val="en-US"/>
              </w:rPr>
              <w:t>Erandawane, Deccan Gymkhana, Pune – 411 004 Maharashtra, India</w:t>
            </w:r>
          </w:p>
        </w:tc>
      </w:tr>
      <w:tr>
        <w:trPr>
          <w:trHeight w:val="423"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Dinesh</w:t>
            </w:r>
            <w:r>
              <w:rPr>
                <w:rStyle w:val="Hyperlink3"/>
                <w:spacing w:val="-3"/>
                <w:sz w:val="18"/>
                <w:szCs w:val="18"/>
                <w:shd w:fill="auto" w:val="clear"/>
                <w:lang w:val="en-US"/>
              </w:rPr>
              <w:t xml:space="preserve"> </w:t>
            </w:r>
            <w:r>
              <w:rPr>
                <w:rStyle w:val="Hyperlink6"/>
                <w:sz w:val="18"/>
                <w:szCs w:val="18"/>
                <w:shd w:fill="auto" w:val="clear"/>
                <w:lang w:val="en-US"/>
              </w:rPr>
              <w:t>Hirachand</w:t>
            </w:r>
            <w:r>
              <w:rPr>
                <w:rStyle w:val="None"/>
                <w:spacing w:val="-1"/>
                <w:sz w:val="18"/>
                <w:szCs w:val="18"/>
                <w:shd w:fill="auto" w:val="clear"/>
                <w:lang w:val="en-US"/>
              </w:rPr>
              <w:t xml:space="preserve"> </w:t>
            </w:r>
            <w:r>
              <w:rPr>
                <w:rStyle w:val="None"/>
                <w:spacing w:val="-4"/>
                <w:sz w:val="18"/>
                <w:szCs w:val="18"/>
                <w:shd w:fill="auto" w:val="clear"/>
                <w:lang w:val="en-US"/>
              </w:rPr>
              <w:t>Munot</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ind w:hanging="0" w:start="57" w:end="0"/>
              <w:rPr/>
            </w:pPr>
            <w:r>
              <w:rPr>
                <w:rStyle w:val="Hyperlink6"/>
                <w:sz w:val="18"/>
                <w:szCs w:val="18"/>
                <w:shd w:fill="auto" w:val="clear"/>
                <w:lang w:val="en-US"/>
              </w:rPr>
              <w:t>Independent</w:t>
            </w:r>
            <w:r>
              <w:rPr>
                <w:rStyle w:val="Hyperlink7"/>
                <w:spacing w:val="-2"/>
                <w:sz w:val="18"/>
                <w:szCs w:val="18"/>
                <w:shd w:fill="auto" w:val="clear"/>
                <w:lang w:val="en-US"/>
              </w:rPr>
              <w:t xml:space="preser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ind w:hanging="0" w:start="7" w:end="52"/>
              <w:jc w:val="center"/>
              <w:rPr/>
            </w:pPr>
            <w:r>
              <w:rPr>
                <w:rStyle w:val="Hyperlink7"/>
                <w:spacing w:val="-2"/>
                <w:sz w:val="18"/>
                <w:szCs w:val="18"/>
                <w:shd w:fill="auto" w:val="clear"/>
                <w:lang w:val="en-US"/>
              </w:rPr>
              <w:t>00049801</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8"/>
              <w:ind w:hanging="0" w:start="59" w:end="0"/>
              <w:rPr/>
            </w:pPr>
            <w:r>
              <w:rPr>
                <w:rStyle w:val="Hyperlink6"/>
                <w:sz w:val="18"/>
                <w:szCs w:val="18"/>
                <w:shd w:fill="auto" w:val="clear"/>
                <w:lang w:val="en-US"/>
              </w:rPr>
              <w:t>Pratik</w:t>
            </w:r>
            <w:r>
              <w:rPr>
                <w:rStyle w:val="None"/>
                <w:spacing w:val="40"/>
                <w:sz w:val="18"/>
                <w:szCs w:val="18"/>
                <w:shd w:fill="auto" w:val="clear"/>
                <w:lang w:val="en-US"/>
              </w:rPr>
              <w:t xml:space="preserve"> </w:t>
            </w:r>
            <w:r>
              <w:rPr>
                <w:rStyle w:val="Hyperlink6"/>
                <w:sz w:val="18"/>
                <w:szCs w:val="18"/>
                <w:shd w:fill="auto" w:val="clear"/>
                <w:lang w:val="en-US"/>
              </w:rPr>
              <w:t>Bunglow,</w:t>
            </w:r>
            <w:r>
              <w:rPr>
                <w:rStyle w:val="None"/>
                <w:spacing w:val="40"/>
                <w:sz w:val="18"/>
                <w:szCs w:val="18"/>
                <w:shd w:fill="auto" w:val="clear"/>
                <w:lang w:val="en-US"/>
              </w:rPr>
              <w:t xml:space="preserve"> </w:t>
            </w:r>
            <w:r>
              <w:rPr>
                <w:rStyle w:val="Hyperlink6"/>
                <w:sz w:val="18"/>
                <w:szCs w:val="18"/>
                <w:shd w:fill="auto" w:val="clear"/>
                <w:lang w:val="en-US"/>
              </w:rPr>
              <w:t>Senapati</w:t>
            </w:r>
            <w:r>
              <w:rPr>
                <w:rStyle w:val="None"/>
                <w:spacing w:val="40"/>
                <w:sz w:val="18"/>
                <w:szCs w:val="18"/>
                <w:shd w:fill="auto" w:val="clear"/>
                <w:lang w:val="en-US"/>
              </w:rPr>
              <w:t xml:space="preserve"> </w:t>
            </w:r>
            <w:r>
              <w:rPr>
                <w:rStyle w:val="Hyperlink6"/>
                <w:sz w:val="18"/>
                <w:szCs w:val="18"/>
                <w:shd w:fill="auto" w:val="clear"/>
                <w:lang w:val="en-US"/>
              </w:rPr>
              <w:t>Bapat</w:t>
            </w:r>
            <w:r>
              <w:rPr>
                <w:rStyle w:val="None"/>
                <w:spacing w:val="40"/>
                <w:sz w:val="18"/>
                <w:szCs w:val="18"/>
                <w:shd w:fill="auto" w:val="clear"/>
                <w:lang w:val="en-US"/>
              </w:rPr>
              <w:t xml:space="preserve"> </w:t>
            </w:r>
            <w:r>
              <w:rPr>
                <w:rStyle w:val="Hyperlink6"/>
                <w:sz w:val="18"/>
                <w:szCs w:val="18"/>
                <w:shd w:fill="auto" w:val="clear"/>
                <w:lang w:val="en-US"/>
              </w:rPr>
              <w:t>Road,</w:t>
            </w:r>
            <w:r>
              <w:rPr>
                <w:rStyle w:val="None"/>
                <w:spacing w:val="40"/>
                <w:sz w:val="18"/>
                <w:szCs w:val="18"/>
                <w:shd w:fill="auto" w:val="clear"/>
                <w:lang w:val="en-US"/>
              </w:rPr>
              <w:t xml:space="preserve"> </w:t>
            </w:r>
            <w:r>
              <w:rPr>
                <w:rStyle w:val="Hyperlink6"/>
                <w:sz w:val="18"/>
                <w:szCs w:val="18"/>
                <w:shd w:fill="auto" w:val="clear"/>
                <w:lang w:val="en-US"/>
              </w:rPr>
              <w:t>behind</w:t>
            </w:r>
            <w:r>
              <w:rPr>
                <w:rStyle w:val="None"/>
                <w:spacing w:val="40"/>
                <w:sz w:val="18"/>
                <w:szCs w:val="18"/>
                <w:shd w:fill="auto" w:val="clear"/>
                <w:lang w:val="en-US"/>
              </w:rPr>
              <w:t xml:space="preserve"> </w:t>
            </w:r>
            <w:r>
              <w:rPr>
                <w:rStyle w:val="Hyperlink6"/>
                <w:sz w:val="18"/>
                <w:szCs w:val="18"/>
                <w:shd w:fill="auto" w:val="clear"/>
                <w:lang w:val="en-US"/>
              </w:rPr>
              <w:t>Sahara</w:t>
            </w:r>
            <w:r>
              <w:rPr>
                <w:rStyle w:val="None"/>
                <w:spacing w:val="40"/>
                <w:sz w:val="18"/>
                <w:szCs w:val="18"/>
                <w:shd w:fill="auto" w:val="clear"/>
                <w:lang w:val="en-US"/>
              </w:rPr>
              <w:t xml:space="preserve"> </w:t>
            </w:r>
            <w:r>
              <w:rPr>
                <w:rStyle w:val="Hyperlink6"/>
                <w:sz w:val="18"/>
                <w:szCs w:val="18"/>
                <w:shd w:fill="auto" w:val="clear"/>
                <w:lang w:val="en-US"/>
              </w:rPr>
              <w:t>Hotel, Shivajinagar, Model Colony, Pune – 411 016, Maharashtra, India</w:t>
            </w:r>
          </w:p>
        </w:tc>
      </w:tr>
      <w:tr>
        <w:trPr>
          <w:trHeight w:val="420"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Ajay</w:t>
            </w:r>
            <w:r>
              <w:rPr>
                <w:rStyle w:val="None"/>
                <w:spacing w:val="1"/>
                <w:sz w:val="18"/>
                <w:szCs w:val="18"/>
                <w:shd w:fill="auto" w:val="clear"/>
                <w:lang w:val="en-US"/>
              </w:rPr>
              <w:t xml:space="preserve"> </w:t>
            </w:r>
            <w:r>
              <w:rPr>
                <w:rStyle w:val="Hyperlink6"/>
                <w:sz w:val="18"/>
                <w:szCs w:val="18"/>
                <w:shd w:fill="auto" w:val="clear"/>
                <w:lang w:val="en-US"/>
              </w:rPr>
              <w:t>Shriram</w:t>
            </w:r>
            <w:r>
              <w:rPr>
                <w:rStyle w:val="None"/>
                <w:spacing w:val="-1"/>
                <w:sz w:val="18"/>
                <w:szCs w:val="18"/>
                <w:shd w:fill="auto" w:val="clear"/>
                <w:lang w:val="en-US"/>
              </w:rPr>
              <w:t xml:space="preserve"> </w:t>
            </w:r>
            <w:r>
              <w:rPr>
                <w:rStyle w:val="Hyperlink7"/>
                <w:spacing w:val="-2"/>
                <w:sz w:val="18"/>
                <w:szCs w:val="18"/>
                <w:shd w:fill="auto" w:val="clear"/>
                <w:lang w:val="en-US"/>
              </w:rPr>
              <w:t>Patil</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pPr>
            <w:r>
              <w:rPr>
                <w:rStyle w:val="Hyperlink6"/>
                <w:sz w:val="18"/>
                <w:szCs w:val="18"/>
                <w:shd w:fill="auto" w:val="clear"/>
                <w:lang w:val="en-US"/>
              </w:rPr>
              <w:t>Independent</w:t>
            </w:r>
            <w:r>
              <w:rPr>
                <w:rStyle w:val="Hyperlink7"/>
                <w:spacing w:val="-2"/>
                <w:sz w:val="18"/>
                <w:szCs w:val="18"/>
                <w:shd w:fill="auto" w:val="clear"/>
                <w:lang w:val="en-US"/>
              </w:rPr>
              <w:t xml:space="preser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6"/>
              <w:ind w:hanging="0" w:start="7" w:end="52"/>
              <w:jc w:val="center"/>
              <w:rPr/>
            </w:pPr>
            <w:r>
              <w:rPr>
                <w:rStyle w:val="Hyperlink7"/>
                <w:spacing w:val="-2"/>
                <w:sz w:val="18"/>
                <w:szCs w:val="18"/>
                <w:shd w:fill="auto" w:val="clear"/>
                <w:lang w:val="en-US"/>
              </w:rPr>
              <w:t>01217000</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6"/>
              <w:ind w:hanging="0" w:start="59" w:end="0"/>
              <w:rPr/>
            </w:pPr>
            <w:r>
              <w:rPr>
                <w:rStyle w:val="Hyperlink6"/>
                <w:sz w:val="18"/>
                <w:szCs w:val="18"/>
                <w:shd w:fill="auto" w:val="clear"/>
                <w:lang w:val="en-US"/>
              </w:rPr>
              <w:t>602,</w:t>
            </w:r>
            <w:r>
              <w:rPr>
                <w:rStyle w:val="None"/>
                <w:spacing w:val="80"/>
                <w:sz w:val="18"/>
                <w:szCs w:val="18"/>
                <w:shd w:fill="auto" w:val="clear"/>
                <w:lang w:val="en-US"/>
              </w:rPr>
              <w:t xml:space="preserve"> </w:t>
            </w:r>
            <w:r>
              <w:rPr>
                <w:rStyle w:val="Hyperlink6"/>
                <w:sz w:val="18"/>
                <w:szCs w:val="18"/>
                <w:shd w:fill="auto" w:val="clear"/>
                <w:lang w:val="en-US"/>
              </w:rPr>
              <w:t>Gopalkrupa</w:t>
            </w:r>
            <w:r>
              <w:rPr>
                <w:rStyle w:val="None"/>
                <w:spacing w:val="79"/>
                <w:sz w:val="18"/>
                <w:szCs w:val="18"/>
                <w:shd w:fill="auto" w:val="clear"/>
                <w:lang w:val="en-US"/>
              </w:rPr>
              <w:t xml:space="preserve"> </w:t>
            </w:r>
            <w:r>
              <w:rPr>
                <w:rStyle w:val="Hyperlink6"/>
                <w:sz w:val="18"/>
                <w:szCs w:val="18"/>
                <w:shd w:fill="auto" w:val="clear"/>
                <w:lang w:val="en-US"/>
              </w:rPr>
              <w:t>Apartment,</w:t>
            </w:r>
            <w:r>
              <w:rPr>
                <w:rStyle w:val="None"/>
                <w:spacing w:val="40"/>
                <w:sz w:val="18"/>
                <w:szCs w:val="18"/>
                <w:shd w:fill="auto" w:val="clear"/>
                <w:lang w:val="en-US"/>
              </w:rPr>
              <w:t xml:space="preserve"> </w:t>
            </w:r>
            <w:r>
              <w:rPr>
                <w:rStyle w:val="Hyperlink6"/>
                <w:sz w:val="18"/>
                <w:szCs w:val="18"/>
                <w:shd w:fill="auto" w:val="clear"/>
                <w:lang w:val="en-US"/>
              </w:rPr>
              <w:t>Bhonde</w:t>
            </w:r>
            <w:r>
              <w:rPr>
                <w:rStyle w:val="None"/>
                <w:spacing w:val="79"/>
                <w:sz w:val="18"/>
                <w:szCs w:val="18"/>
                <w:shd w:fill="auto" w:val="clear"/>
                <w:lang w:val="en-US"/>
              </w:rPr>
              <w:t xml:space="preserve"> </w:t>
            </w:r>
            <w:r>
              <w:rPr>
                <w:rStyle w:val="Hyperlink6"/>
                <w:sz w:val="18"/>
                <w:szCs w:val="18"/>
                <w:shd w:fill="auto" w:val="clear"/>
                <w:lang w:val="en-US"/>
              </w:rPr>
              <w:t>colony,</w:t>
            </w:r>
            <w:r>
              <w:rPr>
                <w:rStyle w:val="None"/>
                <w:spacing w:val="80"/>
                <w:sz w:val="18"/>
                <w:szCs w:val="18"/>
                <w:shd w:fill="auto" w:val="clear"/>
                <w:lang w:val="en-US"/>
              </w:rPr>
              <w:t xml:space="preserve"> </w:t>
            </w:r>
            <w:r>
              <w:rPr>
                <w:rStyle w:val="Hyperlink6"/>
                <w:sz w:val="18"/>
                <w:szCs w:val="18"/>
                <w:shd w:fill="auto" w:val="clear"/>
                <w:lang w:val="en-US"/>
              </w:rPr>
              <w:t>Prabhat</w:t>
            </w:r>
            <w:r>
              <w:rPr>
                <w:rStyle w:val="None"/>
                <w:spacing w:val="80"/>
                <w:sz w:val="18"/>
                <w:szCs w:val="18"/>
                <w:shd w:fill="auto" w:val="clear"/>
                <w:lang w:val="en-US"/>
              </w:rPr>
              <w:t xml:space="preserve"> </w:t>
            </w:r>
            <w:r>
              <w:rPr>
                <w:rStyle w:val="Hyperlink6"/>
                <w:sz w:val="18"/>
                <w:szCs w:val="18"/>
                <w:shd w:fill="auto" w:val="clear"/>
                <w:lang w:val="en-US"/>
              </w:rPr>
              <w:t>Road, Erandawane, Pune – 411 004, Maharashtra, India</w:t>
            </w:r>
          </w:p>
        </w:tc>
      </w:tr>
      <w:tr>
        <w:trPr>
          <w:trHeight w:val="420"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Ram</w:t>
            </w:r>
            <w:r>
              <w:rPr>
                <w:rStyle w:val="Hyperlink3"/>
                <w:spacing w:val="-3"/>
                <w:sz w:val="18"/>
                <w:szCs w:val="18"/>
                <w:shd w:fill="auto" w:val="clear"/>
                <w:lang w:val="en-US"/>
              </w:rPr>
              <w:t xml:space="preserve"> </w:t>
            </w:r>
            <w:r>
              <w:rPr>
                <w:rStyle w:val="Hyperlink6"/>
                <w:sz w:val="18"/>
                <w:szCs w:val="18"/>
                <w:shd w:fill="auto" w:val="clear"/>
                <w:lang w:val="en-US"/>
              </w:rPr>
              <w:t>Kumar</w:t>
            </w:r>
            <w:r>
              <w:rPr>
                <w:rStyle w:val="None"/>
                <w:spacing w:val="-1"/>
                <w:sz w:val="18"/>
                <w:szCs w:val="18"/>
                <w:shd w:fill="auto" w:val="clear"/>
                <w:lang w:val="en-US"/>
              </w:rPr>
              <w:t xml:space="preserve"> </w:t>
            </w:r>
            <w:r>
              <w:rPr>
                <w:rStyle w:val="Hyperlink7"/>
                <w:spacing w:val="-2"/>
                <w:sz w:val="18"/>
                <w:szCs w:val="18"/>
                <w:shd w:fill="auto" w:val="clear"/>
                <w:lang w:val="en-US"/>
              </w:rPr>
              <w:t>Tiwari</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before="2" w:after="0"/>
              <w:ind w:hanging="0" w:start="57" w:end="0"/>
              <w:rPr/>
            </w:pPr>
            <w:r>
              <w:rPr>
                <w:rStyle w:val="Hyperlink6"/>
                <w:sz w:val="18"/>
                <w:szCs w:val="18"/>
                <w:shd w:fill="auto" w:val="clear"/>
                <w:lang w:val="en-US"/>
              </w:rPr>
              <w:t>Independent</w:t>
            </w:r>
            <w:r>
              <w:rPr>
                <w:rStyle w:val="Hyperlink7"/>
                <w:spacing w:val="-2"/>
                <w:sz w:val="18"/>
                <w:szCs w:val="18"/>
                <w:shd w:fill="auto" w:val="clear"/>
                <w:lang w:val="en-US"/>
              </w:rPr>
              <w:t xml:space="preser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before="2" w:after="0"/>
              <w:ind w:hanging="0" w:start="7" w:end="52"/>
              <w:jc w:val="center"/>
              <w:rPr/>
            </w:pPr>
            <w:r>
              <w:rPr>
                <w:rStyle w:val="Hyperlink7"/>
                <w:spacing w:val="-2"/>
                <w:sz w:val="18"/>
                <w:szCs w:val="18"/>
                <w:shd w:fill="auto" w:val="clear"/>
                <w:lang w:val="en-US"/>
              </w:rPr>
              <w:t>10938958</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end w:w="124" w:type="dxa"/>
            </w:tcMar>
          </w:tcPr>
          <w:p>
            <w:pPr>
              <w:pStyle w:val="TableParagraph"/>
              <w:spacing w:lineRule="exact" w:line="206"/>
              <w:ind w:hanging="0" w:start="59" w:end="44"/>
              <w:rPr/>
            </w:pPr>
            <w:r>
              <w:rPr>
                <w:rStyle w:val="Hyperlink6"/>
                <w:sz w:val="18"/>
                <w:szCs w:val="18"/>
                <w:shd w:fill="auto" w:val="clear"/>
                <w:lang w:val="en-US"/>
              </w:rPr>
              <w:t>A-259, JK Road, Minal Residency, Huzur, Govindpura, Bhopal – 462 023, Madhya Pradesh, India</w:t>
            </w:r>
          </w:p>
        </w:tc>
      </w:tr>
      <w:tr>
        <w:trPr>
          <w:trHeight w:val="423" w:hRule="atLeast"/>
        </w:trPr>
        <w:tc>
          <w:tcPr>
            <w:tcW w:w="20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Indu</w:t>
            </w:r>
            <w:r>
              <w:rPr>
                <w:rStyle w:val="Hyperlink7"/>
                <w:spacing w:val="-2"/>
                <w:sz w:val="18"/>
                <w:szCs w:val="18"/>
                <w:shd w:fill="auto" w:val="clear"/>
                <w:lang w:val="en-US"/>
              </w:rPr>
              <w:t xml:space="preserve"> Jacob</w:t>
            </w:r>
          </w:p>
        </w:tc>
        <w:tc>
          <w:tcPr>
            <w:tcW w:w="2330"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7"/>
              <w:ind w:hanging="0" w:start="57" w:end="0"/>
              <w:rPr/>
            </w:pPr>
            <w:r>
              <w:rPr>
                <w:rStyle w:val="Hyperlink6"/>
                <w:sz w:val="18"/>
                <w:szCs w:val="18"/>
                <w:shd w:fill="auto" w:val="clear"/>
                <w:lang w:val="en-US"/>
              </w:rPr>
              <w:t>Independent</w:t>
            </w:r>
            <w:r>
              <w:rPr>
                <w:rStyle w:val="Hyperlink7"/>
                <w:spacing w:val="-2"/>
                <w:sz w:val="18"/>
                <w:szCs w:val="18"/>
                <w:shd w:fill="auto" w:val="clear"/>
                <w:lang w:val="en-US"/>
              </w:rPr>
              <w:t xml:space="preserve"> Director</w:t>
            </w:r>
          </w:p>
        </w:tc>
        <w:tc>
          <w:tcPr>
            <w:tcW w:w="916" w:type="dxa"/>
            <w:tcBorders>
              <w:top w:val="single" w:sz="4" w:space="0" w:color="000000"/>
              <w:start w:val="single" w:sz="4" w:space="0" w:color="000000"/>
              <w:bottom w:val="single" w:sz="4" w:space="0" w:color="000000"/>
              <w:end w:val="single" w:sz="4" w:space="0" w:color="000000"/>
            </w:tcBorders>
            <w:shd w:color="auto" w:fill="auto" w:val="clear"/>
            <w:tcMar>
              <w:start w:w="87" w:type="dxa"/>
              <w:end w:w="132" w:type="dxa"/>
            </w:tcMar>
          </w:tcPr>
          <w:p>
            <w:pPr>
              <w:pStyle w:val="TableParagraph"/>
              <w:spacing w:lineRule="exact" w:line="207"/>
              <w:ind w:hanging="0" w:start="7" w:end="52"/>
              <w:jc w:val="center"/>
              <w:rPr/>
            </w:pPr>
            <w:r>
              <w:rPr>
                <w:rStyle w:val="Hyperlink7"/>
                <w:spacing w:val="-2"/>
                <w:sz w:val="18"/>
                <w:szCs w:val="18"/>
                <w:shd w:fill="auto" w:val="clear"/>
                <w:lang w:val="en-US"/>
              </w:rPr>
              <w:t>05293084</w:t>
            </w:r>
          </w:p>
        </w:tc>
        <w:tc>
          <w:tcPr>
            <w:tcW w:w="5086" w:type="dxa"/>
            <w:tcBorders>
              <w:top w:val="single" w:sz="4" w:space="0" w:color="000000"/>
              <w:start w:val="single" w:sz="4" w:space="0" w:color="000000"/>
              <w:bottom w:val="single" w:sz="4" w:space="0" w:color="000000"/>
              <w:end w:val="single" w:sz="4" w:space="0" w:color="000000"/>
            </w:tcBorders>
            <w:shd w:color="auto" w:fill="auto" w:val="clear"/>
            <w:tcMar>
              <w:start w:w="139" w:type="dxa"/>
            </w:tcMar>
          </w:tcPr>
          <w:p>
            <w:pPr>
              <w:pStyle w:val="TableParagraph"/>
              <w:spacing w:lineRule="exact" w:line="208"/>
              <w:ind w:hanging="0" w:start="59" w:end="0"/>
              <w:rPr/>
            </w:pPr>
            <w:r>
              <w:rPr>
                <w:rStyle w:val="Hyperlink6"/>
                <w:sz w:val="18"/>
                <w:szCs w:val="18"/>
                <w:shd w:fill="auto" w:val="clear"/>
                <w:lang w:val="en-US"/>
              </w:rPr>
              <w:t>A29,</w:t>
            </w:r>
            <w:r>
              <w:rPr>
                <w:rStyle w:val="None"/>
                <w:spacing w:val="40"/>
                <w:sz w:val="18"/>
                <w:szCs w:val="18"/>
                <w:shd w:fill="auto" w:val="clear"/>
                <w:lang w:val="en-US"/>
              </w:rPr>
              <w:t xml:space="preserve"> </w:t>
            </w:r>
            <w:r>
              <w:rPr>
                <w:rStyle w:val="Hyperlink6"/>
                <w:sz w:val="18"/>
                <w:szCs w:val="18"/>
                <w:shd w:fill="auto" w:val="clear"/>
                <w:lang w:val="en-US"/>
              </w:rPr>
              <w:t>Abhimanshree</w:t>
            </w:r>
            <w:r>
              <w:rPr>
                <w:rStyle w:val="None"/>
                <w:spacing w:val="40"/>
                <w:sz w:val="18"/>
                <w:szCs w:val="18"/>
                <w:shd w:fill="auto" w:val="clear"/>
                <w:lang w:val="en-US"/>
              </w:rPr>
              <w:t xml:space="preserve"> </w:t>
            </w:r>
            <w:r>
              <w:rPr>
                <w:rStyle w:val="Hyperlink6"/>
                <w:sz w:val="18"/>
                <w:szCs w:val="18"/>
                <w:shd w:fill="auto" w:val="clear"/>
                <w:lang w:val="en-US"/>
              </w:rPr>
              <w:t>Society,</w:t>
            </w:r>
            <w:r>
              <w:rPr>
                <w:rStyle w:val="None"/>
                <w:spacing w:val="40"/>
                <w:sz w:val="18"/>
                <w:szCs w:val="18"/>
                <w:shd w:fill="auto" w:val="clear"/>
                <w:lang w:val="en-US"/>
              </w:rPr>
              <w:t xml:space="preserve"> </w:t>
            </w:r>
            <w:r>
              <w:rPr>
                <w:rStyle w:val="Hyperlink6"/>
                <w:sz w:val="18"/>
                <w:szCs w:val="18"/>
                <w:shd w:fill="auto" w:val="clear"/>
                <w:lang w:val="en-US"/>
              </w:rPr>
              <w:t>Pashan</w:t>
            </w:r>
            <w:r>
              <w:rPr>
                <w:rStyle w:val="None"/>
                <w:spacing w:val="40"/>
                <w:sz w:val="18"/>
                <w:szCs w:val="18"/>
                <w:shd w:fill="auto" w:val="clear"/>
                <w:lang w:val="en-US"/>
              </w:rPr>
              <w:t xml:space="preserve"> </w:t>
            </w:r>
            <w:r>
              <w:rPr>
                <w:rStyle w:val="Hyperlink6"/>
                <w:sz w:val="18"/>
                <w:szCs w:val="18"/>
                <w:shd w:fill="auto" w:val="clear"/>
                <w:lang w:val="en-US"/>
              </w:rPr>
              <w:t>Road,</w:t>
            </w:r>
            <w:r>
              <w:rPr>
                <w:rStyle w:val="None"/>
                <w:spacing w:val="40"/>
                <w:sz w:val="18"/>
                <w:szCs w:val="18"/>
                <w:shd w:fill="auto" w:val="clear"/>
                <w:lang w:val="en-US"/>
              </w:rPr>
              <w:t xml:space="preserve"> </w:t>
            </w:r>
            <w:r>
              <w:rPr>
                <w:rStyle w:val="Hyperlink6"/>
                <w:sz w:val="18"/>
                <w:szCs w:val="18"/>
                <w:shd w:fill="auto" w:val="clear"/>
                <w:lang w:val="en-US"/>
              </w:rPr>
              <w:t>Pune</w:t>
            </w:r>
            <w:r>
              <w:rPr>
                <w:rStyle w:val="None"/>
                <w:spacing w:val="40"/>
                <w:sz w:val="18"/>
                <w:szCs w:val="18"/>
                <w:shd w:fill="auto" w:val="clear"/>
                <w:lang w:val="en-US"/>
              </w:rPr>
              <w:t xml:space="preserve"> </w:t>
            </w:r>
            <w:r>
              <w:rPr>
                <w:rStyle w:val="Hyperlink6"/>
                <w:sz w:val="18"/>
                <w:szCs w:val="18"/>
                <w:shd w:fill="auto" w:val="clear"/>
                <w:lang w:val="en-US"/>
              </w:rPr>
              <w:t>–</w:t>
            </w:r>
            <w:r>
              <w:rPr>
                <w:rStyle w:val="None"/>
                <w:spacing w:val="40"/>
                <w:sz w:val="18"/>
                <w:szCs w:val="18"/>
                <w:shd w:fill="auto" w:val="clear"/>
                <w:lang w:val="en-US"/>
              </w:rPr>
              <w:t xml:space="preserve"> </w:t>
            </w:r>
            <w:r>
              <w:rPr>
                <w:rStyle w:val="Hyperlink6"/>
                <w:sz w:val="18"/>
                <w:szCs w:val="18"/>
                <w:shd w:fill="auto" w:val="clear"/>
                <w:lang w:val="en-US"/>
              </w:rPr>
              <w:t>411</w:t>
            </w:r>
            <w:r>
              <w:rPr>
                <w:rStyle w:val="None"/>
                <w:spacing w:val="40"/>
                <w:sz w:val="18"/>
                <w:szCs w:val="18"/>
                <w:shd w:fill="auto" w:val="clear"/>
                <w:lang w:val="en-US"/>
              </w:rPr>
              <w:t xml:space="preserve"> </w:t>
            </w:r>
            <w:r>
              <w:rPr>
                <w:rStyle w:val="Hyperlink6"/>
                <w:sz w:val="18"/>
                <w:szCs w:val="18"/>
                <w:shd w:fill="auto" w:val="clear"/>
                <w:lang w:val="en-US"/>
              </w:rPr>
              <w:t>008, Maharashtra, India</w:t>
            </w:r>
          </w:p>
        </w:tc>
      </w:tr>
    </w:tbl>
    <w:p>
      <w:pPr>
        <w:pStyle w:val="BodyText"/>
        <w:spacing w:before="3" w:after="0"/>
        <w:ind w:hanging="98" w:start="98" w:end="0"/>
        <w:rPr>
          <w:rStyle w:val="Hyperlink4"/>
          <w:sz w:val="17"/>
          <w:szCs w:val="17"/>
        </w:rPr>
      </w:pPr>
      <w:r>
        <w:rPr>
          <w:sz w:val="17"/>
          <w:szCs w:val="17"/>
        </w:rPr>
      </w:r>
    </w:p>
    <w:p>
      <w:pPr>
        <w:pStyle w:val="BodyText"/>
        <w:spacing w:before="4" w:after="0"/>
        <w:rPr/>
      </w:pPr>
      <w:r>
        <w:rPr/>
      </w:r>
    </w:p>
    <w:p>
      <w:pPr>
        <w:pStyle w:val="Body"/>
        <w:spacing w:before="0" w:after="0"/>
        <w:ind w:hanging="0" w:start="88" w:end="0"/>
        <w:rPr>
          <w:rStyle w:val="None"/>
          <w:sz w:val="20"/>
          <w:szCs w:val="20"/>
        </w:rPr>
        <w:sectPr>
          <w:headerReference w:type="even" r:id="rId418"/>
          <w:headerReference w:type="default" r:id="rId419"/>
          <w:headerReference w:type="first" r:id="rId420"/>
          <w:footerReference w:type="even" r:id="rId421"/>
          <w:footerReference w:type="default" r:id="rId422"/>
          <w:footerReference w:type="first" r:id="rId423"/>
          <w:type w:val="nextPage"/>
          <w:pgSz w:w="11906" w:h="16838"/>
          <w:pgMar w:left="992" w:right="566" w:gutter="0" w:header="0" w:top="1100" w:footer="0" w:bottom="280"/>
          <w:pgNumType w:fmt="decimal"/>
          <w:formProt w:val="false"/>
          <w:textDirection w:val="lrTb"/>
          <w:docGrid w:type="default" w:linePitch="100" w:charSpace="0"/>
        </w:sectPr>
      </w:pPr>
      <w:r>
        <w:rPr>
          <w:rStyle w:val="None"/>
          <w:sz w:val="20"/>
          <w:szCs w:val="20"/>
        </w:rPr>
        <w:t>For</w:t>
      </w:r>
      <w:r>
        <w:rPr>
          <w:rStyle w:val="None"/>
          <w:spacing w:val="-3"/>
          <w:sz w:val="20"/>
          <w:szCs w:val="20"/>
        </w:rPr>
        <w:t xml:space="preserve"> </w:t>
      </w:r>
      <w:r>
        <w:rPr>
          <w:rStyle w:val="None"/>
          <w:sz w:val="20"/>
          <w:szCs w:val="20"/>
          <w:lang w:val="nl-NL"/>
        </w:rPr>
        <w:t>brief</w:t>
      </w:r>
      <w:r>
        <w:rPr>
          <w:rStyle w:val="None"/>
          <w:spacing w:val="-5"/>
          <w:sz w:val="20"/>
          <w:szCs w:val="20"/>
        </w:rPr>
        <w:t xml:space="preserve"> </w:t>
      </w:r>
      <w:r>
        <w:rPr>
          <w:rStyle w:val="None"/>
          <w:sz w:val="20"/>
          <w:szCs w:val="20"/>
          <w:lang w:val="en-US"/>
        </w:rPr>
        <w:t>profiles</w:t>
      </w:r>
      <w:r>
        <w:rPr>
          <w:rStyle w:val="None"/>
          <w:spacing w:val="-5"/>
          <w:sz w:val="20"/>
          <w:szCs w:val="20"/>
        </w:rPr>
        <w:t xml:space="preserve"> </w:t>
      </w:r>
      <w:r>
        <w:rPr>
          <w:rStyle w:val="None"/>
          <w:sz w:val="20"/>
          <w:szCs w:val="20"/>
        </w:rPr>
        <w:t>and</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fr-FR"/>
        </w:rPr>
        <w:t>our</w:t>
      </w:r>
      <w:r>
        <w:rPr>
          <w:rStyle w:val="None"/>
          <w:spacing w:val="-3"/>
          <w:sz w:val="20"/>
          <w:szCs w:val="20"/>
        </w:rPr>
        <w:t xml:space="preserve"> </w:t>
      </w:r>
      <w:r>
        <w:rPr>
          <w:rStyle w:val="None"/>
          <w:sz w:val="20"/>
          <w:szCs w:val="20"/>
          <w:lang w:val="en-US"/>
        </w:rPr>
        <w:t>Board</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en-US"/>
        </w:rPr>
        <w:t>Directors,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lang w:val="ar-SA" w:bidi="ar-SA"/>
        </w:rPr>
        <w:t>“</w:t>
      </w:r>
      <w:r>
        <w:rPr>
          <w:rStyle w:val="None"/>
          <w:i/>
          <w:iCs/>
          <w:sz w:val="20"/>
          <w:szCs w:val="20"/>
          <w:lang w:val="en-US"/>
        </w:rPr>
        <w:t>Our</w:t>
      </w:r>
      <w:r>
        <w:rPr>
          <w:rStyle w:val="None"/>
          <w:i/>
          <w:iCs/>
          <w:spacing w:val="-5"/>
          <w:sz w:val="20"/>
          <w:szCs w:val="20"/>
        </w:rPr>
        <w:t xml:space="preserve"> </w:t>
      </w:r>
      <w:r>
        <w:rPr>
          <w:rStyle w:val="None"/>
          <w:i/>
          <w:iCs/>
          <w:sz w:val="20"/>
          <w:szCs w:val="20"/>
          <w:lang w:val="fr-FR"/>
        </w:rPr>
        <w:t>Management</w:t>
      </w:r>
      <w:r>
        <w:rPr>
          <w:rStyle w:val="None"/>
          <w:i/>
          <w:iCs/>
          <w:spacing w:val="-1"/>
          <w:sz w:val="20"/>
          <w:szCs w:val="20"/>
        </w:rPr>
        <w:t xml:space="preserve"> </w:t>
      </w:r>
      <w:r>
        <w:rPr>
          <w:rStyle w:val="None"/>
          <w:i/>
          <w:iCs/>
          <w:sz w:val="20"/>
          <w:szCs w:val="20"/>
        </w:rPr>
        <w:t>–</w:t>
      </w:r>
      <w:r>
        <w:rPr>
          <w:rStyle w:val="None"/>
          <w:i/>
          <w:iCs/>
          <w:spacing w:val="-2"/>
          <w:sz w:val="20"/>
          <w:szCs w:val="20"/>
        </w:rPr>
        <w:t xml:space="preserve"> </w:t>
      </w:r>
      <w:r>
        <w:rPr>
          <w:rStyle w:val="None"/>
          <w:i/>
          <w:iCs/>
          <w:sz w:val="20"/>
          <w:szCs w:val="20"/>
          <w:lang w:val="en-US"/>
        </w:rPr>
        <w:t>Board</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Directors</w:t>
      </w:r>
      <w:r>
        <w:rPr>
          <w:rStyle w:val="None"/>
          <w:sz w:val="20"/>
          <w:szCs w:val="20"/>
        </w:rPr>
        <w:t>”</w:t>
      </w:r>
      <w:r>
        <w:rPr>
          <w:rStyle w:val="None"/>
          <w:spacing w:val="-3"/>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250.</w:t>
      </w:r>
    </w:p>
    <w:p>
      <w:pPr>
        <w:pStyle w:val="Heading3"/>
        <w:spacing w:before="67" w:after="0"/>
        <w:rPr/>
      </w:pPr>
      <w:r>
        <w:rPr>
          <w:rStyle w:val="Hyperlink4"/>
          <w:lang w:val="en-US"/>
        </w:rPr>
        <w:t>Company</w:t>
      </w:r>
      <w:r>
        <w:rPr>
          <w:rStyle w:val="None"/>
          <w:spacing w:val="0"/>
        </w:rPr>
        <w:t xml:space="preserve"> </w:t>
      </w:r>
      <w:r>
        <w:rPr>
          <w:rStyle w:val="Hyperlink4"/>
          <w:lang w:val="en-US"/>
        </w:rPr>
        <w:t>Secretary</w:t>
      </w:r>
      <w:r>
        <w:rPr>
          <w:rStyle w:val="None"/>
          <w:spacing w:val="0"/>
        </w:rPr>
        <w:t xml:space="preserve"> </w:t>
      </w:r>
      <w:r>
        <w:rPr>
          <w:rStyle w:val="Hyperlink4"/>
        </w:rPr>
        <w:t>and</w:t>
      </w:r>
      <w:r>
        <w:rPr>
          <w:rStyle w:val="None"/>
          <w:spacing w:val="0"/>
        </w:rPr>
        <w:t xml:space="preserve"> </w:t>
      </w:r>
      <w:r>
        <w:rPr>
          <w:rStyle w:val="Hyperlink4"/>
          <w:lang w:val="en-US"/>
        </w:rPr>
        <w:t>Compliance</w:t>
      </w:r>
      <w:r>
        <w:rPr>
          <w:rStyle w:val="None"/>
          <w:spacing w:val="0"/>
        </w:rPr>
        <w:t xml:space="preserve"> </w:t>
      </w:r>
      <w:r>
        <w:rPr>
          <w:rStyle w:val="Hyperlink5"/>
          <w:lang w:val="en-US"/>
        </w:rPr>
        <w:t>Officer</w:t>
      </w:r>
    </w:p>
    <w:p>
      <w:pPr>
        <w:pStyle w:val="BodyText"/>
        <w:spacing w:lineRule="atLeast" w:line="430"/>
        <w:ind w:hanging="0" w:start="88" w:end="1092"/>
        <w:rPr/>
      </w:pPr>
      <w:r>
        <w:rPr>
          <w:rStyle w:val="Hyperlink4"/>
          <w:lang w:val="en-US"/>
        </w:rPr>
        <w:t>Sarthak</w:t>
      </w:r>
      <w:r>
        <w:rPr>
          <w:rStyle w:val="Hyperlink5"/>
          <w:lang w:val="en-US"/>
        </w:rPr>
        <w:t xml:space="preserve"> </w:t>
      </w:r>
      <w:r>
        <w:rPr>
          <w:rStyle w:val="Hyperlink4"/>
          <w:lang w:val="en-US"/>
        </w:rPr>
        <w:t>Malvadkar</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Hyperlink5"/>
          <w:lang w:val="en-US"/>
        </w:rPr>
        <w:t xml:space="preserve"> </w:t>
      </w:r>
      <w:r>
        <w:rPr>
          <w:rStyle w:val="Hyperlink4"/>
          <w:lang w:val="en-US"/>
        </w:rPr>
        <w:t>Secretary</w:t>
      </w:r>
      <w:r>
        <w:rPr>
          <w:rStyle w:val="Hyperlink5"/>
          <w:lang w:val="en-US"/>
        </w:rPr>
        <w:t xml:space="preserve"> </w:t>
      </w:r>
      <w:r>
        <w:rPr>
          <w:rStyle w:val="Hyperlink4"/>
          <w:lang w:val="en-US"/>
        </w:rPr>
        <w:t>and</w:t>
      </w:r>
      <w:r>
        <w:rPr>
          <w:rStyle w:val="Hyperlink5"/>
          <w:lang w:val="en-US"/>
        </w:rPr>
        <w:t xml:space="preserve"> </w:t>
      </w:r>
      <w:r>
        <w:rPr>
          <w:rStyle w:val="Hyperlink4"/>
          <w:lang w:val="en-US"/>
        </w:rPr>
        <w:t>Compliance</w:t>
      </w:r>
      <w:r>
        <w:rPr>
          <w:rStyle w:val="None"/>
          <w:spacing w:val="0"/>
          <w:lang w:val="en-US"/>
        </w:rPr>
        <w:t xml:space="preserve"> </w:t>
      </w:r>
      <w:r>
        <w:rPr>
          <w:rStyle w:val="Hyperlink4"/>
          <w:lang w:val="en-US"/>
        </w:rPr>
        <w:t>Officer.</w:t>
      </w:r>
      <w:r>
        <w:rPr>
          <w:rStyle w:val="None"/>
          <w:spacing w:val="0"/>
          <w:lang w:val="en-US"/>
        </w:rPr>
        <w:t xml:space="preserve"> </w:t>
      </w:r>
      <w:r>
        <w:rPr>
          <w:rStyle w:val="Hyperlink4"/>
          <w:lang w:val="en-US"/>
        </w:rPr>
        <w:t>His</w:t>
      </w:r>
      <w:r>
        <w:rPr>
          <w:rStyle w:val="None"/>
          <w:spacing w:val="0"/>
          <w:lang w:val="en-US"/>
        </w:rPr>
        <w:t xml:space="preserve"> </w:t>
      </w:r>
      <w:r>
        <w:rPr>
          <w:rStyle w:val="Hyperlink4"/>
          <w:lang w:val="en-US"/>
        </w:rPr>
        <w:t>contact</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set</w:t>
      </w:r>
      <w:r>
        <w:rPr>
          <w:rStyle w:val="None"/>
          <w:spacing w:val="0"/>
          <w:lang w:val="en-US"/>
        </w:rPr>
        <w:t xml:space="preserve"> </w:t>
      </w:r>
      <w:r>
        <w:rPr>
          <w:rStyle w:val="Hyperlink4"/>
          <w:lang w:val="en-US"/>
        </w:rPr>
        <w:t>forth</w:t>
      </w:r>
      <w:r>
        <w:rPr>
          <w:rStyle w:val="Hyperlink5"/>
          <w:lang w:val="en-US"/>
        </w:rPr>
        <w:t xml:space="preserve"> </w:t>
      </w:r>
      <w:r>
        <w:rPr>
          <w:rStyle w:val="Hyperlink4"/>
          <w:lang w:val="en-US"/>
        </w:rPr>
        <w:t>below: Gat No. 11/3, 11/4, 11/5, Village Birdewadi</w:t>
      </w:r>
    </w:p>
    <w:p>
      <w:pPr>
        <w:pStyle w:val="BodyText"/>
        <w:ind w:hanging="0" w:start="88" w:end="8220"/>
        <w:rPr/>
      </w:pPr>
      <w:r>
        <w:rPr>
          <w:rStyle w:val="Hyperlink4"/>
          <w:lang w:val="en-US"/>
        </w:rPr>
        <w:t>Taluka</w:t>
      </w:r>
      <w:r>
        <w:rPr>
          <w:rStyle w:val="None"/>
          <w:spacing w:val="0"/>
          <w:lang w:val="en-US"/>
        </w:rPr>
        <w:t xml:space="preserve"> </w:t>
      </w:r>
      <w:r>
        <w:rPr>
          <w:rStyle w:val="Hyperlink4"/>
          <w:lang w:val="en-US"/>
        </w:rPr>
        <w:t>Khed,</w:t>
      </w:r>
      <w:r>
        <w:rPr>
          <w:rStyle w:val="None"/>
          <w:spacing w:val="0"/>
          <w:lang w:val="en-US"/>
        </w:rPr>
        <w:t xml:space="preserve"> </w:t>
      </w:r>
      <w:r>
        <w:rPr>
          <w:rStyle w:val="Hyperlink4"/>
          <w:lang w:val="en-US"/>
        </w:rPr>
        <w:t>District Pune – 410 501</w:t>
      </w:r>
    </w:p>
    <w:p>
      <w:pPr>
        <w:pStyle w:val="BodyText"/>
        <w:spacing w:lineRule="exact" w:line="228"/>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spacing w:before="1" w:after="0"/>
        <w:ind w:hanging="0" w:start="88" w:end="0"/>
        <w:rPr>
          <w:rStyle w:val="None"/>
          <w:sz w:val="20"/>
          <w:szCs w:val="20"/>
        </w:rPr>
      </w:pPr>
      <w:r>
        <w:rPr>
          <w:rStyle w:val="None"/>
          <w:b/>
          <w:bCs/>
          <w:sz w:val="20"/>
          <w:szCs w:val="20"/>
          <w:lang w:val="it-IT"/>
        </w:rPr>
        <w:t>Telephone:</w:t>
      </w:r>
      <w:r>
        <w:rPr>
          <w:rStyle w:val="None"/>
          <w:b/>
          <w:bCs/>
          <w:spacing w:val="-2"/>
          <w:sz w:val="20"/>
          <w:szCs w:val="20"/>
        </w:rPr>
        <w:t xml:space="preserve"> </w:t>
      </w:r>
      <w:r>
        <w:rPr>
          <w:rStyle w:val="None"/>
          <w:sz w:val="20"/>
          <w:szCs w:val="20"/>
        </w:rPr>
        <w:t>+</w:t>
      </w:r>
      <w:r>
        <w:rPr>
          <w:rStyle w:val="None"/>
          <w:spacing w:val="-2"/>
          <w:sz w:val="20"/>
          <w:szCs w:val="20"/>
        </w:rPr>
        <w:t xml:space="preserve"> </w:t>
      </w:r>
      <w:r>
        <w:rPr>
          <w:rStyle w:val="None"/>
          <w:sz w:val="20"/>
          <w:szCs w:val="20"/>
        </w:rPr>
        <w:t>91</w:t>
      </w:r>
      <w:r>
        <w:rPr>
          <w:rStyle w:val="None"/>
          <w:spacing w:val="-2"/>
          <w:sz w:val="20"/>
          <w:szCs w:val="20"/>
        </w:rPr>
        <w:t xml:space="preserve"> </w:t>
      </w:r>
      <w:r>
        <w:rPr>
          <w:rStyle w:val="None"/>
          <w:sz w:val="20"/>
          <w:szCs w:val="20"/>
        </w:rPr>
        <w:t>20</w:t>
      </w:r>
      <w:r>
        <w:rPr>
          <w:rStyle w:val="None"/>
          <w:spacing w:val="-1"/>
          <w:sz w:val="20"/>
          <w:szCs w:val="20"/>
        </w:rPr>
        <w:t xml:space="preserve"> 45053237</w:t>
      </w:r>
    </w:p>
    <w:p>
      <w:pPr>
        <w:pStyle w:val="BodyText"/>
        <w:ind w:hanging="0" w:start="88" w:end="0"/>
        <w:rPr/>
      </w:pPr>
      <w:r>
        <w:rPr>
          <w:rStyle w:val="None"/>
          <w:b/>
          <w:bCs/>
          <w:lang w:val="en-US"/>
        </w:rPr>
        <w:t>E-mail:</w:t>
      </w:r>
      <w:r>
        <w:rPr>
          <w:rStyle w:val="None"/>
          <w:b/>
          <w:bCs/>
          <w:spacing w:val="0"/>
          <w:lang w:val="en-US"/>
        </w:rPr>
        <w:t xml:space="preserve"> </w:t>
      </w:r>
      <w:hyperlink r:id="rId424">
        <w:r>
          <w:rPr>
            <w:rStyle w:val="Style6"/>
            <w:spacing w:val="0"/>
            <w:lang w:val="en-US"/>
          </w:rPr>
          <w:t>Sarthak.malvadkar@kshinterantional.com</w:t>
        </w:r>
      </w:hyperlink>
    </w:p>
    <w:p>
      <w:pPr>
        <w:pStyle w:val="Heading3"/>
        <w:rPr/>
      </w:pPr>
      <w:r>
        <w:rPr>
          <w:rStyle w:val="Hyperlink4"/>
        </w:rPr>
        <w:t>Investor</w:t>
      </w:r>
      <w:r>
        <w:rPr>
          <w:rStyle w:val="None"/>
          <w:spacing w:val="-7"/>
        </w:rPr>
        <w:t xml:space="preserve"> </w:t>
      </w:r>
      <w:r>
        <w:rPr>
          <w:rStyle w:val="Hyperlink5"/>
        </w:rPr>
        <w:t>grievances</w:t>
      </w:r>
    </w:p>
    <w:p>
      <w:pPr>
        <w:pStyle w:val="BodyText"/>
        <w:spacing w:before="199" w:after="0"/>
        <w:ind w:hanging="0" w:start="88" w:end="148"/>
        <w:jc w:val="both"/>
        <w:rPr/>
      </w:pPr>
      <w:r>
        <w:rPr>
          <w:rStyle w:val="Hyperlink4"/>
          <w:lang w:val="en-US"/>
        </w:rPr>
        <w:t>Bidders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contact</w:t>
      </w:r>
      <w:r>
        <w:rPr>
          <w:rStyle w:val="Hyperlink5"/>
          <w:lang w:val="en-US"/>
        </w:rPr>
        <w:t xml:space="preserve"> </w:t>
      </w:r>
      <w:r>
        <w:rPr>
          <w:rStyle w:val="Hyperlink4"/>
          <w:lang w:val="en-US"/>
        </w:rPr>
        <w:t>the</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Secretary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Compliance</w:t>
      </w:r>
      <w:r>
        <w:rPr>
          <w:rStyle w:val="Hyperlink5"/>
          <w:lang w:val="en-US"/>
        </w:rPr>
        <w:t xml:space="preserve"> </w:t>
      </w:r>
      <w:r>
        <w:rPr>
          <w:rStyle w:val="Hyperlink4"/>
          <w:lang w:val="en-US"/>
        </w:rPr>
        <w:t>Officer,</w:t>
      </w:r>
      <w:r>
        <w:rPr>
          <w:rStyle w:val="Hyperlink5"/>
          <w:lang w:val="en-US"/>
        </w:rPr>
        <w:t xml:space="preserve"> </w:t>
      </w:r>
      <w:r>
        <w:rPr>
          <w:rStyle w:val="Hyperlink4"/>
          <w:lang w:val="en-US"/>
        </w:rPr>
        <w:t>Book</w:t>
      </w:r>
      <w:r>
        <w:rPr>
          <w:rStyle w:val="None"/>
          <w:spacing w:val="0"/>
          <w:lang w:val="en-US"/>
        </w:rPr>
        <w:t xml:space="preserve"> </w:t>
      </w:r>
      <w:r>
        <w:rPr>
          <w:rStyle w:val="Hyperlink4"/>
          <w:lang w:val="en-US"/>
        </w:rPr>
        <w:t>Running</w:t>
      </w:r>
      <w:r>
        <w:rPr>
          <w:rStyle w:val="None"/>
          <w:spacing w:val="0"/>
          <w:lang w:val="en-US"/>
        </w:rPr>
        <w:t xml:space="preserve"> </w:t>
      </w:r>
      <w:r>
        <w:rPr>
          <w:rStyle w:val="Hyperlink4"/>
          <w:lang w:val="en-US"/>
        </w:rPr>
        <w:t>Lead</w:t>
      </w:r>
      <w:r>
        <w:rPr>
          <w:rStyle w:val="None"/>
          <w:spacing w:val="0"/>
          <w:lang w:val="en-US"/>
        </w:rPr>
        <w:t xml:space="preserve"> </w:t>
      </w:r>
      <w:r>
        <w:rPr>
          <w:rStyle w:val="Hyperlink4"/>
          <w:lang w:val="en-US"/>
        </w:rPr>
        <w:t>Managers</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Registrar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 in</w:t>
      </w:r>
      <w:r>
        <w:rPr>
          <w:rStyle w:val="None"/>
          <w:spacing w:val="0"/>
          <w:lang w:val="en-US"/>
        </w:rPr>
        <w:t xml:space="preserve"> </w:t>
      </w:r>
      <w:r>
        <w:rPr>
          <w:rStyle w:val="Hyperlink4"/>
          <w:lang w:val="en-US"/>
        </w:rPr>
        <w:t>case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pre-Offer</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post-Offer</w:t>
      </w:r>
      <w:r>
        <w:rPr>
          <w:rStyle w:val="None"/>
          <w:spacing w:val="0"/>
          <w:lang w:val="en-US"/>
        </w:rPr>
        <w:t xml:space="preserve"> </w:t>
      </w:r>
      <w:r>
        <w:rPr>
          <w:rStyle w:val="Hyperlink4"/>
          <w:lang w:val="en-US"/>
        </w:rPr>
        <w:t>related</w:t>
      </w:r>
      <w:r>
        <w:rPr>
          <w:rStyle w:val="None"/>
          <w:spacing w:val="0"/>
          <w:lang w:val="en-US"/>
        </w:rPr>
        <w:t xml:space="preserve"> </w:t>
      </w:r>
      <w:r>
        <w:rPr>
          <w:rStyle w:val="Hyperlink4"/>
          <w:lang w:val="en-US"/>
        </w:rPr>
        <w:t>queries,</w:t>
      </w:r>
      <w:r>
        <w:rPr>
          <w:rStyle w:val="None"/>
          <w:spacing w:val="0"/>
          <w:lang w:val="en-US"/>
        </w:rPr>
        <w:t xml:space="preserve"> </w:t>
      </w:r>
      <w:r>
        <w:rPr>
          <w:rStyle w:val="Hyperlink4"/>
          <w:lang w:val="en-US"/>
        </w:rPr>
        <w:t>grievances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redressal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complaints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non-receipt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letters of Allotment, non-credit of Allotted Equity Shares in the respective beneficiary account, non-receipt of refund orders or non-receipt of funds by electronic mode, etc.</w:t>
      </w:r>
    </w:p>
    <w:p>
      <w:pPr>
        <w:pStyle w:val="BodyText"/>
        <w:spacing w:before="201" w:after="0"/>
        <w:ind w:hanging="0" w:start="88" w:end="148"/>
        <w:jc w:val="both"/>
        <w:rPr/>
      </w:pPr>
      <w:r>
        <w:rPr>
          <w:rStyle w:val="Hyperlink4"/>
          <w:lang w:val="en-US"/>
        </w:rPr>
        <w:t>All</w:t>
      </w:r>
      <w:r>
        <w:rPr>
          <w:rStyle w:val="None"/>
          <w:spacing w:val="0"/>
          <w:lang w:val="en-US"/>
        </w:rPr>
        <w:t xml:space="preserve"> </w:t>
      </w:r>
      <w:r>
        <w:rPr>
          <w:rStyle w:val="Hyperlink4"/>
          <w:lang w:val="en-US"/>
        </w:rPr>
        <w:t>Offer-related</w:t>
      </w:r>
      <w:r>
        <w:rPr>
          <w:rStyle w:val="None"/>
          <w:spacing w:val="0"/>
          <w:lang w:val="en-US"/>
        </w:rPr>
        <w:t xml:space="preserve"> </w:t>
      </w:r>
      <w:r>
        <w:rPr>
          <w:rStyle w:val="Hyperlink4"/>
          <w:lang w:val="en-US"/>
        </w:rPr>
        <w:t>grievances,</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that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Anchor</w:t>
      </w:r>
      <w:r>
        <w:rPr>
          <w:rStyle w:val="None"/>
          <w:spacing w:val="0"/>
          <w:lang w:val="en-US"/>
        </w:rPr>
        <w:t xml:space="preserve"> </w:t>
      </w:r>
      <w:r>
        <w:rPr>
          <w:rStyle w:val="Hyperlink4"/>
          <w:lang w:val="en-US"/>
        </w:rPr>
        <w:t>Investors,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addressed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Registrar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copy</w:t>
      </w:r>
      <w:r>
        <w:rPr>
          <w:rStyle w:val="None"/>
          <w:spacing w:val="0"/>
          <w:lang w:val="en-US"/>
        </w:rPr>
        <w:t xml:space="preserve"> </w:t>
      </w:r>
      <w:r>
        <w:rPr>
          <w:rStyle w:val="Hyperlink4"/>
          <w:lang w:val="en-US"/>
        </w:rPr>
        <w:t>to the</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Designated</w:t>
      </w:r>
      <w:r>
        <w:rPr>
          <w:rStyle w:val="None"/>
          <w:spacing w:val="0"/>
          <w:lang w:val="en-US"/>
        </w:rPr>
        <w:t xml:space="preserve"> </w:t>
      </w:r>
      <w:r>
        <w:rPr>
          <w:rStyle w:val="Hyperlink4"/>
          <w:lang w:val="en-US"/>
        </w:rPr>
        <w:t>Intermediary(ies)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whom</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cum</w:t>
      </w:r>
      <w:r>
        <w:rPr>
          <w:rStyle w:val="None"/>
          <w:spacing w:val="0"/>
          <w:lang w:val="en-US"/>
        </w:rPr>
        <w:t xml:space="preserve"> </w:t>
      </w:r>
      <w:r>
        <w:rPr>
          <w:rStyle w:val="Hyperlink4"/>
          <w:lang w:val="en-US"/>
        </w:rPr>
        <w:t>Application</w:t>
      </w:r>
      <w:r>
        <w:rPr>
          <w:rStyle w:val="None"/>
          <w:spacing w:val="0"/>
          <w:lang w:val="en-US"/>
        </w:rPr>
        <w:t xml:space="preserve"> </w:t>
      </w:r>
      <w:r>
        <w:rPr>
          <w:rStyle w:val="Hyperlink4"/>
          <w:lang w:val="en-US"/>
        </w:rPr>
        <w:t>Form</w:t>
      </w:r>
      <w:r>
        <w:rPr>
          <w:rStyle w:val="None"/>
          <w:spacing w:val="0"/>
          <w:lang w:val="en-US"/>
        </w:rPr>
        <w:t xml:space="preserve"> </w:t>
      </w:r>
      <w:r>
        <w:rPr>
          <w:rStyle w:val="Hyperlink4"/>
          <w:lang w:val="en-US"/>
        </w:rPr>
        <w:t>was</w:t>
      </w:r>
      <w:r>
        <w:rPr>
          <w:rStyle w:val="None"/>
          <w:spacing w:val="0"/>
          <w:lang w:val="en-US"/>
        </w:rPr>
        <w:t xml:space="preserve"> </w:t>
      </w:r>
      <w:r>
        <w:rPr>
          <w:rStyle w:val="Hyperlink4"/>
          <w:lang w:val="en-US"/>
        </w:rPr>
        <w:t>submitted,</w:t>
      </w:r>
      <w:r>
        <w:rPr>
          <w:rStyle w:val="None"/>
          <w:spacing w:val="0"/>
          <w:lang w:val="en-US"/>
        </w:rPr>
        <w:t xml:space="preserve"> </w:t>
      </w:r>
      <w:r>
        <w:rPr>
          <w:rStyle w:val="Hyperlink4"/>
          <w:lang w:val="en-US"/>
        </w:rPr>
        <w:t>giving</w:t>
      </w:r>
      <w:r>
        <w:rPr>
          <w:rStyle w:val="None"/>
          <w:spacing w:val="0"/>
          <w:lang w:val="en-US"/>
        </w:rPr>
        <w:t xml:space="preserve"> </w:t>
      </w:r>
      <w:r>
        <w:rPr>
          <w:rStyle w:val="Hyperlink4"/>
          <w:lang w:val="en-US"/>
        </w:rPr>
        <w:t>full</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 name of the sole or First Bidder, Bid cum Application Form number, Bidder’s DP ID, Client ID, UPI ID, PAN, address of Bidder, number of</w:t>
      </w:r>
      <w:r>
        <w:rPr>
          <w:rStyle w:val="None"/>
          <w:spacing w:val="0"/>
          <w:lang w:val="en-US"/>
        </w:rPr>
        <w:t xml:space="preserve"> </w:t>
      </w:r>
      <w:r>
        <w:rPr>
          <w:rStyle w:val="Hyperlink4"/>
          <w:lang w:val="en-US"/>
        </w:rPr>
        <w:t>Equity Shares applied for, ASBA Account number in which the amount equivalent to the Bid Amount was blocked</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UPI</w:t>
      </w:r>
      <w:r>
        <w:rPr>
          <w:rStyle w:val="Hyperlink5"/>
          <w:lang w:val="en-US"/>
        </w:rPr>
        <w:t xml:space="preserve"> </w:t>
      </w:r>
      <w:r>
        <w:rPr>
          <w:rStyle w:val="Hyperlink4"/>
          <w:lang w:val="en-US"/>
        </w:rPr>
        <w:t>ID</w:t>
      </w:r>
      <w:r>
        <w:rPr>
          <w:rStyle w:val="Hyperlink5"/>
          <w:lang w:val="en-US"/>
        </w:rPr>
        <w:t xml:space="preserve"> </w:t>
      </w:r>
      <w:r>
        <w:rPr>
          <w:rStyle w:val="Hyperlink4"/>
          <w:lang w:val="en-US"/>
        </w:rPr>
        <w:t>(for</w:t>
      </w:r>
      <w:r>
        <w:rPr>
          <w:rStyle w:val="Hyperlink5"/>
          <w:lang w:val="en-US"/>
        </w:rPr>
        <w:t xml:space="preserve"> </w:t>
      </w:r>
      <w:r>
        <w:rPr>
          <w:rStyle w:val="Hyperlink4"/>
          <w:lang w:val="en-US"/>
        </w:rPr>
        <w:t>UPI</w:t>
      </w:r>
      <w:r>
        <w:rPr>
          <w:rStyle w:val="Hyperlink5"/>
          <w:lang w:val="en-US"/>
        </w:rPr>
        <w:t xml:space="preserve"> </w:t>
      </w:r>
      <w:r>
        <w:rPr>
          <w:rStyle w:val="Hyperlink4"/>
          <w:lang w:val="en-US"/>
        </w:rPr>
        <w:t>Bidders</w:t>
      </w:r>
      <w:r>
        <w:rPr>
          <w:rStyle w:val="None"/>
          <w:spacing w:val="0"/>
          <w:lang w:val="en-US"/>
        </w:rPr>
        <w:t xml:space="preserve"> </w:t>
      </w:r>
      <w:r>
        <w:rPr>
          <w:rStyle w:val="Hyperlink4"/>
          <w:lang w:val="en-US"/>
        </w:rPr>
        <w:t>who</w:t>
      </w:r>
      <w:r>
        <w:rPr>
          <w:rStyle w:val="None"/>
          <w:spacing w:val="0"/>
          <w:lang w:val="en-US"/>
        </w:rPr>
        <w:t xml:space="preserve"> </w:t>
      </w:r>
      <w:r>
        <w:rPr>
          <w:rStyle w:val="Hyperlink4"/>
          <w:lang w:val="en-US"/>
        </w:rPr>
        <w:t>make</w:t>
      </w:r>
      <w:r>
        <w:rPr>
          <w:rStyle w:val="Hyperlink5"/>
          <w:lang w:val="en-US"/>
        </w:rPr>
        <w:t xml:space="preserve"> </w:t>
      </w:r>
      <w:r>
        <w:rPr>
          <w:rStyle w:val="Hyperlink4"/>
          <w:lang w:val="en-US"/>
        </w:rPr>
        <w:t>the</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Bid</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UPI</w:t>
      </w:r>
      <w:r>
        <w:rPr>
          <w:rStyle w:val="Hyperlink5"/>
          <w:lang w:val="en-US"/>
        </w:rPr>
        <w:t xml:space="preserve"> </w:t>
      </w:r>
      <w:r>
        <w:rPr>
          <w:rStyle w:val="Hyperlink4"/>
          <w:lang w:val="en-US"/>
        </w:rPr>
        <w:t>Mechanism),</w:t>
      </w:r>
      <w:r>
        <w:rPr>
          <w:rStyle w:val="Hyperlink5"/>
          <w:lang w:val="en-US"/>
        </w:rPr>
        <w:t xml:space="preserve"> </w:t>
      </w:r>
      <w:r>
        <w:rPr>
          <w:rStyle w:val="Hyperlink4"/>
          <w:lang w:val="en-US"/>
        </w:rPr>
        <w:t>date</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Bid</w:t>
      </w:r>
      <w:r>
        <w:rPr>
          <w:rStyle w:val="None"/>
          <w:spacing w:val="0"/>
          <w:lang w:val="en-US"/>
        </w:rPr>
        <w:t xml:space="preserve"> </w:t>
      </w:r>
      <w:r>
        <w:rPr>
          <w:rStyle w:val="Hyperlink4"/>
          <w:lang w:val="en-US"/>
        </w:rPr>
        <w:t>cum Application</w:t>
      </w:r>
      <w:r>
        <w:rPr>
          <w:rStyle w:val="None"/>
          <w:spacing w:val="0"/>
          <w:lang w:val="en-US"/>
        </w:rPr>
        <w:t xml:space="preserve"> </w:t>
      </w:r>
      <w:r>
        <w:rPr>
          <w:rStyle w:val="Hyperlink4"/>
          <w:lang w:val="en-US"/>
        </w:rPr>
        <w:t>Form</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name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address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relevant</w:t>
      </w:r>
      <w:r>
        <w:rPr>
          <w:rStyle w:val="None"/>
          <w:spacing w:val="0"/>
          <w:lang w:val="en-US"/>
        </w:rPr>
        <w:t xml:space="preserve"> </w:t>
      </w:r>
      <w:r>
        <w:rPr>
          <w:rStyle w:val="Hyperlink4"/>
          <w:lang w:val="en-US"/>
        </w:rPr>
        <w:t>Designated</w:t>
      </w:r>
      <w:r>
        <w:rPr>
          <w:rStyle w:val="None"/>
          <w:spacing w:val="0"/>
          <w:lang w:val="en-US"/>
        </w:rPr>
        <w:t xml:space="preserve"> </w:t>
      </w:r>
      <w:r>
        <w:rPr>
          <w:rStyle w:val="Hyperlink4"/>
          <w:lang w:val="en-US"/>
        </w:rPr>
        <w:t>Intermediary(ies)</w:t>
      </w:r>
      <w:r>
        <w:rPr>
          <w:rStyle w:val="None"/>
          <w:spacing w:val="0"/>
          <w:lang w:val="en-US"/>
        </w:rPr>
        <w:t xml:space="preserve"> </w:t>
      </w:r>
      <w:r>
        <w:rPr>
          <w:rStyle w:val="Hyperlink4"/>
          <w:lang w:val="en-US"/>
        </w:rPr>
        <w:t>where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was</w:t>
      </w:r>
      <w:r>
        <w:rPr>
          <w:rStyle w:val="None"/>
          <w:spacing w:val="0"/>
          <w:lang w:val="en-US"/>
        </w:rPr>
        <w:t xml:space="preserve"> </w:t>
      </w:r>
      <w:r>
        <w:rPr>
          <w:rStyle w:val="Hyperlink4"/>
          <w:lang w:val="en-US"/>
        </w:rPr>
        <w:t>submitted.</w:t>
      </w:r>
      <w:r>
        <w:rPr>
          <w:rStyle w:val="None"/>
          <w:spacing w:val="0"/>
          <w:lang w:val="en-US"/>
        </w:rPr>
        <w:t xml:space="preserve"> </w:t>
      </w:r>
      <w:r>
        <w:rPr>
          <w:rStyle w:val="Hyperlink4"/>
          <w:lang w:val="en-US"/>
        </w:rPr>
        <w:t>Further, the Bidder shall enclose a copy of the Acknowledgment Slip or provide the application number received from the Designated Intermediary(ies)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addition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documents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information</w:t>
      </w:r>
      <w:r>
        <w:rPr>
          <w:rStyle w:val="None"/>
          <w:spacing w:val="0"/>
          <w:lang w:val="en-US"/>
        </w:rPr>
        <w:t xml:space="preserve"> </w:t>
      </w:r>
      <w:r>
        <w:rPr>
          <w:rStyle w:val="Hyperlink4"/>
          <w:lang w:val="en-US"/>
        </w:rPr>
        <w:t>mentioned</w:t>
      </w:r>
      <w:r>
        <w:rPr>
          <w:rStyle w:val="None"/>
          <w:spacing w:val="0"/>
          <w:lang w:val="en-US"/>
        </w:rPr>
        <w:t xml:space="preserve"> </w:t>
      </w:r>
      <w:r>
        <w:rPr>
          <w:rStyle w:val="Hyperlink4"/>
          <w:lang w:val="en-US"/>
        </w:rPr>
        <w:t>hereinabove.</w:t>
      </w:r>
      <w:r>
        <w:rPr>
          <w:rStyle w:val="None"/>
          <w:spacing w:val="0"/>
          <w:lang w:val="en-US"/>
        </w:rPr>
        <w:t xml:space="preserve"> </w:t>
      </w:r>
      <w:r>
        <w:rPr>
          <w:rStyle w:val="Hyperlink4"/>
          <w:lang w:val="en-US"/>
        </w:rPr>
        <w:t>All</w:t>
      </w:r>
      <w:r>
        <w:rPr>
          <w:rStyle w:val="None"/>
          <w:spacing w:val="0"/>
          <w:lang w:val="en-US"/>
        </w:rPr>
        <w:t xml:space="preserve"> </w:t>
      </w:r>
      <w:r>
        <w:rPr>
          <w:rStyle w:val="Hyperlink4"/>
          <w:lang w:val="en-US"/>
        </w:rPr>
        <w:t>grievances</w:t>
      </w:r>
      <w:r>
        <w:rPr>
          <w:rStyle w:val="None"/>
          <w:spacing w:val="0"/>
          <w:lang w:val="en-US"/>
        </w:rPr>
        <w:t xml:space="preserve"> </w:t>
      </w:r>
      <w:r>
        <w:rPr>
          <w:rStyle w:val="Hyperlink4"/>
          <w:lang w:val="en-US"/>
        </w:rPr>
        <w:t>relating</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submitted through Registered Brokers</w:t>
      </w:r>
      <w:r>
        <w:rPr>
          <w:rStyle w:val="None"/>
          <w:spacing w:val="0"/>
          <w:lang w:val="en-US"/>
        </w:rPr>
        <w:t xml:space="preserve"> </w:t>
      </w:r>
      <w:r>
        <w:rPr>
          <w:rStyle w:val="Hyperlink4"/>
          <w:lang w:val="en-US"/>
        </w:rPr>
        <w:t>may be addressed to the Stock</w:t>
      </w:r>
      <w:r>
        <w:rPr>
          <w:rStyle w:val="None"/>
          <w:spacing w:val="0"/>
          <w:lang w:val="en-US"/>
        </w:rPr>
        <w:t xml:space="preserve"> </w:t>
      </w:r>
      <w:r>
        <w:rPr>
          <w:rStyle w:val="Hyperlink4"/>
          <w:lang w:val="en-US"/>
        </w:rPr>
        <w:t xml:space="preserve">Exchanges with a copy to the Registrar to the Offer. The Registrar to the Offer shall obtain the required information from the SCSBs for addressing any clarifications or grievances of ASBA </w:t>
      </w:r>
      <w:r>
        <w:rPr>
          <w:rStyle w:val="Hyperlink5"/>
          <w:lang w:val="en-US"/>
        </w:rPr>
        <w:t>Bidders.</w:t>
      </w:r>
    </w:p>
    <w:p>
      <w:pPr>
        <w:pStyle w:val="BodyText"/>
        <w:spacing w:before="200" w:after="0"/>
        <w:ind w:hanging="0" w:start="88" w:end="162"/>
        <w:jc w:val="both"/>
        <w:rPr/>
      </w:pPr>
      <w:r>
        <w:rPr>
          <w:rStyle w:val="Hyperlink4"/>
          <w:lang w:val="en-US"/>
        </w:rPr>
        <w:t>All</w:t>
      </w:r>
      <w:r>
        <w:rPr>
          <w:rStyle w:val="None"/>
          <w:spacing w:val="0"/>
          <w:lang w:val="en-US"/>
        </w:rPr>
        <w:t xml:space="preserve"> </w:t>
      </w:r>
      <w:r>
        <w:rPr>
          <w:rStyle w:val="Hyperlink4"/>
          <w:lang w:val="en-US"/>
        </w:rPr>
        <w:t>Offer-related</w:t>
      </w:r>
      <w:r>
        <w:rPr>
          <w:rStyle w:val="Hyperlink5"/>
          <w:lang w:val="en-US"/>
        </w:rPr>
        <w:t xml:space="preserve"> </w:t>
      </w:r>
      <w:r>
        <w:rPr>
          <w:rStyle w:val="Hyperlink4"/>
          <w:lang w:val="en-US"/>
        </w:rPr>
        <w:t>grievances</w:t>
      </w:r>
      <w:r>
        <w:rPr>
          <w:rStyle w:val="Hyperlink5"/>
          <w:lang w:val="en-US"/>
        </w:rPr>
        <w:t xml:space="preserve"> </w:t>
      </w:r>
      <w:r>
        <w:rPr>
          <w:rStyle w:val="Hyperlink4"/>
          <w:lang w:val="en-US"/>
        </w:rPr>
        <w:t>of the</w:t>
      </w:r>
      <w:r>
        <w:rPr>
          <w:rStyle w:val="None"/>
          <w:spacing w:val="0"/>
          <w:lang w:val="en-US"/>
        </w:rPr>
        <w:t xml:space="preserve"> </w:t>
      </w:r>
      <w:r>
        <w:rPr>
          <w:rStyle w:val="Hyperlink4"/>
          <w:lang w:val="en-US"/>
        </w:rPr>
        <w:t>Anchor Investors</w:t>
      </w:r>
      <w:r>
        <w:rPr>
          <w:rStyle w:val="Hyperlink5"/>
          <w:lang w:val="en-US"/>
        </w:rPr>
        <w:t xml:space="preserve"> </w:t>
      </w:r>
      <w:r>
        <w:rPr>
          <w:rStyle w:val="Hyperlink4"/>
          <w:lang w:val="en-US"/>
        </w:rPr>
        <w:t>may</w:t>
      </w:r>
      <w:r>
        <w:rPr>
          <w:rStyle w:val="Hyperlink5"/>
          <w:lang w:val="en-US"/>
        </w:rPr>
        <w:t xml:space="preserve"> </w:t>
      </w:r>
      <w:r>
        <w:rPr>
          <w:rStyle w:val="Hyperlink4"/>
          <w:lang w:val="en-US"/>
        </w:rPr>
        <w:t>be</w:t>
      </w:r>
      <w:r>
        <w:rPr>
          <w:rStyle w:val="None"/>
          <w:spacing w:val="0"/>
          <w:lang w:val="en-US"/>
        </w:rPr>
        <w:t xml:space="preserve"> </w:t>
      </w:r>
      <w:r>
        <w:rPr>
          <w:rStyle w:val="Hyperlink4"/>
          <w:lang w:val="en-US"/>
        </w:rPr>
        <w:t>addressed</w:t>
      </w:r>
      <w:r>
        <w:rPr>
          <w:rStyle w:val="Hyperlink5"/>
          <w:lang w:val="en-US"/>
        </w:rPr>
        <w:t xml:space="preserve"> </w:t>
      </w:r>
      <w:r>
        <w:rPr>
          <w:rStyle w:val="Hyperlink4"/>
          <w:lang w:val="en-US"/>
        </w:rPr>
        <w:t>to the</w:t>
      </w:r>
      <w:r>
        <w:rPr>
          <w:rStyle w:val="None"/>
          <w:spacing w:val="0"/>
          <w:lang w:val="en-US"/>
        </w:rPr>
        <w:t xml:space="preserve"> </w:t>
      </w:r>
      <w:r>
        <w:rPr>
          <w:rStyle w:val="Hyperlink4"/>
          <w:lang w:val="en-US"/>
        </w:rPr>
        <w:t>Registrar to</w:t>
      </w:r>
      <w:r>
        <w:rPr>
          <w:rStyle w:val="Hyperlink5"/>
          <w:lang w:val="en-US"/>
        </w:rPr>
        <w:t xml:space="preserve"> </w:t>
      </w:r>
      <w:r>
        <w:rPr>
          <w:rStyle w:val="Hyperlink4"/>
          <w:lang w:val="en-US"/>
        </w:rPr>
        <w:t>the Offer,</w:t>
      </w:r>
      <w:r>
        <w:rPr>
          <w:rStyle w:val="None"/>
          <w:spacing w:val="0"/>
          <w:lang w:val="en-US"/>
        </w:rPr>
        <w:t xml:space="preserve"> </w:t>
      </w:r>
      <w:r>
        <w:rPr>
          <w:rStyle w:val="Hyperlink4"/>
          <w:lang w:val="en-US"/>
        </w:rPr>
        <w:t>giving</w:t>
      </w:r>
      <w:r>
        <w:rPr>
          <w:rStyle w:val="Hyperlink5"/>
          <w:lang w:val="en-US"/>
        </w:rPr>
        <w:t xml:space="preserve"> </w:t>
      </w:r>
      <w:r>
        <w:rPr>
          <w:rStyle w:val="Hyperlink4"/>
          <w:lang w:val="en-US"/>
        </w:rPr>
        <w:t>full</w:t>
      </w:r>
      <w:r>
        <w:rPr>
          <w:rStyle w:val="None"/>
          <w:spacing w:val="0"/>
          <w:lang w:val="en-US"/>
        </w:rPr>
        <w:t xml:space="preserve"> </w:t>
      </w:r>
      <w:r>
        <w:rPr>
          <w:rStyle w:val="Hyperlink4"/>
          <w:lang w:val="en-US"/>
        </w:rPr>
        <w:t>details</w:t>
      </w:r>
      <w:r>
        <w:rPr>
          <w:rStyle w:val="Hyperlink5"/>
          <w:lang w:val="en-US"/>
        </w:rPr>
        <w:t xml:space="preserve"> </w:t>
      </w:r>
      <w:r>
        <w:rPr>
          <w:rStyle w:val="Hyperlink4"/>
          <w:lang w:val="en-US"/>
        </w:rPr>
        <w:t>such as the name of the sole</w:t>
      </w:r>
      <w:r>
        <w:rPr>
          <w:rStyle w:val="None"/>
          <w:spacing w:val="0"/>
          <w:lang w:val="en-US"/>
        </w:rPr>
        <w:t xml:space="preserve"> </w:t>
      </w:r>
      <w:r>
        <w:rPr>
          <w:rStyle w:val="Hyperlink4"/>
          <w:lang w:val="en-US"/>
        </w:rPr>
        <w:t>or First Bidder, Anchor Investor Application Form number, Bidders’</w:t>
      </w:r>
      <w:r>
        <w:rPr>
          <w:rStyle w:val="Hyperlink5"/>
          <w:lang w:val="en-US"/>
        </w:rPr>
        <w:t xml:space="preserve"> </w:t>
      </w:r>
      <w:r>
        <w:rPr>
          <w:rStyle w:val="Hyperlink4"/>
          <w:lang w:val="en-US"/>
        </w:rPr>
        <w:t>DP ID, Client ID, PAN, date</w:t>
      </w:r>
      <w:r>
        <w:rPr>
          <w:rStyle w:val="None"/>
          <w:spacing w:val="0"/>
          <w:lang w:val="en-US"/>
        </w:rPr>
        <w:t xml:space="preserve"> </w:t>
      </w:r>
      <w:r>
        <w:rPr>
          <w:rStyle w:val="Hyperlink4"/>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3"/>
        <w:spacing w:before="202" w:after="0"/>
        <w:jc w:val="both"/>
        <w:rPr/>
      </w:pPr>
      <w:r>
        <w:rPr>
          <w:rStyle w:val="Hyperlink4"/>
          <w:lang w:val="en-US"/>
        </w:rPr>
        <w:t>Book</w:t>
      </w:r>
      <w:r>
        <w:rPr>
          <w:rStyle w:val="None"/>
          <w:spacing w:val="0"/>
        </w:rPr>
        <w:t xml:space="preserve"> </w:t>
      </w:r>
      <w:r>
        <w:rPr>
          <w:rStyle w:val="Hyperlink4"/>
          <w:lang w:val="en-US"/>
        </w:rPr>
        <w:t>Running</w:t>
      </w:r>
      <w:r>
        <w:rPr>
          <w:rStyle w:val="None"/>
          <w:spacing w:val="0"/>
        </w:rPr>
        <w:t xml:space="preserve"> </w:t>
      </w:r>
      <w:r>
        <w:rPr>
          <w:rStyle w:val="Hyperlink4"/>
          <w:lang w:val="en-US"/>
        </w:rPr>
        <w:t>Lead</w:t>
      </w:r>
      <w:r>
        <w:rPr>
          <w:rStyle w:val="None"/>
          <w:spacing w:val="0"/>
        </w:rPr>
        <w:t xml:space="preserve"> </w:t>
      </w:r>
      <w:r>
        <w:rPr>
          <w:rStyle w:val="Hyperlink5"/>
          <w:lang w:val="en-US"/>
        </w:rPr>
        <w:t>Managers</w:t>
      </w:r>
    </w:p>
    <w:p>
      <w:pPr>
        <w:pStyle w:val="BodyText"/>
        <w:spacing w:before="5" w:after="0"/>
        <w:rPr>
          <w:rStyle w:val="None"/>
          <w:b/>
          <w:bCs/>
          <w:sz w:val="9"/>
          <w:szCs w:val="9"/>
        </w:rPr>
      </w:pPr>
      <w:r>
        <w:rPr>
          <w:b/>
          <w:bCs/>
          <w:sz w:val="9"/>
          <w:szCs w:val="9"/>
        </w:rPr>
      </w:r>
    </w:p>
    <w:p>
      <w:pPr>
        <w:sectPr>
          <w:headerReference w:type="even" r:id="rId425"/>
          <w:headerReference w:type="default" r:id="rId426"/>
          <w:headerReference w:type="first" r:id="rId427"/>
          <w:footerReference w:type="even" r:id="rId428"/>
          <w:footerReference w:type="default" r:id="rId429"/>
          <w:footerReference w:type="first" r:id="rId430"/>
          <w:type w:val="nextPage"/>
          <w:pgSz w:w="11906" w:h="16838"/>
          <w:pgMar w:left="992" w:right="566" w:gutter="0" w:header="0" w:top="1100" w:footer="0" w:bottom="280"/>
          <w:pgNumType w:fmt="decimal"/>
          <w:formProt w:val="false"/>
          <w:textDirection w:val="lrTb"/>
          <w:docGrid w:type="default" w:linePitch="100" w:charSpace="0"/>
        </w:sectPr>
      </w:pPr>
    </w:p>
    <w:p>
      <w:pPr>
        <w:pStyle w:val="Body"/>
        <w:spacing w:before="91" w:after="0"/>
        <w:ind w:hanging="0" w:start="117" w:end="0"/>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pPr>
        <w:pStyle w:val="BodyText"/>
        <w:ind w:hanging="0" w:start="117" w:end="1327"/>
        <w:rPr/>
      </w:pPr>
      <w:r>
        <w:rPr>
          <w:rStyle w:val="Hyperlink4"/>
          <w:lang w:val="en-US"/>
        </w:rPr>
        <w:t>801-804,</w:t>
      </w:r>
      <w:r>
        <w:rPr>
          <w:rStyle w:val="None"/>
          <w:spacing w:val="0"/>
          <w:lang w:val="en-US"/>
        </w:rPr>
        <w:t xml:space="preserve"> </w:t>
      </w:r>
      <w:r>
        <w:rPr>
          <w:rStyle w:val="Hyperlink4"/>
          <w:lang w:val="en-US"/>
        </w:rPr>
        <w:t>Wing</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Building</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3</w:t>
      </w:r>
      <w:r>
        <w:rPr>
          <w:rStyle w:val="None"/>
          <w:spacing w:val="0"/>
          <w:lang w:val="en-US"/>
        </w:rPr>
        <w:t xml:space="preserve"> </w:t>
      </w:r>
      <w:r>
        <w:rPr>
          <w:rStyle w:val="Hyperlink4"/>
          <w:lang w:val="en-US"/>
        </w:rPr>
        <w:t>Inspire</w:t>
      </w:r>
      <w:r>
        <w:rPr>
          <w:rStyle w:val="None"/>
          <w:spacing w:val="0"/>
          <w:lang w:val="en-US"/>
        </w:rPr>
        <w:t xml:space="preserve"> </w:t>
      </w:r>
      <w:r>
        <w:rPr>
          <w:rStyle w:val="Hyperlink4"/>
          <w:lang w:val="en-US"/>
        </w:rPr>
        <w:t>BKC G Block, Bandra Kurla Complex</w:t>
      </w:r>
    </w:p>
    <w:p>
      <w:pPr>
        <w:pStyle w:val="BodyText"/>
        <w:ind w:hanging="0" w:start="117" w:end="1579"/>
        <w:rPr/>
      </w:pPr>
      <w:r>
        <w:rPr>
          <w:rStyle w:val="Hyperlink4"/>
          <w:lang w:val="en-US"/>
        </w:rPr>
        <w:t>Bandra</w:t>
      </w:r>
      <w:r>
        <w:rPr>
          <w:rStyle w:val="None"/>
          <w:spacing w:val="0"/>
          <w:lang w:val="en-US"/>
        </w:rPr>
        <w:t xml:space="preserve"> </w:t>
      </w:r>
      <w:r>
        <w:rPr>
          <w:rStyle w:val="Hyperlink4"/>
          <w:lang w:val="en-US"/>
        </w:rPr>
        <w:t>East,</w:t>
      </w:r>
      <w:r>
        <w:rPr>
          <w:rStyle w:val="None"/>
          <w:spacing w:val="0"/>
          <w:lang w:val="en-US"/>
        </w:rPr>
        <w:t xml:space="preserve"> </w:t>
      </w:r>
      <w:r>
        <w:rPr>
          <w:rStyle w:val="Hyperlink4"/>
          <w:lang w:val="en-US"/>
        </w:rPr>
        <w:t>Mumbai</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400</w:t>
      </w:r>
      <w:r>
        <w:rPr>
          <w:rStyle w:val="None"/>
          <w:spacing w:val="0"/>
          <w:lang w:val="en-US"/>
        </w:rPr>
        <w:t xml:space="preserve"> </w:t>
      </w:r>
      <w:r>
        <w:rPr>
          <w:rStyle w:val="Hyperlink4"/>
          <w:lang w:val="en-US"/>
        </w:rPr>
        <w:t>051 Maharashtra, India</w:t>
      </w:r>
    </w:p>
    <w:p>
      <w:pPr>
        <w:pStyle w:val="Body"/>
        <w:ind w:hanging="0" w:start="117" w:end="2750"/>
        <w:jc w:val="both"/>
        <w:rPr>
          <w:rStyle w:val="Hyperlink9"/>
        </w:rPr>
      </w:pPr>
      <w:r>
        <w:rPr>
          <w:rStyle w:val="None"/>
          <w:b/>
          <w:bCs/>
          <w:sz w:val="20"/>
          <w:szCs w:val="20"/>
          <w:lang w:val="it-IT"/>
        </w:rPr>
        <w:t>Telephone:</w:t>
      </w:r>
      <w:r>
        <w:rPr>
          <w:rStyle w:val="None"/>
          <w:b/>
          <w:bCs/>
          <w:spacing w:val="-13"/>
          <w:sz w:val="20"/>
          <w:szCs w:val="20"/>
        </w:rPr>
        <w:t xml:space="preserve"> </w:t>
      </w:r>
      <w:r>
        <w:rPr>
          <w:rStyle w:val="None"/>
          <w:sz w:val="20"/>
          <w:szCs w:val="20"/>
        </w:rPr>
        <w:t>+91</w:t>
      </w:r>
      <w:r>
        <w:rPr>
          <w:rStyle w:val="None"/>
          <w:spacing w:val="-11"/>
          <w:sz w:val="20"/>
          <w:szCs w:val="20"/>
        </w:rPr>
        <w:t xml:space="preserve"> </w:t>
      </w:r>
      <w:r>
        <w:rPr>
          <w:rStyle w:val="None"/>
          <w:sz w:val="20"/>
          <w:szCs w:val="20"/>
        </w:rPr>
        <w:t>22</w:t>
      </w:r>
      <w:r>
        <w:rPr>
          <w:rStyle w:val="None"/>
          <w:spacing w:val="-13"/>
          <w:sz w:val="20"/>
          <w:szCs w:val="20"/>
        </w:rPr>
        <w:t xml:space="preserve"> </w:t>
      </w:r>
      <w:r>
        <w:rPr>
          <w:rStyle w:val="None"/>
          <w:sz w:val="20"/>
          <w:szCs w:val="20"/>
        </w:rPr>
        <w:t xml:space="preserve">40094400 </w:t>
      </w:r>
      <w:r>
        <w:rPr>
          <w:rStyle w:val="None"/>
          <w:b/>
          <w:bCs/>
          <w:sz w:val="20"/>
          <w:szCs w:val="20"/>
          <w:lang w:val="en-US"/>
        </w:rPr>
        <w:t>Email</w:t>
      </w:r>
      <w:r>
        <w:rPr>
          <w:rStyle w:val="None"/>
          <w:sz w:val="20"/>
          <w:szCs w:val="20"/>
        </w:rPr>
        <w:t>:</w:t>
      </w:r>
      <w:r>
        <w:rPr>
          <w:rStyle w:val="None"/>
          <w:spacing w:val="-13"/>
          <w:sz w:val="20"/>
          <w:szCs w:val="20"/>
        </w:rPr>
        <w:t xml:space="preserve"> </w:t>
      </w:r>
      <w:hyperlink r:id="rId431">
        <w:r>
          <w:rPr>
            <w:rStyle w:val="Style6"/>
            <w:sz w:val="20"/>
            <w:szCs w:val="20"/>
          </w:rPr>
          <w:t>ksh.ipo@nuvama.com</w:t>
        </w:r>
      </w:hyperlink>
      <w:r>
        <w:rPr>
          <w:rStyle w:val="Hyperlink9"/>
        </w:rPr>
        <w:t xml:space="preserve"> </w:t>
      </w:r>
      <w:r>
        <w:rPr>
          <w:rStyle w:val="None"/>
          <w:b/>
          <w:bCs/>
          <w:sz w:val="20"/>
          <w:szCs w:val="20"/>
          <w:lang w:val="en-US"/>
        </w:rPr>
        <w:t>Website</w:t>
      </w:r>
      <w:r>
        <w:rPr>
          <w:rStyle w:val="Hyperlink9"/>
        </w:rPr>
        <w:t xml:space="preserve">: </w:t>
      </w:r>
      <w:hyperlink r:id="rId432">
        <w:r>
          <w:rPr>
            <w:rStyle w:val="Style6"/>
            <w:sz w:val="20"/>
            <w:szCs w:val="20"/>
          </w:rPr>
          <w:t>www.nuvama.com</w:t>
        </w:r>
      </w:hyperlink>
    </w:p>
    <w:p>
      <w:pPr>
        <w:pStyle w:val="Body"/>
        <w:spacing w:lineRule="exact" w:line="229"/>
        <w:ind w:hanging="0" w:start="117" w:end="0"/>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433">
        <w:r>
          <w:rPr>
            <w:rStyle w:val="Style6"/>
            <w:spacing w:val="-1"/>
            <w:sz w:val="20"/>
            <w:szCs w:val="20"/>
          </w:rPr>
          <w:t>customerservice.mb@nuvama.com</w:t>
        </w:r>
      </w:hyperlink>
    </w:p>
    <w:p>
      <w:pPr>
        <w:pStyle w:val="Body"/>
        <w:ind w:hanging="0" w:start="117" w:end="0"/>
        <w:rPr>
          <w:rStyle w:val="Hyperlink9"/>
        </w:rPr>
      </w:pPr>
      <w:r>
        <w:rPr>
          <w:rStyle w:val="None"/>
          <w:b/>
          <w:bCs/>
          <w:sz w:val="20"/>
          <w:szCs w:val="20"/>
          <w:lang w:val="en-US"/>
        </w:rPr>
        <w:t>Contact</w:t>
      </w:r>
      <w:r>
        <w:rPr>
          <w:rStyle w:val="None"/>
          <w:b/>
          <w:bCs/>
          <w:spacing w:val="-3"/>
          <w:sz w:val="20"/>
          <w:szCs w:val="20"/>
        </w:rPr>
        <w:t xml:space="preserve"> </w:t>
      </w:r>
      <w:r>
        <w:rPr>
          <w:rStyle w:val="None"/>
          <w:b/>
          <w:bCs/>
          <w:sz w:val="20"/>
          <w:szCs w:val="20"/>
          <w:lang w:val="it-IT"/>
        </w:rPr>
        <w:t>person</w:t>
      </w:r>
      <w:r>
        <w:rPr>
          <w:rStyle w:val="Hyperlink9"/>
        </w:rPr>
        <w:t>:</w:t>
      </w:r>
      <w:r>
        <w:rPr>
          <w:rStyle w:val="None"/>
          <w:spacing w:val="-5"/>
          <w:sz w:val="20"/>
          <w:szCs w:val="20"/>
        </w:rPr>
        <w:t xml:space="preserve"> </w:t>
      </w:r>
      <w:r>
        <w:rPr>
          <w:rStyle w:val="Hyperlink9"/>
        </w:rPr>
        <w:t>Lokesh</w:t>
      </w:r>
      <w:r>
        <w:rPr>
          <w:rStyle w:val="None"/>
          <w:spacing w:val="-5"/>
          <w:sz w:val="20"/>
          <w:szCs w:val="20"/>
        </w:rPr>
        <w:t xml:space="preserve"> </w:t>
      </w:r>
      <w:r>
        <w:rPr>
          <w:rStyle w:val="Hyperlink9"/>
        </w:rPr>
        <w:t>Shah/</w:t>
      </w:r>
      <w:r>
        <w:rPr>
          <w:rStyle w:val="None"/>
          <w:spacing w:val="-5"/>
          <w:sz w:val="20"/>
          <w:szCs w:val="20"/>
        </w:rPr>
        <w:t xml:space="preserve"> </w:t>
      </w:r>
      <w:r>
        <w:rPr>
          <w:rStyle w:val="Hyperlink9"/>
        </w:rPr>
        <w:t>Soumavo</w:t>
      </w:r>
      <w:r>
        <w:rPr>
          <w:rStyle w:val="None"/>
          <w:spacing w:val="-3"/>
          <w:sz w:val="20"/>
          <w:szCs w:val="20"/>
        </w:rPr>
        <w:t xml:space="preserve"> </w:t>
      </w:r>
      <w:r>
        <w:rPr>
          <w:rStyle w:val="Hyperlink10"/>
        </w:rPr>
        <w:t>Sarkar</w:t>
      </w:r>
    </w:p>
    <w:p>
      <w:pPr>
        <w:pStyle w:val="Body"/>
        <w:ind w:hanging="0" w:start="117"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it-IT"/>
        </w:rPr>
        <w:t>no.:</w:t>
      </w:r>
      <w:r>
        <w:rPr>
          <w:rStyle w:val="None"/>
          <w:b/>
          <w:bCs/>
          <w:spacing w:val="-2"/>
          <w:sz w:val="20"/>
          <w:szCs w:val="20"/>
        </w:rPr>
        <w:t xml:space="preserve"> </w:t>
      </w:r>
      <w:r>
        <w:rPr>
          <w:rStyle w:val="Hyperlink10"/>
          <w:lang w:val="de-DE"/>
        </w:rPr>
        <w:t>INM000013004</w:t>
      </w:r>
    </w:p>
    <w:p>
      <w:pPr>
        <w:pStyle w:val="Body"/>
        <w:spacing w:before="0" w:after="0"/>
        <w:ind w:hanging="0" w:start="117" w:end="1841"/>
        <w:rPr/>
      </w:pPr>
      <w:r>
        <w:br w:type="column"/>
      </w:r>
      <w:r>
        <w:rPr/>
      </w:r>
    </w:p>
    <w:p>
      <w:pPr>
        <w:pStyle w:val="Body"/>
        <w:spacing w:before="91" w:after="0"/>
        <w:ind w:hanging="0" w:start="117" w:end="1841"/>
        <w:rPr>
          <w:rStyle w:val="Hyperlink9"/>
        </w:rPr>
      </w:pPr>
      <w:r>
        <w:rPr>
          <w:rStyle w:val="None"/>
          <w:b/>
          <w:bCs/>
          <w:sz w:val="20"/>
          <w:szCs w:val="20"/>
          <w:lang w:val="en-US"/>
        </w:rPr>
        <w:t xml:space="preserve">ICICI Securities Limited </w:t>
      </w:r>
      <w:r>
        <w:rPr>
          <w:rStyle w:val="Hyperlink9"/>
          <w:lang w:val="en-US"/>
        </w:rPr>
        <w:t>ICICI Venture House 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pPr>
        <w:pStyle w:val="Body"/>
        <w:ind w:hanging="0" w:start="117" w:end="1642"/>
        <w:rPr>
          <w:rStyle w:val="Hyperlink9"/>
        </w:rPr>
      </w:pPr>
      <w:r>
        <w:rPr>
          <w:rStyle w:val="None"/>
          <w:b/>
          <w:bCs/>
          <w:sz w:val="20"/>
          <w:szCs w:val="20"/>
          <w:lang w:val="en-US"/>
        </w:rPr>
        <w:t>Telephone</w:t>
      </w:r>
      <w:r>
        <w:rPr>
          <w:rStyle w:val="Hyperlink9"/>
        </w:rPr>
        <w:t xml:space="preserve">: +91 22 6807 7100 </w:t>
      </w:r>
      <w:r>
        <w:rPr>
          <w:rStyle w:val="None"/>
          <w:b/>
          <w:bCs/>
          <w:sz w:val="20"/>
          <w:szCs w:val="20"/>
          <w:lang w:val="en-US"/>
        </w:rPr>
        <w:t>Email</w:t>
      </w:r>
      <w:r>
        <w:rPr>
          <w:rStyle w:val="Hyperlink9"/>
        </w:rPr>
        <w:t xml:space="preserve">: </w:t>
      </w:r>
      <w:hyperlink r:id="rId434">
        <w:r>
          <w:rPr>
            <w:rStyle w:val="Style6"/>
            <w:sz w:val="20"/>
            <w:szCs w:val="20"/>
            <w:lang w:val="en-US"/>
          </w:rPr>
          <w:t>ksh@icicisecurities.com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435">
        <w:r>
          <w:rPr>
            <w:rStyle w:val="Style6"/>
            <w:sz w:val="20"/>
            <w:szCs w:val="20"/>
            <w:lang w:val="it-IT"/>
          </w:rPr>
          <w:t>www.icicisecurities.com</w:t>
        </w:r>
      </w:hyperlink>
      <w:r>
        <w:rPr>
          <w:rStyle w:val="Hyperlink9"/>
        </w:rPr>
        <w:t xml:space="preserve"> </w:t>
      </w:r>
      <w:r>
        <w:rPr>
          <w:rStyle w:val="None"/>
          <w:b/>
          <w:bCs/>
          <w:sz w:val="20"/>
          <w:szCs w:val="20"/>
        </w:rPr>
        <w:t>Investor grievance E-mail</w:t>
      </w:r>
      <w:r>
        <w:rPr>
          <w:rStyle w:val="Hyperlink9"/>
        </w:rPr>
        <w:t xml:space="preserve">: </w:t>
      </w:r>
      <w:hyperlink r:id="rId436">
        <w:r>
          <w:rPr>
            <w:rStyle w:val="Style6"/>
            <w:spacing w:val="-1"/>
            <w:sz w:val="20"/>
            <w:szCs w:val="20"/>
            <w:lang w:val="it-IT"/>
          </w:rPr>
          <w:t>customercare@icicisecurities.com</w:t>
        </w:r>
      </w:hyperlink>
    </w:p>
    <w:p>
      <w:pPr>
        <w:pStyle w:val="Body"/>
        <w:spacing w:lineRule="exact" w:line="230"/>
        <w:ind w:hanging="0" w:start="117" w:end="0"/>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Kishan</w:t>
      </w:r>
      <w:r>
        <w:rPr>
          <w:rStyle w:val="None"/>
          <w:spacing w:val="-5"/>
          <w:sz w:val="20"/>
          <w:szCs w:val="20"/>
        </w:rPr>
        <w:t xml:space="preserve"> </w:t>
      </w:r>
      <w:r>
        <w:rPr>
          <w:rStyle w:val="Hyperlink9"/>
        </w:rPr>
        <w:t>Rastogi/Abhijit</w:t>
      </w:r>
      <w:r>
        <w:rPr>
          <w:rStyle w:val="None"/>
          <w:spacing w:val="-7"/>
          <w:sz w:val="20"/>
          <w:szCs w:val="20"/>
        </w:rPr>
        <w:t xml:space="preserve"> </w:t>
      </w:r>
      <w:r>
        <w:rPr>
          <w:rStyle w:val="Hyperlink10"/>
        </w:rPr>
        <w:t>Diwan</w:t>
      </w:r>
    </w:p>
    <w:p>
      <w:pPr>
        <w:pStyle w:val="Body"/>
        <w:ind w:hanging="0" w:start="117"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pPr>
        <w:sectPr>
          <w:type w:val="continuous"/>
          <w:pgSz w:w="11906" w:h="16838"/>
          <w:pgMar w:left="992" w:right="566" w:gutter="0" w:header="0" w:top="1100" w:footer="0" w:bottom="280"/>
          <w:cols w:num="2" w:equalWidth="false" w:sep="false">
            <w:col w:w="5253" w:space="590"/>
            <w:col w:w="4504"/>
          </w:cols>
          <w:formProt w:val="false"/>
          <w:textDirection w:val="lrTb"/>
          <w:docGrid w:type="default" w:linePitch="100" w:charSpace="0"/>
        </w:sectPr>
      </w:pPr>
    </w:p>
    <w:p>
      <w:pPr>
        <w:pStyle w:val="BodyText"/>
        <w:spacing w:before="1" w:after="0"/>
        <w:rPr>
          <w:rStyle w:val="Hyperlink9"/>
        </w:rPr>
      </w:pPr>
      <w:r>
        <w:rPr/>
      </w:r>
    </w:p>
    <w:p>
      <w:pPr>
        <w:pStyle w:val="Heading3"/>
        <w:spacing w:before="0" w:after="0"/>
        <w:rPr/>
      </w:pPr>
      <w:r>
        <w:rPr>
          <w:rStyle w:val="Hyperlink4"/>
          <w:lang w:val="en-US"/>
        </w:rPr>
        <w:t>Statement</w:t>
      </w:r>
      <w:r>
        <w:rPr>
          <w:rStyle w:val="None"/>
          <w:spacing w:val="0"/>
        </w:rPr>
        <w:t xml:space="preserve"> </w:t>
      </w:r>
      <w:r>
        <w:rPr>
          <w:rStyle w:val="Hyperlink4"/>
          <w:lang w:val="en-US"/>
        </w:rPr>
        <w:t>of</w:t>
      </w:r>
      <w:r>
        <w:rPr>
          <w:rStyle w:val="None"/>
          <w:spacing w:val="0"/>
        </w:rPr>
        <w:t xml:space="preserve"> </w:t>
      </w:r>
      <w:r>
        <w:rPr>
          <w:rStyle w:val="None"/>
          <w:i/>
          <w:iCs/>
          <w:lang w:val="pt-PT"/>
        </w:rPr>
        <w:t>inter-se</w:t>
      </w:r>
      <w:r>
        <w:rPr>
          <w:rStyle w:val="None"/>
          <w:i/>
          <w:iCs/>
          <w:spacing w:val="0"/>
        </w:rPr>
        <w:t xml:space="preserve"> </w:t>
      </w:r>
      <w:r>
        <w:rPr>
          <w:rStyle w:val="Hyperlink4"/>
          <w:lang w:val="fr-FR"/>
        </w:rPr>
        <w:t>allocation</w:t>
      </w:r>
      <w:r>
        <w:rPr>
          <w:rStyle w:val="None"/>
          <w:spacing w:val="0"/>
        </w:rPr>
        <w:t xml:space="preserve"> </w:t>
      </w:r>
      <w:r>
        <w:rPr>
          <w:rStyle w:val="Hyperlink4"/>
          <w:lang w:val="en-US"/>
        </w:rPr>
        <w:t>of</w:t>
      </w:r>
      <w:r>
        <w:rPr>
          <w:rStyle w:val="None"/>
          <w:spacing w:val="0"/>
        </w:rPr>
        <w:t xml:space="preserve"> </w:t>
      </w:r>
      <w:r>
        <w:rPr>
          <w:rStyle w:val="Hyperlink4"/>
          <w:lang w:val="en-US"/>
        </w:rPr>
        <w:t>responsibilities</w:t>
      </w:r>
      <w:r>
        <w:rPr>
          <w:rStyle w:val="None"/>
          <w:spacing w:val="0"/>
        </w:rPr>
        <w:t xml:space="preserve"> </w:t>
      </w:r>
      <w:r>
        <w:rPr>
          <w:rStyle w:val="Hyperlink4"/>
          <w:lang w:val="en-US"/>
        </w:rPr>
        <w:t>among</w:t>
      </w:r>
      <w:r>
        <w:rPr>
          <w:rStyle w:val="None"/>
          <w:spacing w:val="0"/>
        </w:rPr>
        <w:t xml:space="preserve"> </w:t>
      </w:r>
      <w:r>
        <w:rPr>
          <w:rStyle w:val="Hyperlink4"/>
          <w:lang w:val="en-US"/>
        </w:rPr>
        <w:t>the</w:t>
      </w:r>
      <w:r>
        <w:rPr>
          <w:rStyle w:val="None"/>
          <w:spacing w:val="0"/>
        </w:rPr>
        <w:t xml:space="preserve"> </w:t>
      </w:r>
      <w:r>
        <w:rPr>
          <w:rStyle w:val="Hyperlink5"/>
          <w:lang w:val="en-US"/>
        </w:rPr>
        <w:t>BRLMs</w:t>
      </w:r>
    </w:p>
    <w:p>
      <w:pPr>
        <w:pStyle w:val="BodyText"/>
        <w:spacing w:before="200" w:after="0"/>
        <w:ind w:hanging="0" w:start="88" w:end="0"/>
        <w:rPr/>
      </w:pPr>
      <w:r>
        <w:rPr>
          <w:rStyle w:val="Hyperlink4"/>
          <w:lang w:val="en-US"/>
        </w:rPr>
        <w:t>The</w:t>
      </w:r>
      <w:r>
        <w:rPr>
          <w:rStyle w:val="None"/>
          <w:spacing w:val="0"/>
          <w:lang w:val="en-US"/>
        </w:rPr>
        <w:t xml:space="preserve"> </w:t>
      </w:r>
      <w:r>
        <w:rPr>
          <w:rStyle w:val="Hyperlink4"/>
          <w:lang w:val="en-US"/>
        </w:rPr>
        <w:t>responsibilities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coordination</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BRLMs</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various</w:t>
      </w:r>
      <w:r>
        <w:rPr>
          <w:rStyle w:val="None"/>
          <w:spacing w:val="0"/>
          <w:lang w:val="en-US"/>
        </w:rPr>
        <w:t xml:space="preserve"> </w:t>
      </w:r>
      <w:r>
        <w:rPr>
          <w:rStyle w:val="Hyperlink4"/>
          <w:lang w:val="en-US"/>
        </w:rPr>
        <w:t>activities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as</w:t>
      </w:r>
      <w:r>
        <w:rPr>
          <w:rStyle w:val="None"/>
          <w:spacing w:val="0"/>
          <w:lang w:val="en-US"/>
        </w:rPr>
        <w:t xml:space="preserve"> </w:t>
      </w:r>
      <w:r>
        <w:rPr>
          <w:rStyle w:val="Hyperlink5"/>
          <w:lang w:val="en-US"/>
        </w:rPr>
        <w:t>follows:</w:t>
      </w:r>
    </w:p>
    <w:p>
      <w:pPr>
        <w:pStyle w:val="BodyText"/>
        <w:spacing w:before="3" w:after="1"/>
        <w:rPr>
          <w:rStyle w:val="Hyperlink4"/>
          <w:sz w:val="17"/>
          <w:szCs w:val="17"/>
        </w:rPr>
      </w:pPr>
      <w:r>
        <w:rPr>
          <w:sz w:val="17"/>
          <w:szCs w:val="17"/>
        </w:rPr>
      </w:r>
    </w:p>
    <w:tbl>
      <w:tblPr>
        <w:tblW w:w="10362" w:type="dxa"/>
        <w:jc w:val="start"/>
        <w:tblInd w:w="201" w:type="dxa"/>
        <w:tblLayout w:type="fixed"/>
        <w:tblCellMar>
          <w:top w:w="80" w:type="dxa"/>
          <w:start w:w="187" w:type="dxa"/>
          <w:bottom w:w="80" w:type="dxa"/>
          <w:end w:w="80" w:type="dxa"/>
        </w:tblCellMar>
      </w:tblPr>
      <w:tblGrid>
        <w:gridCol w:w="687"/>
        <w:gridCol w:w="6635"/>
        <w:gridCol w:w="1568"/>
        <w:gridCol w:w="1472"/>
      </w:tblGrid>
      <w:tr>
        <w:trPr>
          <w:trHeight w:val="387" w:hRule="atLeast"/>
        </w:trPr>
        <w:tc>
          <w:tcPr>
            <w:tcW w:w="68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8"/>
              <w:ind w:hanging="0" w:start="107" w:end="0"/>
              <w:rPr/>
            </w:pPr>
            <w:r>
              <w:rPr>
                <w:rStyle w:val="None"/>
                <w:b/>
                <w:bCs/>
                <w:sz w:val="18"/>
                <w:szCs w:val="18"/>
                <w:shd w:fill="auto" w:val="clear"/>
                <w:lang w:val="en-US"/>
              </w:rPr>
              <w:t xml:space="preserve">S. </w:t>
            </w:r>
            <w:r>
              <w:rPr>
                <w:rStyle w:val="None"/>
                <w:b/>
                <w:bCs/>
                <w:spacing w:val="-5"/>
                <w:sz w:val="18"/>
                <w:szCs w:val="18"/>
                <w:shd w:fill="auto" w:val="clear"/>
                <w:lang w:val="en-US"/>
              </w:rPr>
              <w:t>No.</w:t>
            </w:r>
          </w:p>
        </w:tc>
        <w:tc>
          <w:tcPr>
            <w:tcW w:w="6635"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8"/>
              <w:ind w:hanging="0" w:start="8" w:end="0"/>
              <w:jc w:val="center"/>
              <w:rPr/>
            </w:pPr>
            <w:r>
              <w:rPr>
                <w:rStyle w:val="None"/>
                <w:b/>
                <w:bCs/>
                <w:spacing w:val="-2"/>
                <w:sz w:val="18"/>
                <w:szCs w:val="18"/>
                <w:shd w:fill="auto" w:val="clear"/>
                <w:lang w:val="en-US"/>
              </w:rPr>
              <w:t>Activities</w:t>
            </w:r>
          </w:p>
        </w:tc>
        <w:tc>
          <w:tcPr>
            <w:tcW w:w="1568" w:type="dxa"/>
            <w:tcBorders>
              <w:top w:val="single" w:sz="4" w:space="0" w:color="000000"/>
              <w:start w:val="single" w:sz="4" w:space="0" w:color="000000"/>
              <w:bottom w:val="single" w:sz="4" w:space="0" w:color="000000"/>
              <w:end w:val="single" w:sz="4" w:space="0" w:color="000000"/>
            </w:tcBorders>
            <w:shd w:color="auto" w:fill="BEBEBE" w:val="clear"/>
            <w:tcMar>
              <w:start w:w="83" w:type="dxa"/>
            </w:tcMar>
          </w:tcPr>
          <w:p>
            <w:pPr>
              <w:pStyle w:val="TableParagraph"/>
              <w:spacing w:lineRule="exact" w:line="188"/>
              <w:ind w:hanging="0" w:start="3" w:end="0"/>
              <w:jc w:val="center"/>
              <w:rPr/>
            </w:pPr>
            <w:r>
              <w:rPr>
                <w:rStyle w:val="None"/>
                <w:b/>
                <w:bCs/>
                <w:spacing w:val="-2"/>
                <w:sz w:val="18"/>
                <w:szCs w:val="18"/>
                <w:shd w:fill="auto" w:val="clear"/>
                <w:lang w:val="en-US"/>
              </w:rPr>
              <w:t>Responsibility</w:t>
            </w:r>
          </w:p>
        </w:tc>
        <w:tc>
          <w:tcPr>
            <w:tcW w:w="1472"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8"/>
              <w:ind w:hanging="0" w:start="8" w:end="0"/>
              <w:jc w:val="center"/>
              <w:rPr/>
            </w:pPr>
            <w:r>
              <w:rPr>
                <w:rStyle w:val="None"/>
                <w:b/>
                <w:bCs/>
                <w:spacing w:val="-2"/>
                <w:sz w:val="18"/>
                <w:szCs w:val="18"/>
                <w:shd w:fill="auto" w:val="clear"/>
                <w:lang w:val="en-US"/>
              </w:rPr>
              <w:t>Coordinator</w:t>
            </w:r>
          </w:p>
        </w:tc>
      </w:tr>
      <w:tr>
        <w:trPr>
          <w:trHeight w:val="1620"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1.</w:t>
            </w:r>
          </w:p>
        </w:tc>
        <w:tc>
          <w:tcPr>
            <w:tcW w:w="6635" w:type="dxa"/>
            <w:tcBorders>
              <w:top w:val="single" w:sz="4" w:space="0" w:color="000000"/>
              <w:start w:val="single" w:sz="4" w:space="0" w:color="000000"/>
              <w:bottom w:val="single" w:sz="4" w:space="0" w:color="000000"/>
              <w:end w:val="single" w:sz="4" w:space="0" w:color="000000"/>
            </w:tcBorders>
            <w:shd w:color="auto" w:fill="auto" w:val="clear"/>
            <w:tcMar>
              <w:end w:w="179" w:type="dxa"/>
            </w:tcMar>
          </w:tcPr>
          <w:p>
            <w:pPr>
              <w:pStyle w:val="TableParagraph"/>
              <w:ind w:hanging="0" w:start="107" w:end="99"/>
              <w:jc w:val="both"/>
              <w:rPr>
                <w:rStyle w:val="None"/>
                <w:sz w:val="18"/>
                <w:szCs w:val="18"/>
                <w:shd w:fill="auto" w:val="clear"/>
              </w:rPr>
            </w:pPr>
            <w:r>
              <w:rPr>
                <w:rStyle w:val="Hyperlink6"/>
                <w:sz w:val="18"/>
                <w:szCs w:val="18"/>
                <w:shd w:fill="auto" w:val="clear"/>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Paragraph"/>
              <w:bidi w:val="0"/>
              <w:spacing w:lineRule="exact" w:line="206"/>
              <w:ind w:hanging="0" w:start="107" w:end="100"/>
              <w:jc w:val="both"/>
              <w:rPr/>
            </w:pPr>
            <w:r>
              <w:rPr>
                <w:rStyle w:val="Hyperlink6"/>
                <w:sz w:val="18"/>
                <w:szCs w:val="18"/>
                <w:shd w:fill="auto" w:val="clear"/>
                <w:lang w:val="en-US"/>
              </w:rPr>
              <w:t>Capital structuring with the relative components and formalities such as type of instruments, allocation between primary and secondary, etc.</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7"/>
                <w:spacing w:val="-2"/>
                <w:sz w:val="18"/>
                <w:szCs w:val="18"/>
                <w:shd w:fill="auto" w:val="clear"/>
                <w:lang w:val="en-US"/>
              </w:rPr>
              <w:t>Nuvama</w:t>
            </w:r>
          </w:p>
        </w:tc>
      </w:tr>
      <w:tr>
        <w:trPr>
          <w:trHeight w:val="198"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186"/>
              <w:ind w:hanging="0" w:start="155" w:end="0"/>
              <w:rPr/>
            </w:pPr>
            <w:r>
              <w:rPr>
                <w:rStyle w:val="None"/>
                <w:spacing w:val="-5"/>
                <w:sz w:val="18"/>
                <w:szCs w:val="18"/>
                <w:shd w:fill="auto" w:val="clear"/>
                <w:lang w:val="en-US"/>
              </w:rPr>
              <w:t>2.</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6"/>
              <w:ind w:hanging="0" w:start="107" w:end="0"/>
              <w:rPr/>
            </w:pPr>
            <w:r>
              <w:rPr>
                <w:rStyle w:val="Hyperlink6"/>
                <w:sz w:val="18"/>
                <w:szCs w:val="18"/>
                <w:shd w:fill="auto" w:val="clear"/>
                <w:lang w:val="en-US"/>
              </w:rPr>
              <w:t>Drafting</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approval</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statutory</w:t>
            </w:r>
            <w:r>
              <w:rPr>
                <w:rStyle w:val="None"/>
                <w:spacing w:val="-1"/>
                <w:sz w:val="18"/>
                <w:szCs w:val="18"/>
                <w:shd w:fill="auto" w:val="clear"/>
                <w:lang w:val="en-US"/>
              </w:rPr>
              <w:t xml:space="preserve"> </w:t>
            </w:r>
            <w:r>
              <w:rPr>
                <w:rStyle w:val="Hyperlink7"/>
                <w:spacing w:val="-2"/>
                <w:sz w:val="18"/>
                <w:szCs w:val="18"/>
                <w:shd w:fill="auto" w:val="clear"/>
                <w:lang w:val="en-US"/>
              </w:rPr>
              <w:t>advertisements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186"/>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Hyperlink7"/>
                <w:spacing w:val="-2"/>
                <w:sz w:val="18"/>
                <w:szCs w:val="18"/>
                <w:shd w:fill="auto" w:val="clear"/>
                <w:lang w:val="en-US"/>
              </w:rPr>
              <w:t>Nuvama</w:t>
            </w:r>
          </w:p>
        </w:tc>
      </w:tr>
    </w:tbl>
    <w:p>
      <w:pPr>
        <w:pStyle w:val="BodyText"/>
        <w:spacing w:before="3" w:after="0"/>
        <w:ind w:hanging="93" w:start="93" w:end="0"/>
        <w:rPr>
          <w:rStyle w:val="Hyperlink4"/>
          <w:sz w:val="17"/>
          <w:szCs w:val="17"/>
        </w:rPr>
      </w:pPr>
      <w:r>
        <w:rPr>
          <w:sz w:val="17"/>
          <w:szCs w:val="17"/>
        </w:rPr>
      </w:r>
    </w:p>
    <w:p>
      <w:pPr>
        <w:sectPr>
          <w:type w:val="continuous"/>
          <w:pgSz w:w="11906" w:h="16838"/>
          <w:pgMar w:left="992" w:right="566" w:gutter="0" w:header="0" w:top="1100" w:footer="0" w:bottom="280"/>
          <w:formProt w:val="false"/>
          <w:textDirection w:val="lrTb"/>
          <w:docGrid w:type="default" w:linePitch="100" w:charSpace="0"/>
        </w:sectPr>
      </w:pPr>
    </w:p>
    <w:p>
      <w:pPr>
        <w:pStyle w:val="BodyText"/>
        <w:spacing w:before="4" w:after="0"/>
        <w:rPr>
          <w:rStyle w:val="Hyperlink4"/>
          <w:sz w:val="2"/>
          <w:szCs w:val="2"/>
        </w:rPr>
      </w:pPr>
      <w:r>
        <w:rPr>
          <w:sz w:val="2"/>
          <w:szCs w:val="2"/>
        </w:rPr>
      </w:r>
    </w:p>
    <w:tbl>
      <w:tblPr>
        <w:tblW w:w="10362" w:type="dxa"/>
        <w:jc w:val="start"/>
        <w:tblInd w:w="201" w:type="dxa"/>
        <w:tblLayout w:type="fixed"/>
        <w:tblCellMar>
          <w:top w:w="80" w:type="dxa"/>
          <w:start w:w="187" w:type="dxa"/>
          <w:bottom w:w="80" w:type="dxa"/>
          <w:end w:w="80" w:type="dxa"/>
        </w:tblCellMar>
      </w:tblPr>
      <w:tblGrid>
        <w:gridCol w:w="687"/>
        <w:gridCol w:w="6635"/>
        <w:gridCol w:w="1568"/>
        <w:gridCol w:w="1472"/>
      </w:tblGrid>
      <w:tr>
        <w:trPr>
          <w:trHeight w:val="384" w:hRule="atLeast"/>
        </w:trPr>
        <w:tc>
          <w:tcPr>
            <w:tcW w:w="68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ind w:hanging="0" w:start="107" w:end="0"/>
              <w:rPr/>
            </w:pPr>
            <w:r>
              <w:rPr>
                <w:rStyle w:val="None"/>
                <w:b/>
                <w:bCs/>
                <w:sz w:val="18"/>
                <w:szCs w:val="18"/>
                <w:shd w:fill="auto" w:val="clear"/>
                <w:lang w:val="en-US"/>
              </w:rPr>
              <w:t xml:space="preserve">S. </w:t>
            </w:r>
            <w:r>
              <w:rPr>
                <w:rStyle w:val="None"/>
                <w:b/>
                <w:bCs/>
                <w:spacing w:val="-5"/>
                <w:sz w:val="18"/>
                <w:szCs w:val="18"/>
                <w:shd w:fill="auto" w:val="clear"/>
                <w:lang w:val="en-US"/>
              </w:rPr>
              <w:t>No.</w:t>
            </w:r>
          </w:p>
        </w:tc>
        <w:tc>
          <w:tcPr>
            <w:tcW w:w="6635"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6"/>
              <w:ind w:hanging="0" w:start="8" w:end="0"/>
              <w:jc w:val="center"/>
              <w:rPr/>
            </w:pPr>
            <w:r>
              <w:rPr>
                <w:rStyle w:val="None"/>
                <w:b/>
                <w:bCs/>
                <w:spacing w:val="-2"/>
                <w:sz w:val="18"/>
                <w:szCs w:val="18"/>
                <w:shd w:fill="auto" w:val="clear"/>
                <w:lang w:val="en-US"/>
              </w:rPr>
              <w:t>Activities</w:t>
            </w:r>
          </w:p>
        </w:tc>
        <w:tc>
          <w:tcPr>
            <w:tcW w:w="1568" w:type="dxa"/>
            <w:tcBorders>
              <w:top w:val="single" w:sz="4" w:space="0" w:color="000000"/>
              <w:start w:val="single" w:sz="4" w:space="0" w:color="000000"/>
              <w:bottom w:val="single" w:sz="4" w:space="0" w:color="000000"/>
              <w:end w:val="single" w:sz="4" w:space="0" w:color="000000"/>
            </w:tcBorders>
            <w:shd w:color="auto" w:fill="BEBEBE" w:val="clear"/>
            <w:tcMar>
              <w:start w:w="83" w:type="dxa"/>
            </w:tcMar>
          </w:tcPr>
          <w:p>
            <w:pPr>
              <w:pStyle w:val="TableParagraph"/>
              <w:spacing w:lineRule="exact" w:line="186"/>
              <w:ind w:hanging="0" w:start="3" w:end="0"/>
              <w:jc w:val="center"/>
              <w:rPr/>
            </w:pPr>
            <w:r>
              <w:rPr>
                <w:rStyle w:val="None"/>
                <w:b/>
                <w:bCs/>
                <w:spacing w:val="-2"/>
                <w:sz w:val="18"/>
                <w:szCs w:val="18"/>
                <w:shd w:fill="auto" w:val="clear"/>
                <w:lang w:val="en-US"/>
              </w:rPr>
              <w:t>Responsibility</w:t>
            </w:r>
          </w:p>
        </w:tc>
        <w:tc>
          <w:tcPr>
            <w:tcW w:w="1472" w:type="dxa"/>
            <w:tcBorders>
              <w:top w:val="single" w:sz="4" w:space="0" w:color="000000"/>
              <w:start w:val="single" w:sz="4" w:space="0" w:color="000000"/>
              <w:bottom w:val="single" w:sz="4" w:space="0" w:color="000000"/>
              <w:end w:val="single" w:sz="4" w:space="0" w:color="000000"/>
            </w:tcBorders>
            <w:shd w:color="auto" w:fill="BEBEBE" w:val="clear"/>
            <w:tcMar>
              <w:start w:w="88" w:type="dxa"/>
            </w:tcMar>
          </w:tcPr>
          <w:p>
            <w:pPr>
              <w:pStyle w:val="TableParagraph"/>
              <w:spacing w:lineRule="exact" w:line="186"/>
              <w:ind w:hanging="0" w:start="8" w:end="0"/>
              <w:jc w:val="center"/>
              <w:rPr/>
            </w:pPr>
            <w:r>
              <w:rPr>
                <w:rStyle w:val="None"/>
                <w:b/>
                <w:bCs/>
                <w:spacing w:val="-2"/>
                <w:sz w:val="18"/>
                <w:szCs w:val="18"/>
                <w:shd w:fill="auto" w:val="clear"/>
                <w:lang w:val="en-US"/>
              </w:rPr>
              <w:t>Coordinator</w:t>
            </w:r>
          </w:p>
        </w:tc>
      </w:tr>
      <w:tr>
        <w:trPr>
          <w:trHeight w:val="799"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3.</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ind w:hanging="0" w:start="107" w:end="0"/>
              <w:rPr>
                <w:rStyle w:val="None"/>
                <w:sz w:val="18"/>
                <w:szCs w:val="18"/>
                <w:shd w:fill="auto" w:val="clear"/>
              </w:rPr>
            </w:pPr>
            <w:r>
              <w:rPr>
                <w:rStyle w:val="Hyperlink6"/>
                <w:sz w:val="18"/>
                <w:szCs w:val="18"/>
                <w:shd w:fill="auto" w:val="clear"/>
                <w:lang w:val="en-US"/>
              </w:rPr>
              <w:t>Drafting and approval of all publicity material other than statutory advertisement as</w:t>
            </w:r>
            <w:r>
              <w:rPr>
                <w:rStyle w:val="None"/>
                <w:spacing w:val="40"/>
                <w:sz w:val="18"/>
                <w:szCs w:val="18"/>
                <w:shd w:fill="auto" w:val="clear"/>
                <w:lang w:val="en-US"/>
              </w:rPr>
              <w:t xml:space="preserve"> </w:t>
            </w:r>
            <w:r>
              <w:rPr>
                <w:rStyle w:val="Hyperlink6"/>
                <w:sz w:val="18"/>
                <w:szCs w:val="18"/>
                <w:shd w:fill="auto" w:val="clear"/>
                <w:lang w:val="en-US"/>
              </w:rPr>
              <w:t>mentioned</w:t>
            </w:r>
            <w:r>
              <w:rPr>
                <w:rStyle w:val="None"/>
                <w:spacing w:val="20"/>
                <w:sz w:val="18"/>
                <w:szCs w:val="18"/>
                <w:shd w:fill="auto" w:val="clear"/>
                <w:lang w:val="en-US"/>
              </w:rPr>
              <w:t xml:space="preserve"> </w:t>
            </w:r>
            <w:r>
              <w:rPr>
                <w:rStyle w:val="Hyperlink6"/>
                <w:sz w:val="18"/>
                <w:szCs w:val="18"/>
                <w:shd w:fill="auto" w:val="clear"/>
                <w:lang w:val="en-US"/>
              </w:rPr>
              <w:t>above</w:t>
            </w:r>
            <w:r>
              <w:rPr>
                <w:rStyle w:val="None"/>
                <w:spacing w:val="22"/>
                <w:sz w:val="18"/>
                <w:szCs w:val="18"/>
                <w:shd w:fill="auto" w:val="clear"/>
                <w:lang w:val="en-US"/>
              </w:rPr>
              <w:t xml:space="preserve"> </w:t>
            </w:r>
            <w:r>
              <w:rPr>
                <w:rStyle w:val="Hyperlink6"/>
                <w:sz w:val="18"/>
                <w:szCs w:val="18"/>
                <w:shd w:fill="auto" w:val="clear"/>
                <w:lang w:val="en-US"/>
              </w:rPr>
              <w:t>including</w:t>
            </w:r>
            <w:r>
              <w:rPr>
                <w:rStyle w:val="None"/>
                <w:spacing w:val="22"/>
                <w:sz w:val="18"/>
                <w:szCs w:val="18"/>
                <w:shd w:fill="auto" w:val="clear"/>
                <w:lang w:val="en-US"/>
              </w:rPr>
              <w:t xml:space="preserve"> </w:t>
            </w:r>
            <w:r>
              <w:rPr>
                <w:rStyle w:val="Hyperlink6"/>
                <w:sz w:val="18"/>
                <w:szCs w:val="18"/>
                <w:shd w:fill="auto" w:val="clear"/>
                <w:lang w:val="en-US"/>
              </w:rPr>
              <w:t>corporate</w:t>
            </w:r>
            <w:r>
              <w:rPr>
                <w:rStyle w:val="None"/>
                <w:spacing w:val="24"/>
                <w:sz w:val="18"/>
                <w:szCs w:val="18"/>
                <w:shd w:fill="auto" w:val="clear"/>
                <w:lang w:val="en-US"/>
              </w:rPr>
              <w:t xml:space="preserve"> </w:t>
            </w:r>
            <w:r>
              <w:rPr>
                <w:rStyle w:val="Hyperlink6"/>
                <w:sz w:val="18"/>
                <w:szCs w:val="18"/>
                <w:shd w:fill="auto" w:val="clear"/>
                <w:lang w:val="en-US"/>
              </w:rPr>
              <w:t>advertising,</w:t>
            </w:r>
            <w:r>
              <w:rPr>
                <w:rStyle w:val="None"/>
                <w:spacing w:val="21"/>
                <w:sz w:val="18"/>
                <w:szCs w:val="18"/>
                <w:shd w:fill="auto" w:val="clear"/>
                <w:lang w:val="en-US"/>
              </w:rPr>
              <w:t xml:space="preserve"> </w:t>
            </w:r>
            <w:r>
              <w:rPr>
                <w:rStyle w:val="Hyperlink6"/>
                <w:sz w:val="18"/>
                <w:szCs w:val="18"/>
                <w:shd w:fill="auto" w:val="clear"/>
                <w:lang w:val="en-US"/>
              </w:rPr>
              <w:t>brochure,</w:t>
            </w:r>
            <w:r>
              <w:rPr>
                <w:rStyle w:val="None"/>
                <w:spacing w:val="23"/>
                <w:sz w:val="18"/>
                <w:szCs w:val="18"/>
                <w:shd w:fill="auto" w:val="clear"/>
                <w:lang w:val="en-US"/>
              </w:rPr>
              <w:t xml:space="preserve"> </w:t>
            </w:r>
            <w:r>
              <w:rPr>
                <w:rStyle w:val="Hyperlink6"/>
                <w:sz w:val="18"/>
                <w:szCs w:val="18"/>
                <w:shd w:fill="auto" w:val="clear"/>
                <w:lang w:val="en-US"/>
              </w:rPr>
              <w:t>etc.</w:t>
            </w:r>
            <w:r>
              <w:rPr>
                <w:rStyle w:val="None"/>
                <w:spacing w:val="22"/>
                <w:sz w:val="18"/>
                <w:szCs w:val="18"/>
                <w:shd w:fill="auto" w:val="clear"/>
                <w:lang w:val="en-US"/>
              </w:rPr>
              <w:t xml:space="preserve"> </w:t>
            </w:r>
            <w:r>
              <w:rPr>
                <w:rStyle w:val="Hyperlink6"/>
                <w:sz w:val="18"/>
                <w:szCs w:val="18"/>
                <w:shd w:fill="auto" w:val="clear"/>
                <w:lang w:val="en-US"/>
              </w:rPr>
              <w:t>and</w:t>
            </w:r>
            <w:r>
              <w:rPr>
                <w:rStyle w:val="None"/>
                <w:spacing w:val="24"/>
                <w:sz w:val="18"/>
                <w:szCs w:val="18"/>
                <w:shd w:fill="auto" w:val="clear"/>
                <w:lang w:val="en-US"/>
              </w:rPr>
              <w:t xml:space="preserve"> </w:t>
            </w:r>
            <w:r>
              <w:rPr>
                <w:rStyle w:val="Hyperlink6"/>
                <w:sz w:val="18"/>
                <w:szCs w:val="18"/>
                <w:shd w:fill="auto" w:val="clear"/>
                <w:lang w:val="en-US"/>
              </w:rPr>
              <w:t>filing</w:t>
            </w:r>
            <w:r>
              <w:rPr>
                <w:rStyle w:val="None"/>
                <w:spacing w:val="22"/>
                <w:sz w:val="18"/>
                <w:szCs w:val="18"/>
                <w:shd w:fill="auto" w:val="clear"/>
                <w:lang w:val="en-US"/>
              </w:rPr>
              <w:t xml:space="preserve"> </w:t>
            </w:r>
            <w:r>
              <w:rPr>
                <w:rStyle w:val="Hyperlink6"/>
                <w:sz w:val="18"/>
                <w:szCs w:val="18"/>
                <w:shd w:fill="auto" w:val="clear"/>
                <w:lang w:val="en-US"/>
              </w:rPr>
              <w:t>of</w:t>
            </w:r>
            <w:r>
              <w:rPr>
                <w:rStyle w:val="None"/>
                <w:spacing w:val="24"/>
                <w:sz w:val="18"/>
                <w:szCs w:val="18"/>
                <w:shd w:fill="auto" w:val="clear"/>
                <w:lang w:val="en-US"/>
              </w:rPr>
              <w:t xml:space="preserve"> </w:t>
            </w:r>
            <w:r>
              <w:rPr>
                <w:rStyle w:val="Hyperlink7"/>
                <w:spacing w:val="-2"/>
                <w:sz w:val="18"/>
                <w:szCs w:val="18"/>
                <w:shd w:fill="auto" w:val="clear"/>
                <w:lang w:val="en-US"/>
              </w:rPr>
              <w:t>media</w:t>
            </w:r>
          </w:p>
          <w:p>
            <w:pPr>
              <w:pStyle w:val="TableParagraph"/>
              <w:bidi w:val="0"/>
              <w:spacing w:lineRule="exact" w:line="186" w:before="1" w:after="0"/>
              <w:ind w:hanging="0" w:start="107" w:end="0"/>
              <w:jc w:val="start"/>
              <w:rPr/>
            </w:pPr>
            <w:r>
              <w:rPr>
                <w:rStyle w:val="Hyperlink6"/>
                <w:sz w:val="18"/>
                <w:szCs w:val="18"/>
                <w:shd w:fill="auto" w:val="clear"/>
                <w:lang w:val="en-US"/>
              </w:rPr>
              <w:t>compliance</w:t>
            </w:r>
            <w:r>
              <w:rPr>
                <w:rStyle w:val="None"/>
                <w:spacing w:val="-1"/>
                <w:sz w:val="18"/>
                <w:szCs w:val="18"/>
                <w:shd w:fill="auto" w:val="clear"/>
                <w:lang w:val="en-US"/>
              </w:rPr>
              <w:t xml:space="preserve"> </w:t>
            </w:r>
            <w:r>
              <w:rPr>
                <w:rStyle w:val="Hyperlink6"/>
                <w:sz w:val="18"/>
                <w:szCs w:val="18"/>
                <w:shd w:fill="auto" w:val="clear"/>
                <w:lang w:val="en-US"/>
              </w:rPr>
              <w:t>report</w:t>
            </w:r>
            <w:r>
              <w:rPr>
                <w:rStyle w:val="None"/>
                <w:spacing w:val="-1"/>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None"/>
                <w:spacing w:val="-4"/>
                <w:sz w:val="18"/>
                <w:szCs w:val="18"/>
                <w:shd w:fill="auto" w:val="clear"/>
                <w:lang w:val="en-US"/>
              </w:rPr>
              <w:t>SEBI</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599"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4.</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ind w:hanging="0" w:start="107" w:end="0"/>
              <w:rPr>
                <w:rStyle w:val="None"/>
                <w:sz w:val="18"/>
                <w:szCs w:val="18"/>
                <w:shd w:fill="auto" w:val="clear"/>
              </w:rPr>
            </w:pPr>
            <w:r>
              <w:rPr>
                <w:rStyle w:val="Hyperlink6"/>
                <w:sz w:val="18"/>
                <w:szCs w:val="18"/>
                <w:shd w:fill="auto" w:val="clear"/>
                <w:lang w:val="en-US"/>
              </w:rPr>
              <w:t>Appointment</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all</w:t>
            </w:r>
            <w:r>
              <w:rPr>
                <w:rStyle w:val="None"/>
                <w:spacing w:val="40"/>
                <w:sz w:val="18"/>
                <w:szCs w:val="18"/>
                <w:shd w:fill="auto" w:val="clear"/>
                <w:lang w:val="en-US"/>
              </w:rPr>
              <w:t xml:space="preserve"> </w:t>
            </w:r>
            <w:r>
              <w:rPr>
                <w:rStyle w:val="Hyperlink6"/>
                <w:sz w:val="18"/>
                <w:szCs w:val="18"/>
                <w:shd w:fill="auto" w:val="clear"/>
                <w:lang w:val="en-US"/>
              </w:rPr>
              <w:t>other</w:t>
            </w:r>
            <w:r>
              <w:rPr>
                <w:rStyle w:val="None"/>
                <w:spacing w:val="40"/>
                <w:sz w:val="18"/>
                <w:szCs w:val="18"/>
                <w:shd w:fill="auto" w:val="clear"/>
                <w:lang w:val="en-US"/>
              </w:rPr>
              <w:t xml:space="preserve"> </w:t>
            </w:r>
            <w:r>
              <w:rPr>
                <w:rStyle w:val="Hyperlink6"/>
                <w:sz w:val="18"/>
                <w:szCs w:val="18"/>
                <w:shd w:fill="auto" w:val="clear"/>
                <w:lang w:val="en-US"/>
              </w:rPr>
              <w:t>intermediaries</w:t>
            </w:r>
            <w:r>
              <w:rPr>
                <w:rStyle w:val="None"/>
                <w:spacing w:val="40"/>
                <w:sz w:val="18"/>
                <w:szCs w:val="18"/>
                <w:shd w:fill="auto" w:val="clear"/>
                <w:lang w:val="en-US"/>
              </w:rPr>
              <w:t xml:space="preserve"> </w:t>
            </w:r>
            <w:r>
              <w:rPr>
                <w:rStyle w:val="Hyperlink6"/>
                <w:sz w:val="18"/>
                <w:szCs w:val="18"/>
                <w:shd w:fill="auto" w:val="clear"/>
                <w:lang w:val="en-US"/>
              </w:rPr>
              <w:t>(e.g.,</w:t>
            </w:r>
            <w:r>
              <w:rPr>
                <w:rStyle w:val="None"/>
                <w:spacing w:val="40"/>
                <w:sz w:val="18"/>
                <w:szCs w:val="18"/>
                <w:shd w:fill="auto" w:val="clear"/>
                <w:lang w:val="en-US"/>
              </w:rPr>
              <w:t xml:space="preserve"> </w:t>
            </w:r>
            <w:r>
              <w:rPr>
                <w:rStyle w:val="Hyperlink6"/>
                <w:sz w:val="18"/>
                <w:szCs w:val="18"/>
                <w:shd w:fill="auto" w:val="clear"/>
                <w:lang w:val="en-US"/>
              </w:rPr>
              <w:t>Registrar(s),</w:t>
            </w:r>
            <w:r>
              <w:rPr>
                <w:rStyle w:val="None"/>
                <w:spacing w:val="40"/>
                <w:sz w:val="18"/>
                <w:szCs w:val="18"/>
                <w:shd w:fill="auto" w:val="clear"/>
                <w:lang w:val="en-US"/>
              </w:rPr>
              <w:t xml:space="preserve"> </w:t>
            </w:r>
            <w:r>
              <w:rPr>
                <w:rStyle w:val="Hyperlink6"/>
                <w:sz w:val="18"/>
                <w:szCs w:val="18"/>
                <w:shd w:fill="auto" w:val="clear"/>
                <w:lang w:val="en-US"/>
              </w:rPr>
              <w:t>Printer(s),</w:t>
            </w:r>
            <w:r>
              <w:rPr>
                <w:rStyle w:val="None"/>
                <w:spacing w:val="40"/>
                <w:sz w:val="18"/>
                <w:szCs w:val="18"/>
                <w:shd w:fill="auto" w:val="clear"/>
                <w:lang w:val="en-US"/>
              </w:rPr>
              <w:t xml:space="preserve"> </w:t>
            </w:r>
            <w:r>
              <w:rPr>
                <w:rStyle w:val="Hyperlink6"/>
                <w:sz w:val="18"/>
                <w:szCs w:val="18"/>
                <w:shd w:fill="auto" w:val="clear"/>
                <w:lang w:val="en-US"/>
              </w:rPr>
              <w:t>Monitoring Agency,</w:t>
            </w:r>
            <w:r>
              <w:rPr>
                <w:rStyle w:val="None"/>
                <w:spacing w:val="11"/>
                <w:sz w:val="18"/>
                <w:szCs w:val="18"/>
                <w:shd w:fill="auto" w:val="clear"/>
                <w:lang w:val="en-US"/>
              </w:rPr>
              <w:t xml:space="preserve"> </w:t>
            </w:r>
            <w:r>
              <w:rPr>
                <w:rStyle w:val="Hyperlink6"/>
                <w:sz w:val="18"/>
                <w:szCs w:val="18"/>
                <w:shd w:fill="auto" w:val="clear"/>
                <w:lang w:val="en-US"/>
              </w:rPr>
              <w:t>Banker(s)</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2"/>
                <w:sz w:val="18"/>
                <w:szCs w:val="18"/>
                <w:shd w:fill="auto" w:val="clear"/>
                <w:lang w:val="en-US"/>
              </w:rPr>
              <w:t xml:space="preserve"> </w:t>
            </w:r>
            <w:r>
              <w:rPr>
                <w:rStyle w:val="Hyperlink6"/>
                <w:sz w:val="18"/>
                <w:szCs w:val="18"/>
                <w:shd w:fill="auto" w:val="clear"/>
                <w:lang w:val="en-US"/>
              </w:rPr>
              <w:t>the</w:t>
            </w:r>
            <w:r>
              <w:rPr>
                <w:rStyle w:val="None"/>
                <w:spacing w:val="13"/>
                <w:sz w:val="18"/>
                <w:szCs w:val="18"/>
                <w:shd w:fill="auto" w:val="clear"/>
                <w:lang w:val="en-US"/>
              </w:rPr>
              <w:t xml:space="preserve"> </w:t>
            </w:r>
            <w:r>
              <w:rPr>
                <w:rStyle w:val="Hyperlink6"/>
                <w:sz w:val="18"/>
                <w:szCs w:val="18"/>
                <w:shd w:fill="auto" w:val="clear"/>
                <w:lang w:val="en-US"/>
              </w:rPr>
              <w:t>Issue</w:t>
            </w:r>
            <w:r>
              <w:rPr>
                <w:rStyle w:val="None"/>
                <w:spacing w:val="12"/>
                <w:sz w:val="18"/>
                <w:szCs w:val="18"/>
                <w:shd w:fill="auto" w:val="clear"/>
                <w:lang w:val="en-US"/>
              </w:rPr>
              <w:t xml:space="preserve"> </w:t>
            </w:r>
            <w:r>
              <w:rPr>
                <w:rStyle w:val="Hyperlink6"/>
                <w:sz w:val="18"/>
                <w:szCs w:val="18"/>
                <w:shd w:fill="auto" w:val="clear"/>
                <w:lang w:val="en-US"/>
              </w:rPr>
              <w:t>and</w:t>
            </w:r>
            <w:r>
              <w:rPr>
                <w:rStyle w:val="None"/>
                <w:spacing w:val="13"/>
                <w:sz w:val="18"/>
                <w:szCs w:val="18"/>
                <w:shd w:fill="auto" w:val="clear"/>
                <w:lang w:val="en-US"/>
              </w:rPr>
              <w:t xml:space="preserve"> </w:t>
            </w:r>
            <w:r>
              <w:rPr>
                <w:rStyle w:val="Hyperlink6"/>
                <w:sz w:val="18"/>
                <w:szCs w:val="18"/>
                <w:shd w:fill="auto" w:val="clear"/>
                <w:lang w:val="en-US"/>
              </w:rPr>
              <w:t>Sponsor</w:t>
            </w:r>
            <w:r>
              <w:rPr>
                <w:rStyle w:val="None"/>
                <w:spacing w:val="13"/>
                <w:sz w:val="18"/>
                <w:szCs w:val="18"/>
                <w:shd w:fill="auto" w:val="clear"/>
                <w:lang w:val="en-US"/>
              </w:rPr>
              <w:t xml:space="preserve"> </w:t>
            </w:r>
            <w:r>
              <w:rPr>
                <w:rStyle w:val="Hyperlink6"/>
                <w:sz w:val="18"/>
                <w:szCs w:val="18"/>
                <w:shd w:fill="auto" w:val="clear"/>
                <w:lang w:val="en-US"/>
              </w:rPr>
              <w:t>Banker</w:t>
            </w:r>
            <w:r>
              <w:rPr>
                <w:rStyle w:val="None"/>
                <w:spacing w:val="12"/>
                <w:sz w:val="18"/>
                <w:szCs w:val="18"/>
                <w:shd w:fill="auto" w:val="clear"/>
                <w:lang w:val="en-US"/>
              </w:rPr>
              <w:t xml:space="preserve"> </w:t>
            </w:r>
            <w:r>
              <w:rPr>
                <w:rStyle w:val="Hyperlink6"/>
                <w:sz w:val="18"/>
                <w:szCs w:val="18"/>
                <w:shd w:fill="auto" w:val="clear"/>
                <w:lang w:val="en-US"/>
              </w:rPr>
              <w:t>to</w:t>
            </w:r>
            <w:r>
              <w:rPr>
                <w:rStyle w:val="None"/>
                <w:spacing w:val="14"/>
                <w:sz w:val="18"/>
                <w:szCs w:val="18"/>
                <w:shd w:fill="auto" w:val="clear"/>
                <w:lang w:val="en-US"/>
              </w:rPr>
              <w:t xml:space="preserve"> </w:t>
            </w:r>
            <w:r>
              <w:rPr>
                <w:rStyle w:val="Hyperlink6"/>
                <w:sz w:val="18"/>
                <w:szCs w:val="18"/>
                <w:shd w:fill="auto" w:val="clear"/>
                <w:lang w:val="en-US"/>
              </w:rPr>
              <w:t>the</w:t>
            </w:r>
            <w:r>
              <w:rPr>
                <w:rStyle w:val="None"/>
                <w:spacing w:val="12"/>
                <w:sz w:val="18"/>
                <w:szCs w:val="18"/>
                <w:shd w:fill="auto" w:val="clear"/>
                <w:lang w:val="en-US"/>
              </w:rPr>
              <w:t xml:space="preserve"> </w:t>
            </w:r>
            <w:r>
              <w:rPr>
                <w:rStyle w:val="Hyperlink6"/>
                <w:sz w:val="18"/>
                <w:szCs w:val="18"/>
                <w:shd w:fill="auto" w:val="clear"/>
                <w:lang w:val="en-US"/>
              </w:rPr>
              <w:t>Issue,</w:t>
            </w:r>
            <w:r>
              <w:rPr>
                <w:rStyle w:val="None"/>
                <w:spacing w:val="9"/>
                <w:sz w:val="18"/>
                <w:szCs w:val="18"/>
                <w:shd w:fill="auto" w:val="clear"/>
                <w:lang w:val="en-US"/>
              </w:rPr>
              <w:t xml:space="preserve"> </w:t>
            </w:r>
            <w:r>
              <w:rPr>
                <w:rStyle w:val="Hyperlink6"/>
                <w:sz w:val="18"/>
                <w:szCs w:val="18"/>
                <w:shd w:fill="auto" w:val="clear"/>
                <w:lang w:val="en-US"/>
              </w:rPr>
              <w:t>Advertising</w:t>
            </w:r>
            <w:r>
              <w:rPr>
                <w:rStyle w:val="None"/>
                <w:spacing w:val="14"/>
                <w:sz w:val="18"/>
                <w:szCs w:val="18"/>
                <w:shd w:fill="auto" w:val="clear"/>
                <w:lang w:val="en-US"/>
              </w:rPr>
              <w:t xml:space="preserve"> </w:t>
            </w:r>
            <w:r>
              <w:rPr>
                <w:rStyle w:val="Hyperlink7"/>
                <w:spacing w:val="-2"/>
                <w:sz w:val="18"/>
                <w:szCs w:val="18"/>
                <w:shd w:fill="auto" w:val="clear"/>
                <w:lang w:val="en-US"/>
              </w:rPr>
              <w:t>agency</w:t>
            </w:r>
          </w:p>
          <w:p>
            <w:pPr>
              <w:pStyle w:val="TableParagraph"/>
              <w:bidi w:val="0"/>
              <w:spacing w:lineRule="exact" w:line="186" w:before="1" w:after="0"/>
              <w:ind w:hanging="0" w:start="107" w:end="0"/>
              <w:jc w:val="start"/>
              <w:rPr/>
            </w:pPr>
            <w:r>
              <w:rPr>
                <w:rStyle w:val="Hyperlink6"/>
                <w:sz w:val="18"/>
                <w:szCs w:val="18"/>
                <w:shd w:fill="auto" w:val="clear"/>
                <w:lang w:val="en-US"/>
              </w:rPr>
              <w:t>etc.)</w:t>
            </w:r>
            <w:r>
              <w:rPr>
                <w:rStyle w:val="Hyperlink3"/>
                <w:spacing w:val="-3"/>
                <w:sz w:val="18"/>
                <w:szCs w:val="18"/>
                <w:shd w:fill="auto" w:val="clear"/>
                <w:lang w:val="en-US"/>
              </w:rPr>
              <w:t xml:space="preserve"> </w:t>
            </w:r>
            <w:r>
              <w:rPr>
                <w:rStyle w:val="Hyperlink6"/>
                <w:sz w:val="18"/>
                <w:szCs w:val="18"/>
                <w:shd w:fill="auto" w:val="clear"/>
                <w:lang w:val="en-US"/>
              </w:rPr>
              <w:t>including</w:t>
            </w:r>
            <w:r>
              <w:rPr>
                <w:rStyle w:val="Hyperlink7"/>
                <w:spacing w:val="-2"/>
                <w:sz w:val="18"/>
                <w:szCs w:val="18"/>
                <w:shd w:fill="auto" w:val="clear"/>
                <w:lang w:val="en-US"/>
              </w:rPr>
              <w:t xml:space="preserve"> </w:t>
            </w:r>
            <w:r>
              <w:rPr>
                <w:rStyle w:val="Hyperlink6"/>
                <w:sz w:val="18"/>
                <w:szCs w:val="18"/>
                <w:shd w:fill="auto" w:val="clear"/>
                <w:lang w:val="en-US"/>
              </w:rPr>
              <w:t>coordinating</w:t>
            </w:r>
            <w:r>
              <w:rPr>
                <w:rStyle w:val="None"/>
                <w:spacing w:val="-1"/>
                <w:sz w:val="18"/>
                <w:szCs w:val="18"/>
                <w:shd w:fill="auto" w:val="clear"/>
                <w:lang w:val="en-US"/>
              </w:rPr>
              <w:t xml:space="preserve"> </w:t>
            </w:r>
            <w:r>
              <w:rPr>
                <w:rStyle w:val="Hyperlink6"/>
                <w:sz w:val="18"/>
                <w:szCs w:val="18"/>
                <w:shd w:fill="auto" w:val="clear"/>
                <w:lang w:val="en-US"/>
              </w:rPr>
              <w:t>all</w:t>
            </w:r>
            <w:r>
              <w:rPr>
                <w:rStyle w:val="Hyperlink3"/>
                <w:spacing w:val="-3"/>
                <w:sz w:val="18"/>
                <w:szCs w:val="18"/>
                <w:shd w:fill="auto" w:val="clear"/>
                <w:lang w:val="en-US"/>
              </w:rPr>
              <w:t xml:space="preserve"> </w:t>
            </w:r>
            <w:r>
              <w:rPr>
                <w:rStyle w:val="Hyperlink6"/>
                <w:sz w:val="18"/>
                <w:szCs w:val="18"/>
                <w:shd w:fill="auto" w:val="clear"/>
                <w:lang w:val="en-US"/>
              </w:rPr>
              <w:t>agreements</w:t>
            </w:r>
            <w:r>
              <w:rPr>
                <w:rStyle w:val="Hyperlink3"/>
                <w:spacing w:val="-3"/>
                <w:sz w:val="18"/>
                <w:szCs w:val="18"/>
                <w:shd w:fill="auto" w:val="clear"/>
                <w:lang w:val="en-US"/>
              </w:rPr>
              <w:t xml:space="preserve"> </w:t>
            </w:r>
            <w:r>
              <w:rPr>
                <w:rStyle w:val="Hyperlink6"/>
                <w:sz w:val="18"/>
                <w:szCs w:val="18"/>
                <w:shd w:fill="auto" w:val="clear"/>
                <w:lang w:val="en-US"/>
              </w:rPr>
              <w:t>to</w:t>
            </w:r>
            <w:r>
              <w:rPr>
                <w:rStyle w:val="Hyperlink7"/>
                <w:spacing w:val="-2"/>
                <w:sz w:val="18"/>
                <w:szCs w:val="18"/>
                <w:shd w:fill="auto" w:val="clear"/>
                <w:lang w:val="en-US"/>
              </w:rPr>
              <w:t xml:space="preserve"> </w:t>
            </w:r>
            <w:r>
              <w:rPr>
                <w:rStyle w:val="Hyperlink6"/>
                <w:sz w:val="18"/>
                <w:szCs w:val="18"/>
                <w:shd w:fill="auto" w:val="clear"/>
                <w:lang w:val="en-US"/>
              </w:rPr>
              <w:t>be</w:t>
            </w:r>
            <w:r>
              <w:rPr>
                <w:rStyle w:val="Hyperlink3"/>
                <w:spacing w:val="-3"/>
                <w:sz w:val="18"/>
                <w:szCs w:val="18"/>
                <w:shd w:fill="auto" w:val="clear"/>
                <w:lang w:val="en-US"/>
              </w:rPr>
              <w:t xml:space="preserve"> </w:t>
            </w:r>
            <w:r>
              <w:rPr>
                <w:rStyle w:val="Hyperlink6"/>
                <w:sz w:val="18"/>
                <w:szCs w:val="18"/>
                <w:shd w:fill="auto" w:val="clear"/>
                <w:lang w:val="en-US"/>
              </w:rPr>
              <w:t>entered</w:t>
            </w:r>
            <w:r>
              <w:rPr>
                <w:rStyle w:val="Hyperlink7"/>
                <w:spacing w:val="-2"/>
                <w:sz w:val="18"/>
                <w:szCs w:val="18"/>
                <w:shd w:fill="auto" w:val="clear"/>
                <w:lang w:val="en-US"/>
              </w:rPr>
              <w:t xml:space="preserve"> </w:t>
            </w:r>
            <w:r>
              <w:rPr>
                <w:rStyle w:val="Hyperlink6"/>
                <w:sz w:val="18"/>
                <w:szCs w:val="18"/>
                <w:shd w:fill="auto" w:val="clear"/>
                <w:lang w:val="en-US"/>
              </w:rPr>
              <w:t>with</w:t>
            </w:r>
            <w:r>
              <w:rPr>
                <w:rStyle w:val="None"/>
                <w:spacing w:val="-1"/>
                <w:sz w:val="18"/>
                <w:szCs w:val="18"/>
                <w:shd w:fill="auto" w:val="clear"/>
                <w:lang w:val="en-US"/>
              </w:rPr>
              <w:t xml:space="preserve"> </w:t>
            </w:r>
            <w:r>
              <w:rPr>
                <w:rStyle w:val="Hyperlink6"/>
                <w:sz w:val="18"/>
                <w:szCs w:val="18"/>
                <w:shd w:fill="auto" w:val="clear"/>
                <w:lang w:val="en-US"/>
              </w:rPr>
              <w:t>such</w:t>
            </w:r>
            <w:r>
              <w:rPr>
                <w:rStyle w:val="Hyperlink3"/>
                <w:spacing w:val="-3"/>
                <w:sz w:val="18"/>
                <w:szCs w:val="18"/>
                <w:shd w:fill="auto" w:val="clear"/>
                <w:lang w:val="en-US"/>
              </w:rPr>
              <w:t xml:space="preserve"> </w:t>
            </w:r>
            <w:r>
              <w:rPr>
                <w:rStyle w:val="Hyperlink7"/>
                <w:spacing w:val="-2"/>
                <w:sz w:val="18"/>
                <w:szCs w:val="18"/>
                <w:shd w:fill="auto" w:val="clear"/>
                <w:lang w:val="en-US"/>
              </w:rPr>
              <w:t>parties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7"/>
                <w:spacing w:val="-2"/>
                <w:sz w:val="18"/>
                <w:szCs w:val="18"/>
                <w:shd w:fill="auto" w:val="clear"/>
                <w:lang w:val="en-US"/>
              </w:rPr>
              <w:t>Nuvama</w:t>
            </w:r>
          </w:p>
        </w:tc>
      </w:tr>
      <w:tr>
        <w:trPr>
          <w:trHeight w:val="198"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186"/>
              <w:ind w:hanging="0" w:start="155" w:end="0"/>
              <w:rPr/>
            </w:pPr>
            <w:r>
              <w:rPr>
                <w:rStyle w:val="None"/>
                <w:spacing w:val="-5"/>
                <w:sz w:val="18"/>
                <w:szCs w:val="18"/>
                <w:shd w:fill="auto" w:val="clear"/>
                <w:lang w:val="en-US"/>
              </w:rPr>
              <w:t>5.</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6"/>
              <w:ind w:hanging="0" w:start="107" w:end="0"/>
              <w:rPr/>
            </w:pPr>
            <w:r>
              <w:rPr>
                <w:rStyle w:val="Hyperlink6"/>
                <w:sz w:val="18"/>
                <w:szCs w:val="18"/>
                <w:shd w:fill="auto" w:val="clear"/>
                <w:lang w:val="en-US"/>
              </w:rPr>
              <w:t>Preparation</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road</w:t>
            </w:r>
            <w:r>
              <w:rPr>
                <w:rStyle w:val="Hyperlink7"/>
                <w:spacing w:val="-2"/>
                <w:sz w:val="18"/>
                <w:szCs w:val="18"/>
                <w:shd w:fill="auto" w:val="clear"/>
                <w:lang w:val="en-US"/>
              </w:rPr>
              <w:t xml:space="preserve"> </w:t>
            </w:r>
            <w:r>
              <w:rPr>
                <w:rStyle w:val="Hyperlink6"/>
                <w:sz w:val="18"/>
                <w:szCs w:val="18"/>
                <w:shd w:fill="auto" w:val="clear"/>
                <w:lang w:val="en-US"/>
              </w:rPr>
              <w:t>show</w:t>
            </w:r>
            <w:r>
              <w:rPr>
                <w:rStyle w:val="None"/>
                <w:spacing w:val="-4"/>
                <w:sz w:val="18"/>
                <w:szCs w:val="18"/>
                <w:shd w:fill="auto" w:val="clear"/>
                <w:lang w:val="en-US"/>
              </w:rPr>
              <w:t xml:space="preserve"> </w:t>
            </w:r>
            <w:r>
              <w:rPr>
                <w:rStyle w:val="Hyperlink6"/>
                <w:sz w:val="18"/>
                <w:szCs w:val="18"/>
                <w:shd w:fill="auto" w:val="clear"/>
                <w:lang w:val="en-US"/>
              </w:rPr>
              <w:t>presentation</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frequently</w:t>
            </w:r>
            <w:r>
              <w:rPr>
                <w:rStyle w:val="Hyperlink7"/>
                <w:spacing w:val="-2"/>
                <w:sz w:val="18"/>
                <w:szCs w:val="18"/>
                <w:shd w:fill="auto" w:val="clear"/>
                <w:lang w:val="en-US"/>
              </w:rPr>
              <w:t xml:space="preserve"> </w:t>
            </w:r>
            <w:r>
              <w:rPr>
                <w:rStyle w:val="Hyperlink6"/>
                <w:sz w:val="18"/>
                <w:szCs w:val="18"/>
                <w:shd w:fill="auto" w:val="clear"/>
                <w:lang w:val="en-US"/>
              </w:rPr>
              <w:t>asked</w:t>
            </w:r>
            <w:r>
              <w:rPr>
                <w:rStyle w:val="Hyperlink7"/>
                <w:spacing w:val="-2"/>
                <w:sz w:val="18"/>
                <w:szCs w:val="18"/>
                <w:shd w:fill="auto" w:val="clear"/>
                <w:lang w:val="en-US"/>
              </w:rPr>
              <w:t xml:space="preserve"> questions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186"/>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6"/>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1016"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6.</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07" w:end="0"/>
              <w:rPr>
                <w:rStyle w:val="None"/>
                <w:sz w:val="18"/>
                <w:szCs w:val="18"/>
                <w:shd w:fill="auto" w:val="clear"/>
              </w:rPr>
            </w:pPr>
            <w:r>
              <w:rPr>
                <w:rStyle w:val="Hyperlink6"/>
                <w:sz w:val="18"/>
                <w:szCs w:val="18"/>
                <w:shd w:fill="auto" w:val="clear"/>
                <w:lang w:val="en-US"/>
              </w:rPr>
              <w:t>International</w:t>
            </w:r>
            <w:r>
              <w:rPr>
                <w:rStyle w:val="Hyperlink7"/>
                <w:spacing w:val="-2"/>
                <w:sz w:val="18"/>
                <w:szCs w:val="18"/>
                <w:shd w:fill="auto" w:val="clear"/>
                <w:lang w:val="en-US"/>
              </w:rPr>
              <w:t xml:space="preserve"> </w:t>
            </w:r>
            <w:r>
              <w:rPr>
                <w:rStyle w:val="Hyperlink6"/>
                <w:sz w:val="18"/>
                <w:szCs w:val="18"/>
                <w:shd w:fill="auto" w:val="clear"/>
                <w:lang w:val="en-US"/>
              </w:rPr>
              <w:t>Institutional</w:t>
            </w:r>
            <w:r>
              <w:rPr>
                <w:rStyle w:val="Hyperlink7"/>
                <w:spacing w:val="-2"/>
                <w:sz w:val="18"/>
                <w:szCs w:val="18"/>
                <w:shd w:fill="auto" w:val="clear"/>
                <w:lang w:val="en-US"/>
              </w:rPr>
              <w:t xml:space="preserve"> </w:t>
            </w:r>
            <w:r>
              <w:rPr>
                <w:rStyle w:val="Hyperlink6"/>
                <w:sz w:val="18"/>
                <w:szCs w:val="18"/>
                <w:shd w:fill="auto" w:val="clear"/>
                <w:lang w:val="en-US"/>
              </w:rPr>
              <w:t>Marketing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Issue,</w:t>
            </w:r>
            <w:r>
              <w:rPr>
                <w:rStyle w:val="Hyperlink7"/>
                <w:spacing w:val="-2"/>
                <w:sz w:val="18"/>
                <w:szCs w:val="18"/>
                <w:shd w:fill="auto" w:val="clear"/>
                <w:lang w:val="en-US"/>
              </w:rPr>
              <w:t xml:space="preserve"> </w:t>
            </w:r>
            <w:r>
              <w:rPr>
                <w:rStyle w:val="Hyperlink6"/>
                <w:sz w:val="18"/>
                <w:szCs w:val="18"/>
                <w:shd w:fill="auto" w:val="clear"/>
                <w:lang w:val="en-US"/>
              </w:rPr>
              <w:t>which</w:t>
            </w:r>
            <w:r>
              <w:rPr>
                <w:rStyle w:val="None"/>
                <w:spacing w:val="-1"/>
                <w:sz w:val="18"/>
                <w:szCs w:val="18"/>
                <w:shd w:fill="auto" w:val="clear"/>
                <w:lang w:val="en-US"/>
              </w:rPr>
              <w:t xml:space="preserve"> </w:t>
            </w:r>
            <w:r>
              <w:rPr>
                <w:rStyle w:val="Hyperlink6"/>
                <w:sz w:val="18"/>
                <w:szCs w:val="18"/>
                <w:shd w:fill="auto" w:val="clear"/>
                <w:lang w:val="en-US"/>
              </w:rPr>
              <w:t>will</w:t>
            </w:r>
            <w:r>
              <w:rPr>
                <w:rStyle w:val="Hyperlink7"/>
                <w:spacing w:val="-2"/>
                <w:sz w:val="18"/>
                <w:szCs w:val="18"/>
                <w:shd w:fill="auto" w:val="clear"/>
                <w:lang w:val="en-US"/>
              </w:rPr>
              <w:t xml:space="preserve"> </w:t>
            </w:r>
            <w:r>
              <w:rPr>
                <w:rStyle w:val="Hyperlink6"/>
                <w:sz w:val="18"/>
                <w:szCs w:val="18"/>
                <w:shd w:fill="auto" w:val="clear"/>
                <w:lang w:val="en-US"/>
              </w:rPr>
              <w:t>cover,</w:t>
            </w:r>
            <w:r>
              <w:rPr>
                <w:rStyle w:val="None"/>
                <w:spacing w:val="-4"/>
                <w:sz w:val="18"/>
                <w:szCs w:val="18"/>
                <w:shd w:fill="auto" w:val="clear"/>
                <w:lang w:val="en-US"/>
              </w:rPr>
              <w:t xml:space="preserve"> </w:t>
            </w:r>
            <w:r>
              <w:rPr>
                <w:rStyle w:val="Hyperlink6"/>
                <w:sz w:val="18"/>
                <w:szCs w:val="18"/>
                <w:shd w:fill="auto" w:val="clear"/>
                <w:lang w:val="en-US"/>
              </w:rPr>
              <w:t>inter</w:t>
            </w:r>
            <w:r>
              <w:rPr>
                <w:rStyle w:val="None"/>
                <w:spacing w:val="-1"/>
                <w:sz w:val="18"/>
                <w:szCs w:val="18"/>
                <w:shd w:fill="auto" w:val="clear"/>
                <w:lang w:val="en-US"/>
              </w:rPr>
              <w:t xml:space="preserve"> </w:t>
            </w:r>
            <w:r>
              <w:rPr>
                <w:rStyle w:val="Hyperlink7"/>
                <w:spacing w:val="-2"/>
                <w:sz w:val="18"/>
                <w:szCs w:val="18"/>
                <w:shd w:fill="auto" w:val="clear"/>
                <w:lang w:val="en-US"/>
              </w:rPr>
              <w:t>alia:</w:t>
            </w:r>
          </w:p>
          <w:p>
            <w:pPr>
              <w:pStyle w:val="TableParagraph"/>
              <w:numPr>
                <w:ilvl w:val="0"/>
                <w:numId w:val="63"/>
              </w:numPr>
              <w:bidi w:val="0"/>
              <w:spacing w:before="1" w:after="0"/>
              <w:ind w:hanging="360" w:start="467" w:end="0"/>
              <w:jc w:val="start"/>
              <w:rPr>
                <w:sz w:val="18"/>
                <w:szCs w:val="18"/>
                <w:lang w:val="en-US"/>
              </w:rPr>
            </w:pPr>
            <w:r>
              <w:rPr>
                <w:rStyle w:val="Hyperlink6"/>
                <w:sz w:val="18"/>
                <w:szCs w:val="18"/>
                <w:shd w:fill="auto" w:val="clear"/>
                <w:lang w:val="en-US"/>
              </w:rPr>
              <w:t>Marketing</w:t>
            </w:r>
            <w:r>
              <w:rPr>
                <w:rStyle w:val="Hyperlink7"/>
                <w:spacing w:val="-2"/>
                <w:sz w:val="18"/>
                <w:szCs w:val="18"/>
                <w:shd w:fill="auto" w:val="clear"/>
                <w:lang w:val="en-US"/>
              </w:rPr>
              <w:t xml:space="preserve"> strategy</w:t>
            </w:r>
          </w:p>
          <w:p>
            <w:pPr>
              <w:pStyle w:val="TableParagraph"/>
              <w:numPr>
                <w:ilvl w:val="0"/>
                <w:numId w:val="63"/>
              </w:numPr>
              <w:bidi w:val="0"/>
              <w:spacing w:before="0" w:after="0"/>
              <w:ind w:hanging="360" w:start="467" w:end="95"/>
              <w:jc w:val="start"/>
              <w:rPr>
                <w:sz w:val="18"/>
                <w:szCs w:val="18"/>
                <w:lang w:val="en-US"/>
              </w:rPr>
            </w:pPr>
            <w:r>
              <w:rPr>
                <w:rStyle w:val="Hyperlink6"/>
                <w:sz w:val="18"/>
                <w:szCs w:val="18"/>
                <w:shd w:fill="auto" w:val="clear"/>
                <w:lang w:val="en-US"/>
              </w:rPr>
              <w:t xml:space="preserve">Finalising the list and division of international investors for one-to-one meetings </w:t>
            </w:r>
            <w:r>
              <w:rPr>
                <w:rStyle w:val="None"/>
                <w:spacing w:val="-4"/>
                <w:sz w:val="18"/>
                <w:szCs w:val="18"/>
                <w:shd w:fill="auto" w:val="clear"/>
                <w:lang w:val="en-US"/>
              </w:rPr>
              <w:t>and</w:t>
            </w:r>
          </w:p>
          <w:p>
            <w:pPr>
              <w:pStyle w:val="TableParagraph"/>
              <w:numPr>
                <w:ilvl w:val="0"/>
                <w:numId w:val="63"/>
              </w:numPr>
              <w:bidi w:val="0"/>
              <w:spacing w:lineRule="exact" w:line="199" w:before="0" w:after="0"/>
              <w:ind w:hanging="360" w:start="467" w:end="0"/>
              <w:jc w:val="start"/>
              <w:rPr>
                <w:sz w:val="18"/>
                <w:szCs w:val="18"/>
                <w:lang w:val="en-US"/>
              </w:rPr>
            </w:pPr>
            <w:r>
              <w:rPr>
                <w:rStyle w:val="Hyperlink6"/>
                <w:sz w:val="18"/>
                <w:szCs w:val="18"/>
                <w:shd w:fill="auto" w:val="clear"/>
                <w:lang w:val="en-US"/>
              </w:rPr>
              <w:t>Finalizing</w:t>
            </w:r>
            <w:r>
              <w:rPr>
                <w:rStyle w:val="None"/>
                <w:spacing w:val="-1"/>
                <w:sz w:val="18"/>
                <w:szCs w:val="18"/>
                <w:shd w:fill="auto" w:val="clear"/>
                <w:lang w:val="en-US"/>
              </w:rPr>
              <w:t xml:space="preserve"> </w:t>
            </w:r>
            <w:r>
              <w:rPr>
                <w:rStyle w:val="Hyperlink6"/>
                <w:sz w:val="18"/>
                <w:szCs w:val="18"/>
                <w:shd w:fill="auto" w:val="clear"/>
                <w:lang w:val="en-US"/>
              </w:rPr>
              <w:t>road</w:t>
            </w:r>
            <w:r>
              <w:rPr>
                <w:rStyle w:val="None"/>
                <w:spacing w:val="-1"/>
                <w:sz w:val="18"/>
                <w:szCs w:val="18"/>
                <w:shd w:fill="auto" w:val="clear"/>
                <w:lang w:val="en-US"/>
              </w:rPr>
              <w:t xml:space="preserve"> </w:t>
            </w:r>
            <w:r>
              <w:rPr>
                <w:rStyle w:val="Hyperlink6"/>
                <w:sz w:val="18"/>
                <w:szCs w:val="18"/>
                <w:shd w:fill="auto" w:val="clear"/>
                <w:lang w:val="en-US"/>
              </w:rPr>
              <w:t>show</w:t>
            </w:r>
            <w:r>
              <w:rPr>
                <w:rStyle w:val="Hyperlink3"/>
                <w:spacing w:val="-3"/>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investor</w:t>
            </w:r>
            <w:r>
              <w:rPr>
                <w:rStyle w:val="None"/>
                <w:spacing w:val="-4"/>
                <w:sz w:val="18"/>
                <w:szCs w:val="18"/>
                <w:shd w:fill="auto" w:val="clear"/>
                <w:lang w:val="en-US"/>
              </w:rPr>
              <w:t xml:space="preserve"> </w:t>
            </w:r>
            <w:r>
              <w:rPr>
                <w:rStyle w:val="Hyperlink6"/>
                <w:sz w:val="18"/>
                <w:szCs w:val="18"/>
                <w:shd w:fill="auto" w:val="clear"/>
                <w:lang w:val="en-US"/>
              </w:rPr>
              <w:t xml:space="preserve">meeting </w:t>
            </w:r>
            <w:r>
              <w:rPr>
                <w:rStyle w:val="Hyperlink7"/>
                <w:spacing w:val="-2"/>
                <w:sz w:val="18"/>
                <w:szCs w:val="18"/>
                <w:shd w:fill="auto" w:val="clear"/>
                <w:lang w:val="en-US"/>
              </w:rPr>
              <w:t>schedules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634"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7.</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7"/>
              <w:ind w:hanging="0" w:start="107" w:end="0"/>
              <w:rPr>
                <w:rStyle w:val="None"/>
                <w:sz w:val="18"/>
                <w:szCs w:val="18"/>
                <w:shd w:fill="auto" w:val="clear"/>
              </w:rPr>
            </w:pPr>
            <w:r>
              <w:rPr>
                <w:rStyle w:val="Hyperlink6"/>
                <w:sz w:val="18"/>
                <w:szCs w:val="18"/>
                <w:shd w:fill="auto" w:val="clear"/>
                <w:lang w:val="en-US"/>
              </w:rPr>
              <w:t>Domestic</w:t>
            </w:r>
            <w:r>
              <w:rPr>
                <w:rStyle w:val="Hyperlink7"/>
                <w:spacing w:val="-2"/>
                <w:sz w:val="18"/>
                <w:szCs w:val="18"/>
                <w:shd w:fill="auto" w:val="clear"/>
                <w:lang w:val="en-US"/>
              </w:rPr>
              <w:t xml:space="preserve"> </w:t>
            </w:r>
            <w:r>
              <w:rPr>
                <w:rStyle w:val="Hyperlink6"/>
                <w:sz w:val="18"/>
                <w:szCs w:val="18"/>
                <w:shd w:fill="auto" w:val="clear"/>
                <w:lang w:val="en-US"/>
              </w:rPr>
              <w:t>Institutional</w:t>
            </w:r>
            <w:r>
              <w:rPr>
                <w:rStyle w:val="Hyperlink3"/>
                <w:spacing w:val="-3"/>
                <w:sz w:val="18"/>
                <w:szCs w:val="18"/>
                <w:shd w:fill="auto" w:val="clear"/>
                <w:lang w:val="en-US"/>
              </w:rPr>
              <w:t xml:space="preserve"> </w:t>
            </w:r>
            <w:r>
              <w:rPr>
                <w:rStyle w:val="Hyperlink6"/>
                <w:sz w:val="18"/>
                <w:szCs w:val="18"/>
                <w:shd w:fill="auto" w:val="clear"/>
                <w:lang w:val="en-US"/>
              </w:rPr>
              <w:t>Marketing</w:t>
            </w:r>
            <w:r>
              <w:rPr>
                <w:rStyle w:val="Hyperlink3"/>
                <w:spacing w:val="-3"/>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Issue,</w:t>
            </w:r>
            <w:r>
              <w:rPr>
                <w:rStyle w:val="Hyperlink7"/>
                <w:spacing w:val="-2"/>
                <w:sz w:val="18"/>
                <w:szCs w:val="18"/>
                <w:shd w:fill="auto" w:val="clear"/>
                <w:lang w:val="en-US"/>
              </w:rPr>
              <w:t xml:space="preserve"> </w:t>
            </w:r>
            <w:r>
              <w:rPr>
                <w:rStyle w:val="Hyperlink6"/>
                <w:sz w:val="18"/>
                <w:szCs w:val="18"/>
                <w:shd w:fill="auto" w:val="clear"/>
                <w:lang w:val="en-US"/>
              </w:rPr>
              <w:t>which</w:t>
            </w:r>
            <w:r>
              <w:rPr>
                <w:rStyle w:val="Hyperlink3"/>
                <w:spacing w:val="-3"/>
                <w:sz w:val="18"/>
                <w:szCs w:val="18"/>
                <w:shd w:fill="auto" w:val="clear"/>
                <w:lang w:val="en-US"/>
              </w:rPr>
              <w:t xml:space="preserve"> </w:t>
            </w:r>
            <w:r>
              <w:rPr>
                <w:rStyle w:val="Hyperlink6"/>
                <w:sz w:val="18"/>
                <w:szCs w:val="18"/>
                <w:shd w:fill="auto" w:val="clear"/>
                <w:lang w:val="en-US"/>
              </w:rPr>
              <w:t>will</w:t>
            </w:r>
            <w:r>
              <w:rPr>
                <w:rStyle w:val="Hyperlink7"/>
                <w:spacing w:val="-2"/>
                <w:sz w:val="18"/>
                <w:szCs w:val="18"/>
                <w:shd w:fill="auto" w:val="clear"/>
                <w:lang w:val="en-US"/>
              </w:rPr>
              <w:t xml:space="preserve"> </w:t>
            </w:r>
            <w:r>
              <w:rPr>
                <w:rStyle w:val="Hyperlink6"/>
                <w:sz w:val="18"/>
                <w:szCs w:val="18"/>
                <w:shd w:fill="auto" w:val="clear"/>
                <w:lang w:val="en-US"/>
              </w:rPr>
              <w:t>cover,</w:t>
            </w:r>
            <w:r>
              <w:rPr>
                <w:rStyle w:val="None"/>
                <w:spacing w:val="-1"/>
                <w:sz w:val="18"/>
                <w:szCs w:val="18"/>
                <w:shd w:fill="auto" w:val="clear"/>
                <w:lang w:val="en-US"/>
              </w:rPr>
              <w:t xml:space="preserve"> </w:t>
            </w:r>
            <w:r>
              <w:rPr>
                <w:rStyle w:val="Hyperlink6"/>
                <w:sz w:val="18"/>
                <w:szCs w:val="18"/>
                <w:shd w:fill="auto" w:val="clear"/>
                <w:lang w:val="en-US"/>
              </w:rPr>
              <w:t>inter</w:t>
            </w:r>
            <w:r>
              <w:rPr>
                <w:rStyle w:val="None"/>
                <w:spacing w:val="-1"/>
                <w:sz w:val="18"/>
                <w:szCs w:val="18"/>
                <w:shd w:fill="auto" w:val="clear"/>
                <w:lang w:val="en-US"/>
              </w:rPr>
              <w:t xml:space="preserve"> </w:t>
            </w:r>
            <w:r>
              <w:rPr>
                <w:rStyle w:val="Hyperlink7"/>
                <w:spacing w:val="-2"/>
                <w:sz w:val="18"/>
                <w:szCs w:val="18"/>
                <w:shd w:fill="auto" w:val="clear"/>
                <w:lang w:val="en-US"/>
              </w:rPr>
              <w:t>alia:</w:t>
            </w:r>
          </w:p>
          <w:p>
            <w:pPr>
              <w:pStyle w:val="TableParagraph"/>
              <w:numPr>
                <w:ilvl w:val="0"/>
                <w:numId w:val="64"/>
              </w:numPr>
              <w:bidi w:val="0"/>
              <w:spacing w:lineRule="exact" w:line="219" w:before="1" w:after="0"/>
              <w:ind w:hanging="360" w:start="467" w:end="0"/>
              <w:jc w:val="start"/>
              <w:rPr>
                <w:sz w:val="18"/>
                <w:szCs w:val="18"/>
                <w:lang w:val="en-US"/>
              </w:rPr>
            </w:pPr>
            <w:r>
              <w:rPr>
                <w:rStyle w:val="Hyperlink6"/>
                <w:sz w:val="18"/>
                <w:szCs w:val="18"/>
                <w:shd w:fill="auto" w:val="clear"/>
                <w:lang w:val="en-US"/>
              </w:rPr>
              <w:t>Finalising</w:t>
            </w:r>
            <w:r>
              <w:rPr>
                <w:rStyle w:val="Hyperlink7"/>
                <w:spacing w:val="-2"/>
                <w:sz w:val="18"/>
                <w:szCs w:val="18"/>
                <w:shd w:fill="auto" w:val="clear"/>
                <w:lang w:val="en-US"/>
              </w:rPr>
              <w:t xml:space="preserve"> </w:t>
            </w:r>
            <w:r>
              <w:rPr>
                <w:rStyle w:val="Hyperlink6"/>
                <w:sz w:val="18"/>
                <w:szCs w:val="18"/>
                <w:shd w:fill="auto" w:val="clear"/>
                <w:lang w:val="en-US"/>
              </w:rPr>
              <w:t>the</w:t>
            </w:r>
            <w:r>
              <w:rPr>
                <w:rStyle w:val="None"/>
                <w:spacing w:val="-1"/>
                <w:sz w:val="18"/>
                <w:szCs w:val="18"/>
                <w:shd w:fill="auto" w:val="clear"/>
                <w:lang w:val="en-US"/>
              </w:rPr>
              <w:t xml:space="preserve"> </w:t>
            </w:r>
            <w:r>
              <w:rPr>
                <w:rStyle w:val="Hyperlink6"/>
                <w:sz w:val="18"/>
                <w:szCs w:val="18"/>
                <w:shd w:fill="auto" w:val="clear"/>
                <w:lang w:val="en-US"/>
              </w:rPr>
              <w:t>list</w:t>
            </w:r>
            <w:r>
              <w:rPr>
                <w:rStyle w:val="None"/>
                <w:spacing w:val="-1"/>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division of</w:t>
            </w:r>
            <w:r>
              <w:rPr>
                <w:rStyle w:val="None"/>
                <w:spacing w:val="-5"/>
                <w:sz w:val="18"/>
                <w:szCs w:val="18"/>
                <w:shd w:fill="auto" w:val="clear"/>
                <w:lang w:val="en-US"/>
              </w:rPr>
              <w:t xml:space="preserve"> </w:t>
            </w:r>
            <w:r>
              <w:rPr>
                <w:rStyle w:val="Hyperlink6"/>
                <w:sz w:val="18"/>
                <w:szCs w:val="18"/>
                <w:shd w:fill="auto" w:val="clear"/>
                <w:lang w:val="en-US"/>
              </w:rPr>
              <w:t>domestic investors</w:t>
            </w:r>
            <w:r>
              <w:rPr>
                <w:rStyle w:val="Hyperlink7"/>
                <w:spacing w:val="-2"/>
                <w:sz w:val="18"/>
                <w:szCs w:val="18"/>
                <w:shd w:fill="auto" w:val="clear"/>
                <w:lang w:val="en-US"/>
              </w:rPr>
              <w:t xml:space="preserve"> </w:t>
            </w:r>
            <w:r>
              <w:rPr>
                <w:rStyle w:val="Hyperlink6"/>
                <w:sz w:val="18"/>
                <w:szCs w:val="18"/>
                <w:shd w:fill="auto" w:val="clear"/>
                <w:lang w:val="en-US"/>
              </w:rPr>
              <w:t>for</w:t>
            </w:r>
            <w:r>
              <w:rPr>
                <w:rStyle w:val="Hyperlink7"/>
                <w:spacing w:val="-2"/>
                <w:sz w:val="18"/>
                <w:szCs w:val="18"/>
                <w:shd w:fill="auto" w:val="clear"/>
                <w:lang w:val="en-US"/>
              </w:rPr>
              <w:t xml:space="preserve"> </w:t>
            </w:r>
            <w:r>
              <w:rPr>
                <w:rStyle w:val="Hyperlink6"/>
                <w:sz w:val="18"/>
                <w:szCs w:val="18"/>
                <w:shd w:fill="auto" w:val="clear"/>
                <w:lang w:val="en-US"/>
              </w:rPr>
              <w:t>one-to-one</w:t>
            </w:r>
            <w:r>
              <w:rPr>
                <w:rStyle w:val="Hyperlink3"/>
                <w:spacing w:val="-3"/>
                <w:sz w:val="18"/>
                <w:szCs w:val="18"/>
                <w:shd w:fill="auto" w:val="clear"/>
                <w:lang w:val="en-US"/>
              </w:rPr>
              <w:t xml:space="preserve"> </w:t>
            </w:r>
            <w:r>
              <w:rPr>
                <w:rStyle w:val="Hyperlink7"/>
                <w:spacing w:val="-2"/>
                <w:sz w:val="18"/>
                <w:szCs w:val="18"/>
                <w:shd w:fill="auto" w:val="clear"/>
                <w:lang w:val="en-US"/>
              </w:rPr>
              <w:t>meetings</w:t>
            </w:r>
          </w:p>
          <w:p>
            <w:pPr>
              <w:pStyle w:val="TableParagraph"/>
              <w:numPr>
                <w:ilvl w:val="0"/>
                <w:numId w:val="64"/>
              </w:numPr>
              <w:bidi w:val="0"/>
              <w:spacing w:lineRule="exact" w:line="198" w:before="0" w:after="0"/>
              <w:ind w:hanging="360" w:start="467" w:end="0"/>
              <w:jc w:val="start"/>
              <w:rPr>
                <w:sz w:val="18"/>
                <w:szCs w:val="18"/>
                <w:lang w:val="en-US"/>
              </w:rPr>
            </w:pPr>
            <w:r>
              <w:rPr>
                <w:rStyle w:val="Hyperlink6"/>
                <w:sz w:val="18"/>
                <w:szCs w:val="18"/>
                <w:shd w:fill="auto" w:val="clear"/>
                <w:lang w:val="en-US"/>
              </w:rPr>
              <w:t>Finalizing</w:t>
            </w:r>
            <w:r>
              <w:rPr>
                <w:rStyle w:val="Hyperlink3"/>
                <w:spacing w:val="-3"/>
                <w:sz w:val="18"/>
                <w:szCs w:val="18"/>
                <w:shd w:fill="auto" w:val="clear"/>
                <w:lang w:val="en-US"/>
              </w:rPr>
              <w:t xml:space="preserve"> </w:t>
            </w:r>
            <w:r>
              <w:rPr>
                <w:rStyle w:val="Hyperlink6"/>
                <w:sz w:val="18"/>
                <w:szCs w:val="18"/>
                <w:shd w:fill="auto" w:val="clear"/>
                <w:lang w:val="en-US"/>
              </w:rPr>
              <w:t>domestic</w:t>
            </w:r>
            <w:r>
              <w:rPr>
                <w:rStyle w:val="None"/>
                <w:spacing w:val="-1"/>
                <w:sz w:val="18"/>
                <w:szCs w:val="18"/>
                <w:shd w:fill="auto" w:val="clear"/>
                <w:lang w:val="en-US"/>
              </w:rPr>
              <w:t xml:space="preserve"> </w:t>
            </w:r>
            <w:r>
              <w:rPr>
                <w:rStyle w:val="Hyperlink6"/>
                <w:sz w:val="18"/>
                <w:szCs w:val="18"/>
                <w:shd w:fill="auto" w:val="clear"/>
                <w:lang w:val="en-US"/>
              </w:rPr>
              <w:t>road</w:t>
            </w:r>
            <w:r>
              <w:rPr>
                <w:rStyle w:val="Hyperlink3"/>
                <w:spacing w:val="-3"/>
                <w:sz w:val="18"/>
                <w:szCs w:val="18"/>
                <w:shd w:fill="auto" w:val="clear"/>
                <w:lang w:val="en-US"/>
              </w:rPr>
              <w:t xml:space="preserve"> </w:t>
            </w:r>
            <w:r>
              <w:rPr>
                <w:rStyle w:val="Hyperlink6"/>
                <w:sz w:val="18"/>
                <w:szCs w:val="18"/>
                <w:shd w:fill="auto" w:val="clear"/>
                <w:lang w:val="en-US"/>
              </w:rPr>
              <w:t>show</w:t>
            </w:r>
            <w:r>
              <w:rPr>
                <w:rStyle w:val="Hyperlink7"/>
                <w:spacing w:val="-2"/>
                <w:sz w:val="18"/>
                <w:szCs w:val="18"/>
                <w:shd w:fill="auto" w:val="clear"/>
                <w:lang w:val="en-US"/>
              </w:rPr>
              <w:t xml:space="preserve"> </w:t>
            </w:r>
            <w:r>
              <w:rPr>
                <w:rStyle w:val="Hyperlink6"/>
                <w:sz w:val="18"/>
                <w:szCs w:val="18"/>
                <w:shd w:fill="auto" w:val="clear"/>
                <w:lang w:val="en-US"/>
              </w:rPr>
              <w:t>schedules</w:t>
            </w:r>
            <w:r>
              <w:rPr>
                <w:rStyle w:val="Hyperlink7"/>
                <w:spacing w:val="-2"/>
                <w:sz w:val="18"/>
                <w:szCs w:val="18"/>
                <w:shd w:fill="auto" w:val="clear"/>
                <w:lang w:val="en-US"/>
              </w:rPr>
              <w:t xml:space="preserve"> </w:t>
            </w:r>
            <w:r>
              <w:rPr>
                <w:rStyle w:val="Hyperlink6"/>
                <w:sz w:val="18"/>
                <w:szCs w:val="18"/>
                <w:shd w:fill="auto" w:val="clear"/>
                <w:lang w:val="en-US"/>
              </w:rPr>
              <w:t>and</w:t>
            </w:r>
            <w:r>
              <w:rPr>
                <w:rStyle w:val="None"/>
                <w:spacing w:val="-1"/>
                <w:sz w:val="18"/>
                <w:szCs w:val="18"/>
                <w:shd w:fill="auto" w:val="clear"/>
                <w:lang w:val="en-US"/>
              </w:rPr>
              <w:t xml:space="preserve"> </w:t>
            </w:r>
            <w:r>
              <w:rPr>
                <w:rStyle w:val="Hyperlink6"/>
                <w:sz w:val="18"/>
                <w:szCs w:val="18"/>
                <w:shd w:fill="auto" w:val="clear"/>
                <w:lang w:val="en-US"/>
              </w:rPr>
              <w:t>investor</w:t>
            </w:r>
            <w:r>
              <w:rPr>
                <w:rStyle w:val="Hyperlink3"/>
                <w:spacing w:val="-3"/>
                <w:sz w:val="18"/>
                <w:szCs w:val="18"/>
                <w:shd w:fill="auto" w:val="clear"/>
                <w:lang w:val="en-US"/>
              </w:rPr>
              <w:t xml:space="preserve"> </w:t>
            </w:r>
            <w:r>
              <w:rPr>
                <w:rStyle w:val="Hyperlink6"/>
                <w:sz w:val="18"/>
                <w:szCs w:val="18"/>
                <w:shd w:fill="auto" w:val="clear"/>
                <w:lang w:val="en-US"/>
              </w:rPr>
              <w:t xml:space="preserve">meeting </w:t>
            </w:r>
            <w:r>
              <w:rPr>
                <w:rStyle w:val="Hyperlink7"/>
                <w:spacing w:val="-2"/>
                <w:sz w:val="18"/>
                <w:szCs w:val="18"/>
                <w:shd w:fill="auto" w:val="clear"/>
                <w:lang w:val="en-US"/>
              </w:rPr>
              <w:t>schedules</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7"/>
                <w:spacing w:val="-2"/>
                <w:sz w:val="18"/>
                <w:szCs w:val="18"/>
                <w:shd w:fill="auto" w:val="clear"/>
                <w:lang w:val="en-US"/>
              </w:rPr>
              <w:t>Nuvama</w:t>
            </w:r>
          </w:p>
        </w:tc>
      </w:tr>
      <w:tr>
        <w:trPr>
          <w:trHeight w:val="814"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before="2" w:after="0"/>
              <w:ind w:hanging="0" w:start="155" w:end="0"/>
              <w:rPr/>
            </w:pPr>
            <w:r>
              <w:rPr>
                <w:rStyle w:val="None"/>
                <w:spacing w:val="-5"/>
                <w:sz w:val="18"/>
                <w:szCs w:val="18"/>
                <w:shd w:fill="auto" w:val="clear"/>
                <w:lang w:val="en-US"/>
              </w:rPr>
              <w:t>8.</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before="2" w:after="0"/>
              <w:ind w:hanging="0" w:start="107" w:end="0"/>
              <w:rPr>
                <w:rStyle w:val="None"/>
                <w:sz w:val="18"/>
                <w:szCs w:val="18"/>
                <w:shd w:fill="auto" w:val="clear"/>
              </w:rPr>
            </w:pPr>
            <w:r>
              <w:rPr>
                <w:rStyle w:val="Hyperlink6"/>
                <w:sz w:val="18"/>
                <w:szCs w:val="18"/>
                <w:shd w:fill="auto" w:val="clear"/>
                <w:lang w:val="en-US"/>
              </w:rPr>
              <w:t>Non-institutional</w:t>
            </w:r>
            <w:r>
              <w:rPr>
                <w:rStyle w:val="Hyperlink7"/>
                <w:spacing w:val="-2"/>
                <w:sz w:val="18"/>
                <w:szCs w:val="18"/>
                <w:shd w:fill="auto" w:val="clear"/>
                <w:lang w:val="en-US"/>
              </w:rPr>
              <w:t xml:space="preserve"> </w:t>
            </w:r>
            <w:r>
              <w:rPr>
                <w:rStyle w:val="Hyperlink6"/>
                <w:sz w:val="18"/>
                <w:szCs w:val="18"/>
                <w:shd w:fill="auto" w:val="clear"/>
                <w:lang w:val="en-US"/>
              </w:rPr>
              <w:t>marketing</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3"/>
                <w:spacing w:val="-3"/>
                <w:sz w:val="18"/>
                <w:szCs w:val="18"/>
                <w:shd w:fill="auto" w:val="clear"/>
                <w:lang w:val="en-US"/>
              </w:rPr>
              <w:t xml:space="preserve"> </w:t>
            </w:r>
            <w:r>
              <w:rPr>
                <w:rStyle w:val="Hyperlink6"/>
                <w:sz w:val="18"/>
                <w:szCs w:val="18"/>
                <w:shd w:fill="auto" w:val="clear"/>
                <w:lang w:val="en-US"/>
              </w:rPr>
              <w:t>Issue,</w:t>
            </w:r>
            <w:r>
              <w:rPr>
                <w:rStyle w:val="Hyperlink7"/>
                <w:spacing w:val="-2"/>
                <w:sz w:val="18"/>
                <w:szCs w:val="18"/>
                <w:shd w:fill="auto" w:val="clear"/>
                <w:lang w:val="en-US"/>
              </w:rPr>
              <w:t xml:space="preserve"> </w:t>
            </w:r>
            <w:r>
              <w:rPr>
                <w:rStyle w:val="Hyperlink6"/>
                <w:sz w:val="18"/>
                <w:szCs w:val="18"/>
                <w:shd w:fill="auto" w:val="clear"/>
                <w:lang w:val="en-US"/>
              </w:rPr>
              <w:t>which will</w:t>
            </w:r>
            <w:r>
              <w:rPr>
                <w:rStyle w:val="Hyperlink7"/>
                <w:spacing w:val="-2"/>
                <w:sz w:val="18"/>
                <w:szCs w:val="18"/>
                <w:shd w:fill="auto" w:val="clear"/>
                <w:lang w:val="en-US"/>
              </w:rPr>
              <w:t xml:space="preserve"> </w:t>
            </w:r>
            <w:r>
              <w:rPr>
                <w:rStyle w:val="Hyperlink6"/>
                <w:sz w:val="18"/>
                <w:szCs w:val="18"/>
                <w:shd w:fill="auto" w:val="clear"/>
                <w:lang w:val="en-US"/>
              </w:rPr>
              <w:t>cover,</w:t>
            </w:r>
            <w:r>
              <w:rPr>
                <w:rStyle w:val="Hyperlink7"/>
                <w:spacing w:val="-2"/>
                <w:sz w:val="18"/>
                <w:szCs w:val="18"/>
                <w:shd w:fill="auto" w:val="clear"/>
                <w:lang w:val="en-US"/>
              </w:rPr>
              <w:t xml:space="preserve"> </w:t>
            </w:r>
            <w:r>
              <w:rPr>
                <w:rStyle w:val="Hyperlink6"/>
                <w:sz w:val="18"/>
                <w:szCs w:val="18"/>
                <w:shd w:fill="auto" w:val="clear"/>
                <w:lang w:val="en-US"/>
              </w:rPr>
              <w:t>inter</w:t>
            </w:r>
            <w:r>
              <w:rPr>
                <w:rStyle w:val="None"/>
                <w:spacing w:val="-1"/>
                <w:sz w:val="18"/>
                <w:szCs w:val="18"/>
                <w:shd w:fill="auto" w:val="clear"/>
                <w:lang w:val="en-US"/>
              </w:rPr>
              <w:t xml:space="preserve"> </w:t>
            </w:r>
            <w:r>
              <w:rPr>
                <w:rStyle w:val="None"/>
                <w:spacing w:val="-4"/>
                <w:sz w:val="18"/>
                <w:szCs w:val="18"/>
                <w:shd w:fill="auto" w:val="clear"/>
                <w:lang w:val="en-US"/>
              </w:rPr>
              <w:t>alia,</w:t>
            </w:r>
          </w:p>
          <w:p>
            <w:pPr>
              <w:pStyle w:val="TableParagraph"/>
              <w:numPr>
                <w:ilvl w:val="0"/>
                <w:numId w:val="65"/>
              </w:numPr>
              <w:bidi w:val="0"/>
              <w:spacing w:before="0" w:after="0"/>
              <w:ind w:hanging="360" w:start="467" w:end="100"/>
              <w:jc w:val="start"/>
              <w:rPr>
                <w:sz w:val="18"/>
                <w:szCs w:val="18"/>
                <w:lang w:val="en-US"/>
              </w:rPr>
            </w:pPr>
            <w:r>
              <w:rPr>
                <w:rStyle w:val="Hyperlink6"/>
                <w:sz w:val="18"/>
                <w:szCs w:val="18"/>
                <w:shd w:fill="auto" w:val="clear"/>
                <w:lang w:val="en-US"/>
              </w:rPr>
              <w:t>Finalising</w:t>
            </w:r>
            <w:r>
              <w:rPr>
                <w:rStyle w:val="None"/>
                <w:spacing w:val="40"/>
                <w:sz w:val="18"/>
                <w:szCs w:val="18"/>
                <w:shd w:fill="auto" w:val="clear"/>
                <w:lang w:val="en-US"/>
              </w:rPr>
              <w:t xml:space="preserve"> </w:t>
            </w:r>
            <w:r>
              <w:rPr>
                <w:rStyle w:val="Hyperlink6"/>
                <w:sz w:val="18"/>
                <w:szCs w:val="18"/>
                <w:shd w:fill="auto" w:val="clear"/>
                <w:lang w:val="en-US"/>
              </w:rPr>
              <w:t>media,</w:t>
            </w:r>
            <w:r>
              <w:rPr>
                <w:rStyle w:val="None"/>
                <w:spacing w:val="40"/>
                <w:sz w:val="18"/>
                <w:szCs w:val="18"/>
                <w:shd w:fill="auto" w:val="clear"/>
                <w:lang w:val="en-US"/>
              </w:rPr>
              <w:t xml:space="preserve"> </w:t>
            </w:r>
            <w:r>
              <w:rPr>
                <w:rStyle w:val="Hyperlink6"/>
                <w:sz w:val="18"/>
                <w:szCs w:val="18"/>
                <w:shd w:fill="auto" w:val="clear"/>
                <w:lang w:val="en-US"/>
              </w:rPr>
              <w:t>marketing</w:t>
            </w:r>
            <w:r>
              <w:rPr>
                <w:rStyle w:val="None"/>
                <w:spacing w:val="40"/>
                <w:sz w:val="18"/>
                <w:szCs w:val="18"/>
                <w:shd w:fill="auto" w:val="clear"/>
                <w:lang w:val="en-US"/>
              </w:rPr>
              <w:t xml:space="preserve"> </w:t>
            </w:r>
            <w:r>
              <w:rPr>
                <w:rStyle w:val="Hyperlink6"/>
                <w:sz w:val="18"/>
                <w:szCs w:val="18"/>
                <w:shd w:fill="auto" w:val="clear"/>
                <w:lang w:val="en-US"/>
              </w:rPr>
              <w:t>and</w:t>
            </w:r>
            <w:r>
              <w:rPr>
                <w:rStyle w:val="None"/>
                <w:spacing w:val="40"/>
                <w:sz w:val="18"/>
                <w:szCs w:val="18"/>
                <w:shd w:fill="auto" w:val="clear"/>
                <w:lang w:val="en-US"/>
              </w:rPr>
              <w:t xml:space="preserve"> </w:t>
            </w:r>
            <w:r>
              <w:rPr>
                <w:rStyle w:val="Hyperlink6"/>
                <w:sz w:val="18"/>
                <w:szCs w:val="18"/>
                <w:shd w:fill="auto" w:val="clear"/>
                <w:lang w:val="en-US"/>
              </w:rPr>
              <w:t>public</w:t>
            </w:r>
            <w:r>
              <w:rPr>
                <w:rStyle w:val="None"/>
                <w:spacing w:val="40"/>
                <w:sz w:val="18"/>
                <w:szCs w:val="18"/>
                <w:shd w:fill="auto" w:val="clear"/>
                <w:lang w:val="en-US"/>
              </w:rPr>
              <w:t xml:space="preserve"> </w:t>
            </w:r>
            <w:r>
              <w:rPr>
                <w:rStyle w:val="Hyperlink6"/>
                <w:sz w:val="18"/>
                <w:szCs w:val="18"/>
                <w:shd w:fill="auto" w:val="clear"/>
                <w:lang w:val="en-US"/>
              </w:rPr>
              <w:t>relations</w:t>
            </w:r>
            <w:r>
              <w:rPr>
                <w:rStyle w:val="None"/>
                <w:spacing w:val="40"/>
                <w:sz w:val="18"/>
                <w:szCs w:val="18"/>
                <w:shd w:fill="auto" w:val="clear"/>
                <w:lang w:val="en-US"/>
              </w:rPr>
              <w:t xml:space="preserve"> </w:t>
            </w:r>
            <w:r>
              <w:rPr>
                <w:rStyle w:val="Hyperlink6"/>
                <w:sz w:val="18"/>
                <w:szCs w:val="18"/>
                <w:shd w:fill="auto" w:val="clear"/>
                <w:lang w:val="en-US"/>
              </w:rPr>
              <w:t>strategy</w:t>
            </w:r>
            <w:r>
              <w:rPr>
                <w:rStyle w:val="None"/>
                <w:spacing w:val="40"/>
                <w:sz w:val="18"/>
                <w:szCs w:val="18"/>
                <w:shd w:fill="auto" w:val="clear"/>
                <w:lang w:val="en-US"/>
              </w:rPr>
              <w:t xml:space="preserve"> </w:t>
            </w:r>
            <w:r>
              <w:rPr>
                <w:rStyle w:val="Hyperlink6"/>
                <w:sz w:val="18"/>
                <w:szCs w:val="18"/>
                <w:shd w:fill="auto" w:val="clear"/>
                <w:lang w:val="en-US"/>
              </w:rPr>
              <w:t>including</w:t>
            </w:r>
            <w:r>
              <w:rPr>
                <w:rStyle w:val="None"/>
                <w:spacing w:val="40"/>
                <w:sz w:val="18"/>
                <w:szCs w:val="18"/>
                <w:shd w:fill="auto" w:val="clear"/>
                <w:lang w:val="en-US"/>
              </w:rPr>
              <w:t xml:space="preserve"> </w:t>
            </w:r>
            <w:r>
              <w:rPr>
                <w:rStyle w:val="Hyperlink6"/>
                <w:sz w:val="18"/>
                <w:szCs w:val="18"/>
                <w:shd w:fill="auto" w:val="clear"/>
                <w:lang w:val="en-US"/>
              </w:rPr>
              <w:t>list</w:t>
            </w:r>
            <w:r>
              <w:rPr>
                <w:rStyle w:val="None"/>
                <w:spacing w:val="40"/>
                <w:sz w:val="18"/>
                <w:szCs w:val="18"/>
                <w:shd w:fill="auto" w:val="clear"/>
                <w:lang w:val="en-US"/>
              </w:rPr>
              <w:t xml:space="preserve"> </w:t>
            </w:r>
            <w:r>
              <w:rPr>
                <w:rStyle w:val="Hyperlink6"/>
                <w:sz w:val="18"/>
                <w:szCs w:val="18"/>
                <w:shd w:fill="auto" w:val="clear"/>
                <w:lang w:val="en-US"/>
              </w:rPr>
              <w:t>of</w:t>
            </w:r>
            <w:r>
              <w:rPr>
                <w:rStyle w:val="None"/>
                <w:spacing w:val="40"/>
                <w:sz w:val="18"/>
                <w:szCs w:val="18"/>
                <w:shd w:fill="auto" w:val="clear"/>
                <w:lang w:val="en-US"/>
              </w:rPr>
              <w:t xml:space="preserve"> </w:t>
            </w:r>
            <w:r>
              <w:rPr>
                <w:rStyle w:val="Hyperlink6"/>
                <w:sz w:val="18"/>
                <w:szCs w:val="18"/>
                <w:shd w:fill="auto" w:val="clear"/>
                <w:lang w:val="en-US"/>
              </w:rPr>
              <w:t>frequently asked questions at non-institutional road shows; and</w:t>
            </w:r>
          </w:p>
          <w:p>
            <w:pPr>
              <w:pStyle w:val="TableParagraph"/>
              <w:numPr>
                <w:ilvl w:val="0"/>
                <w:numId w:val="65"/>
              </w:numPr>
              <w:bidi w:val="0"/>
              <w:spacing w:lineRule="exact" w:line="199" w:before="0" w:after="0"/>
              <w:ind w:hanging="360" w:start="467" w:end="0"/>
              <w:jc w:val="start"/>
              <w:rPr>
                <w:sz w:val="18"/>
                <w:szCs w:val="18"/>
                <w:lang w:val="en-US"/>
              </w:rPr>
            </w:pPr>
            <w:r>
              <w:rPr>
                <w:rStyle w:val="Hyperlink6"/>
                <w:sz w:val="18"/>
                <w:szCs w:val="18"/>
                <w:shd w:fill="auto" w:val="clear"/>
                <w:lang w:val="en-US"/>
              </w:rPr>
              <w:t>Finalising</w:t>
            </w:r>
            <w:r>
              <w:rPr>
                <w:rStyle w:val="Hyperlink7"/>
                <w:spacing w:val="-2"/>
                <w:sz w:val="18"/>
                <w:szCs w:val="18"/>
                <w:shd w:fill="auto" w:val="clear"/>
                <w:lang w:val="en-US"/>
              </w:rPr>
              <w:t xml:space="preserve"> </w:t>
            </w:r>
            <w:r>
              <w:rPr>
                <w:rStyle w:val="Hyperlink6"/>
                <w:sz w:val="18"/>
                <w:szCs w:val="18"/>
                <w:shd w:fill="auto" w:val="clear"/>
                <w:lang w:val="en-US"/>
              </w:rPr>
              <w:t>centres</w:t>
            </w:r>
            <w:r>
              <w:rPr>
                <w:rStyle w:val="None"/>
                <w:spacing w:val="-4"/>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holding</w:t>
            </w:r>
            <w:r>
              <w:rPr>
                <w:rStyle w:val="None"/>
                <w:spacing w:val="-1"/>
                <w:sz w:val="18"/>
                <w:szCs w:val="18"/>
                <w:shd w:fill="auto" w:val="clear"/>
                <w:lang w:val="en-US"/>
              </w:rPr>
              <w:t xml:space="preserve"> </w:t>
            </w:r>
            <w:r>
              <w:rPr>
                <w:rStyle w:val="Hyperlink6"/>
                <w:sz w:val="18"/>
                <w:szCs w:val="18"/>
                <w:shd w:fill="auto" w:val="clear"/>
                <w:lang w:val="en-US"/>
              </w:rPr>
              <w:t>conferences</w:t>
            </w:r>
            <w:r>
              <w:rPr>
                <w:rStyle w:val="None"/>
                <w:spacing w:val="-4"/>
                <w:sz w:val="18"/>
                <w:szCs w:val="18"/>
                <w:shd w:fill="auto" w:val="clear"/>
                <w:lang w:val="en-US"/>
              </w:rPr>
              <w:t xml:space="preserve"> </w:t>
            </w:r>
            <w:r>
              <w:rPr>
                <w:rStyle w:val="Hyperlink6"/>
                <w:sz w:val="18"/>
                <w:szCs w:val="18"/>
                <w:shd w:fill="auto" w:val="clear"/>
                <w:lang w:val="en-US"/>
              </w:rPr>
              <w:t>for</w:t>
            </w:r>
            <w:r>
              <w:rPr>
                <w:rStyle w:val="Hyperlink3"/>
                <w:spacing w:val="-3"/>
                <w:sz w:val="18"/>
                <w:szCs w:val="18"/>
                <w:shd w:fill="auto" w:val="clear"/>
                <w:lang w:val="en-US"/>
              </w:rPr>
              <w:t xml:space="preserve"> </w:t>
            </w:r>
            <w:r>
              <w:rPr>
                <w:rStyle w:val="Hyperlink6"/>
                <w:sz w:val="18"/>
                <w:szCs w:val="18"/>
                <w:shd w:fill="auto" w:val="clear"/>
                <w:lang w:val="en-US"/>
              </w:rPr>
              <w:t>brokers,</w:t>
            </w:r>
            <w:r>
              <w:rPr>
                <w:rStyle w:val="Hyperlink7"/>
                <w:spacing w:val="-2"/>
                <w:sz w:val="18"/>
                <w:szCs w:val="18"/>
                <w:shd w:fill="auto" w:val="clear"/>
                <w:lang w:val="en-US"/>
              </w:rPr>
              <w:t xml:space="preserve"> etc.;</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before="2" w:after="0"/>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before="2" w:after="0"/>
              <w:ind w:hanging="0" w:start="7" w:end="0"/>
              <w:jc w:val="center"/>
              <w:rPr/>
            </w:pPr>
            <w:r>
              <w:rPr>
                <w:rStyle w:val="Hyperlink7"/>
                <w:spacing w:val="-2"/>
                <w:sz w:val="18"/>
                <w:szCs w:val="18"/>
                <w:shd w:fill="auto" w:val="clear"/>
                <w:lang w:val="en-US"/>
              </w:rPr>
              <w:t>Nuvama</w:t>
            </w:r>
          </w:p>
        </w:tc>
      </w:tr>
      <w:tr>
        <w:trPr>
          <w:trHeight w:val="1485"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before="2" w:after="0"/>
              <w:ind w:hanging="0" w:start="155" w:end="0"/>
              <w:rPr/>
            </w:pPr>
            <w:r>
              <w:rPr>
                <w:rStyle w:val="None"/>
                <w:spacing w:val="-5"/>
                <w:sz w:val="18"/>
                <w:szCs w:val="18"/>
                <w:shd w:fill="auto" w:val="clear"/>
                <w:lang w:val="en-US"/>
              </w:rPr>
              <w:t>9.</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6" w:before="2" w:after="0"/>
              <w:ind w:hanging="0" w:start="107" w:end="0"/>
              <w:rPr>
                <w:rStyle w:val="None"/>
                <w:sz w:val="18"/>
                <w:szCs w:val="18"/>
                <w:shd w:fill="auto" w:val="clear"/>
              </w:rPr>
            </w:pPr>
            <w:r>
              <w:rPr>
                <w:rStyle w:val="Hyperlink6"/>
                <w:sz w:val="18"/>
                <w:szCs w:val="18"/>
                <w:shd w:fill="auto" w:val="clear"/>
                <w:lang w:val="en-US"/>
              </w:rPr>
              <w:t>Retail</w:t>
            </w:r>
            <w:r>
              <w:rPr>
                <w:rStyle w:val="Hyperlink7"/>
                <w:spacing w:val="-2"/>
                <w:sz w:val="18"/>
                <w:szCs w:val="18"/>
                <w:shd w:fill="auto" w:val="clear"/>
                <w:lang w:val="en-US"/>
              </w:rPr>
              <w:t xml:space="preserve"> </w:t>
            </w:r>
            <w:r>
              <w:rPr>
                <w:rStyle w:val="Hyperlink6"/>
                <w:sz w:val="18"/>
                <w:szCs w:val="18"/>
                <w:shd w:fill="auto" w:val="clear"/>
                <w:lang w:val="en-US"/>
              </w:rPr>
              <w:t>Marketing of</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Issue,</w:t>
            </w:r>
            <w:r>
              <w:rPr>
                <w:rStyle w:val="None"/>
                <w:spacing w:val="-4"/>
                <w:sz w:val="18"/>
                <w:szCs w:val="18"/>
                <w:shd w:fill="auto" w:val="clear"/>
                <w:lang w:val="en-US"/>
              </w:rPr>
              <w:t xml:space="preserve"> </w:t>
            </w:r>
            <w:r>
              <w:rPr>
                <w:rStyle w:val="Hyperlink6"/>
                <w:sz w:val="18"/>
                <w:szCs w:val="18"/>
                <w:shd w:fill="auto" w:val="clear"/>
                <w:lang w:val="en-US"/>
              </w:rPr>
              <w:t>which will</w:t>
            </w:r>
            <w:r>
              <w:rPr>
                <w:rStyle w:val="None"/>
                <w:spacing w:val="-1"/>
                <w:sz w:val="18"/>
                <w:szCs w:val="18"/>
                <w:shd w:fill="auto" w:val="clear"/>
                <w:lang w:val="en-US"/>
              </w:rPr>
              <w:t xml:space="preserve"> </w:t>
            </w:r>
            <w:r>
              <w:rPr>
                <w:rStyle w:val="Hyperlink6"/>
                <w:sz w:val="18"/>
                <w:szCs w:val="18"/>
                <w:shd w:fill="auto" w:val="clear"/>
                <w:lang w:val="en-US"/>
              </w:rPr>
              <w:t>cover,</w:t>
            </w:r>
            <w:r>
              <w:rPr>
                <w:rStyle w:val="None"/>
                <w:spacing w:val="-1"/>
                <w:sz w:val="18"/>
                <w:szCs w:val="18"/>
                <w:shd w:fill="auto" w:val="clear"/>
                <w:lang w:val="en-US"/>
              </w:rPr>
              <w:t xml:space="preserve"> </w:t>
            </w:r>
            <w:r>
              <w:rPr>
                <w:rStyle w:val="Hyperlink6"/>
                <w:sz w:val="18"/>
                <w:szCs w:val="18"/>
                <w:shd w:fill="auto" w:val="clear"/>
                <w:lang w:val="en-US"/>
              </w:rPr>
              <w:t>inter</w:t>
            </w:r>
            <w:r>
              <w:rPr>
                <w:rStyle w:val="None"/>
                <w:spacing w:val="-1"/>
                <w:sz w:val="18"/>
                <w:szCs w:val="18"/>
                <w:shd w:fill="auto" w:val="clear"/>
                <w:lang w:val="en-US"/>
              </w:rPr>
              <w:t xml:space="preserve"> </w:t>
            </w:r>
            <w:r>
              <w:rPr>
                <w:rStyle w:val="Hyperlink7"/>
                <w:spacing w:val="-2"/>
                <w:sz w:val="18"/>
                <w:szCs w:val="18"/>
                <w:shd w:fill="auto" w:val="clear"/>
                <w:lang w:val="en-US"/>
              </w:rPr>
              <w:t>alia,</w:t>
            </w:r>
          </w:p>
          <w:p>
            <w:pPr>
              <w:pStyle w:val="TableParagraph"/>
              <w:numPr>
                <w:ilvl w:val="0"/>
                <w:numId w:val="66"/>
              </w:numPr>
              <w:bidi w:val="0"/>
              <w:spacing w:lineRule="exact" w:line="220" w:before="0" w:after="0"/>
              <w:ind w:hanging="360" w:start="467" w:end="0"/>
              <w:jc w:val="start"/>
              <w:rPr>
                <w:sz w:val="18"/>
                <w:szCs w:val="18"/>
                <w:lang w:val="en-US"/>
              </w:rPr>
            </w:pPr>
            <w:r>
              <w:rPr>
                <w:rStyle w:val="Hyperlink6"/>
                <w:sz w:val="18"/>
                <w:szCs w:val="18"/>
                <w:shd w:fill="auto" w:val="clear"/>
                <w:lang w:val="en-US"/>
              </w:rPr>
              <w:t>Formulating</w:t>
            </w:r>
            <w:r>
              <w:rPr>
                <w:rStyle w:val="None"/>
                <w:spacing w:val="-1"/>
                <w:sz w:val="18"/>
                <w:szCs w:val="18"/>
                <w:shd w:fill="auto" w:val="clear"/>
                <w:lang w:val="en-US"/>
              </w:rPr>
              <w:t xml:space="preserve"> </w:t>
            </w:r>
            <w:r>
              <w:rPr>
                <w:rStyle w:val="Hyperlink6"/>
                <w:sz w:val="18"/>
                <w:szCs w:val="18"/>
                <w:shd w:fill="auto" w:val="clear"/>
                <w:lang w:val="en-US"/>
              </w:rPr>
              <w:t>marketing</w:t>
            </w:r>
            <w:r>
              <w:rPr>
                <w:rStyle w:val="Hyperlink3"/>
                <w:spacing w:val="-3"/>
                <w:sz w:val="18"/>
                <w:szCs w:val="18"/>
                <w:shd w:fill="auto" w:val="clear"/>
                <w:lang w:val="en-US"/>
              </w:rPr>
              <w:t xml:space="preserve"> </w:t>
            </w:r>
            <w:r>
              <w:rPr>
                <w:rStyle w:val="Hyperlink6"/>
                <w:sz w:val="18"/>
                <w:szCs w:val="18"/>
                <w:shd w:fill="auto" w:val="clear"/>
                <w:lang w:val="en-US"/>
              </w:rPr>
              <w:t>strategies,</w:t>
            </w:r>
            <w:r>
              <w:rPr>
                <w:rStyle w:val="None"/>
                <w:spacing w:val="-4"/>
                <w:sz w:val="18"/>
                <w:szCs w:val="18"/>
                <w:shd w:fill="auto" w:val="clear"/>
                <w:lang w:val="en-US"/>
              </w:rPr>
              <w:t xml:space="preserve"> </w:t>
            </w:r>
            <w:r>
              <w:rPr>
                <w:rStyle w:val="Hyperlink6"/>
                <w:sz w:val="18"/>
                <w:szCs w:val="18"/>
                <w:shd w:fill="auto" w:val="clear"/>
                <w:lang w:val="en-US"/>
              </w:rPr>
              <w:t>preparation</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publicity</w:t>
            </w:r>
            <w:r>
              <w:rPr>
                <w:rStyle w:val="Hyperlink7"/>
                <w:spacing w:val="-2"/>
                <w:sz w:val="18"/>
                <w:szCs w:val="18"/>
                <w:shd w:fill="auto" w:val="clear"/>
                <w:lang w:val="en-US"/>
              </w:rPr>
              <w:t xml:space="preserve"> budget</w:t>
            </w:r>
          </w:p>
          <w:p>
            <w:pPr>
              <w:pStyle w:val="TableParagraph"/>
              <w:numPr>
                <w:ilvl w:val="0"/>
                <w:numId w:val="66"/>
              </w:numPr>
              <w:bidi w:val="0"/>
              <w:spacing w:before="0" w:after="0"/>
              <w:ind w:hanging="360" w:start="467" w:end="0"/>
              <w:jc w:val="start"/>
              <w:rPr>
                <w:sz w:val="18"/>
                <w:szCs w:val="18"/>
                <w:lang w:val="en-US"/>
              </w:rPr>
            </w:pPr>
            <w:r>
              <w:rPr>
                <w:rStyle w:val="Hyperlink6"/>
                <w:sz w:val="18"/>
                <w:szCs w:val="18"/>
                <w:shd w:fill="auto" w:val="clear"/>
                <w:lang w:val="en-US"/>
              </w:rPr>
              <w:t>Finalizing</w:t>
            </w:r>
            <w:r>
              <w:rPr>
                <w:rStyle w:val="Hyperlink3"/>
                <w:spacing w:val="-3"/>
                <w:sz w:val="18"/>
                <w:szCs w:val="18"/>
                <w:shd w:fill="auto" w:val="clear"/>
                <w:lang w:val="en-US"/>
              </w:rPr>
              <w:t xml:space="preserve"> </w:t>
            </w:r>
            <w:r>
              <w:rPr>
                <w:rStyle w:val="Hyperlink6"/>
                <w:sz w:val="18"/>
                <w:szCs w:val="18"/>
                <w:shd w:fill="auto" w:val="clear"/>
                <w:lang w:val="en-US"/>
              </w:rPr>
              <w:t>Media</w:t>
            </w:r>
            <w:r>
              <w:rPr>
                <w:rStyle w:val="None"/>
                <w:spacing w:val="-1"/>
                <w:sz w:val="18"/>
                <w:szCs w:val="18"/>
                <w:shd w:fill="auto" w:val="clear"/>
                <w:lang w:val="en-US"/>
              </w:rPr>
              <w:t xml:space="preserve"> </w:t>
            </w:r>
            <w:r>
              <w:rPr>
                <w:rStyle w:val="Hyperlink6"/>
                <w:sz w:val="18"/>
                <w:szCs w:val="18"/>
                <w:shd w:fill="auto" w:val="clear"/>
                <w:lang w:val="en-US"/>
              </w:rPr>
              <w:t>and</w:t>
            </w:r>
            <w:r>
              <w:rPr>
                <w:rStyle w:val="Hyperlink7"/>
                <w:spacing w:val="-2"/>
                <w:sz w:val="18"/>
                <w:szCs w:val="18"/>
                <w:shd w:fill="auto" w:val="clear"/>
                <w:lang w:val="en-US"/>
              </w:rPr>
              <w:t xml:space="preserve"> </w:t>
            </w:r>
            <w:r>
              <w:rPr>
                <w:rStyle w:val="Hyperlink6"/>
                <w:sz w:val="18"/>
                <w:szCs w:val="18"/>
                <w:shd w:fill="auto" w:val="clear"/>
                <w:lang w:val="en-US"/>
              </w:rPr>
              <w:t>PR</w:t>
            </w:r>
            <w:r>
              <w:rPr>
                <w:rStyle w:val="None"/>
                <w:spacing w:val="-1"/>
                <w:sz w:val="18"/>
                <w:szCs w:val="18"/>
                <w:shd w:fill="auto" w:val="clear"/>
                <w:lang w:val="en-US"/>
              </w:rPr>
              <w:t xml:space="preserve"> </w:t>
            </w:r>
            <w:r>
              <w:rPr>
                <w:rStyle w:val="Hyperlink7"/>
                <w:spacing w:val="-2"/>
                <w:sz w:val="18"/>
                <w:szCs w:val="18"/>
                <w:shd w:fill="auto" w:val="clear"/>
                <w:lang w:val="en-US"/>
              </w:rPr>
              <w:t>strategy</w:t>
            </w:r>
          </w:p>
          <w:p>
            <w:pPr>
              <w:pStyle w:val="TableParagraph"/>
              <w:numPr>
                <w:ilvl w:val="0"/>
                <w:numId w:val="66"/>
              </w:numPr>
              <w:bidi w:val="0"/>
              <w:spacing w:lineRule="exact" w:line="219" w:before="0" w:after="0"/>
              <w:ind w:hanging="360" w:start="467" w:end="0"/>
              <w:jc w:val="start"/>
              <w:rPr>
                <w:sz w:val="18"/>
                <w:szCs w:val="18"/>
                <w:lang w:val="en-US"/>
              </w:rPr>
            </w:pPr>
            <w:r>
              <w:rPr>
                <w:rStyle w:val="Hyperlink6"/>
                <w:sz w:val="18"/>
                <w:szCs w:val="18"/>
                <w:shd w:fill="auto" w:val="clear"/>
                <w:lang w:val="en-US"/>
              </w:rPr>
              <w:t>Finalizing</w:t>
            </w:r>
            <w:r>
              <w:rPr>
                <w:rStyle w:val="Hyperlink7"/>
                <w:spacing w:val="-2"/>
                <w:sz w:val="18"/>
                <w:szCs w:val="18"/>
                <w:shd w:fill="auto" w:val="clear"/>
                <w:lang w:val="en-US"/>
              </w:rPr>
              <w:t xml:space="preserve"> </w:t>
            </w:r>
            <w:r>
              <w:rPr>
                <w:rStyle w:val="Hyperlink6"/>
                <w:sz w:val="18"/>
                <w:szCs w:val="18"/>
                <w:shd w:fill="auto" w:val="clear"/>
                <w:lang w:val="en-US"/>
              </w:rPr>
              <w:t>centres</w:t>
            </w:r>
            <w:r>
              <w:rPr>
                <w:rStyle w:val="Hyperlink3"/>
                <w:spacing w:val="-3"/>
                <w:sz w:val="18"/>
                <w:szCs w:val="18"/>
                <w:shd w:fill="auto" w:val="clear"/>
                <w:lang w:val="en-US"/>
              </w:rPr>
              <w:t xml:space="preserve"> </w:t>
            </w:r>
            <w:r>
              <w:rPr>
                <w:rStyle w:val="Hyperlink6"/>
                <w:sz w:val="18"/>
                <w:szCs w:val="18"/>
                <w:shd w:fill="auto" w:val="clear"/>
                <w:lang w:val="en-US"/>
              </w:rPr>
              <w:t>for</w:t>
            </w:r>
            <w:r>
              <w:rPr>
                <w:rStyle w:val="None"/>
                <w:spacing w:val="-4"/>
                <w:sz w:val="18"/>
                <w:szCs w:val="18"/>
                <w:shd w:fill="auto" w:val="clear"/>
                <w:lang w:val="en-US"/>
              </w:rPr>
              <w:t xml:space="preserve"> </w:t>
            </w:r>
            <w:r>
              <w:rPr>
                <w:rStyle w:val="Hyperlink6"/>
                <w:sz w:val="18"/>
                <w:szCs w:val="18"/>
                <w:shd w:fill="auto" w:val="clear"/>
                <w:lang w:val="en-US"/>
              </w:rPr>
              <w:t>holding</w:t>
            </w:r>
            <w:r>
              <w:rPr>
                <w:rStyle w:val="Hyperlink7"/>
                <w:spacing w:val="-2"/>
                <w:sz w:val="18"/>
                <w:szCs w:val="18"/>
                <w:shd w:fill="auto" w:val="clear"/>
                <w:lang w:val="en-US"/>
              </w:rPr>
              <w:t xml:space="preserve"> </w:t>
            </w:r>
            <w:r>
              <w:rPr>
                <w:rStyle w:val="Hyperlink6"/>
                <w:sz w:val="18"/>
                <w:szCs w:val="18"/>
                <w:shd w:fill="auto" w:val="clear"/>
                <w:lang w:val="en-US"/>
              </w:rPr>
              <w:t>conferences</w:t>
            </w:r>
            <w:r>
              <w:rPr>
                <w:rStyle w:val="Hyperlink3"/>
                <w:spacing w:val="-3"/>
                <w:sz w:val="18"/>
                <w:szCs w:val="18"/>
                <w:shd w:fill="auto" w:val="clear"/>
                <w:lang w:val="en-US"/>
              </w:rPr>
              <w:t xml:space="preserve"> </w:t>
            </w:r>
            <w:r>
              <w:rPr>
                <w:rStyle w:val="Hyperlink6"/>
                <w:sz w:val="18"/>
                <w:szCs w:val="18"/>
                <w:shd w:fill="auto" w:val="clear"/>
                <w:lang w:val="en-US"/>
              </w:rPr>
              <w:t>for</w:t>
            </w:r>
            <w:r>
              <w:rPr>
                <w:rStyle w:val="Hyperlink7"/>
                <w:spacing w:val="-2"/>
                <w:sz w:val="18"/>
                <w:szCs w:val="18"/>
                <w:shd w:fill="auto" w:val="clear"/>
                <w:lang w:val="en-US"/>
              </w:rPr>
              <w:t xml:space="preserve"> </w:t>
            </w:r>
            <w:r>
              <w:rPr>
                <w:rStyle w:val="Hyperlink6"/>
                <w:sz w:val="18"/>
                <w:szCs w:val="18"/>
                <w:shd w:fill="auto" w:val="clear"/>
                <w:lang w:val="en-US"/>
              </w:rPr>
              <w:t>brokers,</w:t>
            </w:r>
            <w:r>
              <w:rPr>
                <w:rStyle w:val="Hyperlink7"/>
                <w:spacing w:val="-2"/>
                <w:sz w:val="18"/>
                <w:szCs w:val="18"/>
                <w:shd w:fill="auto" w:val="clear"/>
                <w:lang w:val="en-US"/>
              </w:rPr>
              <w:t xml:space="preserve"> </w:t>
            </w:r>
            <w:r>
              <w:rPr>
                <w:rStyle w:val="None"/>
                <w:spacing w:val="-4"/>
                <w:sz w:val="18"/>
                <w:szCs w:val="18"/>
                <w:shd w:fill="auto" w:val="clear"/>
                <w:lang w:val="en-US"/>
              </w:rPr>
              <w:t>etc.</w:t>
            </w:r>
          </w:p>
          <w:p>
            <w:pPr>
              <w:pStyle w:val="TableParagraph"/>
              <w:numPr>
                <w:ilvl w:val="0"/>
                <w:numId w:val="66"/>
              </w:numPr>
              <w:bidi w:val="0"/>
              <w:spacing w:lineRule="exact" w:line="219" w:before="0" w:after="0"/>
              <w:ind w:hanging="360" w:start="467" w:end="0"/>
              <w:jc w:val="start"/>
              <w:rPr>
                <w:sz w:val="18"/>
                <w:szCs w:val="18"/>
                <w:lang w:val="en-US"/>
              </w:rPr>
            </w:pPr>
            <w:r>
              <w:rPr>
                <w:rStyle w:val="Hyperlink6"/>
                <w:sz w:val="18"/>
                <w:szCs w:val="18"/>
                <w:shd w:fill="auto" w:val="clear"/>
                <w:lang w:val="en-US"/>
              </w:rPr>
              <w:t>Finalizing</w:t>
            </w:r>
            <w:r>
              <w:rPr>
                <w:rStyle w:val="Hyperlink3"/>
                <w:spacing w:val="-3"/>
                <w:sz w:val="18"/>
                <w:szCs w:val="18"/>
                <w:shd w:fill="auto" w:val="clear"/>
                <w:lang w:val="en-US"/>
              </w:rPr>
              <w:t xml:space="preserve"> </w:t>
            </w:r>
            <w:r>
              <w:rPr>
                <w:rStyle w:val="Hyperlink6"/>
                <w:sz w:val="18"/>
                <w:szCs w:val="18"/>
                <w:shd w:fill="auto" w:val="clear"/>
                <w:lang w:val="en-US"/>
              </w:rPr>
              <w:t>collection</w:t>
            </w:r>
            <w:r>
              <w:rPr>
                <w:rStyle w:val="None"/>
                <w:spacing w:val="-4"/>
                <w:sz w:val="18"/>
                <w:szCs w:val="18"/>
                <w:shd w:fill="auto" w:val="clear"/>
                <w:lang w:val="en-US"/>
              </w:rPr>
              <w:t xml:space="preserve"> </w:t>
            </w:r>
            <w:r>
              <w:rPr>
                <w:rStyle w:val="Hyperlink6"/>
                <w:sz w:val="18"/>
                <w:szCs w:val="18"/>
                <w:shd w:fill="auto" w:val="clear"/>
                <w:lang w:val="en-US"/>
              </w:rPr>
              <w:t>centres;</w:t>
            </w:r>
            <w:r>
              <w:rPr>
                <w:rStyle w:val="Hyperlink3"/>
                <w:spacing w:val="-3"/>
                <w:sz w:val="18"/>
                <w:szCs w:val="18"/>
                <w:shd w:fill="auto" w:val="clear"/>
                <w:lang w:val="en-US"/>
              </w:rPr>
              <w:t xml:space="preserve"> </w:t>
            </w:r>
            <w:r>
              <w:rPr>
                <w:rStyle w:val="None"/>
                <w:spacing w:val="-5"/>
                <w:sz w:val="18"/>
                <w:szCs w:val="18"/>
                <w:shd w:fill="auto" w:val="clear"/>
                <w:lang w:val="en-US"/>
              </w:rPr>
              <w:t>and</w:t>
            </w:r>
          </w:p>
          <w:p>
            <w:pPr>
              <w:pStyle w:val="TableParagraph"/>
              <w:numPr>
                <w:ilvl w:val="0"/>
                <w:numId w:val="66"/>
              </w:numPr>
              <w:bidi w:val="0"/>
              <w:spacing w:lineRule="exact" w:line="206" w:before="0" w:after="0"/>
              <w:ind w:hanging="360" w:start="467" w:end="102"/>
              <w:jc w:val="start"/>
              <w:rPr>
                <w:sz w:val="18"/>
                <w:szCs w:val="18"/>
                <w:lang w:val="en-US"/>
              </w:rPr>
            </w:pPr>
            <w:r>
              <w:rPr>
                <w:rStyle w:val="Hyperlink6"/>
                <w:sz w:val="18"/>
                <w:szCs w:val="18"/>
                <w:shd w:fill="auto" w:val="clear"/>
                <w:lang w:val="en-US"/>
              </w:rPr>
              <w:t>Follow-up</w:t>
            </w:r>
            <w:r>
              <w:rPr>
                <w:rStyle w:val="None"/>
                <w:spacing w:val="21"/>
                <w:sz w:val="18"/>
                <w:szCs w:val="18"/>
                <w:shd w:fill="auto" w:val="clear"/>
                <w:lang w:val="en-US"/>
              </w:rPr>
              <w:t xml:space="preserve"> </w:t>
            </w:r>
            <w:r>
              <w:rPr>
                <w:rStyle w:val="Hyperlink6"/>
                <w:sz w:val="18"/>
                <w:szCs w:val="18"/>
                <w:shd w:fill="auto" w:val="clear"/>
                <w:lang w:val="en-US"/>
              </w:rPr>
              <w:t>on</w:t>
            </w:r>
            <w:r>
              <w:rPr>
                <w:rStyle w:val="None"/>
                <w:spacing w:val="22"/>
                <w:sz w:val="18"/>
                <w:szCs w:val="18"/>
                <w:shd w:fill="auto" w:val="clear"/>
                <w:lang w:val="en-US"/>
              </w:rPr>
              <w:t xml:space="preserve"> </w:t>
            </w:r>
            <w:r>
              <w:rPr>
                <w:rStyle w:val="Hyperlink6"/>
                <w:sz w:val="18"/>
                <w:szCs w:val="18"/>
                <w:shd w:fill="auto" w:val="clear"/>
                <w:lang w:val="en-US"/>
              </w:rPr>
              <w:t>distribution</w:t>
            </w:r>
            <w:r>
              <w:rPr>
                <w:rStyle w:val="None"/>
                <w:spacing w:val="22"/>
                <w:sz w:val="18"/>
                <w:szCs w:val="18"/>
                <w:shd w:fill="auto" w:val="clear"/>
                <w:lang w:val="en-US"/>
              </w:rPr>
              <w:t xml:space="preserve"> </w:t>
            </w:r>
            <w:r>
              <w:rPr>
                <w:rStyle w:val="Hyperlink6"/>
                <w:sz w:val="18"/>
                <w:szCs w:val="18"/>
                <w:shd w:fill="auto" w:val="clear"/>
                <w:lang w:val="en-US"/>
              </w:rPr>
              <w:t>of</w:t>
            </w:r>
            <w:r>
              <w:rPr>
                <w:rStyle w:val="None"/>
                <w:spacing w:val="21"/>
                <w:sz w:val="18"/>
                <w:szCs w:val="18"/>
                <w:shd w:fill="auto" w:val="clear"/>
                <w:lang w:val="en-US"/>
              </w:rPr>
              <w:t xml:space="preserve"> </w:t>
            </w:r>
            <w:r>
              <w:rPr>
                <w:rStyle w:val="Hyperlink6"/>
                <w:sz w:val="18"/>
                <w:szCs w:val="18"/>
                <w:shd w:fill="auto" w:val="clear"/>
                <w:lang w:val="en-US"/>
              </w:rPr>
              <w:t>publicity</w:t>
            </w:r>
            <w:r>
              <w:rPr>
                <w:rStyle w:val="None"/>
                <w:spacing w:val="22"/>
                <w:sz w:val="18"/>
                <w:szCs w:val="18"/>
                <w:shd w:fill="auto" w:val="clear"/>
                <w:lang w:val="en-US"/>
              </w:rPr>
              <w:t xml:space="preserve"> </w:t>
            </w:r>
            <w:r>
              <w:rPr>
                <w:rStyle w:val="Hyperlink6"/>
                <w:sz w:val="18"/>
                <w:szCs w:val="18"/>
                <w:shd w:fill="auto" w:val="clear"/>
                <w:lang w:val="en-US"/>
              </w:rPr>
              <w:t>and</w:t>
            </w:r>
            <w:r>
              <w:rPr>
                <w:rStyle w:val="None"/>
                <w:spacing w:val="25"/>
                <w:sz w:val="18"/>
                <w:szCs w:val="18"/>
                <w:shd w:fill="auto" w:val="clear"/>
                <w:lang w:val="en-US"/>
              </w:rPr>
              <w:t xml:space="preserve"> </w:t>
            </w:r>
            <w:r>
              <w:rPr>
                <w:rStyle w:val="Hyperlink6"/>
                <w:sz w:val="18"/>
                <w:szCs w:val="18"/>
                <w:shd w:fill="auto" w:val="clear"/>
                <w:lang w:val="en-US"/>
              </w:rPr>
              <w:t>Issue</w:t>
            </w:r>
            <w:r>
              <w:rPr>
                <w:rStyle w:val="None"/>
                <w:spacing w:val="23"/>
                <w:sz w:val="18"/>
                <w:szCs w:val="18"/>
                <w:shd w:fill="auto" w:val="clear"/>
                <w:lang w:val="en-US"/>
              </w:rPr>
              <w:t xml:space="preserve"> </w:t>
            </w:r>
            <w:r>
              <w:rPr>
                <w:rStyle w:val="Hyperlink6"/>
                <w:sz w:val="18"/>
                <w:szCs w:val="18"/>
                <w:shd w:fill="auto" w:val="clear"/>
                <w:lang w:val="en-US"/>
              </w:rPr>
              <w:t>material</w:t>
            </w:r>
            <w:r>
              <w:rPr>
                <w:rStyle w:val="None"/>
                <w:spacing w:val="24"/>
                <w:sz w:val="18"/>
                <w:szCs w:val="18"/>
                <w:shd w:fill="auto" w:val="clear"/>
                <w:lang w:val="en-US"/>
              </w:rPr>
              <w:t xml:space="preserve"> </w:t>
            </w:r>
            <w:r>
              <w:rPr>
                <w:rStyle w:val="Hyperlink6"/>
                <w:sz w:val="18"/>
                <w:szCs w:val="18"/>
                <w:shd w:fill="auto" w:val="clear"/>
                <w:lang w:val="en-US"/>
              </w:rPr>
              <w:t>including</w:t>
            </w:r>
            <w:r>
              <w:rPr>
                <w:rStyle w:val="None"/>
                <w:spacing w:val="22"/>
                <w:sz w:val="18"/>
                <w:szCs w:val="18"/>
                <w:shd w:fill="auto" w:val="clear"/>
                <w:lang w:val="en-US"/>
              </w:rPr>
              <w:t xml:space="preserve"> </w:t>
            </w:r>
            <w:r>
              <w:rPr>
                <w:rStyle w:val="Hyperlink6"/>
                <w:sz w:val="18"/>
                <w:szCs w:val="18"/>
                <w:shd w:fill="auto" w:val="clear"/>
                <w:lang w:val="en-US"/>
              </w:rPr>
              <w:t>application form, prospectus and deciding on the quantum of the Issue material</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before="2" w:after="0"/>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before="2" w:after="0"/>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423"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10.</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208"/>
              <w:ind w:hanging="0" w:start="107" w:end="0"/>
              <w:rPr/>
            </w:pPr>
            <w:r>
              <w:rPr>
                <w:rStyle w:val="Hyperlink6"/>
                <w:sz w:val="18"/>
                <w:szCs w:val="18"/>
                <w:shd w:fill="auto" w:val="clear"/>
                <w:lang w:val="en-US"/>
              </w:rPr>
              <w:t>Coordination</w:t>
            </w:r>
            <w:r>
              <w:rPr>
                <w:rStyle w:val="None"/>
                <w:spacing w:val="30"/>
                <w:sz w:val="18"/>
                <w:szCs w:val="18"/>
                <w:shd w:fill="auto" w:val="clear"/>
                <w:lang w:val="en-US"/>
              </w:rPr>
              <w:t xml:space="preserve"> </w:t>
            </w:r>
            <w:r>
              <w:rPr>
                <w:rStyle w:val="Hyperlink6"/>
                <w:sz w:val="18"/>
                <w:szCs w:val="18"/>
                <w:shd w:fill="auto" w:val="clear"/>
                <w:lang w:val="en-US"/>
              </w:rPr>
              <w:t>with</w:t>
            </w:r>
            <w:r>
              <w:rPr>
                <w:rStyle w:val="None"/>
                <w:spacing w:val="30"/>
                <w:sz w:val="18"/>
                <w:szCs w:val="18"/>
                <w:shd w:fill="auto" w:val="clear"/>
                <w:lang w:val="en-US"/>
              </w:rPr>
              <w:t xml:space="preserve"> </w:t>
            </w:r>
            <w:r>
              <w:rPr>
                <w:rStyle w:val="Hyperlink6"/>
                <w:sz w:val="18"/>
                <w:szCs w:val="18"/>
                <w:shd w:fill="auto" w:val="clear"/>
                <w:lang w:val="en-US"/>
              </w:rPr>
              <w:t>Stock-Exchanges</w:t>
            </w:r>
            <w:r>
              <w:rPr>
                <w:rStyle w:val="None"/>
                <w:spacing w:val="30"/>
                <w:sz w:val="18"/>
                <w:szCs w:val="18"/>
                <w:shd w:fill="auto" w:val="clear"/>
                <w:lang w:val="en-US"/>
              </w:rPr>
              <w:t xml:space="preserve"> </w:t>
            </w:r>
            <w:r>
              <w:rPr>
                <w:rStyle w:val="Hyperlink6"/>
                <w:sz w:val="18"/>
                <w:szCs w:val="18"/>
                <w:shd w:fill="auto" w:val="clear"/>
                <w:lang w:val="en-US"/>
              </w:rPr>
              <w:t>for</w:t>
            </w:r>
            <w:r>
              <w:rPr>
                <w:rStyle w:val="None"/>
                <w:spacing w:val="29"/>
                <w:sz w:val="18"/>
                <w:szCs w:val="18"/>
                <w:shd w:fill="auto" w:val="clear"/>
                <w:lang w:val="en-US"/>
              </w:rPr>
              <w:t xml:space="preserve"> </w:t>
            </w:r>
            <w:r>
              <w:rPr>
                <w:rStyle w:val="Hyperlink6"/>
                <w:sz w:val="18"/>
                <w:szCs w:val="18"/>
                <w:shd w:fill="auto" w:val="clear"/>
                <w:lang w:val="en-US"/>
              </w:rPr>
              <w:t>book</w:t>
            </w:r>
            <w:r>
              <w:rPr>
                <w:rStyle w:val="None"/>
                <w:spacing w:val="30"/>
                <w:sz w:val="18"/>
                <w:szCs w:val="18"/>
                <w:shd w:fill="auto" w:val="clear"/>
                <w:lang w:val="en-US"/>
              </w:rPr>
              <w:t xml:space="preserve"> </w:t>
            </w:r>
            <w:r>
              <w:rPr>
                <w:rStyle w:val="Hyperlink6"/>
                <w:sz w:val="18"/>
                <w:szCs w:val="18"/>
                <w:shd w:fill="auto" w:val="clear"/>
                <w:lang w:val="en-US"/>
              </w:rPr>
              <w:t>building</w:t>
            </w:r>
            <w:r>
              <w:rPr>
                <w:rStyle w:val="None"/>
                <w:spacing w:val="32"/>
                <w:sz w:val="18"/>
                <w:szCs w:val="18"/>
                <w:shd w:fill="auto" w:val="clear"/>
                <w:lang w:val="en-US"/>
              </w:rPr>
              <w:t xml:space="preserve"> </w:t>
            </w:r>
            <w:r>
              <w:rPr>
                <w:rStyle w:val="Hyperlink6"/>
                <w:sz w:val="18"/>
                <w:szCs w:val="18"/>
                <w:shd w:fill="auto" w:val="clear"/>
                <w:lang w:val="en-US"/>
              </w:rPr>
              <w:t>software,</w:t>
            </w:r>
            <w:r>
              <w:rPr>
                <w:rStyle w:val="None"/>
                <w:spacing w:val="31"/>
                <w:sz w:val="18"/>
                <w:szCs w:val="18"/>
                <w:shd w:fill="auto" w:val="clear"/>
                <w:lang w:val="en-US"/>
              </w:rPr>
              <w:t xml:space="preserve"> </w:t>
            </w:r>
            <w:r>
              <w:rPr>
                <w:rStyle w:val="Hyperlink6"/>
                <w:sz w:val="18"/>
                <w:szCs w:val="18"/>
                <w:shd w:fill="auto" w:val="clear"/>
                <w:lang w:val="en-US"/>
              </w:rPr>
              <w:t>bidding</w:t>
            </w:r>
            <w:r>
              <w:rPr>
                <w:rStyle w:val="None"/>
                <w:spacing w:val="30"/>
                <w:sz w:val="18"/>
                <w:szCs w:val="18"/>
                <w:shd w:fill="auto" w:val="clear"/>
                <w:lang w:val="en-US"/>
              </w:rPr>
              <w:t xml:space="preserve"> </w:t>
            </w:r>
            <w:r>
              <w:rPr>
                <w:rStyle w:val="Hyperlink6"/>
                <w:sz w:val="18"/>
                <w:szCs w:val="18"/>
                <w:shd w:fill="auto" w:val="clear"/>
                <w:lang w:val="en-US"/>
              </w:rPr>
              <w:t>terminals, mock trading, anchor coordination, anchor CAN and intimation of anchor allocation</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197"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185"/>
              <w:ind w:hanging="0" w:start="155" w:end="0"/>
              <w:rPr/>
            </w:pPr>
            <w:r>
              <w:rPr>
                <w:rStyle w:val="None"/>
                <w:spacing w:val="-5"/>
                <w:sz w:val="18"/>
                <w:szCs w:val="18"/>
                <w:shd w:fill="auto" w:val="clear"/>
                <w:lang w:val="en-US"/>
              </w:rPr>
              <w:t>11.</w:t>
            </w:r>
          </w:p>
        </w:tc>
        <w:tc>
          <w:tcPr>
            <w:tcW w:w="6635" w:type="dxa"/>
            <w:tcBorders>
              <w:top w:val="single" w:sz="4" w:space="0" w:color="000000"/>
              <w:start w:val="single" w:sz="4" w:space="0" w:color="000000"/>
              <w:bottom w:val="single" w:sz="4" w:space="0" w:color="000000"/>
              <w:end w:val="single" w:sz="4" w:space="0" w:color="000000"/>
            </w:tcBorders>
            <w:shd w:color="auto" w:fill="auto" w:val="clear"/>
          </w:tcPr>
          <w:p>
            <w:pPr>
              <w:pStyle w:val="TableParagraph"/>
              <w:spacing w:lineRule="exact" w:line="185"/>
              <w:ind w:hanging="0" w:start="107" w:end="0"/>
              <w:rPr/>
            </w:pPr>
            <w:r>
              <w:rPr>
                <w:rStyle w:val="Hyperlink6"/>
                <w:sz w:val="18"/>
                <w:szCs w:val="18"/>
                <w:shd w:fill="auto" w:val="clear"/>
                <w:lang w:val="en-US"/>
              </w:rPr>
              <w:t>Managing</w:t>
            </w:r>
            <w:r>
              <w:rPr>
                <w:rStyle w:val="Hyperlink3"/>
                <w:spacing w:val="-3"/>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w:t>
            </w:r>
            <w:r>
              <w:rPr>
                <w:rStyle w:val="Hyperlink6"/>
                <w:sz w:val="18"/>
                <w:szCs w:val="18"/>
                <w:shd w:fill="auto" w:val="clear"/>
                <w:lang w:val="en-US"/>
              </w:rPr>
              <w:t>book</w:t>
            </w:r>
            <w:r>
              <w:rPr>
                <w:rStyle w:val="None"/>
                <w:spacing w:val="-1"/>
                <w:sz w:val="18"/>
                <w:szCs w:val="18"/>
                <w:shd w:fill="auto" w:val="clear"/>
                <w:lang w:val="en-US"/>
              </w:rPr>
              <w:t xml:space="preserve"> </w:t>
            </w:r>
            <w:r>
              <w:rPr>
                <w:rStyle w:val="Hyperlink6"/>
                <w:sz w:val="18"/>
                <w:szCs w:val="18"/>
                <w:shd w:fill="auto" w:val="clear"/>
                <w:lang w:val="en-US"/>
              </w:rPr>
              <w:t>and finalization</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4"/>
                <w:sz w:val="18"/>
                <w:szCs w:val="18"/>
                <w:shd w:fill="auto" w:val="clear"/>
                <w:lang w:val="en-US"/>
              </w:rPr>
              <w:t xml:space="preserve"> </w:t>
            </w:r>
            <w:r>
              <w:rPr>
                <w:rStyle w:val="Hyperlink6"/>
                <w:sz w:val="18"/>
                <w:szCs w:val="18"/>
                <w:shd w:fill="auto" w:val="clear"/>
                <w:lang w:val="en-US"/>
              </w:rPr>
              <w:t>pricing in</w:t>
            </w:r>
            <w:r>
              <w:rPr>
                <w:rStyle w:val="Hyperlink7"/>
                <w:spacing w:val="-2"/>
                <w:sz w:val="18"/>
                <w:szCs w:val="18"/>
                <w:shd w:fill="auto" w:val="clear"/>
                <w:lang w:val="en-US"/>
              </w:rPr>
              <w:t xml:space="preserve"> </w:t>
            </w:r>
            <w:r>
              <w:rPr>
                <w:rStyle w:val="Hyperlink6"/>
                <w:sz w:val="18"/>
                <w:szCs w:val="18"/>
                <w:shd w:fill="auto" w:val="clear"/>
                <w:lang w:val="en-US"/>
              </w:rPr>
              <w:t>consultation</w:t>
            </w:r>
            <w:r>
              <w:rPr>
                <w:rStyle w:val="None"/>
                <w:spacing w:val="-1"/>
                <w:sz w:val="18"/>
                <w:szCs w:val="18"/>
                <w:shd w:fill="auto" w:val="clear"/>
                <w:lang w:val="en-US"/>
              </w:rPr>
              <w:t xml:space="preserve"> </w:t>
            </w:r>
            <w:r>
              <w:rPr>
                <w:rStyle w:val="Hyperlink6"/>
                <w:sz w:val="18"/>
                <w:szCs w:val="18"/>
                <w:shd w:fill="auto" w:val="clear"/>
                <w:lang w:val="en-US"/>
              </w:rPr>
              <w:t>with</w:t>
            </w:r>
            <w:r>
              <w:rPr>
                <w:rStyle w:val="Hyperlink7"/>
                <w:spacing w:val="-2"/>
                <w:sz w:val="18"/>
                <w:szCs w:val="18"/>
                <w:shd w:fill="auto" w:val="clear"/>
                <w:lang w:val="en-US"/>
              </w:rPr>
              <w:t xml:space="preserve"> </w:t>
            </w:r>
            <w:r>
              <w:rPr>
                <w:rStyle w:val="Hyperlink6"/>
                <w:sz w:val="18"/>
                <w:szCs w:val="18"/>
                <w:shd w:fill="auto" w:val="clear"/>
                <w:lang w:val="en-US"/>
              </w:rPr>
              <w:t>the</w:t>
            </w:r>
            <w:r>
              <w:rPr>
                <w:rStyle w:val="Hyperlink7"/>
                <w:spacing w:val="-2"/>
                <w:sz w:val="18"/>
                <w:szCs w:val="18"/>
                <w:shd w:fill="auto" w:val="clear"/>
                <w:lang w:val="en-US"/>
              </w:rPr>
              <w:t xml:space="preserve"> Company</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185"/>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185"/>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r>
        <w:trPr>
          <w:trHeight w:val="2220" w:hRule="atLeast"/>
        </w:trPr>
        <w:tc>
          <w:tcPr>
            <w:tcW w:w="687" w:type="dxa"/>
            <w:tcBorders>
              <w:top w:val="single" w:sz="4" w:space="0" w:color="000000"/>
              <w:start w:val="single" w:sz="4" w:space="0" w:color="000000"/>
              <w:bottom w:val="single" w:sz="4" w:space="0" w:color="000000"/>
              <w:end w:val="single" w:sz="4" w:space="0" w:color="000000"/>
            </w:tcBorders>
            <w:shd w:color="auto" w:fill="auto" w:val="clear"/>
            <w:tcMar>
              <w:start w:w="235" w:type="dxa"/>
            </w:tcMar>
          </w:tcPr>
          <w:p>
            <w:pPr>
              <w:pStyle w:val="TableParagraph"/>
              <w:spacing w:lineRule="exact" w:line="207"/>
              <w:ind w:hanging="0" w:start="155" w:end="0"/>
              <w:rPr/>
            </w:pPr>
            <w:r>
              <w:rPr>
                <w:rStyle w:val="None"/>
                <w:spacing w:val="-5"/>
                <w:sz w:val="18"/>
                <w:szCs w:val="18"/>
                <w:shd w:fill="auto" w:val="clear"/>
                <w:lang w:val="en-US"/>
              </w:rPr>
              <w:t>12.</w:t>
            </w:r>
          </w:p>
        </w:tc>
        <w:tc>
          <w:tcPr>
            <w:tcW w:w="6635" w:type="dxa"/>
            <w:tcBorders>
              <w:top w:val="single" w:sz="4" w:space="0" w:color="000000"/>
              <w:start w:val="single" w:sz="4" w:space="0" w:color="000000"/>
              <w:bottom w:val="single" w:sz="4" w:space="0" w:color="000000"/>
              <w:end w:val="single" w:sz="4" w:space="0" w:color="000000"/>
            </w:tcBorders>
            <w:shd w:color="auto" w:fill="auto" w:val="clear"/>
            <w:tcMar>
              <w:end w:w="232" w:type="dxa"/>
            </w:tcMar>
          </w:tcPr>
          <w:p>
            <w:pPr>
              <w:pStyle w:val="TableParagraph"/>
              <w:ind w:hanging="0" w:start="107" w:end="152"/>
              <w:jc w:val="both"/>
              <w:rPr>
                <w:rStyle w:val="None"/>
                <w:sz w:val="18"/>
                <w:szCs w:val="18"/>
                <w:shd w:fill="auto" w:val="clear"/>
              </w:rPr>
            </w:pPr>
            <w:r>
              <w:rPr>
                <w:rStyle w:val="Hyperlink6"/>
                <w:sz w:val="18"/>
                <w:szCs w:val="18"/>
                <w:shd w:fill="auto" w:val="clear"/>
                <w:lang w:val="en-US"/>
              </w:rPr>
              <w:t>Post-Offer</w:t>
            </w:r>
            <w:r>
              <w:rPr>
                <w:rStyle w:val="None"/>
                <w:spacing w:val="-6"/>
                <w:sz w:val="18"/>
                <w:szCs w:val="18"/>
                <w:shd w:fill="auto" w:val="clear"/>
                <w:lang w:val="en-US"/>
              </w:rPr>
              <w:t xml:space="preserve"> </w:t>
            </w:r>
            <w:r>
              <w:rPr>
                <w:rStyle w:val="Hyperlink6"/>
                <w:sz w:val="18"/>
                <w:szCs w:val="18"/>
                <w:shd w:fill="auto" w:val="clear"/>
                <w:lang w:val="en-US"/>
              </w:rPr>
              <w:t>activities,</w:t>
            </w:r>
            <w:r>
              <w:rPr>
                <w:rStyle w:val="None"/>
                <w:spacing w:val="-6"/>
                <w:sz w:val="18"/>
                <w:szCs w:val="18"/>
                <w:shd w:fill="auto" w:val="clear"/>
                <w:lang w:val="en-US"/>
              </w:rPr>
              <w:t xml:space="preserve"> </w:t>
            </w:r>
            <w:r>
              <w:rPr>
                <w:rStyle w:val="Hyperlink6"/>
                <w:sz w:val="18"/>
                <w:szCs w:val="18"/>
                <w:shd w:fill="auto" w:val="clear"/>
                <w:lang w:val="en-US"/>
              </w:rPr>
              <w:t>which</w:t>
            </w:r>
            <w:r>
              <w:rPr>
                <w:rStyle w:val="None"/>
                <w:spacing w:val="-7"/>
                <w:sz w:val="18"/>
                <w:szCs w:val="18"/>
                <w:shd w:fill="auto" w:val="clear"/>
                <w:lang w:val="en-US"/>
              </w:rPr>
              <w:t xml:space="preserve"> </w:t>
            </w:r>
            <w:r>
              <w:rPr>
                <w:rStyle w:val="Hyperlink6"/>
                <w:sz w:val="18"/>
                <w:szCs w:val="18"/>
                <w:shd w:fill="auto" w:val="clear"/>
                <w:lang w:val="en-US"/>
              </w:rPr>
              <w:t>shall</w:t>
            </w:r>
            <w:r>
              <w:rPr>
                <w:rStyle w:val="None"/>
                <w:spacing w:val="-8"/>
                <w:sz w:val="18"/>
                <w:szCs w:val="18"/>
                <w:shd w:fill="auto" w:val="clear"/>
                <w:lang w:val="en-US"/>
              </w:rPr>
              <w:t xml:space="preserve"> </w:t>
            </w:r>
            <w:r>
              <w:rPr>
                <w:rStyle w:val="Hyperlink6"/>
                <w:sz w:val="18"/>
                <w:szCs w:val="18"/>
                <w:shd w:fill="auto" w:val="clear"/>
                <w:lang w:val="en-US"/>
              </w:rPr>
              <w:t>involve</w:t>
            </w:r>
            <w:r>
              <w:rPr>
                <w:rStyle w:val="None"/>
                <w:spacing w:val="-7"/>
                <w:sz w:val="18"/>
                <w:szCs w:val="18"/>
                <w:shd w:fill="auto" w:val="clear"/>
                <w:lang w:val="en-US"/>
              </w:rPr>
              <w:t xml:space="preserve"> </w:t>
            </w:r>
            <w:r>
              <w:rPr>
                <w:rStyle w:val="Hyperlink6"/>
                <w:sz w:val="18"/>
                <w:szCs w:val="18"/>
                <w:shd w:fill="auto" w:val="clear"/>
                <w:lang w:val="en-US"/>
              </w:rPr>
              <w:t>essential</w:t>
            </w:r>
            <w:r>
              <w:rPr>
                <w:rStyle w:val="None"/>
                <w:spacing w:val="-7"/>
                <w:sz w:val="18"/>
                <w:szCs w:val="18"/>
                <w:shd w:fill="auto" w:val="clear"/>
                <w:lang w:val="en-US"/>
              </w:rPr>
              <w:t xml:space="preserve"> </w:t>
            </w:r>
            <w:r>
              <w:rPr>
                <w:rStyle w:val="Hyperlink6"/>
                <w:sz w:val="18"/>
                <w:szCs w:val="18"/>
                <w:shd w:fill="auto" w:val="clear"/>
                <w:lang w:val="en-US"/>
              </w:rPr>
              <w:t>follow-up</w:t>
            </w:r>
            <w:r>
              <w:rPr>
                <w:rStyle w:val="None"/>
                <w:spacing w:val="-5"/>
                <w:sz w:val="18"/>
                <w:szCs w:val="18"/>
                <w:shd w:fill="auto" w:val="clear"/>
                <w:lang w:val="en-US"/>
              </w:rPr>
              <w:t xml:space="preserve"> </w:t>
            </w:r>
            <w:r>
              <w:rPr>
                <w:rStyle w:val="Hyperlink6"/>
                <w:sz w:val="18"/>
                <w:szCs w:val="18"/>
                <w:shd w:fill="auto" w:val="clear"/>
                <w:lang w:val="en-US"/>
              </w:rPr>
              <w:t>with</w:t>
            </w:r>
            <w:r>
              <w:rPr>
                <w:rStyle w:val="None"/>
                <w:spacing w:val="-5"/>
                <w:sz w:val="18"/>
                <w:szCs w:val="18"/>
                <w:shd w:fill="auto" w:val="clear"/>
                <w:lang w:val="en-US"/>
              </w:rPr>
              <w:t xml:space="preserve"> </w:t>
            </w:r>
            <w:r>
              <w:rPr>
                <w:rStyle w:val="Hyperlink6"/>
                <w:sz w:val="18"/>
                <w:szCs w:val="18"/>
                <w:shd w:fill="auto" w:val="clear"/>
                <w:lang w:val="en-US"/>
              </w:rPr>
              <w:t>Bankers</w:t>
            </w:r>
            <w:r>
              <w:rPr>
                <w:rStyle w:val="None"/>
                <w:spacing w:val="-7"/>
                <w:sz w:val="18"/>
                <w:szCs w:val="18"/>
                <w:shd w:fill="auto" w:val="clear"/>
                <w:lang w:val="en-US"/>
              </w:rPr>
              <w:t xml:space="preserve"> </w:t>
            </w:r>
            <w:r>
              <w:rPr>
                <w:rStyle w:val="Hyperlink6"/>
                <w:sz w:val="18"/>
                <w:szCs w:val="18"/>
                <w:shd w:fill="auto" w:val="clear"/>
                <w:lang w:val="en-US"/>
              </w:rPr>
              <w:t>to</w:t>
            </w:r>
            <w:r>
              <w:rPr>
                <w:rStyle w:val="None"/>
                <w:spacing w:val="-7"/>
                <w:sz w:val="18"/>
                <w:szCs w:val="18"/>
                <w:shd w:fill="auto" w:val="clear"/>
                <w:lang w:val="en-US"/>
              </w:rPr>
              <w:t xml:space="preserve"> </w:t>
            </w:r>
            <w:r>
              <w:rPr>
                <w:rStyle w:val="Hyperlink6"/>
                <w:sz w:val="18"/>
                <w:szCs w:val="18"/>
                <w:shd w:fill="auto" w:val="clear"/>
                <w:lang w:val="en-US"/>
              </w:rPr>
              <w:t>the</w:t>
            </w:r>
            <w:r>
              <w:rPr>
                <w:rStyle w:val="None"/>
                <w:spacing w:val="-8"/>
                <w:sz w:val="18"/>
                <w:szCs w:val="18"/>
                <w:shd w:fill="auto" w:val="clear"/>
                <w:lang w:val="en-US"/>
              </w:rPr>
              <w:t xml:space="preserve"> </w:t>
            </w:r>
            <w:r>
              <w:rPr>
                <w:rStyle w:val="Hyperlink6"/>
                <w:sz w:val="18"/>
                <w:szCs w:val="18"/>
                <w:shd w:fill="auto" w:val="clear"/>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fill="auto" w:val="clear"/>
                <w:lang w:val="en-US"/>
              </w:rPr>
              <w:t xml:space="preserve"> </w:t>
            </w:r>
            <w:r>
              <w:rPr>
                <w:rStyle w:val="Hyperlink6"/>
                <w:sz w:val="18"/>
                <w:szCs w:val="18"/>
                <w:shd w:fill="auto" w:val="clear"/>
                <w:lang w:val="en-US"/>
              </w:rPr>
              <w:t>dispatch</w:t>
            </w:r>
            <w:r>
              <w:rPr>
                <w:rStyle w:val="None"/>
                <w:spacing w:val="-10"/>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certificates</w:t>
            </w:r>
            <w:r>
              <w:rPr>
                <w:rStyle w:val="None"/>
                <w:spacing w:val="-9"/>
                <w:sz w:val="18"/>
                <w:szCs w:val="18"/>
                <w:shd w:fill="auto" w:val="clear"/>
                <w:lang w:val="en-US"/>
              </w:rPr>
              <w:t xml:space="preserve"> </w:t>
            </w:r>
            <w:r>
              <w:rPr>
                <w:rStyle w:val="Hyperlink6"/>
                <w:sz w:val="18"/>
                <w:szCs w:val="18"/>
                <w:shd w:fill="auto" w:val="clear"/>
                <w:lang w:val="en-US"/>
              </w:rPr>
              <w:t>or</w:t>
            </w:r>
            <w:r>
              <w:rPr>
                <w:rStyle w:val="None"/>
                <w:spacing w:val="-10"/>
                <w:sz w:val="18"/>
                <w:szCs w:val="18"/>
                <w:shd w:fill="auto" w:val="clear"/>
                <w:lang w:val="en-US"/>
              </w:rPr>
              <w:t xml:space="preserve"> </w:t>
            </w:r>
            <w:r>
              <w:rPr>
                <w:rStyle w:val="Hyperlink6"/>
                <w:sz w:val="18"/>
                <w:szCs w:val="18"/>
                <w:shd w:fill="auto" w:val="clear"/>
                <w:lang w:val="en-US"/>
              </w:rPr>
              <w:t>demat</w:t>
            </w:r>
            <w:r>
              <w:rPr>
                <w:rStyle w:val="None"/>
                <w:spacing w:val="-8"/>
                <w:sz w:val="18"/>
                <w:szCs w:val="18"/>
                <w:shd w:fill="auto" w:val="clear"/>
                <w:lang w:val="en-US"/>
              </w:rPr>
              <w:t xml:space="preserve"> </w:t>
            </w:r>
            <w:r>
              <w:rPr>
                <w:rStyle w:val="Hyperlink6"/>
                <w:sz w:val="18"/>
                <w:szCs w:val="18"/>
                <w:shd w:fill="auto" w:val="clear"/>
                <w:lang w:val="en-US"/>
              </w:rPr>
              <w:t>credit</w:t>
            </w:r>
            <w:r>
              <w:rPr>
                <w:rStyle w:val="None"/>
                <w:spacing w:val="-10"/>
                <w:sz w:val="18"/>
                <w:szCs w:val="18"/>
                <w:shd w:fill="auto" w:val="clear"/>
                <w:lang w:val="en-US"/>
              </w:rPr>
              <w:t xml:space="preserve"> </w:t>
            </w:r>
            <w:r>
              <w:rPr>
                <w:rStyle w:val="Hyperlink6"/>
                <w:sz w:val="18"/>
                <w:szCs w:val="18"/>
                <w:shd w:fill="auto" w:val="clear"/>
                <w:lang w:val="en-US"/>
              </w:rPr>
              <w:t>and</w:t>
            </w:r>
            <w:r>
              <w:rPr>
                <w:rStyle w:val="None"/>
                <w:spacing w:val="-8"/>
                <w:sz w:val="18"/>
                <w:szCs w:val="18"/>
                <w:shd w:fill="auto" w:val="clear"/>
                <w:lang w:val="en-US"/>
              </w:rPr>
              <w:t xml:space="preserve"> </w:t>
            </w:r>
            <w:r>
              <w:rPr>
                <w:rStyle w:val="Hyperlink6"/>
                <w:sz w:val="18"/>
                <w:szCs w:val="18"/>
                <w:shd w:fill="auto" w:val="clear"/>
                <w:lang w:val="en-US"/>
              </w:rPr>
              <w:t>refunds,</w:t>
            </w:r>
            <w:r>
              <w:rPr>
                <w:rStyle w:val="None"/>
                <w:spacing w:val="-10"/>
                <w:sz w:val="18"/>
                <w:szCs w:val="18"/>
                <w:shd w:fill="auto" w:val="clear"/>
                <w:lang w:val="en-US"/>
              </w:rPr>
              <w:t xml:space="preserve"> </w:t>
            </w:r>
            <w:r>
              <w:rPr>
                <w:rStyle w:val="Hyperlink6"/>
                <w:sz w:val="18"/>
                <w:szCs w:val="18"/>
                <w:shd w:fill="auto" w:val="clear"/>
                <w:lang w:val="en-US"/>
              </w:rPr>
              <w:t>payment</w:t>
            </w:r>
            <w:r>
              <w:rPr>
                <w:rStyle w:val="None"/>
                <w:spacing w:val="-11"/>
                <w:sz w:val="18"/>
                <w:szCs w:val="18"/>
                <w:shd w:fill="auto" w:val="clear"/>
                <w:lang w:val="en-US"/>
              </w:rPr>
              <w:t xml:space="preserve"> </w:t>
            </w:r>
            <w:r>
              <w:rPr>
                <w:rStyle w:val="Hyperlink6"/>
                <w:sz w:val="18"/>
                <w:szCs w:val="18"/>
                <w:shd w:fill="auto" w:val="clear"/>
                <w:lang w:val="en-US"/>
              </w:rPr>
              <w:t>of</w:t>
            </w:r>
            <w:r>
              <w:rPr>
                <w:rStyle w:val="None"/>
                <w:spacing w:val="-10"/>
                <w:sz w:val="18"/>
                <w:szCs w:val="18"/>
                <w:shd w:fill="auto" w:val="clear"/>
                <w:lang w:val="en-US"/>
              </w:rPr>
              <w:t xml:space="preserve"> </w:t>
            </w:r>
            <w:r>
              <w:rPr>
                <w:rStyle w:val="Hyperlink6"/>
                <w:sz w:val="18"/>
                <w:szCs w:val="18"/>
                <w:shd w:fill="auto" w:val="clear"/>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Paragraph"/>
              <w:bidi w:val="0"/>
              <w:spacing w:lineRule="exact" w:line="206"/>
              <w:ind w:hanging="0" w:start="107" w:end="97"/>
              <w:jc w:val="both"/>
              <w:rPr/>
            </w:pPr>
            <w:r>
              <w:rPr>
                <w:rStyle w:val="Hyperlink6"/>
                <w:sz w:val="18"/>
                <w:szCs w:val="18"/>
                <w:shd w:fill="auto" w:val="clear"/>
                <w:lang w:val="en-US"/>
              </w:rPr>
              <w:t>Coordinating with Stock Exchanges and SEBI for submission of all post-Issue reports including the initial and final post-Issue report to SEBI.</w:t>
            </w:r>
          </w:p>
        </w:tc>
        <w:tc>
          <w:tcPr>
            <w:tcW w:w="1568" w:type="dxa"/>
            <w:tcBorders>
              <w:top w:val="single" w:sz="4" w:space="0" w:color="000000"/>
              <w:start w:val="single" w:sz="4" w:space="0" w:color="000000"/>
              <w:bottom w:val="single" w:sz="4" w:space="0" w:color="000000"/>
              <w:end w:val="single" w:sz="4" w:space="0" w:color="000000"/>
            </w:tcBorders>
            <w:shd w:color="auto" w:fill="auto" w:val="clear"/>
            <w:tcMar>
              <w:start w:w="83" w:type="dxa"/>
            </w:tcMar>
          </w:tcPr>
          <w:p>
            <w:pPr>
              <w:pStyle w:val="TableParagraph"/>
              <w:spacing w:lineRule="exact" w:line="207"/>
              <w:ind w:hanging="0" w:start="3" w:end="0"/>
              <w:jc w:val="center"/>
              <w:rPr/>
            </w:pPr>
            <w:r>
              <w:rPr>
                <w:rStyle w:val="None"/>
                <w:spacing w:val="-4"/>
                <w:sz w:val="18"/>
                <w:szCs w:val="18"/>
                <w:shd w:fill="auto" w:val="clear"/>
                <w:lang w:val="en-US"/>
              </w:rPr>
              <w:t>BRLMs</w:t>
            </w:r>
          </w:p>
        </w:tc>
        <w:tc>
          <w:tcPr>
            <w:tcW w:w="1472" w:type="dxa"/>
            <w:tcBorders>
              <w:top w:val="single" w:sz="4" w:space="0" w:color="000000"/>
              <w:start w:val="single" w:sz="4" w:space="0" w:color="000000"/>
              <w:bottom w:val="single" w:sz="4" w:space="0" w:color="000000"/>
              <w:end w:val="single" w:sz="4" w:space="0" w:color="000000"/>
            </w:tcBorders>
            <w:shd w:color="auto" w:fill="auto" w:val="clear"/>
            <w:tcMar>
              <w:start w:w="87" w:type="dxa"/>
            </w:tcMar>
          </w:tcPr>
          <w:p>
            <w:pPr>
              <w:pStyle w:val="TableParagraph"/>
              <w:spacing w:lineRule="exact" w:line="207"/>
              <w:ind w:hanging="0" w:start="7" w:end="0"/>
              <w:jc w:val="center"/>
              <w:rPr/>
            </w:pPr>
            <w:r>
              <w:rPr>
                <w:rStyle w:val="Hyperlink6"/>
                <w:sz w:val="18"/>
                <w:szCs w:val="18"/>
                <w:shd w:fill="auto" w:val="clear"/>
                <w:lang w:val="en-US"/>
              </w:rPr>
              <w:t>I-</w:t>
            </w:r>
            <w:r>
              <w:rPr>
                <w:rStyle w:val="None"/>
                <w:spacing w:val="-5"/>
                <w:sz w:val="18"/>
                <w:szCs w:val="18"/>
                <w:shd w:fill="auto" w:val="clear"/>
                <w:lang w:val="en-US"/>
              </w:rPr>
              <w:t>Sec</w:t>
            </w:r>
          </w:p>
        </w:tc>
      </w:tr>
    </w:tbl>
    <w:p>
      <w:pPr>
        <w:pStyle w:val="BodyText"/>
        <w:spacing w:before="4" w:after="0"/>
        <w:ind w:hanging="93" w:start="93" w:end="0"/>
        <w:rPr>
          <w:rStyle w:val="Hyperlink4"/>
          <w:sz w:val="2"/>
          <w:szCs w:val="2"/>
        </w:rPr>
      </w:pPr>
      <w:r>
        <w:rPr>
          <w:sz w:val="2"/>
          <w:szCs w:val="2"/>
        </w:rPr>
      </w:r>
    </w:p>
    <w:p>
      <w:pPr>
        <w:pStyle w:val="Heading3"/>
        <w:spacing w:before="190" w:after="0"/>
        <w:rPr/>
      </w:pPr>
      <w:r>
        <w:rPr>
          <w:rStyle w:val="Hyperlink4"/>
          <w:lang w:val="fr-FR"/>
        </w:rPr>
        <w:t>Syndicate</w:t>
      </w:r>
      <w:r>
        <w:rPr>
          <w:rStyle w:val="None"/>
          <w:spacing w:val="0"/>
        </w:rPr>
        <w:t xml:space="preserve"> </w:t>
      </w:r>
      <w:r>
        <w:rPr>
          <w:rStyle w:val="Hyperlink5"/>
          <w:lang w:val="en-US"/>
        </w:rPr>
        <w:t>Members</w:t>
      </w:r>
    </w:p>
    <w:p>
      <w:pPr>
        <w:pStyle w:val="Body"/>
        <w:spacing w:before="199" w:after="0"/>
        <w:ind w:hanging="0" w:start="88" w:end="0"/>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pPr>
        <w:pStyle w:val="BodyText"/>
        <w:spacing w:before="1" w:after="0"/>
        <w:ind w:hanging="0" w:start="88" w:end="7485"/>
        <w:rPr/>
      </w:pPr>
      <w:r>
        <w:rPr>
          <w:rStyle w:val="Hyperlink4"/>
          <w:lang w:val="en-US"/>
        </w:rPr>
        <w:t>801-804,</w:t>
      </w:r>
      <w:r>
        <w:rPr>
          <w:rStyle w:val="None"/>
          <w:spacing w:val="0"/>
          <w:lang w:val="en-US"/>
        </w:rPr>
        <w:t xml:space="preserve"> </w:t>
      </w:r>
      <w:r>
        <w:rPr>
          <w:rStyle w:val="Hyperlink4"/>
          <w:lang w:val="en-US"/>
        </w:rPr>
        <w:t>Wing</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Building</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3 Inspire BKC, G Block</w:t>
      </w:r>
    </w:p>
    <w:p>
      <w:pPr>
        <w:pStyle w:val="BodyText"/>
        <w:ind w:hanging="0" w:start="88" w:end="6992"/>
        <w:rPr/>
      </w:pPr>
      <w:r>
        <w:rPr>
          <w:rStyle w:val="Hyperlink4"/>
          <w:lang w:val="en-US"/>
        </w:rPr>
        <w:t>Bandra</w:t>
      </w:r>
      <w:r>
        <w:rPr>
          <w:rStyle w:val="None"/>
          <w:spacing w:val="0"/>
          <w:lang w:val="en-US"/>
        </w:rPr>
        <w:t xml:space="preserve"> </w:t>
      </w:r>
      <w:r>
        <w:rPr>
          <w:rStyle w:val="Hyperlink4"/>
          <w:lang w:val="en-US"/>
        </w:rPr>
        <w:t>Kurla</w:t>
      </w:r>
      <w:r>
        <w:rPr>
          <w:rStyle w:val="None"/>
          <w:spacing w:val="0"/>
          <w:lang w:val="en-US"/>
        </w:rPr>
        <w:t xml:space="preserve"> </w:t>
      </w:r>
      <w:r>
        <w:rPr>
          <w:rStyle w:val="Hyperlink4"/>
          <w:lang w:val="en-US"/>
        </w:rPr>
        <w:t>Complex,</w:t>
      </w:r>
      <w:r>
        <w:rPr>
          <w:rStyle w:val="None"/>
          <w:spacing w:val="0"/>
          <w:lang w:val="en-US"/>
        </w:rPr>
        <w:t xml:space="preserve"> </w:t>
      </w:r>
      <w:r>
        <w:rPr>
          <w:rStyle w:val="Hyperlink4"/>
          <w:lang w:val="en-US"/>
        </w:rPr>
        <w:t>Bandra</w:t>
      </w:r>
      <w:r>
        <w:rPr>
          <w:rStyle w:val="None"/>
          <w:spacing w:val="0"/>
          <w:lang w:val="en-US"/>
        </w:rPr>
        <w:t xml:space="preserve"> </w:t>
      </w:r>
      <w:r>
        <w:rPr>
          <w:rStyle w:val="Hyperlink4"/>
          <w:lang w:val="en-US"/>
        </w:rPr>
        <w:t>East Mumbai 400 051</w:t>
      </w:r>
    </w:p>
    <w:p>
      <w:pPr>
        <w:pStyle w:val="BodyText"/>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ind w:hanging="0" w:start="88" w:end="0"/>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2"/>
          <w:sz w:val="20"/>
          <w:szCs w:val="20"/>
        </w:rPr>
        <w:t xml:space="preserve"> </w:t>
      </w:r>
      <w:r>
        <w:rPr>
          <w:rStyle w:val="Hyperlink9"/>
        </w:rPr>
        <w:t>91</w:t>
      </w:r>
      <w:r>
        <w:rPr>
          <w:rStyle w:val="Hyperlink10"/>
        </w:rPr>
        <w:t xml:space="preserve"> </w:t>
      </w:r>
      <w:r>
        <w:rPr>
          <w:rStyle w:val="Hyperlink9"/>
        </w:rPr>
        <w:t>22</w:t>
      </w:r>
      <w:r>
        <w:rPr>
          <w:rStyle w:val="None"/>
          <w:spacing w:val="-3"/>
          <w:sz w:val="20"/>
          <w:szCs w:val="20"/>
        </w:rPr>
        <w:t xml:space="preserve"> </w:t>
      </w:r>
      <w:r>
        <w:rPr>
          <w:rStyle w:val="Hyperlink9"/>
        </w:rPr>
        <w:t>4009</w:t>
      </w:r>
      <w:r>
        <w:rPr>
          <w:rStyle w:val="Hyperlink10"/>
        </w:rPr>
        <w:t xml:space="preserve"> </w:t>
      </w:r>
      <w:r>
        <w:rPr>
          <w:rStyle w:val="None"/>
          <w:spacing w:val="-3"/>
          <w:sz w:val="20"/>
          <w:szCs w:val="20"/>
        </w:rPr>
        <w:t>4400</w:t>
      </w:r>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437">
        <w:r>
          <w:rPr>
            <w:rStyle w:val="Style6"/>
            <w:lang w:val="en-US"/>
          </w:rPr>
          <w:t>ksh.ipo@nuvama.com,</w:t>
        </w:r>
      </w:hyperlink>
      <w:r>
        <w:rPr>
          <w:rStyle w:val="None"/>
          <w:spacing w:val="0"/>
          <w:lang w:val="en-US"/>
        </w:rPr>
        <w:t xml:space="preserve"> </w:t>
      </w:r>
      <w:hyperlink r:id="rId438">
        <w:r>
          <w:rPr>
            <w:rStyle w:val="Style6"/>
            <w:lang w:val="en-US"/>
          </w:rPr>
          <w:t>prakash.boricha@nuvama.com,</w:t>
        </w:r>
      </w:hyperlink>
      <w:r>
        <w:rPr>
          <w:rStyle w:val="None"/>
          <w:spacing w:val="0"/>
          <w:lang w:val="en-US"/>
        </w:rPr>
        <w:t xml:space="preserve"> </w:t>
      </w:r>
      <w:r>
        <w:rPr>
          <w:rStyle w:val="Hyperlink4"/>
          <w:lang w:val="en-US"/>
        </w:rPr>
        <w:t>and</w:t>
      </w:r>
      <w:r>
        <w:rPr>
          <w:rStyle w:val="None"/>
          <w:spacing w:val="0"/>
          <w:lang w:val="en-US"/>
        </w:rPr>
        <w:t xml:space="preserve"> </w:t>
      </w:r>
      <w:hyperlink r:id="rId439">
        <w:r>
          <w:rPr>
            <w:rStyle w:val="Style6"/>
            <w:spacing w:val="0"/>
            <w:lang w:val="en-US"/>
          </w:rPr>
          <w:t>sheetal.parab@nuvama.com</w:t>
        </w:r>
      </w:hyperlink>
    </w:p>
    <w:p>
      <w:pPr>
        <w:pStyle w:val="Body"/>
        <w:spacing w:lineRule="exact" w:line="229"/>
        <w:ind w:hanging="0" w:start="88" w:end="0"/>
        <w:rPr>
          <w:rStyle w:val="Hyperlink9"/>
        </w:rPr>
      </w:pPr>
      <w:r>
        <w:rPr>
          <w:rStyle w:val="None"/>
          <w:b/>
          <w:bCs/>
          <w:sz w:val="20"/>
          <w:szCs w:val="20"/>
          <w:lang w:val="en-US"/>
        </w:rPr>
        <w:t>Website</w:t>
      </w:r>
      <w:r>
        <w:rPr>
          <w:rStyle w:val="Hyperlink9"/>
        </w:rPr>
        <w:t>:</w:t>
      </w:r>
      <w:r>
        <w:rPr>
          <w:rStyle w:val="None"/>
          <w:spacing w:val="-11"/>
          <w:sz w:val="20"/>
          <w:szCs w:val="20"/>
        </w:rPr>
        <w:t xml:space="preserve"> </w:t>
      </w:r>
      <w:hyperlink r:id="rId440">
        <w:r>
          <w:rPr>
            <w:rStyle w:val="Style6"/>
            <w:spacing w:val="-1"/>
            <w:sz w:val="20"/>
            <w:szCs w:val="20"/>
          </w:rPr>
          <w:t>www.nuvama.com</w:t>
        </w:r>
      </w:hyperlink>
    </w:p>
    <w:p>
      <w:pPr>
        <w:pStyle w:val="Body"/>
        <w:ind w:hanging="0" w:start="88" w:end="0"/>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sv-SE"/>
        </w:rPr>
        <w:t>Person:</w:t>
      </w:r>
      <w:r>
        <w:rPr>
          <w:rStyle w:val="None"/>
          <w:b/>
          <w:bCs/>
          <w:spacing w:val="-3"/>
          <w:sz w:val="20"/>
          <w:szCs w:val="20"/>
        </w:rPr>
        <w:t xml:space="preserve"> </w:t>
      </w:r>
      <w:r>
        <w:rPr>
          <w:rStyle w:val="Hyperlink9"/>
        </w:rPr>
        <w:t>Prakash</w:t>
      </w:r>
      <w:r>
        <w:rPr>
          <w:rStyle w:val="None"/>
          <w:spacing w:val="-5"/>
          <w:sz w:val="20"/>
          <w:szCs w:val="20"/>
        </w:rPr>
        <w:t xml:space="preserve"> </w:t>
      </w:r>
      <w:r>
        <w:rPr>
          <w:rStyle w:val="Hyperlink10"/>
          <w:lang w:val="it-IT"/>
        </w:rPr>
        <w:t>Boricha</w:t>
      </w:r>
    </w:p>
    <w:p>
      <w:pPr>
        <w:pStyle w:val="Body"/>
        <w:spacing w:before="1"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lang w:val="en-US"/>
        </w:rPr>
        <w:t>Number:</w:t>
      </w:r>
      <w:r>
        <w:rPr>
          <w:rStyle w:val="None"/>
          <w:b/>
          <w:bCs/>
          <w:spacing w:val="-3"/>
          <w:sz w:val="20"/>
          <w:szCs w:val="20"/>
        </w:rPr>
        <w:t xml:space="preserve"> </w:t>
      </w:r>
      <w:r>
        <w:rPr>
          <w:rStyle w:val="Hyperlink10"/>
        </w:rPr>
        <w:t>INZ000166136</w:t>
      </w:r>
    </w:p>
    <w:p>
      <w:pPr>
        <w:pStyle w:val="BodyText"/>
        <w:spacing w:before="1" w:after="0"/>
        <w:rPr/>
      </w:pPr>
      <w:r>
        <w:rPr/>
      </w:r>
    </w:p>
    <w:p>
      <w:pPr>
        <w:pStyle w:val="Body"/>
        <w:ind w:hanging="0" w:start="88" w:end="7684"/>
        <w:rPr>
          <w:rStyle w:val="Hyperlink9"/>
        </w:rPr>
      </w:pPr>
      <w:r>
        <w:rPr>
          <w:rStyle w:val="None"/>
          <w:b/>
          <w:bCs/>
          <w:sz w:val="20"/>
          <w:szCs w:val="20"/>
          <w:lang w:val="en-US"/>
        </w:rPr>
        <w:t xml:space="preserve">ICICI Securities Limited </w:t>
      </w:r>
      <w:r>
        <w:rPr>
          <w:rStyle w:val="Hyperlink9"/>
          <w:lang w:val="en-US"/>
        </w:rPr>
        <w:t>ICICI Venture House 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pPr>
        <w:pStyle w:val="Body"/>
        <w:ind w:hanging="0" w:start="88" w:end="7485"/>
        <w:rPr>
          <w:rStyle w:val="Hyperlink9"/>
        </w:rPr>
      </w:pPr>
      <w:r>
        <w:rPr>
          <w:rStyle w:val="None"/>
          <w:b/>
          <w:bCs/>
          <w:sz w:val="20"/>
          <w:szCs w:val="20"/>
          <w:lang w:val="en-US"/>
        </w:rPr>
        <w:t>Telephone</w:t>
      </w:r>
      <w:r>
        <w:rPr>
          <w:rStyle w:val="Hyperlink9"/>
        </w:rPr>
        <w:t xml:space="preserve">: +91 22 6807 7100 </w:t>
      </w:r>
      <w:r>
        <w:rPr>
          <w:rStyle w:val="None"/>
          <w:b/>
          <w:bCs/>
          <w:sz w:val="20"/>
          <w:szCs w:val="20"/>
          <w:lang w:val="en-US"/>
        </w:rPr>
        <w:t>Email</w:t>
      </w:r>
      <w:r>
        <w:rPr>
          <w:rStyle w:val="Hyperlink9"/>
        </w:rPr>
        <w:t xml:space="preserve">: </w:t>
      </w:r>
      <w:hyperlink r:id="rId441">
        <w:r>
          <w:rPr>
            <w:rStyle w:val="Style6"/>
            <w:sz w:val="20"/>
            <w:szCs w:val="20"/>
            <w:lang w:val="en-US"/>
          </w:rPr>
          <w:t>ksh@icicisecurities.com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442">
        <w:r>
          <w:rPr>
            <w:rStyle w:val="Style6"/>
            <w:sz w:val="20"/>
            <w:szCs w:val="20"/>
            <w:lang w:val="it-IT"/>
          </w:rPr>
          <w:t>www.icicisecurities.com</w:t>
        </w:r>
      </w:hyperlink>
    </w:p>
    <w:p>
      <w:pPr>
        <w:pStyle w:val="Body"/>
        <w:spacing w:lineRule="exact" w:line="229"/>
        <w:ind w:hanging="0" w:start="88" w:end="0"/>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443">
        <w:r>
          <w:rPr>
            <w:rStyle w:val="Style6"/>
            <w:spacing w:val="-1"/>
            <w:sz w:val="20"/>
            <w:szCs w:val="20"/>
            <w:lang w:val="it-IT"/>
          </w:rPr>
          <w:t>customercare@icicisecurities.com</w:t>
        </w:r>
      </w:hyperlink>
    </w:p>
    <w:p>
      <w:pPr>
        <w:pStyle w:val="Body"/>
        <w:spacing w:before="0" w:after="0"/>
        <w:ind w:hanging="0" w:start="88" w:end="0"/>
        <w:rPr>
          <w:rStyle w:val="Hyperlink9"/>
        </w:rPr>
        <w:sectPr>
          <w:headerReference w:type="even" r:id="rId444"/>
          <w:headerReference w:type="default" r:id="rId445"/>
          <w:headerReference w:type="first" r:id="rId446"/>
          <w:footerReference w:type="even" r:id="rId447"/>
          <w:footerReference w:type="default" r:id="rId448"/>
          <w:footerReference w:type="first" r:id="rId449"/>
          <w:type w:val="nextPage"/>
          <w:pgSz w:w="11906" w:h="16838"/>
          <w:pgMar w:left="992" w:right="566" w:gutter="0" w:header="0" w:top="1140" w:footer="0" w:bottom="920"/>
          <w:pgNumType w:fmt="decimal"/>
          <w:formProt w:val="false"/>
          <w:textDirection w:val="lrTb"/>
          <w:docGrid w:type="default" w:linePitch="100" w:charSpace="0"/>
        </w:sectPr>
      </w:pPr>
      <w:r>
        <w:rPr>
          <w:rStyle w:val="None"/>
          <w:b/>
          <w:bCs/>
          <w:sz w:val="20"/>
          <w:szCs w:val="20"/>
          <w:lang w:val="en-US"/>
        </w:rPr>
        <w:t>Contact</w:t>
      </w:r>
      <w:r>
        <w:rPr>
          <w:rStyle w:val="None"/>
          <w:b/>
          <w:bCs/>
          <w:spacing w:val="-7"/>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Kishan</w:t>
      </w:r>
      <w:r>
        <w:rPr>
          <w:rStyle w:val="None"/>
          <w:spacing w:val="-5"/>
          <w:sz w:val="20"/>
          <w:szCs w:val="20"/>
        </w:rPr>
        <w:t xml:space="preserve"> </w:t>
      </w:r>
      <w:r>
        <w:rPr>
          <w:rStyle w:val="Hyperlink9"/>
        </w:rPr>
        <w:t>Rastogi/Abhijit</w:t>
      </w:r>
      <w:r>
        <w:rPr>
          <w:rStyle w:val="None"/>
          <w:spacing w:val="-7"/>
          <w:sz w:val="20"/>
          <w:szCs w:val="20"/>
        </w:rPr>
        <w:t xml:space="preserve"> </w:t>
      </w:r>
      <w:r>
        <w:rPr>
          <w:rStyle w:val="Hyperlink10"/>
        </w:rPr>
        <w:t>Diwan</w:t>
      </w:r>
    </w:p>
    <w:p>
      <w:pPr>
        <w:pStyle w:val="Body"/>
        <w:spacing w:before="65"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pPr>
        <w:pStyle w:val="Heading3"/>
        <w:spacing w:lineRule="atLeast" w:line="430" w:before="31" w:after="0"/>
        <w:ind w:hanging="0" w:start="88" w:end="6005"/>
        <w:rPr/>
      </w:pPr>
      <w:r>
        <w:rPr>
          <w:rStyle w:val="Hyperlink4"/>
          <w:lang w:val="it-IT"/>
        </w:rPr>
        <w:t>Legal</w:t>
      </w:r>
      <w:r>
        <w:rPr>
          <w:rStyle w:val="None"/>
          <w:spacing w:val="0"/>
        </w:rPr>
        <w:t xml:space="preserve"> </w:t>
      </w:r>
      <w:r>
        <w:rPr>
          <w:rStyle w:val="Hyperlink4"/>
          <w:lang w:val="en-US"/>
        </w:rPr>
        <w:t>Counsel</w:t>
      </w:r>
      <w:r>
        <w:rPr>
          <w:rStyle w:val="None"/>
          <w:spacing w:val="0"/>
        </w:rPr>
        <w:t xml:space="preserve"> </w:t>
      </w:r>
      <w:r>
        <w:rPr>
          <w:rStyle w:val="Hyperlink4"/>
        </w:rPr>
        <w:t>to</w:t>
      </w:r>
      <w:r>
        <w:rPr>
          <w:rStyle w:val="None"/>
          <w:spacing w:val="0"/>
        </w:rPr>
        <w:t xml:space="preserve"> </w:t>
      </w:r>
      <w:r>
        <w:rPr>
          <w:rStyle w:val="Hyperlink4"/>
          <w:lang w:val="fr-FR"/>
        </w:rPr>
        <w:t>our</w:t>
      </w:r>
      <w:r>
        <w:rPr>
          <w:rStyle w:val="None"/>
          <w:spacing w:val="0"/>
        </w:rPr>
        <w:t xml:space="preserve"> </w:t>
      </w:r>
      <w:r>
        <w:rPr>
          <w:rStyle w:val="Hyperlink4"/>
          <w:lang w:val="en-US"/>
        </w:rPr>
        <w:t>Company</w:t>
      </w:r>
      <w:r>
        <w:rPr>
          <w:rStyle w:val="None"/>
          <w:spacing w:val="0"/>
        </w:rPr>
        <w:t xml:space="preserve"> </w:t>
      </w:r>
      <w:r>
        <w:rPr>
          <w:rStyle w:val="Hyperlink4"/>
        </w:rPr>
        <w:t>as</w:t>
      </w:r>
      <w:r>
        <w:rPr>
          <w:rStyle w:val="None"/>
          <w:spacing w:val="0"/>
        </w:rPr>
        <w:t xml:space="preserve"> </w:t>
      </w:r>
      <w:r>
        <w:rPr>
          <w:rStyle w:val="Hyperlink4"/>
        </w:rPr>
        <w:t>to</w:t>
      </w:r>
      <w:r>
        <w:rPr>
          <w:rStyle w:val="None"/>
          <w:spacing w:val="0"/>
        </w:rPr>
        <w:t xml:space="preserve"> </w:t>
      </w:r>
      <w:r>
        <w:rPr>
          <w:rStyle w:val="Hyperlink4"/>
          <w:lang w:val="it-IT"/>
        </w:rPr>
        <w:t>Indian</w:t>
      </w:r>
      <w:r>
        <w:rPr>
          <w:rStyle w:val="None"/>
          <w:spacing w:val="0"/>
        </w:rPr>
        <w:t xml:space="preserve"> </w:t>
      </w:r>
      <w:r>
        <w:rPr>
          <w:rStyle w:val="Hyperlink4"/>
          <w:lang w:val="en-US"/>
        </w:rPr>
        <w:t xml:space="preserve">Law </w:t>
      </w:r>
      <w:r>
        <w:rPr>
          <w:rStyle w:val="Hyperlink5"/>
        </w:rPr>
        <w:t>Trilegal</w:t>
      </w:r>
    </w:p>
    <w:p>
      <w:pPr>
        <w:pStyle w:val="BodyText"/>
        <w:ind w:hanging="0" w:start="88" w:end="0"/>
        <w:rPr/>
      </w:pPr>
      <w:r>
        <w:rPr>
          <w:rStyle w:val="Hyperlink4"/>
          <w:lang w:val="en-US"/>
        </w:rPr>
        <w:t>One</w:t>
      </w:r>
      <w:r>
        <w:rPr>
          <w:rStyle w:val="None"/>
          <w:spacing w:val="0"/>
          <w:lang w:val="en-US"/>
        </w:rPr>
        <w:t xml:space="preserve"> </w:t>
      </w:r>
      <w:r>
        <w:rPr>
          <w:rStyle w:val="Hyperlink4"/>
          <w:lang w:val="en-US"/>
        </w:rPr>
        <w:t>World</w:t>
      </w:r>
      <w:r>
        <w:rPr>
          <w:rStyle w:val="None"/>
          <w:spacing w:val="0"/>
          <w:lang w:val="en-US"/>
        </w:rPr>
        <w:t xml:space="preserve"> </w:t>
      </w:r>
      <w:r>
        <w:rPr>
          <w:rStyle w:val="Hyperlink5"/>
          <w:lang w:val="en-US"/>
        </w:rPr>
        <w:t>Centre</w:t>
      </w:r>
    </w:p>
    <w:p>
      <w:pPr>
        <w:pStyle w:val="BodyText"/>
        <w:spacing w:before="1" w:after="0"/>
        <w:ind w:hanging="0" w:start="88" w:end="0"/>
        <w:rPr/>
      </w:pPr>
      <w:r>
        <w:rPr>
          <w:rStyle w:val="Hyperlink4"/>
          <w:lang w:val="en-US"/>
        </w:rPr>
        <w:t>10</w:t>
      </w:r>
      <w:r>
        <w:rPr>
          <w:rStyle w:val="None"/>
          <w:vertAlign w:val="superscript"/>
          <w:lang w:val="en-US"/>
        </w:rPr>
        <w:t>th</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Tower</w:t>
      </w:r>
      <w:r>
        <w:rPr>
          <w:rStyle w:val="None"/>
          <w:spacing w:val="0"/>
          <w:position w:val="0"/>
          <w:sz w:val="20"/>
          <w:vertAlign w:val="baseline"/>
          <w:lang w:val="en-US"/>
        </w:rPr>
        <w:t xml:space="preserve"> </w:t>
      </w:r>
      <w:r>
        <w:rPr>
          <w:rStyle w:val="None"/>
          <w:position w:val="0"/>
          <w:sz w:val="20"/>
          <w:vertAlign w:val="baseline"/>
          <w:lang w:val="en-US"/>
        </w:rPr>
        <w:t>2A</w:t>
      </w:r>
      <w:r>
        <w:rPr>
          <w:rStyle w:val="None"/>
          <w:spacing w:val="0"/>
          <w:position w:val="0"/>
          <w:sz w:val="20"/>
          <w:vertAlign w:val="baseline"/>
          <w:lang w:val="en-US"/>
        </w:rPr>
        <w:t xml:space="preserve"> </w:t>
      </w:r>
      <w:r>
        <w:rPr>
          <w:rStyle w:val="None"/>
          <w:position w:val="0"/>
          <w:sz w:val="20"/>
          <w:vertAlign w:val="baseline"/>
          <w:lang w:val="en-US"/>
        </w:rPr>
        <w:t>&amp;</w:t>
      </w:r>
      <w:r>
        <w:rPr>
          <w:rStyle w:val="None"/>
          <w:spacing w:val="0"/>
          <w:position w:val="0"/>
          <w:sz w:val="20"/>
          <w:vertAlign w:val="baseline"/>
          <w:lang w:val="en-US"/>
        </w:rPr>
        <w:t xml:space="preserve"> 2B</w:t>
      </w:r>
    </w:p>
    <w:p>
      <w:pPr>
        <w:pStyle w:val="BodyText"/>
        <w:ind w:hanging="0" w:start="88" w:end="6503"/>
        <w:rPr/>
      </w:pPr>
      <w:r>
        <w:rPr>
          <w:rStyle w:val="Hyperlink4"/>
          <w:lang w:val="en-US"/>
        </w:rPr>
        <w:t>Senapati</w:t>
      </w:r>
      <w:r>
        <w:rPr>
          <w:rStyle w:val="None"/>
          <w:spacing w:val="0"/>
          <w:lang w:val="en-US"/>
        </w:rPr>
        <w:t xml:space="preserve"> </w:t>
      </w:r>
      <w:r>
        <w:rPr>
          <w:rStyle w:val="Hyperlink4"/>
          <w:lang w:val="en-US"/>
        </w:rPr>
        <w:t>Bapat</w:t>
      </w:r>
      <w:r>
        <w:rPr>
          <w:rStyle w:val="None"/>
          <w:spacing w:val="0"/>
          <w:lang w:val="en-US"/>
        </w:rPr>
        <w:t xml:space="preserve"> </w:t>
      </w:r>
      <w:r>
        <w:rPr>
          <w:rStyle w:val="Hyperlink4"/>
          <w:lang w:val="en-US"/>
        </w:rPr>
        <w:t>Marg,</w:t>
      </w:r>
      <w:r>
        <w:rPr>
          <w:rStyle w:val="None"/>
          <w:spacing w:val="0"/>
          <w:lang w:val="en-US"/>
        </w:rPr>
        <w:t xml:space="preserve"> </w:t>
      </w:r>
      <w:r>
        <w:rPr>
          <w:rStyle w:val="Hyperlink4"/>
          <w:lang w:val="en-US"/>
        </w:rPr>
        <w:t>Lower</w:t>
      </w:r>
      <w:r>
        <w:rPr>
          <w:rStyle w:val="None"/>
          <w:spacing w:val="0"/>
          <w:lang w:val="en-US"/>
        </w:rPr>
        <w:t xml:space="preserve"> </w:t>
      </w:r>
      <w:r>
        <w:rPr>
          <w:rStyle w:val="Hyperlink4"/>
          <w:lang w:val="en-US"/>
        </w:rPr>
        <w:t>Parel</w:t>
      </w:r>
      <w:r>
        <w:rPr>
          <w:rStyle w:val="None"/>
          <w:spacing w:val="0"/>
          <w:lang w:val="en-US"/>
        </w:rPr>
        <w:t xml:space="preserve"> </w:t>
      </w:r>
      <w:r>
        <w:rPr>
          <w:rStyle w:val="Hyperlink4"/>
          <w:lang w:val="en-US"/>
        </w:rPr>
        <w:t>(West) Mumbai – 400 013</w:t>
      </w:r>
    </w:p>
    <w:p>
      <w:pPr>
        <w:pStyle w:val="BodyText"/>
        <w:spacing w:lineRule="exact" w:line="228"/>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ind w:hanging="0" w:start="88" w:end="0"/>
        <w:rPr>
          <w:rStyle w:val="Hyperlink9"/>
        </w:rPr>
      </w:pPr>
      <w:r>
        <w:rPr>
          <w:rStyle w:val="None"/>
          <w:b/>
          <w:bCs/>
          <w:sz w:val="20"/>
          <w:szCs w:val="20"/>
          <w:lang w:val="en-US"/>
        </w:rPr>
        <w:t>Email</w:t>
      </w:r>
      <w:r>
        <w:rPr>
          <w:rStyle w:val="Hyperlink9"/>
        </w:rPr>
        <w:t>:</w:t>
      </w:r>
      <w:r>
        <w:rPr>
          <w:rStyle w:val="None"/>
          <w:spacing w:val="-5"/>
          <w:sz w:val="20"/>
          <w:szCs w:val="20"/>
        </w:rPr>
        <w:t xml:space="preserve"> </w:t>
      </w:r>
      <w:hyperlink r:id="rId450">
        <w:r>
          <w:rPr>
            <w:rStyle w:val="Style6"/>
            <w:spacing w:val="-1"/>
            <w:sz w:val="20"/>
            <w:szCs w:val="20"/>
          </w:rPr>
          <w:t>ipo@trilegal.com</w:t>
        </w:r>
      </w:hyperlink>
    </w:p>
    <w:p>
      <w:pPr>
        <w:pStyle w:val="Body"/>
        <w:spacing w:before="1" w:after="0"/>
        <w:ind w:hanging="0" w:start="88" w:end="0"/>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22</w:t>
      </w:r>
      <w:r>
        <w:rPr>
          <w:rStyle w:val="None"/>
          <w:spacing w:val="-5"/>
          <w:sz w:val="20"/>
          <w:szCs w:val="20"/>
        </w:rPr>
        <w:t xml:space="preserve"> </w:t>
      </w:r>
      <w:r>
        <w:rPr>
          <w:rStyle w:val="Hyperlink9"/>
        </w:rPr>
        <w:t>4079</w:t>
      </w:r>
      <w:r>
        <w:rPr>
          <w:rStyle w:val="None"/>
          <w:spacing w:val="-2"/>
          <w:sz w:val="20"/>
          <w:szCs w:val="20"/>
        </w:rPr>
        <w:t xml:space="preserve"> </w:t>
      </w:r>
      <w:r>
        <w:rPr>
          <w:rStyle w:val="None"/>
          <w:spacing w:val="-3"/>
          <w:sz w:val="20"/>
          <w:szCs w:val="20"/>
        </w:rPr>
        <w:t>1000</w:t>
      </w:r>
    </w:p>
    <w:p>
      <w:pPr>
        <w:pStyle w:val="BodyText"/>
        <w:spacing w:before="1" w:after="0"/>
        <w:rPr/>
      </w:pPr>
      <w:r>
        <w:rPr/>
      </w:r>
    </w:p>
    <w:p>
      <w:pPr>
        <w:pStyle w:val="Heading3"/>
        <w:spacing w:before="0" w:after="0"/>
        <w:rPr/>
      </w:pPr>
      <w:r>
        <w:rPr>
          <w:rStyle w:val="Hyperlink4"/>
          <w:lang w:val="it-IT"/>
        </w:rPr>
        <w:t>Registrar</w:t>
      </w:r>
      <w:r>
        <w:rPr>
          <w:rStyle w:val="None"/>
          <w:spacing w:val="0"/>
        </w:rPr>
        <w:t xml:space="preserve"> </w:t>
      </w:r>
      <w:r>
        <w:rPr>
          <w:rStyle w:val="Hyperlink4"/>
        </w:rPr>
        <w:t>to</w:t>
      </w:r>
      <w:r>
        <w:rPr>
          <w:rStyle w:val="None"/>
          <w:spacing w:val="0"/>
        </w:rPr>
        <w:t xml:space="preserve"> </w:t>
      </w:r>
      <w:r>
        <w:rPr>
          <w:rStyle w:val="Hyperlink4"/>
          <w:lang w:val="en-US"/>
        </w:rPr>
        <w:t>the</w:t>
      </w:r>
      <w:r>
        <w:rPr>
          <w:rStyle w:val="None"/>
          <w:spacing w:val="0"/>
        </w:rPr>
        <w:t xml:space="preserve"> </w:t>
      </w:r>
      <w:r>
        <w:rPr>
          <w:rStyle w:val="Hyperlink5"/>
          <w:lang w:val="en-US"/>
        </w:rPr>
        <w:t>Offer</w:t>
      </w:r>
    </w:p>
    <w:p>
      <w:pPr>
        <w:pStyle w:val="Body"/>
        <w:spacing w:before="199" w:after="0"/>
        <w:ind w:hanging="0" w:start="88" w:end="6503"/>
        <w:rPr>
          <w:rStyle w:val="Hyperlink9"/>
        </w:rPr>
      </w:pPr>
      <w:r>
        <w:rPr>
          <w:rStyle w:val="None"/>
          <w:b/>
          <w:bCs/>
          <w:sz w:val="20"/>
          <w:szCs w:val="20"/>
          <w:lang w:val="en-US"/>
        </w:rPr>
        <w:t xml:space="preserve">MUFG Intime India Private Limited </w:t>
      </w:r>
      <w:r>
        <w:rPr>
          <w:rStyle w:val="None"/>
          <w:b/>
          <w:bCs/>
          <w:i/>
          <w:iCs/>
          <w:sz w:val="20"/>
          <w:szCs w:val="20"/>
          <w:lang w:val="en-US"/>
        </w:rPr>
        <w:t>(Formerly</w:t>
      </w:r>
      <w:r>
        <w:rPr>
          <w:rStyle w:val="None"/>
          <w:b/>
          <w:bCs/>
          <w:i/>
          <w:iCs/>
          <w:spacing w:val="-9"/>
          <w:sz w:val="20"/>
          <w:szCs w:val="20"/>
        </w:rPr>
        <w:t xml:space="preserve"> </w:t>
      </w:r>
      <w:r>
        <w:rPr>
          <w:rStyle w:val="None"/>
          <w:b/>
          <w:bCs/>
          <w:i/>
          <w:iCs/>
          <w:sz w:val="20"/>
          <w:szCs w:val="20"/>
          <w:lang w:val="de-DE"/>
        </w:rPr>
        <w:t>Link</w:t>
      </w:r>
      <w:r>
        <w:rPr>
          <w:rStyle w:val="None"/>
          <w:b/>
          <w:bCs/>
          <w:i/>
          <w:iCs/>
          <w:spacing w:val="-9"/>
          <w:sz w:val="20"/>
          <w:szCs w:val="20"/>
        </w:rPr>
        <w:t xml:space="preserve"> </w:t>
      </w:r>
      <w:r>
        <w:rPr>
          <w:rStyle w:val="None"/>
          <w:b/>
          <w:bCs/>
          <w:i/>
          <w:iCs/>
          <w:sz w:val="20"/>
          <w:szCs w:val="20"/>
          <w:lang w:val="en-US"/>
        </w:rPr>
        <w:t>Intime</w:t>
      </w:r>
      <w:r>
        <w:rPr>
          <w:rStyle w:val="None"/>
          <w:b/>
          <w:bCs/>
          <w:i/>
          <w:iCs/>
          <w:spacing w:val="-9"/>
          <w:sz w:val="20"/>
          <w:szCs w:val="20"/>
        </w:rPr>
        <w:t xml:space="preserve"> </w:t>
      </w:r>
      <w:r>
        <w:rPr>
          <w:rStyle w:val="None"/>
          <w:b/>
          <w:bCs/>
          <w:i/>
          <w:iCs/>
          <w:sz w:val="20"/>
          <w:szCs w:val="20"/>
          <w:lang w:val="it-IT"/>
        </w:rPr>
        <w:t>India</w:t>
      </w:r>
      <w:r>
        <w:rPr>
          <w:rStyle w:val="None"/>
          <w:b/>
          <w:bCs/>
          <w:i/>
          <w:iCs/>
          <w:spacing w:val="-7"/>
          <w:sz w:val="20"/>
          <w:szCs w:val="20"/>
        </w:rPr>
        <w:t xml:space="preserve"> </w:t>
      </w:r>
      <w:r>
        <w:rPr>
          <w:rStyle w:val="None"/>
          <w:b/>
          <w:bCs/>
          <w:i/>
          <w:iCs/>
          <w:sz w:val="20"/>
          <w:szCs w:val="20"/>
        </w:rPr>
        <w:t>Private</w:t>
      </w:r>
      <w:r>
        <w:rPr>
          <w:rStyle w:val="None"/>
          <w:b/>
          <w:bCs/>
          <w:i/>
          <w:iCs/>
          <w:spacing w:val="-9"/>
          <w:sz w:val="20"/>
          <w:szCs w:val="20"/>
        </w:rPr>
        <w:t xml:space="preserve"> </w:t>
      </w:r>
      <w:r>
        <w:rPr>
          <w:rStyle w:val="None"/>
          <w:b/>
          <w:bCs/>
          <w:i/>
          <w:iCs/>
          <w:sz w:val="20"/>
          <w:szCs w:val="20"/>
          <w:lang w:val="en-US"/>
        </w:rPr>
        <w:t xml:space="preserve">Limited) </w:t>
      </w:r>
      <w:r>
        <w:rPr>
          <w:rStyle w:val="Hyperlink9"/>
        </w:rPr>
        <w:t>C-101, Embassy 247</w:t>
      </w:r>
    </w:p>
    <w:p>
      <w:pPr>
        <w:pStyle w:val="BodyText"/>
        <w:ind w:hanging="0" w:start="88" w:end="7173"/>
        <w:jc w:val="both"/>
        <w:rPr/>
      </w:pPr>
      <w:r>
        <w:rPr>
          <w:rStyle w:val="Hyperlink4"/>
          <w:lang w:val="en-US"/>
        </w:rPr>
        <w:t>1</w:t>
      </w:r>
      <w:r>
        <w:rPr>
          <w:rStyle w:val="None"/>
          <w:vertAlign w:val="superscript"/>
          <w:lang w:val="en-US"/>
        </w:rPr>
        <w:t>st</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L</w:t>
      </w:r>
      <w:r>
        <w:rPr>
          <w:rStyle w:val="None"/>
          <w:spacing w:val="0"/>
          <w:position w:val="0"/>
          <w:sz w:val="20"/>
          <w:vertAlign w:val="baseline"/>
          <w:lang w:val="en-US"/>
        </w:rPr>
        <w:t xml:space="preserve"> </w:t>
      </w:r>
      <w:r>
        <w:rPr>
          <w:rStyle w:val="None"/>
          <w:position w:val="0"/>
          <w:sz w:val="20"/>
          <w:vertAlign w:val="baseline"/>
          <w:lang w:val="en-US"/>
        </w:rPr>
        <w:t>B</w:t>
      </w:r>
      <w:r>
        <w:rPr>
          <w:rStyle w:val="None"/>
          <w:spacing w:val="0"/>
          <w:position w:val="0"/>
          <w:sz w:val="20"/>
          <w:vertAlign w:val="baseline"/>
          <w:lang w:val="en-US"/>
        </w:rPr>
        <w:t xml:space="preserve"> </w:t>
      </w:r>
      <w:r>
        <w:rPr>
          <w:rStyle w:val="None"/>
          <w:position w:val="0"/>
          <w:sz w:val="20"/>
          <w:vertAlign w:val="baseline"/>
          <w:lang w:val="en-US"/>
        </w:rPr>
        <w:t>S</w:t>
      </w:r>
      <w:r>
        <w:rPr>
          <w:rStyle w:val="None"/>
          <w:spacing w:val="0"/>
          <w:position w:val="0"/>
          <w:sz w:val="20"/>
          <w:vertAlign w:val="baseline"/>
          <w:lang w:val="en-US"/>
        </w:rPr>
        <w:t xml:space="preserve"> </w:t>
      </w:r>
      <w:r>
        <w:rPr>
          <w:rStyle w:val="None"/>
          <w:position w:val="0"/>
          <w:sz w:val="20"/>
          <w:vertAlign w:val="baseline"/>
          <w:lang w:val="en-US"/>
        </w:rPr>
        <w:t>Marg,</w:t>
      </w:r>
      <w:r>
        <w:rPr>
          <w:rStyle w:val="None"/>
          <w:spacing w:val="0"/>
          <w:position w:val="0"/>
          <w:sz w:val="20"/>
          <w:vertAlign w:val="baseline"/>
          <w:lang w:val="en-US"/>
        </w:rPr>
        <w:t xml:space="preserve"> </w:t>
      </w:r>
      <w:r>
        <w:rPr>
          <w:rStyle w:val="None"/>
          <w:position w:val="0"/>
          <w:sz w:val="20"/>
          <w:vertAlign w:val="baseline"/>
          <w:lang w:val="en-US"/>
        </w:rPr>
        <w:t>Vikhroli</w:t>
      </w:r>
      <w:r>
        <w:rPr>
          <w:rStyle w:val="None"/>
          <w:spacing w:val="0"/>
          <w:position w:val="0"/>
          <w:sz w:val="20"/>
          <w:vertAlign w:val="baseline"/>
          <w:lang w:val="en-US"/>
        </w:rPr>
        <w:t xml:space="preserve"> </w:t>
      </w:r>
      <w:r>
        <w:rPr>
          <w:rStyle w:val="None"/>
          <w:position w:val="0"/>
          <w:sz w:val="20"/>
          <w:vertAlign w:val="baseline"/>
          <w:lang w:val="en-US"/>
        </w:rPr>
        <w:t>(West) Mumbai</w:t>
      </w:r>
      <w:r>
        <w:rPr>
          <w:rStyle w:val="None"/>
          <w:spacing w:val="0"/>
          <w:position w:val="0"/>
          <w:sz w:val="20"/>
          <w:vertAlign w:val="baseline"/>
          <w:lang w:val="en-US"/>
        </w:rPr>
        <w:t xml:space="preserve"> </w:t>
      </w:r>
      <w:r>
        <w:rPr>
          <w:rStyle w:val="None"/>
          <w:position w:val="0"/>
          <w:sz w:val="20"/>
          <w:vertAlign w:val="baseline"/>
          <w:lang w:val="en-US"/>
        </w:rPr>
        <w:t>400083,</w:t>
      </w:r>
      <w:r>
        <w:rPr>
          <w:rStyle w:val="None"/>
          <w:spacing w:val="0"/>
          <w:position w:val="0"/>
          <w:sz w:val="20"/>
          <w:vertAlign w:val="baseline"/>
          <w:lang w:val="en-US"/>
        </w:rPr>
        <w:t xml:space="preserve"> </w:t>
      </w:r>
      <w:r>
        <w:rPr>
          <w:rStyle w:val="None"/>
          <w:position w:val="0"/>
          <w:sz w:val="20"/>
          <w:vertAlign w:val="baseline"/>
          <w:lang w:val="en-US"/>
        </w:rPr>
        <w:t>(Maharashtra),</w:t>
      </w:r>
      <w:r>
        <w:rPr>
          <w:rStyle w:val="None"/>
          <w:spacing w:val="0"/>
          <w:position w:val="0"/>
          <w:sz w:val="20"/>
          <w:vertAlign w:val="baseline"/>
          <w:lang w:val="en-US"/>
        </w:rPr>
        <w:t xml:space="preserve"> </w:t>
      </w:r>
      <w:r>
        <w:rPr>
          <w:rStyle w:val="None"/>
          <w:position w:val="0"/>
          <w:sz w:val="20"/>
          <w:vertAlign w:val="baseline"/>
          <w:lang w:val="en-US"/>
        </w:rPr>
        <w:t xml:space="preserve">India </w:t>
      </w:r>
      <w:r>
        <w:rPr>
          <w:rStyle w:val="None"/>
          <w:b/>
          <w:bCs/>
          <w:position w:val="0"/>
          <w:sz w:val="20"/>
          <w:vertAlign w:val="baseline"/>
          <w:lang w:val="en-US"/>
        </w:rPr>
        <w:t>Telephone</w:t>
      </w:r>
      <w:r>
        <w:rPr>
          <w:rStyle w:val="None"/>
          <w:position w:val="0"/>
          <w:sz w:val="20"/>
          <w:vertAlign w:val="baseline"/>
          <w:lang w:val="en-US"/>
        </w:rPr>
        <w:t>: +91 81081 14949</w:t>
      </w:r>
    </w:p>
    <w:p>
      <w:pPr>
        <w:pStyle w:val="BodyText"/>
        <w:spacing w:before="1" w:after="0"/>
        <w:ind w:hanging="0" w:start="88" w:end="0"/>
        <w:rPr/>
      </w:pPr>
      <w:r>
        <w:rPr>
          <w:rStyle w:val="None"/>
          <w:b/>
          <w:bCs/>
          <w:lang w:val="en-US"/>
        </w:rPr>
        <w:t>E-mail</w:t>
      </w:r>
      <w:r>
        <w:rPr>
          <w:rStyle w:val="Hyperlink4"/>
          <w:lang w:val="en-US"/>
        </w:rPr>
        <w:t>:</w:t>
      </w:r>
      <w:r>
        <w:rPr>
          <w:rStyle w:val="None"/>
          <w:spacing w:val="0"/>
          <w:lang w:val="en-US"/>
        </w:rPr>
        <w:t xml:space="preserve"> </w:t>
      </w:r>
      <w:hyperlink r:id="rId451">
        <w:r>
          <w:rPr>
            <w:rStyle w:val="Style6"/>
            <w:spacing w:val="0"/>
            <w:lang w:val="en-US"/>
          </w:rPr>
          <w:t>kshinternational.ipo@in.mpms.mufg.com</w:t>
        </w:r>
      </w:hyperlink>
    </w:p>
    <w:p>
      <w:pPr>
        <w:pStyle w:val="Body"/>
        <w:spacing w:lineRule="exact" w:line="229"/>
        <w:ind w:hanging="0" w:start="88" w:end="0"/>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452">
        <w:r>
          <w:rPr>
            <w:rStyle w:val="Style6"/>
            <w:spacing w:val="-1"/>
            <w:sz w:val="20"/>
            <w:szCs w:val="20"/>
            <w:lang w:val="de-DE"/>
          </w:rPr>
          <w:t>kshinternational.ipo@in.mpms.mufg.com</w:t>
        </w:r>
      </w:hyperlink>
    </w:p>
    <w:p>
      <w:pPr>
        <w:pStyle w:val="Body"/>
        <w:ind w:hanging="0" w:start="88" w:end="6992"/>
        <w:rPr>
          <w:rStyle w:val="Hyperlink9"/>
        </w:rPr>
      </w:pPr>
      <w:r>
        <w:rPr>
          <w:rStyle w:val="None"/>
          <w:b/>
          <w:bCs/>
          <w:sz w:val="20"/>
          <w:szCs w:val="20"/>
          <w:lang w:val="en-US"/>
        </w:rPr>
        <w:t>Website</w:t>
      </w:r>
      <w:r>
        <w:rPr>
          <w:rStyle w:val="Hyperlink9"/>
        </w:rPr>
        <w:t xml:space="preserve">: </w:t>
      </w:r>
      <w:hyperlink r:id="rId453">
        <w:r>
          <w:rPr>
            <w:rStyle w:val="Style6"/>
            <w:sz w:val="20"/>
            <w:szCs w:val="20"/>
          </w:rPr>
          <w:t>www.in.mpms.mufg.com</w:t>
        </w:r>
      </w:hyperlink>
      <w:r>
        <w:rPr>
          <w:rStyle w:val="Hyperlink9"/>
        </w:rPr>
        <w:t xml:space="preserve"> </w:t>
      </w:r>
      <w:r>
        <w:rPr>
          <w:rStyle w:val="None"/>
          <w:b/>
          <w:bCs/>
          <w:sz w:val="20"/>
          <w:szCs w:val="20"/>
          <w:lang w:val="en-US"/>
        </w:rPr>
        <w:t>Contact Person</w:t>
      </w:r>
      <w:r>
        <w:rPr>
          <w:rStyle w:val="Hyperlink9"/>
        </w:rPr>
        <w:t xml:space="preserve">: Shanti Gopalkrishnan </w:t>
      </w:r>
      <w:r>
        <w:rPr>
          <w:rStyle w:val="None"/>
          <w:b/>
          <w:bCs/>
          <w:sz w:val="20"/>
          <w:szCs w:val="20"/>
        </w:rPr>
        <w:t>SEBI</w:t>
      </w:r>
      <w:r>
        <w:rPr>
          <w:rStyle w:val="None"/>
          <w:b/>
          <w:bCs/>
          <w:spacing w:val="-13"/>
          <w:sz w:val="20"/>
          <w:szCs w:val="20"/>
        </w:rPr>
        <w:t xml:space="preserve"> </w:t>
      </w:r>
      <w:r>
        <w:rPr>
          <w:rStyle w:val="None"/>
          <w:b/>
          <w:bCs/>
          <w:sz w:val="20"/>
          <w:szCs w:val="20"/>
          <w:lang w:val="de-DE"/>
        </w:rPr>
        <w:t>Registration</w:t>
      </w:r>
      <w:r>
        <w:rPr>
          <w:rStyle w:val="None"/>
          <w:b/>
          <w:bCs/>
          <w:spacing w:val="-11"/>
          <w:sz w:val="20"/>
          <w:szCs w:val="20"/>
        </w:rPr>
        <w:t xml:space="preserve"> </w:t>
      </w:r>
      <w:r>
        <w:rPr>
          <w:rStyle w:val="None"/>
          <w:b/>
          <w:bCs/>
          <w:sz w:val="20"/>
          <w:szCs w:val="20"/>
          <w:lang w:val="it-IT"/>
        </w:rPr>
        <w:t>No.:</w:t>
      </w:r>
      <w:r>
        <w:rPr>
          <w:rStyle w:val="None"/>
          <w:b/>
          <w:bCs/>
          <w:spacing w:val="-11"/>
          <w:sz w:val="20"/>
          <w:szCs w:val="20"/>
        </w:rPr>
        <w:t xml:space="preserve"> </w:t>
      </w:r>
      <w:r>
        <w:rPr>
          <w:rStyle w:val="Hyperlink9"/>
        </w:rPr>
        <w:t>INR000004058</w:t>
      </w:r>
    </w:p>
    <w:p>
      <w:pPr>
        <w:pStyle w:val="BodyText"/>
        <w:spacing w:before="1" w:after="0"/>
        <w:ind w:hanging="0" w:start="88" w:end="0"/>
        <w:rPr/>
      </w:pPr>
      <w:r>
        <w:rPr>
          <w:rStyle w:val="None"/>
          <w:b/>
          <w:bCs/>
          <w:lang w:val="en-US"/>
        </w:rPr>
        <w:t>URL</w:t>
      </w:r>
      <w:r>
        <w:rPr>
          <w:rStyle w:val="None"/>
          <w:b/>
          <w:bCs/>
          <w:spacing w:val="0"/>
          <w:lang w:val="en-US"/>
        </w:rPr>
        <w:t xml:space="preserve"> </w:t>
      </w:r>
      <w:r>
        <w:rPr>
          <w:rStyle w:val="None"/>
          <w:b/>
          <w:bCs/>
          <w:lang w:val="en-US"/>
        </w:rPr>
        <w:t>of</w:t>
      </w:r>
      <w:r>
        <w:rPr>
          <w:rStyle w:val="None"/>
          <w:b/>
          <w:bCs/>
          <w:spacing w:val="0"/>
          <w:lang w:val="en-US"/>
        </w:rPr>
        <w:t xml:space="preserve"> </w:t>
      </w:r>
      <w:r>
        <w:rPr>
          <w:rStyle w:val="None"/>
          <w:b/>
          <w:bCs/>
          <w:lang w:val="en-US"/>
        </w:rPr>
        <w:t>SEBI</w:t>
      </w:r>
      <w:r>
        <w:rPr>
          <w:rStyle w:val="None"/>
          <w:b/>
          <w:bCs/>
          <w:spacing w:val="0"/>
          <w:lang w:val="en-US"/>
        </w:rPr>
        <w:t xml:space="preserve"> </w:t>
      </w:r>
      <w:r>
        <w:rPr>
          <w:rStyle w:val="None"/>
          <w:b/>
          <w:bCs/>
          <w:lang w:val="en-US"/>
        </w:rPr>
        <w:t>website</w:t>
      </w:r>
      <w:r>
        <w:rPr>
          <w:rStyle w:val="Hyperlink4"/>
          <w:lang w:val="en-US"/>
        </w:rPr>
        <w:t>:</w:t>
      </w:r>
      <w:r>
        <w:rPr>
          <w:rStyle w:val="None"/>
          <w:spacing w:val="0"/>
          <w:lang w:val="en-US"/>
        </w:rPr>
        <w:t xml:space="preserve"> </w:t>
      </w:r>
      <w:hyperlink r:id="rId454">
        <w:r>
          <w:rPr>
            <w:rStyle w:val="Style6"/>
            <w:spacing w:val="0"/>
            <w:lang w:val="en-US"/>
          </w:rPr>
          <w:t>www.sebi.gov.in/sebiweb/other/OtherAction.do?doRecognisedFpi=yes&amp;intmId=10</w:t>
        </w:r>
      </w:hyperlink>
    </w:p>
    <w:p>
      <w:pPr>
        <w:pStyle w:val="BodyText"/>
        <w:ind w:hanging="0" w:start="88" w:end="0"/>
        <w:rPr/>
      </w:pPr>
      <w:r>
        <w:rPr>
          <w:rStyle w:val="None"/>
          <w:b/>
          <w:bCs/>
          <w:lang w:val="en-US"/>
        </w:rPr>
        <w:t>CIN:</w:t>
      </w:r>
      <w:r>
        <w:rPr>
          <w:rStyle w:val="None"/>
          <w:b/>
          <w:bCs/>
          <w:spacing w:val="0"/>
          <w:lang w:val="en-US"/>
        </w:rPr>
        <w:t xml:space="preserve"> </w:t>
      </w:r>
      <w:r>
        <w:rPr>
          <w:rStyle w:val="Hyperlink5"/>
          <w:lang w:val="en-US"/>
        </w:rPr>
        <w:t>U67190MH1999PTC118368</w:t>
      </w:r>
    </w:p>
    <w:p>
      <w:pPr>
        <w:pStyle w:val="Body"/>
        <w:spacing w:lineRule="atLeast" w:line="430" w:before="31" w:after="0"/>
        <w:ind w:hanging="0" w:start="88" w:end="7924"/>
        <w:rPr>
          <w:rStyle w:val="None"/>
          <w:b/>
          <w:bCs/>
          <w:sz w:val="20"/>
          <w:szCs w:val="20"/>
        </w:rPr>
      </w:pPr>
      <w:r>
        <w:rPr>
          <w:rStyle w:val="None"/>
          <w:b/>
          <w:bCs/>
          <w:sz w:val="20"/>
          <w:szCs w:val="20"/>
          <w:lang w:val="en-US"/>
        </w:rPr>
        <w:t xml:space="preserve">Bankers to the Offer </w:t>
      </w:r>
      <w:r>
        <w:rPr>
          <w:rStyle w:val="None"/>
          <w:b/>
          <w:bCs/>
          <w:i/>
          <w:iCs/>
          <w:sz w:val="20"/>
          <w:szCs w:val="20"/>
          <w:lang w:val="en-US"/>
        </w:rPr>
        <w:t>Escrow</w:t>
      </w:r>
      <w:r>
        <w:rPr>
          <w:rStyle w:val="None"/>
          <w:b/>
          <w:bCs/>
          <w:i/>
          <w:iCs/>
          <w:spacing w:val="-13"/>
          <w:sz w:val="20"/>
          <w:szCs w:val="20"/>
        </w:rPr>
        <w:t xml:space="preserve"> </w:t>
      </w:r>
      <w:r>
        <w:rPr>
          <w:rStyle w:val="None"/>
          <w:b/>
          <w:bCs/>
          <w:i/>
          <w:iCs/>
          <w:sz w:val="20"/>
          <w:szCs w:val="20"/>
          <w:lang w:val="fr-FR"/>
        </w:rPr>
        <w:t>Collection</w:t>
      </w:r>
      <w:r>
        <w:rPr>
          <w:rStyle w:val="None"/>
          <w:b/>
          <w:bCs/>
          <w:i/>
          <w:iCs/>
          <w:spacing w:val="-11"/>
          <w:sz w:val="20"/>
          <w:szCs w:val="20"/>
        </w:rPr>
        <w:t xml:space="preserve"> </w:t>
      </w:r>
      <w:r>
        <w:rPr>
          <w:rStyle w:val="None"/>
          <w:b/>
          <w:bCs/>
          <w:i/>
          <w:iCs/>
          <w:sz w:val="20"/>
          <w:szCs w:val="20"/>
          <w:lang w:val="de-DE"/>
        </w:rPr>
        <w:t xml:space="preserve">Bank </w:t>
      </w:r>
      <w:r>
        <w:rPr>
          <w:rStyle w:val="None"/>
          <w:b/>
          <w:bCs/>
          <w:sz w:val="20"/>
          <w:szCs w:val="20"/>
          <w:lang w:val="nl-NL"/>
        </w:rPr>
        <w:t>HDFC Bank Limited</w:t>
      </w:r>
    </w:p>
    <w:p>
      <w:pPr>
        <w:pStyle w:val="BodyText"/>
        <w:ind w:hanging="0" w:start="88" w:end="6005"/>
        <w:rPr/>
      </w:pPr>
      <w:r>
        <w:rPr>
          <w:rStyle w:val="Hyperlink4"/>
          <w:lang w:val="en-US"/>
        </w:rPr>
        <w:t>HDFC</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FIG-OPS</w:t>
      </w:r>
      <w:r>
        <w:rPr>
          <w:rStyle w:val="None"/>
          <w:spacing w:val="0"/>
          <w:lang w:val="en-US"/>
        </w:rPr>
        <w:t xml:space="preserve"> </w:t>
      </w:r>
      <w:r>
        <w:rPr>
          <w:rStyle w:val="Hyperlink4"/>
          <w:lang w:val="en-US"/>
        </w:rPr>
        <w:t>Department</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Lodha I Think Techno Campus, O-3 Level</w:t>
      </w:r>
    </w:p>
    <w:p>
      <w:pPr>
        <w:pStyle w:val="BodyText"/>
        <w:ind w:hanging="0" w:start="88" w:end="5111"/>
        <w:rPr/>
      </w:pPr>
      <w:r>
        <w:rPr>
          <w:rStyle w:val="Hyperlink4"/>
          <w:lang w:val="en-US"/>
        </w:rPr>
        <w:t>Next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Kanjurmarg</w:t>
      </w:r>
      <w:r>
        <w:rPr>
          <w:rStyle w:val="None"/>
          <w:spacing w:val="0"/>
          <w:lang w:val="en-US"/>
        </w:rPr>
        <w:t xml:space="preserve"> </w:t>
      </w:r>
      <w:r>
        <w:rPr>
          <w:rStyle w:val="Hyperlink4"/>
          <w:lang w:val="en-US"/>
        </w:rPr>
        <w:t>Railway</w:t>
      </w:r>
      <w:r>
        <w:rPr>
          <w:rStyle w:val="None"/>
          <w:spacing w:val="0"/>
          <w:lang w:val="en-US"/>
        </w:rPr>
        <w:t xml:space="preserve"> </w:t>
      </w:r>
      <w:r>
        <w:rPr>
          <w:rStyle w:val="Hyperlink4"/>
          <w:lang w:val="en-US"/>
        </w:rPr>
        <w:t>Station,</w:t>
      </w:r>
      <w:r>
        <w:rPr>
          <w:rStyle w:val="None"/>
          <w:spacing w:val="0"/>
          <w:lang w:val="en-US"/>
        </w:rPr>
        <w:t xml:space="preserve"> </w:t>
      </w:r>
      <w:r>
        <w:rPr>
          <w:rStyle w:val="Hyperlink4"/>
          <w:lang w:val="en-US"/>
        </w:rPr>
        <w:t>Kanjurmarg</w:t>
      </w:r>
      <w:r>
        <w:rPr>
          <w:rStyle w:val="None"/>
          <w:spacing w:val="0"/>
          <w:lang w:val="en-US"/>
        </w:rPr>
        <w:t xml:space="preserve"> </w:t>
      </w:r>
      <w:r>
        <w:rPr>
          <w:rStyle w:val="Hyperlink4"/>
          <w:lang w:val="en-US"/>
        </w:rPr>
        <w:t>(East) Mumbai – 400042, Maharashtra, India</w:t>
      </w:r>
    </w:p>
    <w:p>
      <w:pPr>
        <w:pStyle w:val="BodyText"/>
        <w:ind w:hanging="0" w:start="88" w:end="0"/>
        <w:rPr/>
      </w:pPr>
      <w:r>
        <w:rPr>
          <w:rStyle w:val="None"/>
          <w:b/>
          <w:bCs/>
          <w:lang w:val="en-US"/>
        </w:rPr>
        <w:t>Telephone:</w:t>
      </w:r>
      <w:r>
        <w:rPr>
          <w:rStyle w:val="None"/>
          <w:b/>
          <w:bCs/>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30752929,</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30752928</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5"/>
          <w:lang w:val="en-US"/>
        </w:rPr>
        <w:t>30752914</w:t>
      </w:r>
    </w:p>
    <w:p>
      <w:pPr>
        <w:pStyle w:val="BodyText"/>
        <w:ind w:hanging="0" w:start="88" w:end="2223"/>
        <w:rPr/>
      </w:pPr>
      <w:r>
        <w:rPr>
          <w:rStyle w:val="None"/>
          <w:b/>
          <w:bCs/>
          <w:lang w:val="en-US"/>
        </w:rPr>
        <w:t xml:space="preserve">Email: </w:t>
      </w:r>
      <w:hyperlink r:id="rId455">
        <w:r>
          <w:rPr>
            <w:rStyle w:val="Style6"/>
            <w:lang w:val="en-US"/>
          </w:rPr>
          <w:t>siddharth.jadhav@hdfcbank.com,</w:t>
        </w:r>
      </w:hyperlink>
      <w:r>
        <w:rPr>
          <w:rStyle w:val="Hyperlink4"/>
          <w:lang w:val="en-US"/>
        </w:rPr>
        <w:t xml:space="preserve"> </w:t>
      </w:r>
      <w:hyperlink r:id="rId456">
        <w:r>
          <w:rPr>
            <w:rStyle w:val="Style6"/>
            <w:lang w:val="en-US"/>
          </w:rPr>
          <w:t>sachin.gawade@hdfcbank.com</w:t>
        </w:r>
      </w:hyperlink>
      <w:r>
        <w:rPr>
          <w:rStyle w:val="Hyperlink4"/>
          <w:lang w:val="en-US"/>
        </w:rPr>
        <w:t xml:space="preserve"> </w:t>
      </w:r>
      <w:hyperlink r:id="rId457">
        <w:r>
          <w:rPr>
            <w:rStyle w:val="Style6"/>
            <w:lang w:val="en-US"/>
          </w:rPr>
          <w:t>eric.bacha@hdfcbank.com</w:t>
        </w:r>
      </w:hyperlink>
      <w:r>
        <w:rPr>
          <w:rStyle w:val="Hyperlink4"/>
          <w:lang w:val="en-US"/>
        </w:rPr>
        <w:t>,</w:t>
      </w:r>
      <w:r>
        <w:rPr>
          <w:rStyle w:val="None"/>
          <w:spacing w:val="0"/>
          <w:lang w:val="en-US"/>
        </w:rPr>
        <w:t xml:space="preserve"> </w:t>
      </w:r>
      <w:hyperlink r:id="rId458">
        <w:r>
          <w:rPr>
            <w:rStyle w:val="Style6"/>
            <w:lang w:val="en-US"/>
          </w:rPr>
          <w:t>tushar.gavankar@hdfcbank.com</w:t>
        </w:r>
      </w:hyperlink>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hyperlink r:id="rId459">
        <w:r>
          <w:rPr>
            <w:rStyle w:val="Style6"/>
            <w:lang w:val="en-US"/>
          </w:rPr>
          <w:t>pravin.teli2@hdfcbank.com</w:t>
        </w:r>
      </w:hyperlink>
      <w:r>
        <w:rPr>
          <w:rStyle w:val="Hyperlink4"/>
          <w:lang w:val="en-US"/>
        </w:rPr>
        <w:t xml:space="preserve"> </w:t>
      </w:r>
      <w:r>
        <w:rPr>
          <w:rStyle w:val="None"/>
          <w:b/>
          <w:bCs/>
          <w:lang w:val="en-US"/>
        </w:rPr>
        <w:t>Website</w:t>
      </w:r>
      <w:r>
        <w:rPr>
          <w:rStyle w:val="Hyperlink4"/>
          <w:lang w:val="en-US"/>
        </w:rPr>
        <w:t xml:space="preserve">: </w:t>
      </w:r>
      <w:hyperlink r:id="rId460">
        <w:r>
          <w:rPr>
            <w:rStyle w:val="Style6"/>
            <w:lang w:val="en-US"/>
          </w:rPr>
          <w:t>www.hdfcbank.com</w:t>
        </w:r>
      </w:hyperlink>
    </w:p>
    <w:p>
      <w:pPr>
        <w:pStyle w:val="BodyText"/>
        <w:spacing w:lineRule="exact" w:line="229"/>
        <w:ind w:hanging="0" w:start="88" w:end="0"/>
        <w:rPr/>
      </w:pPr>
      <w:r>
        <w:rPr>
          <w:rStyle w:val="None"/>
          <w:b/>
          <w:bCs/>
          <w:lang w:val="en-US"/>
        </w:rPr>
        <w:t>Contact</w:t>
      </w:r>
      <w:r>
        <w:rPr>
          <w:rStyle w:val="None"/>
          <w:b/>
          <w:bCs/>
          <w:spacing w:val="0"/>
          <w:lang w:val="en-US"/>
        </w:rPr>
        <w:t xml:space="preserve"> </w:t>
      </w:r>
      <w:r>
        <w:rPr>
          <w:rStyle w:val="None"/>
          <w:b/>
          <w:bCs/>
          <w:lang w:val="en-US"/>
        </w:rPr>
        <w:t>Person</w:t>
      </w:r>
      <w:r>
        <w:rPr>
          <w:rStyle w:val="Hyperlink4"/>
          <w:lang w:val="en-US"/>
        </w:rPr>
        <w:t>:</w:t>
      </w:r>
      <w:r>
        <w:rPr>
          <w:rStyle w:val="None"/>
          <w:spacing w:val="0"/>
          <w:lang w:val="en-US"/>
        </w:rPr>
        <w:t xml:space="preserve"> </w:t>
      </w:r>
      <w:r>
        <w:rPr>
          <w:rStyle w:val="Hyperlink4"/>
          <w:lang w:val="en-US"/>
        </w:rPr>
        <w:t>Eric</w:t>
      </w:r>
      <w:r>
        <w:rPr>
          <w:rStyle w:val="None"/>
          <w:spacing w:val="0"/>
          <w:lang w:val="en-US"/>
        </w:rPr>
        <w:t xml:space="preserve"> </w:t>
      </w:r>
      <w:r>
        <w:rPr>
          <w:rStyle w:val="Hyperlink4"/>
          <w:lang w:val="en-US"/>
        </w:rPr>
        <w:t>Bacha/</w:t>
      </w:r>
      <w:r>
        <w:rPr>
          <w:rStyle w:val="None"/>
          <w:spacing w:val="0"/>
          <w:lang w:val="en-US"/>
        </w:rPr>
        <w:t xml:space="preserve"> </w:t>
      </w:r>
      <w:r>
        <w:rPr>
          <w:rStyle w:val="Hyperlink4"/>
          <w:lang w:val="en-US"/>
        </w:rPr>
        <w:t>Sachin</w:t>
      </w:r>
      <w:r>
        <w:rPr>
          <w:rStyle w:val="None"/>
          <w:spacing w:val="0"/>
          <w:lang w:val="en-US"/>
        </w:rPr>
        <w:t xml:space="preserve"> </w:t>
      </w:r>
      <w:r>
        <w:rPr>
          <w:rStyle w:val="Hyperlink4"/>
          <w:lang w:val="en-US"/>
        </w:rPr>
        <w:t>Gawade/</w:t>
      </w:r>
      <w:r>
        <w:rPr>
          <w:rStyle w:val="None"/>
          <w:spacing w:val="0"/>
          <w:lang w:val="en-US"/>
        </w:rPr>
        <w:t xml:space="preserve"> </w:t>
      </w:r>
      <w:r>
        <w:rPr>
          <w:rStyle w:val="Hyperlink4"/>
          <w:lang w:val="en-US"/>
        </w:rPr>
        <w:t>Pravin</w:t>
      </w:r>
      <w:r>
        <w:rPr>
          <w:rStyle w:val="None"/>
          <w:spacing w:val="0"/>
          <w:lang w:val="en-US"/>
        </w:rPr>
        <w:t xml:space="preserve"> </w:t>
      </w:r>
      <w:r>
        <w:rPr>
          <w:rStyle w:val="Hyperlink4"/>
          <w:lang w:val="en-US"/>
        </w:rPr>
        <w:t>Teli/</w:t>
      </w:r>
      <w:r>
        <w:rPr>
          <w:rStyle w:val="None"/>
          <w:spacing w:val="0"/>
          <w:lang w:val="en-US"/>
        </w:rPr>
        <w:t xml:space="preserve"> </w:t>
      </w:r>
      <w:r>
        <w:rPr>
          <w:rStyle w:val="Hyperlink4"/>
          <w:lang w:val="en-US"/>
        </w:rPr>
        <w:t>Siddharth</w:t>
      </w:r>
      <w:r>
        <w:rPr>
          <w:rStyle w:val="None"/>
          <w:spacing w:val="0"/>
          <w:lang w:val="en-US"/>
        </w:rPr>
        <w:t xml:space="preserve"> </w:t>
      </w:r>
      <w:r>
        <w:rPr>
          <w:rStyle w:val="Hyperlink4"/>
          <w:lang w:val="en-US"/>
        </w:rPr>
        <w:t>Jadhav/</w:t>
      </w:r>
      <w:r>
        <w:rPr>
          <w:rStyle w:val="None"/>
          <w:spacing w:val="0"/>
          <w:lang w:val="en-US"/>
        </w:rPr>
        <w:t xml:space="preserve"> </w:t>
      </w:r>
      <w:r>
        <w:rPr>
          <w:rStyle w:val="Hyperlink4"/>
          <w:lang w:val="en-US"/>
        </w:rPr>
        <w:t>Tushar</w:t>
      </w:r>
      <w:r>
        <w:rPr>
          <w:rStyle w:val="None"/>
          <w:spacing w:val="0"/>
          <w:lang w:val="en-US"/>
        </w:rPr>
        <w:t xml:space="preserve"> </w:t>
      </w:r>
      <w:r>
        <w:rPr>
          <w:rStyle w:val="Hyperlink5"/>
          <w:lang w:val="en-US"/>
        </w:rPr>
        <w:t>Gavankar</w:t>
      </w:r>
    </w:p>
    <w:p>
      <w:pPr>
        <w:pStyle w:val="Body"/>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pPr>
        <w:pStyle w:val="BodyText"/>
        <w:spacing w:before="1" w:after="0"/>
        <w:ind w:hanging="0" w:start="88" w:end="0"/>
        <w:rPr/>
      </w:pPr>
      <w:r>
        <w:rPr>
          <w:rStyle w:val="None"/>
          <w:b/>
          <w:bCs/>
          <w:lang w:val="en-US"/>
        </w:rPr>
        <w:t>CIN:</w:t>
      </w:r>
      <w:r>
        <w:rPr>
          <w:rStyle w:val="None"/>
          <w:b/>
          <w:bCs/>
          <w:spacing w:val="0"/>
          <w:lang w:val="en-US"/>
        </w:rPr>
        <w:t xml:space="preserve"> </w:t>
      </w:r>
      <w:r>
        <w:rPr>
          <w:rStyle w:val="Hyperlink5"/>
          <w:lang w:val="en-US"/>
        </w:rPr>
        <w:t>L65920MH1994PLC080618</w:t>
      </w:r>
    </w:p>
    <w:p>
      <w:pPr>
        <w:pStyle w:val="BodyText"/>
        <w:rPr/>
      </w:pPr>
      <w:r>
        <w:rPr/>
      </w:r>
    </w:p>
    <w:p>
      <w:pPr>
        <w:pStyle w:val="Body"/>
        <w:ind w:hanging="0" w:start="88" w:end="0"/>
        <w:rPr>
          <w:rStyle w:val="None"/>
          <w:b/>
          <w:bCs/>
          <w:i/>
          <w:iCs/>
          <w:sz w:val="20"/>
          <w:szCs w:val="20"/>
        </w:rPr>
      </w:pPr>
      <w:r>
        <w:rPr>
          <w:rStyle w:val="None"/>
          <w:b/>
          <w:bCs/>
          <w:i/>
          <w:iCs/>
          <w:sz w:val="20"/>
          <w:szCs w:val="20"/>
        </w:rPr>
        <w:t>Public</w:t>
      </w:r>
      <w:r>
        <w:rPr>
          <w:rStyle w:val="None"/>
          <w:b/>
          <w:bCs/>
          <w:i/>
          <w:iCs/>
          <w:spacing w:val="-7"/>
          <w:sz w:val="20"/>
          <w:szCs w:val="20"/>
        </w:rPr>
        <w:t xml:space="preserve"> </w:t>
      </w:r>
      <w:r>
        <w:rPr>
          <w:rStyle w:val="None"/>
          <w:b/>
          <w:bCs/>
          <w:i/>
          <w:iCs/>
          <w:sz w:val="20"/>
          <w:szCs w:val="20"/>
          <w:lang w:val="en-US"/>
        </w:rPr>
        <w:t>Offer</w:t>
      </w:r>
      <w:r>
        <w:rPr>
          <w:rStyle w:val="None"/>
          <w:b/>
          <w:bCs/>
          <w:i/>
          <w:iCs/>
          <w:spacing w:val="-7"/>
          <w:sz w:val="20"/>
          <w:szCs w:val="20"/>
        </w:rPr>
        <w:t xml:space="preserve"> </w:t>
      </w:r>
      <w:r>
        <w:rPr>
          <w:rStyle w:val="None"/>
          <w:b/>
          <w:bCs/>
          <w:i/>
          <w:iCs/>
          <w:sz w:val="20"/>
          <w:szCs w:val="20"/>
          <w:lang w:val="en-US"/>
        </w:rPr>
        <w:t>Account</w:t>
      </w:r>
      <w:r>
        <w:rPr>
          <w:rStyle w:val="None"/>
          <w:b/>
          <w:bCs/>
          <w:i/>
          <w:iCs/>
          <w:spacing w:val="-5"/>
          <w:sz w:val="20"/>
          <w:szCs w:val="20"/>
        </w:rPr>
        <w:t xml:space="preserve"> </w:t>
      </w:r>
      <w:r>
        <w:rPr>
          <w:rStyle w:val="None"/>
          <w:b/>
          <w:bCs/>
          <w:i/>
          <w:iCs/>
          <w:spacing w:val="-3"/>
          <w:sz w:val="20"/>
          <w:szCs w:val="20"/>
          <w:lang w:val="de-DE"/>
        </w:rPr>
        <w:t>Bank</w:t>
      </w:r>
    </w:p>
    <w:p>
      <w:pPr>
        <w:pStyle w:val="Heading3"/>
        <w:spacing w:lineRule="exact" w:line="229"/>
        <w:rPr/>
      </w:pPr>
      <w:r>
        <w:rPr>
          <w:rStyle w:val="Hyperlink4"/>
        </w:rPr>
        <w:t>ICICI</w:t>
      </w:r>
      <w:r>
        <w:rPr>
          <w:rStyle w:val="None"/>
          <w:spacing w:val="0"/>
        </w:rPr>
        <w:t xml:space="preserve"> </w:t>
      </w:r>
      <w:r>
        <w:rPr>
          <w:rStyle w:val="Hyperlink4"/>
          <w:lang w:val="de-DE"/>
        </w:rPr>
        <w:t>Bank</w:t>
      </w:r>
      <w:r>
        <w:rPr>
          <w:rStyle w:val="None"/>
          <w:spacing w:val="0"/>
        </w:rPr>
        <w:t xml:space="preserve"> </w:t>
      </w:r>
      <w:r>
        <w:rPr>
          <w:rStyle w:val="Hyperlink5"/>
          <w:lang w:val="en-US"/>
        </w:rPr>
        <w:t>Limited</w:t>
      </w:r>
    </w:p>
    <w:p>
      <w:pPr>
        <w:pStyle w:val="BodyText"/>
        <w:spacing w:lineRule="exact" w:line="229"/>
        <w:ind w:hanging="0" w:start="88" w:end="0"/>
        <w:rPr/>
      </w:pPr>
      <w:r>
        <w:rPr>
          <w:rStyle w:val="Hyperlink4"/>
          <w:lang w:val="en-US"/>
        </w:rPr>
        <w:t>Capital</w:t>
      </w:r>
      <w:r>
        <w:rPr>
          <w:rStyle w:val="None"/>
          <w:spacing w:val="0"/>
          <w:lang w:val="en-US"/>
        </w:rPr>
        <w:t xml:space="preserve"> </w:t>
      </w:r>
      <w:r>
        <w:rPr>
          <w:rStyle w:val="Hyperlink4"/>
          <w:lang w:val="en-US"/>
        </w:rPr>
        <w:t>Market</w:t>
      </w:r>
      <w:r>
        <w:rPr>
          <w:rStyle w:val="None"/>
          <w:spacing w:val="0"/>
          <w:lang w:val="en-US"/>
        </w:rPr>
        <w:t xml:space="preserve"> </w:t>
      </w:r>
      <w:r>
        <w:rPr>
          <w:rStyle w:val="Hyperlink5"/>
          <w:lang w:val="en-US"/>
        </w:rPr>
        <w:t>Division</w:t>
      </w:r>
    </w:p>
    <w:p>
      <w:pPr>
        <w:pStyle w:val="Body"/>
        <w:ind w:hanging="0" w:start="88" w:end="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022-68052182 </w:t>
      </w:r>
      <w:r>
        <w:rPr>
          <w:rStyle w:val="None"/>
          <w:b/>
          <w:bCs/>
          <w:sz w:val="20"/>
          <w:szCs w:val="20"/>
        </w:rPr>
        <w:t xml:space="preserve">Email: </w:t>
      </w:r>
      <w:hyperlink r:id="rId461">
        <w:r>
          <w:rPr>
            <w:rStyle w:val="Style6"/>
            <w:sz w:val="20"/>
            <w:szCs w:val="20"/>
          </w:rPr>
          <w:t>Ipocmg@icicibank.com</w:t>
        </w:r>
      </w:hyperlink>
      <w:r>
        <w:rPr>
          <w:rStyle w:val="Hyperlink9"/>
        </w:rPr>
        <w:t xml:space="preserve"> </w:t>
      </w:r>
      <w:r>
        <w:rPr>
          <w:rStyle w:val="None"/>
          <w:b/>
          <w:bCs/>
          <w:sz w:val="20"/>
          <w:szCs w:val="20"/>
          <w:lang w:val="en-US"/>
        </w:rPr>
        <w:t xml:space="preserve">Website: </w:t>
      </w:r>
      <w:hyperlink r:id="rId462">
        <w:r>
          <w:rPr>
            <w:rStyle w:val="Style6"/>
            <w:sz w:val="20"/>
            <w:szCs w:val="20"/>
          </w:rPr>
          <w:t>www.icicibank.com</w:t>
        </w:r>
      </w:hyperlink>
      <w:r>
        <w:rPr>
          <w:rStyle w:val="Hyperlink9"/>
        </w:rPr>
        <w:t xml:space="preserve"> </w:t>
      </w:r>
      <w:r>
        <w:rPr>
          <w:rStyle w:val="None"/>
          <w:b/>
          <w:bCs/>
          <w:sz w:val="20"/>
          <w:szCs w:val="20"/>
          <w:lang w:val="en-US"/>
        </w:rPr>
        <w:t>Contact Person</w:t>
      </w:r>
      <w:r>
        <w:rPr>
          <w:rStyle w:val="Hyperlink9"/>
        </w:rPr>
        <w:t>: Varun Badai</w:t>
      </w:r>
    </w:p>
    <w:p>
      <w:pPr>
        <w:pStyle w:val="Body"/>
        <w:spacing w:before="2"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pPr>
        <w:pStyle w:val="BodyText"/>
        <w:spacing w:before="0" w:after="0"/>
        <w:ind w:hanging="0" w:start="88" w:end="0"/>
        <w:rPr/>
        <w:sectPr>
          <w:headerReference w:type="even" r:id="rId463"/>
          <w:headerReference w:type="default" r:id="rId464"/>
          <w:headerReference w:type="first" r:id="rId465"/>
          <w:footerReference w:type="even" r:id="rId466"/>
          <w:footerReference w:type="default" r:id="rId467"/>
          <w:footerReference w:type="first" r:id="rId468"/>
          <w:type w:val="nextPage"/>
          <w:pgSz w:w="11906" w:h="16838"/>
          <w:pgMar w:left="992" w:right="566" w:gutter="0" w:header="0" w:top="1100" w:footer="0" w:bottom="280"/>
          <w:pgNumType w:fmt="decimal"/>
          <w:formProt w:val="false"/>
          <w:textDirection w:val="lrTb"/>
          <w:docGrid w:type="default" w:linePitch="100" w:charSpace="0"/>
        </w:sectPr>
      </w:pPr>
      <w:r>
        <w:rPr>
          <w:rStyle w:val="None"/>
          <w:b/>
          <w:bCs/>
          <w:lang w:val="en-US"/>
        </w:rPr>
        <w:t>CIN:</w:t>
      </w:r>
      <w:r>
        <w:rPr>
          <w:rStyle w:val="None"/>
          <w:b/>
          <w:bCs/>
          <w:spacing w:val="0"/>
          <w:lang w:val="en-US"/>
        </w:rPr>
        <w:t xml:space="preserve"> </w:t>
      </w:r>
      <w:r>
        <w:rPr>
          <w:rStyle w:val="Hyperlink5"/>
          <w:lang w:val="en-US"/>
        </w:rPr>
        <w:t>L65190GJ1994PLC021012</w:t>
      </w:r>
    </w:p>
    <w:p>
      <w:pPr>
        <w:pStyle w:val="Heading3"/>
        <w:spacing w:lineRule="exact" w:line="229"/>
        <w:rPr/>
      </w:pPr>
      <w:r>
        <w:rPr>
          <w:rStyle w:val="Hyperlink4"/>
        </w:rPr>
        <w:t>HDFC</w:t>
      </w:r>
      <w:r>
        <w:rPr>
          <w:rStyle w:val="None"/>
          <w:spacing w:val="0"/>
        </w:rPr>
        <w:t xml:space="preserve"> </w:t>
      </w:r>
      <w:r>
        <w:rPr>
          <w:rStyle w:val="Hyperlink4"/>
          <w:lang w:val="de-DE"/>
        </w:rPr>
        <w:t>Bank</w:t>
      </w:r>
      <w:r>
        <w:rPr>
          <w:rStyle w:val="None"/>
          <w:spacing w:val="0"/>
        </w:rPr>
        <w:t xml:space="preserve"> </w:t>
      </w:r>
      <w:r>
        <w:rPr>
          <w:rStyle w:val="Hyperlink5"/>
          <w:lang w:val="en-US"/>
        </w:rPr>
        <w:t>Limited</w:t>
      </w:r>
    </w:p>
    <w:p>
      <w:pPr>
        <w:pStyle w:val="BodyText"/>
        <w:ind w:hanging="0" w:start="88" w:end="6005"/>
        <w:rPr/>
      </w:pPr>
      <w:r>
        <w:rPr>
          <w:rStyle w:val="Hyperlink4"/>
          <w:lang w:val="en-US"/>
        </w:rPr>
        <w:t>HDFC</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FIG-OPS</w:t>
      </w:r>
      <w:r>
        <w:rPr>
          <w:rStyle w:val="None"/>
          <w:spacing w:val="0"/>
          <w:lang w:val="en-US"/>
        </w:rPr>
        <w:t xml:space="preserve"> </w:t>
      </w:r>
      <w:r>
        <w:rPr>
          <w:rStyle w:val="Hyperlink4"/>
          <w:lang w:val="en-US"/>
        </w:rPr>
        <w:t>Department</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Lodha I Think Techno Campus, O-3 Level</w:t>
      </w:r>
    </w:p>
    <w:p>
      <w:pPr>
        <w:pStyle w:val="BodyText"/>
        <w:ind w:hanging="0" w:start="88" w:end="5111"/>
        <w:rPr/>
      </w:pPr>
      <w:r>
        <w:rPr>
          <w:rStyle w:val="Hyperlink4"/>
          <w:lang w:val="en-US"/>
        </w:rPr>
        <w:t>Next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Kanjurmarg</w:t>
      </w:r>
      <w:r>
        <w:rPr>
          <w:rStyle w:val="None"/>
          <w:spacing w:val="0"/>
          <w:lang w:val="en-US"/>
        </w:rPr>
        <w:t xml:space="preserve"> </w:t>
      </w:r>
      <w:r>
        <w:rPr>
          <w:rStyle w:val="Hyperlink4"/>
          <w:lang w:val="en-US"/>
        </w:rPr>
        <w:t>Railway</w:t>
      </w:r>
      <w:r>
        <w:rPr>
          <w:rStyle w:val="None"/>
          <w:spacing w:val="0"/>
          <w:lang w:val="en-US"/>
        </w:rPr>
        <w:t xml:space="preserve"> </w:t>
      </w:r>
      <w:r>
        <w:rPr>
          <w:rStyle w:val="Hyperlink4"/>
          <w:lang w:val="en-US"/>
        </w:rPr>
        <w:t>Station,</w:t>
      </w:r>
      <w:r>
        <w:rPr>
          <w:rStyle w:val="None"/>
          <w:spacing w:val="0"/>
          <w:lang w:val="en-US"/>
        </w:rPr>
        <w:t xml:space="preserve"> </w:t>
      </w:r>
      <w:r>
        <w:rPr>
          <w:rStyle w:val="Hyperlink4"/>
          <w:lang w:val="en-US"/>
        </w:rPr>
        <w:t>Kanjurmarg</w:t>
      </w:r>
      <w:r>
        <w:rPr>
          <w:rStyle w:val="None"/>
          <w:spacing w:val="0"/>
          <w:lang w:val="en-US"/>
        </w:rPr>
        <w:t xml:space="preserve"> </w:t>
      </w:r>
      <w:r>
        <w:rPr>
          <w:rStyle w:val="Hyperlink4"/>
          <w:lang w:val="en-US"/>
        </w:rPr>
        <w:t>(East) Mumbai – 400042, Maharashtra, India</w:t>
      </w:r>
    </w:p>
    <w:p>
      <w:pPr>
        <w:pStyle w:val="BodyText"/>
        <w:spacing w:before="1" w:after="0"/>
        <w:ind w:hanging="0" w:start="88" w:end="0"/>
        <w:rPr/>
      </w:pPr>
      <w:r>
        <w:rPr>
          <w:rStyle w:val="None"/>
          <w:b/>
          <w:bCs/>
          <w:lang w:val="en-US"/>
        </w:rPr>
        <w:t>Telephone:</w:t>
      </w:r>
      <w:r>
        <w:rPr>
          <w:rStyle w:val="None"/>
          <w:b/>
          <w:bCs/>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30752929,</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30752928</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5"/>
          <w:lang w:val="en-US"/>
        </w:rPr>
        <w:t>30752914</w:t>
      </w:r>
    </w:p>
    <w:p>
      <w:pPr>
        <w:pStyle w:val="BodyText"/>
        <w:ind w:hanging="0" w:start="88" w:end="2223"/>
        <w:rPr/>
      </w:pPr>
      <w:r>
        <w:rPr>
          <w:rStyle w:val="None"/>
          <w:b/>
          <w:bCs/>
          <w:lang w:val="en-US"/>
        </w:rPr>
        <w:t xml:space="preserve">Email: </w:t>
      </w:r>
      <w:hyperlink r:id="rId469">
        <w:r>
          <w:rPr>
            <w:rStyle w:val="Style6"/>
            <w:lang w:val="en-US"/>
          </w:rPr>
          <w:t>siddharth.jadhav@hdfcbank.com,</w:t>
        </w:r>
      </w:hyperlink>
      <w:r>
        <w:rPr>
          <w:rStyle w:val="Hyperlink4"/>
          <w:lang w:val="en-US"/>
        </w:rPr>
        <w:t xml:space="preserve"> </w:t>
      </w:r>
      <w:hyperlink r:id="rId470">
        <w:r>
          <w:rPr>
            <w:rStyle w:val="Style6"/>
            <w:lang w:val="en-US"/>
          </w:rPr>
          <w:t>sachin.gawade@hdfcbank.com</w:t>
        </w:r>
      </w:hyperlink>
      <w:r>
        <w:rPr>
          <w:rStyle w:val="Hyperlink4"/>
          <w:lang w:val="en-US"/>
        </w:rPr>
        <w:t xml:space="preserve"> </w:t>
      </w:r>
      <w:hyperlink r:id="rId471">
        <w:r>
          <w:rPr>
            <w:rStyle w:val="Style6"/>
            <w:lang w:val="en-US"/>
          </w:rPr>
          <w:t>eric.bacha@hdfcbank.com</w:t>
        </w:r>
      </w:hyperlink>
      <w:r>
        <w:rPr>
          <w:rStyle w:val="Hyperlink4"/>
          <w:lang w:val="en-US"/>
        </w:rPr>
        <w:t>,</w:t>
      </w:r>
      <w:r>
        <w:rPr>
          <w:rStyle w:val="None"/>
          <w:spacing w:val="0"/>
          <w:lang w:val="en-US"/>
        </w:rPr>
        <w:t xml:space="preserve"> </w:t>
      </w:r>
      <w:hyperlink r:id="rId472">
        <w:r>
          <w:rPr>
            <w:rStyle w:val="Style6"/>
            <w:lang w:val="en-US"/>
          </w:rPr>
          <w:t>tushar.gavankar@hdfcbank.com</w:t>
        </w:r>
      </w:hyperlink>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hyperlink r:id="rId473">
        <w:r>
          <w:rPr>
            <w:rStyle w:val="Style6"/>
            <w:lang w:val="en-US"/>
          </w:rPr>
          <w:t>pravin.teli2@hdfcbank.com</w:t>
        </w:r>
      </w:hyperlink>
      <w:r>
        <w:rPr>
          <w:rStyle w:val="Hyperlink4"/>
          <w:lang w:val="en-US"/>
        </w:rPr>
        <w:t xml:space="preserve"> </w:t>
      </w:r>
      <w:r>
        <w:rPr>
          <w:rStyle w:val="None"/>
          <w:b/>
          <w:bCs/>
          <w:lang w:val="en-US"/>
        </w:rPr>
        <w:t>Website</w:t>
      </w:r>
      <w:r>
        <w:rPr>
          <w:rStyle w:val="Hyperlink4"/>
          <w:lang w:val="en-US"/>
        </w:rPr>
        <w:t xml:space="preserve">: </w:t>
      </w:r>
      <w:hyperlink r:id="rId474">
        <w:r>
          <w:rPr>
            <w:rStyle w:val="Style6"/>
            <w:lang w:val="en-US"/>
          </w:rPr>
          <w:t>www.hdfcbank.com</w:t>
        </w:r>
      </w:hyperlink>
    </w:p>
    <w:p>
      <w:pPr>
        <w:pStyle w:val="BodyText"/>
        <w:spacing w:lineRule="exact" w:line="229"/>
        <w:ind w:hanging="0" w:start="88" w:end="0"/>
        <w:rPr/>
      </w:pPr>
      <w:r>
        <w:rPr>
          <w:rStyle w:val="None"/>
          <w:b/>
          <w:bCs/>
          <w:lang w:val="en-US"/>
        </w:rPr>
        <w:t>Contact</w:t>
      </w:r>
      <w:r>
        <w:rPr>
          <w:rStyle w:val="None"/>
          <w:b/>
          <w:bCs/>
          <w:spacing w:val="0"/>
          <w:lang w:val="en-US"/>
        </w:rPr>
        <w:t xml:space="preserve"> </w:t>
      </w:r>
      <w:r>
        <w:rPr>
          <w:rStyle w:val="None"/>
          <w:b/>
          <w:bCs/>
          <w:lang w:val="en-US"/>
        </w:rPr>
        <w:t>Person</w:t>
      </w:r>
      <w:r>
        <w:rPr>
          <w:rStyle w:val="Hyperlink4"/>
          <w:lang w:val="en-US"/>
        </w:rPr>
        <w:t>:</w:t>
      </w:r>
      <w:r>
        <w:rPr>
          <w:rStyle w:val="None"/>
          <w:spacing w:val="0"/>
          <w:lang w:val="en-US"/>
        </w:rPr>
        <w:t xml:space="preserve"> </w:t>
      </w:r>
      <w:r>
        <w:rPr>
          <w:rStyle w:val="Hyperlink4"/>
          <w:lang w:val="en-US"/>
        </w:rPr>
        <w:t>Eric</w:t>
      </w:r>
      <w:r>
        <w:rPr>
          <w:rStyle w:val="None"/>
          <w:spacing w:val="0"/>
          <w:lang w:val="en-US"/>
        </w:rPr>
        <w:t xml:space="preserve"> </w:t>
      </w:r>
      <w:r>
        <w:rPr>
          <w:rStyle w:val="Hyperlink4"/>
          <w:lang w:val="en-US"/>
        </w:rPr>
        <w:t>Bacha/</w:t>
      </w:r>
      <w:r>
        <w:rPr>
          <w:rStyle w:val="None"/>
          <w:spacing w:val="0"/>
          <w:lang w:val="en-US"/>
        </w:rPr>
        <w:t xml:space="preserve"> </w:t>
      </w:r>
      <w:r>
        <w:rPr>
          <w:rStyle w:val="Hyperlink4"/>
          <w:lang w:val="en-US"/>
        </w:rPr>
        <w:t>Sachin</w:t>
      </w:r>
      <w:r>
        <w:rPr>
          <w:rStyle w:val="None"/>
          <w:spacing w:val="0"/>
          <w:lang w:val="en-US"/>
        </w:rPr>
        <w:t xml:space="preserve"> </w:t>
      </w:r>
      <w:r>
        <w:rPr>
          <w:rStyle w:val="Hyperlink4"/>
          <w:lang w:val="en-US"/>
        </w:rPr>
        <w:t>Gawade/</w:t>
      </w:r>
      <w:r>
        <w:rPr>
          <w:rStyle w:val="None"/>
          <w:spacing w:val="0"/>
          <w:lang w:val="en-US"/>
        </w:rPr>
        <w:t xml:space="preserve"> </w:t>
      </w:r>
      <w:r>
        <w:rPr>
          <w:rStyle w:val="Hyperlink4"/>
          <w:lang w:val="en-US"/>
        </w:rPr>
        <w:t>Pravin</w:t>
      </w:r>
      <w:r>
        <w:rPr>
          <w:rStyle w:val="None"/>
          <w:spacing w:val="0"/>
          <w:lang w:val="en-US"/>
        </w:rPr>
        <w:t xml:space="preserve"> </w:t>
      </w:r>
      <w:r>
        <w:rPr>
          <w:rStyle w:val="Hyperlink4"/>
          <w:lang w:val="en-US"/>
        </w:rPr>
        <w:t>Teli/</w:t>
      </w:r>
      <w:r>
        <w:rPr>
          <w:rStyle w:val="None"/>
          <w:spacing w:val="0"/>
          <w:lang w:val="en-US"/>
        </w:rPr>
        <w:t xml:space="preserve"> </w:t>
      </w:r>
      <w:r>
        <w:rPr>
          <w:rStyle w:val="Hyperlink4"/>
          <w:lang w:val="en-US"/>
        </w:rPr>
        <w:t>Siddharth</w:t>
      </w:r>
      <w:r>
        <w:rPr>
          <w:rStyle w:val="None"/>
          <w:spacing w:val="0"/>
          <w:lang w:val="en-US"/>
        </w:rPr>
        <w:t xml:space="preserve"> </w:t>
      </w:r>
      <w:r>
        <w:rPr>
          <w:rStyle w:val="Hyperlink4"/>
          <w:lang w:val="en-US"/>
        </w:rPr>
        <w:t>Jadhav/</w:t>
      </w:r>
      <w:r>
        <w:rPr>
          <w:rStyle w:val="None"/>
          <w:spacing w:val="0"/>
          <w:lang w:val="en-US"/>
        </w:rPr>
        <w:t xml:space="preserve"> </w:t>
      </w:r>
      <w:r>
        <w:rPr>
          <w:rStyle w:val="Hyperlink4"/>
          <w:lang w:val="en-US"/>
        </w:rPr>
        <w:t>Tushar</w:t>
      </w:r>
      <w:r>
        <w:rPr>
          <w:rStyle w:val="None"/>
          <w:spacing w:val="0"/>
          <w:lang w:val="en-US"/>
        </w:rPr>
        <w:t xml:space="preserve"> </w:t>
      </w:r>
      <w:r>
        <w:rPr>
          <w:rStyle w:val="Hyperlink5"/>
          <w:lang w:val="en-US"/>
        </w:rPr>
        <w:t>Gavankar</w:t>
      </w:r>
    </w:p>
    <w:p>
      <w:pPr>
        <w:pStyle w:val="Body"/>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pPr>
        <w:pStyle w:val="BodyText"/>
        <w:spacing w:before="1" w:after="0"/>
        <w:ind w:hanging="0" w:start="88" w:end="0"/>
        <w:rPr/>
      </w:pPr>
      <w:r>
        <w:rPr>
          <w:rStyle w:val="None"/>
          <w:b/>
          <w:bCs/>
          <w:lang w:val="en-US"/>
        </w:rPr>
        <w:t>CIN:</w:t>
      </w:r>
      <w:r>
        <w:rPr>
          <w:rStyle w:val="None"/>
          <w:b/>
          <w:bCs/>
          <w:spacing w:val="0"/>
          <w:lang w:val="en-US"/>
        </w:rPr>
        <w:t xml:space="preserve"> </w:t>
      </w:r>
      <w:r>
        <w:rPr>
          <w:rStyle w:val="Hyperlink5"/>
          <w:lang w:val="en-US"/>
        </w:rPr>
        <w:t>L65920MH1994PLC080618</w:t>
      </w:r>
    </w:p>
    <w:p>
      <w:pPr>
        <w:pStyle w:val="BodyText"/>
        <w:rPr/>
      </w:pPr>
      <w:r>
        <w:rPr/>
      </w:r>
    </w:p>
    <w:p>
      <w:pPr>
        <w:pStyle w:val="Body"/>
        <w:spacing w:before="1" w:after="0"/>
        <w:ind w:hanging="0" w:start="88" w:end="0"/>
        <w:rPr>
          <w:rStyle w:val="None"/>
          <w:b/>
          <w:bCs/>
          <w:i/>
          <w:iCs/>
          <w:sz w:val="20"/>
          <w:szCs w:val="20"/>
        </w:rPr>
      </w:pPr>
      <w:r>
        <w:rPr>
          <w:rStyle w:val="None"/>
          <w:b/>
          <w:bCs/>
          <w:i/>
          <w:iCs/>
          <w:sz w:val="20"/>
          <w:szCs w:val="20"/>
          <w:lang w:val="en-US"/>
        </w:rPr>
        <w:t>Sponsor</w:t>
      </w:r>
      <w:r>
        <w:rPr>
          <w:rStyle w:val="None"/>
          <w:b/>
          <w:bCs/>
          <w:i/>
          <w:iCs/>
          <w:spacing w:val="-9"/>
          <w:sz w:val="20"/>
          <w:szCs w:val="20"/>
        </w:rPr>
        <w:t xml:space="preserve"> </w:t>
      </w:r>
      <w:r>
        <w:rPr>
          <w:rStyle w:val="None"/>
          <w:b/>
          <w:bCs/>
          <w:i/>
          <w:iCs/>
          <w:spacing w:val="-1"/>
          <w:sz w:val="20"/>
          <w:szCs w:val="20"/>
        </w:rPr>
        <w:t>Banks</w:t>
      </w:r>
    </w:p>
    <w:p>
      <w:pPr>
        <w:pStyle w:val="Heading3"/>
        <w:spacing w:lineRule="exact" w:line="229" w:before="199" w:after="0"/>
        <w:rPr/>
      </w:pPr>
      <w:r>
        <w:rPr>
          <w:rStyle w:val="Hyperlink4"/>
        </w:rPr>
        <w:t>ICICI</w:t>
      </w:r>
      <w:r>
        <w:rPr>
          <w:rStyle w:val="None"/>
          <w:spacing w:val="0"/>
        </w:rPr>
        <w:t xml:space="preserve"> </w:t>
      </w:r>
      <w:r>
        <w:rPr>
          <w:rStyle w:val="Hyperlink4"/>
          <w:lang w:val="de-DE"/>
        </w:rPr>
        <w:t>Bank</w:t>
      </w:r>
      <w:r>
        <w:rPr>
          <w:rStyle w:val="None"/>
          <w:spacing w:val="0"/>
        </w:rPr>
        <w:t xml:space="preserve"> </w:t>
      </w:r>
      <w:r>
        <w:rPr>
          <w:rStyle w:val="Hyperlink5"/>
          <w:lang w:val="en-US"/>
        </w:rPr>
        <w:t>Limited</w:t>
      </w:r>
    </w:p>
    <w:p>
      <w:pPr>
        <w:pStyle w:val="BodyText"/>
        <w:spacing w:lineRule="exact" w:line="229"/>
        <w:ind w:hanging="0" w:start="88" w:end="0"/>
        <w:rPr/>
      </w:pPr>
      <w:r>
        <w:rPr>
          <w:rStyle w:val="Hyperlink4"/>
          <w:lang w:val="en-US"/>
        </w:rPr>
        <w:t>Capital</w:t>
      </w:r>
      <w:r>
        <w:rPr>
          <w:rStyle w:val="None"/>
          <w:spacing w:val="0"/>
          <w:lang w:val="en-US"/>
        </w:rPr>
        <w:t xml:space="preserve"> </w:t>
      </w:r>
      <w:r>
        <w:rPr>
          <w:rStyle w:val="Hyperlink4"/>
          <w:lang w:val="en-US"/>
        </w:rPr>
        <w:t>Market</w:t>
      </w:r>
      <w:r>
        <w:rPr>
          <w:rStyle w:val="None"/>
          <w:spacing w:val="0"/>
          <w:lang w:val="en-US"/>
        </w:rPr>
        <w:t xml:space="preserve"> </w:t>
      </w:r>
      <w:r>
        <w:rPr>
          <w:rStyle w:val="Hyperlink5"/>
          <w:lang w:val="en-US"/>
        </w:rPr>
        <w:t>Division</w:t>
      </w:r>
    </w:p>
    <w:p>
      <w:pPr>
        <w:pStyle w:val="Body"/>
        <w:spacing w:before="1" w:after="0"/>
        <w:ind w:hanging="0" w:start="88" w:end="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022-68052182 </w:t>
      </w:r>
      <w:r>
        <w:rPr>
          <w:rStyle w:val="None"/>
          <w:b/>
          <w:bCs/>
          <w:sz w:val="20"/>
          <w:szCs w:val="20"/>
        </w:rPr>
        <w:t xml:space="preserve">Email: </w:t>
      </w:r>
      <w:hyperlink r:id="rId475">
        <w:r>
          <w:rPr>
            <w:rStyle w:val="Style6"/>
            <w:sz w:val="20"/>
            <w:szCs w:val="20"/>
          </w:rPr>
          <w:t>Ipocmg@icicibank.com</w:t>
        </w:r>
      </w:hyperlink>
      <w:r>
        <w:rPr>
          <w:rStyle w:val="Hyperlink9"/>
        </w:rPr>
        <w:t xml:space="preserve"> </w:t>
      </w:r>
      <w:r>
        <w:rPr>
          <w:rStyle w:val="None"/>
          <w:b/>
          <w:bCs/>
          <w:sz w:val="20"/>
          <w:szCs w:val="20"/>
          <w:lang w:val="en-US"/>
        </w:rPr>
        <w:t xml:space="preserve">Website: </w:t>
      </w:r>
      <w:hyperlink r:id="rId476">
        <w:r>
          <w:rPr>
            <w:rStyle w:val="Style6"/>
            <w:sz w:val="20"/>
            <w:szCs w:val="20"/>
          </w:rPr>
          <w:t>www.icicibank.com</w:t>
        </w:r>
      </w:hyperlink>
      <w:r>
        <w:rPr>
          <w:rStyle w:val="Hyperlink9"/>
        </w:rPr>
        <w:t xml:space="preserve"> </w:t>
      </w:r>
      <w:r>
        <w:rPr>
          <w:rStyle w:val="None"/>
          <w:b/>
          <w:bCs/>
          <w:sz w:val="20"/>
          <w:szCs w:val="20"/>
          <w:lang w:val="en-US"/>
        </w:rPr>
        <w:t>Contact Person</w:t>
      </w:r>
      <w:r>
        <w:rPr>
          <w:rStyle w:val="Hyperlink9"/>
        </w:rPr>
        <w:t>: Varun Badai</w:t>
      </w:r>
    </w:p>
    <w:p>
      <w:pPr>
        <w:pStyle w:val="Body"/>
        <w:spacing w:before="1"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pPr>
        <w:pStyle w:val="BodyText"/>
        <w:ind w:hanging="0" w:start="88" w:end="0"/>
        <w:rPr/>
      </w:pPr>
      <w:r>
        <w:rPr>
          <w:rStyle w:val="None"/>
          <w:b/>
          <w:bCs/>
          <w:lang w:val="en-US"/>
        </w:rPr>
        <w:t>CIN:</w:t>
      </w:r>
      <w:r>
        <w:rPr>
          <w:rStyle w:val="None"/>
          <w:b/>
          <w:bCs/>
          <w:spacing w:val="0"/>
          <w:lang w:val="en-US"/>
        </w:rPr>
        <w:t xml:space="preserve"> </w:t>
      </w:r>
      <w:r>
        <w:rPr>
          <w:rStyle w:val="Hyperlink5"/>
          <w:lang w:val="en-US"/>
        </w:rPr>
        <w:t>L65190GJ1994PLC021012</w:t>
      </w:r>
    </w:p>
    <w:p>
      <w:pPr>
        <w:pStyle w:val="Heading3"/>
        <w:spacing w:before="229" w:after="0"/>
        <w:rPr/>
      </w:pPr>
      <w:r>
        <w:rPr>
          <w:rStyle w:val="Hyperlink4"/>
        </w:rPr>
        <w:t>HDFC</w:t>
      </w:r>
      <w:r>
        <w:rPr>
          <w:rStyle w:val="None"/>
          <w:spacing w:val="0"/>
        </w:rPr>
        <w:t xml:space="preserve"> </w:t>
      </w:r>
      <w:r>
        <w:rPr>
          <w:rStyle w:val="Hyperlink4"/>
          <w:lang w:val="de-DE"/>
        </w:rPr>
        <w:t>Bank</w:t>
      </w:r>
      <w:r>
        <w:rPr>
          <w:rStyle w:val="None"/>
          <w:spacing w:val="0"/>
        </w:rPr>
        <w:t xml:space="preserve"> </w:t>
      </w:r>
      <w:r>
        <w:rPr>
          <w:rStyle w:val="Hyperlink5"/>
          <w:lang w:val="en-US"/>
        </w:rPr>
        <w:t>Limited</w:t>
      </w:r>
    </w:p>
    <w:p>
      <w:pPr>
        <w:pStyle w:val="BodyText"/>
        <w:ind w:hanging="0" w:start="88" w:end="6005"/>
        <w:rPr/>
      </w:pPr>
      <w:r>
        <w:rPr>
          <w:rStyle w:val="Hyperlink4"/>
          <w:lang w:val="en-US"/>
        </w:rPr>
        <w:t>HDFC</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Limited,</w:t>
      </w:r>
      <w:r>
        <w:rPr>
          <w:rStyle w:val="None"/>
          <w:spacing w:val="0"/>
          <w:lang w:val="en-US"/>
        </w:rPr>
        <w:t xml:space="preserve"> </w:t>
      </w:r>
      <w:r>
        <w:rPr>
          <w:rStyle w:val="Hyperlink4"/>
          <w:lang w:val="en-US"/>
        </w:rPr>
        <w:t>FIG-OPS</w:t>
      </w:r>
      <w:r>
        <w:rPr>
          <w:rStyle w:val="None"/>
          <w:spacing w:val="0"/>
          <w:lang w:val="en-US"/>
        </w:rPr>
        <w:t xml:space="preserve"> </w:t>
      </w:r>
      <w:r>
        <w:rPr>
          <w:rStyle w:val="Hyperlink4"/>
          <w:lang w:val="en-US"/>
        </w:rPr>
        <w:t>Department</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Lodha I Think Techno Campus, O-3 Level</w:t>
      </w:r>
    </w:p>
    <w:p>
      <w:pPr>
        <w:pStyle w:val="BodyText"/>
        <w:spacing w:before="1" w:after="0"/>
        <w:ind w:hanging="0" w:start="88" w:end="5111"/>
        <w:rPr/>
      </w:pPr>
      <w:r>
        <w:rPr>
          <w:rStyle w:val="Hyperlink4"/>
          <w:lang w:val="en-US"/>
        </w:rPr>
        <w:t>Next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Kanjurmarg</w:t>
      </w:r>
      <w:r>
        <w:rPr>
          <w:rStyle w:val="None"/>
          <w:spacing w:val="0"/>
          <w:lang w:val="en-US"/>
        </w:rPr>
        <w:t xml:space="preserve"> </w:t>
      </w:r>
      <w:r>
        <w:rPr>
          <w:rStyle w:val="Hyperlink4"/>
          <w:lang w:val="en-US"/>
        </w:rPr>
        <w:t>Railway</w:t>
      </w:r>
      <w:r>
        <w:rPr>
          <w:rStyle w:val="None"/>
          <w:spacing w:val="0"/>
          <w:lang w:val="en-US"/>
        </w:rPr>
        <w:t xml:space="preserve"> </w:t>
      </w:r>
      <w:r>
        <w:rPr>
          <w:rStyle w:val="Hyperlink4"/>
          <w:lang w:val="en-US"/>
        </w:rPr>
        <w:t>Station,</w:t>
      </w:r>
      <w:r>
        <w:rPr>
          <w:rStyle w:val="None"/>
          <w:spacing w:val="0"/>
          <w:lang w:val="en-US"/>
        </w:rPr>
        <w:t xml:space="preserve"> </w:t>
      </w:r>
      <w:r>
        <w:rPr>
          <w:rStyle w:val="Hyperlink4"/>
          <w:lang w:val="en-US"/>
        </w:rPr>
        <w:t>Kanjurmarg</w:t>
      </w:r>
      <w:r>
        <w:rPr>
          <w:rStyle w:val="None"/>
          <w:spacing w:val="0"/>
          <w:lang w:val="en-US"/>
        </w:rPr>
        <w:t xml:space="preserve"> </w:t>
      </w:r>
      <w:r>
        <w:rPr>
          <w:rStyle w:val="Hyperlink4"/>
          <w:lang w:val="en-US"/>
        </w:rPr>
        <w:t>(East) Mumbai – 400042, Maharashtra, India</w:t>
      </w:r>
    </w:p>
    <w:p>
      <w:pPr>
        <w:pStyle w:val="BodyText"/>
        <w:spacing w:lineRule="exact" w:line="229" w:before="1" w:after="0"/>
        <w:ind w:hanging="0" w:start="88" w:end="0"/>
        <w:rPr/>
      </w:pPr>
      <w:r>
        <w:rPr>
          <w:rStyle w:val="None"/>
          <w:b/>
          <w:bCs/>
          <w:lang w:val="en-US"/>
        </w:rPr>
        <w:t>Telephone:</w:t>
      </w:r>
      <w:r>
        <w:rPr>
          <w:rStyle w:val="None"/>
          <w:b/>
          <w:bCs/>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30752929,</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4"/>
          <w:lang w:val="en-US"/>
        </w:rPr>
        <w:t>30752928</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+91</w:t>
      </w:r>
      <w:r>
        <w:rPr>
          <w:rStyle w:val="None"/>
          <w:spacing w:val="0"/>
          <w:lang w:val="en-US"/>
        </w:rPr>
        <w:t xml:space="preserve"> </w:t>
      </w:r>
      <w:r>
        <w:rPr>
          <w:rStyle w:val="Hyperlink4"/>
          <w:lang w:val="en-US"/>
        </w:rPr>
        <w:t>22</w:t>
      </w:r>
      <w:r>
        <w:rPr>
          <w:rStyle w:val="None"/>
          <w:spacing w:val="0"/>
          <w:lang w:val="en-US"/>
        </w:rPr>
        <w:t xml:space="preserve"> </w:t>
      </w:r>
      <w:r>
        <w:rPr>
          <w:rStyle w:val="Hyperlink5"/>
          <w:lang w:val="en-US"/>
        </w:rPr>
        <w:t>30752914</w:t>
      </w:r>
    </w:p>
    <w:p>
      <w:pPr>
        <w:pStyle w:val="BodyText"/>
        <w:ind w:hanging="0" w:start="88" w:end="2223"/>
        <w:rPr/>
      </w:pPr>
      <w:r>
        <w:rPr>
          <w:rStyle w:val="None"/>
          <w:b/>
          <w:bCs/>
          <w:lang w:val="en-US"/>
        </w:rPr>
        <w:t xml:space="preserve">Email: </w:t>
      </w:r>
      <w:hyperlink r:id="rId477">
        <w:r>
          <w:rPr>
            <w:rStyle w:val="Style6"/>
            <w:lang w:val="en-US"/>
          </w:rPr>
          <w:t>siddharth.jadhav@hdfcbank.com,</w:t>
        </w:r>
      </w:hyperlink>
      <w:r>
        <w:rPr>
          <w:rStyle w:val="Hyperlink4"/>
          <w:lang w:val="en-US"/>
        </w:rPr>
        <w:t xml:space="preserve"> </w:t>
      </w:r>
      <w:hyperlink r:id="rId478">
        <w:r>
          <w:rPr>
            <w:rStyle w:val="Style6"/>
            <w:lang w:val="en-US"/>
          </w:rPr>
          <w:t>sachin.gawade@hdfcbank.com</w:t>
        </w:r>
      </w:hyperlink>
      <w:r>
        <w:rPr>
          <w:rStyle w:val="Hyperlink4"/>
          <w:lang w:val="en-US"/>
        </w:rPr>
        <w:t xml:space="preserve"> </w:t>
      </w:r>
      <w:hyperlink r:id="rId479">
        <w:r>
          <w:rPr>
            <w:rStyle w:val="Style6"/>
            <w:lang w:val="en-US"/>
          </w:rPr>
          <w:t>eric.bacha@hdfcbank.com</w:t>
        </w:r>
      </w:hyperlink>
      <w:r>
        <w:rPr>
          <w:rStyle w:val="Hyperlink4"/>
          <w:lang w:val="en-US"/>
        </w:rPr>
        <w:t>,</w:t>
      </w:r>
      <w:r>
        <w:rPr>
          <w:rStyle w:val="None"/>
          <w:spacing w:val="0"/>
          <w:lang w:val="en-US"/>
        </w:rPr>
        <w:t xml:space="preserve"> </w:t>
      </w:r>
      <w:hyperlink r:id="rId480">
        <w:r>
          <w:rPr>
            <w:rStyle w:val="Style6"/>
            <w:lang w:val="en-US"/>
          </w:rPr>
          <w:t>tushar.gavankar@hdfcbank.com</w:t>
        </w:r>
      </w:hyperlink>
      <w:r>
        <w:rPr>
          <w:rStyle w:val="Hyperlink4"/>
          <w:lang w:val="en-US"/>
        </w:rPr>
        <w:t>,</w:t>
      </w:r>
      <w:r>
        <w:rPr>
          <w:rStyle w:val="None"/>
          <w:spacing w:val="0"/>
          <w:lang w:val="en-US"/>
        </w:rPr>
        <w:t xml:space="preserve"> </w:t>
      </w:r>
      <w:r>
        <w:rPr>
          <w:rStyle w:val="Hyperlink4"/>
          <w:lang w:val="en-US"/>
        </w:rPr>
        <w:t>and</w:t>
      </w:r>
      <w:r>
        <w:rPr>
          <w:rStyle w:val="None"/>
          <w:spacing w:val="0"/>
          <w:lang w:val="en-US"/>
        </w:rPr>
        <w:t xml:space="preserve"> </w:t>
      </w:r>
      <w:hyperlink r:id="rId481">
        <w:r>
          <w:rPr>
            <w:rStyle w:val="Style6"/>
            <w:lang w:val="en-US"/>
          </w:rPr>
          <w:t>pravin.teli2@hdfcbank.com</w:t>
        </w:r>
      </w:hyperlink>
      <w:r>
        <w:rPr>
          <w:rStyle w:val="Hyperlink4"/>
          <w:lang w:val="en-US"/>
        </w:rPr>
        <w:t xml:space="preserve"> </w:t>
      </w:r>
      <w:r>
        <w:rPr>
          <w:rStyle w:val="None"/>
          <w:b/>
          <w:bCs/>
          <w:lang w:val="en-US"/>
        </w:rPr>
        <w:t>Website</w:t>
      </w:r>
      <w:r>
        <w:rPr>
          <w:rStyle w:val="Hyperlink4"/>
          <w:lang w:val="en-US"/>
        </w:rPr>
        <w:t xml:space="preserve">: </w:t>
      </w:r>
      <w:hyperlink r:id="rId482">
        <w:r>
          <w:rPr>
            <w:rStyle w:val="Style6"/>
            <w:lang w:val="en-US"/>
          </w:rPr>
          <w:t>www.hdfcbank.com</w:t>
        </w:r>
      </w:hyperlink>
    </w:p>
    <w:p>
      <w:pPr>
        <w:pStyle w:val="BodyText"/>
        <w:ind w:hanging="0" w:start="88" w:end="0"/>
        <w:rPr/>
      </w:pPr>
      <w:r>
        <w:rPr>
          <w:rStyle w:val="None"/>
          <w:b/>
          <w:bCs/>
          <w:lang w:val="en-US"/>
        </w:rPr>
        <w:t>Contact</w:t>
      </w:r>
      <w:r>
        <w:rPr>
          <w:rStyle w:val="None"/>
          <w:b/>
          <w:bCs/>
          <w:spacing w:val="0"/>
          <w:lang w:val="en-US"/>
        </w:rPr>
        <w:t xml:space="preserve"> </w:t>
      </w:r>
      <w:r>
        <w:rPr>
          <w:rStyle w:val="None"/>
          <w:b/>
          <w:bCs/>
          <w:lang w:val="en-US"/>
        </w:rPr>
        <w:t>Person</w:t>
      </w:r>
      <w:r>
        <w:rPr>
          <w:rStyle w:val="Hyperlink4"/>
          <w:lang w:val="en-US"/>
        </w:rPr>
        <w:t>:</w:t>
      </w:r>
      <w:r>
        <w:rPr>
          <w:rStyle w:val="None"/>
          <w:spacing w:val="0"/>
          <w:lang w:val="en-US"/>
        </w:rPr>
        <w:t xml:space="preserve"> </w:t>
      </w:r>
      <w:r>
        <w:rPr>
          <w:rStyle w:val="Hyperlink4"/>
          <w:lang w:val="en-US"/>
        </w:rPr>
        <w:t>Eric</w:t>
      </w:r>
      <w:r>
        <w:rPr>
          <w:rStyle w:val="None"/>
          <w:spacing w:val="0"/>
          <w:lang w:val="en-US"/>
        </w:rPr>
        <w:t xml:space="preserve"> </w:t>
      </w:r>
      <w:r>
        <w:rPr>
          <w:rStyle w:val="Hyperlink4"/>
          <w:lang w:val="en-US"/>
        </w:rPr>
        <w:t>Bacha/</w:t>
      </w:r>
      <w:r>
        <w:rPr>
          <w:rStyle w:val="None"/>
          <w:spacing w:val="0"/>
          <w:lang w:val="en-US"/>
        </w:rPr>
        <w:t xml:space="preserve"> </w:t>
      </w:r>
      <w:r>
        <w:rPr>
          <w:rStyle w:val="Hyperlink4"/>
          <w:lang w:val="en-US"/>
        </w:rPr>
        <w:t>Sachin</w:t>
      </w:r>
      <w:r>
        <w:rPr>
          <w:rStyle w:val="None"/>
          <w:spacing w:val="0"/>
          <w:lang w:val="en-US"/>
        </w:rPr>
        <w:t xml:space="preserve"> </w:t>
      </w:r>
      <w:r>
        <w:rPr>
          <w:rStyle w:val="Hyperlink4"/>
          <w:lang w:val="en-US"/>
        </w:rPr>
        <w:t>Gawade/</w:t>
      </w:r>
      <w:r>
        <w:rPr>
          <w:rStyle w:val="None"/>
          <w:spacing w:val="0"/>
          <w:lang w:val="en-US"/>
        </w:rPr>
        <w:t xml:space="preserve"> </w:t>
      </w:r>
      <w:r>
        <w:rPr>
          <w:rStyle w:val="Hyperlink4"/>
          <w:lang w:val="en-US"/>
        </w:rPr>
        <w:t>Pravin</w:t>
      </w:r>
      <w:r>
        <w:rPr>
          <w:rStyle w:val="None"/>
          <w:spacing w:val="0"/>
          <w:lang w:val="en-US"/>
        </w:rPr>
        <w:t xml:space="preserve"> </w:t>
      </w:r>
      <w:r>
        <w:rPr>
          <w:rStyle w:val="Hyperlink4"/>
          <w:lang w:val="en-US"/>
        </w:rPr>
        <w:t>Teli/</w:t>
      </w:r>
      <w:r>
        <w:rPr>
          <w:rStyle w:val="None"/>
          <w:spacing w:val="0"/>
          <w:lang w:val="en-US"/>
        </w:rPr>
        <w:t xml:space="preserve"> </w:t>
      </w:r>
      <w:r>
        <w:rPr>
          <w:rStyle w:val="Hyperlink4"/>
          <w:lang w:val="en-US"/>
        </w:rPr>
        <w:t>Siddharth</w:t>
      </w:r>
      <w:r>
        <w:rPr>
          <w:rStyle w:val="None"/>
          <w:spacing w:val="0"/>
          <w:lang w:val="en-US"/>
        </w:rPr>
        <w:t xml:space="preserve"> </w:t>
      </w:r>
      <w:r>
        <w:rPr>
          <w:rStyle w:val="Hyperlink4"/>
          <w:lang w:val="en-US"/>
        </w:rPr>
        <w:t>Jadhav/</w:t>
      </w:r>
      <w:r>
        <w:rPr>
          <w:rStyle w:val="None"/>
          <w:spacing w:val="0"/>
          <w:lang w:val="en-US"/>
        </w:rPr>
        <w:t xml:space="preserve"> </w:t>
      </w:r>
      <w:r>
        <w:rPr>
          <w:rStyle w:val="Hyperlink4"/>
          <w:lang w:val="en-US"/>
        </w:rPr>
        <w:t>Tushar</w:t>
      </w:r>
      <w:r>
        <w:rPr>
          <w:rStyle w:val="None"/>
          <w:spacing w:val="0"/>
          <w:lang w:val="en-US"/>
        </w:rPr>
        <w:t xml:space="preserve"> </w:t>
      </w:r>
      <w:r>
        <w:rPr>
          <w:rStyle w:val="Hyperlink5"/>
          <w:lang w:val="en-US"/>
        </w:rPr>
        <w:t>Gavankar</w:t>
      </w:r>
    </w:p>
    <w:p>
      <w:pPr>
        <w:pStyle w:val="Body"/>
        <w:spacing w:lineRule="exact" w:line="229" w:before="1" w:after="0"/>
        <w:ind w:hanging="0" w:start="88" w:end="0"/>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pPr>
        <w:pStyle w:val="BodyText"/>
        <w:spacing w:lineRule="exact" w:line="229"/>
        <w:ind w:hanging="0" w:start="88" w:end="0"/>
        <w:rPr/>
      </w:pPr>
      <w:r>
        <w:rPr>
          <w:rStyle w:val="None"/>
          <w:b/>
          <w:bCs/>
          <w:lang w:val="en-US"/>
        </w:rPr>
        <w:t>CIN:</w:t>
      </w:r>
      <w:r>
        <w:rPr>
          <w:rStyle w:val="None"/>
          <w:b/>
          <w:bCs/>
          <w:spacing w:val="0"/>
          <w:lang w:val="en-US"/>
        </w:rPr>
        <w:t xml:space="preserve"> </w:t>
      </w:r>
      <w:r>
        <w:rPr>
          <w:rStyle w:val="Hyperlink5"/>
          <w:lang w:val="en-US"/>
        </w:rPr>
        <w:t>L65920MH1994PLC080618</w:t>
      </w:r>
    </w:p>
    <w:p>
      <w:pPr>
        <w:pStyle w:val="BodyText"/>
        <w:rPr/>
      </w:pPr>
      <w:r>
        <w:rPr/>
      </w:r>
    </w:p>
    <w:p>
      <w:pPr>
        <w:pStyle w:val="Heading3"/>
        <w:spacing w:before="1" w:after="0"/>
        <w:rPr/>
      </w:pPr>
      <w:r>
        <w:rPr>
          <w:rStyle w:val="Hyperlink4"/>
          <w:lang w:val="en-US"/>
        </w:rPr>
        <w:t>Designated</w:t>
      </w:r>
      <w:r>
        <w:rPr>
          <w:rStyle w:val="None"/>
          <w:spacing w:val="0"/>
        </w:rPr>
        <w:t xml:space="preserve"> </w:t>
      </w:r>
      <w:r>
        <w:rPr>
          <w:rStyle w:val="Hyperlink5"/>
          <w:lang w:val="es-ES_tradnl"/>
        </w:rPr>
        <w:t>Intermediaries</w:t>
      </w:r>
    </w:p>
    <w:p>
      <w:pPr>
        <w:pStyle w:val="Heading4"/>
        <w:spacing w:before="199" w:after="0"/>
        <w:ind w:hanging="0" w:start="88" w:end="0"/>
        <w:jc w:val="start"/>
        <w:rPr/>
      </w:pPr>
      <w:r>
        <w:rPr>
          <w:rStyle w:val="Hyperlink4"/>
          <w:lang w:val="en-US"/>
        </w:rPr>
        <w:t>Self-Certified</w:t>
      </w:r>
      <w:r>
        <w:rPr>
          <w:rStyle w:val="None"/>
          <w:spacing w:val="0"/>
          <w:lang w:val="en-US"/>
        </w:rPr>
        <w:t xml:space="preserve"> </w:t>
      </w:r>
      <w:r>
        <w:rPr>
          <w:rStyle w:val="Hyperlink4"/>
          <w:lang w:val="en-US"/>
        </w:rPr>
        <w:t>Syndicate</w:t>
      </w:r>
      <w:r>
        <w:rPr>
          <w:rStyle w:val="None"/>
          <w:spacing w:val="0"/>
          <w:lang w:val="en-US"/>
        </w:rPr>
        <w:t xml:space="preserve"> Banks</w:t>
      </w:r>
    </w:p>
    <w:p>
      <w:pPr>
        <w:pStyle w:val="BodyText"/>
        <w:tabs>
          <w:tab w:val="clear" w:pos="720"/>
          <w:tab w:val="left" w:pos="1885" w:leader="none"/>
          <w:tab w:val="left" w:pos="4280" w:leader="none"/>
          <w:tab w:val="left" w:pos="6293" w:leader="none"/>
          <w:tab w:val="left" w:pos="7880" w:leader="none"/>
          <w:tab w:val="left" w:pos="10054" w:leader="none"/>
        </w:tabs>
        <w:spacing w:before="200" w:after="0"/>
        <w:ind w:hanging="0" w:start="88" w:end="150"/>
        <w:jc w:val="both"/>
        <w:rPr/>
      </w:pPr>
      <w:r>
        <w:rPr>
          <w:rStyle w:val="Hyperlink4"/>
          <w:lang w:val="en-US"/>
        </w:rPr>
        <w:t xml:space="preserve">The list of SCSBs notified by SEBI for the ASBA process is available at </w:t>
      </w:r>
      <w:hyperlink r:id="rId483">
        <w:r>
          <w:rPr>
            <w:rStyle w:val="Style6"/>
            <w:lang w:val="en-US"/>
          </w:rPr>
          <w:t>http://www.sebi.gov.in/sebiweb/other/OtherAction.do?doRecognised=yes</w:t>
        </w:r>
      </w:hyperlink>
      <w:r>
        <w:rPr>
          <w:rStyle w:val="Hyperlink4"/>
          <w:lang w:val="en-US"/>
        </w:rPr>
        <w:t>, or at such other website as may be prescribed by SEBI</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time.</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list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Designated</w:t>
      </w:r>
      <w:r>
        <w:rPr>
          <w:rStyle w:val="None"/>
          <w:spacing w:val="0"/>
          <w:lang w:val="en-US"/>
        </w:rPr>
        <w:t xml:space="preserve"> </w:t>
      </w:r>
      <w:r>
        <w:rPr>
          <w:rStyle w:val="Hyperlink4"/>
          <w:lang w:val="en-US"/>
        </w:rPr>
        <w:t>SCSB</w:t>
      </w:r>
      <w:r>
        <w:rPr>
          <w:rStyle w:val="None"/>
          <w:spacing w:val="0"/>
          <w:lang w:val="en-US"/>
        </w:rPr>
        <w:t xml:space="preserve"> </w:t>
      </w:r>
      <w:r>
        <w:rPr>
          <w:rStyle w:val="Hyperlink4"/>
          <w:lang w:val="en-US"/>
        </w:rPr>
        <w:t>Branches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Bidder</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a</w:t>
      </w:r>
      <w:r>
        <w:rPr>
          <w:rStyle w:val="None"/>
          <w:spacing w:val="0"/>
          <w:lang w:val="en-US"/>
        </w:rPr>
        <w:t xml:space="preserve"> </w:t>
      </w:r>
      <w:r>
        <w:rPr>
          <w:rStyle w:val="Hyperlink4"/>
          <w:lang w:val="en-US"/>
        </w:rPr>
        <w:t>RIB</w:t>
      </w:r>
      <w:r>
        <w:rPr>
          <w:rStyle w:val="None"/>
          <w:spacing w:val="0"/>
          <w:lang w:val="en-US"/>
        </w:rPr>
        <w:t xml:space="preserve"> </w:t>
      </w:r>
      <w:r>
        <w:rPr>
          <w:rStyle w:val="Hyperlink4"/>
          <w:lang w:val="en-US"/>
        </w:rPr>
        <w:t>using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UPI Mechanism),</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Bidding through Syndicate/Sub</w:t>
      </w:r>
      <w:r>
        <w:rPr>
          <w:rStyle w:val="Hyperlink5"/>
          <w:lang w:val="en-US"/>
        </w:rPr>
        <w:t xml:space="preserve"> </w:t>
      </w:r>
      <w:r>
        <w:rPr>
          <w:rStyle w:val="Hyperlink4"/>
          <w:lang w:val="en-US"/>
        </w:rPr>
        <w:t>Syndicate</w:t>
      </w:r>
      <w:r>
        <w:rPr>
          <w:rStyle w:val="None"/>
          <w:spacing w:val="0"/>
          <w:lang w:val="en-US"/>
        </w:rPr>
        <w:t xml:space="preserve"> </w:t>
      </w:r>
      <w:r>
        <w:rPr>
          <w:rStyle w:val="Hyperlink4"/>
          <w:lang w:val="en-US"/>
        </w:rPr>
        <w:t>or through a</w:t>
      </w:r>
      <w:r>
        <w:rPr>
          <w:rStyle w:val="None"/>
          <w:spacing w:val="0"/>
          <w:lang w:val="en-US"/>
        </w:rPr>
        <w:t xml:space="preserve"> </w:t>
      </w:r>
      <w:r>
        <w:rPr>
          <w:rStyle w:val="Hyperlink4"/>
          <w:lang w:val="en-US"/>
        </w:rPr>
        <w:t>Registered Broker,</w:t>
      </w:r>
      <w:r>
        <w:rPr>
          <w:rStyle w:val="None"/>
          <w:spacing w:val="0"/>
          <w:lang w:val="en-US"/>
        </w:rPr>
        <w:t xml:space="preserve"> </w:t>
      </w:r>
      <w:r>
        <w:rPr>
          <w:rStyle w:val="Hyperlink4"/>
          <w:lang w:val="en-US"/>
        </w:rPr>
        <w:t>RTA</w:t>
      </w:r>
      <w:r>
        <w:rPr>
          <w:rStyle w:val="None"/>
          <w:spacing w:val="0"/>
          <w:lang w:val="en-US"/>
        </w:rPr>
        <w:t xml:space="preserve"> </w:t>
      </w:r>
      <w:r>
        <w:rPr>
          <w:rStyle w:val="Hyperlink4"/>
          <w:lang w:val="en-US"/>
        </w:rPr>
        <w:t>or</w:t>
      </w:r>
      <w:r>
        <w:rPr>
          <w:rStyle w:val="Hyperlink5"/>
          <w:lang w:val="en-US"/>
        </w:rPr>
        <w:t xml:space="preserve"> </w:t>
      </w:r>
      <w:r>
        <w:rPr>
          <w:rStyle w:val="Hyperlink4"/>
          <w:lang w:val="en-US"/>
        </w:rPr>
        <w:t>CDP</w:t>
      </w:r>
      <w:r>
        <w:rPr>
          <w:rStyle w:val="None"/>
          <w:spacing w:val="0"/>
          <w:lang w:val="en-US"/>
        </w:rPr>
        <w:t xml:space="preserve"> </w:t>
      </w:r>
      <w:r>
        <w:rPr>
          <w:rStyle w:val="Hyperlink4"/>
          <w:lang w:val="en-US"/>
        </w:rPr>
        <w:t>may submit</w:t>
      </w:r>
      <w:r>
        <w:rPr>
          <w:rStyle w:val="None"/>
          <w:spacing w:val="0"/>
          <w:lang w:val="en-US"/>
        </w:rPr>
        <w:t xml:space="preserve"> </w:t>
      </w:r>
      <w:r>
        <w:rPr>
          <w:rStyle w:val="Hyperlink4"/>
          <w:lang w:val="en-US"/>
        </w:rPr>
        <w:t xml:space="preserve">the Bid </w:t>
      </w:r>
      <w:r>
        <w:rPr>
          <w:rStyle w:val="None"/>
          <w:spacing w:val="0"/>
          <w:lang w:val="en-US"/>
        </w:rPr>
        <w:t>cum</w:t>
      </w:r>
      <w:r>
        <w:rPr>
          <w:rStyle w:val="Hyperlink4"/>
        </w:rPr>
        <w:tab/>
      </w:r>
      <w:r>
        <w:rPr>
          <w:rStyle w:val="Hyperlink5"/>
          <w:lang w:val="en-US"/>
        </w:rPr>
        <w:t>Application</w:t>
      </w:r>
      <w:r>
        <w:rPr>
          <w:rStyle w:val="Hyperlink4"/>
        </w:rPr>
        <w:tab/>
      </w:r>
      <w:r>
        <w:rPr>
          <w:rStyle w:val="Hyperlink5"/>
          <w:lang w:val="en-US"/>
        </w:rPr>
        <w:t>Forms,</w:t>
      </w:r>
      <w:r>
        <w:rPr>
          <w:rStyle w:val="Hyperlink4"/>
        </w:rPr>
        <w:tab/>
      </w:r>
      <w:r>
        <w:rPr>
          <w:rStyle w:val="None"/>
          <w:spacing w:val="0"/>
          <w:lang w:val="en-US"/>
        </w:rPr>
        <w:t>is</w:t>
      </w:r>
      <w:r>
        <w:rPr>
          <w:rStyle w:val="Hyperlink4"/>
        </w:rPr>
        <w:tab/>
      </w:r>
      <w:r>
        <w:rPr>
          <w:rStyle w:val="Hyperlink5"/>
          <w:lang w:val="en-US"/>
        </w:rPr>
        <w:t>available</w:t>
      </w:r>
      <w:r>
        <w:rPr>
          <w:rStyle w:val="Hyperlink4"/>
        </w:rPr>
        <w:tab/>
      </w:r>
      <w:r>
        <w:rPr>
          <w:rStyle w:val="None"/>
          <w:spacing w:val="0"/>
          <w:lang w:val="en-US"/>
        </w:rPr>
        <w:t xml:space="preserve">at </w:t>
      </w:r>
      <w:hyperlink r:id="rId484">
        <w:r>
          <w:rPr>
            <w:rStyle w:val="Style6"/>
            <w:lang w:val="en-US"/>
          </w:rPr>
          <w:t>https://www.sebi.gov.in/sebiweb/other/OtherAction.do?doRecognisedFpi=yes&amp;intmId=34</w:t>
        </w:r>
      </w:hyperlink>
      <w:r>
        <w:rPr>
          <w:rStyle w:val="Hyperlink4"/>
          <w:lang w:val="en-US"/>
        </w:rPr>
        <w:t>, or at such other websites as may be prescribed by SEBI from time to time.</w:t>
      </w:r>
    </w:p>
    <w:p>
      <w:pPr>
        <w:pStyle w:val="Heading4"/>
        <w:spacing w:before="202" w:after="0"/>
        <w:ind w:hanging="0" w:start="88" w:end="0"/>
        <w:rPr/>
      </w:pPr>
      <w:r>
        <w:rPr>
          <w:rStyle w:val="Hyperlink4"/>
          <w:lang w:val="en-US"/>
        </w:rPr>
        <w:t>Eligible</w:t>
      </w:r>
      <w:r>
        <w:rPr>
          <w:rStyle w:val="None"/>
          <w:spacing w:val="0"/>
          <w:lang w:val="en-US"/>
        </w:rPr>
        <w:t xml:space="preserve"> </w:t>
      </w:r>
      <w:r>
        <w:rPr>
          <w:rStyle w:val="Hyperlink4"/>
          <w:lang w:val="en-US"/>
        </w:rPr>
        <w:t>SCSBs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mobile</w:t>
      </w:r>
      <w:r>
        <w:rPr>
          <w:rStyle w:val="None"/>
          <w:spacing w:val="0"/>
          <w:lang w:val="en-US"/>
        </w:rPr>
        <w:t xml:space="preserve"> </w:t>
      </w:r>
      <w:r>
        <w:rPr>
          <w:rStyle w:val="Hyperlink4"/>
          <w:lang w:val="en-US"/>
        </w:rPr>
        <w:t>applications</w:t>
      </w:r>
      <w:r>
        <w:rPr>
          <w:rStyle w:val="None"/>
          <w:spacing w:val="0"/>
          <w:lang w:val="en-US"/>
        </w:rPr>
        <w:t xml:space="preserve"> </w:t>
      </w:r>
      <w:r>
        <w:rPr>
          <w:rStyle w:val="Hyperlink4"/>
          <w:lang w:val="en-US"/>
        </w:rPr>
        <w:t>enabled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UPI</w:t>
      </w:r>
      <w:r>
        <w:rPr>
          <w:rStyle w:val="None"/>
          <w:spacing w:val="0"/>
          <w:lang w:val="en-US"/>
        </w:rPr>
        <w:t xml:space="preserve"> </w:t>
      </w:r>
      <w:r>
        <w:rPr>
          <w:rStyle w:val="Hyperlink5"/>
          <w:lang w:val="en-US"/>
        </w:rPr>
        <w:t>Mechanism</w:t>
      </w:r>
    </w:p>
    <w:p>
      <w:pPr>
        <w:pStyle w:val="BodyText"/>
        <w:spacing w:before="200" w:after="0"/>
        <w:ind w:hanging="0" w:start="88" w:end="157"/>
        <w:jc w:val="both"/>
        <w:rPr/>
        <w:sectPr>
          <w:headerReference w:type="even" r:id="rId487"/>
          <w:headerReference w:type="default" r:id="rId488"/>
          <w:headerReference w:type="first" r:id="rId489"/>
          <w:footerReference w:type="even" r:id="rId490"/>
          <w:footerReference w:type="default" r:id="rId491"/>
          <w:footerReference w:type="first" r:id="rId492"/>
          <w:type w:val="nextPage"/>
          <w:pgSz w:w="11906" w:h="16838"/>
          <w:pgMar w:left="992" w:right="566" w:gutter="0" w:header="0" w:top="1400" w:footer="0" w:bottom="280"/>
          <w:pgNumType w:fmt="decimal"/>
          <w:formProt w:val="false"/>
          <w:textDirection w:val="lrTb"/>
          <w:docGrid w:type="default" w:linePitch="100" w:charSpace="0"/>
        </w:sectPr>
      </w:pPr>
      <w:r>
        <w:rPr>
          <w:rStyle w:val="Hyperlink4"/>
          <w:lang w:val="en-US"/>
        </w:rPr>
        <w:t>In accordance with</w:t>
      </w:r>
      <w:r>
        <w:rPr>
          <w:rStyle w:val="Hyperlink5"/>
          <w:lang w:val="en-US"/>
        </w:rPr>
        <w:t xml:space="preserve"> </w:t>
      </w:r>
      <w:r>
        <w:rPr>
          <w:rStyle w:val="Hyperlink4"/>
          <w:lang w:val="en-US"/>
        </w:rPr>
        <w:t>the SEBI</w:t>
      </w:r>
      <w:r>
        <w:rPr>
          <w:rStyle w:val="None"/>
          <w:spacing w:val="0"/>
          <w:lang w:val="en-US"/>
        </w:rPr>
        <w:t xml:space="preserve"> </w:t>
      </w:r>
      <w:r>
        <w:rPr>
          <w:rStyle w:val="Hyperlink4"/>
          <w:lang w:val="en-US"/>
        </w:rPr>
        <w:t>ICDR</w:t>
      </w:r>
      <w:r>
        <w:rPr>
          <w:rStyle w:val="None"/>
          <w:spacing w:val="0"/>
          <w:lang w:val="en-US"/>
        </w:rPr>
        <w:t xml:space="preserve"> </w:t>
      </w:r>
      <w:r>
        <w:rPr>
          <w:rStyle w:val="Hyperlink4"/>
          <w:lang w:val="en-US"/>
        </w:rPr>
        <w:t>Master Circular,</w:t>
      </w:r>
      <w:r>
        <w:rPr>
          <w:rStyle w:val="None"/>
          <w:spacing w:val="0"/>
          <w:lang w:val="en-US"/>
        </w:rPr>
        <w:t xml:space="preserve"> </w:t>
      </w:r>
      <w:r>
        <w:rPr>
          <w:rStyle w:val="Hyperlink4"/>
          <w:lang w:val="en-US"/>
        </w:rPr>
        <w:t>UPI</w:t>
      </w:r>
      <w:r>
        <w:rPr>
          <w:rStyle w:val="None"/>
          <w:spacing w:val="0"/>
          <w:lang w:val="en-US"/>
        </w:rPr>
        <w:t xml:space="preserve"> </w:t>
      </w:r>
      <w:r>
        <w:rPr>
          <w:rStyle w:val="Hyperlink4"/>
          <w:lang w:val="en-US"/>
        </w:rPr>
        <w:t>Bidders</w:t>
      </w:r>
      <w:r>
        <w:rPr>
          <w:rStyle w:val="Hyperlink5"/>
          <w:lang w:val="en-US"/>
        </w:rPr>
        <w:t xml:space="preserve"> </w:t>
      </w:r>
      <w:r>
        <w:rPr>
          <w:rStyle w:val="Hyperlink4"/>
          <w:lang w:val="en-US"/>
        </w:rPr>
        <w:t>may</w:t>
      </w:r>
      <w:r>
        <w:rPr>
          <w:rStyle w:val="Hyperlink5"/>
          <w:lang w:val="en-US"/>
        </w:rPr>
        <w:t xml:space="preserve"> </w:t>
      </w:r>
      <w:r>
        <w:rPr>
          <w:rStyle w:val="Hyperlink4"/>
          <w:lang w:val="en-US"/>
        </w:rPr>
        <w:t>only</w:t>
      </w:r>
      <w:r>
        <w:rPr>
          <w:rStyle w:val="Hyperlink5"/>
          <w:lang w:val="en-US"/>
        </w:rPr>
        <w:t xml:space="preserve"> </w:t>
      </w:r>
      <w:r>
        <w:rPr>
          <w:rStyle w:val="Hyperlink4"/>
          <w:lang w:val="en-US"/>
        </w:rPr>
        <w:t>apply through</w:t>
      </w:r>
      <w:r>
        <w:rPr>
          <w:rStyle w:val="Hyperlink5"/>
          <w:lang w:val="en-US"/>
        </w:rPr>
        <w:t xml:space="preserve"> </w:t>
      </w:r>
      <w:r>
        <w:rPr>
          <w:rStyle w:val="Hyperlink4"/>
          <w:lang w:val="en-US"/>
        </w:rPr>
        <w:t>the SCSBs</w:t>
      </w:r>
      <w:r>
        <w:rPr>
          <w:rStyle w:val="Hyperlink5"/>
          <w:lang w:val="en-US"/>
        </w:rPr>
        <w:t xml:space="preserve"> </w:t>
      </w:r>
      <w:r>
        <w:rPr>
          <w:rStyle w:val="Hyperlink4"/>
          <w:lang w:val="en-US"/>
        </w:rPr>
        <w:t>and mobile</w:t>
      </w:r>
      <w:r>
        <w:rPr>
          <w:rStyle w:val="None"/>
          <w:spacing w:val="0"/>
          <w:lang w:val="en-US"/>
        </w:rPr>
        <w:t xml:space="preserve"> </w:t>
      </w:r>
      <w:r>
        <w:rPr>
          <w:rStyle w:val="Hyperlink4"/>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hyperlink r:id="rId485">
        <w:r>
          <w:rPr>
            <w:rStyle w:val="Style6"/>
            <w:lang w:val="en-US"/>
          </w:rPr>
          <w:t>https://www.sebi.gov.in/sebiweb/other/OtherAction.do?doRecognisedFpi=yes&amp;intmId=40</w:t>
        </w:r>
      </w:hyperlink>
      <w:r>
        <w:rPr>
          <w:rStyle w:val="Hyperlink4"/>
          <w:lang w:val="en-US"/>
        </w:rPr>
        <w:t xml:space="preserve"> and </w:t>
      </w:r>
      <w:hyperlink r:id="rId486">
        <w:r>
          <w:rPr>
            <w:rStyle w:val="Style6"/>
            <w:lang w:val="en-US"/>
          </w:rPr>
          <w:t>https://www.sebi.gov.in/sebiweb/other/OtherAction.do?doRecognisedFpi=yes&amp;intmId=43</w:t>
        </w:r>
      </w:hyperlink>
      <w:r>
        <w:rPr>
          <w:rStyle w:val="Hyperlink4"/>
          <w:lang w:val="en-US"/>
        </w:rPr>
        <w:t>,</w:t>
      </w:r>
      <w:r>
        <w:rPr>
          <w:rStyle w:val="None"/>
          <w:spacing w:val="0"/>
          <w:lang w:val="en-US"/>
        </w:rPr>
        <w:t xml:space="preserve"> </w:t>
      </w:r>
      <w:r>
        <w:rPr>
          <w:rStyle w:val="Hyperlink4"/>
          <w:lang w:val="en-US"/>
        </w:rPr>
        <w:t>respectively,</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updated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time to time and at such other websites as may be prescribed by SEBI from time to time.</w:t>
      </w:r>
    </w:p>
    <w:p>
      <w:pPr>
        <w:pStyle w:val="BodyText"/>
        <w:spacing w:before="200" w:after="0"/>
        <w:ind w:hanging="0" w:start="88" w:end="149"/>
        <w:jc w:val="both"/>
        <w:rPr/>
      </w:pP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Anchor</w:t>
      </w:r>
      <w:r>
        <w:rPr>
          <w:rStyle w:val="None"/>
          <w:spacing w:val="0"/>
          <w:lang w:val="en-US"/>
        </w:rPr>
        <w:t xml:space="preserve"> </w:t>
      </w:r>
      <w:r>
        <w:rPr>
          <w:rStyle w:val="Hyperlink4"/>
          <w:lang w:val="en-US"/>
        </w:rPr>
        <w:t>Investors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RIIs)</w:t>
      </w:r>
      <w:r>
        <w:rPr>
          <w:rStyle w:val="Hyperlink5"/>
          <w:lang w:val="en-US"/>
        </w:rPr>
        <w:t xml:space="preserve"> </w:t>
      </w:r>
      <w:r>
        <w:rPr>
          <w:rStyle w:val="Hyperlink4"/>
          <w:lang w:val="en-US"/>
        </w:rPr>
        <w:t>submitted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w:t>
      </w:r>
      <w:r>
        <w:rPr>
          <w:rStyle w:val="Hyperlink5"/>
          <w:lang w:val="en-US"/>
        </w:rPr>
        <w:t xml:space="preserve"> </w:t>
      </w:r>
      <w:r>
        <w:rPr>
          <w:rStyle w:val="Hyperlink4"/>
          <w:lang w:val="en-US"/>
        </w:rPr>
        <w:t>member</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Syndicate,</w:t>
      </w:r>
      <w:r>
        <w:rPr>
          <w:rStyle w:val="Hyperlink5"/>
          <w:lang w:val="en-US"/>
        </w:rPr>
        <w:t xml:space="preserve"> </w:t>
      </w:r>
      <w:r>
        <w:rPr>
          <w:rStyle w:val="Hyperlink4"/>
          <w:lang w:val="en-US"/>
        </w:rPr>
        <w:t>the</w:t>
      </w:r>
      <w:r>
        <w:rPr>
          <w:rStyle w:val="Hyperlink5"/>
          <w:lang w:val="en-US"/>
        </w:rPr>
        <w:t xml:space="preserve"> </w:t>
      </w:r>
      <w:r>
        <w:rPr>
          <w:rStyle w:val="Hyperlink4"/>
          <w:lang w:val="en-US"/>
        </w:rPr>
        <w:t>list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 xml:space="preserve">branches of the SCSBs at the Specified Locations named by the respective SCSBs to receive deposits of Bid cum Application Forms from the members of the Syndicate is available on the website of the SEBI at </w:t>
      </w:r>
      <w:hyperlink r:id="rId493">
        <w:r>
          <w:rPr>
            <w:rStyle w:val="Style6"/>
            <w:lang w:val="en-US"/>
          </w:rPr>
          <w:t>www.sebi.gov.in/sebiweb/other/OtherAction.do?doRecognised=yes&amp;intmId=35</w:t>
        </w:r>
      </w:hyperlink>
      <w:r>
        <w:rPr>
          <w:rStyle w:val="Hyperlink4"/>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hyperlink r:id="rId494">
        <w:r>
          <w:rPr>
            <w:rStyle w:val="Style6"/>
            <w:lang w:val="en-US"/>
          </w:rPr>
          <w:t>www.sebi.gov.in/sebiweb/other/OtherAction.do?doRecognised=yes&amp;intmId=35</w:t>
        </w:r>
      </w:hyperlink>
      <w:r>
        <w:rPr>
          <w:rStyle w:val="Hyperlink4"/>
          <w:lang w:val="en-US"/>
        </w:rPr>
        <w:t xml:space="preserve"> or any such other website as may be prescribed by SEBI from time to time.</w:t>
      </w:r>
    </w:p>
    <w:p>
      <w:pPr>
        <w:pStyle w:val="Heading4"/>
        <w:ind w:hanging="0" w:start="88" w:end="0"/>
        <w:rPr/>
      </w:pPr>
      <w:r>
        <w:rPr>
          <w:rStyle w:val="Hyperlink4"/>
          <w:lang w:val="en-US"/>
        </w:rPr>
        <w:t>Registered</w:t>
      </w:r>
      <w:r>
        <w:rPr>
          <w:rStyle w:val="None"/>
          <w:spacing w:val="0"/>
          <w:lang w:val="en-US"/>
        </w:rPr>
        <w:t xml:space="preserve"> </w:t>
      </w:r>
      <w:r>
        <w:rPr>
          <w:rStyle w:val="Hyperlink5"/>
          <w:lang w:val="en-US"/>
        </w:rPr>
        <w:t>Brokers</w:t>
      </w:r>
    </w:p>
    <w:p>
      <w:pPr>
        <w:pStyle w:val="BodyText"/>
        <w:spacing w:before="200" w:after="0"/>
        <w:ind w:hanging="0" w:start="88" w:end="155"/>
        <w:jc w:val="both"/>
        <w:rPr/>
      </w:pPr>
      <w:r>
        <w:rPr>
          <w:rStyle w:val="Hyperlink4"/>
          <w:lang w:val="en-US"/>
        </w:rPr>
        <w:t>Bidders</w:t>
      </w:r>
      <w:r>
        <w:rPr>
          <w:rStyle w:val="None"/>
          <w:spacing w:val="0"/>
          <w:lang w:val="en-US"/>
        </w:rPr>
        <w:t xml:space="preserve"> </w:t>
      </w:r>
      <w:r>
        <w:rPr>
          <w:rStyle w:val="Hyperlink4"/>
          <w:lang w:val="en-US"/>
        </w:rPr>
        <w:t>can</w:t>
      </w:r>
      <w:r>
        <w:rPr>
          <w:rStyle w:val="None"/>
          <w:spacing w:val="0"/>
          <w:lang w:val="en-US"/>
        </w:rPr>
        <w:t xml:space="preserve"> </w:t>
      </w:r>
      <w:r>
        <w:rPr>
          <w:rStyle w:val="Hyperlink4"/>
          <w:lang w:val="en-US"/>
        </w:rPr>
        <w:t>submit</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Forms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using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stockbroker</w:t>
      </w:r>
      <w:r>
        <w:rPr>
          <w:rStyle w:val="None"/>
          <w:spacing w:val="0"/>
          <w:lang w:val="en-US"/>
        </w:rPr>
        <w:t xml:space="preserve"> </w:t>
      </w:r>
      <w:r>
        <w:rPr>
          <w:rStyle w:val="Hyperlink4"/>
          <w:lang w:val="en-US"/>
        </w:rPr>
        <w:t>network</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exchange,</w:t>
      </w:r>
      <w:r>
        <w:rPr>
          <w:rStyle w:val="None"/>
          <w:spacing w:val="0"/>
          <w:lang w:val="en-US"/>
        </w:rPr>
        <w:t xml:space="preserve"> </w:t>
      </w:r>
      <w:r>
        <w:rPr>
          <w:rStyle w:val="Hyperlink4"/>
          <w:lang w:val="en-US"/>
        </w:rPr>
        <w:t>i.e.,</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Registered Brokers at the Broker Centres. The list of the Registered Brokers eligible to accept ASBA Forms, including details such as postal</w:t>
      </w:r>
      <w:r>
        <w:rPr>
          <w:rStyle w:val="None"/>
          <w:spacing w:val="0"/>
          <w:lang w:val="en-US"/>
        </w:rPr>
        <w:t xml:space="preserve"> </w:t>
      </w:r>
      <w:r>
        <w:rPr>
          <w:rStyle w:val="Hyperlink4"/>
          <w:lang w:val="en-US"/>
        </w:rPr>
        <w:t>address,</w:t>
      </w:r>
      <w:r>
        <w:rPr>
          <w:rStyle w:val="None"/>
          <w:spacing w:val="0"/>
          <w:lang w:val="en-US"/>
        </w:rPr>
        <w:t xml:space="preserve"> </w:t>
      </w:r>
      <w:r>
        <w:rPr>
          <w:rStyle w:val="Hyperlink4"/>
          <w:lang w:val="en-US"/>
        </w:rPr>
        <w:t>telephone</w:t>
      </w:r>
      <w:r>
        <w:rPr>
          <w:rStyle w:val="None"/>
          <w:spacing w:val="0"/>
          <w:lang w:val="en-US"/>
        </w:rPr>
        <w:t xml:space="preserve"> </w:t>
      </w:r>
      <w:r>
        <w:rPr>
          <w:rStyle w:val="Hyperlink4"/>
          <w:lang w:val="en-US"/>
        </w:rPr>
        <w:t>number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e-mail</w:t>
      </w:r>
      <w:r>
        <w:rPr>
          <w:rStyle w:val="None"/>
          <w:spacing w:val="0"/>
          <w:lang w:val="en-US"/>
        </w:rPr>
        <w:t xml:space="preserve"> </w:t>
      </w:r>
      <w:r>
        <w:rPr>
          <w:rStyle w:val="Hyperlink4"/>
          <w:lang w:val="en-US"/>
        </w:rPr>
        <w:t>address,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provided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websites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Stock</w:t>
      </w:r>
      <w:r>
        <w:rPr>
          <w:rStyle w:val="None"/>
          <w:spacing w:val="0"/>
          <w:lang w:val="en-US"/>
        </w:rPr>
        <w:t xml:space="preserve"> </w:t>
      </w:r>
      <w:r>
        <w:rPr>
          <w:rStyle w:val="Hyperlink4"/>
          <w:lang w:val="en-US"/>
        </w:rPr>
        <w:t>Exchanges</w:t>
      </w:r>
      <w:r>
        <w:rPr>
          <w:rStyle w:val="None"/>
          <w:spacing w:val="0"/>
          <w:lang w:val="en-US"/>
        </w:rPr>
        <w:t xml:space="preserve"> </w:t>
      </w:r>
      <w:r>
        <w:rPr>
          <w:rStyle w:val="Hyperlink4"/>
          <w:lang w:val="en-US"/>
        </w:rPr>
        <w:t>at</w:t>
      </w:r>
      <w:r>
        <w:rPr>
          <w:rStyle w:val="None"/>
          <w:spacing w:val="0"/>
          <w:lang w:val="en-US"/>
        </w:rPr>
        <w:t xml:space="preserve"> </w:t>
      </w:r>
      <w:hyperlink r:id="rId495">
        <w:r>
          <w:rPr>
            <w:rStyle w:val="Style6"/>
            <w:lang w:val="en-US"/>
          </w:rPr>
          <w:t>www.bseindia.com</w:t>
        </w:r>
      </w:hyperlink>
      <w:r>
        <w:rPr>
          <w:rStyle w:val="Hyperlink4"/>
          <w:lang w:val="en-US"/>
        </w:rPr>
        <w:t xml:space="preserve"> and </w:t>
      </w:r>
      <w:hyperlink r:id="rId496">
        <w:r>
          <w:rPr>
            <w:rStyle w:val="Style6"/>
            <w:lang w:val="en-US"/>
          </w:rPr>
          <w:t>www.nseindia.com</w:t>
        </w:r>
      </w:hyperlink>
      <w:r>
        <w:rPr>
          <w:rStyle w:val="Hyperlink4"/>
          <w:lang w:val="en-US"/>
        </w:rPr>
        <w:t>, as updated from time to time.</w:t>
      </w:r>
    </w:p>
    <w:p>
      <w:pPr>
        <w:pStyle w:val="Heading4"/>
        <w:spacing w:before="201" w:after="0"/>
        <w:ind w:hanging="0" w:start="88" w:end="0"/>
        <w:rPr/>
      </w:pPr>
      <w:r>
        <w:rPr>
          <w:rStyle w:val="Hyperlink4"/>
          <w:lang w:val="en-US"/>
        </w:rPr>
        <w:t>Registrar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Transfer</w:t>
      </w:r>
      <w:r>
        <w:rPr>
          <w:rStyle w:val="None"/>
          <w:spacing w:val="0"/>
          <w:lang w:val="en-US"/>
        </w:rPr>
        <w:t xml:space="preserve"> </w:t>
      </w:r>
      <w:r>
        <w:rPr>
          <w:rStyle w:val="Hyperlink5"/>
          <w:lang w:val="en-US"/>
        </w:rPr>
        <w:t>Agents</w:t>
      </w:r>
    </w:p>
    <w:p>
      <w:pPr>
        <w:pStyle w:val="BodyText"/>
        <w:tabs>
          <w:tab w:val="clear" w:pos="720"/>
          <w:tab w:val="left" w:pos="9907" w:leader="none"/>
        </w:tabs>
        <w:spacing w:before="200" w:after="0"/>
        <w:ind w:hanging="0" w:start="88" w:end="152"/>
        <w:jc w:val="both"/>
        <w:rPr/>
      </w:pPr>
      <w:r>
        <w:rPr>
          <w:rStyle w:val="Hyperlink4"/>
          <w:lang w:val="en-US"/>
        </w:rPr>
        <w:t xml:space="preserve">The list of the RTAs eligible to accept ASBA Forms at the Designated RTA Locations, including details such as address, telephone number and e-mail address, is provided on the websites of the Stock Exchanges at </w:t>
      </w:r>
      <w:hyperlink r:id="rId497">
        <w:r>
          <w:rPr>
            <w:rStyle w:val="Style6"/>
            <w:spacing w:val="0"/>
            <w:lang w:val="en-US"/>
          </w:rPr>
          <w:t>www.bseindia.com/Static/Markets/PublicIssues/RtaDp.aspx?</w:t>
        </w:r>
      </w:hyperlink>
      <w:r>
        <w:rPr>
          <w:rStyle w:val="Hyperlink4"/>
        </w:rPr>
        <w:tab/>
      </w:r>
      <w:r>
        <w:rPr>
          <w:rStyle w:val="None"/>
          <w:spacing w:val="0"/>
          <w:lang w:val="en-US"/>
        </w:rPr>
        <w:t xml:space="preserve">and </w:t>
      </w:r>
      <w:hyperlink r:id="rId498">
        <w:r>
          <w:rPr>
            <w:rStyle w:val="Style6"/>
            <w:lang w:val="en-US"/>
          </w:rPr>
          <w:t>www.nseindia.com/products/content/equities/ipos/asba_procedures.htm</w:t>
        </w:r>
      </w:hyperlink>
      <w:r>
        <w:rPr>
          <w:rStyle w:val="Hyperlink4"/>
          <w:lang w:val="en-US"/>
        </w:rPr>
        <w:t>, respectively, as updated from time to time.</w:t>
      </w:r>
    </w:p>
    <w:p>
      <w:pPr>
        <w:pStyle w:val="Heading4"/>
        <w:spacing w:before="198" w:after="0"/>
        <w:ind w:hanging="0" w:start="88" w:end="0"/>
        <w:rPr/>
      </w:pPr>
      <w:r>
        <w:rPr>
          <w:rStyle w:val="Hyperlink4"/>
          <w:lang w:val="en-US"/>
        </w:rPr>
        <w:t>Collecting</w:t>
      </w:r>
      <w:r>
        <w:rPr>
          <w:rStyle w:val="None"/>
          <w:spacing w:val="0"/>
          <w:lang w:val="en-US"/>
        </w:rPr>
        <w:t xml:space="preserve"> </w:t>
      </w:r>
      <w:r>
        <w:rPr>
          <w:rStyle w:val="Hyperlink4"/>
          <w:lang w:val="en-US"/>
        </w:rPr>
        <w:t>Depository</w:t>
      </w:r>
      <w:r>
        <w:rPr>
          <w:rStyle w:val="None"/>
          <w:spacing w:val="0"/>
          <w:lang w:val="en-US"/>
        </w:rPr>
        <w:t xml:space="preserve"> </w:t>
      </w:r>
      <w:r>
        <w:rPr>
          <w:rStyle w:val="Hyperlink5"/>
          <w:lang w:val="en-US"/>
        </w:rPr>
        <w:t>Participants</w:t>
      </w:r>
    </w:p>
    <w:p>
      <w:pPr>
        <w:pStyle w:val="BodyText"/>
        <w:tabs>
          <w:tab w:val="clear" w:pos="720"/>
          <w:tab w:val="left" w:pos="9905" w:leader="none"/>
        </w:tabs>
        <w:spacing w:before="200" w:after="0"/>
        <w:ind w:hanging="0" w:start="88" w:end="153"/>
        <w:jc w:val="both"/>
        <w:rPr/>
      </w:pPr>
      <w:r>
        <w:rPr>
          <w:rStyle w:val="Hyperlink4"/>
          <w:lang w:val="en-US"/>
        </w:rPr>
        <w:t>The</w:t>
      </w:r>
      <w:r>
        <w:rPr>
          <w:rStyle w:val="None"/>
          <w:spacing w:val="0"/>
          <w:lang w:val="en-US"/>
        </w:rPr>
        <w:t xml:space="preserve"> </w:t>
      </w:r>
      <w:r>
        <w:rPr>
          <w:rStyle w:val="Hyperlink4"/>
          <w:lang w:val="en-US"/>
        </w:rPr>
        <w:t>list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CDPs</w:t>
      </w:r>
      <w:r>
        <w:rPr>
          <w:rStyle w:val="None"/>
          <w:spacing w:val="0"/>
          <w:lang w:val="en-US"/>
        </w:rPr>
        <w:t xml:space="preserve"> </w:t>
      </w:r>
      <w:r>
        <w:rPr>
          <w:rStyle w:val="Hyperlink4"/>
          <w:lang w:val="en-US"/>
        </w:rPr>
        <w:t>eligible</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accept</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Forms</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Designated</w:t>
      </w:r>
      <w:r>
        <w:rPr>
          <w:rStyle w:val="None"/>
          <w:spacing w:val="0"/>
          <w:lang w:val="en-US"/>
        </w:rPr>
        <w:t xml:space="preserve"> </w:t>
      </w:r>
      <w:r>
        <w:rPr>
          <w:rStyle w:val="Hyperlink4"/>
          <w:lang w:val="en-US"/>
        </w:rPr>
        <w:t>CDP</w:t>
      </w:r>
      <w:r>
        <w:rPr>
          <w:rStyle w:val="None"/>
          <w:spacing w:val="0"/>
          <w:lang w:val="en-US"/>
        </w:rPr>
        <w:t xml:space="preserve"> </w:t>
      </w:r>
      <w:r>
        <w:rPr>
          <w:rStyle w:val="Hyperlink4"/>
          <w:lang w:val="en-US"/>
        </w:rPr>
        <w:t>Locations,</w:t>
      </w:r>
      <w:r>
        <w:rPr>
          <w:rStyle w:val="None"/>
          <w:spacing w:val="0"/>
          <w:lang w:val="en-US"/>
        </w:rPr>
        <w:t xml:space="preserve"> </w:t>
      </w:r>
      <w:r>
        <w:rPr>
          <w:rStyle w:val="Hyperlink4"/>
          <w:lang w:val="en-US"/>
        </w:rPr>
        <w:t>including</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name</w:t>
      </w:r>
      <w:r>
        <w:rPr>
          <w:rStyle w:val="None"/>
          <w:spacing w:val="0"/>
          <w:lang w:val="en-US"/>
        </w:rPr>
        <w:t xml:space="preserve"> </w:t>
      </w:r>
      <w:r>
        <w:rPr>
          <w:rStyle w:val="Hyperlink4"/>
          <w:lang w:val="en-US"/>
        </w:rPr>
        <w:t xml:space="preserve">and contact details, is provided on the websites of the Stock Exchanges at </w:t>
      </w:r>
      <w:hyperlink r:id="rId499">
        <w:r>
          <w:rPr>
            <w:rStyle w:val="Style6"/>
            <w:spacing w:val="0"/>
            <w:lang w:val="en-US"/>
          </w:rPr>
          <w:t>https://www.bseindia.com/Static/PublicIssues/RtaDp.aspx</w:t>
        </w:r>
      </w:hyperlink>
      <w:r>
        <w:rPr>
          <w:rStyle w:val="Hyperlink4"/>
        </w:rPr>
        <w:tab/>
      </w:r>
      <w:r>
        <w:rPr>
          <w:rStyle w:val="None"/>
          <w:spacing w:val="0"/>
          <w:lang w:val="en-US"/>
        </w:rPr>
        <w:t>and</w:t>
      </w:r>
    </w:p>
    <w:p>
      <w:pPr>
        <w:pStyle w:val="BodyText"/>
        <w:spacing w:before="1" w:after="0"/>
        <w:ind w:hanging="0" w:start="88" w:end="0"/>
        <w:jc w:val="both"/>
        <w:rPr/>
      </w:pPr>
      <w:hyperlink r:id="rId500">
        <w:r>
          <w:rPr>
            <w:rStyle w:val="Style6"/>
            <w:spacing w:val="0"/>
            <w:lang w:val="en-US"/>
          </w:rPr>
          <w:t>https://www.nseindia.com/products/content/equities/ipos/asba_procedures.htm</w:t>
        </w:r>
      </w:hyperlink>
      <w:r>
        <w:rPr>
          <w:rStyle w:val="Hyperlink5"/>
          <w:lang w:val="en-US"/>
        </w:rPr>
        <w:t>,</w:t>
      </w:r>
      <w:r>
        <w:rPr>
          <w:rStyle w:val="None"/>
          <w:spacing w:val="-1"/>
          <w:lang w:val="en-US"/>
        </w:rPr>
        <w:t xml:space="preserve"> </w:t>
      </w:r>
      <w:r>
        <w:rPr>
          <w:rStyle w:val="Hyperlink5"/>
          <w:lang w:val="en-US"/>
        </w:rPr>
        <w:t>respectively,</w:t>
      </w:r>
      <w:r>
        <w:rPr>
          <w:rStyle w:val="None"/>
          <w:spacing w:val="-1"/>
          <w:lang w:val="en-US"/>
        </w:rPr>
        <w:t xml:space="preserve"> </w:t>
      </w:r>
      <w:r>
        <w:rPr>
          <w:rStyle w:val="Hyperlink5"/>
          <w:lang w:val="en-US"/>
        </w:rPr>
        <w:t>as</w:t>
      </w:r>
      <w:r>
        <w:rPr>
          <w:rStyle w:val="None"/>
          <w:spacing w:val="-1"/>
          <w:lang w:val="en-US"/>
        </w:rPr>
        <w:t xml:space="preserve"> </w:t>
      </w:r>
      <w:r>
        <w:rPr>
          <w:rStyle w:val="Hyperlink5"/>
          <w:lang w:val="en-US"/>
        </w:rPr>
        <w:t>updated</w:t>
      </w:r>
      <w:r>
        <w:rPr>
          <w:rStyle w:val="None"/>
          <w:spacing w:val="-1"/>
          <w:lang w:val="en-US"/>
        </w:rPr>
        <w:t xml:space="preserve"> </w:t>
      </w:r>
      <w:r>
        <w:rPr>
          <w:rStyle w:val="Hyperlink5"/>
          <w:lang w:val="en-US"/>
        </w:rPr>
        <w:t>from</w:t>
      </w:r>
      <w:r>
        <w:rPr>
          <w:rStyle w:val="None"/>
          <w:spacing w:val="-1"/>
          <w:lang w:val="en-US"/>
        </w:rPr>
        <w:t xml:space="preserve"> </w:t>
      </w:r>
      <w:r>
        <w:rPr>
          <w:rStyle w:val="Hyperlink5"/>
          <w:lang w:val="en-US"/>
        </w:rPr>
        <w:t>time</w:t>
      </w:r>
      <w:r>
        <w:rPr>
          <w:rStyle w:val="None"/>
          <w:spacing w:val="-1"/>
          <w:lang w:val="en-US"/>
        </w:rPr>
        <w:t xml:space="preserve"> </w:t>
      </w:r>
      <w:r>
        <w:rPr>
          <w:rStyle w:val="Hyperlink5"/>
          <w:lang w:val="en-US"/>
        </w:rPr>
        <w:t>to</w:t>
      </w:r>
      <w:r>
        <w:rPr>
          <w:rStyle w:val="None"/>
          <w:spacing w:val="-1"/>
          <w:lang w:val="en-US"/>
        </w:rPr>
        <w:t xml:space="preserve"> </w:t>
      </w:r>
      <w:r>
        <w:rPr>
          <w:rStyle w:val="Hyperlink5"/>
          <w:lang w:val="en-US"/>
        </w:rPr>
        <w:t>time.</w:t>
      </w:r>
    </w:p>
    <w:p>
      <w:pPr>
        <w:pStyle w:val="Heading3"/>
        <w:rPr/>
      </w:pPr>
      <w:r>
        <w:rPr>
          <w:rStyle w:val="Hyperlink5"/>
          <w:lang w:val="nl-NL"/>
        </w:rPr>
        <w:t>Experts</w:t>
      </w:r>
    </w:p>
    <w:p>
      <w:pPr>
        <w:pStyle w:val="BodyText"/>
        <w:spacing w:before="199" w:after="0"/>
        <w:ind w:hanging="0" w:start="88" w:end="0"/>
        <w:rPr/>
      </w:pPr>
      <w:r>
        <w:rPr>
          <w:rStyle w:val="Hyperlink4"/>
          <w:lang w:val="en-US"/>
        </w:rPr>
        <w:t>Except</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stated</w:t>
      </w:r>
      <w:r>
        <w:rPr>
          <w:rStyle w:val="Hyperlink5"/>
          <w:lang w:val="en-US"/>
        </w:rPr>
        <w:t xml:space="preserve"> </w:t>
      </w:r>
      <w:r>
        <w:rPr>
          <w:rStyle w:val="Hyperlink4"/>
          <w:lang w:val="en-US"/>
        </w:rPr>
        <w:t>below,</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obtained</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expert</w:t>
      </w:r>
      <w:r>
        <w:rPr>
          <w:rStyle w:val="None"/>
          <w:spacing w:val="0"/>
          <w:lang w:val="en-US"/>
        </w:rPr>
        <w:t xml:space="preserve"> </w:t>
      </w:r>
      <w:r>
        <w:rPr>
          <w:rStyle w:val="Hyperlink5"/>
          <w:lang w:val="en-US"/>
        </w:rPr>
        <w:t>opinions:</w:t>
      </w:r>
    </w:p>
    <w:p>
      <w:pPr>
        <w:pStyle w:val="BodyText"/>
        <w:spacing w:before="200" w:after="0"/>
        <w:ind w:hanging="0" w:start="88" w:end="148"/>
        <w:jc w:val="both"/>
        <w:rPr/>
      </w:pP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received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written</w:t>
      </w:r>
      <w:r>
        <w:rPr>
          <w:rStyle w:val="None"/>
          <w:spacing w:val="0"/>
          <w:lang w:val="en-US"/>
        </w:rPr>
        <w:t xml:space="preserve"> </w:t>
      </w:r>
      <w:r>
        <w:rPr>
          <w:rStyle w:val="Hyperlink4"/>
          <w:lang w:val="en-US"/>
        </w:rPr>
        <w:t>consent</w:t>
      </w:r>
      <w:r>
        <w:rPr>
          <w:rStyle w:val="None"/>
          <w:spacing w:val="0"/>
          <w:lang w:val="en-US"/>
        </w:rPr>
        <w:t xml:space="preserve"> </w:t>
      </w:r>
      <w:r>
        <w:rPr>
          <w:rStyle w:val="Hyperlink4"/>
          <w:lang w:val="en-US"/>
        </w:rPr>
        <w:t>dated November</w:t>
      </w:r>
      <w:r>
        <w:rPr>
          <w:rStyle w:val="None"/>
          <w:spacing w:val="0"/>
          <w:lang w:val="en-US"/>
        </w:rPr>
        <w:t xml:space="preserve"> </w:t>
      </w:r>
      <w:r>
        <w:rPr>
          <w:rStyle w:val="Hyperlink4"/>
          <w:lang w:val="en-US"/>
        </w:rPr>
        <w:t>27,</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Statutory</w:t>
      </w:r>
      <w:r>
        <w:rPr>
          <w:rStyle w:val="None"/>
          <w:spacing w:val="0"/>
          <w:lang w:val="en-US"/>
        </w:rPr>
        <w:t xml:space="preserve"> </w:t>
      </w:r>
      <w:r>
        <w:rPr>
          <w:rStyle w:val="Hyperlink4"/>
          <w:lang w:val="en-US"/>
        </w:rPr>
        <w:t>Auditors,</w:t>
      </w:r>
      <w:r>
        <w:rPr>
          <w:rStyle w:val="None"/>
          <w:spacing w:val="0"/>
          <w:lang w:val="en-US"/>
        </w:rPr>
        <w:t xml:space="preserve"> </w:t>
      </w:r>
      <w:r>
        <w:rPr>
          <w:rStyle w:val="Hyperlink4"/>
          <w:lang w:val="en-US"/>
        </w:rPr>
        <w:t>Kirtane</w:t>
      </w:r>
      <w:r>
        <w:rPr>
          <w:rStyle w:val="None"/>
          <w:spacing w:val="0"/>
          <w:lang w:val="en-US"/>
        </w:rPr>
        <w:t xml:space="preserve"> </w:t>
      </w:r>
      <w:r>
        <w:rPr>
          <w:rStyle w:val="Hyperlink4"/>
          <w:lang w:val="en-US"/>
        </w:rPr>
        <w:t>&amp;</w:t>
      </w:r>
      <w:r>
        <w:rPr>
          <w:rStyle w:val="None"/>
          <w:spacing w:val="0"/>
          <w:lang w:val="en-US"/>
        </w:rPr>
        <w:t xml:space="preserve"> </w:t>
      </w:r>
      <w:r>
        <w:rPr>
          <w:rStyle w:val="Hyperlink4"/>
          <w:lang w:val="en-US"/>
        </w:rPr>
        <w:t>Pandit,</w:t>
      </w:r>
      <w:r>
        <w:rPr>
          <w:rStyle w:val="None"/>
          <w:spacing w:val="0"/>
          <w:lang w:val="en-US"/>
        </w:rPr>
        <w:t xml:space="preserve"> </w:t>
      </w:r>
      <w:r>
        <w:rPr>
          <w:rStyle w:val="Hyperlink4"/>
          <w:lang w:val="en-US"/>
        </w:rPr>
        <w:t>LLP, Chartered Accountants, to include their name as required under section 26 (5) of the Companies Act, 2013 read with SEBI ICDR Regulations, in this Red Herring Prospectus and as an “expert” as defined under section 2(38) of the Companies Act, 2013,</w:t>
      </w:r>
      <w:r>
        <w:rPr>
          <w:rStyle w:val="None"/>
          <w:spacing w:val="0"/>
          <w:lang w:val="en-US"/>
        </w:rPr>
        <w:t xml:space="preserve"> </w:t>
      </w:r>
      <w:r>
        <w:rPr>
          <w:rStyle w:val="Hyperlink4"/>
          <w:lang w:val="en-US"/>
        </w:rPr>
        <w:t>to the extent</w:t>
      </w:r>
      <w:r>
        <w:rPr>
          <w:rStyle w:val="None"/>
          <w:spacing w:val="0"/>
          <w:lang w:val="en-US"/>
        </w:rPr>
        <w:t xml:space="preserve"> </w:t>
      </w:r>
      <w:r>
        <w:rPr>
          <w:rStyle w:val="Hyperlink4"/>
          <w:lang w:val="en-US"/>
        </w:rPr>
        <w:t>and in their capacity as</w:t>
      </w:r>
      <w:r>
        <w:rPr>
          <w:rStyle w:val="None"/>
          <w:spacing w:val="0"/>
          <w:lang w:val="en-US"/>
        </w:rPr>
        <w:t xml:space="preserve"> </w:t>
      </w:r>
      <w:r>
        <w:rPr>
          <w:rStyle w:val="Hyperlink4"/>
          <w:lang w:val="en-US"/>
        </w:rPr>
        <w:t>our Statutory Auditors,</w:t>
      </w:r>
      <w:r>
        <w:rPr>
          <w:rStyle w:val="None"/>
          <w:spacing w:val="0"/>
          <w:lang w:val="en-US"/>
        </w:rPr>
        <w:t xml:space="preserve"> </w:t>
      </w:r>
      <w:r>
        <w:rPr>
          <w:rStyle w:val="Hyperlink4"/>
          <w:lang w:val="en-US"/>
        </w:rPr>
        <w:t>and in</w:t>
      </w:r>
      <w:r>
        <w:rPr>
          <w:rStyle w:val="Hyperlink5"/>
          <w:lang w:val="en-US"/>
        </w:rPr>
        <w:t xml:space="preserve"> </w:t>
      </w:r>
      <w:r>
        <w:rPr>
          <w:rStyle w:val="Hyperlink4"/>
          <w:lang w:val="en-US"/>
        </w:rPr>
        <w:t>respect</w:t>
      </w:r>
      <w:r>
        <w:rPr>
          <w:rStyle w:val="None"/>
          <w:spacing w:val="0"/>
          <w:lang w:val="en-US"/>
        </w:rPr>
        <w:t xml:space="preserve"> </w:t>
      </w:r>
      <w:r>
        <w:rPr>
          <w:rStyle w:val="Hyperlink4"/>
          <w:lang w:val="en-US"/>
        </w:rPr>
        <w:t>of</w:t>
      </w:r>
      <w:r>
        <w:rPr>
          <w:rStyle w:val="Hyperlink5"/>
          <w:lang w:val="en-US"/>
        </w:rPr>
        <w:t xml:space="preserve"> </w:t>
      </w:r>
      <w:r>
        <w:rPr>
          <w:rStyle w:val="Hyperlink4"/>
          <w:lang w:val="en-US"/>
        </w:rPr>
        <w:t>their (i)</w:t>
      </w:r>
      <w:r>
        <w:rPr>
          <w:rStyle w:val="None"/>
          <w:spacing w:val="0"/>
          <w:lang w:val="en-US"/>
        </w:rPr>
        <w:t xml:space="preserve"> </w:t>
      </w:r>
      <w:r>
        <w:rPr>
          <w:rStyle w:val="Hyperlink4"/>
          <w:lang w:val="en-US"/>
        </w:rPr>
        <w:t>examination</w:t>
      </w:r>
      <w:r>
        <w:rPr>
          <w:rStyle w:val="Hyperlink5"/>
          <w:lang w:val="en-US"/>
        </w:rPr>
        <w:t xml:space="preserve"> </w:t>
      </w:r>
      <w:r>
        <w:rPr>
          <w:rStyle w:val="Hyperlink4"/>
          <w:lang w:val="en-US"/>
        </w:rPr>
        <w:t>report</w:t>
      </w:r>
      <w:r>
        <w:rPr>
          <w:rStyle w:val="None"/>
          <w:spacing w:val="0"/>
          <w:lang w:val="en-US"/>
        </w:rPr>
        <w:t xml:space="preserve"> </w:t>
      </w:r>
      <w:r>
        <w:rPr>
          <w:rStyle w:val="Hyperlink4"/>
          <w:lang w:val="en-US"/>
        </w:rPr>
        <w:t>dated</w:t>
      </w:r>
      <w:r>
        <w:rPr>
          <w:rStyle w:val="None"/>
          <w:spacing w:val="-1"/>
          <w:lang w:val="en-US"/>
        </w:rPr>
        <w:t xml:space="preserve"> </w:t>
      </w:r>
      <w:r>
        <w:rPr>
          <w:rStyle w:val="Hyperlink4"/>
          <w:lang w:val="en-US"/>
        </w:rPr>
        <w:t>October 18, 2025 on the Restated Financial Statements; and (ii) the statement of special tax benefits available to the Company and its shareholders</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direct</w:t>
      </w:r>
      <w:r>
        <w:rPr>
          <w:rStyle w:val="None"/>
          <w:spacing w:val="0"/>
          <w:lang w:val="en-US"/>
        </w:rPr>
        <w:t xml:space="preserve"> </w:t>
      </w:r>
      <w:r>
        <w:rPr>
          <w:rStyle w:val="Hyperlink4"/>
          <w:lang w:val="en-US"/>
        </w:rPr>
        <w:t>and</w:t>
      </w:r>
      <w:r>
        <w:rPr>
          <w:rStyle w:val="Hyperlink5"/>
          <w:lang w:val="en-US"/>
        </w:rPr>
        <w:t xml:space="preserve"> </w:t>
      </w:r>
      <w:r>
        <w:rPr>
          <w:rStyle w:val="Hyperlink4"/>
          <w:lang w:val="en-US"/>
        </w:rPr>
        <w:t>indirect</w:t>
      </w:r>
      <w:r>
        <w:rPr>
          <w:rStyle w:val="None"/>
          <w:spacing w:val="0"/>
          <w:lang w:val="en-US"/>
        </w:rPr>
        <w:t xml:space="preserve"> </w:t>
      </w:r>
      <w:r>
        <w:rPr>
          <w:rStyle w:val="Hyperlink4"/>
          <w:lang w:val="en-US"/>
        </w:rPr>
        <w:t>tax</w:t>
      </w:r>
      <w:r>
        <w:rPr>
          <w:rStyle w:val="Hyperlink5"/>
          <w:lang w:val="en-US"/>
        </w:rPr>
        <w:t xml:space="preserve"> </w:t>
      </w:r>
      <w:r>
        <w:rPr>
          <w:rStyle w:val="Hyperlink4"/>
          <w:lang w:val="en-US"/>
        </w:rPr>
        <w:t>laws</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India</w:t>
      </w:r>
      <w:r>
        <w:rPr>
          <w:rStyle w:val="None"/>
          <w:spacing w:val="0"/>
          <w:lang w:val="en-US"/>
        </w:rPr>
        <w:t xml:space="preserve"> </w:t>
      </w:r>
      <w:r>
        <w:rPr>
          <w:rStyle w:val="Hyperlink4"/>
          <w:lang w:val="en-US"/>
        </w:rPr>
        <w:t>dated November</w:t>
      </w:r>
      <w:r>
        <w:rPr>
          <w:rStyle w:val="None"/>
          <w:spacing w:val="0"/>
          <w:lang w:val="en-US"/>
        </w:rPr>
        <w:t xml:space="preserve"> </w:t>
      </w:r>
      <w:r>
        <w:rPr>
          <w:rStyle w:val="Hyperlink4"/>
          <w:lang w:val="en-US"/>
        </w:rPr>
        <w:t>27,</w:t>
      </w:r>
      <w:r>
        <w:rPr>
          <w:rStyle w:val="None"/>
          <w:spacing w:val="0"/>
          <w:lang w:val="en-US"/>
        </w:rPr>
        <w:t xml:space="preserve"> </w:t>
      </w:r>
      <w:r>
        <w:rPr>
          <w:rStyle w:val="Hyperlink4"/>
          <w:lang w:val="en-US"/>
        </w:rPr>
        <w:t>2025,</w:t>
      </w:r>
      <w:r>
        <w:rPr>
          <w:rStyle w:val="None"/>
          <w:spacing w:val="0"/>
          <w:lang w:val="en-US"/>
        </w:rPr>
        <w:t xml:space="preserve"> </w:t>
      </w:r>
      <w:r>
        <w:rPr>
          <w:rStyle w:val="Hyperlink4"/>
          <w:lang w:val="en-US"/>
        </w:rPr>
        <w:t>included</w:t>
      </w:r>
      <w:r>
        <w:rPr>
          <w:rStyle w:val="Hyperlink5"/>
          <w:lang w:val="en-US"/>
        </w:rPr>
        <w:t xml:space="preserve"> </w:t>
      </w:r>
      <w:r>
        <w:rPr>
          <w:rStyle w:val="Hyperlink4"/>
          <w:lang w:val="en-US"/>
        </w:rPr>
        <w:t>in</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 and</w:t>
      </w:r>
      <w:r>
        <w:rPr>
          <w:rStyle w:val="None"/>
          <w:spacing w:val="0"/>
          <w:lang w:val="en-US"/>
        </w:rPr>
        <w:t xml:space="preserve"> </w:t>
      </w:r>
      <w:r>
        <w:rPr>
          <w:rStyle w:val="Hyperlink4"/>
          <w:lang w:val="en-US"/>
        </w:rPr>
        <w:t>(iii)</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certificates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may</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required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purposes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such</w:t>
      </w:r>
      <w:r>
        <w:rPr>
          <w:rStyle w:val="None"/>
          <w:spacing w:val="0"/>
          <w:lang w:val="en-US"/>
        </w:rPr>
        <w:t xml:space="preserve"> </w:t>
      </w:r>
      <w:r>
        <w:rPr>
          <w:rStyle w:val="Hyperlink4"/>
          <w:lang w:val="en-US"/>
        </w:rPr>
        <w:t>consent</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not</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withdrawn</w:t>
      </w:r>
      <w:r>
        <w:rPr>
          <w:rStyle w:val="None"/>
          <w:spacing w:val="0"/>
          <w:lang w:val="en-US"/>
        </w:rPr>
        <w:t xml:space="preserve"> </w:t>
      </w:r>
      <w:r>
        <w:rPr>
          <w:rStyle w:val="Hyperlink4"/>
          <w:lang w:val="en-US"/>
        </w:rPr>
        <w:t>as on the date</w:t>
      </w:r>
      <w:r>
        <w:rPr>
          <w:rStyle w:val="Hyperlink5"/>
          <w:lang w:val="en-US"/>
        </w:rPr>
        <w:t xml:space="preserve"> </w:t>
      </w:r>
      <w:r>
        <w:rPr>
          <w:rStyle w:val="Hyperlink4"/>
          <w:lang w:val="en-US"/>
        </w:rPr>
        <w:t>of this</w:t>
      </w:r>
      <w:r>
        <w:rPr>
          <w:rStyle w:val="None"/>
          <w:spacing w:val="0"/>
          <w:lang w:val="en-US"/>
        </w:rPr>
        <w:t xml:space="preserve"> </w:t>
      </w:r>
      <w:r>
        <w:rPr>
          <w:rStyle w:val="Hyperlink4"/>
          <w:lang w:val="en-US"/>
        </w:rPr>
        <w:t>Red Herring Prospectus. However, the</w:t>
      </w:r>
      <w:r>
        <w:rPr>
          <w:rStyle w:val="Hyperlink5"/>
          <w:lang w:val="en-US"/>
        </w:rPr>
        <w:t xml:space="preserve"> </w:t>
      </w:r>
      <w:r>
        <w:rPr>
          <w:rStyle w:val="Hyperlink4"/>
          <w:lang w:val="en-US"/>
        </w:rPr>
        <w:t>terms</w:t>
      </w:r>
      <w:r>
        <w:rPr>
          <w:rStyle w:val="None"/>
          <w:spacing w:val="0"/>
          <w:lang w:val="en-US"/>
        </w:rPr>
        <w:t xml:space="preserve"> </w:t>
      </w:r>
      <w:r>
        <w:rPr>
          <w:rStyle w:val="Hyperlink4"/>
          <w:lang w:val="en-US"/>
        </w:rPr>
        <w:t>“expert”</w:t>
      </w:r>
      <w:r>
        <w:rPr>
          <w:rStyle w:val="Hyperlink5"/>
          <w:lang w:val="en-US"/>
        </w:rPr>
        <w:t xml:space="preserve"> </w:t>
      </w:r>
      <w:r>
        <w:rPr>
          <w:rStyle w:val="Hyperlink4"/>
          <w:lang w:val="en-US"/>
        </w:rPr>
        <w:t>and</w:t>
      </w:r>
      <w:r>
        <w:rPr>
          <w:rStyle w:val="None"/>
          <w:spacing w:val="0"/>
          <w:lang w:val="en-US"/>
        </w:rPr>
        <w:t xml:space="preserve"> </w:t>
      </w:r>
      <w:r>
        <w:rPr>
          <w:rStyle w:val="Hyperlink4"/>
          <w:lang w:val="en-US"/>
        </w:rPr>
        <w:t>“consent” do not represent an “expert”</w:t>
      </w:r>
      <w:r>
        <w:rPr>
          <w:rStyle w:val="Hyperlink5"/>
          <w:lang w:val="en-US"/>
        </w:rPr>
        <w:t xml:space="preserve"> </w:t>
      </w:r>
      <w:r>
        <w:rPr>
          <w:rStyle w:val="Hyperlink4"/>
          <w:lang w:val="en-US"/>
        </w:rPr>
        <w:t>or</w:t>
      </w:r>
      <w:r>
        <w:rPr>
          <w:rStyle w:val="None"/>
          <w:spacing w:val="0"/>
          <w:lang w:val="en-US"/>
        </w:rPr>
        <w:t xml:space="preserve"> </w:t>
      </w:r>
      <w:r>
        <w:rPr>
          <w:rStyle w:val="Hyperlink4"/>
          <w:lang w:val="en-US"/>
        </w:rPr>
        <w:t>“consent” within the meaning under the U.S. Securities Act.</w:t>
      </w:r>
    </w:p>
    <w:p>
      <w:pPr>
        <w:pStyle w:val="BodyText"/>
        <w:spacing w:before="201" w:after="0"/>
        <w:ind w:hanging="0" w:start="88" w:end="149"/>
        <w:jc w:val="both"/>
        <w:rPr/>
      </w:pPr>
      <w:r>
        <w:rPr>
          <w:rStyle w:val="Hyperlink4"/>
          <w:lang w:val="en-US"/>
        </w:rPr>
        <w:t>Our Company has received written consent dated November</w:t>
      </w:r>
      <w:r>
        <w:rPr>
          <w:rStyle w:val="Hyperlink5"/>
          <w:lang w:val="en-US"/>
        </w:rPr>
        <w:t xml:space="preserve"> </w:t>
      </w:r>
      <w:r>
        <w:rPr>
          <w:rStyle w:val="Hyperlink4"/>
          <w:lang w:val="en-US"/>
        </w:rPr>
        <w:t>27, 2025 from Lalit Muljibhai</w:t>
      </w:r>
      <w:r>
        <w:rPr>
          <w:rStyle w:val="Hyperlink5"/>
          <w:lang w:val="en-US"/>
        </w:rPr>
        <w:t xml:space="preserve"> </w:t>
      </w:r>
      <w:r>
        <w:rPr>
          <w:rStyle w:val="Hyperlink4"/>
          <w:lang w:val="en-US"/>
        </w:rPr>
        <w:t>Sarvaiya, to include their name as required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section</w:t>
      </w:r>
      <w:r>
        <w:rPr>
          <w:rStyle w:val="Hyperlink5"/>
          <w:lang w:val="en-US"/>
        </w:rPr>
        <w:t xml:space="preserve"> </w:t>
      </w:r>
      <w:r>
        <w:rPr>
          <w:rStyle w:val="Hyperlink4"/>
          <w:lang w:val="en-US"/>
        </w:rPr>
        <w:t>26</w:t>
      </w:r>
      <w:r>
        <w:rPr>
          <w:rStyle w:val="Hyperlink5"/>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Act,</w:t>
      </w:r>
      <w:r>
        <w:rPr>
          <w:rStyle w:val="None"/>
          <w:spacing w:val="0"/>
          <w:lang w:val="en-US"/>
        </w:rPr>
        <w:t xml:space="preserve"> </w:t>
      </w:r>
      <w:r>
        <w:rPr>
          <w:rStyle w:val="Hyperlink4"/>
          <w:lang w:val="en-US"/>
        </w:rPr>
        <w:t>2013</w:t>
      </w:r>
      <w:r>
        <w:rPr>
          <w:rStyle w:val="Hyperlink5"/>
          <w:lang w:val="en-US"/>
        </w:rPr>
        <w:t xml:space="preserve"> </w:t>
      </w:r>
      <w:r>
        <w:rPr>
          <w:rStyle w:val="Hyperlink4"/>
          <w:lang w:val="en-US"/>
        </w:rPr>
        <w:t>read</w:t>
      </w:r>
      <w:r>
        <w:rPr>
          <w:rStyle w:val="None"/>
          <w:spacing w:val="0"/>
          <w:lang w:val="en-US"/>
        </w:rPr>
        <w:t xml:space="preserve"> </w:t>
      </w:r>
      <w:r>
        <w:rPr>
          <w:rStyle w:val="Hyperlink4"/>
          <w:lang w:val="en-US"/>
        </w:rPr>
        <w:t>with</w:t>
      </w:r>
      <w:r>
        <w:rPr>
          <w:rStyle w:val="Hyperlink5"/>
          <w:lang w:val="en-US"/>
        </w:rPr>
        <w:t xml:space="preserve"> </w:t>
      </w:r>
      <w:r>
        <w:rPr>
          <w:rStyle w:val="Hyperlink4"/>
          <w:lang w:val="en-US"/>
        </w:rPr>
        <w:t>SEBI</w:t>
      </w:r>
      <w:r>
        <w:rPr>
          <w:rStyle w:val="None"/>
          <w:spacing w:val="0"/>
          <w:lang w:val="en-US"/>
        </w:rPr>
        <w:t xml:space="preserve"> </w:t>
      </w:r>
      <w:r>
        <w:rPr>
          <w:rStyle w:val="Hyperlink4"/>
          <w:lang w:val="en-US"/>
        </w:rPr>
        <w:t>ICDR</w:t>
      </w:r>
      <w:r>
        <w:rPr>
          <w:rStyle w:val="Hyperlink5"/>
          <w:lang w:val="en-US"/>
        </w:rPr>
        <w:t xml:space="preserve"> </w:t>
      </w:r>
      <w:r>
        <w:rPr>
          <w:rStyle w:val="Hyperlink4"/>
          <w:lang w:val="en-US"/>
        </w:rPr>
        <w:t>Regulations,</w:t>
      </w:r>
      <w:r>
        <w:rPr>
          <w:rStyle w:val="None"/>
          <w:spacing w:val="0"/>
          <w:lang w:val="en-US"/>
        </w:rPr>
        <w:t xml:space="preserve"> </w:t>
      </w:r>
      <w:r>
        <w:rPr>
          <w:rStyle w:val="Hyperlink4"/>
          <w:lang w:val="en-US"/>
        </w:rPr>
        <w:t>in 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Hyperlink5"/>
          <w:lang w:val="en-US"/>
        </w:rPr>
        <w:t xml:space="preserve"> </w:t>
      </w:r>
      <w:r>
        <w:rPr>
          <w:rStyle w:val="Hyperlink4"/>
          <w:lang w:val="en-US"/>
        </w:rPr>
        <w:t>Prospectus,</w:t>
      </w:r>
      <w:r>
        <w:rPr>
          <w:rStyle w:val="None"/>
          <w:spacing w:val="0"/>
          <w:lang w:val="en-US"/>
        </w:rPr>
        <w:t xml:space="preserve"> </w:t>
      </w:r>
      <w:r>
        <w:rPr>
          <w:rStyle w:val="Hyperlink4"/>
          <w:lang w:val="en-US"/>
        </w:rPr>
        <w:t>and as</w:t>
      </w:r>
      <w:r>
        <w:rPr>
          <w:rStyle w:val="None"/>
          <w:spacing w:val="0"/>
          <w:lang w:val="en-US"/>
        </w:rPr>
        <w:t xml:space="preserve"> </w:t>
      </w:r>
      <w:r>
        <w:rPr>
          <w:rStyle w:val="Hyperlink4"/>
          <w:lang w:val="en-US"/>
        </w:rPr>
        <w:t>an</w:t>
      </w:r>
      <w:r>
        <w:rPr>
          <w:rStyle w:val="Hyperlink5"/>
          <w:lang w:val="en-US"/>
        </w:rPr>
        <w:t xml:space="preserve"> </w:t>
      </w:r>
      <w:r>
        <w:rPr>
          <w:rStyle w:val="Hyperlink4"/>
          <w:lang w:val="en-US"/>
        </w:rPr>
        <w:t>“expert”</w:t>
      </w:r>
      <w:r>
        <w:rPr>
          <w:rStyle w:val="Hyperlink5"/>
          <w:lang w:val="en-US"/>
        </w:rPr>
        <w:t xml:space="preserve"> </w:t>
      </w:r>
      <w:r>
        <w:rPr>
          <w:rStyle w:val="Hyperlink4"/>
          <w:lang w:val="en-US"/>
        </w:rPr>
        <w:t>as</w:t>
      </w:r>
      <w:r>
        <w:rPr>
          <w:rStyle w:val="None"/>
          <w:spacing w:val="0"/>
          <w:lang w:val="en-US"/>
        </w:rPr>
        <w:t xml:space="preserve"> </w:t>
      </w:r>
      <w:r>
        <w:rPr>
          <w:rStyle w:val="Hyperlink4"/>
          <w:lang w:val="en-US"/>
        </w:rPr>
        <w:t>defined</w:t>
      </w:r>
      <w:r>
        <w:rPr>
          <w:rStyle w:val="Hyperlink5"/>
          <w:lang w:val="en-US"/>
        </w:rPr>
        <w:t xml:space="preserve"> </w:t>
      </w:r>
      <w:r>
        <w:rPr>
          <w:rStyle w:val="Hyperlink4"/>
          <w:lang w:val="en-US"/>
        </w:rPr>
        <w:t>under</w:t>
      </w:r>
      <w:r>
        <w:rPr>
          <w:rStyle w:val="Hyperlink5"/>
          <w:lang w:val="en-US"/>
        </w:rPr>
        <w:t xml:space="preserve"> </w:t>
      </w:r>
      <w:r>
        <w:rPr>
          <w:rStyle w:val="Hyperlink4"/>
          <w:lang w:val="en-US"/>
        </w:rPr>
        <w:t>section</w:t>
      </w:r>
      <w:r>
        <w:rPr>
          <w:rStyle w:val="Hyperlink5"/>
          <w:lang w:val="en-US"/>
        </w:rPr>
        <w:t xml:space="preserve"> </w:t>
      </w:r>
      <w:r>
        <w:rPr>
          <w:rStyle w:val="Hyperlink4"/>
          <w:lang w:val="en-US"/>
        </w:rPr>
        <w:t>2(38)</w:t>
      </w:r>
      <w:r>
        <w:rPr>
          <w:rStyle w:val="Hyperlink5"/>
          <w:lang w:val="en-US"/>
        </w:rPr>
        <w:t xml:space="preserve"> </w:t>
      </w:r>
      <w:r>
        <w:rPr>
          <w:rStyle w:val="Hyperlink4"/>
          <w:lang w:val="en-US"/>
        </w:rPr>
        <w:t>of</w:t>
      </w:r>
      <w:r>
        <w:rPr>
          <w:rStyle w:val="Hyperlink5"/>
          <w:lang w:val="en-US"/>
        </w:rPr>
        <w:t xml:space="preserve"> </w:t>
      </w:r>
      <w:r>
        <w:rPr>
          <w:rStyle w:val="Hyperlink4"/>
          <w:lang w:val="en-US"/>
        </w:rPr>
        <w:t>the</w:t>
      </w:r>
      <w:r>
        <w:rPr>
          <w:rStyle w:val="Hyperlink5"/>
          <w:lang w:val="en-US"/>
        </w:rPr>
        <w:t xml:space="preserve"> </w:t>
      </w:r>
      <w:r>
        <w:rPr>
          <w:rStyle w:val="Hyperlink4"/>
          <w:lang w:val="en-US"/>
        </w:rPr>
        <w:t>Companies</w:t>
      </w:r>
      <w:r>
        <w:rPr>
          <w:rStyle w:val="None"/>
          <w:spacing w:val="0"/>
          <w:lang w:val="en-US"/>
        </w:rPr>
        <w:t xml:space="preserve"> </w:t>
      </w:r>
      <w:r>
        <w:rPr>
          <w:rStyle w:val="Hyperlink4"/>
          <w:lang w:val="en-US"/>
        </w:rPr>
        <w:t>Act,</w:t>
      </w:r>
      <w:r>
        <w:rPr>
          <w:rStyle w:val="Hyperlink5"/>
          <w:lang w:val="en-US"/>
        </w:rPr>
        <w:t xml:space="preserve"> </w:t>
      </w:r>
      <w:r>
        <w:rPr>
          <w:rStyle w:val="Hyperlink4"/>
          <w:lang w:val="en-US"/>
        </w:rPr>
        <w:t>2013</w:t>
      </w:r>
      <w:r>
        <w:rPr>
          <w:rStyle w:val="Hyperlink5"/>
          <w:lang w:val="en-US"/>
        </w:rPr>
        <w:t xml:space="preserve"> </w:t>
      </w:r>
      <w:r>
        <w:rPr>
          <w:rStyle w:val="Hyperlink4"/>
          <w:lang w:val="en-US"/>
        </w:rPr>
        <w:t>to</w:t>
      </w:r>
      <w:r>
        <w:rPr>
          <w:rStyle w:val="Hyperlink5"/>
          <w:lang w:val="en-US"/>
        </w:rPr>
        <w:t xml:space="preserve"> </w:t>
      </w:r>
      <w:r>
        <w:rPr>
          <w:rStyle w:val="Hyperlink4"/>
          <w:lang w:val="en-US"/>
        </w:rPr>
        <w:t>the</w:t>
      </w:r>
      <w:r>
        <w:rPr>
          <w:rStyle w:val="Hyperlink5"/>
          <w:lang w:val="en-US"/>
        </w:rPr>
        <w:t xml:space="preserve"> </w:t>
      </w:r>
      <w:r>
        <w:rPr>
          <w:rStyle w:val="Hyperlink4"/>
          <w:lang w:val="en-US"/>
        </w:rPr>
        <w:t>extent</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in</w:t>
      </w:r>
      <w:r>
        <w:rPr>
          <w:rStyle w:val="Hyperlink5"/>
          <w:lang w:val="en-US"/>
        </w:rPr>
        <w:t xml:space="preserve"> </w:t>
      </w:r>
      <w:r>
        <w:rPr>
          <w:rStyle w:val="Hyperlink4"/>
          <w:lang w:val="en-US"/>
        </w:rPr>
        <w:t>their</w:t>
      </w:r>
      <w:r>
        <w:rPr>
          <w:rStyle w:val="Hyperlink5"/>
          <w:lang w:val="en-US"/>
        </w:rPr>
        <w:t xml:space="preserve"> </w:t>
      </w:r>
      <w:r>
        <w:rPr>
          <w:rStyle w:val="Hyperlink4"/>
          <w:lang w:val="en-US"/>
        </w:rPr>
        <w:t>capacity</w:t>
      </w:r>
      <w:r>
        <w:rPr>
          <w:rStyle w:val="Hyperlink5"/>
          <w:lang w:val="en-US"/>
        </w:rPr>
        <w:t xml:space="preserve"> </w:t>
      </w:r>
      <w:r>
        <w:rPr>
          <w:rStyle w:val="Hyperlink4"/>
          <w:lang w:val="en-US"/>
        </w:rPr>
        <w:t>as an</w:t>
      </w:r>
      <w:r>
        <w:rPr>
          <w:rStyle w:val="Hyperlink5"/>
          <w:lang w:val="en-US"/>
        </w:rPr>
        <w:t xml:space="preserve"> </w:t>
      </w:r>
      <w:r>
        <w:rPr>
          <w:rStyle w:val="Hyperlink4"/>
          <w:lang w:val="en-US"/>
        </w:rPr>
        <w:t>independent chartered engineer in respect of information certified by them, as included in this Red Herring Prospectus; and such consent has not been withdrawn as on the date of this Red Herring Prospectus.</w:t>
      </w:r>
    </w:p>
    <w:p>
      <w:pPr>
        <w:pStyle w:val="BodyText"/>
        <w:spacing w:before="199" w:after="0"/>
        <w:ind w:hanging="0" w:start="88" w:end="147"/>
        <w:jc w:val="both"/>
        <w:rPr/>
        <w:sectPr>
          <w:headerReference w:type="even" r:id="rId501"/>
          <w:headerReference w:type="default" r:id="rId502"/>
          <w:headerReference w:type="first" r:id="rId503"/>
          <w:footerReference w:type="even" r:id="rId504"/>
          <w:footerReference w:type="default" r:id="rId505"/>
          <w:footerReference w:type="first" r:id="rId506"/>
          <w:type w:val="nextPage"/>
          <w:pgSz w:w="11906" w:h="16838"/>
          <w:pgMar w:left="992" w:right="566" w:gutter="0" w:header="0" w:top="1400" w:footer="0" w:bottom="280"/>
          <w:pgNumType w:fmt="decimal"/>
          <w:formProt w:val="false"/>
          <w:textDirection w:val="lrTb"/>
          <w:docGrid w:type="default" w:linePitch="100" w:charSpace="0"/>
        </w:sectPr>
      </w:pPr>
      <w:r>
        <w:rPr>
          <w:rStyle w:val="Hyperlink4"/>
          <w:lang w:val="en-US"/>
        </w:rPr>
        <w:t>Our</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received</w:t>
      </w:r>
      <w:r>
        <w:rPr>
          <w:rStyle w:val="None"/>
          <w:spacing w:val="0"/>
          <w:lang w:val="en-US"/>
        </w:rPr>
        <w:t xml:space="preserve"> </w:t>
      </w:r>
      <w:r>
        <w:rPr>
          <w:rStyle w:val="Hyperlink4"/>
          <w:lang w:val="en-US"/>
        </w:rPr>
        <w:t>written</w:t>
      </w:r>
      <w:r>
        <w:rPr>
          <w:rStyle w:val="None"/>
          <w:spacing w:val="0"/>
          <w:lang w:val="en-US"/>
        </w:rPr>
        <w:t xml:space="preserve"> </w:t>
      </w:r>
      <w:r>
        <w:rPr>
          <w:rStyle w:val="Hyperlink4"/>
          <w:lang w:val="en-US"/>
        </w:rPr>
        <w:t>consent</w:t>
      </w:r>
      <w:r>
        <w:rPr>
          <w:rStyle w:val="None"/>
          <w:spacing w:val="0"/>
          <w:lang w:val="en-US"/>
        </w:rPr>
        <w:t xml:space="preserve"> </w:t>
      </w:r>
      <w:r>
        <w:rPr>
          <w:rStyle w:val="Hyperlink4"/>
          <w:lang w:val="en-US"/>
        </w:rPr>
        <w:t>dated December</w:t>
      </w:r>
      <w:r>
        <w:rPr>
          <w:rStyle w:val="Hyperlink5"/>
          <w:lang w:val="en-US"/>
        </w:rPr>
        <w:t xml:space="preserve"> </w:t>
      </w:r>
      <w:r>
        <w:rPr>
          <w:rStyle w:val="Hyperlink4"/>
          <w:lang w:val="en-US"/>
        </w:rPr>
        <w:t>10,</w:t>
      </w:r>
      <w:r>
        <w:rPr>
          <w:rStyle w:val="None"/>
          <w:spacing w:val="0"/>
          <w:lang w:val="en-US"/>
        </w:rPr>
        <w:t xml:space="preserve"> </w:t>
      </w:r>
      <w:r>
        <w:rPr>
          <w:rStyle w:val="Hyperlink4"/>
          <w:lang w:val="en-US"/>
        </w:rPr>
        <w:t>2025 from</w:t>
      </w:r>
      <w:r>
        <w:rPr>
          <w:rStyle w:val="None"/>
          <w:spacing w:val="0"/>
          <w:lang w:val="en-US"/>
        </w:rPr>
        <w:t xml:space="preserve"> </w:t>
      </w:r>
      <w:r>
        <w:rPr>
          <w:rStyle w:val="Hyperlink4"/>
          <w:lang w:val="en-US"/>
        </w:rPr>
        <w:t>Kanj</w:t>
      </w:r>
      <w:r>
        <w:rPr>
          <w:rStyle w:val="None"/>
          <w:spacing w:val="0"/>
          <w:lang w:val="en-US"/>
        </w:rPr>
        <w:t xml:space="preserve"> </w:t>
      </w:r>
      <w:r>
        <w:rPr>
          <w:rStyle w:val="Hyperlink4"/>
          <w:lang w:val="en-US"/>
        </w:rPr>
        <w:t>&amp;</w:t>
      </w:r>
      <w:r>
        <w:rPr>
          <w:rStyle w:val="None"/>
          <w:spacing w:val="0"/>
          <w:lang w:val="en-US"/>
        </w:rPr>
        <w:t xml:space="preserve"> </w:t>
      </w:r>
      <w:r>
        <w:rPr>
          <w:rStyle w:val="Hyperlink4"/>
          <w:lang w:val="en-US"/>
        </w:rPr>
        <w:t>Co. LLP,</w:t>
      </w:r>
      <w:r>
        <w:rPr>
          <w:rStyle w:val="Hyperlink5"/>
          <w:lang w:val="en-US"/>
        </w:rPr>
        <w:t xml:space="preserve"> </w:t>
      </w:r>
      <w:r>
        <w:rPr>
          <w:rStyle w:val="Hyperlink4"/>
          <w:lang w:val="en-US"/>
        </w:rPr>
        <w:t>independent</w:t>
      </w:r>
      <w:r>
        <w:rPr>
          <w:rStyle w:val="None"/>
          <w:spacing w:val="0"/>
          <w:lang w:val="en-US"/>
        </w:rPr>
        <w:t xml:space="preserve"> </w:t>
      </w:r>
      <w:r>
        <w:rPr>
          <w:rStyle w:val="Hyperlink4"/>
          <w:lang w:val="en-US"/>
        </w:rPr>
        <w:t>practicing</w:t>
      </w:r>
      <w:r>
        <w:rPr>
          <w:rStyle w:val="None"/>
          <w:spacing w:val="0"/>
          <w:lang w:val="en-US"/>
        </w:rPr>
        <w:t xml:space="preserve"> </w:t>
      </w:r>
      <w:r>
        <w:rPr>
          <w:rStyle w:val="Hyperlink4"/>
          <w:lang w:val="en-US"/>
        </w:rPr>
        <w:t>company secretary, to include their name as required under Section 26 of the Companies Act, 2013 in</w:t>
      </w:r>
      <w:r>
        <w:rPr>
          <w:rStyle w:val="None"/>
          <w:spacing w:val="-1"/>
          <w:lang w:val="en-US"/>
        </w:rPr>
        <w:t xml:space="preserve"> </w:t>
      </w:r>
      <w:r>
        <w:rPr>
          <w:rStyle w:val="Hyperlink4"/>
          <w:lang w:val="en-US"/>
        </w:rPr>
        <w:t>this Red Herring Prospectus and as an ‘expert’ as defined under Section 2(38) of Companies</w:t>
      </w:r>
      <w:r>
        <w:rPr>
          <w:rStyle w:val="None"/>
          <w:spacing w:val="0"/>
          <w:lang w:val="en-US"/>
        </w:rPr>
        <w:t xml:space="preserve"> </w:t>
      </w:r>
      <w:r>
        <w:rPr>
          <w:rStyle w:val="Hyperlink4"/>
          <w:lang w:val="en-US"/>
        </w:rPr>
        <w:t xml:space="preserve">Act, 2013 in respect of the certificate issued in their capacity as a practicing company secretary to our Company, and such consent has not been withdrawn as on the date of this Red Herring </w:t>
      </w:r>
      <w:r>
        <w:rPr>
          <w:rStyle w:val="Hyperlink5"/>
          <w:lang w:val="en-US"/>
        </w:rPr>
        <w:t>Prospectus.</w:t>
      </w:r>
    </w:p>
    <w:p>
      <w:pPr>
        <w:pStyle w:val="Heading3"/>
        <w:spacing w:before="67" w:after="0"/>
        <w:rPr/>
      </w:pPr>
      <w:r>
        <w:rPr>
          <w:rStyle w:val="Hyperlink4"/>
          <w:lang w:val="it-IT"/>
        </w:rPr>
        <w:t>Statutory</w:t>
      </w:r>
      <w:r>
        <w:rPr>
          <w:rStyle w:val="None"/>
          <w:spacing w:val="0"/>
        </w:rPr>
        <w:t xml:space="preserve"> </w:t>
      </w:r>
      <w:r>
        <w:rPr>
          <w:rStyle w:val="Hyperlink4"/>
          <w:lang w:val="en-US"/>
        </w:rPr>
        <w:t>Auditors</w:t>
      </w:r>
      <w:r>
        <w:rPr>
          <w:rStyle w:val="None"/>
          <w:spacing w:val="0"/>
        </w:rPr>
        <w:t xml:space="preserve"> </w:t>
      </w:r>
      <w:r>
        <w:rPr>
          <w:rStyle w:val="Hyperlink4"/>
        </w:rPr>
        <w:t>to</w:t>
      </w:r>
      <w:r>
        <w:rPr>
          <w:rStyle w:val="None"/>
          <w:spacing w:val="0"/>
        </w:rPr>
        <w:t xml:space="preserve"> </w:t>
      </w:r>
      <w:r>
        <w:rPr>
          <w:rStyle w:val="Hyperlink4"/>
          <w:lang w:val="fr-FR"/>
        </w:rPr>
        <w:t>our</w:t>
      </w:r>
      <w:r>
        <w:rPr>
          <w:rStyle w:val="None"/>
          <w:spacing w:val="0"/>
        </w:rPr>
        <w:t xml:space="preserve"> </w:t>
      </w:r>
      <w:r>
        <w:rPr>
          <w:rStyle w:val="Hyperlink5"/>
          <w:lang w:val="en-US"/>
        </w:rPr>
        <w:t>Company</w:t>
      </w:r>
    </w:p>
    <w:p>
      <w:pPr>
        <w:pStyle w:val="Body"/>
        <w:spacing w:lineRule="exact" w:line="229" w:before="200" w:after="0"/>
        <w:ind w:hanging="0" w:start="88" w:end="0"/>
        <w:rPr>
          <w:rStyle w:val="None"/>
          <w:b/>
          <w:bCs/>
          <w:sz w:val="20"/>
          <w:szCs w:val="20"/>
        </w:rPr>
      </w:pPr>
      <w:r>
        <w:rPr>
          <w:rStyle w:val="None"/>
          <w:b/>
          <w:bCs/>
          <w:sz w:val="20"/>
          <w:szCs w:val="20"/>
        </w:rPr>
        <w:t>Kirtane</w:t>
      </w:r>
      <w:r>
        <w:rPr>
          <w:rStyle w:val="None"/>
          <w:b/>
          <w:bCs/>
          <w:spacing w:val="-5"/>
          <w:sz w:val="20"/>
          <w:szCs w:val="20"/>
        </w:rPr>
        <w:t xml:space="preserve"> </w:t>
      </w:r>
      <w:r>
        <w:rPr>
          <w:rStyle w:val="None"/>
          <w:b/>
          <w:bCs/>
          <w:sz w:val="20"/>
          <w:szCs w:val="20"/>
        </w:rPr>
        <w:t>&amp;</w:t>
      </w:r>
      <w:r>
        <w:rPr>
          <w:rStyle w:val="None"/>
          <w:b/>
          <w:bCs/>
          <w:spacing w:val="-5"/>
          <w:sz w:val="20"/>
          <w:szCs w:val="20"/>
        </w:rPr>
        <w:t xml:space="preserve"> </w:t>
      </w:r>
      <w:r>
        <w:rPr>
          <w:rStyle w:val="None"/>
          <w:b/>
          <w:bCs/>
          <w:sz w:val="20"/>
          <w:szCs w:val="20"/>
          <w:lang w:val="fr-FR"/>
        </w:rPr>
        <w:t>Pandit,</w:t>
      </w:r>
      <w:r>
        <w:rPr>
          <w:rStyle w:val="None"/>
          <w:b/>
          <w:bCs/>
          <w:spacing w:val="-5"/>
          <w:sz w:val="20"/>
          <w:szCs w:val="20"/>
        </w:rPr>
        <w:t xml:space="preserve"> </w:t>
      </w:r>
      <w:r>
        <w:rPr>
          <w:rStyle w:val="None"/>
          <w:b/>
          <w:bCs/>
          <w:sz w:val="20"/>
          <w:szCs w:val="20"/>
          <w:lang w:val="da-DK"/>
        </w:rPr>
        <w:t>LLP,</w:t>
      </w:r>
      <w:r>
        <w:rPr>
          <w:rStyle w:val="None"/>
          <w:b/>
          <w:bCs/>
          <w:spacing w:val="-5"/>
          <w:sz w:val="20"/>
          <w:szCs w:val="20"/>
        </w:rPr>
        <w:t xml:space="preserve"> </w:t>
      </w:r>
      <w:r>
        <w:rPr>
          <w:rStyle w:val="None"/>
          <w:b/>
          <w:bCs/>
          <w:sz w:val="20"/>
          <w:szCs w:val="20"/>
          <w:lang w:val="en-US"/>
        </w:rPr>
        <w:t>Chartered</w:t>
      </w:r>
      <w:r>
        <w:rPr>
          <w:rStyle w:val="None"/>
          <w:b/>
          <w:bCs/>
          <w:spacing w:val="-5"/>
          <w:sz w:val="20"/>
          <w:szCs w:val="20"/>
        </w:rPr>
        <w:t xml:space="preserve"> </w:t>
      </w:r>
      <w:r>
        <w:rPr>
          <w:rStyle w:val="None"/>
          <w:b/>
          <w:bCs/>
          <w:spacing w:val="-1"/>
          <w:sz w:val="20"/>
          <w:szCs w:val="20"/>
          <w:lang w:val="en-US"/>
        </w:rPr>
        <w:t>Accountants</w:t>
      </w:r>
    </w:p>
    <w:p>
      <w:pPr>
        <w:pStyle w:val="BodyText"/>
        <w:spacing w:lineRule="exact" w:line="229"/>
        <w:ind w:hanging="0" w:start="88" w:end="0"/>
        <w:rPr/>
      </w:pPr>
      <w:r>
        <w:rPr>
          <w:rStyle w:val="Hyperlink4"/>
          <w:lang w:val="en-US"/>
        </w:rPr>
        <w:t>5</w:t>
      </w:r>
      <w:r>
        <w:rPr>
          <w:rStyle w:val="None"/>
          <w:vertAlign w:val="superscript"/>
          <w:lang w:val="en-US"/>
        </w:rPr>
        <w:t>th</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Wing</w:t>
      </w:r>
      <w:r>
        <w:rPr>
          <w:rStyle w:val="None"/>
          <w:spacing w:val="0"/>
          <w:position w:val="0"/>
          <w:sz w:val="20"/>
          <w:vertAlign w:val="baseline"/>
          <w:lang w:val="en-US"/>
        </w:rPr>
        <w:t xml:space="preserve"> </w:t>
      </w:r>
      <w:r>
        <w:rPr>
          <w:rStyle w:val="None"/>
          <w:position w:val="0"/>
          <w:sz w:val="20"/>
          <w:vertAlign w:val="baseline"/>
          <w:lang w:val="en-US"/>
        </w:rPr>
        <w:t>A,</w:t>
      </w:r>
      <w:r>
        <w:rPr>
          <w:rStyle w:val="None"/>
          <w:spacing w:val="0"/>
          <w:position w:val="0"/>
          <w:sz w:val="20"/>
          <w:vertAlign w:val="baseline"/>
          <w:lang w:val="en-US"/>
        </w:rPr>
        <w:t xml:space="preserve"> </w:t>
      </w:r>
      <w:r>
        <w:rPr>
          <w:rStyle w:val="None"/>
          <w:position w:val="0"/>
          <w:sz w:val="20"/>
          <w:vertAlign w:val="baseline"/>
          <w:lang w:val="en-US"/>
        </w:rPr>
        <w:t>Gopal</w:t>
      </w:r>
      <w:r>
        <w:rPr>
          <w:rStyle w:val="None"/>
          <w:spacing w:val="0"/>
          <w:position w:val="0"/>
          <w:sz w:val="20"/>
          <w:vertAlign w:val="baseline"/>
          <w:lang w:val="en-US"/>
        </w:rPr>
        <w:t xml:space="preserve"> House</w:t>
      </w:r>
    </w:p>
    <w:p>
      <w:pPr>
        <w:pStyle w:val="BodyText"/>
        <w:spacing w:before="1" w:after="0"/>
        <w:ind w:hanging="0" w:start="88" w:end="8220"/>
        <w:rPr/>
      </w:pPr>
      <w:r>
        <w:rPr>
          <w:rStyle w:val="Hyperlink4"/>
          <w:lang w:val="en-US"/>
        </w:rPr>
        <w:t>S.</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127/1B/1,</w:t>
      </w:r>
      <w:r>
        <w:rPr>
          <w:rStyle w:val="None"/>
          <w:spacing w:val="0"/>
          <w:lang w:val="en-US"/>
        </w:rPr>
        <w:t xml:space="preserve"> </w:t>
      </w:r>
      <w:r>
        <w:rPr>
          <w:rStyle w:val="Hyperlink4"/>
          <w:lang w:val="en-US"/>
        </w:rPr>
        <w:t>Plot</w:t>
      </w:r>
      <w:r>
        <w:rPr>
          <w:rStyle w:val="None"/>
          <w:spacing w:val="0"/>
          <w:lang w:val="en-US"/>
        </w:rPr>
        <w:t xml:space="preserve"> </w:t>
      </w:r>
      <w:r>
        <w:rPr>
          <w:rStyle w:val="Hyperlink4"/>
          <w:lang w:val="en-US"/>
        </w:rPr>
        <w:t xml:space="preserve">A1 Opp Harshal Hall </w:t>
      </w:r>
      <w:r>
        <w:rPr>
          <w:rStyle w:val="Hyperlink5"/>
          <w:lang w:val="en-US"/>
        </w:rPr>
        <w:t>Kothrud</w:t>
      </w:r>
    </w:p>
    <w:p>
      <w:pPr>
        <w:pStyle w:val="BodyText"/>
        <w:spacing w:before="1" w:after="0"/>
        <w:ind w:hanging="0" w:start="88" w:end="0"/>
        <w:rPr/>
      </w:pPr>
      <w:r>
        <w:rPr>
          <w:rStyle w:val="Hyperlink4"/>
          <w:lang w:val="en-US"/>
        </w:rPr>
        <w:t>Pune</w:t>
      </w:r>
      <w:r>
        <w:rPr>
          <w:rStyle w:val="Hyperlink5"/>
          <w:lang w:val="en-US"/>
        </w:rPr>
        <w:t xml:space="preserve"> </w:t>
      </w:r>
      <w:r>
        <w:rPr>
          <w:rStyle w:val="Hyperlink4"/>
          <w:lang w:val="en-US"/>
        </w:rPr>
        <w:t>–</w:t>
      </w:r>
      <w:r>
        <w:rPr>
          <w:rStyle w:val="Hyperlink5"/>
          <w:lang w:val="en-US"/>
        </w:rPr>
        <w:t xml:space="preserve"> </w:t>
      </w:r>
      <w:r>
        <w:rPr>
          <w:rStyle w:val="Hyperlink4"/>
          <w:lang w:val="en-US"/>
        </w:rPr>
        <w:t>411</w:t>
      </w:r>
      <w:r>
        <w:rPr>
          <w:rStyle w:val="None"/>
          <w:spacing w:val="0"/>
          <w:lang w:val="en-US"/>
        </w:rPr>
        <w:t xml:space="preserve"> 038</w:t>
      </w:r>
    </w:p>
    <w:p>
      <w:pPr>
        <w:pStyle w:val="BodyText"/>
        <w:spacing w:lineRule="exact" w:line="229"/>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507">
        <w:r>
          <w:rPr>
            <w:rStyle w:val="Style6"/>
            <w:spacing w:val="0"/>
            <w:lang w:val="en-US"/>
          </w:rPr>
          <w:t>parag.pansare@kirtanepandit.com</w:t>
        </w:r>
      </w:hyperlink>
    </w:p>
    <w:p>
      <w:pPr>
        <w:pStyle w:val="Body"/>
        <w:spacing w:before="1" w:after="0"/>
        <w:ind w:hanging="0" w:start="88" w:end="0"/>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rPr>
        <w:t>(20)</w:t>
      </w:r>
      <w:r>
        <w:rPr>
          <w:rStyle w:val="None"/>
          <w:spacing w:val="-2"/>
          <w:sz w:val="20"/>
          <w:szCs w:val="20"/>
        </w:rPr>
        <w:t xml:space="preserve"> </w:t>
      </w:r>
      <w:r>
        <w:rPr>
          <w:rStyle w:val="Hyperlink9"/>
        </w:rPr>
        <w:t>6729</w:t>
      </w:r>
      <w:r>
        <w:rPr>
          <w:rStyle w:val="None"/>
          <w:spacing w:val="-3"/>
          <w:sz w:val="20"/>
          <w:szCs w:val="20"/>
        </w:rPr>
        <w:t xml:space="preserve"> 5100</w:t>
      </w:r>
    </w:p>
    <w:p>
      <w:pPr>
        <w:pStyle w:val="Body"/>
        <w:ind w:hanging="0" w:start="88" w:end="0"/>
        <w:rPr>
          <w:rStyle w:val="Hyperlink9"/>
        </w:rPr>
      </w:pPr>
      <w:r>
        <w:rPr>
          <w:rStyle w:val="None"/>
          <w:b/>
          <w:bCs/>
          <w:sz w:val="20"/>
          <w:szCs w:val="20"/>
          <w:lang w:val="de-DE"/>
        </w:rPr>
        <w:t>Firm</w:t>
      </w:r>
      <w:r>
        <w:rPr>
          <w:rStyle w:val="None"/>
          <w:b/>
          <w:bCs/>
          <w:spacing w:val="-5"/>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en-US"/>
        </w:rPr>
        <w:t>number</w:t>
      </w:r>
      <w:r>
        <w:rPr>
          <w:rStyle w:val="Hyperlink9"/>
        </w:rPr>
        <w:t>:</w:t>
      </w:r>
      <w:r>
        <w:rPr>
          <w:rStyle w:val="None"/>
          <w:spacing w:val="-7"/>
          <w:sz w:val="20"/>
          <w:szCs w:val="20"/>
        </w:rPr>
        <w:t xml:space="preserve"> </w:t>
      </w:r>
      <w:r>
        <w:rPr>
          <w:rStyle w:val="Hyperlink9"/>
        </w:rPr>
        <w:t>105215W/</w:t>
      </w:r>
      <w:r>
        <w:rPr>
          <w:rStyle w:val="None"/>
          <w:spacing w:val="-7"/>
          <w:sz w:val="20"/>
          <w:szCs w:val="20"/>
        </w:rPr>
        <w:t xml:space="preserve"> </w:t>
      </w:r>
      <w:r>
        <w:rPr>
          <w:rStyle w:val="Hyperlink10"/>
        </w:rPr>
        <w:t>W100057</w:t>
      </w:r>
    </w:p>
    <w:p>
      <w:pPr>
        <w:pStyle w:val="Body"/>
        <w:spacing w:before="1" w:after="0"/>
        <w:ind w:hanging="0" w:start="88" w:end="0"/>
        <w:rPr>
          <w:rStyle w:val="Hyperlink9"/>
        </w:rPr>
      </w:pPr>
      <w:r>
        <w:rPr>
          <w:rStyle w:val="None"/>
          <w:b/>
          <w:bCs/>
          <w:sz w:val="20"/>
          <w:szCs w:val="20"/>
          <w:lang w:val="nl-NL"/>
        </w:rPr>
        <w:t>Peer</w:t>
      </w:r>
      <w:r>
        <w:rPr>
          <w:rStyle w:val="None"/>
          <w:b/>
          <w:bCs/>
          <w:spacing w:val="-5"/>
          <w:sz w:val="20"/>
          <w:szCs w:val="20"/>
        </w:rPr>
        <w:t xml:space="preserve"> </w:t>
      </w:r>
      <w:r>
        <w:rPr>
          <w:rStyle w:val="None"/>
          <w:b/>
          <w:bCs/>
          <w:sz w:val="20"/>
          <w:szCs w:val="20"/>
          <w:lang w:val="en-US"/>
        </w:rPr>
        <w:t>review</w:t>
      </w:r>
      <w:r>
        <w:rPr>
          <w:rStyle w:val="None"/>
          <w:b/>
          <w:bCs/>
          <w:spacing w:val="-5"/>
          <w:sz w:val="20"/>
          <w:szCs w:val="20"/>
        </w:rPr>
        <w:t xml:space="preserve"> </w:t>
      </w:r>
      <w:r>
        <w:rPr>
          <w:rStyle w:val="None"/>
          <w:b/>
          <w:bCs/>
          <w:sz w:val="20"/>
          <w:szCs w:val="20"/>
          <w:lang w:val="en-US"/>
        </w:rPr>
        <w:t>number</w:t>
      </w:r>
      <w:r>
        <w:rPr>
          <w:rStyle w:val="Hyperlink9"/>
        </w:rPr>
        <w:t>:</w:t>
      </w:r>
      <w:r>
        <w:rPr>
          <w:rStyle w:val="None"/>
          <w:spacing w:val="-5"/>
          <w:sz w:val="20"/>
          <w:szCs w:val="20"/>
        </w:rPr>
        <w:t xml:space="preserve"> </w:t>
      </w:r>
      <w:r>
        <w:rPr>
          <w:rStyle w:val="Hyperlink10"/>
        </w:rPr>
        <w:t>014680</w:t>
      </w:r>
    </w:p>
    <w:p>
      <w:pPr>
        <w:pStyle w:val="Heading3"/>
        <w:spacing w:before="199" w:after="0"/>
        <w:rPr/>
      </w:pPr>
      <w:r>
        <w:rPr>
          <w:rStyle w:val="Hyperlink4"/>
          <w:lang w:val="en-US"/>
        </w:rPr>
        <w:t>Changes</w:t>
      </w:r>
      <w:r>
        <w:rPr>
          <w:rStyle w:val="None"/>
          <w:spacing w:val="0"/>
        </w:rPr>
        <w:t xml:space="preserve"> </w:t>
      </w:r>
      <w:r>
        <w:rPr>
          <w:rStyle w:val="Hyperlink4"/>
        </w:rPr>
        <w:t>in</w:t>
      </w:r>
      <w:r>
        <w:rPr>
          <w:rStyle w:val="None"/>
          <w:spacing w:val="0"/>
        </w:rPr>
        <w:t xml:space="preserve"> </w:t>
      </w:r>
      <w:r>
        <w:rPr>
          <w:rStyle w:val="Hyperlink5"/>
          <w:lang w:val="en-US"/>
        </w:rPr>
        <w:t>Auditors</w:t>
      </w:r>
    </w:p>
    <w:p>
      <w:pPr>
        <w:pStyle w:val="BodyText"/>
        <w:spacing w:before="200" w:after="0"/>
        <w:ind w:hanging="0" w:start="88" w:end="0"/>
        <w:rPr/>
      </w:pPr>
      <w:r>
        <w:rPr>
          <w:rStyle w:val="Hyperlink4"/>
          <w:lang w:val="en-US"/>
        </w:rPr>
        <w:t>Except as stated</w:t>
      </w:r>
      <w:r>
        <w:rPr>
          <w:rStyle w:val="None"/>
          <w:spacing w:val="-1"/>
          <w:lang w:val="en-US"/>
        </w:rPr>
        <w:t xml:space="preserve"> </w:t>
      </w:r>
      <w:r>
        <w:rPr>
          <w:rStyle w:val="Hyperlink4"/>
          <w:lang w:val="en-US"/>
        </w:rPr>
        <w:t>below,</w:t>
      </w:r>
      <w:r>
        <w:rPr>
          <w:rStyle w:val="None"/>
          <w:spacing w:val="-1"/>
          <w:lang w:val="en-US"/>
        </w:rPr>
        <w:t xml:space="preserve"> </w:t>
      </w:r>
      <w:r>
        <w:rPr>
          <w:rStyle w:val="Hyperlink4"/>
          <w:lang w:val="en-US"/>
        </w:rPr>
        <w:t>there</w:t>
      </w:r>
      <w:r>
        <w:rPr>
          <w:rStyle w:val="None"/>
          <w:spacing w:val="-1"/>
          <w:lang w:val="en-US"/>
        </w:rPr>
        <w:t xml:space="preserve"> </w:t>
      </w:r>
      <w:r>
        <w:rPr>
          <w:rStyle w:val="Hyperlink4"/>
          <w:lang w:val="en-US"/>
        </w:rPr>
        <w:t>has been</w:t>
      </w:r>
      <w:r>
        <w:rPr>
          <w:rStyle w:val="None"/>
          <w:spacing w:val="-1"/>
          <w:lang w:val="en-US"/>
        </w:rPr>
        <w:t xml:space="preserve"> </w:t>
      </w:r>
      <w:r>
        <w:rPr>
          <w:rStyle w:val="Hyperlink4"/>
          <w:lang w:val="en-US"/>
        </w:rPr>
        <w:t>no</w:t>
      </w:r>
      <w:r>
        <w:rPr>
          <w:rStyle w:val="None"/>
          <w:spacing w:val="-1"/>
          <w:lang w:val="en-US"/>
        </w:rPr>
        <w:t xml:space="preserve"> </w:t>
      </w:r>
      <w:r>
        <w:rPr>
          <w:rStyle w:val="Hyperlink4"/>
          <w:lang w:val="en-US"/>
        </w:rPr>
        <w:t>change in</w:t>
      </w:r>
      <w:r>
        <w:rPr>
          <w:rStyle w:val="None"/>
          <w:spacing w:val="-1"/>
          <w:lang w:val="en-US"/>
        </w:rPr>
        <w:t xml:space="preserve"> </w:t>
      </w:r>
      <w:r>
        <w:rPr>
          <w:rStyle w:val="Hyperlink4"/>
          <w:lang w:val="en-US"/>
        </w:rPr>
        <w:t>our</w:t>
      </w:r>
      <w:r>
        <w:rPr>
          <w:rStyle w:val="None"/>
          <w:spacing w:val="-1"/>
          <w:lang w:val="en-US"/>
        </w:rPr>
        <w:t xml:space="preserve"> </w:t>
      </w:r>
      <w:r>
        <w:rPr>
          <w:rStyle w:val="Hyperlink4"/>
          <w:lang w:val="en-US"/>
        </w:rPr>
        <w:t>statutory</w:t>
      </w:r>
      <w:r>
        <w:rPr>
          <w:rStyle w:val="None"/>
          <w:spacing w:val="-1"/>
          <w:lang w:val="en-US"/>
        </w:rPr>
        <w:t xml:space="preserve"> </w:t>
      </w:r>
      <w:r>
        <w:rPr>
          <w:rStyle w:val="Hyperlink4"/>
          <w:lang w:val="en-US"/>
        </w:rPr>
        <w:t>auditors in</w:t>
      </w:r>
      <w:r>
        <w:rPr>
          <w:rStyle w:val="None"/>
          <w:spacing w:val="-1"/>
          <w:lang w:val="en-US"/>
        </w:rPr>
        <w:t xml:space="preserve"> </w:t>
      </w:r>
      <w:r>
        <w:rPr>
          <w:rStyle w:val="Hyperlink4"/>
          <w:lang w:val="en-US"/>
        </w:rPr>
        <w:t>the three</w:t>
      </w:r>
      <w:r>
        <w:rPr>
          <w:rStyle w:val="None"/>
          <w:spacing w:val="-1"/>
          <w:lang w:val="en-US"/>
        </w:rPr>
        <w:t xml:space="preserve"> </w:t>
      </w:r>
      <w:r>
        <w:rPr>
          <w:rStyle w:val="Hyperlink4"/>
          <w:lang w:val="en-US"/>
        </w:rPr>
        <w:t>years preceding</w:t>
      </w:r>
      <w:r>
        <w:rPr>
          <w:rStyle w:val="None"/>
          <w:spacing w:val="-1"/>
          <w:lang w:val="en-US"/>
        </w:rPr>
        <w:t xml:space="preserve"> </w:t>
      </w:r>
      <w:r>
        <w:rPr>
          <w:rStyle w:val="Hyperlink4"/>
          <w:lang w:val="en-US"/>
        </w:rPr>
        <w:t>the date</w:t>
      </w:r>
      <w:r>
        <w:rPr>
          <w:rStyle w:val="None"/>
          <w:spacing w:val="-1"/>
          <w:lang w:val="en-US"/>
        </w:rPr>
        <w:t xml:space="preserve"> </w:t>
      </w:r>
      <w:r>
        <w:rPr>
          <w:rStyle w:val="Hyperlink4"/>
          <w:lang w:val="en-US"/>
        </w:rPr>
        <w:t>of</w:t>
      </w:r>
      <w:r>
        <w:rPr>
          <w:rStyle w:val="None"/>
          <w:spacing w:val="-1"/>
          <w:lang w:val="en-US"/>
        </w:rPr>
        <w:t xml:space="preserve"> </w:t>
      </w:r>
      <w:r>
        <w:rPr>
          <w:rStyle w:val="Hyperlink4"/>
          <w:lang w:val="en-US"/>
        </w:rPr>
        <w:t>this Red Herring Prospectus:</w:t>
      </w:r>
    </w:p>
    <w:p>
      <w:pPr>
        <w:pStyle w:val="BodyText"/>
        <w:spacing w:before="4" w:after="0"/>
        <w:rPr>
          <w:rStyle w:val="Hyperlink4"/>
          <w:sz w:val="17"/>
          <w:szCs w:val="17"/>
        </w:rPr>
      </w:pPr>
      <w:r>
        <w:rPr>
          <w:sz w:val="17"/>
          <w:szCs w:val="17"/>
        </w:rPr>
      </w:r>
    </w:p>
    <w:tbl>
      <w:tblPr>
        <w:tblW w:w="10013" w:type="dxa"/>
        <w:jc w:val="start"/>
        <w:tblInd w:w="206" w:type="dxa"/>
        <w:tblLayout w:type="fixed"/>
        <w:tblCellMar>
          <w:top w:w="80" w:type="dxa"/>
          <w:start w:w="88" w:type="dxa"/>
          <w:bottom w:w="80" w:type="dxa"/>
          <w:end w:w="80" w:type="dxa"/>
        </w:tblCellMar>
      </w:tblPr>
      <w:tblGrid>
        <w:gridCol w:w="4674"/>
        <w:gridCol w:w="2008"/>
        <w:gridCol w:w="3331"/>
      </w:tblGrid>
      <w:tr>
        <w:trPr>
          <w:trHeight w:val="198" w:hRule="atLeast"/>
        </w:trPr>
        <w:tc>
          <w:tcPr>
            <w:tcW w:w="4674"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186" w:before="2" w:after="0"/>
              <w:ind w:hanging="0" w:start="8" w:end="0"/>
              <w:jc w:val="center"/>
              <w:rPr/>
            </w:pPr>
            <w:r>
              <w:rPr>
                <w:rStyle w:val="None"/>
                <w:b/>
                <w:bCs/>
                <w:spacing w:val="-2"/>
                <w:sz w:val="18"/>
                <w:szCs w:val="18"/>
                <w:shd w:fill="auto" w:val="clear"/>
                <w:lang w:val="en-US"/>
              </w:rPr>
              <w:t>Particulars</w:t>
            </w:r>
          </w:p>
        </w:tc>
        <w:tc>
          <w:tcPr>
            <w:tcW w:w="2008" w:type="dxa"/>
            <w:tcBorders>
              <w:top w:val="single" w:sz="4" w:space="0" w:color="000000"/>
              <w:start w:val="single" w:sz="4" w:space="0" w:color="000000"/>
              <w:bottom w:val="single" w:sz="4" w:space="0" w:color="000000"/>
              <w:end w:val="single" w:sz="4" w:space="0" w:color="000000"/>
            </w:tcBorders>
            <w:shd w:color="auto" w:fill="BEBEBE" w:val="clear"/>
            <w:tcMar>
              <w:start w:w="80" w:type="dxa"/>
              <w:end w:w="500" w:type="dxa"/>
            </w:tcMar>
          </w:tcPr>
          <w:p>
            <w:pPr>
              <w:pStyle w:val="TableParagraph"/>
              <w:spacing w:lineRule="exact" w:line="186" w:before="2" w:after="0"/>
              <w:ind w:hanging="0" w:start="0" w:end="420"/>
              <w:jc w:val="end"/>
              <w:rPr/>
            </w:pPr>
            <w:r>
              <w:rPr>
                <w:rStyle w:val="None"/>
                <w:b/>
                <w:bCs/>
                <w:sz w:val="18"/>
                <w:szCs w:val="18"/>
                <w:shd w:fill="auto" w:val="clear"/>
                <w:lang w:val="en-US"/>
              </w:rPr>
              <w:t>Date</w:t>
            </w:r>
            <w:r>
              <w:rPr>
                <w:rStyle w:val="None"/>
                <w:b/>
                <w:bCs/>
                <w:spacing w:val="-3"/>
                <w:sz w:val="18"/>
                <w:szCs w:val="18"/>
                <w:shd w:fill="auto" w:val="clear"/>
                <w:lang w:val="en-US"/>
              </w:rPr>
              <w:t xml:space="preserve"> </w:t>
            </w:r>
            <w:r>
              <w:rPr>
                <w:rStyle w:val="None"/>
                <w:b/>
                <w:bCs/>
                <w:sz w:val="18"/>
                <w:szCs w:val="18"/>
                <w:shd w:fill="auto" w:val="clear"/>
                <w:lang w:val="en-US"/>
              </w:rPr>
              <w:t>of</w:t>
            </w:r>
            <w:r>
              <w:rPr>
                <w:rStyle w:val="None"/>
                <w:b/>
                <w:bCs/>
                <w:spacing w:val="1"/>
                <w:sz w:val="18"/>
                <w:szCs w:val="18"/>
                <w:shd w:fill="auto" w:val="clear"/>
                <w:lang w:val="en-US"/>
              </w:rPr>
              <w:t xml:space="preserve"> </w:t>
            </w:r>
            <w:r>
              <w:rPr>
                <w:rStyle w:val="None"/>
                <w:b/>
                <w:bCs/>
                <w:spacing w:val="-2"/>
                <w:sz w:val="18"/>
                <w:szCs w:val="18"/>
                <w:shd w:fill="auto" w:val="clear"/>
                <w:lang w:val="en-US"/>
              </w:rPr>
              <w:t>change</w:t>
            </w:r>
          </w:p>
        </w:tc>
        <w:tc>
          <w:tcPr>
            <w:tcW w:w="3331" w:type="dxa"/>
            <w:tcBorders>
              <w:top w:val="single" w:sz="4" w:space="0" w:color="000000"/>
              <w:start w:val="single" w:sz="4" w:space="0" w:color="000000"/>
              <w:bottom w:val="single" w:sz="4" w:space="0" w:color="000000"/>
              <w:end w:val="single" w:sz="4" w:space="0" w:color="000000"/>
            </w:tcBorders>
            <w:shd w:color="auto" w:fill="BEBEBE" w:val="clear"/>
            <w:tcMar>
              <w:start w:w="999" w:type="dxa"/>
            </w:tcMar>
          </w:tcPr>
          <w:p>
            <w:pPr>
              <w:pStyle w:val="TableParagraph"/>
              <w:spacing w:lineRule="exact" w:line="186" w:before="2" w:after="0"/>
              <w:ind w:hanging="0" w:start="919" w:end="0"/>
              <w:rPr/>
            </w:pPr>
            <w:r>
              <w:rPr>
                <w:rStyle w:val="None"/>
                <w:b/>
                <w:bCs/>
                <w:sz w:val="18"/>
                <w:szCs w:val="18"/>
                <w:shd w:fill="auto" w:val="clear"/>
                <w:lang w:val="en-US"/>
              </w:rPr>
              <w:t>Reasons</w:t>
            </w:r>
            <w:r>
              <w:rPr>
                <w:rStyle w:val="None"/>
                <w:b/>
                <w:bCs/>
                <w:spacing w:val="-1"/>
                <w:sz w:val="18"/>
                <w:szCs w:val="18"/>
                <w:shd w:fill="auto" w:val="clear"/>
                <w:lang w:val="en-US"/>
              </w:rPr>
              <w:t xml:space="preserve"> </w:t>
            </w:r>
            <w:r>
              <w:rPr>
                <w:rStyle w:val="None"/>
                <w:b/>
                <w:bCs/>
                <w:sz w:val="18"/>
                <w:szCs w:val="18"/>
                <w:shd w:fill="auto" w:val="clear"/>
                <w:lang w:val="en-US"/>
              </w:rPr>
              <w:t>for</w:t>
            </w:r>
            <w:r>
              <w:rPr>
                <w:rStyle w:val="None"/>
                <w:b/>
                <w:bCs/>
                <w:spacing w:val="-1"/>
                <w:sz w:val="18"/>
                <w:szCs w:val="18"/>
                <w:shd w:fill="auto" w:val="clear"/>
                <w:lang w:val="en-US"/>
              </w:rPr>
              <w:t xml:space="preserve"> </w:t>
            </w:r>
            <w:r>
              <w:rPr>
                <w:rStyle w:val="None"/>
                <w:b/>
                <w:bCs/>
                <w:spacing w:val="-2"/>
                <w:sz w:val="18"/>
                <w:szCs w:val="18"/>
                <w:shd w:fill="auto" w:val="clear"/>
                <w:lang w:val="en-US"/>
              </w:rPr>
              <w:t>change</w:t>
            </w:r>
          </w:p>
        </w:tc>
      </w:tr>
      <w:tr>
        <w:trPr>
          <w:trHeight w:val="1839" w:hRule="atLeast"/>
        </w:trPr>
        <w:tc>
          <w:tcPr>
            <w:tcW w:w="4674"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spacing w:lineRule="exact" w:line="206"/>
              <w:ind w:hanging="0" w:start="107" w:end="0"/>
              <w:rPr>
                <w:rStyle w:val="None"/>
                <w:b/>
                <w:bCs/>
                <w:sz w:val="18"/>
                <w:szCs w:val="18"/>
                <w:shd w:fill="auto" w:val="clear"/>
              </w:rPr>
            </w:pPr>
            <w:r>
              <w:rPr>
                <w:rStyle w:val="None"/>
                <w:b/>
                <w:bCs/>
                <w:sz w:val="18"/>
                <w:szCs w:val="18"/>
                <w:shd w:fill="auto" w:val="clear"/>
                <w:lang w:val="en-US"/>
              </w:rPr>
              <w:t>Kirtane</w:t>
            </w:r>
            <w:r>
              <w:rPr>
                <w:rStyle w:val="None"/>
                <w:b/>
                <w:bCs/>
                <w:spacing w:val="-3"/>
                <w:sz w:val="18"/>
                <w:szCs w:val="18"/>
                <w:shd w:fill="auto" w:val="clear"/>
                <w:lang w:val="en-US"/>
              </w:rPr>
              <w:t xml:space="preserve"> </w:t>
            </w:r>
            <w:r>
              <w:rPr>
                <w:rStyle w:val="None"/>
                <w:b/>
                <w:bCs/>
                <w:sz w:val="18"/>
                <w:szCs w:val="18"/>
                <w:shd w:fill="auto" w:val="clear"/>
                <w:lang w:val="en-US"/>
              </w:rPr>
              <w:t>&amp;</w:t>
            </w:r>
            <w:r>
              <w:rPr>
                <w:rStyle w:val="None"/>
                <w:b/>
                <w:bCs/>
                <w:spacing w:val="-1"/>
                <w:sz w:val="18"/>
                <w:szCs w:val="18"/>
                <w:shd w:fill="auto" w:val="clear"/>
                <w:lang w:val="en-US"/>
              </w:rPr>
              <w:t xml:space="preserve"> </w:t>
            </w:r>
            <w:r>
              <w:rPr>
                <w:rStyle w:val="None"/>
                <w:b/>
                <w:bCs/>
                <w:sz w:val="18"/>
                <w:szCs w:val="18"/>
                <w:shd w:fill="auto" w:val="clear"/>
                <w:lang w:val="en-US"/>
              </w:rPr>
              <w:t>Pandit,</w:t>
            </w:r>
            <w:r>
              <w:rPr>
                <w:rStyle w:val="None"/>
                <w:b/>
                <w:bCs/>
                <w:spacing w:val="-1"/>
                <w:sz w:val="18"/>
                <w:szCs w:val="18"/>
                <w:shd w:fill="auto" w:val="clear"/>
                <w:lang w:val="en-US"/>
              </w:rPr>
              <w:t xml:space="preserve"> </w:t>
            </w:r>
            <w:r>
              <w:rPr>
                <w:rStyle w:val="None"/>
                <w:b/>
                <w:bCs/>
                <w:sz w:val="18"/>
                <w:szCs w:val="18"/>
                <w:shd w:fill="auto" w:val="clear"/>
                <w:lang w:val="en-US"/>
              </w:rPr>
              <w:t>LLP,</w:t>
            </w:r>
            <w:r>
              <w:rPr>
                <w:rStyle w:val="None"/>
                <w:b/>
                <w:bCs/>
                <w:spacing w:val="-4"/>
                <w:sz w:val="18"/>
                <w:szCs w:val="18"/>
                <w:shd w:fill="auto" w:val="clear"/>
                <w:lang w:val="en-US"/>
              </w:rPr>
              <w:t xml:space="preserve"> </w:t>
            </w:r>
            <w:r>
              <w:rPr>
                <w:rStyle w:val="None"/>
                <w:b/>
                <w:bCs/>
                <w:sz w:val="18"/>
                <w:szCs w:val="18"/>
                <w:shd w:fill="auto" w:val="clear"/>
                <w:lang w:val="en-US"/>
              </w:rPr>
              <w:t>Chartered</w:t>
            </w:r>
            <w:r>
              <w:rPr>
                <w:rStyle w:val="None"/>
                <w:b/>
                <w:bCs/>
                <w:spacing w:val="-1"/>
                <w:sz w:val="18"/>
                <w:szCs w:val="18"/>
                <w:shd w:fill="auto" w:val="clear"/>
                <w:lang w:val="en-US"/>
              </w:rPr>
              <w:t xml:space="preserve"> </w:t>
            </w:r>
            <w:r>
              <w:rPr>
                <w:rStyle w:val="None"/>
                <w:b/>
                <w:bCs/>
                <w:spacing w:val="-2"/>
                <w:sz w:val="18"/>
                <w:szCs w:val="18"/>
                <w:shd w:fill="auto" w:val="clear"/>
                <w:lang w:val="en-US"/>
              </w:rPr>
              <w:t>Accountants</w:t>
            </w:r>
          </w:p>
          <w:p>
            <w:pPr>
              <w:pStyle w:val="TableParagraph"/>
              <w:bidi w:val="0"/>
              <w:spacing w:lineRule="exact" w:line="206"/>
              <w:ind w:hanging="0" w:start="107" w:end="0"/>
              <w:jc w:val="start"/>
              <w:rPr>
                <w:rStyle w:val="None"/>
                <w:sz w:val="18"/>
                <w:szCs w:val="18"/>
                <w:shd w:fill="auto" w:val="clear"/>
              </w:rPr>
            </w:pPr>
            <w:r>
              <w:rPr>
                <w:rStyle w:val="Hyperlink6"/>
                <w:sz w:val="18"/>
                <w:szCs w:val="18"/>
                <w:shd w:fill="auto" w:val="clear"/>
                <w:lang w:val="en-US"/>
              </w:rPr>
              <w:t>5</w:t>
            </w:r>
            <w:r>
              <w:rPr>
                <w:rStyle w:val="None"/>
                <w:sz w:val="18"/>
                <w:szCs w:val="18"/>
                <w:shd w:fill="auto" w:val="clear"/>
                <w:vertAlign w:val="superscript"/>
                <w:lang w:val="en-US"/>
              </w:rPr>
              <w:t>th</w:t>
            </w:r>
            <w:r>
              <w:rPr>
                <w:rStyle w:val="Hyperlink7"/>
                <w:spacing w:val="-2"/>
                <w:sz w:val="18"/>
                <w:szCs w:val="18"/>
                <w:shd w:fill="auto" w:val="clear"/>
                <w:lang w:val="en-US"/>
              </w:rPr>
              <w:t xml:space="preserve"> </w:t>
            </w:r>
            <w:r>
              <w:rPr>
                <w:rStyle w:val="Hyperlink6"/>
                <w:sz w:val="18"/>
                <w:szCs w:val="18"/>
                <w:shd w:fill="auto" w:val="clear"/>
                <w:lang w:val="en-US"/>
              </w:rPr>
              <w:t>Floor,</w:t>
            </w:r>
            <w:r>
              <w:rPr>
                <w:rStyle w:val="None"/>
                <w:spacing w:val="-1"/>
                <w:sz w:val="18"/>
                <w:szCs w:val="18"/>
                <w:shd w:fill="auto" w:val="clear"/>
                <w:lang w:val="en-US"/>
              </w:rPr>
              <w:t xml:space="preserve"> </w:t>
            </w:r>
            <w:r>
              <w:rPr>
                <w:rStyle w:val="Hyperlink6"/>
                <w:sz w:val="18"/>
                <w:szCs w:val="18"/>
                <w:shd w:fill="auto" w:val="clear"/>
                <w:lang w:val="en-US"/>
              </w:rPr>
              <w:t>Gopal</w:t>
            </w:r>
            <w:r>
              <w:rPr>
                <w:rStyle w:val="None"/>
                <w:spacing w:val="-1"/>
                <w:sz w:val="18"/>
                <w:szCs w:val="18"/>
                <w:shd w:fill="auto" w:val="clear"/>
                <w:lang w:val="en-US"/>
              </w:rPr>
              <w:t xml:space="preserve"> </w:t>
            </w:r>
            <w:r>
              <w:rPr>
                <w:rStyle w:val="Hyperlink7"/>
                <w:spacing w:val="-2"/>
                <w:sz w:val="18"/>
                <w:szCs w:val="18"/>
                <w:shd w:fill="auto" w:val="clear"/>
                <w:lang w:val="en-US"/>
              </w:rPr>
              <w:t>House</w:t>
            </w:r>
          </w:p>
          <w:p>
            <w:pPr>
              <w:pStyle w:val="TableParagraph"/>
              <w:bidi w:val="0"/>
              <w:ind w:hanging="0" w:start="107" w:end="908"/>
              <w:jc w:val="start"/>
              <w:rPr>
                <w:rStyle w:val="None"/>
                <w:sz w:val="18"/>
                <w:szCs w:val="18"/>
                <w:shd w:fill="auto" w:val="clear"/>
              </w:rPr>
            </w:pPr>
            <w:r>
              <w:rPr>
                <w:rStyle w:val="Hyperlink6"/>
                <w:sz w:val="18"/>
                <w:szCs w:val="18"/>
                <w:shd w:fill="auto" w:val="clear"/>
                <w:lang w:val="en-US"/>
              </w:rPr>
              <w:t>Opposite</w:t>
            </w:r>
            <w:r>
              <w:rPr>
                <w:rStyle w:val="None"/>
                <w:spacing w:val="-8"/>
                <w:sz w:val="18"/>
                <w:szCs w:val="18"/>
                <w:shd w:fill="auto" w:val="clear"/>
                <w:lang w:val="en-US"/>
              </w:rPr>
              <w:t xml:space="preserve"> </w:t>
            </w:r>
            <w:r>
              <w:rPr>
                <w:rStyle w:val="Hyperlink6"/>
                <w:sz w:val="18"/>
                <w:szCs w:val="18"/>
                <w:shd w:fill="auto" w:val="clear"/>
                <w:lang w:val="en-US"/>
              </w:rPr>
              <w:t>Harshal</w:t>
            </w:r>
            <w:r>
              <w:rPr>
                <w:rStyle w:val="None"/>
                <w:spacing w:val="-8"/>
                <w:sz w:val="18"/>
                <w:szCs w:val="18"/>
                <w:shd w:fill="auto" w:val="clear"/>
                <w:lang w:val="en-US"/>
              </w:rPr>
              <w:t xml:space="preserve"> </w:t>
            </w:r>
            <w:r>
              <w:rPr>
                <w:rStyle w:val="Hyperlink6"/>
                <w:sz w:val="18"/>
                <w:szCs w:val="18"/>
                <w:shd w:fill="auto" w:val="clear"/>
                <w:lang w:val="en-US"/>
              </w:rPr>
              <w:t>Hall,</w:t>
            </w:r>
            <w:r>
              <w:rPr>
                <w:rStyle w:val="None"/>
                <w:spacing w:val="-8"/>
                <w:sz w:val="18"/>
                <w:szCs w:val="18"/>
                <w:shd w:fill="auto" w:val="clear"/>
                <w:lang w:val="en-US"/>
              </w:rPr>
              <w:t xml:space="preserve"> </w:t>
            </w:r>
            <w:r>
              <w:rPr>
                <w:rStyle w:val="Hyperlink6"/>
                <w:sz w:val="18"/>
                <w:szCs w:val="18"/>
                <w:shd w:fill="auto" w:val="clear"/>
                <w:lang w:val="en-US"/>
              </w:rPr>
              <w:t>above</w:t>
            </w:r>
            <w:r>
              <w:rPr>
                <w:rStyle w:val="None"/>
                <w:spacing w:val="-9"/>
                <w:sz w:val="18"/>
                <w:szCs w:val="18"/>
                <w:shd w:fill="auto" w:val="clear"/>
                <w:lang w:val="en-US"/>
              </w:rPr>
              <w:t xml:space="preserve"> </w:t>
            </w:r>
            <w:r>
              <w:rPr>
                <w:rStyle w:val="Hyperlink6"/>
                <w:sz w:val="18"/>
                <w:szCs w:val="18"/>
                <w:shd w:fill="auto" w:val="clear"/>
                <w:lang w:val="en-US"/>
              </w:rPr>
              <w:t>HDFC</w:t>
            </w:r>
            <w:r>
              <w:rPr>
                <w:rStyle w:val="None"/>
                <w:spacing w:val="-8"/>
                <w:sz w:val="18"/>
                <w:szCs w:val="18"/>
                <w:shd w:fill="auto" w:val="clear"/>
                <w:lang w:val="en-US"/>
              </w:rPr>
              <w:t xml:space="preserve"> </w:t>
            </w:r>
            <w:r>
              <w:rPr>
                <w:rStyle w:val="Hyperlink6"/>
                <w:sz w:val="18"/>
                <w:szCs w:val="18"/>
                <w:shd w:fill="auto" w:val="clear"/>
                <w:lang w:val="en-US"/>
              </w:rPr>
              <w:t>Limited Karve Road, Pune – 411 038</w:t>
            </w:r>
          </w:p>
          <w:p>
            <w:pPr>
              <w:pStyle w:val="TableParagraph"/>
              <w:bidi w:val="0"/>
              <w:spacing w:lineRule="exact" w:line="207" w:before="1" w:after="0"/>
              <w:ind w:hanging="0" w:start="107" w:end="0"/>
              <w:jc w:val="start"/>
              <w:rPr>
                <w:rStyle w:val="None"/>
                <w:sz w:val="18"/>
                <w:szCs w:val="18"/>
                <w:shd w:fill="auto" w:val="clear"/>
              </w:rPr>
            </w:pPr>
            <w:r>
              <w:rPr>
                <w:rStyle w:val="Hyperlink6"/>
                <w:sz w:val="18"/>
                <w:szCs w:val="18"/>
                <w:shd w:fill="auto" w:val="clear"/>
                <w:lang w:val="en-US"/>
              </w:rPr>
              <w:t>Maharashtra,</w:t>
            </w:r>
            <w:r>
              <w:rPr>
                <w:rStyle w:val="Hyperlink7"/>
                <w:spacing w:val="-2"/>
                <w:sz w:val="18"/>
                <w:szCs w:val="18"/>
                <w:shd w:fill="auto" w:val="clear"/>
                <w:lang w:val="en-US"/>
              </w:rPr>
              <w:t xml:space="preserve"> India</w:t>
            </w:r>
          </w:p>
          <w:p>
            <w:pPr>
              <w:pStyle w:val="TableParagraph"/>
              <w:bidi w:val="0"/>
              <w:spacing w:lineRule="exact" w:line="206"/>
              <w:ind w:hanging="0" w:start="107" w:end="0"/>
              <w:jc w:val="start"/>
              <w:rPr>
                <w:rStyle w:val="None"/>
                <w:sz w:val="18"/>
                <w:szCs w:val="18"/>
                <w:shd w:fill="auto" w:val="clear"/>
              </w:rPr>
            </w:pPr>
            <w:r>
              <w:rPr>
                <w:rStyle w:val="None"/>
                <w:b/>
                <w:bCs/>
                <w:sz w:val="18"/>
                <w:szCs w:val="18"/>
                <w:shd w:fill="auto" w:val="clear"/>
                <w:lang w:val="en-US"/>
              </w:rPr>
              <w:t>E-mail</w:t>
            </w:r>
            <w:r>
              <w:rPr>
                <w:rStyle w:val="Hyperlink6"/>
                <w:sz w:val="18"/>
                <w:szCs w:val="18"/>
                <w:shd w:fill="auto" w:val="clear"/>
                <w:lang w:val="en-US"/>
              </w:rPr>
              <w:t>:</w:t>
            </w:r>
            <w:r>
              <w:rPr>
                <w:rStyle w:val="None"/>
                <w:spacing w:val="-1"/>
                <w:sz w:val="18"/>
                <w:szCs w:val="18"/>
                <w:shd w:fill="auto" w:val="clear"/>
                <w:lang w:val="en-US"/>
              </w:rPr>
              <w:t xml:space="preserve"> </w:t>
            </w:r>
            <w:hyperlink r:id="rId508">
              <w:r>
                <w:rPr>
                  <w:rStyle w:val="Style6"/>
                  <w:rFonts w:ascii="Times New Roman" w:hAnsi="Times New Roman" w:eastAsia="Times New Roman" w:cs="Times New Roman"/>
                  <w:spacing w:val="-2"/>
                  <w:sz w:val="18"/>
                  <w:szCs w:val="18"/>
                  <w:shd w:fill="auto" w:val="clear"/>
                  <w:lang w:val="en-US"/>
                </w:rPr>
                <w:t>parag.pansare@kirtanepandit.com</w:t>
              </w:r>
            </w:hyperlink>
          </w:p>
          <w:p>
            <w:pPr>
              <w:pStyle w:val="TableParagraph"/>
              <w:bidi w:val="0"/>
              <w:spacing w:lineRule="exact" w:line="207"/>
              <w:ind w:hanging="0" w:start="107" w:end="0"/>
              <w:jc w:val="start"/>
              <w:rPr>
                <w:rStyle w:val="None"/>
                <w:sz w:val="18"/>
                <w:szCs w:val="18"/>
                <w:shd w:fill="auto" w:val="clear"/>
              </w:rPr>
            </w:pPr>
            <w:r>
              <w:rPr>
                <w:rStyle w:val="None"/>
                <w:b/>
                <w:bCs/>
                <w:sz w:val="18"/>
                <w:szCs w:val="18"/>
                <w:shd w:fill="auto" w:val="clear"/>
                <w:lang w:val="en-US"/>
              </w:rPr>
              <w:t>Telephone</w:t>
            </w:r>
            <w:r>
              <w:rPr>
                <w:rStyle w:val="Hyperlink6"/>
                <w:sz w:val="18"/>
                <w:szCs w:val="18"/>
                <w:shd w:fill="auto" w:val="clear"/>
                <w:lang w:val="en-US"/>
              </w:rPr>
              <w:t>:</w:t>
            </w:r>
            <w:r>
              <w:rPr>
                <w:rStyle w:val="None"/>
                <w:spacing w:val="-4"/>
                <w:sz w:val="18"/>
                <w:szCs w:val="18"/>
                <w:shd w:fill="auto" w:val="clear"/>
                <w:lang w:val="en-US"/>
              </w:rPr>
              <w:t xml:space="preserve"> </w:t>
            </w:r>
            <w:r>
              <w:rPr>
                <w:rStyle w:val="Hyperlink6"/>
                <w:sz w:val="18"/>
                <w:szCs w:val="18"/>
                <w:shd w:fill="auto" w:val="clear"/>
                <w:lang w:val="en-US"/>
              </w:rPr>
              <w:t>+</w:t>
            </w:r>
            <w:r>
              <w:rPr>
                <w:rStyle w:val="Hyperlink7"/>
                <w:spacing w:val="-2"/>
                <w:sz w:val="18"/>
                <w:szCs w:val="18"/>
                <w:shd w:fill="auto" w:val="clear"/>
                <w:lang w:val="en-US"/>
              </w:rPr>
              <w:t xml:space="preserve"> </w:t>
            </w:r>
            <w:r>
              <w:rPr>
                <w:rStyle w:val="Hyperlink6"/>
                <w:sz w:val="18"/>
                <w:szCs w:val="18"/>
                <w:shd w:fill="auto" w:val="clear"/>
                <w:lang w:val="en-US"/>
              </w:rPr>
              <w:t>91</w:t>
            </w:r>
            <w:r>
              <w:rPr>
                <w:rStyle w:val="None"/>
                <w:spacing w:val="-1"/>
                <w:sz w:val="18"/>
                <w:szCs w:val="18"/>
                <w:shd w:fill="auto" w:val="clear"/>
                <w:lang w:val="en-US"/>
              </w:rPr>
              <w:t xml:space="preserve"> </w:t>
            </w:r>
            <w:r>
              <w:rPr>
                <w:rStyle w:val="Hyperlink6"/>
                <w:sz w:val="18"/>
                <w:szCs w:val="18"/>
                <w:shd w:fill="auto" w:val="clear"/>
                <w:lang w:val="en-US"/>
              </w:rPr>
              <w:t>20</w:t>
            </w:r>
            <w:r>
              <w:rPr>
                <w:rStyle w:val="Hyperlink7"/>
                <w:spacing w:val="-2"/>
                <w:sz w:val="18"/>
                <w:szCs w:val="18"/>
                <w:shd w:fill="auto" w:val="clear"/>
                <w:lang w:val="en-US"/>
              </w:rPr>
              <w:t xml:space="preserve"> </w:t>
            </w:r>
            <w:r>
              <w:rPr>
                <w:rStyle w:val="Hyperlink6"/>
                <w:sz w:val="18"/>
                <w:szCs w:val="18"/>
                <w:shd w:fill="auto" w:val="clear"/>
                <w:lang w:val="en-US"/>
              </w:rPr>
              <w:t>6729</w:t>
            </w:r>
            <w:r>
              <w:rPr>
                <w:rStyle w:val="Hyperlink7"/>
                <w:spacing w:val="-2"/>
                <w:sz w:val="18"/>
                <w:szCs w:val="18"/>
                <w:shd w:fill="auto" w:val="clear"/>
                <w:lang w:val="en-US"/>
              </w:rPr>
              <w:t xml:space="preserve"> </w:t>
            </w:r>
            <w:r>
              <w:rPr>
                <w:rStyle w:val="None"/>
                <w:spacing w:val="-4"/>
                <w:sz w:val="18"/>
                <w:szCs w:val="18"/>
                <w:shd w:fill="auto" w:val="clear"/>
                <w:lang w:val="en-US"/>
              </w:rPr>
              <w:t>5100</w:t>
            </w:r>
          </w:p>
          <w:p>
            <w:pPr>
              <w:pStyle w:val="TableParagraph"/>
              <w:bidi w:val="0"/>
              <w:spacing w:lineRule="exact" w:line="207" w:before="1" w:after="0"/>
              <w:ind w:hanging="0" w:start="107" w:end="0"/>
              <w:jc w:val="start"/>
              <w:rPr>
                <w:rStyle w:val="None"/>
                <w:sz w:val="18"/>
                <w:szCs w:val="18"/>
                <w:shd w:fill="auto" w:val="clear"/>
              </w:rPr>
            </w:pPr>
            <w:r>
              <w:rPr>
                <w:rStyle w:val="None"/>
                <w:b/>
                <w:bCs/>
                <w:sz w:val="18"/>
                <w:szCs w:val="18"/>
                <w:shd w:fill="auto" w:val="clear"/>
                <w:lang w:val="en-US"/>
              </w:rPr>
              <w:t>Firm</w:t>
            </w:r>
            <w:r>
              <w:rPr>
                <w:rStyle w:val="None"/>
                <w:b/>
                <w:bCs/>
                <w:spacing w:val="-2"/>
                <w:sz w:val="18"/>
                <w:szCs w:val="18"/>
                <w:shd w:fill="auto" w:val="clear"/>
                <w:lang w:val="en-US"/>
              </w:rPr>
              <w:t xml:space="preserve"> </w:t>
            </w:r>
            <w:r>
              <w:rPr>
                <w:rStyle w:val="None"/>
                <w:b/>
                <w:bCs/>
                <w:sz w:val="18"/>
                <w:szCs w:val="18"/>
                <w:shd w:fill="auto" w:val="clear"/>
                <w:lang w:val="en-US"/>
              </w:rPr>
              <w:t>registration</w:t>
            </w:r>
            <w:r>
              <w:rPr>
                <w:rStyle w:val="None"/>
                <w:b/>
                <w:bCs/>
                <w:spacing w:val="-2"/>
                <w:sz w:val="18"/>
                <w:szCs w:val="18"/>
                <w:shd w:fill="auto" w:val="clear"/>
                <w:lang w:val="en-US"/>
              </w:rPr>
              <w:t xml:space="preserve"> </w:t>
            </w:r>
            <w:r>
              <w:rPr>
                <w:rStyle w:val="None"/>
                <w:b/>
                <w:bCs/>
                <w:sz w:val="18"/>
                <w:szCs w:val="18"/>
                <w:shd w:fill="auto" w:val="clear"/>
                <w:lang w:val="en-US"/>
              </w:rPr>
              <w:t>number</w:t>
            </w:r>
            <w:r>
              <w:rPr>
                <w:rStyle w:val="Hyperlink6"/>
                <w:sz w:val="18"/>
                <w:szCs w:val="18"/>
                <w:shd w:fill="auto" w:val="clear"/>
                <w:lang w:val="en-US"/>
              </w:rPr>
              <w:t>:</w:t>
            </w:r>
            <w:r>
              <w:rPr>
                <w:rStyle w:val="None"/>
                <w:spacing w:val="-1"/>
                <w:sz w:val="18"/>
                <w:szCs w:val="18"/>
                <w:shd w:fill="auto" w:val="clear"/>
                <w:lang w:val="en-US"/>
              </w:rPr>
              <w:t xml:space="preserve"> </w:t>
            </w:r>
            <w:r>
              <w:rPr>
                <w:rStyle w:val="Hyperlink6"/>
                <w:sz w:val="18"/>
                <w:szCs w:val="18"/>
                <w:shd w:fill="auto" w:val="clear"/>
                <w:lang w:val="en-US"/>
              </w:rPr>
              <w:t>105215W/</w:t>
            </w:r>
            <w:r>
              <w:rPr>
                <w:rStyle w:val="Hyperlink3"/>
                <w:spacing w:val="-3"/>
                <w:sz w:val="18"/>
                <w:szCs w:val="18"/>
                <w:shd w:fill="auto" w:val="clear"/>
                <w:lang w:val="en-US"/>
              </w:rPr>
              <w:t xml:space="preserve"> </w:t>
            </w:r>
            <w:r>
              <w:rPr>
                <w:rStyle w:val="Hyperlink7"/>
                <w:spacing w:val="-2"/>
                <w:sz w:val="18"/>
                <w:szCs w:val="18"/>
                <w:shd w:fill="auto" w:val="clear"/>
                <w:lang w:val="en-US"/>
              </w:rPr>
              <w:t>W100057</w:t>
            </w:r>
          </w:p>
          <w:p>
            <w:pPr>
              <w:pStyle w:val="TableParagraph"/>
              <w:bidi w:val="0"/>
              <w:spacing w:lineRule="exact" w:line="186"/>
              <w:ind w:hanging="0" w:start="107" w:end="0"/>
              <w:jc w:val="start"/>
              <w:rPr/>
            </w:pPr>
            <w:r>
              <w:rPr>
                <w:rStyle w:val="None"/>
                <w:b/>
                <w:bCs/>
                <w:sz w:val="18"/>
                <w:szCs w:val="18"/>
                <w:shd w:fill="auto" w:val="clear"/>
                <w:lang w:val="en-US"/>
              </w:rPr>
              <w:t>Peer</w:t>
            </w:r>
            <w:r>
              <w:rPr>
                <w:rStyle w:val="None"/>
                <w:b/>
                <w:bCs/>
                <w:spacing w:val="-3"/>
                <w:sz w:val="18"/>
                <w:szCs w:val="18"/>
                <w:shd w:fill="auto" w:val="clear"/>
                <w:lang w:val="en-US"/>
              </w:rPr>
              <w:t xml:space="preserve"> </w:t>
            </w:r>
            <w:r>
              <w:rPr>
                <w:rStyle w:val="None"/>
                <w:b/>
                <w:bCs/>
                <w:sz w:val="18"/>
                <w:szCs w:val="18"/>
                <w:shd w:fill="auto" w:val="clear"/>
                <w:lang w:val="en-US"/>
              </w:rPr>
              <w:t>review</w:t>
            </w:r>
            <w:r>
              <w:rPr>
                <w:rStyle w:val="None"/>
                <w:b/>
                <w:bCs/>
                <w:spacing w:val="-3"/>
                <w:sz w:val="18"/>
                <w:szCs w:val="18"/>
                <w:shd w:fill="auto" w:val="clear"/>
                <w:lang w:val="en-US"/>
              </w:rPr>
              <w:t xml:space="preserve"> </w:t>
            </w:r>
            <w:r>
              <w:rPr>
                <w:rStyle w:val="None"/>
                <w:b/>
                <w:bCs/>
                <w:sz w:val="18"/>
                <w:szCs w:val="18"/>
                <w:shd w:fill="auto" w:val="clear"/>
                <w:lang w:val="en-US"/>
              </w:rPr>
              <w:t>number</w:t>
            </w:r>
            <w:r>
              <w:rPr>
                <w:rStyle w:val="Hyperlink6"/>
                <w:sz w:val="18"/>
                <w:szCs w:val="18"/>
                <w:shd w:fill="auto" w:val="clear"/>
                <w:lang w:val="en-US"/>
              </w:rPr>
              <w:t xml:space="preserve">: </w:t>
            </w:r>
            <w:r>
              <w:rPr>
                <w:rStyle w:val="Hyperlink7"/>
                <w:spacing w:val="-2"/>
                <w:sz w:val="18"/>
                <w:szCs w:val="18"/>
                <w:shd w:fill="auto" w:val="clear"/>
                <w:lang w:val="en-US"/>
              </w:rPr>
              <w:t>014680</w:t>
            </w:r>
          </w:p>
        </w:tc>
        <w:tc>
          <w:tcPr>
            <w:tcW w:w="2008" w:type="dxa"/>
            <w:tcBorders>
              <w:top w:val="single" w:sz="4" w:space="0" w:color="000000"/>
              <w:start w:val="single" w:sz="4" w:space="0" w:color="000000"/>
              <w:bottom w:val="single" w:sz="4" w:space="0" w:color="000000"/>
              <w:end w:val="single" w:sz="4" w:space="0" w:color="000000"/>
            </w:tcBorders>
            <w:shd w:color="auto" w:fill="auto" w:val="clear"/>
            <w:tcMar>
              <w:start w:w="80" w:type="dxa"/>
              <w:end w:w="524" w:type="dxa"/>
            </w:tcMar>
          </w:tcPr>
          <w:p>
            <w:pPr>
              <w:pStyle w:val="TableParagraph"/>
              <w:spacing w:lineRule="exact" w:line="207"/>
              <w:ind w:hanging="0" w:start="0" w:end="444"/>
              <w:jc w:val="end"/>
              <w:rPr/>
            </w:pPr>
            <w:r>
              <w:rPr>
                <w:rStyle w:val="Hyperlink6"/>
                <w:sz w:val="18"/>
                <w:szCs w:val="18"/>
                <w:shd w:fill="auto" w:val="clear"/>
                <w:lang w:val="en-US"/>
              </w:rPr>
              <w:t>September</w:t>
            </w:r>
            <w:r>
              <w:rPr>
                <w:rStyle w:val="None"/>
                <w:spacing w:val="-4"/>
                <w:sz w:val="18"/>
                <w:szCs w:val="18"/>
                <w:shd w:fill="auto" w:val="clear"/>
                <w:lang w:val="en-US"/>
              </w:rPr>
              <w:t xml:space="preserve"> </w:t>
            </w:r>
            <w:r>
              <w:rPr>
                <w:rStyle w:val="Hyperlink6"/>
                <w:sz w:val="18"/>
                <w:szCs w:val="18"/>
                <w:shd w:fill="auto" w:val="clear"/>
                <w:lang w:val="en-US"/>
              </w:rPr>
              <w:t>30,</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333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ind w:hanging="0" w:start="107" w:end="0"/>
              <w:rPr/>
            </w:pPr>
            <w:r>
              <w:rPr>
                <w:rStyle w:val="Hyperlink6"/>
                <w:sz w:val="18"/>
                <w:szCs w:val="18"/>
                <w:shd w:fill="auto" w:val="clear"/>
                <w:lang w:val="en-US"/>
              </w:rPr>
              <w:t>Appointment as</w:t>
            </w:r>
            <w:r>
              <w:rPr>
                <w:rStyle w:val="None"/>
                <w:spacing w:val="20"/>
                <w:sz w:val="18"/>
                <w:szCs w:val="18"/>
                <w:shd w:fill="auto" w:val="clear"/>
                <w:lang w:val="en-US"/>
              </w:rPr>
              <w:t xml:space="preserve"> </w:t>
            </w:r>
            <w:r>
              <w:rPr>
                <w:rStyle w:val="Hyperlink6"/>
                <w:sz w:val="18"/>
                <w:szCs w:val="18"/>
                <w:shd w:fill="auto" w:val="clear"/>
                <w:lang w:val="en-US"/>
              </w:rPr>
              <w:t>the</w:t>
            </w:r>
            <w:r>
              <w:rPr>
                <w:rStyle w:val="None"/>
                <w:spacing w:val="19"/>
                <w:sz w:val="18"/>
                <w:szCs w:val="18"/>
                <w:shd w:fill="auto" w:val="clear"/>
                <w:lang w:val="en-US"/>
              </w:rPr>
              <w:t xml:space="preserve"> </w:t>
            </w:r>
            <w:r>
              <w:rPr>
                <w:rStyle w:val="Hyperlink6"/>
                <w:sz w:val="18"/>
                <w:szCs w:val="18"/>
                <w:shd w:fill="auto" w:val="clear"/>
                <w:lang w:val="en-US"/>
              </w:rPr>
              <w:t>Statutory</w:t>
            </w:r>
            <w:r>
              <w:rPr>
                <w:rStyle w:val="None"/>
                <w:spacing w:val="18"/>
                <w:sz w:val="18"/>
                <w:szCs w:val="18"/>
                <w:shd w:fill="auto" w:val="clear"/>
                <w:lang w:val="en-US"/>
              </w:rPr>
              <w:t xml:space="preserve"> </w:t>
            </w:r>
            <w:r>
              <w:rPr>
                <w:rStyle w:val="Hyperlink6"/>
                <w:sz w:val="18"/>
                <w:szCs w:val="18"/>
                <w:shd w:fill="auto" w:val="clear"/>
                <w:lang w:val="en-US"/>
              </w:rPr>
              <w:t>Auditors of our Company</w:t>
            </w:r>
          </w:p>
        </w:tc>
      </w:tr>
      <w:tr>
        <w:trPr>
          <w:trHeight w:val="1406" w:hRule="atLeast"/>
        </w:trPr>
        <w:tc>
          <w:tcPr>
            <w:tcW w:w="4674" w:type="dxa"/>
            <w:tcBorders>
              <w:top w:val="single" w:sz="4" w:space="0" w:color="000000"/>
              <w:start w:val="single" w:sz="4" w:space="0" w:color="000000"/>
              <w:bottom w:val="single" w:sz="4" w:space="0" w:color="000000"/>
              <w:end w:val="single" w:sz="4" w:space="0" w:color="000000"/>
            </w:tcBorders>
            <w:shd w:color="auto" w:fill="auto" w:val="clear"/>
            <w:tcMar>
              <w:start w:w="187" w:type="dxa"/>
              <w:end w:w="2372" w:type="dxa"/>
            </w:tcMar>
          </w:tcPr>
          <w:p>
            <w:pPr>
              <w:pStyle w:val="TableParagraph"/>
              <w:ind w:hanging="0" w:start="107" w:end="2292"/>
              <w:rPr>
                <w:rStyle w:val="None"/>
                <w:sz w:val="18"/>
                <w:szCs w:val="18"/>
                <w:shd w:fill="auto" w:val="clear"/>
              </w:rPr>
            </w:pPr>
            <w:r>
              <w:rPr>
                <w:rStyle w:val="None"/>
                <w:b/>
                <w:bCs/>
                <w:sz w:val="18"/>
                <w:szCs w:val="18"/>
                <w:shd w:fill="auto" w:val="clear"/>
                <w:lang w:val="en-US"/>
              </w:rPr>
              <w:t xml:space="preserve">Hingne Tare &amp; Associates </w:t>
            </w:r>
            <w:r>
              <w:rPr>
                <w:rStyle w:val="Hyperlink6"/>
                <w:sz w:val="18"/>
                <w:szCs w:val="18"/>
                <w:shd w:fill="auto" w:val="clear"/>
                <w:lang w:val="en-US"/>
              </w:rPr>
              <w:t>Flat No. 102, Sai Complex Shaniwar</w:t>
            </w:r>
            <w:r>
              <w:rPr>
                <w:rStyle w:val="None"/>
                <w:spacing w:val="-8"/>
                <w:sz w:val="18"/>
                <w:szCs w:val="18"/>
                <w:shd w:fill="auto" w:val="clear"/>
                <w:lang w:val="en-US"/>
              </w:rPr>
              <w:t xml:space="preserve"> </w:t>
            </w:r>
            <w:r>
              <w:rPr>
                <w:rStyle w:val="Hyperlink6"/>
                <w:sz w:val="18"/>
                <w:szCs w:val="18"/>
                <w:shd w:fill="auto" w:val="clear"/>
                <w:lang w:val="en-US"/>
              </w:rPr>
              <w:t>Peth,</w:t>
            </w:r>
            <w:r>
              <w:rPr>
                <w:rStyle w:val="None"/>
                <w:spacing w:val="-8"/>
                <w:sz w:val="18"/>
                <w:szCs w:val="18"/>
                <w:shd w:fill="auto" w:val="clear"/>
                <w:lang w:val="en-US"/>
              </w:rPr>
              <w:t xml:space="preserve"> </w:t>
            </w:r>
            <w:r>
              <w:rPr>
                <w:rStyle w:val="Hyperlink6"/>
                <w:sz w:val="18"/>
                <w:szCs w:val="18"/>
                <w:shd w:fill="auto" w:val="clear"/>
                <w:lang w:val="en-US"/>
              </w:rPr>
              <w:t>Pune</w:t>
            </w:r>
            <w:r>
              <w:rPr>
                <w:rStyle w:val="None"/>
                <w:spacing w:val="-9"/>
                <w:sz w:val="18"/>
                <w:szCs w:val="18"/>
                <w:shd w:fill="auto" w:val="clear"/>
                <w:lang w:val="en-US"/>
              </w:rPr>
              <w:t xml:space="preserve"> </w:t>
            </w:r>
            <w:r>
              <w:rPr>
                <w:rStyle w:val="Hyperlink6"/>
                <w:sz w:val="18"/>
                <w:szCs w:val="18"/>
                <w:shd w:fill="auto" w:val="clear"/>
                <w:lang w:val="en-US"/>
              </w:rPr>
              <w:t>–</w:t>
            </w:r>
            <w:r>
              <w:rPr>
                <w:rStyle w:val="None"/>
                <w:spacing w:val="-8"/>
                <w:sz w:val="18"/>
                <w:szCs w:val="18"/>
                <w:shd w:fill="auto" w:val="clear"/>
                <w:lang w:val="en-US"/>
              </w:rPr>
              <w:t xml:space="preserve"> </w:t>
            </w:r>
            <w:r>
              <w:rPr>
                <w:rStyle w:val="Hyperlink6"/>
                <w:sz w:val="18"/>
                <w:szCs w:val="18"/>
                <w:shd w:fill="auto" w:val="clear"/>
                <w:lang w:val="en-US"/>
              </w:rPr>
              <w:t>411</w:t>
            </w:r>
            <w:r>
              <w:rPr>
                <w:rStyle w:val="None"/>
                <w:spacing w:val="-7"/>
                <w:sz w:val="18"/>
                <w:szCs w:val="18"/>
                <w:shd w:fill="auto" w:val="clear"/>
                <w:lang w:val="en-US"/>
              </w:rPr>
              <w:t xml:space="preserve"> </w:t>
            </w:r>
            <w:r>
              <w:rPr>
                <w:rStyle w:val="Hyperlink6"/>
                <w:sz w:val="18"/>
                <w:szCs w:val="18"/>
                <w:shd w:fill="auto" w:val="clear"/>
                <w:lang w:val="en-US"/>
              </w:rPr>
              <w:t>030 Maharashtra, India</w:t>
            </w:r>
          </w:p>
          <w:p>
            <w:pPr>
              <w:pStyle w:val="TableParagraph"/>
              <w:bidi w:val="0"/>
              <w:ind w:hanging="0" w:start="107" w:end="0"/>
              <w:jc w:val="start"/>
              <w:rPr>
                <w:rStyle w:val="None"/>
                <w:sz w:val="18"/>
                <w:szCs w:val="18"/>
                <w:shd w:fill="auto" w:val="clear"/>
              </w:rPr>
            </w:pPr>
            <w:r>
              <w:rPr>
                <w:rStyle w:val="None"/>
                <w:b/>
                <w:bCs/>
                <w:sz w:val="18"/>
                <w:szCs w:val="18"/>
                <w:shd w:fill="auto" w:val="clear"/>
                <w:lang w:val="en-US"/>
              </w:rPr>
              <w:t>E-mail</w:t>
            </w:r>
            <w:r>
              <w:rPr>
                <w:rStyle w:val="Hyperlink6"/>
                <w:sz w:val="18"/>
                <w:szCs w:val="18"/>
                <w:shd w:fill="auto" w:val="clear"/>
                <w:lang w:val="en-US"/>
              </w:rPr>
              <w:t>:</w:t>
            </w:r>
            <w:r>
              <w:rPr>
                <w:rStyle w:val="None"/>
                <w:spacing w:val="-1"/>
                <w:sz w:val="18"/>
                <w:szCs w:val="18"/>
                <w:shd w:fill="auto" w:val="clear"/>
                <w:lang w:val="en-US"/>
              </w:rPr>
              <w:t xml:space="preserve"> </w:t>
            </w:r>
            <w:hyperlink r:id="rId509">
              <w:r>
                <w:rPr>
                  <w:rStyle w:val="Style6"/>
                  <w:rFonts w:ascii="Times New Roman" w:hAnsi="Times New Roman" w:eastAsia="Times New Roman" w:cs="Times New Roman"/>
                  <w:spacing w:val="-2"/>
                  <w:sz w:val="18"/>
                  <w:szCs w:val="18"/>
                  <w:shd w:fill="auto" w:val="clear"/>
                  <w:lang w:val="en-US"/>
                </w:rPr>
                <w:t>hingnetare@gmail.com</w:t>
              </w:r>
            </w:hyperlink>
          </w:p>
          <w:p>
            <w:pPr>
              <w:pStyle w:val="TableParagraph"/>
              <w:bidi w:val="0"/>
              <w:spacing w:lineRule="exact" w:line="207" w:before="1" w:after="0"/>
              <w:ind w:hanging="0" w:start="107" w:end="0"/>
              <w:jc w:val="start"/>
              <w:rPr>
                <w:rStyle w:val="None"/>
                <w:sz w:val="18"/>
                <w:szCs w:val="18"/>
                <w:shd w:fill="auto" w:val="clear"/>
              </w:rPr>
            </w:pPr>
            <w:r>
              <w:rPr>
                <w:rStyle w:val="None"/>
                <w:b/>
                <w:bCs/>
                <w:sz w:val="18"/>
                <w:szCs w:val="18"/>
                <w:shd w:fill="auto" w:val="clear"/>
                <w:lang w:val="en-US"/>
              </w:rPr>
              <w:t>Firm</w:t>
            </w:r>
            <w:r>
              <w:rPr>
                <w:rStyle w:val="None"/>
                <w:b/>
                <w:bCs/>
                <w:spacing w:val="-2"/>
                <w:sz w:val="18"/>
                <w:szCs w:val="18"/>
                <w:shd w:fill="auto" w:val="clear"/>
                <w:lang w:val="en-US"/>
              </w:rPr>
              <w:t xml:space="preserve"> </w:t>
            </w:r>
            <w:r>
              <w:rPr>
                <w:rStyle w:val="None"/>
                <w:b/>
                <w:bCs/>
                <w:sz w:val="18"/>
                <w:szCs w:val="18"/>
                <w:shd w:fill="auto" w:val="clear"/>
                <w:lang w:val="en-US"/>
              </w:rPr>
              <w:t>registration</w:t>
            </w:r>
            <w:r>
              <w:rPr>
                <w:rStyle w:val="None"/>
                <w:b/>
                <w:bCs/>
                <w:spacing w:val="-3"/>
                <w:sz w:val="18"/>
                <w:szCs w:val="18"/>
                <w:shd w:fill="auto" w:val="clear"/>
                <w:lang w:val="en-US"/>
              </w:rPr>
              <w:t xml:space="preserve"> </w:t>
            </w:r>
            <w:r>
              <w:rPr>
                <w:rStyle w:val="None"/>
                <w:b/>
                <w:bCs/>
                <w:sz w:val="18"/>
                <w:szCs w:val="18"/>
                <w:shd w:fill="auto" w:val="clear"/>
                <w:lang w:val="en-US"/>
              </w:rPr>
              <w:t>number</w:t>
            </w:r>
            <w:r>
              <w:rPr>
                <w:rStyle w:val="Hyperlink6"/>
                <w:sz w:val="18"/>
                <w:szCs w:val="18"/>
                <w:shd w:fill="auto" w:val="clear"/>
                <w:lang w:val="en-US"/>
              </w:rPr>
              <w:t>:</w:t>
            </w:r>
            <w:r>
              <w:rPr>
                <w:rStyle w:val="Hyperlink7"/>
                <w:spacing w:val="-2"/>
                <w:sz w:val="18"/>
                <w:szCs w:val="18"/>
                <w:shd w:fill="auto" w:val="clear"/>
                <w:lang w:val="en-US"/>
              </w:rPr>
              <w:t xml:space="preserve"> 116417W</w:t>
            </w:r>
          </w:p>
          <w:p>
            <w:pPr>
              <w:pStyle w:val="TableParagraph"/>
              <w:bidi w:val="0"/>
              <w:spacing w:lineRule="exact" w:line="186"/>
              <w:ind w:hanging="0" w:start="107" w:end="0"/>
              <w:jc w:val="start"/>
              <w:rPr/>
            </w:pPr>
            <w:r>
              <w:rPr>
                <w:rStyle w:val="None"/>
                <w:b/>
                <w:bCs/>
                <w:sz w:val="18"/>
                <w:szCs w:val="18"/>
                <w:shd w:fill="auto" w:val="clear"/>
                <w:lang w:val="en-US"/>
              </w:rPr>
              <w:t>Peer</w:t>
            </w:r>
            <w:r>
              <w:rPr>
                <w:rStyle w:val="None"/>
                <w:b/>
                <w:bCs/>
                <w:spacing w:val="-5"/>
                <w:sz w:val="18"/>
                <w:szCs w:val="18"/>
                <w:shd w:fill="auto" w:val="clear"/>
                <w:lang w:val="en-US"/>
              </w:rPr>
              <w:t xml:space="preserve"> </w:t>
            </w:r>
            <w:r>
              <w:rPr>
                <w:rStyle w:val="None"/>
                <w:b/>
                <w:bCs/>
                <w:sz w:val="18"/>
                <w:szCs w:val="18"/>
                <w:shd w:fill="auto" w:val="clear"/>
                <w:lang w:val="en-US"/>
              </w:rPr>
              <w:t>review</w:t>
            </w:r>
            <w:r>
              <w:rPr>
                <w:rStyle w:val="None"/>
                <w:b/>
                <w:bCs/>
                <w:spacing w:val="-3"/>
                <w:sz w:val="18"/>
                <w:szCs w:val="18"/>
                <w:shd w:fill="auto" w:val="clear"/>
                <w:lang w:val="en-US"/>
              </w:rPr>
              <w:t xml:space="preserve"> </w:t>
            </w:r>
            <w:r>
              <w:rPr>
                <w:rStyle w:val="None"/>
                <w:b/>
                <w:bCs/>
                <w:sz w:val="18"/>
                <w:szCs w:val="18"/>
                <w:shd w:fill="auto" w:val="clear"/>
                <w:lang w:val="en-US"/>
              </w:rPr>
              <w:t>number</w:t>
            </w:r>
            <w:r>
              <w:rPr>
                <w:rStyle w:val="Hyperlink6"/>
                <w:sz w:val="18"/>
                <w:szCs w:val="18"/>
                <w:shd w:fill="auto" w:val="clear"/>
                <w:lang w:val="en-US"/>
              </w:rPr>
              <w:t xml:space="preserve">: </w:t>
            </w:r>
            <w:r>
              <w:rPr>
                <w:rStyle w:val="None"/>
                <w:spacing w:val="-4"/>
                <w:sz w:val="18"/>
                <w:szCs w:val="18"/>
                <w:shd w:fill="auto" w:val="clear"/>
                <w:lang w:val="en-US"/>
              </w:rPr>
              <w:t>N.A.</w:t>
            </w:r>
          </w:p>
        </w:tc>
        <w:tc>
          <w:tcPr>
            <w:tcW w:w="2008" w:type="dxa"/>
            <w:tcBorders>
              <w:top w:val="single" w:sz="4" w:space="0" w:color="000000"/>
              <w:start w:val="single" w:sz="4" w:space="0" w:color="000000"/>
              <w:bottom w:val="single" w:sz="4" w:space="0" w:color="000000"/>
              <w:end w:val="single" w:sz="4" w:space="0" w:color="000000"/>
            </w:tcBorders>
            <w:shd w:color="auto" w:fill="auto" w:val="clear"/>
            <w:tcMar>
              <w:start w:w="80" w:type="dxa"/>
              <w:end w:w="524" w:type="dxa"/>
            </w:tcMar>
          </w:tcPr>
          <w:p>
            <w:pPr>
              <w:pStyle w:val="TableParagraph"/>
              <w:spacing w:lineRule="exact" w:line="207"/>
              <w:ind w:hanging="0" w:start="0" w:end="444"/>
              <w:jc w:val="end"/>
              <w:rPr/>
            </w:pPr>
            <w:r>
              <w:rPr>
                <w:rStyle w:val="Hyperlink6"/>
                <w:sz w:val="18"/>
                <w:szCs w:val="18"/>
                <w:shd w:fill="auto" w:val="clear"/>
                <w:lang w:val="en-US"/>
              </w:rPr>
              <w:t>September</w:t>
            </w:r>
            <w:r>
              <w:rPr>
                <w:rStyle w:val="None"/>
                <w:spacing w:val="-4"/>
                <w:sz w:val="18"/>
                <w:szCs w:val="18"/>
                <w:shd w:fill="auto" w:val="clear"/>
                <w:lang w:val="en-US"/>
              </w:rPr>
              <w:t xml:space="preserve"> </w:t>
            </w:r>
            <w:r>
              <w:rPr>
                <w:rStyle w:val="Hyperlink6"/>
                <w:sz w:val="18"/>
                <w:szCs w:val="18"/>
                <w:shd w:fill="auto" w:val="clear"/>
                <w:lang w:val="en-US"/>
              </w:rPr>
              <w:t>30,</w:t>
            </w:r>
            <w:r>
              <w:rPr>
                <w:rStyle w:val="None"/>
                <w:spacing w:val="-1"/>
                <w:sz w:val="18"/>
                <w:szCs w:val="18"/>
                <w:shd w:fill="auto" w:val="clear"/>
                <w:lang w:val="en-US"/>
              </w:rPr>
              <w:t xml:space="preserve"> </w:t>
            </w:r>
            <w:r>
              <w:rPr>
                <w:rStyle w:val="None"/>
                <w:spacing w:val="-4"/>
                <w:sz w:val="18"/>
                <w:szCs w:val="18"/>
                <w:shd w:fill="auto" w:val="clear"/>
                <w:lang w:val="en-US"/>
              </w:rPr>
              <w:t>2024</w:t>
            </w:r>
          </w:p>
        </w:tc>
        <w:tc>
          <w:tcPr>
            <w:tcW w:w="3331" w:type="dxa"/>
            <w:tcBorders>
              <w:top w:val="single" w:sz="4" w:space="0" w:color="000000"/>
              <w:start w:val="single" w:sz="4" w:space="0" w:color="000000"/>
              <w:bottom w:val="single" w:sz="4" w:space="0" w:color="000000"/>
              <w:end w:val="single" w:sz="4" w:space="0" w:color="000000"/>
            </w:tcBorders>
            <w:shd w:color="auto" w:fill="auto" w:val="clear"/>
            <w:tcMar>
              <w:start w:w="187" w:type="dxa"/>
            </w:tcMar>
          </w:tcPr>
          <w:p>
            <w:pPr>
              <w:pStyle w:val="TableParagraph"/>
              <w:ind w:hanging="0" w:start="107" w:end="0"/>
              <w:rPr/>
            </w:pPr>
            <w:r>
              <w:rPr>
                <w:rStyle w:val="Hyperlink6"/>
                <w:sz w:val="18"/>
                <w:szCs w:val="18"/>
                <w:shd w:fill="auto" w:val="clear"/>
                <w:lang w:val="en-US"/>
              </w:rPr>
              <w:t>Expiry of term as the statutory auditors of our Company</w:t>
            </w:r>
          </w:p>
        </w:tc>
      </w:tr>
    </w:tbl>
    <w:p>
      <w:pPr>
        <w:pStyle w:val="BodyText"/>
        <w:spacing w:before="4" w:after="0"/>
        <w:ind w:hanging="98" w:start="98" w:end="0"/>
        <w:rPr>
          <w:rStyle w:val="Hyperlink4"/>
          <w:sz w:val="17"/>
          <w:szCs w:val="17"/>
        </w:rPr>
      </w:pPr>
      <w:r>
        <w:rPr>
          <w:sz w:val="17"/>
          <w:szCs w:val="17"/>
        </w:rPr>
      </w:r>
    </w:p>
    <w:p>
      <w:pPr>
        <w:pStyle w:val="BodyText"/>
        <w:spacing w:before="3" w:after="0"/>
        <w:rPr>
          <w:rStyle w:val="Hyperlink4"/>
          <w:sz w:val="12"/>
          <w:szCs w:val="12"/>
        </w:rPr>
      </w:pPr>
      <w:r>
        <w:rPr>
          <w:sz w:val="12"/>
          <w:szCs w:val="12"/>
        </w:rPr>
      </w:r>
    </w:p>
    <w:p>
      <w:pPr>
        <w:sectPr>
          <w:headerReference w:type="even" r:id="rId510"/>
          <w:headerReference w:type="default" r:id="rId511"/>
          <w:headerReference w:type="first" r:id="rId512"/>
          <w:footerReference w:type="even" r:id="rId513"/>
          <w:footerReference w:type="default" r:id="rId514"/>
          <w:footerReference w:type="first" r:id="rId515"/>
          <w:type w:val="nextPage"/>
          <w:pgSz w:w="11906" w:h="16838"/>
          <w:pgMar w:left="992" w:right="566" w:gutter="0" w:header="0" w:top="1100" w:footer="0" w:bottom="280"/>
          <w:pgNumType w:fmt="decimal"/>
          <w:formProt w:val="false"/>
          <w:textDirection w:val="lrTb"/>
          <w:docGrid w:type="default" w:linePitch="100" w:charSpace="0"/>
        </w:sectPr>
      </w:pPr>
    </w:p>
    <w:p>
      <w:pPr>
        <w:pStyle w:val="Heading3"/>
        <w:spacing w:before="91" w:after="0"/>
        <w:rPr/>
      </w:pPr>
      <w:r>
        <w:rPr>
          <w:rStyle w:val="Hyperlink4"/>
          <w:lang w:val="de-DE"/>
        </w:rPr>
        <w:t>Bankers</w:t>
      </w:r>
      <w:r>
        <w:rPr>
          <w:rStyle w:val="None"/>
          <w:spacing w:val="0"/>
        </w:rPr>
        <w:t xml:space="preserve"> </w:t>
      </w:r>
      <w:r>
        <w:rPr>
          <w:rStyle w:val="Hyperlink4"/>
        </w:rPr>
        <w:t>to</w:t>
      </w:r>
      <w:r>
        <w:rPr>
          <w:rStyle w:val="None"/>
          <w:spacing w:val="0"/>
        </w:rPr>
        <w:t xml:space="preserve"> </w:t>
      </w:r>
      <w:r>
        <w:rPr>
          <w:rStyle w:val="Hyperlink4"/>
          <w:lang w:val="fr-FR"/>
        </w:rPr>
        <w:t>our</w:t>
      </w:r>
      <w:r>
        <w:rPr>
          <w:rStyle w:val="None"/>
          <w:spacing w:val="0"/>
        </w:rPr>
        <w:t xml:space="preserve"> </w:t>
      </w:r>
      <w:r>
        <w:rPr>
          <w:rStyle w:val="Hyperlink5"/>
          <w:lang w:val="en-US"/>
        </w:rPr>
        <w:t>Company</w:t>
      </w:r>
    </w:p>
    <w:p>
      <w:pPr>
        <w:pStyle w:val="Body"/>
        <w:spacing w:before="199" w:after="0"/>
        <w:ind w:hanging="0" w:start="88" w:end="0"/>
        <w:rPr>
          <w:rStyle w:val="None"/>
          <w:b/>
          <w:bCs/>
          <w:sz w:val="20"/>
          <w:szCs w:val="20"/>
        </w:rPr>
      </w:pPr>
      <w:r>
        <w:rPr>
          <w:rStyle w:val="None"/>
          <w:b/>
          <w:bCs/>
          <w:sz w:val="20"/>
          <w:szCs w:val="20"/>
        </w:rPr>
        <w:t>Citibank</w:t>
      </w:r>
      <w:r>
        <w:rPr>
          <w:rStyle w:val="None"/>
          <w:b/>
          <w:bCs/>
          <w:spacing w:val="-7"/>
          <w:sz w:val="20"/>
          <w:szCs w:val="20"/>
        </w:rPr>
        <w:t xml:space="preserve"> </w:t>
      </w:r>
      <w:r>
        <w:rPr>
          <w:rStyle w:val="None"/>
          <w:b/>
          <w:bCs/>
          <w:spacing w:val="-3"/>
          <w:sz w:val="20"/>
          <w:szCs w:val="20"/>
        </w:rPr>
        <w:t>N.A.</w:t>
      </w:r>
    </w:p>
    <w:p>
      <w:pPr>
        <w:pStyle w:val="BodyText"/>
        <w:spacing w:before="1" w:after="0"/>
        <w:ind w:hanging="0" w:start="88" w:end="1776"/>
        <w:rPr/>
      </w:pPr>
      <w:r>
        <w:rPr>
          <w:rStyle w:val="Hyperlink4"/>
          <w:lang w:val="en-US"/>
        </w:rPr>
        <w:t>8</w:t>
      </w:r>
      <w:r>
        <w:rPr>
          <w:rStyle w:val="None"/>
          <w:vertAlign w:val="superscript"/>
          <w:lang w:val="en-US"/>
        </w:rPr>
        <w:t>th</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Onyx</w:t>
      </w:r>
      <w:r>
        <w:rPr>
          <w:rStyle w:val="None"/>
          <w:spacing w:val="0"/>
          <w:position w:val="0"/>
          <w:sz w:val="20"/>
          <w:vertAlign w:val="baseline"/>
          <w:lang w:val="en-US"/>
        </w:rPr>
        <w:t xml:space="preserve"> </w:t>
      </w:r>
      <w:r>
        <w:rPr>
          <w:rStyle w:val="None"/>
          <w:position w:val="0"/>
          <w:sz w:val="20"/>
          <w:vertAlign w:val="baseline"/>
          <w:lang w:val="en-US"/>
        </w:rPr>
        <w:t>Tower North Main Road</w:t>
      </w:r>
    </w:p>
    <w:p>
      <w:pPr>
        <w:pStyle w:val="BodyText"/>
        <w:ind w:hanging="0" w:start="88" w:end="442"/>
        <w:rPr/>
      </w:pPr>
      <w:r>
        <w:rPr>
          <w:rStyle w:val="Hyperlink4"/>
          <w:lang w:val="en-US"/>
        </w:rPr>
        <w:t>Koregaon</w:t>
      </w:r>
      <w:r>
        <w:rPr>
          <w:rStyle w:val="None"/>
          <w:spacing w:val="0"/>
          <w:lang w:val="en-US"/>
        </w:rPr>
        <w:t xml:space="preserve"> </w:t>
      </w:r>
      <w:r>
        <w:rPr>
          <w:rStyle w:val="Hyperlink4"/>
          <w:lang w:val="en-US"/>
        </w:rPr>
        <w:t>Park,</w:t>
      </w:r>
      <w:r>
        <w:rPr>
          <w:rStyle w:val="None"/>
          <w:spacing w:val="0"/>
          <w:lang w:val="en-US"/>
        </w:rPr>
        <w:t xml:space="preserve"> </w:t>
      </w:r>
      <w:r>
        <w:rPr>
          <w:rStyle w:val="Hyperlink4"/>
          <w:lang w:val="en-US"/>
        </w:rPr>
        <w:t>Pune</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411</w:t>
      </w:r>
      <w:r>
        <w:rPr>
          <w:rStyle w:val="None"/>
          <w:spacing w:val="0"/>
          <w:lang w:val="en-US"/>
        </w:rPr>
        <w:t xml:space="preserve"> </w:t>
      </w:r>
      <w:r>
        <w:rPr>
          <w:rStyle w:val="Hyperlink4"/>
          <w:lang w:val="en-US"/>
        </w:rPr>
        <w:t>001 Maharashtra, India</w:t>
      </w:r>
    </w:p>
    <w:p>
      <w:pPr>
        <w:pStyle w:val="Body"/>
        <w:ind w:hanging="0" w:start="88" w:end="0"/>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20</w:t>
      </w:r>
      <w:r>
        <w:rPr>
          <w:rStyle w:val="None"/>
          <w:spacing w:val="-5"/>
          <w:sz w:val="20"/>
          <w:szCs w:val="20"/>
        </w:rPr>
        <w:t xml:space="preserve"> </w:t>
      </w:r>
      <w:r>
        <w:rPr>
          <w:rStyle w:val="Hyperlink9"/>
        </w:rPr>
        <w:t>6606</w:t>
      </w:r>
      <w:r>
        <w:rPr>
          <w:rStyle w:val="None"/>
          <w:spacing w:val="-2"/>
          <w:sz w:val="20"/>
          <w:szCs w:val="20"/>
        </w:rPr>
        <w:t xml:space="preserve"> </w:t>
      </w:r>
      <w:r>
        <w:rPr>
          <w:rStyle w:val="None"/>
          <w:spacing w:val="-3"/>
          <w:sz w:val="20"/>
          <w:szCs w:val="20"/>
        </w:rPr>
        <w:t>4494</w:t>
      </w:r>
    </w:p>
    <w:p>
      <w:pPr>
        <w:pStyle w:val="Body"/>
        <w:ind w:hanging="0" w:start="88" w:end="0"/>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it-IT"/>
        </w:rPr>
        <w:t>Hitesh</w:t>
      </w:r>
      <w:r>
        <w:rPr>
          <w:rStyle w:val="None"/>
          <w:spacing w:val="-5"/>
          <w:sz w:val="20"/>
          <w:szCs w:val="20"/>
        </w:rPr>
        <w:t xml:space="preserve"> </w:t>
      </w:r>
      <w:r>
        <w:rPr>
          <w:rStyle w:val="Hyperlink10"/>
        </w:rPr>
        <w:t>Ramani</w:t>
      </w:r>
    </w:p>
    <w:p>
      <w:pPr>
        <w:pStyle w:val="BodyText"/>
        <w:ind w:hanging="0" w:start="88" w:end="0"/>
        <w:rPr/>
      </w:pPr>
      <w:r>
        <w:rPr>
          <w:rStyle w:val="None"/>
          <w:b/>
          <w:bCs/>
          <w:lang w:val="en-US"/>
        </w:rPr>
        <w:t>Website</w:t>
      </w:r>
      <w:r>
        <w:rPr>
          <w:rStyle w:val="Hyperlink4"/>
          <w:lang w:val="en-US"/>
        </w:rPr>
        <w:t>:</w:t>
      </w:r>
      <w:r>
        <w:rPr>
          <w:rStyle w:val="None"/>
          <w:spacing w:val="0"/>
          <w:lang w:val="en-US"/>
        </w:rPr>
        <w:t xml:space="preserve"> </w:t>
      </w:r>
      <w:hyperlink r:id="rId516">
        <w:r>
          <w:rPr>
            <w:rStyle w:val="Style6"/>
            <w:spacing w:val="0"/>
            <w:lang w:val="en-US"/>
          </w:rPr>
          <w:t>http://commercialbanking.citibank.com</w:t>
        </w:r>
      </w:hyperlink>
    </w:p>
    <w:p>
      <w:pPr>
        <w:pStyle w:val="BodyText"/>
        <w:ind w:hanging="0" w:start="88" w:end="0"/>
        <w:rPr/>
      </w:pPr>
      <w:r>
        <w:rPr>
          <w:rStyle w:val="None"/>
          <w:b/>
          <w:bCs/>
          <w:lang w:val="en-US"/>
        </w:rPr>
        <w:t>Email</w:t>
      </w:r>
      <w:r>
        <w:rPr>
          <w:rStyle w:val="Hyperlink4"/>
          <w:lang w:val="en-US"/>
        </w:rPr>
        <w:t>:</w:t>
      </w:r>
      <w:r>
        <w:rPr>
          <w:rStyle w:val="None"/>
          <w:spacing w:val="0"/>
          <w:lang w:val="en-US"/>
        </w:rPr>
        <w:t xml:space="preserve"> </w:t>
      </w:r>
      <w:hyperlink r:id="rId517">
        <w:r>
          <w:rPr>
            <w:rStyle w:val="Style6"/>
            <w:spacing w:val="0"/>
            <w:lang w:val="en-US"/>
          </w:rPr>
          <w:t>hitesh.ramani@citi.com</w:t>
        </w:r>
      </w:hyperlink>
    </w:p>
    <w:p>
      <w:pPr>
        <w:pStyle w:val="BodyText"/>
        <w:spacing w:before="0" w:after="0"/>
        <w:rPr/>
      </w:pPr>
      <w:r>
        <w:br w:type="column"/>
      </w:r>
      <w:r>
        <w:rPr/>
      </w:r>
    </w:p>
    <w:p>
      <w:pPr>
        <w:pStyle w:val="BodyText"/>
        <w:rPr/>
      </w:pPr>
      <w:r>
        <w:rPr/>
      </w:r>
    </w:p>
    <w:p>
      <w:pPr>
        <w:pStyle w:val="BodyText"/>
        <w:spacing w:before="60" w:after="0"/>
        <w:rPr/>
      </w:pPr>
      <w:r>
        <w:rPr/>
      </w:r>
    </w:p>
    <w:p>
      <w:pPr>
        <w:pStyle w:val="Heading3"/>
        <w:spacing w:before="0" w:after="0"/>
        <w:rPr/>
      </w:pPr>
      <w:r>
        <w:rPr>
          <w:rStyle w:val="Hyperlink4"/>
          <w:lang w:val="de-DE"/>
        </w:rPr>
        <w:t>Export-Import</w:t>
      </w:r>
      <w:r>
        <w:rPr>
          <w:rStyle w:val="None"/>
          <w:spacing w:val="0"/>
        </w:rPr>
        <w:t xml:space="preserve"> </w:t>
      </w:r>
      <w:r>
        <w:rPr>
          <w:rStyle w:val="Hyperlink4"/>
          <w:lang w:val="de-DE"/>
        </w:rPr>
        <w:t>Bank</w:t>
      </w:r>
      <w:r>
        <w:rPr>
          <w:rStyle w:val="None"/>
          <w:spacing w:val="0"/>
        </w:rPr>
        <w:t xml:space="preserve"> </w:t>
      </w:r>
      <w:r>
        <w:rPr>
          <w:rStyle w:val="Hyperlink4"/>
          <w:lang w:val="en-US"/>
        </w:rPr>
        <w:t>of</w:t>
      </w:r>
      <w:r>
        <w:rPr>
          <w:rStyle w:val="None"/>
          <w:spacing w:val="0"/>
        </w:rPr>
        <w:t xml:space="preserve"> </w:t>
      </w:r>
      <w:r>
        <w:rPr>
          <w:rStyle w:val="None"/>
          <w:spacing w:val="0"/>
          <w:lang w:val="it-IT"/>
        </w:rPr>
        <w:t>India</w:t>
      </w:r>
    </w:p>
    <w:p>
      <w:pPr>
        <w:pStyle w:val="BodyText"/>
        <w:spacing w:before="1" w:after="0"/>
        <w:ind w:hanging="0" w:start="88" w:end="0"/>
        <w:rPr/>
      </w:pPr>
      <w:r>
        <w:rPr>
          <w:rStyle w:val="Hyperlink4"/>
          <w:lang w:val="en-US"/>
        </w:rPr>
        <w:t>No.</w:t>
      </w:r>
      <w:r>
        <w:rPr>
          <w:rStyle w:val="None"/>
          <w:spacing w:val="0"/>
          <w:lang w:val="en-US"/>
        </w:rPr>
        <w:t xml:space="preserve"> </w:t>
      </w:r>
      <w:r>
        <w:rPr>
          <w:rStyle w:val="Hyperlink4"/>
          <w:lang w:val="en-US"/>
        </w:rPr>
        <w:t>401,</w:t>
      </w:r>
      <w:r>
        <w:rPr>
          <w:rStyle w:val="None"/>
          <w:spacing w:val="0"/>
          <w:lang w:val="en-US"/>
        </w:rPr>
        <w:t xml:space="preserve"> </w:t>
      </w:r>
      <w:r>
        <w:rPr>
          <w:rStyle w:val="Hyperlink4"/>
          <w:lang w:val="en-US"/>
        </w:rPr>
        <w:t>401(A),</w:t>
      </w:r>
      <w:r>
        <w:rPr>
          <w:rStyle w:val="None"/>
          <w:spacing w:val="0"/>
          <w:lang w:val="en-US"/>
        </w:rPr>
        <w:t xml:space="preserve"> </w:t>
      </w:r>
      <w:r>
        <w:rPr>
          <w:rStyle w:val="Hyperlink5"/>
          <w:lang w:val="en-US"/>
        </w:rPr>
        <w:t>401(B)</w:t>
      </w:r>
    </w:p>
    <w:p>
      <w:pPr>
        <w:pStyle w:val="BodyText"/>
        <w:spacing w:lineRule="exact" w:line="229"/>
        <w:ind w:hanging="0" w:start="88" w:end="0"/>
        <w:rPr/>
      </w:pPr>
      <w:r>
        <w:rPr>
          <w:rStyle w:val="Hyperlink4"/>
          <w:lang w:val="en-US"/>
        </w:rPr>
        <w:t>&amp;</w:t>
      </w:r>
      <w:r>
        <w:rPr>
          <w:rStyle w:val="Hyperlink5"/>
          <w:lang w:val="en-US"/>
        </w:rPr>
        <w:t xml:space="preserve"> </w:t>
      </w:r>
      <w:r>
        <w:rPr>
          <w:rStyle w:val="Hyperlink4"/>
          <w:lang w:val="en-US"/>
        </w:rPr>
        <w:t>402,</w:t>
      </w:r>
      <w:r>
        <w:rPr>
          <w:rStyle w:val="None"/>
          <w:spacing w:val="0"/>
          <w:lang w:val="en-US"/>
        </w:rPr>
        <w:t xml:space="preserve"> </w:t>
      </w:r>
      <w:r>
        <w:rPr>
          <w:rStyle w:val="Hyperlink4"/>
          <w:lang w:val="en-US"/>
        </w:rPr>
        <w:t>402(A),</w:t>
      </w:r>
      <w:r>
        <w:rPr>
          <w:rStyle w:val="None"/>
          <w:spacing w:val="0"/>
          <w:lang w:val="en-US"/>
        </w:rPr>
        <w:t xml:space="preserve"> </w:t>
      </w:r>
      <w:r>
        <w:rPr>
          <w:rStyle w:val="Hyperlink4"/>
          <w:lang w:val="en-US"/>
        </w:rPr>
        <w:t>402(B),</w:t>
      </w:r>
      <w:r>
        <w:rPr>
          <w:rStyle w:val="Hyperlink5"/>
          <w:lang w:val="en-US"/>
        </w:rPr>
        <w:t xml:space="preserve"> </w:t>
      </w:r>
      <w:r>
        <w:rPr>
          <w:rStyle w:val="Hyperlink4"/>
          <w:lang w:val="en-US"/>
        </w:rPr>
        <w:t>4</w:t>
      </w:r>
      <w:r>
        <w:rPr>
          <w:rStyle w:val="None"/>
          <w:vertAlign w:val="superscript"/>
          <w:lang w:val="en-US"/>
        </w:rPr>
        <w:t>th</w:t>
      </w:r>
      <w:r>
        <w:rPr>
          <w:rStyle w:val="None"/>
          <w:spacing w:val="0"/>
          <w:position w:val="0"/>
          <w:sz w:val="20"/>
          <w:vertAlign w:val="baseline"/>
          <w:lang w:val="en-US"/>
        </w:rPr>
        <w:t xml:space="preserve"> Floor</w:t>
      </w:r>
    </w:p>
    <w:p>
      <w:pPr>
        <w:pStyle w:val="BodyText"/>
        <w:ind w:hanging="0" w:start="88" w:end="2099"/>
        <w:rPr/>
      </w:pPr>
      <w:r>
        <w:rPr>
          <w:rStyle w:val="Hyperlink4"/>
          <w:lang w:val="en-US"/>
        </w:rPr>
        <w:t>Signature</w:t>
      </w:r>
      <w:r>
        <w:rPr>
          <w:rStyle w:val="None"/>
          <w:spacing w:val="0"/>
          <w:lang w:val="en-US"/>
        </w:rPr>
        <w:t xml:space="preserve"> </w:t>
      </w:r>
      <w:r>
        <w:rPr>
          <w:rStyle w:val="Hyperlink4"/>
          <w:lang w:val="en-US"/>
        </w:rPr>
        <w:t>Building,</w:t>
      </w:r>
      <w:r>
        <w:rPr>
          <w:rStyle w:val="None"/>
          <w:spacing w:val="0"/>
          <w:lang w:val="en-US"/>
        </w:rPr>
        <w:t xml:space="preserve"> </w:t>
      </w:r>
      <w:r>
        <w:rPr>
          <w:rStyle w:val="Hyperlink4"/>
          <w:lang w:val="en-US"/>
        </w:rPr>
        <w:t>Bhandarkar</w:t>
      </w:r>
      <w:r>
        <w:rPr>
          <w:rStyle w:val="None"/>
          <w:spacing w:val="0"/>
          <w:lang w:val="en-US"/>
        </w:rPr>
        <w:t xml:space="preserve"> </w:t>
      </w:r>
      <w:r>
        <w:rPr>
          <w:rStyle w:val="Hyperlink4"/>
          <w:lang w:val="en-US"/>
        </w:rPr>
        <w:t>road Shivaji Nagar, Pune – 411 004 Maharashtra, India</w:t>
      </w:r>
    </w:p>
    <w:p>
      <w:pPr>
        <w:pStyle w:val="Body"/>
        <w:spacing w:before="1" w:after="0"/>
        <w:ind w:hanging="0" w:start="88" w:end="2479"/>
        <w:rPr>
          <w:rStyle w:val="Hyperlink9"/>
        </w:rPr>
      </w:pPr>
      <w:r>
        <w:rPr>
          <w:rStyle w:val="None"/>
          <w:b/>
          <w:bCs/>
          <w:sz w:val="20"/>
          <w:szCs w:val="20"/>
          <w:lang w:val="en-US"/>
        </w:rPr>
        <w:t>Telephone</w:t>
      </w:r>
      <w:r>
        <w:rPr>
          <w:rStyle w:val="Hyperlink9"/>
        </w:rPr>
        <w:t xml:space="preserve">: +91 20 2640 3100 </w:t>
      </w:r>
      <w:r>
        <w:rPr>
          <w:rStyle w:val="None"/>
          <w:b/>
          <w:bCs/>
          <w:sz w:val="20"/>
          <w:szCs w:val="20"/>
          <w:lang w:val="en-US"/>
        </w:rPr>
        <w:t>Contact Person</w:t>
      </w:r>
      <w:r>
        <w:rPr>
          <w:rStyle w:val="Hyperlink9"/>
          <w:lang w:val="it-IT"/>
        </w:rPr>
        <w:t xml:space="preserve">: Chitra Raste </w:t>
      </w:r>
      <w:r>
        <w:rPr>
          <w:rStyle w:val="None"/>
          <w:b/>
          <w:bCs/>
          <w:sz w:val="20"/>
          <w:szCs w:val="20"/>
          <w:lang w:val="en-US"/>
        </w:rPr>
        <w:t>Website</w:t>
      </w:r>
      <w:r>
        <w:rPr>
          <w:rStyle w:val="Hyperlink9"/>
        </w:rPr>
        <w:t>:</w:t>
      </w:r>
      <w:r>
        <w:rPr>
          <w:rStyle w:val="None"/>
          <w:spacing w:val="-13"/>
          <w:sz w:val="20"/>
          <w:szCs w:val="20"/>
        </w:rPr>
        <w:t xml:space="preserve"> </w:t>
      </w:r>
      <w:hyperlink r:id="rId518">
        <w:r>
          <w:rPr>
            <w:rStyle w:val="Style6"/>
            <w:sz w:val="20"/>
            <w:szCs w:val="20"/>
          </w:rPr>
          <w:t>www.eximbankindia.in/</w:t>
        </w:r>
      </w:hyperlink>
      <w:r>
        <w:rPr>
          <w:rStyle w:val="Hyperlink9"/>
        </w:rPr>
        <w:t xml:space="preserve"> </w:t>
      </w:r>
      <w:r>
        <w:rPr>
          <w:rStyle w:val="None"/>
          <w:b/>
          <w:bCs/>
          <w:sz w:val="20"/>
          <w:szCs w:val="20"/>
          <w:lang w:val="en-US"/>
        </w:rPr>
        <w:t>Email</w:t>
      </w:r>
      <w:r>
        <w:rPr>
          <w:rStyle w:val="Hyperlink9"/>
        </w:rPr>
        <w:t xml:space="preserve">: </w:t>
      </w:r>
      <w:hyperlink r:id="rId519">
        <w:r>
          <w:rPr>
            <w:rStyle w:val="Style6"/>
            <w:sz w:val="20"/>
            <w:szCs w:val="20"/>
          </w:rPr>
          <w:t>pro@eximbankindia.in</w:t>
        </w:r>
      </w:hyperlink>
    </w:p>
    <w:p>
      <w:pPr>
        <w:sectPr>
          <w:type w:val="continuous"/>
          <w:pgSz w:w="11906" w:h="16838"/>
          <w:pgMar w:left="992" w:right="566" w:gutter="0" w:header="0" w:top="1100" w:footer="0" w:bottom="280"/>
          <w:cols w:num="2" w:equalWidth="false" w:sep="false">
            <w:col w:w="4011" w:space="1096"/>
            <w:col w:w="5240"/>
          </w:cols>
          <w:formProt w:val="false"/>
          <w:textDirection w:val="lrTb"/>
          <w:docGrid w:type="default" w:linePitch="100" w:charSpace="0"/>
        </w:sectPr>
      </w:pPr>
    </w:p>
    <w:p>
      <w:pPr>
        <w:pStyle w:val="BodyText"/>
        <w:rPr>
          <w:rStyle w:val="Hyperlink4"/>
          <w:sz w:val="12"/>
          <w:szCs w:val="12"/>
        </w:rPr>
      </w:pPr>
      <w:r>
        <w:rPr>
          <w:sz w:val="12"/>
          <w:szCs w:val="12"/>
        </w:rPr>
      </w:r>
    </w:p>
    <w:p>
      <w:pPr>
        <w:sectPr>
          <w:type w:val="continuous"/>
          <w:pgSz w:w="11906" w:h="16838"/>
          <w:pgMar w:left="992" w:right="566" w:gutter="0" w:header="0" w:top="1100" w:footer="0" w:bottom="280"/>
          <w:formProt w:val="false"/>
          <w:textDirection w:val="lrTb"/>
          <w:docGrid w:type="default" w:linePitch="100" w:charSpace="0"/>
        </w:sectPr>
      </w:pPr>
    </w:p>
    <w:p>
      <w:pPr>
        <w:pStyle w:val="Body"/>
        <w:spacing w:before="91" w:after="0"/>
        <w:ind w:hanging="0" w:start="88" w:end="648"/>
        <w:rPr>
          <w:rStyle w:val="Hyperlink9"/>
        </w:rPr>
      </w:pPr>
      <w:r>
        <w:rPr>
          <w:rStyle w:val="None"/>
          <w:b/>
          <w:bCs/>
          <w:sz w:val="20"/>
          <w:szCs w:val="20"/>
          <w:lang w:val="en-US"/>
        </w:rPr>
        <w:t xml:space="preserve">IndusInd Bank Limited </w:t>
      </w:r>
      <w:r>
        <w:rPr>
          <w:rStyle w:val="Hyperlink9"/>
        </w:rPr>
        <w:t>2401</w:t>
      </w:r>
      <w:r>
        <w:rPr>
          <w:rStyle w:val="None"/>
          <w:spacing w:val="-13"/>
          <w:sz w:val="20"/>
          <w:szCs w:val="20"/>
        </w:rPr>
        <w:t xml:space="preserve"> </w:t>
      </w:r>
      <w:r>
        <w:rPr>
          <w:rStyle w:val="Hyperlink9"/>
          <w:lang w:val="de-DE"/>
        </w:rPr>
        <w:t>Gen</w:t>
      </w:r>
      <w:r>
        <w:rPr>
          <w:rStyle w:val="None"/>
          <w:spacing w:val="-11"/>
          <w:sz w:val="20"/>
          <w:szCs w:val="20"/>
        </w:rPr>
        <w:t xml:space="preserve"> </w:t>
      </w:r>
      <w:r>
        <w:rPr>
          <w:rStyle w:val="Hyperlink9"/>
        </w:rPr>
        <w:t>Thimmayya</w:t>
      </w:r>
      <w:r>
        <w:rPr>
          <w:rStyle w:val="None"/>
          <w:spacing w:val="-13"/>
          <w:sz w:val="20"/>
          <w:szCs w:val="20"/>
        </w:rPr>
        <w:t xml:space="preserve"> </w:t>
      </w:r>
      <w:r>
        <w:rPr>
          <w:rStyle w:val="Hyperlink9"/>
          <w:lang w:val="en-US"/>
        </w:rPr>
        <w:t xml:space="preserve">Road, </w:t>
      </w:r>
      <w:r>
        <w:rPr>
          <w:rStyle w:val="Hyperlink10"/>
          <w:lang w:val="en-US"/>
        </w:rPr>
        <w:t>Cantonment</w:t>
      </w:r>
    </w:p>
    <w:p>
      <w:pPr>
        <w:pStyle w:val="BodyText"/>
        <w:spacing w:lineRule="exact" w:line="229" w:before="1" w:after="0"/>
        <w:ind w:hanging="0" w:start="88" w:end="0"/>
        <w:rPr/>
      </w:pPr>
      <w:r>
        <w:rPr>
          <w:rStyle w:val="Hyperlink4"/>
          <w:lang w:val="en-US"/>
        </w:rPr>
        <w:t>Pune</w:t>
      </w:r>
      <w:r>
        <w:rPr>
          <w:rStyle w:val="Hyperlink5"/>
          <w:lang w:val="en-US"/>
        </w:rPr>
        <w:t xml:space="preserve"> </w:t>
      </w:r>
      <w:r>
        <w:rPr>
          <w:rStyle w:val="Hyperlink4"/>
          <w:lang w:val="en-US"/>
        </w:rPr>
        <w:t>–</w:t>
      </w:r>
      <w:r>
        <w:rPr>
          <w:rStyle w:val="Hyperlink5"/>
          <w:lang w:val="en-US"/>
        </w:rPr>
        <w:t xml:space="preserve"> </w:t>
      </w:r>
      <w:r>
        <w:rPr>
          <w:rStyle w:val="Hyperlink4"/>
          <w:lang w:val="en-US"/>
        </w:rPr>
        <w:t>411</w:t>
      </w:r>
      <w:r>
        <w:rPr>
          <w:rStyle w:val="None"/>
          <w:spacing w:val="0"/>
          <w:lang w:val="en-US"/>
        </w:rPr>
        <w:t xml:space="preserve"> 001</w:t>
      </w:r>
    </w:p>
    <w:p>
      <w:pPr>
        <w:pStyle w:val="BodyText"/>
        <w:spacing w:lineRule="exact" w:line="229"/>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spacing w:before="1" w:after="0"/>
        <w:ind w:hanging="0" w:start="88" w:end="38"/>
        <w:rPr>
          <w:rStyle w:val="Hyperlink9"/>
        </w:rPr>
      </w:pPr>
      <w:r>
        <w:rPr>
          <w:rStyle w:val="None"/>
          <w:b/>
          <w:bCs/>
          <w:sz w:val="20"/>
          <w:szCs w:val="20"/>
          <w:lang w:val="en-US"/>
        </w:rPr>
        <w:t>Telephone</w:t>
      </w:r>
      <w:r>
        <w:rPr>
          <w:rStyle w:val="Hyperlink9"/>
        </w:rPr>
        <w:t xml:space="preserve">: +91-20-26234000 </w:t>
      </w:r>
      <w:r>
        <w:rPr>
          <w:rStyle w:val="None"/>
          <w:b/>
          <w:bCs/>
          <w:sz w:val="20"/>
          <w:szCs w:val="20"/>
          <w:lang w:val="en-US"/>
        </w:rPr>
        <w:t>Contact Person</w:t>
      </w:r>
      <w:r>
        <w:rPr>
          <w:rStyle w:val="Hyperlink9"/>
          <w:lang w:val="it-IT"/>
        </w:rPr>
        <w:t xml:space="preserve">: Sharmila Joshi </w:t>
      </w:r>
      <w:r>
        <w:rPr>
          <w:rStyle w:val="None"/>
          <w:b/>
          <w:bCs/>
          <w:sz w:val="20"/>
          <w:szCs w:val="20"/>
          <w:lang w:val="en-US"/>
        </w:rPr>
        <w:t>Website</w:t>
      </w:r>
      <w:r>
        <w:rPr>
          <w:rStyle w:val="Hyperlink9"/>
        </w:rPr>
        <w:t xml:space="preserve">: </w:t>
      </w:r>
      <w:hyperlink r:id="rId520">
        <w:r>
          <w:rPr>
            <w:rStyle w:val="Style6"/>
            <w:sz w:val="20"/>
            <w:szCs w:val="20"/>
          </w:rPr>
          <w:t>www.indusind.com/</w:t>
        </w:r>
      </w:hyperlink>
      <w:r>
        <w:rPr>
          <w:rStyle w:val="None"/>
          <w:spacing w:val="40"/>
          <w:sz w:val="20"/>
          <w:szCs w:val="20"/>
        </w:rPr>
        <w:t xml:space="preserve"> </w:t>
      </w:r>
      <w:r>
        <w:rPr>
          <w:rStyle w:val="None"/>
          <w:b/>
          <w:bCs/>
          <w:sz w:val="20"/>
          <w:szCs w:val="20"/>
          <w:lang w:val="en-US"/>
        </w:rPr>
        <w:t>Email</w:t>
      </w:r>
      <w:r>
        <w:rPr>
          <w:rStyle w:val="Hyperlink9"/>
        </w:rPr>
        <w:t>:</w:t>
      </w:r>
      <w:r>
        <w:rPr>
          <w:rStyle w:val="None"/>
          <w:spacing w:val="-13"/>
          <w:sz w:val="20"/>
          <w:szCs w:val="20"/>
        </w:rPr>
        <w:t xml:space="preserve"> </w:t>
      </w:r>
      <w:hyperlink r:id="rId521">
        <w:r>
          <w:rPr>
            <w:rStyle w:val="Style6"/>
            <w:sz w:val="20"/>
            <w:szCs w:val="20"/>
          </w:rPr>
          <w:t>sharmila.joshi@indusind.com</w:t>
        </w:r>
      </w:hyperlink>
    </w:p>
    <w:p>
      <w:pPr>
        <w:pStyle w:val="Heading3"/>
        <w:spacing w:before="0" w:after="0"/>
        <w:rPr/>
      </w:pPr>
      <w:r>
        <w:br w:type="column"/>
      </w:r>
      <w:r>
        <w:rPr/>
      </w:r>
    </w:p>
    <w:p>
      <w:pPr>
        <w:pStyle w:val="Heading3"/>
        <w:spacing w:before="91" w:after="0"/>
        <w:rPr/>
      </w:pPr>
      <w:r>
        <w:rPr>
          <w:rStyle w:val="Hyperlink4"/>
        </w:rPr>
        <w:t>ICICI</w:t>
      </w:r>
      <w:r>
        <w:rPr>
          <w:rStyle w:val="None"/>
          <w:spacing w:val="0"/>
        </w:rPr>
        <w:t xml:space="preserve"> </w:t>
      </w:r>
      <w:r>
        <w:rPr>
          <w:rStyle w:val="Hyperlink4"/>
          <w:lang w:val="de-DE"/>
        </w:rPr>
        <w:t>Bank</w:t>
      </w:r>
      <w:r>
        <w:rPr>
          <w:rStyle w:val="None"/>
          <w:spacing w:val="0"/>
        </w:rPr>
        <w:t xml:space="preserve"> </w:t>
      </w:r>
      <w:r>
        <w:rPr>
          <w:rStyle w:val="Hyperlink5"/>
          <w:lang w:val="en-US"/>
        </w:rPr>
        <w:t>Limited</w:t>
      </w:r>
    </w:p>
    <w:p>
      <w:pPr>
        <w:pStyle w:val="BodyText"/>
        <w:spacing w:before="1" w:after="0"/>
        <w:ind w:hanging="0" w:start="88" w:end="959"/>
        <w:rPr/>
      </w:pPr>
      <w:r>
        <w:rPr>
          <w:rStyle w:val="Hyperlink4"/>
          <w:lang w:val="en-US"/>
        </w:rPr>
        <w:t>ICICI</w:t>
      </w:r>
      <w:r>
        <w:rPr>
          <w:rStyle w:val="None"/>
          <w:spacing w:val="0"/>
          <w:lang w:val="en-US"/>
        </w:rPr>
        <w:t xml:space="preserve"> </w:t>
      </w:r>
      <w:r>
        <w:rPr>
          <w:rStyle w:val="Hyperlink4"/>
          <w:lang w:val="en-US"/>
        </w:rPr>
        <w:t>Bank,</w:t>
      </w:r>
      <w:r>
        <w:rPr>
          <w:rStyle w:val="None"/>
          <w:spacing w:val="0"/>
          <w:lang w:val="en-US"/>
        </w:rPr>
        <w:t xml:space="preserve"> </w:t>
      </w:r>
      <w:r>
        <w:rPr>
          <w:rStyle w:val="Hyperlink4"/>
          <w:lang w:val="en-US"/>
        </w:rPr>
        <w:t>CBG,</w:t>
      </w:r>
      <w:r>
        <w:rPr>
          <w:rStyle w:val="None"/>
          <w:spacing w:val="0"/>
          <w:lang w:val="en-US"/>
        </w:rPr>
        <w:t xml:space="preserve"> </w:t>
      </w:r>
      <w:r>
        <w:rPr>
          <w:rStyle w:val="Hyperlink4"/>
          <w:lang w:val="en-US"/>
        </w:rPr>
        <w:t>3</w:t>
      </w:r>
      <w:r>
        <w:rPr>
          <w:rStyle w:val="None"/>
          <w:vertAlign w:val="superscript"/>
          <w:lang w:val="en-US"/>
        </w:rPr>
        <w:t>rd</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362,</w:t>
      </w:r>
      <w:r>
        <w:rPr>
          <w:rStyle w:val="None"/>
          <w:spacing w:val="0"/>
          <w:position w:val="0"/>
          <w:sz w:val="20"/>
          <w:vertAlign w:val="baseline"/>
          <w:lang w:val="en-US"/>
        </w:rPr>
        <w:t xml:space="preserve"> </w:t>
      </w:r>
      <w:r>
        <w:rPr>
          <w:rStyle w:val="None"/>
          <w:position w:val="0"/>
          <w:sz w:val="20"/>
          <w:vertAlign w:val="baseline"/>
          <w:lang w:val="en-US"/>
        </w:rPr>
        <w:t>Satguru</w:t>
      </w:r>
      <w:r>
        <w:rPr>
          <w:rStyle w:val="None"/>
          <w:spacing w:val="0"/>
          <w:position w:val="0"/>
          <w:sz w:val="20"/>
          <w:vertAlign w:val="baseline"/>
          <w:lang w:val="en-US"/>
        </w:rPr>
        <w:t xml:space="preserve"> </w:t>
      </w:r>
      <w:r>
        <w:rPr>
          <w:rStyle w:val="None"/>
          <w:position w:val="0"/>
          <w:sz w:val="20"/>
          <w:vertAlign w:val="baseline"/>
          <w:lang w:val="en-US"/>
        </w:rPr>
        <w:t>House Next to Tanishq Showroom, CTS No. 30</w:t>
      </w:r>
    </w:p>
    <w:p>
      <w:pPr>
        <w:pStyle w:val="BodyText"/>
        <w:ind w:hanging="0" w:start="88" w:end="2250"/>
        <w:rPr/>
      </w:pPr>
      <w:r>
        <w:rPr>
          <w:rStyle w:val="Hyperlink4"/>
          <w:lang w:val="en-US"/>
        </w:rPr>
        <w:t>Bund</w:t>
      </w:r>
      <w:r>
        <w:rPr>
          <w:rStyle w:val="None"/>
          <w:spacing w:val="0"/>
          <w:lang w:val="en-US"/>
        </w:rPr>
        <w:t xml:space="preserve"> </w:t>
      </w:r>
      <w:r>
        <w:rPr>
          <w:rStyle w:val="Hyperlink4"/>
          <w:lang w:val="en-US"/>
        </w:rPr>
        <w:t>Garden</w:t>
      </w:r>
      <w:r>
        <w:rPr>
          <w:rStyle w:val="None"/>
          <w:spacing w:val="0"/>
          <w:lang w:val="en-US"/>
        </w:rPr>
        <w:t xml:space="preserve"> </w:t>
      </w:r>
      <w:r>
        <w:rPr>
          <w:rStyle w:val="Hyperlink4"/>
          <w:lang w:val="en-US"/>
        </w:rPr>
        <w:t>Road,</w:t>
      </w:r>
      <w:r>
        <w:rPr>
          <w:rStyle w:val="None"/>
          <w:spacing w:val="0"/>
          <w:lang w:val="en-US"/>
        </w:rPr>
        <w:t xml:space="preserve"> </w:t>
      </w:r>
      <w:r>
        <w:rPr>
          <w:rStyle w:val="Hyperlink4"/>
          <w:lang w:val="en-US"/>
        </w:rPr>
        <w:t>Pune</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411</w:t>
      </w:r>
      <w:r>
        <w:rPr>
          <w:rStyle w:val="None"/>
          <w:spacing w:val="0"/>
          <w:lang w:val="en-US"/>
        </w:rPr>
        <w:t xml:space="preserve"> </w:t>
      </w:r>
      <w:r>
        <w:rPr>
          <w:rStyle w:val="Hyperlink4"/>
          <w:lang w:val="en-US"/>
        </w:rPr>
        <w:t>001 Maharashtra, India</w:t>
      </w:r>
    </w:p>
    <w:p>
      <w:pPr>
        <w:pStyle w:val="Body"/>
        <w:spacing w:before="0" w:after="0"/>
        <w:ind w:hanging="0" w:start="88" w:end="2250"/>
        <w:rPr>
          <w:rStyle w:val="Hyperlink9"/>
        </w:rPr>
      </w:pPr>
      <w:r>
        <w:rPr>
          <w:rStyle w:val="None"/>
          <w:b/>
          <w:bCs/>
          <w:sz w:val="20"/>
          <w:szCs w:val="20"/>
          <w:lang w:val="en-US"/>
        </w:rPr>
        <w:t>Telephone</w:t>
      </w:r>
      <w:r>
        <w:rPr>
          <w:rStyle w:val="Hyperlink9"/>
        </w:rPr>
        <w:t xml:space="preserve">: + 91 8879770456 </w:t>
      </w:r>
      <w:r>
        <w:rPr>
          <w:rStyle w:val="None"/>
          <w:b/>
          <w:bCs/>
          <w:sz w:val="20"/>
          <w:szCs w:val="20"/>
          <w:lang w:val="en-US"/>
        </w:rPr>
        <w:t>Contact Person</w:t>
      </w:r>
      <w:r>
        <w:rPr>
          <w:rStyle w:val="Hyperlink9"/>
        </w:rPr>
        <w:t xml:space="preserve">: Cherag Gyara </w:t>
      </w:r>
      <w:r>
        <w:rPr>
          <w:rStyle w:val="None"/>
          <w:b/>
          <w:bCs/>
          <w:sz w:val="20"/>
          <w:szCs w:val="20"/>
          <w:lang w:val="en-US"/>
        </w:rPr>
        <w:t>Website</w:t>
      </w:r>
      <w:r>
        <w:rPr>
          <w:rStyle w:val="Hyperlink9"/>
        </w:rPr>
        <w:t xml:space="preserve">: </w:t>
      </w:r>
      <w:hyperlink r:id="rId522">
        <w:r>
          <w:rPr>
            <w:rStyle w:val="Style6"/>
            <w:sz w:val="20"/>
            <w:szCs w:val="20"/>
          </w:rPr>
          <w:t>www.icicibank.com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523">
        <w:r>
          <w:rPr>
            <w:rStyle w:val="Style6"/>
            <w:sz w:val="20"/>
            <w:szCs w:val="20"/>
          </w:rPr>
          <w:t>cherag.gyara@icicibank.com</w:t>
        </w:r>
      </w:hyperlink>
    </w:p>
    <w:p>
      <w:pPr>
        <w:sectPr>
          <w:type w:val="continuous"/>
          <w:pgSz w:w="11906" w:h="16838"/>
          <w:pgMar w:left="992" w:right="566" w:gutter="0" w:header="0" w:top="1100" w:footer="0" w:bottom="280"/>
          <w:cols w:num="2" w:equalWidth="false" w:sep="false">
            <w:col w:w="3019" w:space="2148"/>
            <w:col w:w="5180"/>
          </w:cols>
          <w:formProt w:val="false"/>
          <w:textDirection w:val="lrTb"/>
          <w:docGrid w:type="default" w:linePitch="100" w:charSpace="0"/>
        </w:sectPr>
      </w:pPr>
    </w:p>
    <w:p>
      <w:pPr>
        <w:pStyle w:val="Heading3"/>
        <w:spacing w:before="65" w:after="0"/>
        <w:rPr/>
      </w:pPr>
      <w:r>
        <w:rPr>
          <w:rStyle w:val="Hyperlink4"/>
        </w:rPr>
        <w:t>HDFC</w:t>
      </w:r>
      <w:r>
        <w:rPr>
          <w:rStyle w:val="None"/>
          <w:spacing w:val="0"/>
        </w:rPr>
        <w:t xml:space="preserve"> </w:t>
      </w:r>
      <w:r>
        <w:rPr>
          <w:rStyle w:val="Hyperlink4"/>
          <w:lang w:val="de-DE"/>
        </w:rPr>
        <w:t>Bank</w:t>
      </w:r>
      <w:r>
        <w:rPr>
          <w:rStyle w:val="None"/>
          <w:spacing w:val="0"/>
        </w:rPr>
        <w:t xml:space="preserve"> </w:t>
      </w:r>
      <w:r>
        <w:rPr>
          <w:rStyle w:val="Hyperlink5"/>
          <w:lang w:val="en-US"/>
        </w:rPr>
        <w:t>Limited</w:t>
      </w:r>
    </w:p>
    <w:p>
      <w:pPr>
        <w:pStyle w:val="BodyText"/>
        <w:ind w:hanging="0" w:start="88" w:end="627"/>
        <w:rPr/>
      </w:pPr>
      <w:r>
        <w:rPr>
          <w:rStyle w:val="Hyperlink4"/>
          <w:lang w:val="en-US"/>
        </w:rPr>
        <w:t>5</w:t>
      </w:r>
      <w:r>
        <w:rPr>
          <w:rStyle w:val="None"/>
          <w:vertAlign w:val="superscript"/>
          <w:lang w:val="en-US"/>
        </w:rPr>
        <w:t>th</w:t>
      </w:r>
      <w:r>
        <w:rPr>
          <w:rStyle w:val="None"/>
          <w:spacing w:val="0"/>
          <w:position w:val="0"/>
          <w:sz w:val="20"/>
          <w:vertAlign w:val="baseline"/>
          <w:lang w:val="en-US"/>
        </w:rPr>
        <w:t xml:space="preserve"> </w:t>
      </w:r>
      <w:r>
        <w:rPr>
          <w:rStyle w:val="None"/>
          <w:position w:val="0"/>
          <w:sz w:val="20"/>
          <w:vertAlign w:val="baseline"/>
          <w:lang w:val="en-US"/>
        </w:rPr>
        <w:t>Floor,</w:t>
      </w:r>
      <w:r>
        <w:rPr>
          <w:rStyle w:val="None"/>
          <w:spacing w:val="0"/>
          <w:position w:val="0"/>
          <w:sz w:val="20"/>
          <w:vertAlign w:val="baseline"/>
          <w:lang w:val="en-US"/>
        </w:rPr>
        <w:t xml:space="preserve"> </w:t>
      </w:r>
      <w:r>
        <w:rPr>
          <w:rStyle w:val="None"/>
          <w:position w:val="0"/>
          <w:sz w:val="20"/>
          <w:vertAlign w:val="baseline"/>
          <w:lang w:val="en-US"/>
        </w:rPr>
        <w:t>Marathon</w:t>
      </w:r>
      <w:r>
        <w:rPr>
          <w:rStyle w:val="None"/>
          <w:spacing w:val="0"/>
          <w:position w:val="0"/>
          <w:sz w:val="20"/>
          <w:vertAlign w:val="baseline"/>
          <w:lang w:val="en-US"/>
        </w:rPr>
        <w:t xml:space="preserve"> </w:t>
      </w:r>
      <w:r>
        <w:rPr>
          <w:rStyle w:val="None"/>
          <w:position w:val="0"/>
          <w:sz w:val="20"/>
          <w:vertAlign w:val="baseline"/>
          <w:lang w:val="en-US"/>
        </w:rPr>
        <w:t>IT</w:t>
      </w:r>
      <w:r>
        <w:rPr>
          <w:rStyle w:val="None"/>
          <w:spacing w:val="0"/>
          <w:position w:val="0"/>
          <w:sz w:val="20"/>
          <w:vertAlign w:val="baseline"/>
          <w:lang w:val="en-US"/>
        </w:rPr>
        <w:t xml:space="preserve"> </w:t>
      </w:r>
      <w:r>
        <w:rPr>
          <w:rStyle w:val="None"/>
          <w:position w:val="0"/>
          <w:sz w:val="20"/>
          <w:vertAlign w:val="baseline"/>
          <w:lang w:val="en-US"/>
        </w:rPr>
        <w:t>Park Bund Garden Road</w:t>
      </w:r>
    </w:p>
    <w:p>
      <w:pPr>
        <w:pStyle w:val="BodyText"/>
        <w:spacing w:before="2" w:after="0"/>
        <w:ind w:hanging="0" w:start="88" w:end="0"/>
        <w:rPr/>
      </w:pPr>
      <w:r>
        <w:rPr>
          <w:rStyle w:val="Hyperlink4"/>
          <w:lang w:val="en-US"/>
        </w:rPr>
        <w:t>Pune</w:t>
      </w:r>
      <w:r>
        <w:rPr>
          <w:rStyle w:val="Hyperlink5"/>
          <w:lang w:val="en-US"/>
        </w:rPr>
        <w:t xml:space="preserve"> </w:t>
      </w:r>
      <w:r>
        <w:rPr>
          <w:rStyle w:val="Hyperlink4"/>
          <w:lang w:val="en-US"/>
        </w:rPr>
        <w:t>–</w:t>
      </w:r>
      <w:r>
        <w:rPr>
          <w:rStyle w:val="Hyperlink5"/>
          <w:lang w:val="en-US"/>
        </w:rPr>
        <w:t xml:space="preserve"> </w:t>
      </w:r>
      <w:r>
        <w:rPr>
          <w:rStyle w:val="Hyperlink4"/>
          <w:lang w:val="en-US"/>
        </w:rPr>
        <w:t>411</w:t>
      </w:r>
      <w:r>
        <w:rPr>
          <w:rStyle w:val="None"/>
          <w:spacing w:val="0"/>
          <w:lang w:val="en-US"/>
        </w:rPr>
        <w:t xml:space="preserve"> 001</w:t>
      </w:r>
    </w:p>
    <w:p>
      <w:pPr>
        <w:pStyle w:val="BodyText"/>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ind w:hanging="0" w:start="88" w:end="102"/>
        <w:rPr>
          <w:rStyle w:val="Hyperlink9"/>
        </w:rPr>
      </w:pPr>
      <w:r>
        <w:rPr>
          <w:rStyle w:val="None"/>
          <w:b/>
          <w:bCs/>
          <w:sz w:val="20"/>
          <w:szCs w:val="20"/>
          <w:lang w:val="en-US"/>
        </w:rPr>
        <w:t>Telephone</w:t>
      </w:r>
      <w:r>
        <w:rPr>
          <w:rStyle w:val="Hyperlink9"/>
        </w:rPr>
        <w:t xml:space="preserve">: +91 20 6769 4648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Manisha</w:t>
      </w:r>
      <w:r>
        <w:rPr>
          <w:rStyle w:val="None"/>
          <w:spacing w:val="-13"/>
          <w:sz w:val="20"/>
          <w:szCs w:val="20"/>
        </w:rPr>
        <w:t xml:space="preserve"> </w:t>
      </w:r>
      <w:r>
        <w:rPr>
          <w:rStyle w:val="Hyperlink9"/>
        </w:rPr>
        <w:t xml:space="preserve">Shukla </w:t>
      </w:r>
      <w:r>
        <w:rPr>
          <w:rStyle w:val="None"/>
          <w:b/>
          <w:bCs/>
          <w:sz w:val="20"/>
          <w:szCs w:val="20"/>
          <w:lang w:val="en-US"/>
        </w:rPr>
        <w:t>Website</w:t>
      </w:r>
      <w:r>
        <w:rPr>
          <w:rStyle w:val="Hyperlink9"/>
        </w:rPr>
        <w:t xml:space="preserve">: </w:t>
      </w:r>
      <w:hyperlink r:id="rId524">
        <w:r>
          <w:rPr>
            <w:rStyle w:val="Style6"/>
            <w:sz w:val="20"/>
            <w:szCs w:val="20"/>
          </w:rPr>
          <w:t>www.hdfcbank.com</w:t>
        </w:r>
      </w:hyperlink>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525">
        <w:r>
          <w:rPr>
            <w:rStyle w:val="Style6"/>
            <w:spacing w:val="0"/>
            <w:lang w:val="en-US"/>
          </w:rPr>
          <w:t>manisha.shukla@hdfcbank.com</w:t>
        </w:r>
      </w:hyperlink>
    </w:p>
    <w:p>
      <w:pPr>
        <w:pStyle w:val="Heading3"/>
        <w:spacing w:before="0" w:after="0"/>
        <w:rPr/>
      </w:pPr>
      <w:r>
        <w:br w:type="column"/>
      </w:r>
      <w:r>
        <w:rPr/>
      </w:r>
    </w:p>
    <w:p>
      <w:pPr>
        <w:pStyle w:val="Heading3"/>
        <w:spacing w:before="65" w:after="0"/>
        <w:rPr/>
      </w:pPr>
      <w:r>
        <w:rPr>
          <w:rStyle w:val="Hyperlink4"/>
          <w:lang w:val="en-US"/>
        </w:rPr>
        <w:t>State</w:t>
      </w:r>
      <w:r>
        <w:rPr>
          <w:rStyle w:val="None"/>
          <w:spacing w:val="0"/>
        </w:rPr>
        <w:t xml:space="preserve"> </w:t>
      </w:r>
      <w:r>
        <w:rPr>
          <w:rStyle w:val="Hyperlink4"/>
          <w:lang w:val="de-DE"/>
        </w:rPr>
        <w:t>Bank</w:t>
      </w:r>
      <w:r>
        <w:rPr>
          <w:rStyle w:val="None"/>
          <w:spacing w:val="0"/>
        </w:rPr>
        <w:t xml:space="preserve"> </w:t>
      </w:r>
      <w:r>
        <w:rPr>
          <w:rStyle w:val="Hyperlink4"/>
          <w:lang w:val="en-US"/>
        </w:rPr>
        <w:t>of</w:t>
      </w:r>
      <w:r>
        <w:rPr>
          <w:rStyle w:val="None"/>
          <w:spacing w:val="0"/>
        </w:rPr>
        <w:t xml:space="preserve"> </w:t>
      </w:r>
      <w:r>
        <w:rPr>
          <w:rStyle w:val="Hyperlink4"/>
          <w:lang w:val="it-IT"/>
        </w:rPr>
        <w:t>India,</w:t>
      </w:r>
      <w:r>
        <w:rPr>
          <w:rStyle w:val="None"/>
          <w:spacing w:val="0"/>
        </w:rPr>
        <w:t xml:space="preserve"> </w:t>
      </w:r>
      <w:r>
        <w:rPr>
          <w:rStyle w:val="Hyperlink4"/>
        </w:rPr>
        <w:t>Industrial</w:t>
      </w:r>
      <w:r>
        <w:rPr>
          <w:rStyle w:val="None"/>
          <w:spacing w:val="0"/>
        </w:rPr>
        <w:t xml:space="preserve"> </w:t>
      </w:r>
      <w:r>
        <w:rPr>
          <w:rStyle w:val="Hyperlink4"/>
          <w:lang w:val="pt-PT"/>
        </w:rPr>
        <w:t>Finance</w:t>
      </w:r>
      <w:r>
        <w:rPr>
          <w:rStyle w:val="None"/>
          <w:spacing w:val="0"/>
        </w:rPr>
        <w:t xml:space="preserve"> </w:t>
      </w:r>
      <w:r>
        <w:rPr>
          <w:rStyle w:val="Hyperlink5"/>
          <w:lang w:val="it-IT"/>
        </w:rPr>
        <w:t>Branch</w:t>
      </w:r>
    </w:p>
    <w:p>
      <w:pPr>
        <w:pStyle w:val="BodyText"/>
        <w:ind w:hanging="0" w:start="88" w:end="2099"/>
        <w:rPr/>
      </w:pPr>
      <w:r>
        <w:rPr>
          <w:rStyle w:val="Hyperlink4"/>
          <w:lang w:val="en-US"/>
        </w:rPr>
        <w:t>Tara</w:t>
      </w:r>
      <w:r>
        <w:rPr>
          <w:rStyle w:val="None"/>
          <w:spacing w:val="0"/>
          <w:lang w:val="en-US"/>
        </w:rPr>
        <w:t xml:space="preserve"> </w:t>
      </w:r>
      <w:r>
        <w:rPr>
          <w:rStyle w:val="Hyperlink4"/>
          <w:lang w:val="en-US"/>
        </w:rPr>
        <w:t>Chambers,</w:t>
      </w:r>
      <w:r>
        <w:rPr>
          <w:rStyle w:val="None"/>
          <w:spacing w:val="0"/>
          <w:lang w:val="en-US"/>
        </w:rPr>
        <w:t xml:space="preserve"> </w:t>
      </w:r>
      <w:r>
        <w:rPr>
          <w:rStyle w:val="Hyperlink4"/>
          <w:lang w:val="en-US"/>
        </w:rPr>
        <w:t>Mumbai-Pune</w:t>
      </w:r>
      <w:r>
        <w:rPr>
          <w:rStyle w:val="None"/>
          <w:spacing w:val="0"/>
          <w:lang w:val="en-US"/>
        </w:rPr>
        <w:t xml:space="preserve"> </w:t>
      </w:r>
      <w:r>
        <w:rPr>
          <w:rStyle w:val="Hyperlink4"/>
          <w:lang w:val="en-US"/>
        </w:rPr>
        <w:t xml:space="preserve">Road, </w:t>
      </w:r>
      <w:r>
        <w:rPr>
          <w:rStyle w:val="Hyperlink5"/>
          <w:lang w:val="en-US"/>
        </w:rPr>
        <w:t>Wakdewadi</w:t>
      </w:r>
    </w:p>
    <w:p>
      <w:pPr>
        <w:pStyle w:val="BodyText"/>
        <w:spacing w:before="2" w:after="0"/>
        <w:ind w:hanging="0" w:start="88" w:end="0"/>
        <w:rPr/>
      </w:pPr>
      <w:r>
        <w:rPr>
          <w:rStyle w:val="Hyperlink4"/>
          <w:lang w:val="en-US"/>
        </w:rPr>
        <w:t>Pune</w:t>
      </w:r>
      <w:r>
        <w:rPr>
          <w:rStyle w:val="Hyperlink5"/>
          <w:lang w:val="en-US"/>
        </w:rPr>
        <w:t xml:space="preserve"> </w:t>
      </w:r>
      <w:r>
        <w:rPr>
          <w:rStyle w:val="Hyperlink4"/>
          <w:lang w:val="en-US"/>
        </w:rPr>
        <w:t>–</w:t>
      </w:r>
      <w:r>
        <w:rPr>
          <w:rStyle w:val="Hyperlink5"/>
          <w:lang w:val="en-US"/>
        </w:rPr>
        <w:t xml:space="preserve"> </w:t>
      </w:r>
      <w:r>
        <w:rPr>
          <w:rStyle w:val="Hyperlink4"/>
          <w:lang w:val="en-US"/>
        </w:rPr>
        <w:t>411</w:t>
      </w:r>
      <w:r>
        <w:rPr>
          <w:rStyle w:val="None"/>
          <w:spacing w:val="0"/>
          <w:lang w:val="en-US"/>
        </w:rPr>
        <w:t xml:space="preserve"> 003</w:t>
      </w:r>
    </w:p>
    <w:p>
      <w:pPr>
        <w:pStyle w:val="BodyText"/>
        <w:ind w:hanging="0" w:start="88" w:end="0"/>
        <w:rPr/>
      </w:pPr>
      <w:r>
        <w:rPr>
          <w:rStyle w:val="Hyperlink4"/>
          <w:lang w:val="en-US"/>
        </w:rPr>
        <w:t>Maharashtra,</w:t>
      </w:r>
      <w:r>
        <w:rPr>
          <w:rStyle w:val="None"/>
          <w:spacing w:val="0"/>
          <w:lang w:val="en-US"/>
        </w:rPr>
        <w:t xml:space="preserve"> </w:t>
      </w:r>
      <w:r>
        <w:rPr>
          <w:rStyle w:val="Hyperlink5"/>
          <w:lang w:val="en-US"/>
        </w:rPr>
        <w:t>India</w:t>
      </w:r>
    </w:p>
    <w:p>
      <w:pPr>
        <w:pStyle w:val="Body"/>
        <w:ind w:hanging="0" w:start="88" w:end="2099"/>
        <w:rPr>
          <w:rStyle w:val="Hyperlink9"/>
        </w:rPr>
      </w:pPr>
      <w:r>
        <w:rPr>
          <w:rStyle w:val="None"/>
          <w:b/>
          <w:bCs/>
          <w:sz w:val="20"/>
          <w:szCs w:val="20"/>
          <w:lang w:val="en-US"/>
        </w:rPr>
        <w:t>Telephone</w:t>
      </w:r>
      <w:r>
        <w:rPr>
          <w:rStyle w:val="Hyperlink9"/>
        </w:rPr>
        <w:t xml:space="preserve">: +91 20 2561 8211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Tushar</w:t>
      </w:r>
      <w:r>
        <w:rPr>
          <w:rStyle w:val="None"/>
          <w:spacing w:val="-11"/>
          <w:sz w:val="20"/>
          <w:szCs w:val="20"/>
        </w:rPr>
        <w:t xml:space="preserve"> </w:t>
      </w:r>
      <w:r>
        <w:rPr>
          <w:rStyle w:val="Hyperlink9"/>
        </w:rPr>
        <w:t xml:space="preserve">Wakhele </w:t>
      </w:r>
      <w:r>
        <w:rPr>
          <w:rStyle w:val="None"/>
          <w:b/>
          <w:bCs/>
          <w:sz w:val="20"/>
          <w:szCs w:val="20"/>
          <w:lang w:val="en-US"/>
        </w:rPr>
        <w:t>Website</w:t>
      </w:r>
      <w:r>
        <w:rPr>
          <w:rStyle w:val="Hyperlink9"/>
        </w:rPr>
        <w:t xml:space="preserve">: </w:t>
      </w:r>
      <w:hyperlink r:id="rId526">
        <w:r>
          <w:rPr>
            <w:rStyle w:val="Style6"/>
            <w:sz w:val="20"/>
            <w:szCs w:val="20"/>
          </w:rPr>
          <w:t>www.sbi.co.in</w:t>
        </w:r>
      </w:hyperlink>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527">
        <w:r>
          <w:rPr>
            <w:rStyle w:val="Style6"/>
            <w:spacing w:val="0"/>
            <w:lang w:val="en-US"/>
          </w:rPr>
          <w:t>rm6.ifbpune@sbi.co.in</w:t>
        </w:r>
      </w:hyperlink>
    </w:p>
    <w:p>
      <w:pPr>
        <w:sectPr>
          <w:headerReference w:type="even" r:id="rId528"/>
          <w:headerReference w:type="default" r:id="rId529"/>
          <w:headerReference w:type="first" r:id="rId530"/>
          <w:footerReference w:type="even" r:id="rId531"/>
          <w:footerReference w:type="default" r:id="rId532"/>
          <w:footerReference w:type="first" r:id="rId533"/>
          <w:type w:val="nextPage"/>
          <w:pgSz w:w="11906" w:h="16838"/>
          <w:pgMar w:left="992" w:right="566" w:gutter="0" w:header="0" w:top="1100" w:footer="0" w:bottom="280"/>
          <w:pgNumType w:fmt="decimal"/>
          <w:cols w:num="2" w:equalWidth="false" w:sep="false">
            <w:col w:w="3194" w:space="1962"/>
            <w:col w:w="5191"/>
          </w:cols>
          <w:formProt w:val="false"/>
          <w:textDirection w:val="lrTb"/>
          <w:docGrid w:type="default" w:linePitch="100" w:charSpace="0"/>
        </w:sectPr>
      </w:pPr>
    </w:p>
    <w:p>
      <w:pPr>
        <w:pStyle w:val="BodyText"/>
        <w:spacing w:before="2" w:after="0"/>
        <w:rPr>
          <w:rStyle w:val="Hyperlink4"/>
          <w:sz w:val="12"/>
          <w:szCs w:val="12"/>
        </w:rPr>
      </w:pPr>
      <w:r>
        <w:rPr>
          <w:sz w:val="12"/>
          <w:szCs w:val="12"/>
        </w:rPr>
      </w:r>
    </w:p>
    <w:p>
      <w:pPr>
        <w:sectPr>
          <w:type w:val="continuous"/>
          <w:pgSz w:w="11906" w:h="16838"/>
          <w:pgMar w:left="992" w:right="566" w:gutter="0" w:header="0" w:top="1100" w:footer="0" w:bottom="280"/>
          <w:formProt w:val="false"/>
          <w:textDirection w:val="lrTb"/>
          <w:docGrid w:type="default" w:linePitch="100" w:charSpace="0"/>
        </w:sectPr>
      </w:pPr>
    </w:p>
    <w:p>
      <w:pPr>
        <w:pStyle w:val="BodyText"/>
        <w:spacing w:before="91" w:after="0"/>
        <w:ind w:hanging="0" w:start="88" w:end="498"/>
        <w:rPr/>
      </w:pPr>
      <w:r>
        <w:rPr>
          <w:rStyle w:val="None"/>
          <w:b/>
          <w:bCs/>
          <w:lang w:val="en-US"/>
        </w:rPr>
        <w:t xml:space="preserve">The Federal Bank Limited </w:t>
      </w:r>
      <w:r>
        <w:rPr>
          <w:rStyle w:val="Hyperlink4"/>
          <w:lang w:val="en-US"/>
        </w:rPr>
        <w:t>Ground</w:t>
      </w:r>
      <w:r>
        <w:rPr>
          <w:rStyle w:val="None"/>
          <w:spacing w:val="0"/>
          <w:lang w:val="en-US"/>
        </w:rPr>
        <w:t xml:space="preserve"> </w:t>
      </w:r>
      <w:r>
        <w:rPr>
          <w:rStyle w:val="Hyperlink4"/>
          <w:lang w:val="en-US"/>
        </w:rPr>
        <w:t>Floor,</w:t>
      </w:r>
      <w:r>
        <w:rPr>
          <w:rStyle w:val="None"/>
          <w:spacing w:val="0"/>
          <w:lang w:val="en-US"/>
        </w:rPr>
        <w:t xml:space="preserve"> </w:t>
      </w:r>
      <w:r>
        <w:rPr>
          <w:rStyle w:val="Hyperlink4"/>
          <w:lang w:val="en-US"/>
        </w:rPr>
        <w:t>Kubera</w:t>
      </w:r>
      <w:r>
        <w:rPr>
          <w:rStyle w:val="None"/>
          <w:spacing w:val="0"/>
          <w:lang w:val="en-US"/>
        </w:rPr>
        <w:t xml:space="preserve"> </w:t>
      </w:r>
      <w:r>
        <w:rPr>
          <w:rStyle w:val="Hyperlink4"/>
          <w:lang w:val="en-US"/>
        </w:rPr>
        <w:t>Chambers Opp. Sancheti Hospital Shivajinagar, Pune – 41l 005 Maharashtra, India</w:t>
      </w:r>
    </w:p>
    <w:p>
      <w:pPr>
        <w:pStyle w:val="Body"/>
        <w:spacing w:lineRule="exact" w:line="230"/>
        <w:ind w:hanging="0" w:start="88" w:end="0"/>
        <w:rPr>
          <w:rStyle w:val="Hyperlink9"/>
        </w:rPr>
      </w:pPr>
      <w:r>
        <w:rPr>
          <w:rStyle w:val="None"/>
          <w:b/>
          <w:bCs/>
          <w:sz w:val="20"/>
          <w:szCs w:val="20"/>
          <w:lang w:val="en-US"/>
        </w:rPr>
        <w:t>Telephone</w:t>
      </w:r>
      <w:r>
        <w:rPr>
          <w:rStyle w:val="Hyperlink9"/>
        </w:rPr>
        <w:t>:</w:t>
      </w:r>
      <w:r>
        <w:rPr>
          <w:rStyle w:val="None"/>
          <w:spacing w:val="-5"/>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lang w:val="ru-RU"/>
        </w:rPr>
        <w:t>91586</w:t>
      </w:r>
      <w:r>
        <w:rPr>
          <w:rStyle w:val="None"/>
          <w:spacing w:val="-5"/>
          <w:sz w:val="20"/>
          <w:szCs w:val="20"/>
        </w:rPr>
        <w:t xml:space="preserve"> </w:t>
      </w:r>
      <w:r>
        <w:rPr>
          <w:rStyle w:val="Hyperlink10"/>
        </w:rPr>
        <w:t>40360</w:t>
      </w:r>
    </w:p>
    <w:p>
      <w:pPr>
        <w:pStyle w:val="Body"/>
        <w:spacing w:before="1" w:after="0"/>
        <w:ind w:hanging="0" w:start="88" w:end="0"/>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en-US"/>
        </w:rPr>
        <w:t>Ashish</w:t>
      </w:r>
      <w:r>
        <w:rPr>
          <w:rStyle w:val="None"/>
          <w:spacing w:val="-5"/>
          <w:sz w:val="20"/>
          <w:szCs w:val="20"/>
        </w:rPr>
        <w:t xml:space="preserve"> </w:t>
      </w:r>
      <w:r>
        <w:rPr>
          <w:rStyle w:val="Hyperlink9"/>
          <w:lang w:val="en-US"/>
        </w:rPr>
        <w:t>Mathew</w:t>
      </w:r>
      <w:r>
        <w:rPr>
          <w:rStyle w:val="None"/>
          <w:spacing w:val="-7"/>
          <w:sz w:val="20"/>
          <w:szCs w:val="20"/>
        </w:rPr>
        <w:t xml:space="preserve"> </w:t>
      </w:r>
      <w:r>
        <w:rPr>
          <w:rStyle w:val="Hyperlink10"/>
          <w:lang w:val="nl-NL"/>
        </w:rPr>
        <w:t>Pulloor</w:t>
      </w:r>
    </w:p>
    <w:p>
      <w:pPr>
        <w:pStyle w:val="Body"/>
        <w:spacing w:lineRule="exact" w:line="229"/>
        <w:ind w:hanging="0" w:start="88" w:end="0"/>
        <w:rPr>
          <w:rStyle w:val="Hyperlink9"/>
        </w:rPr>
      </w:pPr>
      <w:r>
        <w:rPr>
          <w:rStyle w:val="None"/>
          <w:b/>
          <w:bCs/>
          <w:sz w:val="20"/>
          <w:szCs w:val="20"/>
          <w:lang w:val="en-US"/>
        </w:rPr>
        <w:t>Website</w:t>
      </w:r>
      <w:r>
        <w:rPr>
          <w:rStyle w:val="Hyperlink9"/>
        </w:rPr>
        <w:t>:</w:t>
      </w:r>
      <w:r>
        <w:rPr>
          <w:rStyle w:val="None"/>
          <w:spacing w:val="-13"/>
          <w:sz w:val="20"/>
          <w:szCs w:val="20"/>
        </w:rPr>
        <w:t xml:space="preserve"> </w:t>
      </w:r>
      <w:hyperlink r:id="rId534">
        <w:r>
          <w:rPr>
            <w:rStyle w:val="Style6"/>
            <w:spacing w:val="-1"/>
            <w:sz w:val="20"/>
            <w:szCs w:val="20"/>
          </w:rPr>
          <w:t>www.federalbank.co.in</w:t>
        </w:r>
      </w:hyperlink>
    </w:p>
    <w:p>
      <w:pPr>
        <w:pStyle w:val="BodyText"/>
        <w:spacing w:lineRule="exact" w:line="229"/>
        <w:ind w:hanging="0" w:start="88" w:end="0"/>
        <w:rPr/>
      </w:pPr>
      <w:r>
        <w:rPr>
          <w:rStyle w:val="None"/>
          <w:b/>
          <w:bCs/>
          <w:lang w:val="en-US"/>
        </w:rPr>
        <w:t>Email</w:t>
      </w:r>
      <w:r>
        <w:rPr>
          <w:rStyle w:val="Hyperlink4"/>
          <w:lang w:val="en-US"/>
        </w:rPr>
        <w:t>:</w:t>
      </w:r>
      <w:r>
        <w:rPr>
          <w:rStyle w:val="None"/>
          <w:spacing w:val="0"/>
          <w:lang w:val="en-US"/>
        </w:rPr>
        <w:t xml:space="preserve"> </w:t>
      </w:r>
      <w:hyperlink r:id="rId535">
        <w:r>
          <w:rPr>
            <w:rStyle w:val="Style6"/>
            <w:spacing w:val="0"/>
            <w:lang w:val="en-US"/>
          </w:rPr>
          <w:t>ashishmp@federalbank.co.in</w:t>
        </w:r>
      </w:hyperlink>
    </w:p>
    <w:p>
      <w:pPr>
        <w:pStyle w:val="Heading3"/>
        <w:spacing w:before="0" w:after="0"/>
        <w:rPr/>
      </w:pPr>
      <w:r>
        <w:br w:type="column"/>
      </w:r>
      <w:r>
        <w:rPr/>
      </w:r>
    </w:p>
    <w:p>
      <w:pPr>
        <w:pStyle w:val="Heading3"/>
        <w:spacing w:before="91" w:after="0"/>
        <w:rPr/>
      </w:pPr>
      <w:r>
        <w:rPr>
          <w:rStyle w:val="Hyperlink4"/>
        </w:rPr>
        <w:t>Bajaj</w:t>
      </w:r>
      <w:r>
        <w:rPr>
          <w:rStyle w:val="None"/>
          <w:spacing w:val="0"/>
        </w:rPr>
        <w:t xml:space="preserve"> </w:t>
      </w:r>
      <w:r>
        <w:rPr>
          <w:rStyle w:val="Hyperlink4"/>
          <w:lang w:val="pt-PT"/>
        </w:rPr>
        <w:t>Finance</w:t>
      </w:r>
      <w:r>
        <w:rPr>
          <w:rStyle w:val="None"/>
          <w:spacing w:val="0"/>
        </w:rPr>
        <w:t xml:space="preserve"> </w:t>
      </w:r>
      <w:r>
        <w:rPr>
          <w:rStyle w:val="Hyperlink5"/>
          <w:lang w:val="en-US"/>
        </w:rPr>
        <w:t>Limited</w:t>
      </w:r>
    </w:p>
    <w:p>
      <w:pPr>
        <w:pStyle w:val="BodyText"/>
        <w:spacing w:lineRule="exact" w:line="229" w:before="1" w:after="0"/>
        <w:ind w:hanging="0" w:start="88" w:end="0"/>
        <w:rPr/>
      </w:pPr>
      <w:r>
        <w:rPr>
          <w:rStyle w:val="Hyperlink4"/>
          <w:lang w:val="en-US"/>
        </w:rPr>
        <w:t>The</w:t>
      </w:r>
      <w:r>
        <w:rPr>
          <w:rStyle w:val="None"/>
          <w:spacing w:val="0"/>
          <w:lang w:val="en-US"/>
        </w:rPr>
        <w:t xml:space="preserve"> </w:t>
      </w:r>
      <w:r>
        <w:rPr>
          <w:rStyle w:val="Hyperlink5"/>
          <w:lang w:val="en-US"/>
        </w:rPr>
        <w:t>Capital</w:t>
      </w:r>
    </w:p>
    <w:p>
      <w:pPr>
        <w:pStyle w:val="BodyText"/>
        <w:ind w:hanging="0" w:start="88" w:end="3044"/>
        <w:rPr/>
      </w:pPr>
      <w:r>
        <w:rPr>
          <w:rStyle w:val="Hyperlink4"/>
          <w:lang w:val="en-US"/>
        </w:rPr>
        <w:t>Unit</w:t>
      </w:r>
      <w:r>
        <w:rPr>
          <w:rStyle w:val="None"/>
          <w:spacing w:val="0"/>
          <w:lang w:val="en-US"/>
        </w:rPr>
        <w:t xml:space="preserve"> </w:t>
      </w:r>
      <w:r>
        <w:rPr>
          <w:rStyle w:val="Hyperlink4"/>
          <w:lang w:val="en-US"/>
        </w:rPr>
        <w:t>no.</w:t>
      </w:r>
      <w:r>
        <w:rPr>
          <w:rStyle w:val="None"/>
          <w:spacing w:val="0"/>
          <w:lang w:val="en-US"/>
        </w:rPr>
        <w:t xml:space="preserve"> </w:t>
      </w:r>
      <w:r>
        <w:rPr>
          <w:rStyle w:val="Hyperlink4"/>
          <w:lang w:val="en-US"/>
        </w:rPr>
        <w:t>1601,</w:t>
      </w:r>
      <w:r>
        <w:rPr>
          <w:rStyle w:val="None"/>
          <w:spacing w:val="0"/>
          <w:lang w:val="en-US"/>
        </w:rPr>
        <w:t xml:space="preserve"> </w:t>
      </w:r>
      <w:r>
        <w:rPr>
          <w:rStyle w:val="Hyperlink4"/>
          <w:lang w:val="en-US"/>
        </w:rPr>
        <w:t>B-</w:t>
      </w:r>
      <w:r>
        <w:rPr>
          <w:rStyle w:val="None"/>
          <w:spacing w:val="0"/>
          <w:lang w:val="en-US"/>
        </w:rPr>
        <w:t xml:space="preserve"> </w:t>
      </w:r>
      <w:r>
        <w:rPr>
          <w:rStyle w:val="Hyperlink4"/>
          <w:lang w:val="en-US"/>
        </w:rPr>
        <w:t>wing BKC, Mumbai Maharashtra India</w:t>
      </w:r>
    </w:p>
    <w:p>
      <w:pPr>
        <w:pStyle w:val="Body"/>
        <w:ind w:hanging="0" w:start="88" w:end="2394"/>
        <w:rPr>
          <w:rStyle w:val="Hyperlink9"/>
        </w:rPr>
      </w:pPr>
      <w:r>
        <w:rPr>
          <w:rStyle w:val="None"/>
          <w:b/>
          <w:bCs/>
          <w:sz w:val="20"/>
          <w:szCs w:val="20"/>
          <w:lang w:val="en-US"/>
        </w:rPr>
        <w:t>Telephone</w:t>
      </w:r>
      <w:r>
        <w:rPr>
          <w:rStyle w:val="Hyperlink9"/>
        </w:rPr>
        <w:t xml:space="preserve">: +91 20 7157 6403 </w:t>
      </w:r>
      <w:r>
        <w:rPr>
          <w:rStyle w:val="None"/>
          <w:b/>
          <w:bCs/>
          <w:sz w:val="20"/>
          <w:szCs w:val="20"/>
          <w:lang w:val="en-US"/>
        </w:rPr>
        <w:t>Contact Person</w:t>
      </w:r>
      <w:r>
        <w:rPr>
          <w:rStyle w:val="Hyperlink9"/>
          <w:lang w:val="en-US"/>
        </w:rPr>
        <w:t xml:space="preserve">: Anand Soni </w:t>
      </w:r>
      <w:r>
        <w:rPr>
          <w:rStyle w:val="None"/>
          <w:b/>
          <w:bCs/>
          <w:sz w:val="20"/>
          <w:szCs w:val="20"/>
          <w:lang w:val="en-US"/>
        </w:rPr>
        <w:t>Website</w:t>
      </w:r>
      <w:r>
        <w:rPr>
          <w:rStyle w:val="Hyperlink9"/>
        </w:rPr>
        <w:t xml:space="preserve">: </w:t>
      </w:r>
      <w:hyperlink r:id="rId536">
        <w:r>
          <w:rPr>
            <w:rStyle w:val="Style6"/>
            <w:sz w:val="20"/>
            <w:szCs w:val="20"/>
          </w:rPr>
          <w:t>www.bajajfinance.com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537">
        <w:r>
          <w:rPr>
            <w:rStyle w:val="Style6"/>
            <w:sz w:val="20"/>
            <w:szCs w:val="20"/>
          </w:rPr>
          <w:t>anand.soni@bajajfinserv.in</w:t>
        </w:r>
      </w:hyperlink>
    </w:p>
    <w:p>
      <w:pPr>
        <w:sectPr>
          <w:type w:val="continuous"/>
          <w:pgSz w:w="11906" w:h="16838"/>
          <w:pgMar w:left="992" w:right="566" w:gutter="0" w:header="0" w:top="1100" w:footer="0" w:bottom="280"/>
          <w:cols w:num="2" w:equalWidth="false" w:sep="false">
            <w:col w:w="3348" w:space="1800"/>
            <w:col w:w="5199"/>
          </w:cols>
          <w:formProt w:val="false"/>
          <w:textDirection w:val="lrTb"/>
          <w:docGrid w:type="default" w:linePitch="100" w:charSpace="0"/>
        </w:sectPr>
      </w:pPr>
    </w:p>
    <w:p>
      <w:pPr>
        <w:pStyle w:val="BodyText"/>
        <w:rPr>
          <w:rStyle w:val="Hyperlink9"/>
        </w:rPr>
      </w:pPr>
      <w:r>
        <w:rPr/>
      </w:r>
    </w:p>
    <w:p>
      <w:pPr>
        <w:pStyle w:val="Heading3"/>
        <w:spacing w:before="0" w:after="0"/>
        <w:rPr/>
      </w:pPr>
      <w:r>
        <w:rPr>
          <w:rStyle w:val="Hyperlink4"/>
          <w:lang w:val="en-US"/>
        </w:rPr>
        <w:t>Grading</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lang w:val="en-US"/>
        </w:rPr>
        <w:t xml:space="preserve"> Offer</w:t>
      </w:r>
    </w:p>
    <w:p>
      <w:pPr>
        <w:pStyle w:val="BodyText"/>
        <w:spacing w:before="200" w:after="0"/>
        <w:ind w:hanging="0" w:start="88" w:end="0"/>
        <w:rPr/>
      </w:pPr>
      <w:r>
        <w:rPr>
          <w:rStyle w:val="Hyperlink4"/>
          <w:lang w:val="en-US"/>
        </w:rPr>
        <w:t>No</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rating</w:t>
      </w:r>
      <w:r>
        <w:rPr>
          <w:rStyle w:val="None"/>
          <w:spacing w:val="0"/>
          <w:lang w:val="en-US"/>
        </w:rPr>
        <w:t xml:space="preserve"> </w:t>
      </w:r>
      <w:r>
        <w:rPr>
          <w:rStyle w:val="Hyperlink4"/>
          <w:lang w:val="en-US"/>
        </w:rPr>
        <w:t>agency</w:t>
      </w:r>
      <w:r>
        <w:rPr>
          <w:rStyle w:val="None"/>
          <w:spacing w:val="0"/>
          <w:lang w:val="en-US"/>
        </w:rPr>
        <w:t xml:space="preserve"> </w:t>
      </w:r>
      <w:r>
        <w:rPr>
          <w:rStyle w:val="Hyperlink4"/>
          <w:lang w:val="en-US"/>
        </w:rPr>
        <w:t>registered</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appointed</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obtaining</w:t>
      </w:r>
      <w:r>
        <w:rPr>
          <w:rStyle w:val="None"/>
          <w:spacing w:val="0"/>
          <w:lang w:val="en-US"/>
        </w:rPr>
        <w:t xml:space="preserve"> </w:t>
      </w:r>
      <w:r>
        <w:rPr>
          <w:rStyle w:val="Hyperlink4"/>
          <w:lang w:val="en-US"/>
        </w:rPr>
        <w:t>grading</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the</w:t>
      </w:r>
      <w:r>
        <w:rPr>
          <w:rStyle w:val="None"/>
          <w:spacing w:val="0"/>
          <w:lang w:val="en-US"/>
        </w:rPr>
        <w:t xml:space="preserve"> </w:t>
      </w:r>
      <w:r>
        <w:rPr>
          <w:rStyle w:val="Hyperlink5"/>
          <w:lang w:val="en-US"/>
        </w:rPr>
        <w:t>Offer.</w:t>
      </w:r>
    </w:p>
    <w:p>
      <w:pPr>
        <w:pStyle w:val="Heading3"/>
        <w:rPr/>
      </w:pPr>
      <w:r>
        <w:rPr>
          <w:rStyle w:val="Hyperlink4"/>
          <w:lang w:val="en-US"/>
        </w:rPr>
        <w:t>Appraising</w:t>
      </w:r>
      <w:r>
        <w:rPr>
          <w:rStyle w:val="None"/>
          <w:spacing w:val="-10"/>
        </w:rPr>
        <w:t xml:space="preserve"> </w:t>
      </w:r>
      <w:r>
        <w:rPr>
          <w:rStyle w:val="Hyperlink5"/>
          <w:lang w:val="en-US"/>
        </w:rPr>
        <w:t>Entity</w:t>
      </w:r>
    </w:p>
    <w:p>
      <w:pPr>
        <w:pStyle w:val="BodyText"/>
        <w:spacing w:before="202" w:after="0"/>
        <w:ind w:hanging="0" w:start="88" w:end="0"/>
        <w:rPr/>
      </w:pPr>
      <w:r>
        <w:rPr>
          <w:rStyle w:val="Hyperlink4"/>
          <w:lang w:val="en-US"/>
        </w:rPr>
        <w:t>No</w:t>
      </w:r>
      <w:r>
        <w:rPr>
          <w:rStyle w:val="None"/>
          <w:spacing w:val="0"/>
          <w:lang w:val="en-US"/>
        </w:rPr>
        <w:t xml:space="preserve"> </w:t>
      </w:r>
      <w:r>
        <w:rPr>
          <w:rStyle w:val="Hyperlink4"/>
          <w:lang w:val="en-US"/>
        </w:rPr>
        <w:t>appraising</w:t>
      </w:r>
      <w:r>
        <w:rPr>
          <w:rStyle w:val="None"/>
          <w:spacing w:val="0"/>
          <w:lang w:val="en-US"/>
        </w:rPr>
        <w:t xml:space="preserve"> </w:t>
      </w:r>
      <w:r>
        <w:rPr>
          <w:rStyle w:val="Hyperlink4"/>
          <w:lang w:val="en-US"/>
        </w:rPr>
        <w:t>entity</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been</w:t>
      </w:r>
      <w:r>
        <w:rPr>
          <w:rStyle w:val="None"/>
          <w:spacing w:val="0"/>
          <w:lang w:val="en-US"/>
        </w:rPr>
        <w:t xml:space="preserve"> </w:t>
      </w:r>
      <w:r>
        <w:rPr>
          <w:rStyle w:val="Hyperlink4"/>
          <w:lang w:val="en-US"/>
        </w:rPr>
        <w:t>appointed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relation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5"/>
          <w:lang w:val="en-US"/>
        </w:rPr>
        <w:t>Offer.</w:t>
      </w:r>
    </w:p>
    <w:p>
      <w:pPr>
        <w:pStyle w:val="Heading3"/>
        <w:spacing w:before="199" w:after="0"/>
        <w:rPr/>
      </w:pPr>
      <w:r>
        <w:rPr>
          <w:rStyle w:val="Hyperlink4"/>
        </w:rPr>
        <w:t>Monitoring</w:t>
      </w:r>
      <w:r>
        <w:rPr>
          <w:rStyle w:val="None"/>
          <w:spacing w:val="0"/>
        </w:rPr>
        <w:t xml:space="preserve"> </w:t>
      </w:r>
      <w:r>
        <w:rPr>
          <w:rStyle w:val="Hyperlink5"/>
          <w:lang w:val="en-US"/>
        </w:rPr>
        <w:t>Agency</w:t>
      </w:r>
    </w:p>
    <w:p>
      <w:pPr>
        <w:pStyle w:val="BodyText"/>
        <w:spacing w:before="200" w:after="0"/>
        <w:ind w:hanging="0" w:start="88" w:end="154"/>
        <w:jc w:val="both"/>
        <w:rPr/>
      </w:pPr>
      <w:r>
        <w:rPr>
          <w:rStyle w:val="Hyperlink4"/>
          <w:lang w:val="en-US"/>
        </w:rPr>
        <w:t xml:space="preserve">As the size of the Fresh Issue exceeds </w:t>
      </w:r>
      <w:r>
        <w:rPr>
          <w:rStyle w:val="Hyperlink4"/>
          <w:rFonts w:eastAsia="Arial Unicode MS" w:cs="Arial Unicode MS" w:ascii="Arial Unicode MS" w:hAnsi="Arial Unicode MS"/>
          <w:b w:val="false"/>
          <w:bCs w:val="false"/>
          <w:i w:val="false"/>
          <w:iCs w:val="false"/>
          <w:lang w:val="en-US"/>
        </w:rPr>
        <w:t>₹</w:t>
      </w:r>
      <w:r>
        <w:rPr>
          <w:rStyle w:val="Hyperlink4"/>
          <w:lang w:val="en-US"/>
        </w:rPr>
        <w:t>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None"/>
          <w:i/>
          <w:iCs/>
          <w:lang w:val="en-US"/>
        </w:rPr>
        <w:t>Objects of the Offer</w:t>
      </w:r>
      <w:r>
        <w:rPr>
          <w:rStyle w:val="Hyperlink4"/>
          <w:lang w:val="en-US"/>
        </w:rPr>
        <w:t>” on page 106.</w:t>
      </w:r>
    </w:p>
    <w:p>
      <w:pPr>
        <w:pStyle w:val="Heading3"/>
        <w:spacing w:before="201" w:after="0"/>
        <w:jc w:val="both"/>
        <w:rPr/>
      </w:pPr>
      <w:r>
        <w:rPr>
          <w:rStyle w:val="Hyperlink4"/>
        </w:rPr>
        <w:t>Credit</w:t>
      </w:r>
      <w:r>
        <w:rPr>
          <w:rStyle w:val="None"/>
          <w:spacing w:val="0"/>
        </w:rPr>
        <w:t xml:space="preserve"> </w:t>
      </w:r>
      <w:r>
        <w:rPr>
          <w:rStyle w:val="Hyperlink5"/>
          <w:lang w:val="en-US"/>
        </w:rPr>
        <w:t>Rating</w:t>
      </w:r>
    </w:p>
    <w:p>
      <w:pPr>
        <w:pStyle w:val="BodyText"/>
        <w:spacing w:before="200" w:after="0"/>
        <w:ind w:hanging="0" w:start="88" w:end="0"/>
        <w:jc w:val="both"/>
        <w:rPr/>
      </w:pPr>
      <w:r>
        <w:rPr>
          <w:rStyle w:val="Hyperlink4"/>
          <w:lang w:val="en-US"/>
        </w:rPr>
        <w:t>As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credit</w:t>
      </w:r>
      <w:r>
        <w:rPr>
          <w:rStyle w:val="None"/>
          <w:spacing w:val="0"/>
          <w:lang w:val="en-US"/>
        </w:rPr>
        <w:t xml:space="preserve"> </w:t>
      </w:r>
      <w:r>
        <w:rPr>
          <w:rStyle w:val="Hyperlink4"/>
          <w:lang w:val="en-US"/>
        </w:rPr>
        <w:t>rating</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5"/>
          <w:lang w:val="en-US"/>
        </w:rPr>
        <w:t>required.</w:t>
      </w:r>
    </w:p>
    <w:p>
      <w:pPr>
        <w:pStyle w:val="Heading3"/>
        <w:spacing w:before="199" w:after="0"/>
        <w:jc w:val="both"/>
        <w:rPr/>
      </w:pPr>
      <w:r>
        <w:rPr>
          <w:rStyle w:val="Hyperlink4"/>
          <w:lang w:val="de-DE"/>
        </w:rPr>
        <w:t>Debenture</w:t>
      </w:r>
      <w:r>
        <w:rPr>
          <w:rStyle w:val="None"/>
          <w:spacing w:val="0"/>
        </w:rPr>
        <w:t xml:space="preserve"> </w:t>
      </w:r>
      <w:r>
        <w:rPr>
          <w:rStyle w:val="Hyperlink5"/>
        </w:rPr>
        <w:t>Trustee</w:t>
      </w:r>
    </w:p>
    <w:p>
      <w:pPr>
        <w:pStyle w:val="BodyText"/>
        <w:spacing w:before="200" w:after="0"/>
        <w:ind w:hanging="0" w:start="88" w:end="0"/>
        <w:jc w:val="both"/>
        <w:rPr/>
      </w:pPr>
      <w:r>
        <w:rPr>
          <w:rStyle w:val="Hyperlink4"/>
          <w:lang w:val="en-US"/>
        </w:rPr>
        <w:t>As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Hyperlink5"/>
          <w:lang w:val="en-US"/>
        </w:rPr>
        <w:t xml:space="preserve"> </w:t>
      </w:r>
      <w:r>
        <w:rPr>
          <w:rStyle w:val="Hyperlink4"/>
          <w:lang w:val="en-US"/>
        </w:rPr>
        <w:t>is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appointment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trustee</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not</w:t>
      </w:r>
      <w:r>
        <w:rPr>
          <w:rStyle w:val="None"/>
          <w:spacing w:val="0"/>
          <w:lang w:val="en-US"/>
        </w:rPr>
        <w:t xml:space="preserve"> </w:t>
      </w:r>
      <w:r>
        <w:rPr>
          <w:rStyle w:val="Hyperlink5"/>
          <w:lang w:val="en-US"/>
        </w:rPr>
        <w:t>required.</w:t>
      </w:r>
    </w:p>
    <w:p>
      <w:pPr>
        <w:pStyle w:val="Heading3"/>
        <w:jc w:val="both"/>
        <w:rPr/>
      </w:pPr>
      <w:r>
        <w:rPr>
          <w:rStyle w:val="Hyperlink4"/>
          <w:lang w:val="nl-NL"/>
        </w:rPr>
        <w:t>Green</w:t>
      </w:r>
      <w:r>
        <w:rPr>
          <w:rStyle w:val="None"/>
          <w:spacing w:val="0"/>
        </w:rPr>
        <w:t xml:space="preserve"> </w:t>
      </w:r>
      <w:r>
        <w:rPr>
          <w:rStyle w:val="Hyperlink4"/>
          <w:lang w:val="nl-NL"/>
        </w:rPr>
        <w:t>Shoe</w:t>
      </w:r>
      <w:r>
        <w:rPr>
          <w:rStyle w:val="None"/>
          <w:spacing w:val="0"/>
        </w:rPr>
        <w:t xml:space="preserve"> </w:t>
      </w:r>
      <w:r>
        <w:rPr>
          <w:rStyle w:val="Hyperlink5"/>
          <w:lang w:val="en-US"/>
        </w:rPr>
        <w:t>Option</w:t>
      </w:r>
    </w:p>
    <w:p>
      <w:pPr>
        <w:pStyle w:val="BodyText"/>
        <w:spacing w:before="199" w:after="0"/>
        <w:ind w:hanging="0" w:start="88" w:end="0"/>
        <w:jc w:val="both"/>
        <w:rPr/>
      </w:pPr>
      <w:r>
        <w:rPr>
          <w:rStyle w:val="Hyperlink4"/>
          <w:lang w:val="en-US"/>
        </w:rPr>
        <w:t>No</w:t>
      </w:r>
      <w:r>
        <w:rPr>
          <w:rStyle w:val="None"/>
          <w:spacing w:val="0"/>
          <w:lang w:val="en-US"/>
        </w:rPr>
        <w:t xml:space="preserve"> </w:t>
      </w:r>
      <w:r>
        <w:rPr>
          <w:rStyle w:val="Hyperlink4"/>
          <w:lang w:val="en-US"/>
        </w:rPr>
        <w:t>green</w:t>
      </w:r>
      <w:r>
        <w:rPr>
          <w:rStyle w:val="None"/>
          <w:spacing w:val="0"/>
          <w:lang w:val="en-US"/>
        </w:rPr>
        <w:t xml:space="preserve"> </w:t>
      </w:r>
      <w:r>
        <w:rPr>
          <w:rStyle w:val="Hyperlink4"/>
          <w:lang w:val="en-US"/>
        </w:rPr>
        <w:t>shoe</w:t>
      </w:r>
      <w:r>
        <w:rPr>
          <w:rStyle w:val="None"/>
          <w:spacing w:val="0"/>
          <w:lang w:val="en-US"/>
        </w:rPr>
        <w:t xml:space="preserve"> </w:t>
      </w:r>
      <w:r>
        <w:rPr>
          <w:rStyle w:val="Hyperlink4"/>
          <w:lang w:val="en-US"/>
        </w:rPr>
        <w:t>option</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contemplated</w:t>
      </w:r>
      <w:r>
        <w:rPr>
          <w:rStyle w:val="None"/>
          <w:spacing w:val="0"/>
          <w:lang w:val="en-US"/>
        </w:rPr>
        <w:t xml:space="preserve"> </w:t>
      </w:r>
      <w:r>
        <w:rPr>
          <w:rStyle w:val="Hyperlink4"/>
          <w:lang w:val="en-US"/>
        </w:rPr>
        <w:t>under</w:t>
      </w:r>
      <w:r>
        <w:rPr>
          <w:rStyle w:val="None"/>
          <w:spacing w:val="0"/>
          <w:lang w:val="en-US"/>
        </w:rPr>
        <w:t xml:space="preserve"> </w:t>
      </w:r>
      <w:r>
        <w:rPr>
          <w:rStyle w:val="Hyperlink4"/>
          <w:lang w:val="en-US"/>
        </w:rPr>
        <w:t>the</w:t>
      </w:r>
      <w:r>
        <w:rPr>
          <w:rStyle w:val="None"/>
          <w:spacing w:val="0"/>
          <w:lang w:val="en-US"/>
        </w:rPr>
        <w:t xml:space="preserve"> </w:t>
      </w:r>
      <w:r>
        <w:rPr>
          <w:rStyle w:val="Hyperlink5"/>
          <w:lang w:val="en-US"/>
        </w:rPr>
        <w:t>Offer.</w:t>
      </w:r>
    </w:p>
    <w:p>
      <w:pPr>
        <w:pStyle w:val="Heading3"/>
        <w:spacing w:before="202" w:after="0"/>
        <w:jc w:val="both"/>
        <w:rPr/>
      </w:pPr>
      <w:r>
        <w:rPr>
          <w:rStyle w:val="Hyperlink4"/>
          <w:lang w:val="en-US"/>
        </w:rPr>
        <w:t>Filing</w:t>
      </w:r>
      <w:r>
        <w:rPr>
          <w:rStyle w:val="None"/>
          <w:spacing w:val="0"/>
        </w:rPr>
        <w:t xml:space="preserve"> </w:t>
      </w:r>
      <w:r>
        <w:rPr>
          <w:rStyle w:val="Hyperlink4"/>
          <w:lang w:val="en-US"/>
        </w:rPr>
        <w:t>of</w:t>
      </w:r>
      <w:r>
        <w:rPr>
          <w:rStyle w:val="None"/>
          <w:spacing w:val="0"/>
        </w:rPr>
        <w:t xml:space="preserve"> </w:t>
      </w:r>
      <w:r>
        <w:rPr>
          <w:rStyle w:val="Hyperlink4"/>
          <w:lang w:val="en-US"/>
        </w:rPr>
        <w:t>the</w:t>
      </w:r>
      <w:r>
        <w:rPr>
          <w:rStyle w:val="None"/>
          <w:spacing w:val="0"/>
        </w:rPr>
        <w:t xml:space="preserve"> </w:t>
      </w:r>
      <w:r>
        <w:rPr>
          <w:rStyle w:val="Hyperlink4"/>
          <w:lang w:val="en-US"/>
        </w:rPr>
        <w:t>Draft</w:t>
      </w:r>
      <w:r>
        <w:rPr>
          <w:rStyle w:val="None"/>
          <w:spacing w:val="0"/>
        </w:rPr>
        <w:t xml:space="preserve"> </w:t>
      </w:r>
      <w:r>
        <w:rPr>
          <w:rStyle w:val="Hyperlink4"/>
          <w:lang w:val="en-US"/>
        </w:rPr>
        <w:t>Red</w:t>
      </w:r>
      <w:r>
        <w:rPr>
          <w:rStyle w:val="None"/>
          <w:spacing w:val="0"/>
        </w:rPr>
        <w:t xml:space="preserve"> </w:t>
      </w:r>
      <w:r>
        <w:rPr>
          <w:rStyle w:val="Hyperlink4"/>
          <w:lang w:val="de-DE"/>
        </w:rPr>
        <w:t>Herring</w:t>
      </w:r>
      <w:r>
        <w:rPr>
          <w:rStyle w:val="None"/>
          <w:spacing w:val="0"/>
        </w:rPr>
        <w:t xml:space="preserve"> </w:t>
      </w:r>
      <w:r>
        <w:rPr>
          <w:rStyle w:val="Hyperlink5"/>
          <w:lang w:val="en-US"/>
        </w:rPr>
        <w:t>Prospectus</w:t>
      </w:r>
    </w:p>
    <w:p>
      <w:pPr>
        <w:pStyle w:val="BodyText"/>
        <w:spacing w:before="200" w:after="0"/>
        <w:ind w:hanging="0" w:start="88" w:end="151"/>
        <w:jc w:val="both"/>
        <w:rPr/>
      </w:pPr>
      <w:r>
        <w:rPr>
          <w:rStyle w:val="Hyperlink4"/>
          <w:lang w:val="en-US"/>
        </w:rPr>
        <w:t xml:space="preserve">A copy of the Draft Red Herring Prospectus has been filed through SEBI’s online intermediary portal at </w:t>
      </w:r>
      <w:hyperlink r:id="rId538">
        <w:r>
          <w:rPr>
            <w:rStyle w:val="Style6"/>
            <w:lang w:val="en-US"/>
          </w:rPr>
          <w:t>https://siportal.sebi.gov.in</w:t>
        </w:r>
      </w:hyperlink>
      <w:r>
        <w:rPr>
          <w:rStyle w:val="Hyperlink4"/>
          <w:lang w:val="en-US"/>
        </w:rPr>
        <w:t>,</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specified</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Regulation</w:t>
      </w:r>
      <w:r>
        <w:rPr>
          <w:rStyle w:val="None"/>
          <w:spacing w:val="0"/>
          <w:lang w:val="en-US"/>
        </w:rPr>
        <w:t xml:space="preserve"> </w:t>
      </w:r>
      <w:r>
        <w:rPr>
          <w:rStyle w:val="Hyperlink4"/>
          <w:lang w:val="en-US"/>
        </w:rPr>
        <w:t>25(8)</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ICDR</w:t>
      </w:r>
      <w:r>
        <w:rPr>
          <w:rStyle w:val="None"/>
          <w:spacing w:val="0"/>
          <w:lang w:val="en-US"/>
        </w:rPr>
        <w:t xml:space="preserve"> </w:t>
      </w:r>
      <w:r>
        <w:rPr>
          <w:rStyle w:val="Hyperlink4"/>
          <w:lang w:val="en-US"/>
        </w:rPr>
        <w:t>Regulations</w:t>
      </w:r>
      <w:r>
        <w:rPr>
          <w:rStyle w:val="None"/>
          <w:spacing w:val="0"/>
          <w:lang w:val="en-US"/>
        </w:rPr>
        <w:t xml:space="preserve"> </w:t>
      </w:r>
      <w:r>
        <w:rPr>
          <w:rStyle w:val="Hyperlink4"/>
          <w:lang w:val="en-US"/>
        </w:rPr>
        <w:t>and in</w:t>
      </w:r>
      <w:r>
        <w:rPr>
          <w:rStyle w:val="None"/>
          <w:spacing w:val="0"/>
          <w:lang w:val="en-US"/>
        </w:rPr>
        <w:t xml:space="preserve"> </w:t>
      </w:r>
      <w:r>
        <w:rPr>
          <w:rStyle w:val="Hyperlink4"/>
          <w:lang w:val="en-US"/>
        </w:rPr>
        <w:t>accordance</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SEBI</w:t>
      </w:r>
      <w:r>
        <w:rPr>
          <w:rStyle w:val="None"/>
          <w:spacing w:val="0"/>
          <w:lang w:val="en-US"/>
        </w:rPr>
        <w:t xml:space="preserve"> </w:t>
      </w:r>
      <w:r>
        <w:rPr>
          <w:rStyle w:val="Hyperlink4"/>
          <w:lang w:val="en-US"/>
        </w:rPr>
        <w:t>ICDR Master Circular. It has also been filed at:</w:t>
      </w:r>
    </w:p>
    <w:p>
      <w:pPr>
        <w:pStyle w:val="Heading3"/>
        <w:spacing w:before="198" w:after="0"/>
        <w:jc w:val="both"/>
        <w:rPr/>
      </w:pPr>
      <w:r>
        <w:rPr>
          <w:rStyle w:val="Hyperlink4"/>
          <w:lang w:val="en-US"/>
        </w:rPr>
        <w:t>Securities</w:t>
      </w:r>
      <w:r>
        <w:rPr>
          <w:rStyle w:val="None"/>
          <w:spacing w:val="0"/>
        </w:rPr>
        <w:t xml:space="preserve"> </w:t>
      </w:r>
      <w:r>
        <w:rPr>
          <w:rStyle w:val="Hyperlink4"/>
        </w:rPr>
        <w:t>and</w:t>
      </w:r>
      <w:r>
        <w:rPr>
          <w:rStyle w:val="None"/>
          <w:spacing w:val="0"/>
        </w:rPr>
        <w:t xml:space="preserve"> </w:t>
      </w:r>
      <w:r>
        <w:rPr>
          <w:rStyle w:val="Hyperlink4"/>
          <w:lang w:val="en-US"/>
        </w:rPr>
        <w:t>Exchange</w:t>
      </w:r>
      <w:r>
        <w:rPr>
          <w:rStyle w:val="None"/>
          <w:spacing w:val="0"/>
        </w:rPr>
        <w:t xml:space="preserve"> </w:t>
      </w:r>
      <w:r>
        <w:rPr>
          <w:rStyle w:val="Hyperlink4"/>
          <w:lang w:val="en-US"/>
        </w:rPr>
        <w:t>Board</w:t>
      </w:r>
      <w:r>
        <w:rPr>
          <w:rStyle w:val="None"/>
          <w:spacing w:val="0"/>
        </w:rPr>
        <w:t xml:space="preserve"> </w:t>
      </w:r>
      <w:r>
        <w:rPr>
          <w:rStyle w:val="Hyperlink4"/>
          <w:lang w:val="en-US"/>
        </w:rPr>
        <w:t>of</w:t>
      </w:r>
      <w:r>
        <w:rPr>
          <w:rStyle w:val="None"/>
          <w:spacing w:val="0"/>
        </w:rPr>
        <w:t xml:space="preserve"> </w:t>
      </w:r>
      <w:r>
        <w:rPr>
          <w:rStyle w:val="Hyperlink5"/>
          <w:lang w:val="it-IT"/>
        </w:rPr>
        <w:t>India</w:t>
      </w:r>
    </w:p>
    <w:p>
      <w:pPr>
        <w:pStyle w:val="BodyText"/>
        <w:spacing w:before="1" w:after="0"/>
        <w:ind w:hanging="0" w:start="88" w:end="5111"/>
        <w:rPr/>
      </w:pPr>
      <w:r>
        <w:rPr>
          <w:rStyle w:val="Hyperlink4"/>
          <w:lang w:val="en-US"/>
        </w:rPr>
        <w:t>Corporation</w:t>
      </w:r>
      <w:r>
        <w:rPr>
          <w:rStyle w:val="None"/>
          <w:spacing w:val="0"/>
          <w:lang w:val="en-US"/>
        </w:rPr>
        <w:t xml:space="preserve"> </w:t>
      </w:r>
      <w:r>
        <w:rPr>
          <w:rStyle w:val="Hyperlink4"/>
          <w:lang w:val="en-US"/>
        </w:rPr>
        <w:t>Finance</w:t>
      </w:r>
      <w:r>
        <w:rPr>
          <w:rStyle w:val="None"/>
          <w:spacing w:val="0"/>
          <w:lang w:val="en-US"/>
        </w:rPr>
        <w:t xml:space="preserve"> </w:t>
      </w:r>
      <w:r>
        <w:rPr>
          <w:rStyle w:val="Hyperlink4"/>
          <w:lang w:val="en-US"/>
        </w:rPr>
        <w:t>Department</w:t>
      </w:r>
      <w:r>
        <w:rPr>
          <w:rStyle w:val="None"/>
          <w:spacing w:val="0"/>
          <w:lang w:val="en-US"/>
        </w:rPr>
        <w:t xml:space="preserve"> </w:t>
      </w:r>
      <w:r>
        <w:rPr>
          <w:rStyle w:val="Hyperlink4"/>
          <w:lang w:val="en-US"/>
        </w:rPr>
        <w:t>Division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Issues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Listing SEBI Bhavan, Plot No. C4 A, ‘G’ Block</w:t>
      </w:r>
    </w:p>
    <w:p>
      <w:pPr>
        <w:pStyle w:val="BodyText"/>
        <w:spacing w:before="1" w:after="0"/>
        <w:ind w:hanging="0" w:start="88" w:end="6992"/>
        <w:rPr/>
      </w:pPr>
      <w:r>
        <w:rPr>
          <w:rStyle w:val="Hyperlink4"/>
          <w:lang w:val="en-US"/>
        </w:rPr>
        <w:t>Bandra Kurla Complex, Bandra (E) Mumbai</w:t>
      </w:r>
      <w:r>
        <w:rPr>
          <w:rStyle w:val="None"/>
          <w:spacing w:val="0"/>
          <w:lang w:val="en-US"/>
        </w:rPr>
        <w:t xml:space="preserve"> </w:t>
      </w:r>
      <w:r>
        <w:rPr>
          <w:rStyle w:val="None"/>
          <w:sz w:val="18"/>
          <w:szCs w:val="18"/>
          <w:lang w:val="en-US"/>
        </w:rPr>
        <w:t>–</w:t>
      </w:r>
      <w:r>
        <w:rPr>
          <w:rStyle w:val="None"/>
          <w:spacing w:val="-8"/>
          <w:sz w:val="18"/>
          <w:szCs w:val="18"/>
          <w:lang w:val="en-US"/>
        </w:rPr>
        <w:t xml:space="preserve"> </w:t>
      </w:r>
      <w:r>
        <w:rPr>
          <w:rStyle w:val="Hyperlink4"/>
          <w:lang w:val="en-US"/>
        </w:rPr>
        <w:t>400</w:t>
      </w:r>
      <w:r>
        <w:rPr>
          <w:rStyle w:val="None"/>
          <w:spacing w:val="0"/>
          <w:lang w:val="en-US"/>
        </w:rPr>
        <w:t xml:space="preserve"> </w:t>
      </w:r>
      <w:r>
        <w:rPr>
          <w:rStyle w:val="Hyperlink4"/>
          <w:lang w:val="en-US"/>
        </w:rPr>
        <w:t>051,</w:t>
      </w:r>
      <w:r>
        <w:rPr>
          <w:rStyle w:val="None"/>
          <w:spacing w:val="0"/>
          <w:lang w:val="en-US"/>
        </w:rPr>
        <w:t xml:space="preserve"> </w:t>
      </w:r>
      <w:r>
        <w:rPr>
          <w:rStyle w:val="Hyperlink4"/>
          <w:lang w:val="en-US"/>
        </w:rPr>
        <w:t>Maharashtra,</w:t>
      </w:r>
      <w:r>
        <w:rPr>
          <w:rStyle w:val="None"/>
          <w:spacing w:val="0"/>
          <w:lang w:val="en-US"/>
        </w:rPr>
        <w:t xml:space="preserve"> </w:t>
      </w:r>
      <w:r>
        <w:rPr>
          <w:rStyle w:val="Hyperlink4"/>
          <w:lang w:val="en-US"/>
        </w:rPr>
        <w:t>India</w:t>
      </w:r>
    </w:p>
    <w:p>
      <w:pPr>
        <w:pStyle w:val="Heading3"/>
        <w:rPr/>
      </w:pPr>
      <w:r>
        <w:rPr>
          <w:rStyle w:val="Hyperlink4"/>
          <w:lang w:val="en-US"/>
        </w:rPr>
        <w:t>Filing</w:t>
      </w:r>
      <w:r>
        <w:rPr>
          <w:rStyle w:val="None"/>
          <w:spacing w:val="-5"/>
        </w:rPr>
        <w:t xml:space="preserve"> </w:t>
      </w:r>
      <w:r>
        <w:rPr>
          <w:rStyle w:val="Hyperlink4"/>
          <w:lang w:val="en-US"/>
        </w:rPr>
        <w:t>of</w:t>
      </w:r>
      <w:r>
        <w:rPr>
          <w:rStyle w:val="None"/>
          <w:spacing w:val="-5"/>
        </w:rPr>
        <w:t xml:space="preserve"> </w:t>
      </w:r>
      <w:r>
        <w:rPr>
          <w:rStyle w:val="Hyperlink4"/>
          <w:lang w:val="en-US"/>
        </w:rPr>
        <w:t>this</w:t>
      </w:r>
      <w:r>
        <w:rPr>
          <w:rStyle w:val="None"/>
          <w:spacing w:val="-7"/>
        </w:rPr>
        <w:t xml:space="preserve"> </w:t>
      </w:r>
      <w:r>
        <w:rPr>
          <w:rStyle w:val="Hyperlink4"/>
          <w:lang w:val="en-US"/>
        </w:rPr>
        <w:t>Red</w:t>
      </w:r>
      <w:r>
        <w:rPr>
          <w:rStyle w:val="None"/>
          <w:spacing w:val="-5"/>
        </w:rPr>
        <w:t xml:space="preserve"> </w:t>
      </w:r>
      <w:r>
        <w:rPr>
          <w:rStyle w:val="Hyperlink4"/>
          <w:lang w:val="de-DE"/>
        </w:rPr>
        <w:t>Herring</w:t>
      </w:r>
      <w:r>
        <w:rPr>
          <w:rStyle w:val="None"/>
          <w:spacing w:val="-5"/>
        </w:rPr>
        <w:t xml:space="preserve"> </w:t>
      </w:r>
      <w:r>
        <w:rPr>
          <w:rStyle w:val="Hyperlink4"/>
          <w:lang w:val="en-US"/>
        </w:rPr>
        <w:t>Prospectus</w:t>
      </w:r>
      <w:r>
        <w:rPr>
          <w:rStyle w:val="None"/>
          <w:spacing w:val="-5"/>
        </w:rPr>
        <w:t xml:space="preserve"> </w:t>
      </w:r>
      <w:r>
        <w:rPr>
          <w:rStyle w:val="Hyperlink4"/>
        </w:rPr>
        <w:t>and</w:t>
      </w:r>
      <w:r>
        <w:rPr>
          <w:rStyle w:val="None"/>
          <w:spacing w:val="-5"/>
        </w:rPr>
        <w:t xml:space="preserve"> </w:t>
      </w:r>
      <w:r>
        <w:rPr>
          <w:rStyle w:val="Hyperlink5"/>
          <w:lang w:val="en-US"/>
        </w:rPr>
        <w:t>Prospectus</w:t>
      </w:r>
    </w:p>
    <w:p>
      <w:pPr>
        <w:pStyle w:val="BodyText"/>
        <w:spacing w:before="199" w:after="0"/>
        <w:ind w:hanging="0" w:start="88" w:end="160"/>
        <w:jc w:val="both"/>
        <w:rPr/>
      </w:pPr>
      <w:r>
        <w:rPr>
          <w:rStyle w:val="Hyperlink4"/>
          <w:lang w:val="en-US"/>
        </w:rPr>
        <w:t>A copy of this Red Herring Prospectus, along with the</w:t>
      </w:r>
      <w:r>
        <w:rPr>
          <w:rStyle w:val="Hyperlink5"/>
          <w:lang w:val="en-US"/>
        </w:rPr>
        <w:t xml:space="preserve"> </w:t>
      </w:r>
      <w:r>
        <w:rPr>
          <w:rStyle w:val="Hyperlink4"/>
          <w:lang w:val="en-US"/>
        </w:rPr>
        <w:t>material contracts</w:t>
      </w:r>
      <w:r>
        <w:rPr>
          <w:rStyle w:val="None"/>
          <w:spacing w:val="0"/>
          <w:lang w:val="en-US"/>
        </w:rPr>
        <w:t xml:space="preserve"> </w:t>
      </w:r>
      <w:r>
        <w:rPr>
          <w:rStyle w:val="Hyperlink4"/>
          <w:lang w:val="en-US"/>
        </w:rPr>
        <w:t>and documents</w:t>
      </w:r>
      <w:r>
        <w:rPr>
          <w:rStyle w:val="None"/>
          <w:spacing w:val="0"/>
          <w:lang w:val="en-US"/>
        </w:rPr>
        <w:t xml:space="preserve"> </w:t>
      </w:r>
      <w:r>
        <w:rPr>
          <w:rStyle w:val="Hyperlink4"/>
          <w:lang w:val="en-US"/>
        </w:rPr>
        <w:t>required to</w:t>
      </w:r>
      <w:r>
        <w:rPr>
          <w:rStyle w:val="None"/>
          <w:spacing w:val="0"/>
          <w:lang w:val="en-US"/>
        </w:rPr>
        <w:t xml:space="preserve"> </w:t>
      </w:r>
      <w:r>
        <w:rPr>
          <w:rStyle w:val="Hyperlink4"/>
          <w:lang w:val="en-US"/>
        </w:rPr>
        <w:t>be filed</w:t>
      </w:r>
      <w:r>
        <w:rPr>
          <w:rStyle w:val="None"/>
          <w:spacing w:val="0"/>
          <w:lang w:val="en-US"/>
        </w:rPr>
        <w:t xml:space="preserve"> </w:t>
      </w:r>
      <w:r>
        <w:rPr>
          <w:rStyle w:val="Hyperlink4"/>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sectPr>
          <w:type w:val="continuous"/>
          <w:pgSz w:w="11906" w:h="16838"/>
          <w:pgMar w:left="992" w:right="566" w:gutter="0" w:header="0" w:top="1100" w:footer="0" w:bottom="280"/>
          <w:formProt w:val="false"/>
          <w:textDirection w:val="lrTb"/>
          <w:docGrid w:type="default" w:linePitch="100" w:charSpace="0"/>
        </w:sectPr>
      </w:pPr>
    </w:p>
    <w:p>
      <w:pPr>
        <w:pStyle w:val="Heading3"/>
        <w:spacing w:before="67" w:after="0"/>
        <w:jc w:val="both"/>
        <w:rPr/>
      </w:pPr>
      <w:r>
        <w:rPr>
          <w:rStyle w:val="Hyperlink4"/>
          <w:lang w:val="en-US"/>
        </w:rPr>
        <w:t>Book</w:t>
      </w:r>
      <w:r>
        <w:rPr>
          <w:rStyle w:val="None"/>
          <w:spacing w:val="0"/>
        </w:rPr>
        <w:t xml:space="preserve"> </w:t>
      </w:r>
      <w:r>
        <w:rPr>
          <w:rStyle w:val="Hyperlink4"/>
          <w:lang w:val="en-US"/>
        </w:rPr>
        <w:t>Building</w:t>
      </w:r>
      <w:r>
        <w:rPr>
          <w:rStyle w:val="None"/>
          <w:spacing w:val="0"/>
        </w:rPr>
        <w:t xml:space="preserve"> </w:t>
      </w:r>
      <w:r>
        <w:rPr>
          <w:rStyle w:val="Hyperlink5"/>
          <w:lang w:val="pt-PT"/>
        </w:rPr>
        <w:t>Process</w:t>
      </w:r>
    </w:p>
    <w:p>
      <w:pPr>
        <w:pStyle w:val="BodyText"/>
        <w:spacing w:before="200" w:after="0"/>
        <w:ind w:hanging="0" w:start="88" w:end="150"/>
        <w:jc w:val="both"/>
        <w:rPr/>
      </w:pPr>
      <w:r>
        <w:rPr>
          <w:rStyle w:val="Hyperlink4"/>
          <w:lang w:val="en-US"/>
        </w:rPr>
        <w:t>Book building, in the context of the Offer, refers to the process of collection of Bids from Bidders on the basis of this Red 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cum</w:t>
      </w:r>
      <w:r>
        <w:rPr>
          <w:rStyle w:val="None"/>
          <w:spacing w:val="0"/>
          <w:lang w:val="en-US"/>
        </w:rPr>
        <w:t xml:space="preserve"> </w:t>
      </w:r>
      <w:r>
        <w:rPr>
          <w:rStyle w:val="Hyperlink4"/>
          <w:lang w:val="en-US"/>
        </w:rPr>
        <w:t>Application</w:t>
      </w:r>
      <w:r>
        <w:rPr>
          <w:rStyle w:val="None"/>
          <w:spacing w:val="0"/>
          <w:lang w:val="en-US"/>
        </w:rPr>
        <w:t xml:space="preserve"> </w:t>
      </w:r>
      <w:r>
        <w:rPr>
          <w:rStyle w:val="Hyperlink4"/>
          <w:lang w:val="en-US"/>
        </w:rPr>
        <w:t>Forms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Revision</w:t>
      </w:r>
      <w:r>
        <w:rPr>
          <w:rStyle w:val="None"/>
          <w:spacing w:val="0"/>
          <w:lang w:val="en-US"/>
        </w:rPr>
        <w:t xml:space="preserve"> </w:t>
      </w:r>
      <w:r>
        <w:rPr>
          <w:rStyle w:val="Hyperlink4"/>
          <w:lang w:val="en-US"/>
        </w:rPr>
        <w:t>Forms</w:t>
      </w:r>
      <w:r>
        <w:rPr>
          <w:rStyle w:val="None"/>
          <w:spacing w:val="0"/>
          <w:lang w:val="en-US"/>
        </w:rPr>
        <w:t xml:space="preserve"> </w:t>
      </w:r>
      <w:r>
        <w:rPr>
          <w:rStyle w:val="Hyperlink4"/>
          <w:lang w:val="en-US"/>
        </w:rPr>
        <w:t>within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Price</w:t>
      </w:r>
      <w:r>
        <w:rPr>
          <w:rStyle w:val="None"/>
          <w:spacing w:val="0"/>
          <w:lang w:val="en-US"/>
        </w:rPr>
        <w:t xml:space="preserve"> </w:t>
      </w:r>
      <w:r>
        <w:rPr>
          <w:rStyle w:val="Hyperlink4"/>
          <w:lang w:val="en-US"/>
        </w:rPr>
        <w:t>Band.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Price</w:t>
      </w:r>
      <w:r>
        <w:rPr>
          <w:rStyle w:val="None"/>
          <w:spacing w:val="0"/>
          <w:lang w:val="en-US"/>
        </w:rPr>
        <w:t xml:space="preserve"> </w:t>
      </w:r>
      <w:r>
        <w:rPr>
          <w:rStyle w:val="Hyperlink4"/>
          <w:lang w:val="en-US"/>
        </w:rPr>
        <w:t>Band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lang w:val="en-US"/>
        </w:rPr>
        <w:t xml:space="preserve"> </w:t>
      </w:r>
      <w:r>
        <w:rPr>
          <w:rStyle w:val="Hyperlink4"/>
          <w:lang w:val="en-US"/>
        </w:rPr>
        <w:t>Book</w:t>
      </w:r>
      <w:r>
        <w:rPr>
          <w:rStyle w:val="None"/>
          <w:spacing w:val="0"/>
          <w:lang w:val="en-US"/>
        </w:rPr>
        <w:t xml:space="preserve"> </w:t>
      </w:r>
      <w:r>
        <w:rPr>
          <w:rStyle w:val="Hyperlink4"/>
          <w:lang w:val="en-US"/>
        </w:rPr>
        <w:t>Building Process,</w:t>
      </w:r>
      <w:r>
        <w:rPr>
          <w:rStyle w:val="Hyperlink5"/>
          <w:lang w:val="en-US"/>
        </w:rPr>
        <w:t xml:space="preserve"> </w:t>
      </w:r>
      <w:r>
        <w:rPr>
          <w:rStyle w:val="Hyperlink4"/>
          <w:lang w:val="en-US"/>
        </w:rPr>
        <w:t>the Offer</w:t>
      </w:r>
      <w:r>
        <w:rPr>
          <w:rStyle w:val="None"/>
          <w:spacing w:val="0"/>
          <w:lang w:val="en-US"/>
        </w:rPr>
        <w:t xml:space="preserve"> </w:t>
      </w:r>
      <w:r>
        <w:rPr>
          <w:rStyle w:val="Hyperlink4"/>
          <w:lang w:val="en-US"/>
        </w:rPr>
        <w:t>Price shall</w:t>
      </w:r>
      <w:r>
        <w:rPr>
          <w:rStyle w:val="Hyperlink5"/>
          <w:lang w:val="en-US"/>
        </w:rPr>
        <w:t xml:space="preserve"> </w:t>
      </w:r>
      <w:r>
        <w:rPr>
          <w:rStyle w:val="Hyperlink4"/>
          <w:lang w:val="en-US"/>
        </w:rPr>
        <w:t>be</w:t>
      </w:r>
      <w:r>
        <w:rPr>
          <w:rStyle w:val="Hyperlink5"/>
          <w:lang w:val="en-US"/>
        </w:rPr>
        <w:t xml:space="preserve"> </w:t>
      </w:r>
      <w:r>
        <w:rPr>
          <w:rStyle w:val="Hyperlink4"/>
          <w:lang w:val="en-US"/>
        </w:rPr>
        <w:t>determined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Hyperlink5"/>
          <w:lang w:val="en-US"/>
        </w:rPr>
        <w:t xml:space="preserve"> </w:t>
      </w:r>
      <w:r>
        <w:rPr>
          <w:rStyle w:val="Hyperlink4"/>
          <w:lang w:val="en-US"/>
        </w:rPr>
        <w:t>in consultation with the</w:t>
      </w:r>
      <w:r>
        <w:rPr>
          <w:rStyle w:val="Hyperlink5"/>
          <w:lang w:val="en-US"/>
        </w:rPr>
        <w:t xml:space="preserve"> </w:t>
      </w:r>
      <w:r>
        <w:rPr>
          <w:rStyle w:val="Hyperlink4"/>
          <w:lang w:val="en-US"/>
        </w:rPr>
        <w:t>BRLMs, after the Bid/Offer Closing Date. For details, see “</w:t>
      </w:r>
      <w:r>
        <w:rPr>
          <w:rStyle w:val="None"/>
          <w:i/>
          <w:iCs/>
          <w:lang w:val="en-US"/>
        </w:rPr>
        <w:t>Offer Procedure</w:t>
      </w:r>
      <w:r>
        <w:rPr>
          <w:rStyle w:val="Hyperlink4"/>
          <w:lang w:val="en-US"/>
        </w:rPr>
        <w:t>” on page 420.</w:t>
      </w:r>
    </w:p>
    <w:p>
      <w:pPr>
        <w:pStyle w:val="BodyText"/>
        <w:spacing w:before="199" w:after="0"/>
        <w:ind w:hanging="0" w:start="88" w:end="157"/>
        <w:jc w:val="both"/>
        <w:rPr/>
      </w:pPr>
      <w:r>
        <w:rPr>
          <w:rStyle w:val="Hyperlink4"/>
          <w:lang w:val="en-US"/>
        </w:rPr>
        <w:t>All Bidders other than Anchor Investors shall only participate through the ASBA process by providing the details of their respective</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Account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corresponding</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blocked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SCSBs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case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UPI</w:t>
      </w:r>
      <w:r>
        <w:rPr>
          <w:rStyle w:val="None"/>
          <w:spacing w:val="0"/>
          <w:lang w:val="en-US"/>
        </w:rPr>
        <w:t xml:space="preserve"> </w:t>
      </w:r>
      <w:r>
        <w:rPr>
          <w:rStyle w:val="Hyperlink4"/>
          <w:lang w:val="en-US"/>
        </w:rPr>
        <w:t>Bidders, by</w:t>
      </w:r>
      <w:r>
        <w:rPr>
          <w:rStyle w:val="None"/>
          <w:spacing w:val="0"/>
          <w:lang w:val="en-US"/>
        </w:rPr>
        <w:t xml:space="preserve"> </w:t>
      </w:r>
      <w:r>
        <w:rPr>
          <w:rStyle w:val="Hyperlink4"/>
          <w:lang w:val="en-US"/>
        </w:rPr>
        <w:t>using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UPI</w:t>
      </w:r>
      <w:r>
        <w:rPr>
          <w:rStyle w:val="None"/>
          <w:spacing w:val="0"/>
          <w:lang w:val="en-US"/>
        </w:rPr>
        <w:t xml:space="preserve"> </w:t>
      </w:r>
      <w:r>
        <w:rPr>
          <w:rStyle w:val="Hyperlink4"/>
          <w:lang w:val="en-US"/>
        </w:rPr>
        <w:t>Mechanism.</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addition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this,</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Retail</w:t>
      </w:r>
      <w:r>
        <w:rPr>
          <w:rStyle w:val="None"/>
          <w:spacing w:val="0"/>
          <w:lang w:val="en-US"/>
        </w:rPr>
        <w:t xml:space="preserve"> </w:t>
      </w:r>
      <w:r>
        <w:rPr>
          <w:rStyle w:val="Hyperlink4"/>
          <w:lang w:val="en-US"/>
        </w:rPr>
        <w:t>Individual</w:t>
      </w:r>
      <w:r>
        <w:rPr>
          <w:rStyle w:val="None"/>
          <w:spacing w:val="0"/>
          <w:lang w:val="en-US"/>
        </w:rPr>
        <w:t xml:space="preserve"> </w:t>
      </w:r>
      <w:r>
        <w:rPr>
          <w:rStyle w:val="Hyperlink4"/>
          <w:lang w:val="en-US"/>
        </w:rPr>
        <w:t>Investors</w:t>
      </w:r>
      <w:r>
        <w:rPr>
          <w:rStyle w:val="None"/>
          <w:spacing w:val="0"/>
          <w:lang w:val="en-US"/>
        </w:rPr>
        <w:t xml:space="preserve"> </w:t>
      </w:r>
      <w:r>
        <w:rPr>
          <w:rStyle w:val="Hyperlink4"/>
          <w:lang w:val="en-US"/>
        </w:rPr>
        <w:t>shall</w:t>
      </w:r>
      <w:r>
        <w:rPr>
          <w:rStyle w:val="None"/>
          <w:spacing w:val="0"/>
          <w:lang w:val="en-US"/>
        </w:rPr>
        <w:t xml:space="preserve"> </w:t>
      </w:r>
      <w:r>
        <w:rPr>
          <w:rStyle w:val="Hyperlink4"/>
          <w:lang w:val="en-US"/>
        </w:rPr>
        <w:t>participate</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process</w:t>
      </w:r>
      <w:r>
        <w:rPr>
          <w:rStyle w:val="None"/>
          <w:spacing w:val="0"/>
          <w:lang w:val="en-US"/>
        </w:rPr>
        <w:t xml:space="preserve"> </w:t>
      </w:r>
      <w:r>
        <w:rPr>
          <w:rStyle w:val="Hyperlink4"/>
          <w:lang w:val="en-US"/>
        </w:rPr>
        <w:t>by providing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details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respective</w:t>
      </w:r>
      <w:r>
        <w:rPr>
          <w:rStyle w:val="None"/>
          <w:spacing w:val="0"/>
          <w:lang w:val="en-US"/>
        </w:rPr>
        <w:t xml:space="preserve"> </w:t>
      </w:r>
      <w:r>
        <w:rPr>
          <w:rStyle w:val="Hyperlink4"/>
          <w:lang w:val="en-US"/>
        </w:rPr>
        <w:t>ASBA</w:t>
      </w:r>
      <w:r>
        <w:rPr>
          <w:rStyle w:val="None"/>
          <w:spacing w:val="0"/>
          <w:lang w:val="en-US"/>
        </w:rPr>
        <w:t xml:space="preserve"> </w:t>
      </w:r>
      <w:r>
        <w:rPr>
          <w:rStyle w:val="Hyperlink4"/>
          <w:lang w:val="en-US"/>
        </w:rPr>
        <w:t>Account</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which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corresponding</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blocked</w:t>
      </w:r>
      <w:r>
        <w:rPr>
          <w:rStyle w:val="None"/>
          <w:spacing w:val="0"/>
          <w:lang w:val="en-US"/>
        </w:rPr>
        <w:t xml:space="preserve"> </w:t>
      </w:r>
      <w:r>
        <w:rPr>
          <w:rStyle w:val="Hyperlink4"/>
          <w:lang w:val="en-US"/>
        </w:rPr>
        <w:t>by</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 xml:space="preserve">SCSBs or by using the UPI Mechanism. Non-Institutional Investors with an application size of up to </w:t>
      </w:r>
      <w:r>
        <w:rPr>
          <w:rStyle w:val="Hyperlink4"/>
          <w:rFonts w:eastAsia="Arial Unicode MS" w:cs="Arial Unicode MS" w:ascii="Arial Unicode MS" w:hAnsi="Arial Unicode MS"/>
          <w:b w:val="false"/>
          <w:bCs w:val="false"/>
          <w:i w:val="false"/>
          <w:iCs w:val="false"/>
          <w:lang w:val="en-US"/>
        </w:rPr>
        <w:t>₹</w:t>
      </w:r>
      <w:r>
        <w:rPr>
          <w:rStyle w:val="Hyperlink4"/>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Text"/>
        <w:spacing w:before="200" w:after="0"/>
        <w:ind w:hanging="0" w:start="88" w:end="149"/>
        <w:jc w:val="both"/>
        <w:rPr/>
      </w:pPr>
      <w:r>
        <w:rPr>
          <w:rStyle w:val="Hyperlink4"/>
          <w:lang w:val="en-US"/>
        </w:rPr>
        <w:t>In accordance with the SEBI ICDR Regulations, QIBs</w:t>
      </w:r>
      <w:r>
        <w:rPr>
          <w:rStyle w:val="None"/>
          <w:spacing w:val="0"/>
          <w:lang w:val="en-US"/>
        </w:rPr>
        <w:t xml:space="preserve"> </w:t>
      </w:r>
      <w:r>
        <w:rPr>
          <w:rStyle w:val="Hyperlink4"/>
          <w:lang w:val="en-US"/>
        </w:rPr>
        <w:t>and Non-Institutional Investors</w:t>
      </w:r>
      <w:r>
        <w:rPr>
          <w:rStyle w:val="None"/>
          <w:spacing w:val="0"/>
          <w:lang w:val="en-US"/>
        </w:rPr>
        <w:t xml:space="preserve"> </w:t>
      </w:r>
      <w:r>
        <w:rPr>
          <w:rStyle w:val="Hyperlink4"/>
          <w:lang w:val="en-US"/>
        </w:rPr>
        <w:t>are not permitted to withdraw or</w:t>
      </w:r>
      <w:r>
        <w:rPr>
          <w:rStyle w:val="None"/>
          <w:spacing w:val="0"/>
          <w:lang w:val="en-US"/>
        </w:rPr>
        <w:t xml:space="preserve"> </w:t>
      </w:r>
      <w:r>
        <w:rPr>
          <w:rStyle w:val="Hyperlink4"/>
          <w:lang w:val="en-US"/>
        </w:rPr>
        <w:t>lower the</w:t>
      </w:r>
      <w:r>
        <w:rPr>
          <w:rStyle w:val="None"/>
          <w:spacing w:val="0"/>
          <w:lang w:val="en-US"/>
        </w:rPr>
        <w:t xml:space="preserve"> </w:t>
      </w:r>
      <w:r>
        <w:rPr>
          <w:rStyle w:val="Hyperlink4"/>
          <w:lang w:val="en-US"/>
        </w:rPr>
        <w:t>size</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terms</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quantity</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w:t>
      </w:r>
      <w:r>
        <w:rPr>
          <w:rStyle w:val="None"/>
          <w:spacing w:val="0"/>
          <w:lang w:val="en-US"/>
        </w:rPr>
        <w:t xml:space="preserve"> </w:t>
      </w:r>
      <w:r>
        <w:rPr>
          <w:rStyle w:val="Hyperlink4"/>
          <w:lang w:val="en-US"/>
        </w:rPr>
        <w:t>Amount)</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any</w:t>
      </w:r>
      <w:r>
        <w:rPr>
          <w:rStyle w:val="None"/>
          <w:spacing w:val="0"/>
          <w:lang w:val="en-US"/>
        </w:rPr>
        <w:t xml:space="preserve"> </w:t>
      </w:r>
      <w:r>
        <w:rPr>
          <w:rStyle w:val="Hyperlink4"/>
          <w:lang w:val="en-US"/>
        </w:rPr>
        <w:t>stage.</w:t>
      </w:r>
      <w:r>
        <w:rPr>
          <w:rStyle w:val="None"/>
          <w:spacing w:val="0"/>
          <w:lang w:val="en-US"/>
        </w:rPr>
        <w:t xml:space="preserve"> </w:t>
      </w:r>
      <w:r>
        <w:rPr>
          <w:rStyle w:val="Hyperlink4"/>
          <w:lang w:val="en-US"/>
        </w:rPr>
        <w:t>Retail</w:t>
      </w:r>
      <w:r>
        <w:rPr>
          <w:rStyle w:val="None"/>
          <w:spacing w:val="0"/>
          <w:lang w:val="en-US"/>
        </w:rPr>
        <w:t xml:space="preserve"> </w:t>
      </w:r>
      <w:r>
        <w:rPr>
          <w:rStyle w:val="Hyperlink4"/>
          <w:lang w:val="en-US"/>
        </w:rPr>
        <w:t>Individual</w:t>
      </w:r>
      <w:r>
        <w:rPr>
          <w:rStyle w:val="None"/>
          <w:spacing w:val="0"/>
          <w:lang w:val="en-US"/>
        </w:rPr>
        <w:t xml:space="preserve"> </w:t>
      </w:r>
      <w:r>
        <w:rPr>
          <w:rStyle w:val="Hyperlink4"/>
          <w:lang w:val="en-US"/>
        </w:rPr>
        <w:t>Investors can revise their Bids during the Bid/ Offer Period and withdraw their Bids until the Bid/ Offer Closing Date. Further, Anchor Investors</w:t>
      </w:r>
      <w:r>
        <w:rPr>
          <w:rStyle w:val="None"/>
          <w:spacing w:val="0"/>
          <w:lang w:val="en-US"/>
        </w:rPr>
        <w:t xml:space="preserve"> </w:t>
      </w:r>
      <w:r>
        <w:rPr>
          <w:rStyle w:val="Hyperlink4"/>
          <w:lang w:val="en-US"/>
        </w:rPr>
        <w:t>cannot</w:t>
      </w:r>
      <w:r>
        <w:rPr>
          <w:rStyle w:val="None"/>
          <w:spacing w:val="0"/>
          <w:lang w:val="en-US"/>
        </w:rPr>
        <w:t xml:space="preserve"> </w:t>
      </w:r>
      <w:r>
        <w:rPr>
          <w:rStyle w:val="Hyperlink4"/>
          <w:lang w:val="en-US"/>
        </w:rPr>
        <w:t>withdraw</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after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Anchor</w:t>
      </w:r>
      <w:r>
        <w:rPr>
          <w:rStyle w:val="None"/>
          <w:spacing w:val="0"/>
          <w:lang w:val="en-US"/>
        </w:rPr>
        <w:t xml:space="preserve"> </w:t>
      </w:r>
      <w:r>
        <w:rPr>
          <w:rStyle w:val="Hyperlink4"/>
          <w:lang w:val="en-US"/>
        </w:rPr>
        <w:t>Investor</w:t>
      </w:r>
      <w:r>
        <w:rPr>
          <w:rStyle w:val="None"/>
          <w:spacing w:val="0"/>
          <w:lang w:val="en-US"/>
        </w:rPr>
        <w:t xml:space="preserve"> </w:t>
      </w:r>
      <w:r>
        <w:rPr>
          <w:rStyle w:val="Hyperlink4"/>
          <w:lang w:val="en-US"/>
        </w:rPr>
        <w:t>Bidding</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Allocation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QIBs</w:t>
      </w:r>
      <w:r>
        <w:rPr>
          <w:rStyle w:val="None"/>
          <w:spacing w:val="0"/>
          <w:lang w:val="en-US"/>
        </w:rPr>
        <w:t xml:space="preserve"> </w:t>
      </w:r>
      <w:r>
        <w:rPr>
          <w:rStyle w:val="Hyperlink4"/>
          <w:lang w:val="en-US"/>
        </w:rPr>
        <w:t>(other</w:t>
      </w:r>
      <w:r>
        <w:rPr>
          <w:rStyle w:val="None"/>
          <w:spacing w:val="0"/>
          <w:lang w:val="en-US"/>
        </w:rPr>
        <w:t xml:space="preserve"> </w:t>
      </w:r>
      <w:r>
        <w:rPr>
          <w:rStyle w:val="Hyperlink4"/>
          <w:lang w:val="en-US"/>
        </w:rPr>
        <w:t>than</w:t>
      </w:r>
      <w:r>
        <w:rPr>
          <w:rStyle w:val="None"/>
          <w:spacing w:val="0"/>
          <w:lang w:val="en-US"/>
        </w:rPr>
        <w:t xml:space="preserve"> </w:t>
      </w:r>
      <w:r>
        <w:rPr>
          <w:rStyle w:val="Hyperlink4"/>
          <w:lang w:val="en-US"/>
        </w:rPr>
        <w:t>Anchor</w:t>
      </w:r>
      <w:r>
        <w:rPr>
          <w:rStyle w:val="None"/>
          <w:spacing w:val="0"/>
          <w:lang w:val="en-US"/>
        </w:rPr>
        <w:t xml:space="preserve"> </w:t>
      </w:r>
      <w:r>
        <w:rPr>
          <w:rStyle w:val="Hyperlink4"/>
          <w:lang w:val="en-US"/>
        </w:rPr>
        <w:t>Investors) will be on a proportionate basis while allocation to Anchor Investors will be on a discretionary basis, of which 40% shall be reserved in</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following</w:t>
      </w:r>
      <w:r>
        <w:rPr>
          <w:rStyle w:val="None"/>
          <w:spacing w:val="0"/>
          <w:lang w:val="en-US"/>
        </w:rPr>
        <w:t xml:space="preserve"> </w:t>
      </w:r>
      <w:r>
        <w:rPr>
          <w:rStyle w:val="Hyperlink4"/>
          <w:lang w:val="en-US"/>
        </w:rPr>
        <w:t>manner (i)</w:t>
      </w:r>
      <w:r>
        <w:rPr>
          <w:rStyle w:val="Hyperlink5"/>
          <w:lang w:val="en-US"/>
        </w:rPr>
        <w:t xml:space="preserve"> </w:t>
      </w:r>
      <w:r>
        <w:rPr>
          <w:rStyle w:val="Hyperlink4"/>
          <w:lang w:val="en-US"/>
        </w:rPr>
        <w:t>33.33%</w:t>
      </w:r>
      <w:r>
        <w:rPr>
          <w:rStyle w:val="None"/>
          <w:spacing w:val="0"/>
          <w:lang w:val="en-US"/>
        </w:rPr>
        <w:t xml:space="preserve"> </w:t>
      </w:r>
      <w:r>
        <w:rPr>
          <w:rStyle w:val="Hyperlink4"/>
          <w:lang w:val="en-US"/>
        </w:rPr>
        <w:t>of the</w:t>
      </w:r>
      <w:r>
        <w:rPr>
          <w:rStyle w:val="Hyperlink5"/>
          <w:lang w:val="en-US"/>
        </w:rPr>
        <w:t xml:space="preserve"> </w:t>
      </w:r>
      <w:r>
        <w:rPr>
          <w:rStyle w:val="Hyperlink4"/>
          <w:lang w:val="en-US"/>
        </w:rPr>
        <w:t>Anchor</w:t>
      </w:r>
      <w:r>
        <w:rPr>
          <w:rStyle w:val="Hyperlink5"/>
          <w:lang w:val="en-US"/>
        </w:rPr>
        <w:t xml:space="preserve"> </w:t>
      </w:r>
      <w:r>
        <w:rPr>
          <w:rStyle w:val="Hyperlink4"/>
          <w:lang w:val="en-US"/>
        </w:rPr>
        <w:t>Investor Portion shall be</w:t>
      </w:r>
      <w:r>
        <w:rPr>
          <w:rStyle w:val="Hyperlink5"/>
          <w:lang w:val="en-US"/>
        </w:rPr>
        <w:t xml:space="preserve"> </w:t>
      </w:r>
      <w:r>
        <w:rPr>
          <w:rStyle w:val="Hyperlink4"/>
          <w:lang w:val="en-US"/>
        </w:rPr>
        <w:t>reserved for domestic Mutual Funds; and</w:t>
      </w:r>
    </w:p>
    <w:p>
      <w:pPr>
        <w:pStyle w:val="BodyText"/>
        <w:ind w:hanging="0" w:start="88" w:end="149"/>
        <w:jc w:val="both"/>
        <w:rPr/>
      </w:pPr>
      <w:r>
        <w:rPr>
          <w:rStyle w:val="Hyperlink4"/>
          <w:lang w:val="en-US"/>
        </w:rPr>
        <w:t>(ii) 6.67% of the Anchor Investor Portion shall be reserved for Life Insurance Companies</w:t>
      </w:r>
      <w:r>
        <w:rPr>
          <w:rStyle w:val="None"/>
          <w:spacing w:val="0"/>
          <w:lang w:val="en-US"/>
        </w:rPr>
        <w:t xml:space="preserve"> </w:t>
      </w:r>
      <w:r>
        <w:rPr>
          <w:rStyle w:val="Hyperlink4"/>
          <w:lang w:val="en-US"/>
        </w:rPr>
        <w:t>and Pension Funds, subject to valid Bids</w:t>
      </w:r>
      <w:r>
        <w:rPr>
          <w:rStyle w:val="None"/>
          <w:spacing w:val="0"/>
          <w:lang w:val="en-US"/>
        </w:rPr>
        <w:t xml:space="preserve"> </w:t>
      </w:r>
      <w:r>
        <w:rPr>
          <w:rStyle w:val="Hyperlink4"/>
          <w:lang w:val="en-US"/>
        </w:rPr>
        <w:t>being</w:t>
      </w:r>
      <w:r>
        <w:rPr>
          <w:rStyle w:val="None"/>
          <w:spacing w:val="0"/>
          <w:lang w:val="en-US"/>
        </w:rPr>
        <w:t xml:space="preserve"> </w:t>
      </w:r>
      <w:r>
        <w:rPr>
          <w:rStyle w:val="Hyperlink4"/>
          <w:lang w:val="en-US"/>
        </w:rPr>
        <w:t>received</w:t>
      </w:r>
      <w:r>
        <w:rPr>
          <w:rStyle w:val="None"/>
          <w:spacing w:val="0"/>
          <w:lang w:val="en-US"/>
        </w:rPr>
        <w:t xml:space="preserve"> </w:t>
      </w:r>
      <w:r>
        <w:rPr>
          <w:rStyle w:val="Hyperlink4"/>
          <w:lang w:val="en-US"/>
        </w:rPr>
        <w:t>from</w:t>
      </w:r>
      <w:r>
        <w:rPr>
          <w:rStyle w:val="None"/>
          <w:spacing w:val="0"/>
          <w:lang w:val="en-US"/>
        </w:rPr>
        <w:t xml:space="preserve"> </w:t>
      </w:r>
      <w:r>
        <w:rPr>
          <w:rStyle w:val="Hyperlink4"/>
          <w:lang w:val="en-US"/>
        </w:rPr>
        <w:t>domestic</w:t>
      </w:r>
      <w:r>
        <w:rPr>
          <w:rStyle w:val="None"/>
          <w:spacing w:val="0"/>
          <w:lang w:val="en-US"/>
        </w:rPr>
        <w:t xml:space="preserve"> </w:t>
      </w:r>
      <w:r>
        <w:rPr>
          <w:rStyle w:val="Hyperlink4"/>
          <w:lang w:val="en-US"/>
        </w:rPr>
        <w:t>Mutual</w:t>
      </w:r>
      <w:r>
        <w:rPr>
          <w:rStyle w:val="None"/>
          <w:spacing w:val="0"/>
          <w:lang w:val="en-US"/>
        </w:rPr>
        <w:t xml:space="preserve"> </w:t>
      </w:r>
      <w:r>
        <w:rPr>
          <w:rStyle w:val="Hyperlink4"/>
          <w:lang w:val="en-US"/>
        </w:rPr>
        <w:t>Funds,</w:t>
      </w:r>
      <w:r>
        <w:rPr>
          <w:rStyle w:val="None"/>
          <w:spacing w:val="0"/>
          <w:lang w:val="en-US"/>
        </w:rPr>
        <w:t xml:space="preserve"> </w:t>
      </w:r>
      <w:r>
        <w:rPr>
          <w:rStyle w:val="Hyperlink4"/>
          <w:lang w:val="en-US"/>
        </w:rPr>
        <w:t>Life</w:t>
      </w:r>
      <w:r>
        <w:rPr>
          <w:rStyle w:val="None"/>
          <w:spacing w:val="0"/>
          <w:lang w:val="en-US"/>
        </w:rPr>
        <w:t xml:space="preserve"> </w:t>
      </w:r>
      <w:r>
        <w:rPr>
          <w:rStyle w:val="Hyperlink4"/>
          <w:lang w:val="en-US"/>
        </w:rPr>
        <w:t>Insurance</w:t>
      </w:r>
      <w:r>
        <w:rPr>
          <w:rStyle w:val="None"/>
          <w:spacing w:val="0"/>
          <w:lang w:val="en-US"/>
        </w:rPr>
        <w:t xml:space="preserve"> </w:t>
      </w:r>
      <w:r>
        <w:rPr>
          <w:rStyle w:val="Hyperlink4"/>
          <w:lang w:val="en-US"/>
        </w:rPr>
        <w:t>Companies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Pension</w:t>
      </w:r>
      <w:r>
        <w:rPr>
          <w:rStyle w:val="None"/>
          <w:spacing w:val="0"/>
          <w:lang w:val="en-US"/>
        </w:rPr>
        <w:t xml:space="preserve"> </w:t>
      </w:r>
      <w:r>
        <w:rPr>
          <w:rStyle w:val="Hyperlink4"/>
          <w:lang w:val="en-US"/>
        </w:rPr>
        <w:t>Funds,</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applicable,</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or</w:t>
      </w:r>
      <w:r>
        <w:rPr>
          <w:rStyle w:val="None"/>
          <w:spacing w:val="0"/>
          <w:lang w:val="en-US"/>
        </w:rPr>
        <w:t xml:space="preserve"> </w:t>
      </w:r>
      <w:r>
        <w:rPr>
          <w:rStyle w:val="Hyperlink4"/>
          <w:lang w:val="en-US"/>
        </w:rPr>
        <w:t>above</w:t>
      </w:r>
      <w:r>
        <w:rPr>
          <w:rStyle w:val="None"/>
          <w:spacing w:val="0"/>
          <w:lang w:val="en-US"/>
        </w:rPr>
        <w:t xml:space="preserve"> </w:t>
      </w:r>
      <w:r>
        <w:rPr>
          <w:rStyle w:val="Hyperlink4"/>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after="0"/>
        <w:ind w:hanging="0" w:start="88" w:end="0"/>
        <w:jc w:val="both"/>
        <w:rPr>
          <w:rStyle w:val="Hyperlink9"/>
        </w:rPr>
      </w:pPr>
      <w:r>
        <w:rPr>
          <w:rStyle w:val="Hyperlink9"/>
        </w:rPr>
        <w:t>For</w:t>
      </w:r>
      <w:r>
        <w:rPr>
          <w:rStyle w:val="None"/>
          <w:spacing w:val="-5"/>
          <w:sz w:val="20"/>
          <w:szCs w:val="20"/>
        </w:rPr>
        <w:t xml:space="preserve"> </w:t>
      </w:r>
      <w:r>
        <w:rPr>
          <w:rStyle w:val="Hyperlink9"/>
          <w:lang w:val="en-US"/>
        </w:rPr>
        <w:t>further</w:t>
      </w:r>
      <w:r>
        <w:rPr>
          <w:rStyle w:val="None"/>
          <w:spacing w:val="-3"/>
          <w:sz w:val="20"/>
          <w:szCs w:val="20"/>
        </w:rPr>
        <w:t xml:space="preserve"> </w:t>
      </w:r>
      <w:r>
        <w:rPr>
          <w:rStyle w:val="Hyperlink9"/>
          <w:lang w:val="en-US"/>
        </w:rPr>
        <w:t>details,</w:t>
      </w:r>
      <w:r>
        <w:rPr>
          <w:rStyle w:val="None"/>
          <w:spacing w:val="-3"/>
          <w:sz w:val="20"/>
          <w:szCs w:val="20"/>
        </w:rPr>
        <w:t xml:space="preserve"> </w:t>
      </w:r>
      <w:r>
        <w:rPr>
          <w:rStyle w:val="Hyperlink9"/>
        </w:rPr>
        <w:t>see</w:t>
      </w:r>
      <w:r>
        <w:rPr>
          <w:rStyle w:val="None"/>
          <w:spacing w:val="-3"/>
          <w:sz w:val="20"/>
          <w:szCs w:val="20"/>
        </w:rPr>
        <w:t xml:space="preserve"> </w:t>
      </w:r>
      <w:r>
        <w:rPr>
          <w:rStyle w:val="Hyperlink9"/>
          <w:lang w:val="ar-SA" w:bidi="ar-SA"/>
        </w:rPr>
        <w:t>“</w:t>
      </w:r>
      <w:r>
        <w:rPr>
          <w:rStyle w:val="None"/>
          <w:i/>
          <w:iCs/>
          <w:sz w:val="20"/>
          <w:szCs w:val="20"/>
          <w:lang w:val="en-US"/>
        </w:rPr>
        <w:t>Terms</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Offer</w:t>
      </w:r>
      <w:r>
        <w:rPr>
          <w:rStyle w:val="Hyperlink9"/>
        </w:rPr>
        <w:t>”</w:t>
      </w:r>
      <w:r>
        <w:rPr>
          <w:rStyle w:val="None"/>
          <w:spacing w:val="-3"/>
          <w:sz w:val="20"/>
          <w:szCs w:val="20"/>
        </w:rPr>
        <w:t xml:space="preserve"> </w:t>
      </w:r>
      <w:r>
        <w:rPr>
          <w:rStyle w:val="Hyperlink9"/>
        </w:rPr>
        <w:t>and</w:t>
      </w:r>
      <w:r>
        <w:rPr>
          <w:rStyle w:val="None"/>
          <w:spacing w:val="-3"/>
          <w:sz w:val="20"/>
          <w:szCs w:val="20"/>
        </w:rPr>
        <w:t xml:space="preserve"> </w:t>
      </w:r>
      <w:r>
        <w:rPr>
          <w:rStyle w:val="Hyperlink9"/>
          <w:lang w:val="ar-SA" w:bidi="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Hyperlink9"/>
        </w:rPr>
        <w:t>”</w:t>
      </w:r>
      <w:r>
        <w:rPr>
          <w:rStyle w:val="None"/>
          <w:spacing w:val="-3"/>
          <w:sz w:val="20"/>
          <w:szCs w:val="20"/>
        </w:rPr>
        <w:t xml:space="preserve"> </w:t>
      </w:r>
      <w:r>
        <w:rPr>
          <w:rStyle w:val="Hyperlink9"/>
        </w:rPr>
        <w:t>on</w:t>
      </w:r>
      <w:r>
        <w:rPr>
          <w:rStyle w:val="None"/>
          <w:spacing w:val="-5"/>
          <w:sz w:val="20"/>
          <w:szCs w:val="20"/>
        </w:rPr>
        <w:t xml:space="preserve"> </w:t>
      </w:r>
      <w:r>
        <w:rPr>
          <w:rStyle w:val="Hyperlink9"/>
          <w:lang w:val="fr-FR"/>
        </w:rPr>
        <w:t>pages</w:t>
      </w:r>
      <w:r>
        <w:rPr>
          <w:rStyle w:val="None"/>
          <w:spacing w:val="-2"/>
          <w:sz w:val="20"/>
          <w:szCs w:val="20"/>
        </w:rPr>
        <w:t xml:space="preserve"> </w:t>
      </w:r>
      <w:r>
        <w:rPr>
          <w:rStyle w:val="Hyperlink9"/>
        </w:rPr>
        <w:t>411</w:t>
      </w:r>
      <w:r>
        <w:rPr>
          <w:rStyle w:val="None"/>
          <w:spacing w:val="-2"/>
          <w:sz w:val="20"/>
          <w:szCs w:val="20"/>
        </w:rPr>
        <w:t xml:space="preserve"> </w:t>
      </w:r>
      <w:r>
        <w:rPr>
          <w:rStyle w:val="Hyperlink9"/>
        </w:rPr>
        <w:t>and</w:t>
      </w:r>
      <w:r>
        <w:rPr>
          <w:rStyle w:val="None"/>
          <w:spacing w:val="-3"/>
          <w:sz w:val="20"/>
          <w:szCs w:val="20"/>
        </w:rPr>
        <w:t xml:space="preserve"> </w:t>
      </w:r>
      <w:r>
        <w:rPr>
          <w:rStyle w:val="Hyperlink9"/>
        </w:rPr>
        <w:t>420,</w:t>
      </w:r>
      <w:r>
        <w:rPr>
          <w:rStyle w:val="None"/>
          <w:spacing w:val="-5"/>
          <w:sz w:val="20"/>
          <w:szCs w:val="20"/>
        </w:rPr>
        <w:t xml:space="preserve"> </w:t>
      </w:r>
      <w:r>
        <w:rPr>
          <w:rStyle w:val="Hyperlink10"/>
          <w:lang w:val="en-US"/>
        </w:rPr>
        <w:t>respectively.</w:t>
      </w:r>
    </w:p>
    <w:p>
      <w:pPr>
        <w:pStyle w:val="Body"/>
        <w:spacing w:before="200" w:after="0"/>
        <w:ind w:hanging="0" w:start="88" w:end="157"/>
        <w:jc w:val="both"/>
        <w:rPr>
          <w:rStyle w:val="None"/>
          <w:b/>
          <w:bCs/>
          <w:sz w:val="20"/>
          <w:szCs w:val="20"/>
        </w:rPr>
      </w:pPr>
      <w:r>
        <w:rPr>
          <w:rStyle w:val="None"/>
          <w:b/>
          <w:bCs/>
          <w:sz w:val="20"/>
          <w:szCs w:val="20"/>
          <w:lang w:val="en-US"/>
        </w:rPr>
        <w:t>Our</w:t>
      </w:r>
      <w:r>
        <w:rPr>
          <w:rStyle w:val="None"/>
          <w:b/>
          <w:bCs/>
          <w:spacing w:val="-2"/>
          <w:sz w:val="20"/>
          <w:szCs w:val="20"/>
        </w:rPr>
        <w:t xml:space="preserve"> </w:t>
      </w:r>
      <w:r>
        <w:rPr>
          <w:rStyle w:val="None"/>
          <w:b/>
          <w:bCs/>
          <w:sz w:val="20"/>
          <w:szCs w:val="20"/>
          <w:lang w:val="en-US"/>
        </w:rPr>
        <w:t>Company</w:t>
      </w:r>
      <w:r>
        <w:rPr>
          <w:rStyle w:val="None"/>
          <w:b/>
          <w:bCs/>
          <w:spacing w:val="-5"/>
          <w:sz w:val="20"/>
          <w:szCs w:val="20"/>
        </w:rPr>
        <w:t xml:space="preserve"> </w:t>
      </w:r>
      <w:r>
        <w:rPr>
          <w:rStyle w:val="None"/>
          <w:b/>
          <w:bCs/>
          <w:sz w:val="20"/>
          <w:szCs w:val="20"/>
          <w:lang w:val="en-US"/>
        </w:rPr>
        <w:t>will</w:t>
      </w:r>
      <w:r>
        <w:rPr>
          <w:rStyle w:val="None"/>
          <w:b/>
          <w:bCs/>
          <w:spacing w:val="-3"/>
          <w:sz w:val="20"/>
          <w:szCs w:val="20"/>
        </w:rPr>
        <w:t xml:space="preserve"> </w:t>
      </w:r>
      <w:r>
        <w:rPr>
          <w:rStyle w:val="None"/>
          <w:b/>
          <w:bCs/>
          <w:sz w:val="20"/>
          <w:szCs w:val="20"/>
          <w:lang w:val="en-US"/>
        </w:rPr>
        <w:t>comply</w:t>
      </w:r>
      <w:r>
        <w:rPr>
          <w:rStyle w:val="None"/>
          <w:b/>
          <w:bCs/>
          <w:spacing w:val="-5"/>
          <w:sz w:val="20"/>
          <w:szCs w:val="20"/>
        </w:rPr>
        <w:t xml:space="preserve"> </w:t>
      </w:r>
      <w:r>
        <w:rPr>
          <w:rStyle w:val="None"/>
          <w:b/>
          <w:bCs/>
          <w:sz w:val="20"/>
          <w:szCs w:val="20"/>
          <w:lang w:val="en-US"/>
        </w:rPr>
        <w:t>with</w:t>
      </w:r>
      <w:r>
        <w:rPr>
          <w:rStyle w:val="None"/>
          <w:b/>
          <w:bCs/>
          <w:spacing w:val="-3"/>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lang w:val="da-DK"/>
        </w:rPr>
        <w:t>ICDR</w:t>
      </w:r>
      <w:r>
        <w:rPr>
          <w:rStyle w:val="None"/>
          <w:b/>
          <w:bCs/>
          <w:spacing w:val="-2"/>
          <w:sz w:val="20"/>
          <w:szCs w:val="20"/>
        </w:rPr>
        <w:t xml:space="preserve"> </w:t>
      </w:r>
      <w:r>
        <w:rPr>
          <w:rStyle w:val="None"/>
          <w:b/>
          <w:bCs/>
          <w:sz w:val="20"/>
          <w:szCs w:val="20"/>
          <w:lang w:val="en-US"/>
        </w:rPr>
        <w:t>Regulations</w:t>
      </w:r>
      <w:r>
        <w:rPr>
          <w:rStyle w:val="None"/>
          <w:b/>
          <w:bCs/>
          <w:spacing w:val="-3"/>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rPr>
        <w:t>any</w:t>
      </w:r>
      <w:r>
        <w:rPr>
          <w:rStyle w:val="None"/>
          <w:b/>
          <w:bCs/>
          <w:spacing w:val="-5"/>
          <w:sz w:val="20"/>
          <w:szCs w:val="20"/>
        </w:rPr>
        <w:t xml:space="preserve"> </w:t>
      </w:r>
      <w:r>
        <w:rPr>
          <w:rStyle w:val="None"/>
          <w:b/>
          <w:bCs/>
          <w:sz w:val="20"/>
          <w:szCs w:val="20"/>
          <w:lang w:val="en-US"/>
        </w:rPr>
        <w:t>other</w:t>
      </w:r>
      <w:r>
        <w:rPr>
          <w:rStyle w:val="None"/>
          <w:b/>
          <w:bCs/>
          <w:spacing w:val="-2"/>
          <w:sz w:val="20"/>
          <w:szCs w:val="20"/>
        </w:rPr>
        <w:t xml:space="preserve"> </w:t>
      </w:r>
      <w:r>
        <w:rPr>
          <w:rStyle w:val="None"/>
          <w:b/>
          <w:bCs/>
          <w:sz w:val="20"/>
          <w:szCs w:val="20"/>
          <w:lang w:val="fr-FR"/>
        </w:rPr>
        <w:t>directions</w:t>
      </w:r>
      <w:r>
        <w:rPr>
          <w:rStyle w:val="None"/>
          <w:b/>
          <w:bCs/>
          <w:spacing w:val="-3"/>
          <w:sz w:val="20"/>
          <w:szCs w:val="20"/>
        </w:rPr>
        <w:t xml:space="preserve"> </w:t>
      </w:r>
      <w:r>
        <w:rPr>
          <w:rStyle w:val="None"/>
          <w:b/>
          <w:bCs/>
          <w:sz w:val="20"/>
          <w:szCs w:val="20"/>
          <w:lang w:val="en-US"/>
        </w:rPr>
        <w:t>issued</w:t>
      </w:r>
      <w:r>
        <w:rPr>
          <w:rStyle w:val="None"/>
          <w:b/>
          <w:bCs/>
          <w:spacing w:val="-3"/>
          <w:sz w:val="20"/>
          <w:szCs w:val="20"/>
        </w:rPr>
        <w:t xml:space="preserve"> </w:t>
      </w:r>
      <w:r>
        <w:rPr>
          <w:rStyle w:val="None"/>
          <w:b/>
          <w:bCs/>
          <w:sz w:val="20"/>
          <w:szCs w:val="20"/>
        </w:rPr>
        <w:t>by</w:t>
      </w:r>
      <w:r>
        <w:rPr>
          <w:rStyle w:val="None"/>
          <w:b/>
          <w:bCs/>
          <w:spacing w:val="-1"/>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rPr>
        <w:t>in</w:t>
      </w:r>
      <w:r>
        <w:rPr>
          <w:rStyle w:val="None"/>
          <w:b/>
          <w:bCs/>
          <w:spacing w:val="-3"/>
          <w:sz w:val="20"/>
          <w:szCs w:val="20"/>
        </w:rPr>
        <w:t xml:space="preserve"> </w:t>
      </w:r>
      <w:r>
        <w:rPr>
          <w:rStyle w:val="None"/>
          <w:b/>
          <w:bCs/>
          <w:sz w:val="20"/>
          <w:szCs w:val="20"/>
          <w:lang w:val="fr-FR"/>
        </w:rPr>
        <w:t>relation</w:t>
      </w:r>
      <w:r>
        <w:rPr>
          <w:rStyle w:val="None"/>
          <w:b/>
          <w:bCs/>
          <w:spacing w:val="-3"/>
          <w:sz w:val="20"/>
          <w:szCs w:val="20"/>
        </w:rPr>
        <w:t xml:space="preserve"> </w:t>
      </w:r>
      <w:r>
        <w:rPr>
          <w:rStyle w:val="None"/>
          <w:b/>
          <w:bCs/>
          <w:sz w:val="20"/>
          <w:szCs w:val="20"/>
        </w:rPr>
        <w:t>to</w:t>
      </w:r>
      <w:r>
        <w:rPr>
          <w:rStyle w:val="None"/>
          <w:b/>
          <w:bCs/>
          <w:spacing w:val="-3"/>
          <w:sz w:val="20"/>
          <w:szCs w:val="20"/>
        </w:rPr>
        <w:t xml:space="preserve"> </w:t>
      </w:r>
      <w:r>
        <w:rPr>
          <w:rStyle w:val="None"/>
          <w:b/>
          <w:bCs/>
          <w:sz w:val="20"/>
          <w:szCs w:val="20"/>
          <w:lang w:val="en-US"/>
        </w:rPr>
        <w:t>this Offer.</w:t>
      </w:r>
      <w:r>
        <w:rPr>
          <w:rStyle w:val="None"/>
          <w:b/>
          <w:bCs/>
          <w:spacing w:val="-13"/>
          <w:sz w:val="20"/>
          <w:szCs w:val="20"/>
        </w:rPr>
        <w:t xml:space="preserve"> </w:t>
      </w:r>
      <w:r>
        <w:rPr>
          <w:rStyle w:val="None"/>
          <w:b/>
          <w:bCs/>
          <w:sz w:val="20"/>
          <w:szCs w:val="20"/>
          <w:lang w:val="en-US"/>
        </w:rPr>
        <w:t>Each</w:t>
      </w:r>
      <w:r>
        <w:rPr>
          <w:rStyle w:val="None"/>
          <w:b/>
          <w:bCs/>
          <w:spacing w:val="-11"/>
          <w:sz w:val="20"/>
          <w:szCs w:val="20"/>
        </w:rPr>
        <w:t xml:space="preserve"> </w:t>
      </w:r>
      <w:r>
        <w:rPr>
          <w:rStyle w:val="None"/>
          <w:b/>
          <w:bCs/>
          <w:sz w:val="20"/>
          <w:szCs w:val="20"/>
          <w:lang w:val="en-US"/>
        </w:rPr>
        <w:t>of</w:t>
      </w:r>
      <w:r>
        <w:rPr>
          <w:rStyle w:val="None"/>
          <w:b/>
          <w:bCs/>
          <w:spacing w:val="-13"/>
          <w:sz w:val="20"/>
          <w:szCs w:val="20"/>
        </w:rPr>
        <w:t xml:space="preserve"> </w:t>
      </w:r>
      <w:r>
        <w:rPr>
          <w:rStyle w:val="None"/>
          <w:b/>
          <w:bCs/>
          <w:sz w:val="20"/>
          <w:szCs w:val="20"/>
          <w:lang w:val="en-US"/>
        </w:rPr>
        <w:t>the</w:t>
      </w:r>
      <w:r>
        <w:rPr>
          <w:rStyle w:val="None"/>
          <w:b/>
          <w:bCs/>
          <w:spacing w:val="-11"/>
          <w:sz w:val="20"/>
          <w:szCs w:val="20"/>
        </w:rPr>
        <w:t xml:space="preserve"> </w:t>
      </w:r>
      <w:r>
        <w:rPr>
          <w:rStyle w:val="None"/>
          <w:b/>
          <w:bCs/>
          <w:sz w:val="20"/>
          <w:szCs w:val="20"/>
        </w:rPr>
        <w:t>Promoter</w:t>
      </w:r>
      <w:r>
        <w:rPr>
          <w:rStyle w:val="None"/>
          <w:b/>
          <w:bCs/>
          <w:spacing w:val="-13"/>
          <w:sz w:val="20"/>
          <w:szCs w:val="20"/>
        </w:rPr>
        <w:t xml:space="preserve"> </w:t>
      </w:r>
      <w:r>
        <w:rPr>
          <w:rStyle w:val="None"/>
          <w:b/>
          <w:bCs/>
          <w:sz w:val="20"/>
          <w:szCs w:val="20"/>
          <w:lang w:val="en-US"/>
        </w:rPr>
        <w:t>Selling</w:t>
      </w:r>
      <w:r>
        <w:rPr>
          <w:rStyle w:val="None"/>
          <w:b/>
          <w:bCs/>
          <w:spacing w:val="-11"/>
          <w:sz w:val="20"/>
          <w:szCs w:val="20"/>
        </w:rPr>
        <w:t xml:space="preserve"> </w:t>
      </w:r>
      <w:r>
        <w:rPr>
          <w:rStyle w:val="None"/>
          <w:b/>
          <w:bCs/>
          <w:sz w:val="20"/>
          <w:szCs w:val="20"/>
        </w:rPr>
        <w:t>Shareholders</w:t>
      </w:r>
      <w:r>
        <w:rPr>
          <w:rStyle w:val="None"/>
          <w:b/>
          <w:bCs/>
          <w:spacing w:val="-13"/>
          <w:sz w:val="20"/>
          <w:szCs w:val="20"/>
        </w:rPr>
        <w:t xml:space="preserve"> </w:t>
      </w:r>
      <w:r>
        <w:rPr>
          <w:rStyle w:val="None"/>
          <w:b/>
          <w:bCs/>
          <w:sz w:val="20"/>
          <w:szCs w:val="20"/>
          <w:lang w:val="pt-PT"/>
        </w:rPr>
        <w:t>has,</w:t>
      </w:r>
      <w:r>
        <w:rPr>
          <w:rStyle w:val="None"/>
          <w:b/>
          <w:bCs/>
          <w:spacing w:val="-11"/>
          <w:sz w:val="20"/>
          <w:szCs w:val="20"/>
        </w:rPr>
        <w:t xml:space="preserve"> </w:t>
      </w:r>
      <w:r>
        <w:rPr>
          <w:rStyle w:val="None"/>
          <w:b/>
          <w:bCs/>
          <w:sz w:val="20"/>
          <w:szCs w:val="20"/>
          <w:lang w:val="en-US"/>
        </w:rPr>
        <w:t>severally</w:t>
      </w:r>
      <w:r>
        <w:rPr>
          <w:rStyle w:val="None"/>
          <w:b/>
          <w:bCs/>
          <w:spacing w:val="-13"/>
          <w:sz w:val="20"/>
          <w:szCs w:val="20"/>
        </w:rPr>
        <w:t xml:space="preserve"> </w:t>
      </w:r>
      <w:r>
        <w:rPr>
          <w:rStyle w:val="None"/>
          <w:b/>
          <w:bCs/>
          <w:sz w:val="20"/>
          <w:szCs w:val="20"/>
        </w:rPr>
        <w:t>and</w:t>
      </w:r>
      <w:r>
        <w:rPr>
          <w:rStyle w:val="None"/>
          <w:b/>
          <w:bCs/>
          <w:spacing w:val="-11"/>
          <w:sz w:val="20"/>
          <w:szCs w:val="20"/>
        </w:rPr>
        <w:t xml:space="preserve"> </w:t>
      </w:r>
      <w:r>
        <w:rPr>
          <w:rStyle w:val="None"/>
          <w:b/>
          <w:bCs/>
          <w:sz w:val="20"/>
          <w:szCs w:val="20"/>
          <w:lang w:val="en-US"/>
        </w:rPr>
        <w:t>not</w:t>
      </w:r>
      <w:r>
        <w:rPr>
          <w:rStyle w:val="None"/>
          <w:b/>
          <w:bCs/>
          <w:spacing w:val="-13"/>
          <w:sz w:val="20"/>
          <w:szCs w:val="20"/>
        </w:rPr>
        <w:t xml:space="preserve"> </w:t>
      </w:r>
      <w:r>
        <w:rPr>
          <w:rStyle w:val="None"/>
          <w:b/>
          <w:bCs/>
          <w:sz w:val="20"/>
          <w:szCs w:val="20"/>
          <w:lang w:val="en-US"/>
        </w:rPr>
        <w:t>jointly,</w:t>
      </w:r>
      <w:r>
        <w:rPr>
          <w:rStyle w:val="None"/>
          <w:b/>
          <w:bCs/>
          <w:spacing w:val="-11"/>
          <w:sz w:val="20"/>
          <w:szCs w:val="20"/>
        </w:rPr>
        <w:t xml:space="preserve"> </w:t>
      </w:r>
      <w:r>
        <w:rPr>
          <w:rStyle w:val="None"/>
          <w:b/>
          <w:bCs/>
          <w:sz w:val="20"/>
          <w:szCs w:val="20"/>
          <w:lang w:val="en-US"/>
        </w:rPr>
        <w:t>specifically</w:t>
      </w:r>
      <w:r>
        <w:rPr>
          <w:rStyle w:val="None"/>
          <w:b/>
          <w:bCs/>
          <w:spacing w:val="-13"/>
          <w:sz w:val="20"/>
          <w:szCs w:val="20"/>
        </w:rPr>
        <w:t xml:space="preserve"> </w:t>
      </w:r>
      <w:r>
        <w:rPr>
          <w:rStyle w:val="None"/>
          <w:b/>
          <w:bCs/>
          <w:sz w:val="20"/>
          <w:szCs w:val="20"/>
          <w:lang w:val="en-US"/>
        </w:rPr>
        <w:t>confirmed</w:t>
      </w:r>
      <w:r>
        <w:rPr>
          <w:rStyle w:val="None"/>
          <w:b/>
          <w:bCs/>
          <w:spacing w:val="-11"/>
          <w:sz w:val="20"/>
          <w:szCs w:val="20"/>
        </w:rPr>
        <w:t xml:space="preserve"> </w:t>
      </w:r>
      <w:r>
        <w:rPr>
          <w:rStyle w:val="None"/>
          <w:b/>
          <w:bCs/>
          <w:sz w:val="20"/>
          <w:szCs w:val="20"/>
          <w:lang w:val="en-US"/>
        </w:rPr>
        <w:t>that</w:t>
      </w:r>
      <w:r>
        <w:rPr>
          <w:rStyle w:val="None"/>
          <w:b/>
          <w:bCs/>
          <w:spacing w:val="-13"/>
          <w:sz w:val="20"/>
          <w:szCs w:val="20"/>
        </w:rPr>
        <w:t xml:space="preserve"> </w:t>
      </w:r>
      <w:r>
        <w:rPr>
          <w:rStyle w:val="None"/>
          <w:b/>
          <w:bCs/>
          <w:sz w:val="20"/>
          <w:szCs w:val="20"/>
        </w:rPr>
        <w:t>it</w:t>
      </w:r>
      <w:r>
        <w:rPr>
          <w:rStyle w:val="None"/>
          <w:b/>
          <w:bCs/>
          <w:spacing w:val="-11"/>
          <w:sz w:val="20"/>
          <w:szCs w:val="20"/>
        </w:rPr>
        <w:t xml:space="preserve"> </w:t>
      </w:r>
      <w:r>
        <w:rPr>
          <w:rStyle w:val="None"/>
          <w:b/>
          <w:bCs/>
          <w:sz w:val="20"/>
          <w:szCs w:val="20"/>
          <w:lang w:val="en-US"/>
        </w:rPr>
        <w:t>will</w:t>
      </w:r>
      <w:r>
        <w:rPr>
          <w:rStyle w:val="None"/>
          <w:b/>
          <w:bCs/>
          <w:spacing w:val="-13"/>
          <w:sz w:val="20"/>
          <w:szCs w:val="20"/>
        </w:rPr>
        <w:t xml:space="preserve"> </w:t>
      </w:r>
      <w:r>
        <w:rPr>
          <w:rStyle w:val="None"/>
          <w:b/>
          <w:bCs/>
          <w:sz w:val="20"/>
          <w:szCs w:val="2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after="0"/>
        <w:ind w:hanging="0" w:start="88" w:end="154"/>
        <w:jc w:val="both"/>
        <w:rPr>
          <w:rStyle w:val="None"/>
          <w:b/>
          <w:bCs/>
          <w:sz w:val="20"/>
          <w:szCs w:val="20"/>
        </w:rPr>
      </w:pPr>
      <w:r>
        <w:rPr>
          <w:rStyle w:val="None"/>
          <w:b/>
          <w:bCs/>
          <w:sz w:val="20"/>
          <w:szCs w:val="20"/>
          <w:lang w:val="en-US"/>
        </w:rPr>
        <w:t>The</w:t>
      </w:r>
      <w:r>
        <w:rPr>
          <w:rStyle w:val="None"/>
          <w:b/>
          <w:bCs/>
          <w:spacing w:val="-5"/>
          <w:sz w:val="20"/>
          <w:szCs w:val="20"/>
        </w:rPr>
        <w:t xml:space="preserve"> </w:t>
      </w:r>
      <w:r>
        <w:rPr>
          <w:rStyle w:val="None"/>
          <w:b/>
          <w:bCs/>
          <w:sz w:val="20"/>
          <w:szCs w:val="20"/>
          <w:lang w:val="en-US"/>
        </w:rPr>
        <w:t>Book</w:t>
      </w:r>
      <w:r>
        <w:rPr>
          <w:rStyle w:val="None"/>
          <w:b/>
          <w:bCs/>
          <w:spacing w:val="-3"/>
          <w:sz w:val="20"/>
          <w:szCs w:val="20"/>
        </w:rPr>
        <w:t xml:space="preserve"> </w:t>
      </w:r>
      <w:r>
        <w:rPr>
          <w:rStyle w:val="None"/>
          <w:b/>
          <w:bCs/>
          <w:sz w:val="20"/>
          <w:szCs w:val="20"/>
          <w:lang w:val="en-US"/>
        </w:rPr>
        <w:t>Building</w:t>
      </w:r>
      <w:r>
        <w:rPr>
          <w:rStyle w:val="None"/>
          <w:b/>
          <w:bCs/>
          <w:spacing w:val="-3"/>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lang w:val="de-DE"/>
        </w:rPr>
        <w:t>under</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rPr>
        <w:t>SEBI</w:t>
      </w:r>
      <w:r>
        <w:rPr>
          <w:rStyle w:val="None"/>
          <w:b/>
          <w:bCs/>
          <w:spacing w:val="-5"/>
          <w:sz w:val="20"/>
          <w:szCs w:val="20"/>
        </w:rPr>
        <w:t xml:space="preserve"> </w:t>
      </w:r>
      <w:r>
        <w:rPr>
          <w:rStyle w:val="None"/>
          <w:b/>
          <w:bCs/>
          <w:sz w:val="20"/>
          <w:szCs w:val="20"/>
          <w:lang w:val="da-DK"/>
        </w:rPr>
        <w:t>ICDR</w:t>
      </w:r>
      <w:r>
        <w:rPr>
          <w:rStyle w:val="None"/>
          <w:b/>
          <w:bCs/>
          <w:spacing w:val="-5"/>
          <w:sz w:val="20"/>
          <w:szCs w:val="20"/>
        </w:rPr>
        <w:t xml:space="preserve"> </w:t>
      </w:r>
      <w:r>
        <w:rPr>
          <w:rStyle w:val="None"/>
          <w:b/>
          <w:bCs/>
          <w:sz w:val="20"/>
          <w:szCs w:val="20"/>
          <w:lang w:val="en-US"/>
        </w:rPr>
        <w:t>Regulations</w:t>
      </w:r>
      <w:r>
        <w:rPr>
          <w:rStyle w:val="None"/>
          <w:b/>
          <w:bCs/>
          <w:spacing w:val="-7"/>
          <w:sz w:val="20"/>
          <w:szCs w:val="20"/>
        </w:rPr>
        <w:t xml:space="preserve"> </w:t>
      </w:r>
      <w:r>
        <w:rPr>
          <w:rStyle w:val="None"/>
          <w:b/>
          <w:bCs/>
          <w:sz w:val="20"/>
          <w:szCs w:val="20"/>
        </w:rPr>
        <w:t>and</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lang w:val="en-US"/>
        </w:rPr>
        <w:t>Bidding</w:t>
      </w:r>
      <w:r>
        <w:rPr>
          <w:rStyle w:val="None"/>
          <w:b/>
          <w:bCs/>
          <w:spacing w:val="-5"/>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rPr>
        <w:t>are</w:t>
      </w:r>
      <w:r>
        <w:rPr>
          <w:rStyle w:val="None"/>
          <w:b/>
          <w:bCs/>
          <w:spacing w:val="-5"/>
          <w:sz w:val="20"/>
          <w:szCs w:val="20"/>
        </w:rPr>
        <w:t xml:space="preserve"> </w:t>
      </w:r>
      <w:r>
        <w:rPr>
          <w:rStyle w:val="None"/>
          <w:b/>
          <w:bCs/>
          <w:sz w:val="20"/>
          <w:szCs w:val="20"/>
          <w:lang w:val="en-US"/>
        </w:rPr>
        <w:t>subject</w:t>
      </w:r>
      <w:r>
        <w:rPr>
          <w:rStyle w:val="None"/>
          <w:b/>
          <w:bCs/>
          <w:spacing w:val="-5"/>
          <w:sz w:val="20"/>
          <w:szCs w:val="20"/>
        </w:rPr>
        <w:t xml:space="preserve"> </w:t>
      </w:r>
      <w:r>
        <w:rPr>
          <w:rStyle w:val="None"/>
          <w:b/>
          <w:bCs/>
          <w:sz w:val="20"/>
          <w:szCs w:val="20"/>
        </w:rPr>
        <w:t>to</w:t>
      </w:r>
      <w:r>
        <w:rPr>
          <w:rStyle w:val="None"/>
          <w:b/>
          <w:bCs/>
          <w:spacing w:val="-7"/>
          <w:sz w:val="20"/>
          <w:szCs w:val="20"/>
        </w:rPr>
        <w:t xml:space="preserve"> </w:t>
      </w:r>
      <w:r>
        <w:rPr>
          <w:rStyle w:val="None"/>
          <w:b/>
          <w:bCs/>
          <w:sz w:val="20"/>
          <w:szCs w:val="20"/>
          <w:lang w:val="fr-FR"/>
        </w:rPr>
        <w:t>change</w:t>
      </w:r>
      <w:r>
        <w:rPr>
          <w:rStyle w:val="None"/>
          <w:b/>
          <w:bCs/>
          <w:spacing w:val="-7"/>
          <w:sz w:val="20"/>
          <w:szCs w:val="20"/>
        </w:rPr>
        <w:t xml:space="preserve"> </w:t>
      </w:r>
      <w:r>
        <w:rPr>
          <w:rStyle w:val="None"/>
          <w:b/>
          <w:bCs/>
          <w:sz w:val="20"/>
          <w:szCs w:val="20"/>
          <w:lang w:val="en-US"/>
        </w:rPr>
        <w:t>from</w:t>
      </w:r>
      <w:r>
        <w:rPr>
          <w:rStyle w:val="None"/>
          <w:b/>
          <w:bCs/>
          <w:spacing w:val="-5"/>
          <w:sz w:val="20"/>
          <w:szCs w:val="20"/>
        </w:rPr>
        <w:t xml:space="preserve"> </w:t>
      </w:r>
      <w:r>
        <w:rPr>
          <w:rStyle w:val="None"/>
          <w:b/>
          <w:bCs/>
          <w:sz w:val="20"/>
          <w:szCs w:val="20"/>
          <w:lang w:val="en-US"/>
        </w:rPr>
        <w:t>time to time, and the Bidders are advised to make their own judgment about investment through the aforesaid processes prior to submitting a Bid in the Offer.</w:t>
      </w:r>
    </w:p>
    <w:p>
      <w:pPr>
        <w:pStyle w:val="Body"/>
        <w:spacing w:before="198" w:after="0"/>
        <w:ind w:hanging="0" w:start="88" w:end="164"/>
        <w:jc w:val="both"/>
        <w:rPr>
          <w:rStyle w:val="None"/>
          <w:b/>
          <w:bCs/>
          <w:sz w:val="20"/>
          <w:szCs w:val="20"/>
        </w:rPr>
      </w:pPr>
      <w:r>
        <w:rPr>
          <w:rStyle w:val="None"/>
          <w:b/>
          <w:bCs/>
          <w:sz w:val="20"/>
          <w:szCs w:val="20"/>
          <w:lang w:val="en-US"/>
        </w:rPr>
        <w:t>Bidders should note that the Offer is</w:t>
      </w:r>
      <w:r>
        <w:rPr>
          <w:rStyle w:val="None"/>
          <w:b/>
          <w:bCs/>
          <w:spacing w:val="0"/>
          <w:sz w:val="20"/>
          <w:szCs w:val="20"/>
        </w:rPr>
        <w:t xml:space="preserve"> </w:t>
      </w:r>
      <w:r>
        <w:rPr>
          <w:rStyle w:val="None"/>
          <w:b/>
          <w:bCs/>
          <w:sz w:val="20"/>
          <w:szCs w:val="20"/>
          <w:lang w:val="en-US"/>
        </w:rPr>
        <w:t>also subject to (i) filing of the Prospectus by our Company with the RoC; and (ii) 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en-US"/>
        </w:rPr>
        <w:t>obtaining</w:t>
      </w:r>
      <w:r>
        <w:rPr>
          <w:rStyle w:val="None"/>
          <w:b/>
          <w:bCs/>
          <w:spacing w:val="-2"/>
          <w:sz w:val="20"/>
          <w:szCs w:val="20"/>
        </w:rPr>
        <w:t xml:space="preserve"> </w:t>
      </w:r>
      <w:r>
        <w:rPr>
          <w:rStyle w:val="None"/>
          <w:b/>
          <w:bCs/>
          <w:sz w:val="20"/>
          <w:szCs w:val="20"/>
        </w:rPr>
        <w:t>final</w:t>
      </w:r>
      <w:r>
        <w:rPr>
          <w:rStyle w:val="None"/>
          <w:b/>
          <w:bCs/>
          <w:spacing w:val="-3"/>
          <w:sz w:val="20"/>
          <w:szCs w:val="20"/>
        </w:rPr>
        <w:t xml:space="preserve"> </w:t>
      </w:r>
      <w:r>
        <w:rPr>
          <w:rStyle w:val="None"/>
          <w:b/>
          <w:bCs/>
          <w:sz w:val="20"/>
          <w:szCs w:val="20"/>
          <w:lang w:val="en-US"/>
        </w:rPr>
        <w:t>listing</w:t>
      </w:r>
      <w:r>
        <w:rPr>
          <w:rStyle w:val="None"/>
          <w:b/>
          <w:bCs/>
          <w:spacing w:val="-2"/>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lang w:val="en-US"/>
        </w:rPr>
        <w:t>trading</w:t>
      </w:r>
      <w:r>
        <w:rPr>
          <w:rStyle w:val="None"/>
          <w:b/>
          <w:bCs/>
          <w:spacing w:val="-1"/>
          <w:sz w:val="20"/>
          <w:szCs w:val="20"/>
        </w:rPr>
        <w:t xml:space="preserve"> </w:t>
      </w:r>
      <w:r>
        <w:rPr>
          <w:rStyle w:val="None"/>
          <w:b/>
          <w:bCs/>
          <w:sz w:val="20"/>
          <w:szCs w:val="20"/>
          <w:lang w:val="it-IT"/>
        </w:rPr>
        <w:t>approvals</w:t>
      </w:r>
      <w:r>
        <w:rPr>
          <w:rStyle w:val="None"/>
          <w:b/>
          <w:bCs/>
          <w:spacing w:val="-3"/>
          <w:sz w:val="20"/>
          <w:szCs w:val="20"/>
        </w:rPr>
        <w:t xml:space="preserve"> </w:t>
      </w:r>
      <w:r>
        <w:rPr>
          <w:rStyle w:val="None"/>
          <w:b/>
          <w:bCs/>
          <w:sz w:val="20"/>
          <w:szCs w:val="20"/>
          <w:lang w:val="en-US"/>
        </w:rPr>
        <w:t>from</w:t>
      </w:r>
      <w:r>
        <w:rPr>
          <w:rStyle w:val="None"/>
          <w:b/>
          <w:bCs/>
          <w:spacing w:val="-1"/>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sv-SE"/>
        </w:rPr>
        <w:t>Stock</w:t>
      </w:r>
      <w:r>
        <w:rPr>
          <w:rStyle w:val="None"/>
          <w:b/>
          <w:bCs/>
          <w:spacing w:val="-1"/>
          <w:sz w:val="20"/>
          <w:szCs w:val="20"/>
        </w:rPr>
        <w:t xml:space="preserve"> </w:t>
      </w:r>
      <w:r>
        <w:rPr>
          <w:rStyle w:val="None"/>
          <w:b/>
          <w:bCs/>
          <w:sz w:val="20"/>
          <w:szCs w:val="20"/>
          <w:lang w:val="en-US"/>
        </w:rPr>
        <w:t>Exchanges,</w:t>
      </w:r>
      <w:r>
        <w:rPr>
          <w:rStyle w:val="None"/>
          <w:b/>
          <w:bCs/>
          <w:spacing w:val="-2"/>
          <w:sz w:val="20"/>
          <w:szCs w:val="20"/>
        </w:rPr>
        <w:t xml:space="preserve"> </w:t>
      </w:r>
      <w:r>
        <w:rPr>
          <w:rStyle w:val="None"/>
          <w:b/>
          <w:bCs/>
          <w:sz w:val="20"/>
          <w:szCs w:val="20"/>
          <w:lang w:val="en-US"/>
        </w:rPr>
        <w:t>which</w:t>
      </w:r>
      <w:r>
        <w:rPr>
          <w:rStyle w:val="None"/>
          <w:b/>
          <w:bCs/>
          <w:spacing w:val="-3"/>
          <w:sz w:val="20"/>
          <w:szCs w:val="20"/>
        </w:rPr>
        <w:t xml:space="preserve"> </w:t>
      </w:r>
      <w:r>
        <w:rPr>
          <w:rStyle w:val="None"/>
          <w:b/>
          <w:bCs/>
          <w:sz w:val="20"/>
          <w:szCs w:val="20"/>
          <w:lang w:val="fr-FR"/>
        </w:rPr>
        <w:t>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de-DE"/>
        </w:rPr>
        <w:t>shall</w:t>
      </w:r>
      <w:r>
        <w:rPr>
          <w:rStyle w:val="None"/>
          <w:b/>
          <w:bCs/>
          <w:spacing w:val="-3"/>
          <w:sz w:val="20"/>
          <w:szCs w:val="20"/>
        </w:rPr>
        <w:t xml:space="preserve"> </w:t>
      </w:r>
      <w:r>
        <w:rPr>
          <w:rStyle w:val="None"/>
          <w:b/>
          <w:bCs/>
          <w:sz w:val="20"/>
          <w:szCs w:val="20"/>
          <w:lang w:val="en-US"/>
        </w:rPr>
        <w:t>apply for after Allotment.</w:t>
      </w:r>
    </w:p>
    <w:p>
      <w:pPr>
        <w:pStyle w:val="Body"/>
        <w:spacing w:before="200" w:after="0"/>
        <w:ind w:hanging="0" w:start="88" w:end="148"/>
        <w:jc w:val="both"/>
        <w:rPr>
          <w:rStyle w:val="Hyperlink9"/>
        </w:rPr>
      </w:pPr>
      <w:r>
        <w:rPr>
          <w:rStyle w:val="Hyperlink9"/>
          <w:lang w:val="en-US"/>
        </w:rPr>
        <w:t xml:space="preserve">For further details on the method and procedure for Bidding, see </w:t>
      </w:r>
      <w:r>
        <w:rPr>
          <w:rStyle w:val="Hyperlink9"/>
          <w:lang w:val="ar-SA" w:bidi="ar-SA"/>
        </w:rPr>
        <w:t>“</w:t>
      </w:r>
      <w:r>
        <w:rPr>
          <w:rStyle w:val="None"/>
          <w:i/>
          <w:iCs/>
          <w:sz w:val="20"/>
          <w:szCs w:val="20"/>
          <w:lang w:val="en-US"/>
        </w:rPr>
        <w:t>Offer Procedure</w:t>
      </w:r>
      <w:r>
        <w:rPr>
          <w:rStyle w:val="Hyperlink9"/>
        </w:rPr>
        <w:t xml:space="preserve">” </w:t>
      </w:r>
      <w:r>
        <w:rPr>
          <w:rStyle w:val="Hyperlink9"/>
          <w:lang w:val="en-US"/>
        </w:rPr>
        <w:t xml:space="preserve">and </w:t>
      </w:r>
      <w:r>
        <w:rPr>
          <w:rStyle w:val="Hyperlink9"/>
          <w:lang w:val="ar-SA" w:bidi="ar-SA"/>
        </w:rPr>
        <w:t>“</w:t>
      </w:r>
      <w:r>
        <w:rPr>
          <w:rStyle w:val="None"/>
          <w:i/>
          <w:iCs/>
          <w:sz w:val="20"/>
          <w:szCs w:val="20"/>
          <w:lang w:val="de-DE"/>
        </w:rPr>
        <w:t>Offer Structure</w:t>
      </w:r>
      <w:r>
        <w:rPr>
          <w:rStyle w:val="Hyperlink9"/>
        </w:rPr>
        <w:t xml:space="preserve">” </w:t>
      </w:r>
      <w:r>
        <w:rPr>
          <w:rStyle w:val="Hyperlink9"/>
          <w:lang w:val="en-US"/>
        </w:rPr>
        <w:t>on pages 420 and 417, respectively.</w:t>
      </w:r>
    </w:p>
    <w:p>
      <w:pPr>
        <w:pStyle w:val="Heading3"/>
        <w:jc w:val="both"/>
        <w:rPr/>
      </w:pPr>
      <w:r>
        <w:rPr>
          <w:rStyle w:val="Hyperlink4"/>
          <w:lang w:val="en-US"/>
        </w:rPr>
        <w:t>Underwriting</w:t>
      </w:r>
      <w:r>
        <w:rPr>
          <w:rStyle w:val="None"/>
          <w:spacing w:val="0"/>
        </w:rPr>
        <w:t xml:space="preserve"> </w:t>
      </w:r>
      <w:r>
        <w:rPr>
          <w:rStyle w:val="Hyperlink5"/>
          <w:lang w:val="en-US"/>
        </w:rPr>
        <w:t>Agreement</w:t>
      </w:r>
    </w:p>
    <w:p>
      <w:pPr>
        <w:pStyle w:val="BodyText"/>
        <w:spacing w:before="200" w:after="0"/>
        <w:ind w:hanging="0" w:start="88" w:end="150"/>
        <w:jc w:val="both"/>
        <w:rPr/>
      </w:pPr>
      <w:r>
        <w:rPr>
          <w:rStyle w:val="Hyperlink4"/>
          <w:lang w:val="en-US"/>
        </w:rPr>
        <w:t>After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determination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Price</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allocation</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but</w:t>
      </w:r>
      <w:r>
        <w:rPr>
          <w:rStyle w:val="None"/>
          <w:spacing w:val="0"/>
          <w:lang w:val="en-US"/>
        </w:rPr>
        <w:t xml:space="preserve"> </w:t>
      </w:r>
      <w:r>
        <w:rPr>
          <w:rStyle w:val="Hyperlink4"/>
          <w:lang w:val="en-US"/>
        </w:rPr>
        <w:t>prior</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filing</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the RoC, our</w:t>
      </w:r>
      <w:r>
        <w:rPr>
          <w:rStyle w:val="Hyperlink5"/>
          <w:lang w:val="en-US"/>
        </w:rPr>
        <w:t xml:space="preserve"> </w:t>
      </w:r>
      <w:r>
        <w:rPr>
          <w:rStyle w:val="Hyperlink4"/>
          <w:lang w:val="en-US"/>
        </w:rPr>
        <w:t>Company</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Hyperlink5"/>
          <w:lang w:val="en-US"/>
        </w:rPr>
        <w:t xml:space="preserve"> </w:t>
      </w:r>
      <w:r>
        <w:rPr>
          <w:rStyle w:val="Hyperlink4"/>
          <w:lang w:val="en-US"/>
        </w:rPr>
        <w:t>Promoter</w:t>
      </w:r>
      <w:r>
        <w:rPr>
          <w:rStyle w:val="None"/>
          <w:spacing w:val="0"/>
          <w:lang w:val="en-US"/>
        </w:rPr>
        <w:t xml:space="preserve"> </w:t>
      </w:r>
      <w:r>
        <w:rPr>
          <w:rStyle w:val="Hyperlink4"/>
          <w:lang w:val="en-US"/>
        </w:rPr>
        <w:t>Selling</w:t>
      </w:r>
      <w:r>
        <w:rPr>
          <w:rStyle w:val="None"/>
          <w:spacing w:val="0"/>
          <w:lang w:val="en-US"/>
        </w:rPr>
        <w:t xml:space="preserve"> </w:t>
      </w:r>
      <w:r>
        <w:rPr>
          <w:rStyle w:val="Hyperlink4"/>
          <w:lang w:val="en-US"/>
        </w:rPr>
        <w:t>Shareholders</w:t>
      </w:r>
      <w:r>
        <w:rPr>
          <w:rStyle w:val="None"/>
          <w:spacing w:val="0"/>
          <w:lang w:val="en-US"/>
        </w:rPr>
        <w:t xml:space="preserve"> </w:t>
      </w:r>
      <w:r>
        <w:rPr>
          <w:rStyle w:val="Hyperlink4"/>
          <w:lang w:val="en-US"/>
        </w:rPr>
        <w:t>will</w:t>
      </w:r>
      <w:r>
        <w:rPr>
          <w:rStyle w:val="None"/>
          <w:spacing w:val="0"/>
          <w:lang w:val="en-US"/>
        </w:rPr>
        <w:t xml:space="preserve"> </w:t>
      </w:r>
      <w:r>
        <w:rPr>
          <w:rStyle w:val="Hyperlink4"/>
          <w:lang w:val="en-US"/>
        </w:rPr>
        <w:t>enter</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an</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Agreement</w:t>
      </w:r>
      <w:r>
        <w:rPr>
          <w:rStyle w:val="None"/>
          <w:spacing w:val="0"/>
          <w:lang w:val="en-US"/>
        </w:rPr>
        <w:t xml:space="preserve"> </w:t>
      </w:r>
      <w:r>
        <w:rPr>
          <w:rStyle w:val="Hyperlink4"/>
          <w:lang w:val="en-US"/>
        </w:rPr>
        <w:t>with</w:t>
      </w:r>
      <w:r>
        <w:rPr>
          <w:rStyle w:val="Hyperlink5"/>
          <w:lang w:val="en-US"/>
        </w:rPr>
        <w:t xml:space="preserve"> </w:t>
      </w:r>
      <w:r>
        <w:rPr>
          <w:rStyle w:val="Hyperlink4"/>
          <w:lang w:val="en-US"/>
        </w:rPr>
        <w:t>the</w:t>
      </w:r>
      <w:r>
        <w:rPr>
          <w:rStyle w:val="Hyperlink5"/>
          <w:lang w:val="en-US"/>
        </w:rPr>
        <w:t xml:space="preserve"> </w:t>
      </w:r>
      <w:r>
        <w:rPr>
          <w:rStyle w:val="Hyperlink4"/>
          <w:lang w:val="en-US"/>
        </w:rPr>
        <w:t>Underwriters</w:t>
      </w:r>
      <w:r>
        <w:rPr>
          <w:rStyle w:val="None"/>
          <w:spacing w:val="0"/>
          <w:lang w:val="en-US"/>
        </w:rPr>
        <w:t xml:space="preserve"> </w:t>
      </w:r>
      <w:r>
        <w:rPr>
          <w:rStyle w:val="Hyperlink4"/>
          <w:lang w:val="en-US"/>
        </w:rPr>
        <w:t>for</w:t>
      </w:r>
      <w:r>
        <w:rPr>
          <w:rStyle w:val="Hyperlink5"/>
          <w:lang w:val="en-US"/>
        </w:rPr>
        <w:t xml:space="preserve"> </w:t>
      </w:r>
      <w:r>
        <w:rPr>
          <w:rStyle w:val="Hyperlink4"/>
          <w:lang w:val="en-US"/>
        </w:rPr>
        <w:t>the Equity</w:t>
      </w:r>
      <w:r>
        <w:rPr>
          <w:rStyle w:val="None"/>
          <w:spacing w:val="0"/>
          <w:lang w:val="en-US"/>
        </w:rPr>
        <w:t xml:space="preserve"> </w:t>
      </w:r>
      <w:r>
        <w:rPr>
          <w:rStyle w:val="Hyperlink4"/>
          <w:lang w:val="en-US"/>
        </w:rPr>
        <w:t>Shares</w:t>
      </w:r>
      <w:r>
        <w:rPr>
          <w:rStyle w:val="None"/>
          <w:spacing w:val="0"/>
          <w:lang w:val="en-US"/>
        </w:rPr>
        <w:t xml:space="preserve"> </w:t>
      </w:r>
      <w:r>
        <w:rPr>
          <w:rStyle w:val="Hyperlink4"/>
          <w:lang w:val="en-US"/>
        </w:rPr>
        <w:t>proposed</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offered</w:t>
      </w:r>
      <w:r>
        <w:rPr>
          <w:rStyle w:val="None"/>
          <w:spacing w:val="0"/>
          <w:lang w:val="en-US"/>
        </w:rPr>
        <w:t xml:space="preserve"> </w:t>
      </w:r>
      <w:r>
        <w:rPr>
          <w:rStyle w:val="Hyperlink4"/>
          <w:lang w:val="en-US"/>
        </w:rPr>
        <w:t>through</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Offer.</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extent</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obligations</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Bids</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Text"/>
        <w:spacing w:before="202" w:after="0"/>
        <w:ind w:hanging="0" w:start="88" w:end="156"/>
        <w:jc w:val="both"/>
        <w:rPr/>
      </w:pPr>
      <w:r>
        <w:rPr>
          <w:rStyle w:val="Hyperlink4"/>
          <w:lang w:val="en-US"/>
        </w:rPr>
        <w:t>The</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Agreement</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dated</w:t>
      </w:r>
      <w:r>
        <w:rPr>
          <w:rStyle w:val="None"/>
          <w:spacing w:val="0"/>
          <w:lang w:val="en-US"/>
        </w:rPr>
        <w:t xml:space="preserve"> </w:t>
      </w:r>
      <w:r>
        <w:rPr>
          <w:rStyle w:val="Hyperlink4"/>
          <w:lang w:val="en-US"/>
        </w:rPr>
        <w:t>[</w:t>
      </w:r>
      <w:r>
        <w:rPr>
          <w:rStyle w:val="None"/>
          <w:sz w:val="18"/>
          <w:szCs w:val="18"/>
          <w:lang w:val="en-US"/>
        </w:rPr>
        <w:t>●</w:t>
      </w:r>
      <w:r>
        <w:rPr>
          <w:rStyle w:val="Hyperlink4"/>
          <w:lang w:val="en-US"/>
        </w:rPr>
        <w:t>].</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Underwriters</w:t>
      </w:r>
      <w:r>
        <w:rPr>
          <w:rStyle w:val="None"/>
          <w:spacing w:val="0"/>
          <w:lang w:val="en-US"/>
        </w:rPr>
        <w:t xml:space="preserve"> </w:t>
      </w:r>
      <w:r>
        <w:rPr>
          <w:rStyle w:val="Hyperlink4"/>
          <w:lang w:val="en-US"/>
        </w:rPr>
        <w:t>have</w:t>
      </w:r>
      <w:r>
        <w:rPr>
          <w:rStyle w:val="None"/>
          <w:spacing w:val="0"/>
          <w:lang w:val="en-US"/>
        </w:rPr>
        <w:t xml:space="preserve"> </w:t>
      </w:r>
      <w:r>
        <w:rPr>
          <w:rStyle w:val="Hyperlink4"/>
          <w:lang w:val="en-US"/>
        </w:rPr>
        <w:t>indicated</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intention</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underwrite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following</w:t>
      </w:r>
      <w:r>
        <w:rPr>
          <w:rStyle w:val="None"/>
          <w:spacing w:val="0"/>
          <w:lang w:val="en-US"/>
        </w:rPr>
        <w:t xml:space="preserve"> </w:t>
      </w:r>
      <w:r>
        <w:rPr>
          <w:rStyle w:val="Hyperlink4"/>
          <w:lang w:val="en-US"/>
        </w:rPr>
        <w:t>number of Equity Shares:</w:t>
      </w:r>
    </w:p>
    <w:p>
      <w:pPr>
        <w:pStyle w:val="Body"/>
        <w:spacing w:before="200" w:after="0"/>
        <w:ind w:hanging="0" w:start="88" w:end="154"/>
        <w:jc w:val="both"/>
        <w:rPr>
          <w:rStyle w:val="None"/>
          <w:i/>
          <w:iCs/>
          <w:sz w:val="20"/>
          <w:szCs w:val="20"/>
        </w:rPr>
        <w:sectPr>
          <w:headerReference w:type="even" r:id="rId539"/>
          <w:headerReference w:type="default" r:id="rId540"/>
          <w:headerReference w:type="first" r:id="rId541"/>
          <w:footerReference w:type="even" r:id="rId542"/>
          <w:footerReference w:type="default" r:id="rId543"/>
          <w:footerReference w:type="first" r:id="rId544"/>
          <w:type w:val="nextPage"/>
          <w:pgSz w:w="11906" w:h="16838"/>
          <w:pgMar w:left="992" w:right="566" w:gutter="0" w:header="0" w:top="1100" w:footer="0" w:bottom="280"/>
          <w:pgNumType w:fmt="decimal"/>
          <w:formProt w:val="false"/>
          <w:textDirection w:val="lrTb"/>
          <w:docGrid w:type="default" w:linePitch="100" w:charSpace="0"/>
        </w:sectPr>
      </w:pPr>
      <w:r>
        <w:rPr>
          <w:rStyle w:val="None"/>
          <w:i/>
          <w:iCs/>
          <w:sz w:val="20"/>
          <w:szCs w:val="20"/>
          <w:lang w:val="en-US"/>
        </w:rPr>
        <w:t>(The Underwriting Agreement has not been executed as on the date of this Red Herring Prospectus. This portion has been intentionally left blank and will be filled in before filing of the Prospectus with the RoC)</w:t>
      </w:r>
    </w:p>
    <w:p>
      <w:pPr>
        <w:pStyle w:val="BodyText"/>
        <w:spacing w:before="4" w:after="0"/>
        <w:rPr>
          <w:rStyle w:val="None"/>
          <w:i/>
          <w:iCs/>
          <w:sz w:val="2"/>
          <w:szCs w:val="2"/>
        </w:rPr>
      </w:pPr>
      <w:r>
        <w:rPr>
          <w:i/>
          <w:iCs/>
          <w:sz w:val="2"/>
          <w:szCs w:val="2"/>
        </w:rPr>
      </w:r>
    </w:p>
    <w:tbl>
      <w:tblPr>
        <w:tblW w:w="10105" w:type="dxa"/>
        <w:jc w:val="start"/>
        <w:tblInd w:w="202" w:type="dxa"/>
        <w:tblLayout w:type="fixed"/>
        <w:tblCellMar>
          <w:top w:w="80" w:type="dxa"/>
          <w:start w:w="1841" w:type="dxa"/>
          <w:bottom w:w="80" w:type="dxa"/>
          <w:end w:w="80" w:type="dxa"/>
        </w:tblCellMar>
      </w:tblPr>
      <w:tblGrid>
        <w:gridCol w:w="4433"/>
        <w:gridCol w:w="3902"/>
        <w:gridCol w:w="1770"/>
      </w:tblGrid>
      <w:tr>
        <w:trPr>
          <w:trHeight w:val="827" w:hRule="atLeast"/>
        </w:trPr>
        <w:tc>
          <w:tcPr>
            <w:tcW w:w="4433" w:type="dxa"/>
            <w:tcBorders>
              <w:top w:val="single" w:sz="2" w:space="0" w:color="000000"/>
              <w:start w:val="single" w:sz="2" w:space="0" w:color="000000"/>
              <w:bottom w:val="single" w:sz="2" w:space="0" w:color="000000"/>
              <w:end w:val="single" w:sz="2" w:space="0" w:color="000000"/>
            </w:tcBorders>
            <w:shd w:color="auto" w:fill="BEBEBE" w:val="clear"/>
          </w:tcPr>
          <w:p>
            <w:pPr>
              <w:pStyle w:val="TableParagraph"/>
              <w:ind w:hanging="1448" w:start="1761" w:end="0"/>
              <w:rPr/>
            </w:pPr>
            <w:r>
              <w:rPr>
                <w:rStyle w:val="None"/>
                <w:b/>
                <w:bCs/>
                <w:sz w:val="18"/>
                <w:szCs w:val="18"/>
                <w:shd w:fill="auto" w:val="clear"/>
                <w:lang w:val="en-US"/>
              </w:rPr>
              <w:t>Name,</w:t>
            </w:r>
            <w:r>
              <w:rPr>
                <w:rStyle w:val="None"/>
                <w:b/>
                <w:bCs/>
                <w:spacing w:val="-7"/>
                <w:sz w:val="18"/>
                <w:szCs w:val="18"/>
                <w:shd w:fill="auto" w:val="clear"/>
                <w:lang w:val="en-US"/>
              </w:rPr>
              <w:t xml:space="preserve"> </w:t>
            </w:r>
            <w:r>
              <w:rPr>
                <w:rStyle w:val="None"/>
                <w:b/>
                <w:bCs/>
                <w:sz w:val="18"/>
                <w:szCs w:val="18"/>
                <w:shd w:fill="auto" w:val="clear"/>
                <w:lang w:val="en-US"/>
              </w:rPr>
              <w:t>address,</w:t>
            </w:r>
            <w:r>
              <w:rPr>
                <w:rStyle w:val="None"/>
                <w:b/>
                <w:bCs/>
                <w:spacing w:val="-5"/>
                <w:sz w:val="18"/>
                <w:szCs w:val="18"/>
                <w:shd w:fill="auto" w:val="clear"/>
                <w:lang w:val="en-US"/>
              </w:rPr>
              <w:t xml:space="preserve"> </w:t>
            </w:r>
            <w:r>
              <w:rPr>
                <w:rStyle w:val="None"/>
                <w:b/>
                <w:bCs/>
                <w:sz w:val="18"/>
                <w:szCs w:val="18"/>
                <w:shd w:fill="auto" w:val="clear"/>
                <w:lang w:val="en-US"/>
              </w:rPr>
              <w:t>telephone</w:t>
            </w:r>
            <w:r>
              <w:rPr>
                <w:rStyle w:val="None"/>
                <w:b/>
                <w:bCs/>
                <w:spacing w:val="-6"/>
                <w:sz w:val="18"/>
                <w:szCs w:val="18"/>
                <w:shd w:fill="auto" w:val="clear"/>
                <w:lang w:val="en-US"/>
              </w:rPr>
              <w:t xml:space="preserve"> </w:t>
            </w:r>
            <w:r>
              <w:rPr>
                <w:rStyle w:val="None"/>
                <w:b/>
                <w:bCs/>
                <w:sz w:val="18"/>
                <w:szCs w:val="18"/>
                <w:shd w:fill="auto" w:val="clear"/>
                <w:lang w:val="en-US"/>
              </w:rPr>
              <w:t>and</w:t>
            </w:r>
            <w:r>
              <w:rPr>
                <w:rStyle w:val="None"/>
                <w:b/>
                <w:bCs/>
                <w:spacing w:val="-5"/>
                <w:sz w:val="18"/>
                <w:szCs w:val="18"/>
                <w:shd w:fill="auto" w:val="clear"/>
                <w:lang w:val="en-US"/>
              </w:rPr>
              <w:t xml:space="preserve"> </w:t>
            </w:r>
            <w:r>
              <w:rPr>
                <w:rStyle w:val="None"/>
                <w:b/>
                <w:bCs/>
                <w:sz w:val="18"/>
                <w:szCs w:val="18"/>
                <w:shd w:fill="auto" w:val="clear"/>
                <w:lang w:val="en-US"/>
              </w:rPr>
              <w:t>e-mail</w:t>
            </w:r>
            <w:r>
              <w:rPr>
                <w:rStyle w:val="None"/>
                <w:b/>
                <w:bCs/>
                <w:spacing w:val="-7"/>
                <w:sz w:val="18"/>
                <w:szCs w:val="18"/>
                <w:shd w:fill="auto" w:val="clear"/>
                <w:lang w:val="en-US"/>
              </w:rPr>
              <w:t xml:space="preserve"> </w:t>
            </w:r>
            <w:r>
              <w:rPr>
                <w:rStyle w:val="None"/>
                <w:b/>
                <w:bCs/>
                <w:sz w:val="18"/>
                <w:szCs w:val="18"/>
                <w:shd w:fill="auto" w:val="clear"/>
                <w:lang w:val="en-US"/>
              </w:rPr>
              <w:t>address</w:t>
            </w:r>
            <w:r>
              <w:rPr>
                <w:rStyle w:val="None"/>
                <w:b/>
                <w:bCs/>
                <w:spacing w:val="-6"/>
                <w:sz w:val="18"/>
                <w:szCs w:val="18"/>
                <w:shd w:fill="auto" w:val="clear"/>
                <w:lang w:val="en-US"/>
              </w:rPr>
              <w:t xml:space="preserve"> </w:t>
            </w:r>
            <w:r>
              <w:rPr>
                <w:rStyle w:val="None"/>
                <w:b/>
                <w:bCs/>
                <w:sz w:val="18"/>
                <w:szCs w:val="18"/>
                <w:shd w:fill="auto" w:val="clear"/>
                <w:lang w:val="en-US"/>
              </w:rPr>
              <w:t>of</w:t>
            </w:r>
            <w:r>
              <w:rPr>
                <w:rStyle w:val="None"/>
                <w:b/>
                <w:bCs/>
                <w:spacing w:val="-5"/>
                <w:sz w:val="18"/>
                <w:szCs w:val="18"/>
                <w:shd w:fill="auto" w:val="clear"/>
                <w:lang w:val="en-US"/>
              </w:rPr>
              <w:t xml:space="preserve"> </w:t>
            </w:r>
            <w:r>
              <w:rPr>
                <w:rStyle w:val="None"/>
                <w:b/>
                <w:bCs/>
                <w:sz w:val="18"/>
                <w:szCs w:val="18"/>
                <w:shd w:fill="auto" w:val="clear"/>
                <w:lang w:val="en-US"/>
              </w:rPr>
              <w:t xml:space="preserve">the </w:t>
            </w:r>
            <w:r>
              <w:rPr>
                <w:rStyle w:val="None"/>
                <w:b/>
                <w:bCs/>
                <w:spacing w:val="-2"/>
                <w:sz w:val="18"/>
                <w:szCs w:val="18"/>
                <w:shd w:fill="auto" w:val="clear"/>
                <w:lang w:val="en-US"/>
              </w:rPr>
              <w:t>Underwriters</w:t>
            </w:r>
          </w:p>
        </w:tc>
        <w:tc>
          <w:tcPr>
            <w:tcW w:w="3902" w:type="dxa"/>
            <w:tcBorders>
              <w:top w:val="single" w:sz="2" w:space="0" w:color="000000"/>
              <w:start w:val="single" w:sz="2" w:space="0" w:color="000000"/>
              <w:bottom w:val="single" w:sz="2" w:space="0" w:color="000000"/>
              <w:end w:val="single" w:sz="2" w:space="0" w:color="000000"/>
            </w:tcBorders>
            <w:shd w:color="auto" w:fill="BEBEBE" w:val="clear"/>
            <w:tcMar>
              <w:start w:w="728" w:type="dxa"/>
            </w:tcMar>
          </w:tcPr>
          <w:p>
            <w:pPr>
              <w:pStyle w:val="TableParagraph"/>
              <w:ind w:hanging="296" w:start="648" w:end="0"/>
              <w:rPr/>
            </w:pPr>
            <w:r>
              <w:rPr>
                <w:rStyle w:val="None"/>
                <w:b/>
                <w:bCs/>
                <w:sz w:val="18"/>
                <w:szCs w:val="18"/>
                <w:shd w:fill="auto" w:val="clear"/>
                <w:lang w:val="en-US"/>
              </w:rPr>
              <w:t>Indicative</w:t>
            </w:r>
            <w:r>
              <w:rPr>
                <w:rStyle w:val="None"/>
                <w:b/>
                <w:bCs/>
                <w:spacing w:val="-7"/>
                <w:sz w:val="18"/>
                <w:szCs w:val="18"/>
                <w:shd w:fill="auto" w:val="clear"/>
                <w:lang w:val="en-US"/>
              </w:rPr>
              <w:t xml:space="preserve"> </w:t>
            </w:r>
            <w:r>
              <w:rPr>
                <w:rStyle w:val="None"/>
                <w:b/>
                <w:bCs/>
                <w:sz w:val="18"/>
                <w:szCs w:val="18"/>
                <w:shd w:fill="auto" w:val="clear"/>
                <w:lang w:val="en-US"/>
              </w:rPr>
              <w:t>Number</w:t>
            </w:r>
            <w:r>
              <w:rPr>
                <w:rStyle w:val="None"/>
                <w:b/>
                <w:bCs/>
                <w:spacing w:val="-7"/>
                <w:sz w:val="18"/>
                <w:szCs w:val="18"/>
                <w:shd w:fill="auto" w:val="clear"/>
                <w:lang w:val="en-US"/>
              </w:rPr>
              <w:t xml:space="preserve"> </w:t>
            </w:r>
            <w:r>
              <w:rPr>
                <w:rStyle w:val="None"/>
                <w:b/>
                <w:bCs/>
                <w:sz w:val="18"/>
                <w:szCs w:val="18"/>
                <w:shd w:fill="auto" w:val="clear"/>
                <w:lang w:val="en-US"/>
              </w:rPr>
              <w:t>of</w:t>
            </w:r>
            <w:r>
              <w:rPr>
                <w:rStyle w:val="None"/>
                <w:b/>
                <w:bCs/>
                <w:spacing w:val="-8"/>
                <w:sz w:val="18"/>
                <w:szCs w:val="18"/>
                <w:shd w:fill="auto" w:val="clear"/>
                <w:lang w:val="en-US"/>
              </w:rPr>
              <w:t xml:space="preserve"> </w:t>
            </w:r>
            <w:r>
              <w:rPr>
                <w:rStyle w:val="None"/>
                <w:b/>
                <w:bCs/>
                <w:sz w:val="18"/>
                <w:szCs w:val="18"/>
                <w:shd w:fill="auto" w:val="clear"/>
                <w:lang w:val="en-US"/>
              </w:rPr>
              <w:t>Equity</w:t>
            </w:r>
            <w:r>
              <w:rPr>
                <w:rStyle w:val="None"/>
                <w:b/>
                <w:bCs/>
                <w:spacing w:val="-7"/>
                <w:sz w:val="18"/>
                <w:szCs w:val="18"/>
                <w:shd w:fill="auto" w:val="clear"/>
                <w:lang w:val="en-US"/>
              </w:rPr>
              <w:t xml:space="preserve"> </w:t>
            </w:r>
            <w:r>
              <w:rPr>
                <w:rStyle w:val="None"/>
                <w:b/>
                <w:bCs/>
                <w:sz w:val="18"/>
                <w:szCs w:val="18"/>
                <w:shd w:fill="auto" w:val="clear"/>
                <w:lang w:val="en-US"/>
              </w:rPr>
              <w:t>Shares</w:t>
            </w:r>
            <w:r>
              <w:rPr>
                <w:rStyle w:val="None"/>
                <w:b/>
                <w:bCs/>
                <w:spacing w:val="-7"/>
                <w:sz w:val="18"/>
                <w:szCs w:val="18"/>
                <w:shd w:fill="auto" w:val="clear"/>
                <w:lang w:val="en-US"/>
              </w:rPr>
              <w:t xml:space="preserve"> </w:t>
            </w:r>
            <w:r>
              <w:rPr>
                <w:rStyle w:val="None"/>
                <w:b/>
                <w:bCs/>
                <w:sz w:val="18"/>
                <w:szCs w:val="18"/>
                <w:shd w:fill="auto" w:val="clear"/>
                <w:lang w:val="en-US"/>
              </w:rPr>
              <w:t>of</w:t>
            </w:r>
            <w:r>
              <w:rPr>
                <w:rStyle w:val="None"/>
                <w:b/>
                <w:bCs/>
                <w:spacing w:val="-6"/>
                <w:sz w:val="18"/>
                <w:szCs w:val="18"/>
                <w:shd w:fill="auto" w:val="clear"/>
                <w:lang w:val="en-US"/>
              </w:rPr>
              <w:t xml:space="preserve"> </w:t>
            </w:r>
            <w:r>
              <w:rPr>
                <w:rStyle w:val="None"/>
                <w:b/>
                <w:bCs/>
                <w:sz w:val="18"/>
                <w:szCs w:val="18"/>
                <w:shd w:fill="auto" w:val="clear"/>
                <w:lang w:val="en-US"/>
              </w:rPr>
              <w:t xml:space="preserve">face value of </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b w:val="false"/>
                <w:bCs w:val="false"/>
                <w:sz w:val="18"/>
                <w:szCs w:val="18"/>
                <w:shd w:fill="auto" w:val="clear"/>
                <w:lang w:val="en-US"/>
              </w:rPr>
              <w:t xml:space="preserve">5 </w:t>
            </w:r>
            <w:r>
              <w:rPr>
                <w:rStyle w:val="None"/>
                <w:b/>
                <w:bCs/>
                <w:sz w:val="18"/>
                <w:szCs w:val="18"/>
                <w:shd w:fill="auto" w:val="clear"/>
                <w:lang w:val="en-US"/>
              </w:rPr>
              <w:t>each to be Underwritten</w:t>
            </w:r>
          </w:p>
        </w:tc>
        <w:tc>
          <w:tcPr>
            <w:tcW w:w="1770" w:type="dxa"/>
            <w:tcBorders>
              <w:top w:val="single" w:sz="2" w:space="0" w:color="000000"/>
              <w:start w:val="single" w:sz="2" w:space="0" w:color="000000"/>
              <w:bottom w:val="single" w:sz="2" w:space="0" w:color="000000"/>
              <w:end w:val="single" w:sz="2" w:space="0" w:color="000000"/>
            </w:tcBorders>
            <w:shd w:color="auto" w:fill="BEBEBE" w:val="clear"/>
            <w:tcMar>
              <w:start w:w="505" w:type="dxa"/>
              <w:end w:w="368" w:type="dxa"/>
            </w:tcMar>
          </w:tcPr>
          <w:p>
            <w:pPr>
              <w:pStyle w:val="TableParagraph"/>
              <w:spacing w:lineRule="exact" w:line="206"/>
              <w:ind w:firstLine="2" w:start="425" w:end="288"/>
              <w:jc w:val="center"/>
              <w:rPr/>
            </w:pPr>
            <w:r>
              <w:rPr>
                <w:rStyle w:val="None"/>
                <w:b/>
                <w:bCs/>
                <w:i w:val="false"/>
                <w:iCs w:val="false"/>
                <w:spacing w:val="-2"/>
                <w:sz w:val="18"/>
                <w:szCs w:val="18"/>
                <w:shd w:fill="auto" w:val="clear"/>
                <w:lang w:val="en-US"/>
              </w:rPr>
              <w:t xml:space="preserve">Amount Underwritten </w:t>
            </w:r>
            <w:r>
              <w:rPr>
                <w:rStyle w:val="None"/>
                <w:i/>
                <w:iCs/>
                <w:sz w:val="18"/>
                <w:szCs w:val="18"/>
                <w:shd w:fill="auto" w:val="clear"/>
                <w:lang w:val="en-US"/>
              </w:rPr>
              <w:t>(</w:t>
            </w:r>
            <w:r>
              <w:rPr>
                <w:rStyle w:val="None"/>
                <w:rFonts w:eastAsia="Arial Unicode MS" w:cs="Arial Unicode MS" w:ascii="Arial Unicode MS" w:hAnsi="Arial Unicode MS"/>
                <w:b w:val="false"/>
                <w:bCs w:val="false"/>
                <w:i w:val="false"/>
                <w:iCs w:val="false"/>
                <w:sz w:val="18"/>
                <w:szCs w:val="18"/>
                <w:shd w:fill="auto" w:val="clear"/>
                <w:lang w:val="en-US"/>
              </w:rPr>
              <w:t>₹</w:t>
            </w:r>
            <w:r>
              <w:rPr>
                <w:rStyle w:val="None"/>
                <w:i/>
                <w:iCs/>
                <w:sz w:val="18"/>
                <w:szCs w:val="18"/>
                <w:shd w:fill="auto" w:val="clear"/>
                <w:lang w:val="en-US"/>
              </w:rPr>
              <w:t xml:space="preserve"> in million)</w:t>
            </w:r>
          </w:p>
        </w:tc>
      </w:tr>
      <w:tr>
        <w:trPr>
          <w:trHeight w:val="193" w:hRule="atLeast"/>
        </w:trPr>
        <w:tc>
          <w:tcPr>
            <w:tcW w:w="4433" w:type="dxa"/>
            <w:tcBorders>
              <w:top w:val="single" w:sz="2" w:space="0" w:color="000000"/>
              <w:start w:val="single" w:sz="2" w:space="0" w:color="000000"/>
              <w:bottom w:val="single" w:sz="2" w:space="0" w:color="000000"/>
              <w:end w:val="single" w:sz="2" w:space="0" w:color="000000"/>
            </w:tcBorders>
            <w:shd w:color="auto" w:fill="auto" w:val="clear"/>
            <w:tcMar>
              <w:start w:w="80" w:type="dxa"/>
            </w:tcMar>
          </w:tcPr>
          <w:p>
            <w:pPr>
              <w:pStyle w:val="TableParagraph"/>
              <w:spacing w:lineRule="exact" w:line="186" w:before="2" w:after="0"/>
              <w:jc w:val="center"/>
              <w:rPr/>
            </w:pPr>
            <w:r>
              <w:rPr>
                <w:rStyle w:val="None"/>
                <w:spacing w:val="-5"/>
                <w:sz w:val="18"/>
                <w:szCs w:val="18"/>
                <w:shd w:fill="auto" w:val="clear"/>
                <w:lang w:val="en-US"/>
              </w:rPr>
              <w:t>[●]</w:t>
            </w:r>
          </w:p>
        </w:tc>
        <w:tc>
          <w:tcPr>
            <w:tcW w:w="3902" w:type="dxa"/>
            <w:tcBorders>
              <w:top w:val="single" w:sz="2" w:space="0" w:color="000000"/>
              <w:start w:val="single" w:sz="2" w:space="0" w:color="000000"/>
              <w:bottom w:val="single" w:sz="2" w:space="0" w:color="000000"/>
              <w:end w:val="single" w:sz="2" w:space="0" w:color="000000"/>
            </w:tcBorders>
            <w:shd w:color="auto" w:fill="auto" w:val="clear"/>
            <w:tcMar>
              <w:start w:w="80" w:type="dxa"/>
              <w:end w:w="1844" w:type="dxa"/>
            </w:tcMar>
          </w:tcPr>
          <w:p>
            <w:pPr>
              <w:pStyle w:val="TableParagraph"/>
              <w:spacing w:lineRule="exact" w:line="186" w:before="2" w:after="0"/>
              <w:ind w:hanging="0" w:start="0" w:end="1764"/>
              <w:jc w:val="end"/>
              <w:rPr/>
            </w:pPr>
            <w:r>
              <w:rPr>
                <w:rStyle w:val="None"/>
                <w:spacing w:val="-5"/>
                <w:sz w:val="18"/>
                <w:szCs w:val="18"/>
                <w:shd w:fill="auto" w:val="clear"/>
                <w:lang w:val="en-US"/>
              </w:rPr>
              <w:t>[●]</w:t>
            </w:r>
          </w:p>
        </w:tc>
        <w:tc>
          <w:tcPr>
            <w:tcW w:w="1770" w:type="dxa"/>
            <w:tcBorders>
              <w:top w:val="single" w:sz="2" w:space="0" w:color="000000"/>
              <w:start w:val="single" w:sz="2" w:space="0" w:color="000000"/>
              <w:bottom w:val="single" w:sz="2" w:space="0" w:color="000000"/>
              <w:end w:val="single" w:sz="2" w:space="0" w:color="000000"/>
            </w:tcBorders>
            <w:shd w:color="auto" w:fill="auto" w:val="clear"/>
            <w:tcMar>
              <w:start w:w="216" w:type="dxa"/>
            </w:tcMar>
          </w:tcPr>
          <w:p>
            <w:pPr>
              <w:pStyle w:val="TableParagraph"/>
              <w:spacing w:lineRule="exact" w:line="186" w:before="2" w:after="0"/>
              <w:ind w:hanging="0" w:start="136" w:end="0"/>
              <w:jc w:val="center"/>
              <w:rPr/>
            </w:pPr>
            <w:r>
              <w:rPr>
                <w:rStyle w:val="None"/>
                <w:spacing w:val="-5"/>
                <w:sz w:val="18"/>
                <w:szCs w:val="18"/>
                <w:shd w:fill="auto" w:val="clear"/>
                <w:lang w:val="en-US"/>
              </w:rPr>
              <w:t>[●]</w:t>
            </w:r>
          </w:p>
        </w:tc>
      </w:tr>
      <w:tr>
        <w:trPr>
          <w:trHeight w:val="193" w:hRule="atLeast"/>
        </w:trPr>
        <w:tc>
          <w:tcPr>
            <w:tcW w:w="4433" w:type="dxa"/>
            <w:tcBorders>
              <w:top w:val="single" w:sz="2" w:space="0" w:color="000000"/>
              <w:start w:val="single" w:sz="2" w:space="0" w:color="000000"/>
              <w:bottom w:val="single" w:sz="2" w:space="0" w:color="000000"/>
              <w:end w:val="single" w:sz="2" w:space="0" w:color="000000"/>
            </w:tcBorders>
            <w:shd w:color="auto" w:fill="auto" w:val="clear"/>
            <w:tcMar>
              <w:start w:w="80" w:type="dxa"/>
            </w:tcMar>
          </w:tcPr>
          <w:p>
            <w:pPr>
              <w:pStyle w:val="TableParagraph"/>
              <w:spacing w:lineRule="exact" w:line="186"/>
              <w:jc w:val="center"/>
              <w:rPr/>
            </w:pPr>
            <w:r>
              <w:rPr>
                <w:rStyle w:val="None"/>
                <w:spacing w:val="-5"/>
                <w:sz w:val="18"/>
                <w:szCs w:val="18"/>
                <w:shd w:fill="auto" w:val="clear"/>
                <w:lang w:val="en-US"/>
              </w:rPr>
              <w:t>[●]</w:t>
            </w:r>
          </w:p>
        </w:tc>
        <w:tc>
          <w:tcPr>
            <w:tcW w:w="3902" w:type="dxa"/>
            <w:tcBorders>
              <w:top w:val="single" w:sz="2" w:space="0" w:color="000000"/>
              <w:start w:val="single" w:sz="2" w:space="0" w:color="000000"/>
              <w:bottom w:val="single" w:sz="2" w:space="0" w:color="000000"/>
              <w:end w:val="single" w:sz="2" w:space="0" w:color="000000"/>
            </w:tcBorders>
            <w:shd w:color="auto" w:fill="auto" w:val="clear"/>
            <w:tcMar>
              <w:start w:w="80" w:type="dxa"/>
              <w:end w:w="1844" w:type="dxa"/>
            </w:tcMar>
          </w:tcPr>
          <w:p>
            <w:pPr>
              <w:pStyle w:val="TableParagraph"/>
              <w:spacing w:lineRule="exact" w:line="186"/>
              <w:ind w:hanging="0" w:start="0" w:end="1764"/>
              <w:jc w:val="end"/>
              <w:rPr/>
            </w:pPr>
            <w:r>
              <w:rPr>
                <w:rStyle w:val="None"/>
                <w:spacing w:val="-5"/>
                <w:sz w:val="18"/>
                <w:szCs w:val="18"/>
                <w:shd w:fill="auto" w:val="clear"/>
                <w:lang w:val="en-US"/>
              </w:rPr>
              <w:t>[●]</w:t>
            </w:r>
          </w:p>
        </w:tc>
        <w:tc>
          <w:tcPr>
            <w:tcW w:w="1770" w:type="dxa"/>
            <w:tcBorders>
              <w:top w:val="single" w:sz="2" w:space="0" w:color="000000"/>
              <w:start w:val="single" w:sz="2" w:space="0" w:color="000000"/>
              <w:bottom w:val="single" w:sz="2" w:space="0" w:color="000000"/>
              <w:end w:val="single" w:sz="2" w:space="0" w:color="000000"/>
            </w:tcBorders>
            <w:shd w:color="auto" w:fill="auto" w:val="clear"/>
            <w:tcMar>
              <w:start w:w="216" w:type="dxa"/>
            </w:tcMar>
          </w:tcPr>
          <w:p>
            <w:pPr>
              <w:pStyle w:val="TableParagraph"/>
              <w:spacing w:lineRule="exact" w:line="186"/>
              <w:ind w:hanging="0" w:start="136" w:end="0"/>
              <w:jc w:val="center"/>
              <w:rPr/>
            </w:pPr>
            <w:r>
              <w:rPr>
                <w:rStyle w:val="None"/>
                <w:spacing w:val="-5"/>
                <w:sz w:val="18"/>
                <w:szCs w:val="18"/>
                <w:shd w:fill="auto" w:val="clear"/>
                <w:lang w:val="en-US"/>
              </w:rPr>
              <w:t>[●]</w:t>
            </w:r>
          </w:p>
        </w:tc>
      </w:tr>
    </w:tbl>
    <w:p>
      <w:pPr>
        <w:pStyle w:val="BodyText"/>
        <w:spacing w:before="4" w:after="0"/>
        <w:ind w:hanging="93" w:start="93" w:end="0"/>
        <w:rPr>
          <w:rStyle w:val="None"/>
          <w:i/>
          <w:iCs/>
          <w:sz w:val="2"/>
          <w:szCs w:val="2"/>
        </w:rPr>
      </w:pPr>
      <w:r>
        <w:rPr>
          <w:i/>
          <w:iCs/>
          <w:sz w:val="2"/>
          <w:szCs w:val="2"/>
        </w:rPr>
      </w:r>
    </w:p>
    <w:p>
      <w:pPr>
        <w:pStyle w:val="BodyText"/>
        <w:spacing w:before="2" w:after="0"/>
        <w:rPr>
          <w:rStyle w:val="None"/>
          <w:i/>
          <w:iCs/>
        </w:rPr>
      </w:pPr>
      <w:r>
        <w:rPr>
          <w:i/>
          <w:iCs/>
        </w:rPr>
      </w:r>
    </w:p>
    <w:p>
      <w:pPr>
        <w:pStyle w:val="BodyText"/>
        <w:ind w:hanging="0" w:start="88" w:end="159"/>
        <w:jc w:val="both"/>
        <w:rPr/>
      </w:pPr>
      <w:r>
        <w:rPr>
          <w:rStyle w:val="Hyperlink4"/>
          <w:lang w:val="en-US"/>
        </w:rPr>
        <w:t>The above-mentioned underwriting commitment is indicative and will be finalized after determination of the Offer Price and Basis of Allotment and will be subject to Regulation 40(3) of the SEBI ICDR Regulations.</w:t>
      </w:r>
    </w:p>
    <w:p>
      <w:pPr>
        <w:pStyle w:val="BodyText"/>
        <w:spacing w:before="200" w:after="0"/>
        <w:ind w:hanging="0" w:start="88" w:end="147"/>
        <w:jc w:val="both"/>
        <w:rPr/>
      </w:pPr>
      <w:r>
        <w:rPr>
          <w:rStyle w:val="Hyperlink4"/>
          <w:lang w:val="en-US"/>
        </w:rPr>
        <w:t>In the opinion of our Board of Directors (based on representations made to our Company by the Underwriters), the resources of</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abovementioned</w:t>
      </w:r>
      <w:r>
        <w:rPr>
          <w:rStyle w:val="None"/>
          <w:spacing w:val="0"/>
          <w:lang w:val="en-US"/>
        </w:rPr>
        <w:t xml:space="preserve"> </w:t>
      </w:r>
      <w:r>
        <w:rPr>
          <w:rStyle w:val="Hyperlink4"/>
          <w:lang w:val="en-US"/>
        </w:rPr>
        <w:t>Underwriters</w:t>
      </w:r>
      <w:r>
        <w:rPr>
          <w:rStyle w:val="None"/>
          <w:spacing w:val="0"/>
          <w:lang w:val="en-US"/>
        </w:rPr>
        <w:t xml:space="preserve"> </w:t>
      </w:r>
      <w:r>
        <w:rPr>
          <w:rStyle w:val="Hyperlink4"/>
          <w:lang w:val="en-US"/>
        </w:rPr>
        <w:t>are</w:t>
      </w:r>
      <w:r>
        <w:rPr>
          <w:rStyle w:val="None"/>
          <w:spacing w:val="0"/>
          <w:lang w:val="en-US"/>
        </w:rPr>
        <w:t xml:space="preserve"> </w:t>
      </w:r>
      <w:r>
        <w:rPr>
          <w:rStyle w:val="Hyperlink4"/>
          <w:lang w:val="en-US"/>
        </w:rPr>
        <w:t>sufficient</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enable</w:t>
      </w:r>
      <w:r>
        <w:rPr>
          <w:rStyle w:val="None"/>
          <w:spacing w:val="0"/>
          <w:lang w:val="en-US"/>
        </w:rPr>
        <w:t xml:space="preserve"> </w:t>
      </w:r>
      <w:r>
        <w:rPr>
          <w:rStyle w:val="Hyperlink4"/>
          <w:lang w:val="en-US"/>
        </w:rPr>
        <w:t>them</w:t>
      </w:r>
      <w:r>
        <w:rPr>
          <w:rStyle w:val="None"/>
          <w:spacing w:val="0"/>
          <w:lang w:val="en-US"/>
        </w:rPr>
        <w:t xml:space="preserve"> </w:t>
      </w:r>
      <w:r>
        <w:rPr>
          <w:rStyle w:val="Hyperlink4"/>
          <w:lang w:val="en-US"/>
        </w:rPr>
        <w:t>to</w:t>
      </w:r>
      <w:r>
        <w:rPr>
          <w:rStyle w:val="None"/>
          <w:spacing w:val="0"/>
          <w:lang w:val="en-US"/>
        </w:rPr>
        <w:t xml:space="preserve"> </w:t>
      </w:r>
      <w:r>
        <w:rPr>
          <w:rStyle w:val="Hyperlink4"/>
          <w:lang w:val="en-US"/>
        </w:rPr>
        <w:t>discharge</w:t>
      </w:r>
      <w:r>
        <w:rPr>
          <w:rStyle w:val="None"/>
          <w:spacing w:val="0"/>
          <w:lang w:val="en-US"/>
        </w:rPr>
        <w:t xml:space="preserve"> </w:t>
      </w:r>
      <w:r>
        <w:rPr>
          <w:rStyle w:val="Hyperlink4"/>
          <w:lang w:val="en-US"/>
        </w:rPr>
        <w:t>their</w:t>
      </w:r>
      <w:r>
        <w:rPr>
          <w:rStyle w:val="None"/>
          <w:spacing w:val="0"/>
          <w:lang w:val="en-US"/>
        </w:rPr>
        <w:t xml:space="preserve"> </w:t>
      </w:r>
      <w:r>
        <w:rPr>
          <w:rStyle w:val="Hyperlink4"/>
          <w:lang w:val="en-US"/>
        </w:rPr>
        <w:t>respective</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obligations</w:t>
      </w:r>
      <w:r>
        <w:rPr>
          <w:rStyle w:val="None"/>
          <w:spacing w:val="0"/>
          <w:lang w:val="en-US"/>
        </w:rPr>
        <w:t xml:space="preserve"> </w:t>
      </w:r>
      <w:r>
        <w:rPr>
          <w:rStyle w:val="Hyperlink4"/>
          <w:lang w:val="en-US"/>
        </w:rPr>
        <w:t>in</w:t>
      </w:r>
      <w:r>
        <w:rPr>
          <w:rStyle w:val="None"/>
          <w:spacing w:val="0"/>
          <w:lang w:val="en-US"/>
        </w:rPr>
        <w:t xml:space="preserve"> </w:t>
      </w:r>
      <w:r>
        <w:rPr>
          <w:rStyle w:val="Hyperlink4"/>
          <w:lang w:val="en-US"/>
        </w:rPr>
        <w:t>full. The Underwriters are registered with the SEBI under Section 12(1) of the SEBI Act or registered as brokers with the Stock Exchange(s).</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Board</w:t>
      </w:r>
      <w:r>
        <w:rPr>
          <w:rStyle w:val="None"/>
          <w:spacing w:val="0"/>
          <w:lang w:val="en-US"/>
        </w:rPr>
        <w:t xml:space="preserve"> </w:t>
      </w:r>
      <w:r>
        <w:rPr>
          <w:rStyle w:val="Hyperlink4"/>
          <w:lang w:val="en-US"/>
        </w:rPr>
        <w:t>at</w:t>
      </w:r>
      <w:r>
        <w:rPr>
          <w:rStyle w:val="None"/>
          <w:spacing w:val="0"/>
          <w:lang w:val="en-US"/>
        </w:rPr>
        <w:t xml:space="preserve"> </w:t>
      </w:r>
      <w:r>
        <w:rPr>
          <w:rStyle w:val="Hyperlink4"/>
          <w:lang w:val="en-US"/>
        </w:rPr>
        <w:t>its</w:t>
      </w:r>
      <w:r>
        <w:rPr>
          <w:rStyle w:val="None"/>
          <w:spacing w:val="0"/>
          <w:lang w:val="en-US"/>
        </w:rPr>
        <w:t xml:space="preserve"> </w:t>
      </w:r>
      <w:r>
        <w:rPr>
          <w:rStyle w:val="Hyperlink4"/>
          <w:lang w:val="en-US"/>
        </w:rPr>
        <w:t>meeting</w:t>
      </w:r>
      <w:r>
        <w:rPr>
          <w:rStyle w:val="None"/>
          <w:spacing w:val="0"/>
          <w:lang w:val="en-US"/>
        </w:rPr>
        <w:t xml:space="preserve"> </w:t>
      </w:r>
      <w:r>
        <w:rPr>
          <w:rStyle w:val="Hyperlink4"/>
          <w:lang w:val="en-US"/>
        </w:rPr>
        <w:t>held</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w:t>
      </w:r>
      <w:r>
        <w:rPr>
          <w:rStyle w:val="None"/>
          <w:spacing w:val="0"/>
          <w:lang w:val="en-US"/>
        </w:rPr>
        <w:t xml:space="preserve"> </w:t>
      </w:r>
      <w:r>
        <w:rPr>
          <w:rStyle w:val="Hyperlink4"/>
          <w:lang w:val="en-US"/>
        </w:rPr>
        <w:t>has</w:t>
      </w:r>
      <w:r>
        <w:rPr>
          <w:rStyle w:val="None"/>
          <w:spacing w:val="0"/>
          <w:lang w:val="en-US"/>
        </w:rPr>
        <w:t xml:space="preserve"> </w:t>
      </w:r>
      <w:r>
        <w:rPr>
          <w:rStyle w:val="Hyperlink4"/>
          <w:lang w:val="en-US"/>
        </w:rPr>
        <w:t>accepted</w:t>
      </w:r>
      <w:r>
        <w:rPr>
          <w:rStyle w:val="None"/>
          <w:spacing w:val="0"/>
          <w:lang w:val="en-US"/>
        </w:rPr>
        <w:t xml:space="preserve"> </w:t>
      </w:r>
      <w:r>
        <w:rPr>
          <w:rStyle w:val="Hyperlink4"/>
          <w:lang w:val="en-US"/>
        </w:rPr>
        <w:t>and</w:t>
      </w:r>
      <w:r>
        <w:rPr>
          <w:rStyle w:val="None"/>
          <w:spacing w:val="0"/>
          <w:lang w:val="en-US"/>
        </w:rPr>
        <w:t xml:space="preserve"> </w:t>
      </w:r>
      <w:r>
        <w:rPr>
          <w:rStyle w:val="Hyperlink4"/>
          <w:lang w:val="en-US"/>
        </w:rPr>
        <w:t>entered</w:t>
      </w:r>
      <w:r>
        <w:rPr>
          <w:rStyle w:val="None"/>
          <w:spacing w:val="0"/>
          <w:lang w:val="en-US"/>
        </w:rPr>
        <w:t xml:space="preserve"> </w:t>
      </w:r>
      <w:r>
        <w:rPr>
          <w:rStyle w:val="Hyperlink4"/>
          <w:lang w:val="en-US"/>
        </w:rPr>
        <w:t>into</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Underwriting</w:t>
      </w:r>
      <w:r>
        <w:rPr>
          <w:rStyle w:val="None"/>
          <w:spacing w:val="0"/>
          <w:lang w:val="en-US"/>
        </w:rPr>
        <w:t xml:space="preserve"> </w:t>
      </w:r>
      <w:r>
        <w:rPr>
          <w:rStyle w:val="Hyperlink4"/>
          <w:lang w:val="en-US"/>
        </w:rPr>
        <w:t>Agreement</w:t>
      </w:r>
      <w:r>
        <w:rPr>
          <w:rStyle w:val="None"/>
          <w:spacing w:val="0"/>
          <w:lang w:val="en-US"/>
        </w:rPr>
        <w:t xml:space="preserve"> </w:t>
      </w:r>
      <w:r>
        <w:rPr>
          <w:rStyle w:val="Hyperlink4"/>
          <w:lang w:val="en-US"/>
        </w:rPr>
        <w:t>mentioned</w:t>
      </w:r>
      <w:r>
        <w:rPr>
          <w:rStyle w:val="None"/>
          <w:spacing w:val="0"/>
          <w:lang w:val="en-US"/>
        </w:rPr>
        <w:t xml:space="preserve"> </w:t>
      </w:r>
      <w:r>
        <w:rPr>
          <w:rStyle w:val="Hyperlink4"/>
          <w:lang w:val="en-US"/>
        </w:rPr>
        <w:t>above on behalf of our Company.</w:t>
      </w:r>
    </w:p>
    <w:p>
      <w:pPr>
        <w:pStyle w:val="BodyText"/>
        <w:spacing w:before="199" w:after="0"/>
        <w:ind w:hanging="0" w:start="88" w:end="149"/>
        <w:jc w:val="both"/>
        <w:rPr/>
        <w:sectPr>
          <w:headerReference w:type="even" r:id="rId545"/>
          <w:headerReference w:type="default" r:id="rId546"/>
          <w:headerReference w:type="first" r:id="rId547"/>
          <w:footerReference w:type="even" r:id="rId548"/>
          <w:footerReference w:type="default" r:id="rId549"/>
          <w:footerReference w:type="first" r:id="rId550"/>
          <w:type w:val="nextPage"/>
          <w:pgSz w:w="11906" w:h="16838"/>
          <w:pgMar w:left="992" w:right="566" w:gutter="0" w:header="0" w:top="1140" w:footer="0" w:bottom="920"/>
          <w:pgNumType w:fmt="decimal"/>
          <w:formProt w:val="false"/>
          <w:textDirection w:val="lrTb"/>
          <w:docGrid w:type="default" w:linePitch="100" w:charSpace="0"/>
        </w:sectPr>
      </w:pPr>
      <w:r>
        <w:rPr>
          <w:rStyle w:val="Hyperlink4"/>
          <w:lang w:val="en-US"/>
        </w:rPr>
        <w:t>Allocation among the Underwriters may not necessarily be in proportion to their underwriting commitments set forth in the table</w:t>
      </w:r>
      <w:r>
        <w:rPr>
          <w:rStyle w:val="None"/>
          <w:spacing w:val="0"/>
          <w:lang w:val="en-US"/>
        </w:rPr>
        <w:t xml:space="preserve"> </w:t>
      </w:r>
      <w:r>
        <w:rPr>
          <w:rStyle w:val="Hyperlink4"/>
          <w:lang w:val="en-US"/>
        </w:rPr>
        <w:t>above.</w:t>
      </w:r>
      <w:r>
        <w:rPr>
          <w:rStyle w:val="None"/>
          <w:spacing w:val="0"/>
          <w:lang w:val="en-US"/>
        </w:rPr>
        <w:t xml:space="preserve"> </w:t>
      </w:r>
      <w:r>
        <w:rPr>
          <w:rStyle w:val="Hyperlink4"/>
          <w:lang w:val="en-US"/>
        </w:rPr>
        <w:t>Notwithstanding</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above</w:t>
      </w:r>
      <w:r>
        <w:rPr>
          <w:rStyle w:val="None"/>
          <w:spacing w:val="0"/>
          <w:lang w:val="en-US"/>
        </w:rPr>
        <w:t xml:space="preserve"> </w:t>
      </w:r>
      <w:r>
        <w:rPr>
          <w:rStyle w:val="Hyperlink4"/>
          <w:lang w:val="en-US"/>
        </w:rPr>
        <w:t>table,</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Underwriters</w:t>
      </w:r>
      <w:r>
        <w:rPr>
          <w:rStyle w:val="None"/>
          <w:spacing w:val="0"/>
          <w:lang w:val="en-US"/>
        </w:rPr>
        <w:t xml:space="preserve"> </w:t>
      </w:r>
      <w:r>
        <w:rPr>
          <w:rStyle w:val="Hyperlink4"/>
          <w:lang w:val="en-US"/>
        </w:rPr>
        <w:t>shall</w:t>
      </w:r>
      <w:r>
        <w:rPr>
          <w:rStyle w:val="None"/>
          <w:spacing w:val="0"/>
          <w:lang w:val="en-US"/>
        </w:rPr>
        <w:t xml:space="preserve"> </w:t>
      </w:r>
      <w:r>
        <w:rPr>
          <w:rStyle w:val="Hyperlink4"/>
          <w:lang w:val="en-US"/>
        </w:rPr>
        <w:t>be</w:t>
      </w:r>
      <w:r>
        <w:rPr>
          <w:rStyle w:val="None"/>
          <w:spacing w:val="0"/>
          <w:lang w:val="en-US"/>
        </w:rPr>
        <w:t xml:space="preserve"> </w:t>
      </w:r>
      <w:r>
        <w:rPr>
          <w:rStyle w:val="Hyperlink4"/>
          <w:lang w:val="en-US"/>
        </w:rPr>
        <w:t>severally</w:t>
      </w:r>
      <w:r>
        <w:rPr>
          <w:rStyle w:val="None"/>
          <w:spacing w:val="0"/>
          <w:lang w:val="en-US"/>
        </w:rPr>
        <w:t xml:space="preserve"> </w:t>
      </w:r>
      <w:r>
        <w:rPr>
          <w:rStyle w:val="Hyperlink4"/>
          <w:lang w:val="en-US"/>
        </w:rPr>
        <w:t>responsible</w:t>
      </w:r>
      <w:r>
        <w:rPr>
          <w:rStyle w:val="None"/>
          <w:spacing w:val="0"/>
          <w:lang w:val="en-US"/>
        </w:rPr>
        <w:t xml:space="preserve"> </w:t>
      </w:r>
      <w:r>
        <w:rPr>
          <w:rStyle w:val="Hyperlink4"/>
          <w:lang w:val="en-US"/>
        </w:rPr>
        <w:t>for</w:t>
      </w:r>
      <w:r>
        <w:rPr>
          <w:rStyle w:val="None"/>
          <w:spacing w:val="0"/>
          <w:lang w:val="en-US"/>
        </w:rPr>
        <w:t xml:space="preserve"> </w:t>
      </w:r>
      <w:r>
        <w:rPr>
          <w:rStyle w:val="Hyperlink4"/>
          <w:lang w:val="en-US"/>
        </w:rPr>
        <w:t>ensuring</w:t>
      </w:r>
      <w:r>
        <w:rPr>
          <w:rStyle w:val="None"/>
          <w:spacing w:val="0"/>
          <w:lang w:val="en-US"/>
        </w:rPr>
        <w:t xml:space="preserve"> </w:t>
      </w:r>
      <w:r>
        <w:rPr>
          <w:rStyle w:val="Hyperlink4"/>
          <w:lang w:val="en-US"/>
        </w:rPr>
        <w:t>payment</w:t>
      </w:r>
      <w:r>
        <w:rPr>
          <w:rStyle w:val="None"/>
          <w:spacing w:val="0"/>
          <w:lang w:val="en-US"/>
        </w:rPr>
        <w:t xml:space="preserve"> </w:t>
      </w:r>
      <w:r>
        <w:rPr>
          <w:rStyle w:val="Hyperlink4"/>
          <w:lang w:val="en-US"/>
        </w:rPr>
        <w:t>with</w:t>
      </w:r>
      <w:r>
        <w:rPr>
          <w:rStyle w:val="None"/>
          <w:spacing w:val="0"/>
          <w:lang w:val="en-US"/>
        </w:rPr>
        <w:t xml:space="preserve"> </w:t>
      </w:r>
      <w:r>
        <w:rPr>
          <w:rStyle w:val="Hyperlink4"/>
          <w:lang w:val="en-US"/>
        </w:rPr>
        <w:t>respect to Equity Shares allocated to Bidders procured by them.</w:t>
      </w:r>
    </w:p>
    <w:p>
      <w:pPr>
        <w:pStyle w:val="Heading2"/>
        <w:spacing w:before="67" w:after="0"/>
        <w:ind w:hanging="0" w:start="3480" w:end="3545"/>
        <w:rPr/>
      </w:pPr>
      <w:bookmarkStart w:id="9" w:name="_bookmark10"/>
      <w:bookmarkEnd w:id="9"/>
      <w:r>
        <w:rPr>
          <w:rStyle w:val="Hyperlink4"/>
        </w:rPr>
        <w:t>CAPITAL</w:t>
      </w:r>
      <w:r>
        <w:rPr>
          <w:rStyle w:val="None"/>
          <w:spacing w:val="0"/>
        </w:rPr>
        <w:t xml:space="preserve"> </w:t>
      </w:r>
      <w:r>
        <w:rPr>
          <w:rStyle w:val="Hyperlink5"/>
          <w:lang w:val="de-DE"/>
        </w:rPr>
        <w:t>STRUCTURE</w:t>
      </w:r>
    </w:p>
    <w:p>
      <w:pPr>
        <w:pStyle w:val="BodyText"/>
        <w:spacing w:before="200" w:after="0"/>
        <w:ind w:hanging="0" w:start="88" w:end="0"/>
        <w:rPr/>
      </w:pPr>
      <w:r>
        <w:rPr>
          <w:rStyle w:val="Hyperlink4"/>
          <w:lang w:val="en-US"/>
        </w:rPr>
        <w:t>The</w:t>
      </w:r>
      <w:r>
        <w:rPr>
          <w:rStyle w:val="None"/>
          <w:spacing w:val="0"/>
          <w:lang w:val="en-US"/>
        </w:rPr>
        <w:t xml:space="preserve"> </w:t>
      </w:r>
      <w:r>
        <w:rPr>
          <w:rStyle w:val="Hyperlink4"/>
          <w:lang w:val="en-US"/>
        </w:rPr>
        <w:t>share</w:t>
      </w:r>
      <w:r>
        <w:rPr>
          <w:rStyle w:val="None"/>
          <w:spacing w:val="0"/>
          <w:lang w:val="en-US"/>
        </w:rPr>
        <w:t xml:space="preserve"> </w:t>
      </w:r>
      <w:r>
        <w:rPr>
          <w:rStyle w:val="Hyperlink4"/>
          <w:lang w:val="en-US"/>
        </w:rPr>
        <w:t>capital</w:t>
      </w:r>
      <w:r>
        <w:rPr>
          <w:rStyle w:val="None"/>
          <w:spacing w:val="0"/>
          <w:lang w:val="en-US"/>
        </w:rPr>
        <w:t xml:space="preserve"> </w:t>
      </w:r>
      <w:r>
        <w:rPr>
          <w:rStyle w:val="Hyperlink4"/>
          <w:lang w:val="en-US"/>
        </w:rPr>
        <w:t>of</w:t>
      </w:r>
      <w:r>
        <w:rPr>
          <w:rStyle w:val="None"/>
          <w:spacing w:val="0"/>
          <w:lang w:val="en-US"/>
        </w:rPr>
        <w:t xml:space="preserve"> </w:t>
      </w:r>
      <w:r>
        <w:rPr>
          <w:rStyle w:val="Hyperlink4"/>
          <w:lang w:val="en-US"/>
        </w:rPr>
        <w:t>our</w:t>
      </w:r>
      <w:r>
        <w:rPr>
          <w:rStyle w:val="None"/>
          <w:spacing w:val="0"/>
          <w:lang w:val="en-US"/>
        </w:rPr>
        <w:t xml:space="preserve"> </w:t>
      </w:r>
      <w:r>
        <w:rPr>
          <w:rStyle w:val="Hyperlink4"/>
          <w:lang w:val="en-US"/>
        </w:rPr>
        <w:t>Company,</w:t>
      </w:r>
      <w:r>
        <w:rPr>
          <w:rStyle w:val="None"/>
          <w:spacing w:val="0"/>
          <w:lang w:val="en-US"/>
        </w:rPr>
        <w:t xml:space="preserve"> </w:t>
      </w:r>
      <w:r>
        <w:rPr>
          <w:rStyle w:val="Hyperlink4"/>
          <w:lang w:val="en-US"/>
        </w:rPr>
        <w:t>as</w:t>
      </w:r>
      <w:r>
        <w:rPr>
          <w:rStyle w:val="None"/>
          <w:spacing w:val="0"/>
          <w:lang w:val="en-US"/>
        </w:rPr>
        <w:t xml:space="preserve"> </w:t>
      </w:r>
      <w:r>
        <w:rPr>
          <w:rStyle w:val="Hyperlink4"/>
          <w:lang w:val="en-US"/>
        </w:rPr>
        <w:t>on</w:t>
      </w:r>
      <w:r>
        <w:rPr>
          <w:rStyle w:val="None"/>
          <w:spacing w:val="0"/>
          <w:lang w:val="en-US"/>
        </w:rPr>
        <w:t xml:space="preserve"> </w:t>
      </w:r>
      <w:r>
        <w:rPr>
          <w:rStyle w:val="Hyperlink4"/>
          <w:lang w:val="en-US"/>
        </w:rPr>
        <w:t>the</w:t>
      </w:r>
      <w:r>
        <w:rPr>
          <w:rStyle w:val="None"/>
          <w:spacing w:val="0"/>
          <w:lang w:val="en-US"/>
        </w:rPr>
        <w:t xml:space="preserve"> </w:t>
      </w:r>
      <w:r>
        <w:rPr>
          <w:rStyle w:val="Hyperlink4"/>
          <w:lang w:val="en-US"/>
        </w:rPr>
        <w:t>date</w:t>
      </w:r>
      <w:r>
        <w:rPr>
          <w:rStyle w:val="None"/>
          <w:spacing w:val="0"/>
          <w:lang w:val="en-US"/>
        </w:rPr>
        <w:t xml:space="preserve"> </w:t>
      </w:r>
      <w:r>
        <w:rPr>
          <w:rStyle w:val="Hyperlink4"/>
          <w:lang w:val="en-US"/>
        </w:rPr>
        <w:t>of</w:t>
      </w:r>
      <w:r>
        <w:rPr>
          <w:rStyle w:val="None"/>
          <w:spacing w:val="-1"/>
          <w:lang w:val="en-US"/>
        </w:rPr>
        <w:t xml:space="preserve"> </w:t>
      </w:r>
      <w:r>
        <w:rPr>
          <w:rStyle w:val="Hyperlink4"/>
          <w:lang w:val="en-US"/>
        </w:rPr>
        <w:t>this</w:t>
      </w:r>
      <w:r>
        <w:rPr>
          <w:rStyle w:val="None"/>
          <w:spacing w:val="0"/>
          <w:lang w:val="en-US"/>
        </w:rPr>
        <w:t xml:space="preserve"> </w:t>
      </w:r>
      <w:r>
        <w:rPr>
          <w:rStyle w:val="Hyperlink4"/>
          <w:lang w:val="en-US"/>
        </w:rPr>
        <w:t>Red</w:t>
      </w:r>
      <w:r>
        <w:rPr>
          <w:rStyle w:val="None"/>
          <w:spacing w:val="0"/>
          <w:lang w:val="en-US"/>
        </w:rPr>
        <w:t xml:space="preserve"> </w:t>
      </w:r>
      <w:r>
        <w:rPr>
          <w:rStyle w:val="Hyperlink4"/>
          <w:lang w:val="en-US"/>
        </w:rPr>
        <w:t>Herring</w:t>
      </w:r>
      <w:r>
        <w:rPr>
          <w:rStyle w:val="None"/>
          <w:spacing w:val="0"/>
          <w:lang w:val="en-US"/>
        </w:rPr>
        <w:t xml:space="preserve"> </w:t>
      </w:r>
      <w:r>
        <w:rPr>
          <w:rStyle w:val="Hyperlink4"/>
          <w:lang w:val="en-US"/>
        </w:rPr>
        <w:t>Prospectus,</w:t>
      </w:r>
      <w:r>
        <w:rPr>
          <w:rStyle w:val="None"/>
          <w:spacing w:val="0"/>
          <w:lang w:val="en-US"/>
        </w:rPr>
        <w:t xml:space="preserve"> </w:t>
      </w:r>
      <w:r>
        <w:rPr>
          <w:rStyle w:val="Hyperlink4"/>
          <w:lang w:val="en-US"/>
        </w:rPr>
        <w:t>is</w:t>
      </w:r>
      <w:r>
        <w:rPr>
          <w:rStyle w:val="None"/>
          <w:spacing w:val="0"/>
          <w:lang w:val="en-US"/>
        </w:rPr>
        <w:t xml:space="preserve"> </w:t>
      </w:r>
      <w:r>
        <w:rPr>
          <w:rStyle w:val="Hyperlink4"/>
          <w:lang w:val="en-US"/>
        </w:rPr>
        <w:t>set</w:t>
      </w:r>
      <w:r>
        <w:rPr>
          <w:rStyle w:val="None"/>
          <w:spacing w:val="0"/>
          <w:lang w:val="en-US"/>
        </w:rPr>
        <w:t xml:space="preserve"> </w:t>
      </w:r>
      <w:r>
        <w:rPr>
          <w:rStyle w:val="Hyperlink4"/>
          <w:lang w:val="en-US"/>
        </w:rPr>
        <w:t>forth</w:t>
      </w:r>
      <w:r>
        <w:rPr>
          <w:rStyle w:val="None"/>
          <w:spacing w:val="0"/>
          <w:lang w:val="en-US"/>
        </w:rPr>
        <w:t xml:space="preserve"> </w:t>
      </w:r>
      <w:r>
        <w:rPr>
          <w:rStyle w:val="Hyperlink5"/>
          <w:lang w:val="en-US"/>
        </w:rPr>
        <w:t>below:</w:t>
      </w:r>
    </w:p>
    <w:p>
      <w:pPr>
        <w:pStyle w:val="Body"/>
        <w:ind w:hanging="0" w:start="8444" w:end="0"/>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eastAsia="Arial Unicode MS" w:cs="Arial Unicode MS" w:ascii="Arial Unicode MS" w:hAnsi="Arial Unicode MS"/>
          <w:b w:val="false"/>
          <w:bCs w:val="false"/>
          <w:i w:val="false"/>
          <w:iCs w:val="false"/>
          <w:sz w:val="18"/>
          <w:szCs w:val="18"/>
        </w:rPr>
        <w: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jc w:val="start"/>
        <w:tblInd w:w="206" w:type="dxa"/>
        <w:tblLayout w:type="fixed"/>
        <w:tblCellMar>
          <w:top w:w="80" w:type="dxa"/>
          <w:start w:w="199" w:type="dxa"/>
          <w:bottom w:w="80" w:type="dxa"/>
          <w:end w:w="80" w:type="dxa"/>
        </w:tblCellMar>
      </w:tblPr>
      <w:tblGrid>
        <w:gridCol w:w="697"/>
        <w:gridCol w:w="5869"/>
        <w:gridCol w:w="1869"/>
        <w:gridCol w:w="1666"/>
      </w:tblGrid>
      <w:tr>
        <w:trPr>
          <w:trHeight w:val="626"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lineRule="exact" w:line="207"/>
              <w:ind w:hanging="0" w:start="119" w:end="0"/>
              <w:rPr/>
            </w:pPr>
            <w:r>
              <w:rPr>
                <w:rStyle w:val="None"/>
                <w:b/>
                <w:bCs/>
                <w:sz w:val="18"/>
                <w:szCs w:val="18"/>
                <w:shd w:fill="auto" w:val="clear"/>
                <w:lang w:val="en-US"/>
              </w:rPr>
              <w:t xml:space="preserve">S. </w:t>
            </w:r>
            <w:r>
              <w:rPr>
                <w:rStyle w:val="None"/>
                <w:b/>
                <w:bCs/>
                <w:spacing w:val="-5"/>
                <w:sz w:val="18"/>
                <w:szCs w:val="18"/>
                <w:shd w:fill="auto" w:val="clear"/>
                <w:lang w:val="en-US"/>
              </w:rPr>
              <w:t>No.</w:t>
            </w:r>
          </w:p>
        </w:tc>
        <w:tc>
          <w:tcPr>
            <w:tcW w:w="5869" w:type="dxa"/>
            <w:tcBorders>
              <w:top w:val="single" w:sz="4" w:space="0" w:color="000000"/>
              <w:start w:val="single" w:sz="4" w:space="0" w:color="000000"/>
              <w:bottom w:val="single" w:sz="4" w:space="0" w:color="000000"/>
              <w:end w:val="single" w:sz="4" w:space="0" w:color="000000"/>
            </w:tcBorders>
            <w:shd w:color="auto" w:fill="BEBEBE" w:val="clear"/>
            <w:tcMar>
              <w:start w:w="90" w:type="dxa"/>
            </w:tcMar>
          </w:tcPr>
          <w:p>
            <w:pPr>
              <w:pStyle w:val="TableParagraph"/>
              <w:spacing w:lineRule="exact" w:line="207"/>
              <w:ind w:hanging="0" w:start="10" w:end="0"/>
              <w:jc w:val="center"/>
              <w:rPr/>
            </w:pPr>
            <w:r>
              <w:rPr>
                <w:rStyle w:val="None"/>
                <w:b/>
                <w:bCs/>
                <w:spacing w:val="-2"/>
                <w:sz w:val="18"/>
                <w:szCs w:val="18"/>
                <w:shd w:fill="auto" w:val="clear"/>
                <w:lang w:val="en-US"/>
              </w:rPr>
              <w:t>Particulars</w:t>
            </w:r>
          </w:p>
        </w:tc>
        <w:tc>
          <w:tcPr>
            <w:tcW w:w="1869" w:type="dxa"/>
            <w:tcBorders>
              <w:top w:val="single" w:sz="4" w:space="0" w:color="000000"/>
              <w:start w:val="single" w:sz="4" w:space="0" w:color="000000"/>
              <w:bottom w:val="single" w:sz="4" w:space="0" w:color="000000"/>
              <w:end w:val="single" w:sz="4" w:space="0" w:color="000000"/>
            </w:tcBorders>
            <w:shd w:color="auto" w:fill="BEBEBE" w:val="clear"/>
            <w:tcMar>
              <w:start w:w="807" w:type="dxa"/>
              <w:end w:w="266" w:type="dxa"/>
            </w:tcMar>
          </w:tcPr>
          <w:p>
            <w:pPr>
              <w:pStyle w:val="TableParagraph"/>
              <w:spacing w:lineRule="exact" w:line="206"/>
              <w:ind w:hanging="528" w:start="727" w:end="186"/>
              <w:rPr/>
            </w:pPr>
            <w:r>
              <w:rPr>
                <w:rStyle w:val="None"/>
                <w:b/>
                <w:bCs/>
                <w:sz w:val="18"/>
                <w:szCs w:val="18"/>
                <w:shd w:fill="auto" w:val="clear"/>
                <w:lang w:val="en-US"/>
              </w:rPr>
              <w:t>Aggregate</w:t>
            </w:r>
            <w:r>
              <w:rPr>
                <w:rStyle w:val="None"/>
                <w:b/>
                <w:bCs/>
                <w:spacing w:val="-12"/>
                <w:sz w:val="18"/>
                <w:szCs w:val="18"/>
                <w:shd w:fill="auto" w:val="clear"/>
                <w:lang w:val="en-US"/>
              </w:rPr>
              <w:t xml:space="preserve"> </w:t>
            </w:r>
            <w:r>
              <w:rPr>
                <w:rStyle w:val="None"/>
                <w:b/>
                <w:bCs/>
                <w:sz w:val="18"/>
                <w:szCs w:val="18"/>
                <w:shd w:fill="auto" w:val="clear"/>
                <w:lang w:val="en-US"/>
              </w:rPr>
              <w:t xml:space="preserve">nominal </w:t>
            </w:r>
            <w:r>
              <w:rPr>
                <w:rStyle w:val="None"/>
                <w:b/>
                <w:bCs/>
                <w:spacing w:val="-4"/>
                <w:sz w:val="18"/>
                <w:szCs w:val="18"/>
                <w:shd w:fill="auto" w:val="clear"/>
                <w:lang w:val="en-US"/>
              </w:rPr>
              <w:t>value</w:t>
            </w:r>
          </w:p>
        </w:tc>
        <w:tc>
          <w:tcPr>
            <w:tcW w:w="1666" w:type="dxa"/>
            <w:tcBorders>
              <w:top w:val="single" w:sz="4" w:space="0" w:color="000000"/>
              <w:start w:val="single" w:sz="4" w:space="0" w:color="000000"/>
              <w:bottom w:val="single" w:sz="4" w:space="0" w:color="000000"/>
              <w:end w:val="single" w:sz="4" w:space="0" w:color="000000"/>
            </w:tcBorders>
            <w:shd w:color="auto" w:fill="BEBEBE" w:val="clear"/>
            <w:tcMar>
              <w:start w:w="449" w:type="dxa"/>
            </w:tcMar>
          </w:tcPr>
          <w:p>
            <w:pPr>
              <w:pStyle w:val="TableParagraph"/>
              <w:spacing w:lineRule="exact" w:line="206"/>
              <w:ind w:hanging="260" w:start="369" w:end="0"/>
              <w:rPr/>
            </w:pPr>
            <w:r>
              <w:rPr>
                <w:rStyle w:val="None"/>
                <w:b/>
                <w:bCs/>
                <w:sz w:val="18"/>
                <w:szCs w:val="18"/>
                <w:shd w:fill="auto" w:val="clear"/>
                <w:lang w:val="en-US"/>
              </w:rPr>
              <w:t>Aggregate</w:t>
            </w:r>
            <w:r>
              <w:rPr>
                <w:rStyle w:val="None"/>
                <w:b/>
                <w:bCs/>
                <w:spacing w:val="-12"/>
                <w:sz w:val="18"/>
                <w:szCs w:val="18"/>
                <w:shd w:fill="auto" w:val="clear"/>
                <w:lang w:val="en-US"/>
              </w:rPr>
              <w:t xml:space="preserve"> </w:t>
            </w:r>
            <w:r>
              <w:rPr>
                <w:rStyle w:val="None"/>
                <w:b/>
                <w:bCs/>
                <w:sz w:val="18"/>
                <w:szCs w:val="18"/>
                <w:shd w:fill="auto" w:val="clear"/>
                <w:lang w:val="en-US"/>
              </w:rPr>
              <w:t>value</w:t>
            </w:r>
            <w:r>
              <w:rPr>
                <w:rStyle w:val="None"/>
                <w:b/>
                <w:bCs/>
                <w:spacing w:val="-11"/>
                <w:sz w:val="18"/>
                <w:szCs w:val="18"/>
                <w:shd w:fill="auto" w:val="clear"/>
                <w:lang w:val="en-US"/>
              </w:rPr>
              <w:t xml:space="preserve"> </w:t>
            </w:r>
            <w:r>
              <w:rPr>
                <w:rStyle w:val="None"/>
                <w:b/>
                <w:bCs/>
                <w:sz w:val="18"/>
                <w:szCs w:val="18"/>
                <w:shd w:fill="auto" w:val="clear"/>
                <w:lang w:val="en-US"/>
              </w:rPr>
              <w:t>at Offer Price</w:t>
            </w:r>
            <w:r>
              <w:rPr>
                <w:rStyle w:val="None"/>
                <w:b/>
                <w:bCs/>
                <w:sz w:val="18"/>
                <w:szCs w:val="18"/>
                <w:shd w:fill="auto" w:val="clear"/>
                <w:vertAlign w:val="superscript"/>
                <w:lang w:val="en-US"/>
              </w:rPr>
              <w:t>*</w:t>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end w:w="81" w:type="dxa"/>
            </w:tcMar>
          </w:tcPr>
          <w:p>
            <w:pPr>
              <w:pStyle w:val="TableParagraph"/>
              <w:spacing w:lineRule="exact" w:line="186"/>
              <w:ind w:hanging="0" w:start="10" w:end="1"/>
              <w:jc w:val="center"/>
              <w:rPr/>
            </w:pPr>
            <w:r>
              <w:rPr>
                <w:rStyle w:val="None"/>
                <w:spacing w:val="-5"/>
                <w:sz w:val="18"/>
                <w:szCs w:val="18"/>
                <w:shd w:fill="auto" w:val="clear"/>
                <w:lang w:val="en-US"/>
              </w:rPr>
              <w:t>A)</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6"/>
              <w:ind w:hanging="0" w:start="57" w:end="0"/>
              <w:rPr/>
            </w:pPr>
            <w:r>
              <w:rPr>
                <w:rStyle w:val="None"/>
                <w:b/>
                <w:bCs/>
                <w:sz w:val="18"/>
                <w:szCs w:val="18"/>
                <w:shd w:fill="auto" w:val="clear"/>
                <w:lang w:val="en-US"/>
              </w:rPr>
              <w:t>AUTHORISED</w:t>
            </w:r>
            <w:r>
              <w:rPr>
                <w:rStyle w:val="None"/>
                <w:b/>
                <w:bCs/>
                <w:spacing w:val="-6"/>
                <w:sz w:val="18"/>
                <w:szCs w:val="18"/>
                <w:shd w:fill="auto" w:val="clear"/>
                <w:lang w:val="en-US"/>
              </w:rPr>
              <w:t xml:space="preserve"> </w:t>
            </w:r>
            <w:r>
              <w:rPr>
                <w:rStyle w:val="None"/>
                <w:b/>
                <w:bCs/>
                <w:sz w:val="18"/>
                <w:szCs w:val="18"/>
                <w:shd w:fill="auto" w:val="clear"/>
                <w:lang w:val="en-US"/>
              </w:rPr>
              <w:t>SHARE</w:t>
            </w:r>
            <w:r>
              <w:rPr>
                <w:rStyle w:val="None"/>
                <w:b/>
                <w:bCs/>
                <w:spacing w:val="-5"/>
                <w:sz w:val="18"/>
                <w:szCs w:val="18"/>
                <w:shd w:fill="auto" w:val="clear"/>
                <w:lang w:val="en-US"/>
              </w:rPr>
              <w:t xml:space="preserve"> </w:t>
            </w:r>
            <w:r>
              <w:rPr>
                <w:rStyle w:val="None"/>
                <w:b/>
                <w:bCs/>
                <w:spacing w:val="-2"/>
                <w:sz w:val="18"/>
                <w:szCs w:val="18"/>
                <w:shd w:fill="auto" w:val="clear"/>
                <w:lang w:val="en-US"/>
              </w:rPr>
              <w:t>CAPITAL</w:t>
            </w:r>
            <w:r>
              <w:rPr>
                <w:rStyle w:val="None"/>
                <w:spacing w:val="-2"/>
                <w:sz w:val="18"/>
                <w:szCs w:val="18"/>
                <w:shd w:fill="auto" w:val="clear"/>
                <w:vertAlign w:val="superscript"/>
                <w:lang w:val="en-US"/>
              </w:rPr>
              <w:t>(1)</w:t>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i/>
                <w:iCs/>
                <w:sz w:val="18"/>
                <w:szCs w:val="18"/>
                <w:shd w:fill="auto" w:val="clear"/>
                <w:lang w:val="en-US"/>
              </w:rPr>
              <w:t>Equity</w:t>
            </w:r>
            <w:r>
              <w:rPr>
                <w:rStyle w:val="None"/>
                <w:i/>
                <w:iCs/>
                <w:spacing w:val="-3"/>
                <w:sz w:val="18"/>
                <w:szCs w:val="18"/>
                <w:shd w:fill="auto" w:val="clear"/>
                <w:lang w:val="en-US"/>
              </w:rPr>
              <w:t xml:space="preserve"> </w:t>
            </w:r>
            <w:r>
              <w:rPr>
                <w:rStyle w:val="None"/>
                <w:i/>
                <w:iCs/>
                <w:sz w:val="18"/>
                <w:szCs w:val="18"/>
                <w:shd w:fill="auto" w:val="clear"/>
                <w:lang w:val="en-US"/>
              </w:rPr>
              <w:t>Shares</w:t>
            </w:r>
            <w:r>
              <w:rPr>
                <w:rStyle w:val="None"/>
                <w:i/>
                <w:iCs/>
                <w:spacing w:val="-1"/>
                <w:sz w:val="18"/>
                <w:szCs w:val="18"/>
                <w:shd w:fill="auto" w:val="clear"/>
                <w:lang w:val="en-US"/>
              </w:rPr>
              <w:t xml:space="preserve"> </w:t>
            </w:r>
            <w:r>
              <w:rPr>
                <w:rStyle w:val="None"/>
                <w:i/>
                <w:iCs/>
                <w:spacing w:val="-2"/>
                <w:sz w:val="18"/>
                <w:szCs w:val="18"/>
                <w:shd w:fill="auto" w:val="clear"/>
                <w:lang w:val="en-US"/>
              </w:rPr>
              <w:t>comprising:</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r>
      <w:tr>
        <w:trPr>
          <w:trHeight w:val="220"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Hyperlink6"/>
                <w:sz w:val="18"/>
                <w:szCs w:val="18"/>
                <w:shd w:fill="auto" w:val="clear"/>
                <w:lang w:val="en-US"/>
              </w:rPr>
              <w:t>80,000,000</w:t>
            </w:r>
            <w:r>
              <w:rPr>
                <w:rStyle w:val="Hyperlink7"/>
                <w:spacing w:val="-2"/>
                <w:sz w:val="18"/>
                <w:szCs w:val="18"/>
                <w:shd w:fill="auto" w:val="clear"/>
                <w:lang w:val="en-US"/>
              </w:rPr>
              <w:t xml:space="preserve"> </w:t>
            </w:r>
            <w:r>
              <w:rPr>
                <w:rStyle w:val="Hyperlink6"/>
                <w:sz w:val="18"/>
                <w:szCs w:val="18"/>
                <w:shd w:fill="auto" w:val="clear"/>
                <w:lang w:val="en-US"/>
              </w:rPr>
              <w:t>Equity Shares</w:t>
            </w:r>
            <w:r>
              <w:rPr>
                <w:rStyle w:val="Hyperlink7"/>
                <w:spacing w:val="-2"/>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before="2" w:after="0"/>
              <w:ind w:hanging="0" w:start="0" w:end="45"/>
              <w:jc w:val="end"/>
              <w:rPr/>
            </w:pPr>
            <w:r>
              <w:rPr>
                <w:rStyle w:val="Hyperlink7"/>
                <w:spacing w:val="-2"/>
                <w:sz w:val="18"/>
                <w:szCs w:val="18"/>
                <w:shd w:fill="auto" w:val="clear"/>
                <w:lang w:val="en-US"/>
              </w:rPr>
              <w:t>400,000,000</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before="2" w:after="0"/>
              <w:ind w:hanging="0" w:start="0" w:end="48"/>
              <w:jc w:val="end"/>
              <w:rPr/>
            </w:pPr>
            <w:r>
              <w:rPr>
                <w:rStyle w:val="None"/>
                <w:spacing w:val="-5"/>
                <w:sz w:val="18"/>
                <w:szCs w:val="18"/>
                <w:shd w:fill="auto" w:val="clear"/>
                <w:lang w:val="en-US"/>
              </w:rPr>
              <w:t>[●]</w:t>
            </w:r>
          </w:p>
        </w:tc>
      </w:tr>
      <w:tr>
        <w:trPr>
          <w:trHeight w:val="164" w:hRule="atLeast"/>
        </w:trPr>
        <w:tc>
          <w:tcPr>
            <w:tcW w:w="10101"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99"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end w:w="81" w:type="dxa"/>
            </w:tcMar>
          </w:tcPr>
          <w:p>
            <w:pPr>
              <w:pStyle w:val="TableParagraph"/>
              <w:spacing w:lineRule="exact" w:line="188"/>
              <w:ind w:hanging="0" w:start="10" w:end="1"/>
              <w:jc w:val="center"/>
              <w:rPr/>
            </w:pPr>
            <w:r>
              <w:rPr>
                <w:rStyle w:val="None"/>
                <w:spacing w:val="-5"/>
                <w:sz w:val="18"/>
                <w:szCs w:val="18"/>
                <w:shd w:fill="auto" w:val="clear"/>
                <w:lang w:val="en-US"/>
              </w:rPr>
              <w:t>B)</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8"/>
              <w:ind w:hanging="0" w:start="57" w:end="0"/>
              <w:rPr/>
            </w:pPr>
            <w:r>
              <w:rPr>
                <w:rStyle w:val="None"/>
                <w:b/>
                <w:bCs/>
                <w:sz w:val="18"/>
                <w:szCs w:val="18"/>
                <w:shd w:fill="auto" w:val="clear"/>
                <w:lang w:val="en-US"/>
              </w:rPr>
              <w:t>ISSUED,</w:t>
            </w:r>
            <w:r>
              <w:rPr>
                <w:rStyle w:val="None"/>
                <w:b/>
                <w:bCs/>
                <w:spacing w:val="-6"/>
                <w:sz w:val="18"/>
                <w:szCs w:val="18"/>
                <w:shd w:fill="auto" w:val="clear"/>
                <w:lang w:val="en-US"/>
              </w:rPr>
              <w:t xml:space="preserve"> </w:t>
            </w:r>
            <w:r>
              <w:rPr>
                <w:rStyle w:val="None"/>
                <w:b/>
                <w:bCs/>
                <w:sz w:val="18"/>
                <w:szCs w:val="18"/>
                <w:shd w:fill="auto" w:val="clear"/>
                <w:lang w:val="en-US"/>
              </w:rPr>
              <w:t>SUBSCRIBED</w:t>
            </w:r>
            <w:r>
              <w:rPr>
                <w:rStyle w:val="None"/>
                <w:b/>
                <w:bCs/>
                <w:spacing w:val="-3"/>
                <w:sz w:val="18"/>
                <w:szCs w:val="18"/>
                <w:shd w:fill="auto" w:val="clear"/>
                <w:lang w:val="en-US"/>
              </w:rPr>
              <w:t xml:space="preserve"> </w:t>
            </w:r>
            <w:r>
              <w:rPr>
                <w:rStyle w:val="None"/>
                <w:b/>
                <w:bCs/>
                <w:sz w:val="18"/>
                <w:szCs w:val="18"/>
                <w:shd w:fill="auto" w:val="clear"/>
                <w:lang w:val="en-US"/>
              </w:rPr>
              <w:t>AND</w:t>
            </w:r>
            <w:r>
              <w:rPr>
                <w:rStyle w:val="None"/>
                <w:b/>
                <w:bCs/>
                <w:spacing w:val="-4"/>
                <w:sz w:val="18"/>
                <w:szCs w:val="18"/>
                <w:shd w:fill="auto" w:val="clear"/>
                <w:lang w:val="en-US"/>
              </w:rPr>
              <w:t xml:space="preserve"> </w:t>
            </w:r>
            <w:r>
              <w:rPr>
                <w:rStyle w:val="None"/>
                <w:b/>
                <w:bCs/>
                <w:sz w:val="18"/>
                <w:szCs w:val="18"/>
                <w:shd w:fill="auto" w:val="clear"/>
                <w:lang w:val="en-US"/>
              </w:rPr>
              <w:t>PAID-UP</w:t>
            </w:r>
            <w:r>
              <w:rPr>
                <w:rStyle w:val="None"/>
                <w:b/>
                <w:bCs/>
                <w:spacing w:val="-3"/>
                <w:sz w:val="18"/>
                <w:szCs w:val="18"/>
                <w:shd w:fill="auto" w:val="clear"/>
                <w:lang w:val="en-US"/>
              </w:rPr>
              <w:t xml:space="preserve"> </w:t>
            </w:r>
            <w:r>
              <w:rPr>
                <w:rStyle w:val="None"/>
                <w:b/>
                <w:bCs/>
                <w:sz w:val="18"/>
                <w:szCs w:val="18"/>
                <w:shd w:fill="auto" w:val="clear"/>
                <w:lang w:val="en-US"/>
              </w:rPr>
              <w:t>SHARE</w:t>
            </w:r>
            <w:r>
              <w:rPr>
                <w:rStyle w:val="None"/>
                <w:b/>
                <w:bCs/>
                <w:spacing w:val="-3"/>
                <w:sz w:val="18"/>
                <w:szCs w:val="18"/>
                <w:shd w:fill="auto" w:val="clear"/>
                <w:lang w:val="en-US"/>
              </w:rPr>
              <w:t xml:space="preserve"> </w:t>
            </w:r>
            <w:r>
              <w:rPr>
                <w:rStyle w:val="None"/>
                <w:b/>
                <w:bCs/>
                <w:sz w:val="18"/>
                <w:szCs w:val="18"/>
                <w:shd w:fill="auto" w:val="clear"/>
                <w:lang w:val="en-US"/>
              </w:rPr>
              <w:t>CAPITAL</w:t>
            </w:r>
            <w:r>
              <w:rPr>
                <w:rStyle w:val="None"/>
                <w:b/>
                <w:bCs/>
                <w:spacing w:val="-3"/>
                <w:sz w:val="18"/>
                <w:szCs w:val="18"/>
                <w:shd w:fill="auto" w:val="clear"/>
                <w:lang w:val="en-US"/>
              </w:rPr>
              <w:t xml:space="preserve"> </w:t>
            </w:r>
            <w:r>
              <w:rPr>
                <w:rStyle w:val="None"/>
                <w:b/>
                <w:bCs/>
                <w:sz w:val="18"/>
                <w:szCs w:val="18"/>
                <w:shd w:fill="auto" w:val="clear"/>
                <w:lang w:val="en-US"/>
              </w:rPr>
              <w:t>BEFORE</w:t>
            </w:r>
            <w:r>
              <w:rPr>
                <w:rStyle w:val="None"/>
                <w:b/>
                <w:bCs/>
                <w:spacing w:val="-3"/>
                <w:sz w:val="18"/>
                <w:szCs w:val="18"/>
                <w:shd w:fill="auto" w:val="clear"/>
                <w:lang w:val="en-US"/>
              </w:rPr>
              <w:t xml:space="preserve"> </w:t>
            </w:r>
            <w:r>
              <w:rPr>
                <w:rStyle w:val="None"/>
                <w:b/>
                <w:bCs/>
                <w:sz w:val="18"/>
                <w:szCs w:val="18"/>
                <w:shd w:fill="auto" w:val="clear"/>
                <w:lang w:val="en-US"/>
              </w:rPr>
              <w:t>THE</w:t>
            </w:r>
            <w:r>
              <w:rPr>
                <w:rStyle w:val="None"/>
                <w:b/>
                <w:bCs/>
                <w:spacing w:val="-3"/>
                <w:sz w:val="18"/>
                <w:szCs w:val="18"/>
                <w:shd w:fill="auto" w:val="clear"/>
                <w:lang w:val="en-US"/>
              </w:rPr>
              <w:t xml:space="preserve"> </w:t>
            </w:r>
            <w:r>
              <w:rPr>
                <w:rStyle w:val="None"/>
                <w:b/>
                <w:bCs/>
                <w:spacing w:val="-2"/>
                <w:sz w:val="18"/>
                <w:szCs w:val="18"/>
                <w:shd w:fill="auto" w:val="clear"/>
                <w:lang w:val="en-US"/>
              </w:rPr>
              <w:t>OFFER</w:t>
            </w:r>
          </w:p>
        </w:tc>
      </w:tr>
      <w:tr>
        <w:trPr>
          <w:trHeight w:val="220"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56,818,200</w:t>
            </w:r>
            <w:r>
              <w:rPr>
                <w:rStyle w:val="None"/>
                <w:spacing w:val="-1"/>
                <w:sz w:val="18"/>
                <w:szCs w:val="18"/>
                <w:shd w:fill="auto" w:val="clear"/>
                <w:lang w:val="en-US"/>
              </w:rPr>
              <w:t xml:space="preserve"> </w:t>
            </w:r>
            <w:r>
              <w:rPr>
                <w:rStyle w:val="Hyperlink6"/>
                <w:sz w:val="18"/>
                <w:szCs w:val="18"/>
                <w:shd w:fill="auto" w:val="clear"/>
                <w:lang w:val="en-US"/>
              </w:rPr>
              <w:t>Equity Shares</w:t>
            </w:r>
            <w:r>
              <w:rPr>
                <w:rStyle w:val="None"/>
                <w:spacing w:val="-1"/>
                <w:sz w:val="18"/>
                <w:szCs w:val="18"/>
                <w:shd w:fill="auto" w:val="clear"/>
                <w:lang w:val="en-US"/>
              </w:rPr>
              <w:t xml:space="preserve"> </w:t>
            </w:r>
            <w:r>
              <w:rPr>
                <w:rStyle w:val="Hyperlink6"/>
                <w:sz w:val="18"/>
                <w:szCs w:val="18"/>
                <w:shd w:fill="auto" w:val="clear"/>
                <w:lang w:val="en-US"/>
              </w:rPr>
              <w:t>of</w:t>
            </w:r>
            <w:r>
              <w:rPr>
                <w:rStyle w:val="None"/>
                <w:spacing w:val="-1"/>
                <w:sz w:val="18"/>
                <w:szCs w:val="18"/>
                <w:shd w:fill="auto" w:val="clear"/>
                <w:lang w:val="en-US"/>
              </w:rPr>
              <w:t xml:space="preserve"> </w:t>
            </w:r>
            <w:r>
              <w:rPr>
                <w:rStyle w:val="Hyperlink6"/>
                <w:sz w:val="18"/>
                <w:szCs w:val="18"/>
                <w:shd w:fill="auto" w:val="clear"/>
                <w:lang w:val="en-US"/>
              </w:rPr>
              <w:t>face</w:t>
            </w:r>
            <w:r>
              <w:rPr>
                <w:rStyle w:val="Hyperlink7"/>
                <w:spacing w:val="-2"/>
                <w:sz w:val="18"/>
                <w:szCs w:val="18"/>
                <w:shd w:fill="auto" w:val="clear"/>
                <w:lang w:val="en-US"/>
              </w:rPr>
              <w:t xml:space="preserve"> </w:t>
            </w:r>
            <w:r>
              <w:rPr>
                <w:rStyle w:val="Hyperlink6"/>
                <w:sz w:val="18"/>
                <w:szCs w:val="18"/>
                <w:shd w:fill="auto" w:val="clear"/>
                <w:lang w:val="en-US"/>
              </w:rPr>
              <w:t>value</w:t>
            </w:r>
            <w:r>
              <w:rPr>
                <w:rStyle w:val="Hyperlink7"/>
                <w:spacing w:val="-2"/>
                <w:sz w:val="18"/>
                <w:szCs w:val="18"/>
                <w:shd w:fill="auto" w:val="clear"/>
                <w:lang w:val="en-US"/>
              </w:rPr>
              <w:t xml:space="preserve"> </w:t>
            </w:r>
            <w:r>
              <w:rPr>
                <w:rStyle w:val="Hyperlink6"/>
                <w:sz w:val="18"/>
                <w:szCs w:val="18"/>
                <w:shd w:fill="auto" w:val="clear"/>
                <w:lang w:val="en-US"/>
              </w:rPr>
              <w:t>of</w:t>
            </w:r>
            <w:r>
              <w:rPr>
                <w:rStyle w:val="Hyperlink3"/>
                <w:spacing w:val="-3"/>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Hyperlink7"/>
                <w:spacing w:val="-2"/>
                <w:sz w:val="18"/>
                <w:szCs w:val="18"/>
                <w:shd w:fill="auto" w:val="clear"/>
                <w:lang w:val="en-US"/>
              </w:rPr>
              <w:t>284,091,000</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r>
      <w:tr>
        <w:trPr>
          <w:trHeight w:val="164" w:hRule="atLeast"/>
        </w:trPr>
        <w:tc>
          <w:tcPr>
            <w:tcW w:w="10101"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end w:w="81" w:type="dxa"/>
            </w:tcMar>
          </w:tcPr>
          <w:p>
            <w:pPr>
              <w:pStyle w:val="TableParagraph"/>
              <w:spacing w:lineRule="exact" w:line="186" w:before="2" w:after="0"/>
              <w:ind w:hanging="0" w:start="10" w:end="1"/>
              <w:jc w:val="center"/>
              <w:rPr/>
            </w:pPr>
            <w:r>
              <w:rPr>
                <w:rStyle w:val="None"/>
                <w:spacing w:val="-5"/>
                <w:sz w:val="18"/>
                <w:szCs w:val="18"/>
                <w:shd w:fill="auto" w:val="clear"/>
                <w:lang w:val="en-US"/>
              </w:rPr>
              <w:t>C)</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6" w:before="2" w:after="0"/>
              <w:ind w:hanging="0" w:start="57" w:end="0"/>
              <w:rPr/>
            </w:pPr>
            <w:r>
              <w:rPr>
                <w:rStyle w:val="None"/>
                <w:b/>
                <w:bCs/>
                <w:sz w:val="18"/>
                <w:szCs w:val="18"/>
                <w:shd w:fill="auto" w:val="clear"/>
                <w:lang w:val="en-US"/>
              </w:rPr>
              <w:t>PRESENT</w:t>
            </w:r>
            <w:r>
              <w:rPr>
                <w:rStyle w:val="None"/>
                <w:b/>
                <w:bCs/>
                <w:spacing w:val="-3"/>
                <w:sz w:val="18"/>
                <w:szCs w:val="18"/>
                <w:shd w:fill="auto" w:val="clear"/>
                <w:lang w:val="en-US"/>
              </w:rPr>
              <w:t xml:space="preserve"> </w:t>
            </w:r>
            <w:r>
              <w:rPr>
                <w:rStyle w:val="None"/>
                <w:b/>
                <w:bCs/>
                <w:spacing w:val="-2"/>
                <w:sz w:val="18"/>
                <w:szCs w:val="18"/>
                <w:shd w:fill="auto" w:val="clear"/>
                <w:lang w:val="en-US"/>
              </w:rPr>
              <w:t>OFFER</w:t>
            </w:r>
            <w:r>
              <w:rPr>
                <w:rStyle w:val="None"/>
                <w:spacing w:val="-2"/>
                <w:sz w:val="18"/>
                <w:szCs w:val="18"/>
                <w:shd w:fill="auto" w:val="clear"/>
                <w:vertAlign w:val="superscript"/>
                <w:lang w:val="en-US"/>
              </w:rPr>
              <w:t>(2)</w:t>
            </w:r>
          </w:p>
        </w:tc>
      </w:tr>
      <w:tr>
        <w:trPr>
          <w:trHeight w:val="632"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6"/>
              <w:ind w:hanging="0" w:start="57" w:end="0"/>
              <w:rPr>
                <w:rStyle w:val="None"/>
                <w:sz w:val="18"/>
                <w:szCs w:val="18"/>
                <w:shd w:fill="auto" w:val="clear"/>
              </w:rPr>
            </w:pPr>
            <w:r>
              <w:rPr>
                <w:rStyle w:val="Hyperlink6"/>
                <w:sz w:val="18"/>
                <w:szCs w:val="18"/>
                <w:shd w:fill="auto" w:val="clear"/>
                <w:lang w:val="en-US"/>
              </w:rPr>
              <w:t>Offer</w:t>
            </w:r>
            <w:r>
              <w:rPr>
                <w:rStyle w:val="None"/>
                <w:spacing w:val="22"/>
                <w:sz w:val="18"/>
                <w:szCs w:val="18"/>
                <w:shd w:fill="auto" w:val="clear"/>
                <w:lang w:val="en-US"/>
              </w:rPr>
              <w:t xml:space="preserve"> </w:t>
            </w:r>
            <w:r>
              <w:rPr>
                <w:rStyle w:val="Hyperlink6"/>
                <w:sz w:val="18"/>
                <w:szCs w:val="18"/>
                <w:shd w:fill="auto" w:val="clear"/>
                <w:lang w:val="en-US"/>
              </w:rPr>
              <w:t>of</w:t>
            </w:r>
            <w:r>
              <w:rPr>
                <w:rStyle w:val="None"/>
                <w:spacing w:val="23"/>
                <w:sz w:val="18"/>
                <w:szCs w:val="18"/>
                <w:shd w:fill="auto" w:val="clear"/>
                <w:lang w:val="en-US"/>
              </w:rPr>
              <w:t xml:space="preserve"> </w:t>
            </w:r>
            <w:r>
              <w:rPr>
                <w:rStyle w:val="Hyperlink6"/>
                <w:sz w:val="18"/>
                <w:szCs w:val="18"/>
                <w:shd w:fill="auto" w:val="clear"/>
                <w:lang w:val="en-US"/>
              </w:rPr>
              <w:t>up</w:t>
            </w:r>
            <w:r>
              <w:rPr>
                <w:rStyle w:val="None"/>
                <w:spacing w:val="23"/>
                <w:sz w:val="18"/>
                <w:szCs w:val="18"/>
                <w:shd w:fill="auto" w:val="clear"/>
                <w:lang w:val="en-US"/>
              </w:rPr>
              <w:t xml:space="preserve"> </w:t>
            </w:r>
            <w:r>
              <w:rPr>
                <w:rStyle w:val="Hyperlink6"/>
                <w:sz w:val="18"/>
                <w:szCs w:val="18"/>
                <w:shd w:fill="auto" w:val="clear"/>
                <w:lang w:val="en-US"/>
              </w:rPr>
              <w:t>to</w:t>
            </w:r>
            <w:r>
              <w:rPr>
                <w:rStyle w:val="None"/>
                <w:spacing w:val="24"/>
                <w:sz w:val="18"/>
                <w:szCs w:val="18"/>
                <w:shd w:fill="auto" w:val="clear"/>
                <w:lang w:val="en-US"/>
              </w:rPr>
              <w:t xml:space="preserve"> </w:t>
            </w:r>
            <w:r>
              <w:rPr>
                <w:rStyle w:val="Hyperlink6"/>
                <w:sz w:val="18"/>
                <w:szCs w:val="18"/>
                <w:shd w:fill="auto" w:val="clear"/>
                <w:lang w:val="en-US"/>
              </w:rPr>
              <w:t>[●]</w:t>
            </w:r>
            <w:r>
              <w:rPr>
                <w:rStyle w:val="None"/>
                <w:spacing w:val="22"/>
                <w:sz w:val="18"/>
                <w:szCs w:val="18"/>
                <w:shd w:fill="auto" w:val="clear"/>
                <w:lang w:val="en-US"/>
              </w:rPr>
              <w:t xml:space="preserve"> </w:t>
            </w:r>
            <w:r>
              <w:rPr>
                <w:rStyle w:val="Hyperlink6"/>
                <w:sz w:val="18"/>
                <w:szCs w:val="18"/>
                <w:shd w:fill="auto" w:val="clear"/>
                <w:lang w:val="en-US"/>
              </w:rPr>
              <w:t>Equity</w:t>
            </w:r>
            <w:r>
              <w:rPr>
                <w:rStyle w:val="None"/>
                <w:spacing w:val="22"/>
                <w:sz w:val="18"/>
                <w:szCs w:val="18"/>
                <w:shd w:fill="auto" w:val="clear"/>
                <w:lang w:val="en-US"/>
              </w:rPr>
              <w:t xml:space="preserve"> </w:t>
            </w:r>
            <w:r>
              <w:rPr>
                <w:rStyle w:val="Hyperlink6"/>
                <w:sz w:val="18"/>
                <w:szCs w:val="18"/>
                <w:shd w:fill="auto" w:val="clear"/>
                <w:lang w:val="en-US"/>
              </w:rPr>
              <w:t>Shares</w:t>
            </w:r>
            <w:r>
              <w:rPr>
                <w:rStyle w:val="None"/>
                <w:spacing w:val="21"/>
                <w:sz w:val="18"/>
                <w:szCs w:val="18"/>
                <w:shd w:fill="auto" w:val="clear"/>
                <w:lang w:val="en-US"/>
              </w:rPr>
              <w:t xml:space="preserve"> </w:t>
            </w:r>
            <w:r>
              <w:rPr>
                <w:rStyle w:val="Hyperlink6"/>
                <w:sz w:val="18"/>
                <w:szCs w:val="18"/>
                <w:shd w:fill="auto" w:val="clear"/>
                <w:lang w:val="en-US"/>
              </w:rPr>
              <w:t>of</w:t>
            </w:r>
            <w:r>
              <w:rPr>
                <w:rStyle w:val="None"/>
                <w:spacing w:val="23"/>
                <w:sz w:val="18"/>
                <w:szCs w:val="18"/>
                <w:shd w:fill="auto" w:val="clear"/>
                <w:lang w:val="en-US"/>
              </w:rPr>
              <w:t xml:space="preserve"> </w:t>
            </w:r>
            <w:r>
              <w:rPr>
                <w:rStyle w:val="Hyperlink6"/>
                <w:sz w:val="18"/>
                <w:szCs w:val="18"/>
                <w:shd w:fill="auto" w:val="clear"/>
                <w:lang w:val="en-US"/>
              </w:rPr>
              <w:t>face</w:t>
            </w:r>
            <w:r>
              <w:rPr>
                <w:rStyle w:val="None"/>
                <w:spacing w:val="21"/>
                <w:sz w:val="18"/>
                <w:szCs w:val="18"/>
                <w:shd w:fill="auto" w:val="clear"/>
                <w:lang w:val="en-US"/>
              </w:rPr>
              <w:t xml:space="preserve"> </w:t>
            </w:r>
            <w:r>
              <w:rPr>
                <w:rStyle w:val="Hyperlink6"/>
                <w:sz w:val="18"/>
                <w:szCs w:val="18"/>
                <w:shd w:fill="auto" w:val="clear"/>
                <w:lang w:val="en-US"/>
              </w:rPr>
              <w:t>value</w:t>
            </w:r>
            <w:r>
              <w:rPr>
                <w:rStyle w:val="None"/>
                <w:spacing w:val="20"/>
                <w:sz w:val="18"/>
                <w:szCs w:val="18"/>
                <w:shd w:fill="auto" w:val="clear"/>
                <w:lang w:val="en-US"/>
              </w:rPr>
              <w:t xml:space="preserve"> </w:t>
            </w:r>
            <w:r>
              <w:rPr>
                <w:rStyle w:val="Hyperlink6"/>
                <w:sz w:val="18"/>
                <w:szCs w:val="18"/>
                <w:shd w:fill="auto" w:val="clear"/>
                <w:lang w:val="en-US"/>
              </w:rPr>
              <w:t>of</w:t>
            </w:r>
            <w:r>
              <w:rPr>
                <w:rStyle w:val="None"/>
                <w:spacing w:val="21"/>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28"/>
                <w:sz w:val="18"/>
                <w:szCs w:val="18"/>
                <w:shd w:fill="auto" w:val="clear"/>
                <w:lang w:val="en-US"/>
              </w:rPr>
              <w:t xml:space="preserve"> </w:t>
            </w:r>
            <w:r>
              <w:rPr>
                <w:rStyle w:val="Hyperlink6"/>
                <w:sz w:val="18"/>
                <w:szCs w:val="18"/>
                <w:shd w:fill="auto" w:val="clear"/>
                <w:lang w:val="en-US"/>
              </w:rPr>
              <w:t>each</w:t>
            </w:r>
            <w:r>
              <w:rPr>
                <w:rStyle w:val="None"/>
                <w:spacing w:val="23"/>
                <w:sz w:val="18"/>
                <w:szCs w:val="18"/>
                <w:shd w:fill="auto" w:val="clear"/>
                <w:lang w:val="en-US"/>
              </w:rPr>
              <w:t xml:space="preserve"> </w:t>
            </w:r>
            <w:r>
              <w:rPr>
                <w:rStyle w:val="Hyperlink6"/>
                <w:sz w:val="18"/>
                <w:szCs w:val="18"/>
                <w:shd w:fill="auto" w:val="clear"/>
                <w:lang w:val="en-US"/>
              </w:rPr>
              <w:t>aggregating</w:t>
            </w:r>
            <w:r>
              <w:rPr>
                <w:rStyle w:val="None"/>
                <w:spacing w:val="24"/>
                <w:sz w:val="18"/>
                <w:szCs w:val="18"/>
                <w:shd w:fill="auto" w:val="clear"/>
                <w:lang w:val="en-US"/>
              </w:rPr>
              <w:t xml:space="preserve"> </w:t>
            </w:r>
            <w:r>
              <w:rPr>
                <w:rStyle w:val="Hyperlink6"/>
                <w:sz w:val="18"/>
                <w:szCs w:val="18"/>
                <w:shd w:fill="auto" w:val="clear"/>
                <w:lang w:val="en-US"/>
              </w:rPr>
              <w:t>up</w:t>
            </w:r>
            <w:r>
              <w:rPr>
                <w:rStyle w:val="None"/>
                <w:spacing w:val="24"/>
                <w:sz w:val="18"/>
                <w:szCs w:val="18"/>
                <w:shd w:fill="auto" w:val="clear"/>
                <w:lang w:val="en-US"/>
              </w:rPr>
              <w:t xml:space="preserve"> </w:t>
            </w:r>
            <w:r>
              <w:rPr>
                <w:rStyle w:val="None"/>
                <w:spacing w:val="-5"/>
                <w:sz w:val="18"/>
                <w:szCs w:val="18"/>
                <w:shd w:fill="auto" w:val="clear"/>
                <w:lang w:val="en-US"/>
              </w:rPr>
              <w:t>to</w:t>
            </w:r>
          </w:p>
          <w:p>
            <w:pPr>
              <w:pStyle w:val="TableParagraph"/>
              <w:bidi w:val="0"/>
              <w:spacing w:lineRule="exact" w:line="186"/>
              <w:ind w:hanging="0" w:start="57" w:end="0"/>
              <w:jc w:val="start"/>
              <w:rPr/>
            </w:pP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7,100.00</w:t>
            </w:r>
            <w:r>
              <w:rPr>
                <w:rStyle w:val="None"/>
                <w:spacing w:val="-5"/>
                <w:sz w:val="18"/>
                <w:szCs w:val="18"/>
                <w:shd w:fill="auto" w:val="clear"/>
                <w:lang w:val="en-US"/>
              </w:rPr>
              <w:t xml:space="preserve"> </w:t>
            </w:r>
            <w:r>
              <w:rPr>
                <w:rStyle w:val="Hyperlink6"/>
                <w:sz w:val="18"/>
                <w:szCs w:val="18"/>
                <w:shd w:fill="auto" w:val="clear"/>
                <w:lang w:val="en-US"/>
              </w:rPr>
              <w:t>million</w:t>
            </w:r>
            <w:r>
              <w:rPr>
                <w:rStyle w:val="None"/>
                <w:spacing w:val="-13"/>
                <w:sz w:val="18"/>
                <w:szCs w:val="18"/>
                <w:shd w:fill="auto" w:val="clear"/>
                <w:lang w:val="en-US"/>
              </w:rPr>
              <w:t xml:space="preserve"> </w:t>
            </w:r>
            <w:r>
              <w:rPr>
                <w:rStyle w:val="None"/>
                <w:spacing w:val="-5"/>
                <w:sz w:val="18"/>
                <w:szCs w:val="18"/>
                <w:shd w:fill="auto" w:val="clear"/>
                <w:vertAlign w:val="superscript"/>
                <w:lang w:val="en-US"/>
              </w:rPr>
              <w:t>(3)</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5"/>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before="2" w:after="0"/>
              <w:ind w:hanging="0" w:start="57" w:end="0"/>
              <w:rPr/>
            </w:pPr>
            <w:r>
              <w:rPr>
                <w:rStyle w:val="None"/>
                <w:i/>
                <w:iCs/>
                <w:sz w:val="18"/>
                <w:szCs w:val="18"/>
                <w:shd w:fill="auto" w:val="clear"/>
                <w:lang w:val="en-US"/>
              </w:rPr>
              <w:t xml:space="preserve">Of </w:t>
            </w:r>
            <w:r>
              <w:rPr>
                <w:rStyle w:val="None"/>
                <w:i/>
                <w:iCs/>
                <w:spacing w:val="-2"/>
                <w:sz w:val="18"/>
                <w:szCs w:val="18"/>
                <w:shd w:fill="auto" w:val="clear"/>
                <w:lang w:val="en-US"/>
              </w:rPr>
              <w:t>which</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442"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end w:w="128" w:type="dxa"/>
            </w:tcMar>
          </w:tcPr>
          <w:p>
            <w:pPr>
              <w:pStyle w:val="TableParagraph"/>
              <w:spacing w:lineRule="exact" w:line="206"/>
              <w:ind w:hanging="0" w:start="57" w:end="48"/>
              <w:rPr/>
            </w:pPr>
            <w:r>
              <w:rPr>
                <w:rStyle w:val="Hyperlink6"/>
                <w:sz w:val="18"/>
                <w:szCs w:val="18"/>
                <w:shd w:fill="auto" w:val="clear"/>
                <w:lang w:val="en-US"/>
              </w:rPr>
              <w:t xml:space="preserve">Fresh Issue of up to [●] Equity Shares of face value of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 xml:space="preserve">5 each aggregating 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4,200.00 million</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5"/>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r>
      <w:tr>
        <w:trPr>
          <w:trHeight w:val="446"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208"/>
              <w:ind w:hanging="0" w:start="57" w:end="0"/>
              <w:rPr/>
            </w:pPr>
            <w:r>
              <w:rPr>
                <w:rStyle w:val="Hyperlink6"/>
                <w:sz w:val="18"/>
                <w:szCs w:val="18"/>
                <w:shd w:fill="auto" w:val="clear"/>
                <w:lang w:val="en-US"/>
              </w:rPr>
              <w:t>Offer</w:t>
            </w:r>
            <w:r>
              <w:rPr>
                <w:rStyle w:val="None"/>
                <w:spacing w:val="-7"/>
                <w:sz w:val="18"/>
                <w:szCs w:val="18"/>
                <w:shd w:fill="auto" w:val="clear"/>
                <w:lang w:val="en-US"/>
              </w:rPr>
              <w:t xml:space="preserve"> </w:t>
            </w:r>
            <w:r>
              <w:rPr>
                <w:rStyle w:val="Hyperlink6"/>
                <w:sz w:val="18"/>
                <w:szCs w:val="18"/>
                <w:shd w:fill="auto" w:val="clear"/>
                <w:lang w:val="en-US"/>
              </w:rPr>
              <w:t>for</w:t>
            </w:r>
            <w:r>
              <w:rPr>
                <w:rStyle w:val="None"/>
                <w:spacing w:val="-7"/>
                <w:sz w:val="18"/>
                <w:szCs w:val="18"/>
                <w:shd w:fill="auto" w:val="clear"/>
                <w:lang w:val="en-US"/>
              </w:rPr>
              <w:t xml:space="preserve"> </w:t>
            </w:r>
            <w:r>
              <w:rPr>
                <w:rStyle w:val="Hyperlink6"/>
                <w:sz w:val="18"/>
                <w:szCs w:val="18"/>
                <w:shd w:fill="auto" w:val="clear"/>
                <w:lang w:val="en-US"/>
              </w:rPr>
              <w:t>Sale</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up</w:t>
            </w:r>
            <w:r>
              <w:rPr>
                <w:rStyle w:val="None"/>
                <w:spacing w:val="-8"/>
                <w:sz w:val="18"/>
                <w:szCs w:val="18"/>
                <w:shd w:fill="auto" w:val="clear"/>
                <w:lang w:val="en-US"/>
              </w:rPr>
              <w:t xml:space="preserve"> </w:t>
            </w:r>
            <w:r>
              <w:rPr>
                <w:rStyle w:val="Hyperlink6"/>
                <w:sz w:val="18"/>
                <w:szCs w:val="18"/>
                <w:shd w:fill="auto" w:val="clear"/>
                <w:lang w:val="en-US"/>
              </w:rPr>
              <w:t>to</w:t>
            </w:r>
            <w:r>
              <w:rPr>
                <w:rStyle w:val="None"/>
                <w:spacing w:val="-5"/>
                <w:sz w:val="18"/>
                <w:szCs w:val="18"/>
                <w:shd w:fill="auto" w:val="clear"/>
                <w:lang w:val="en-US"/>
              </w:rPr>
              <w:t xml:space="preserve"> </w:t>
            </w:r>
            <w:r>
              <w:rPr>
                <w:rStyle w:val="Hyperlink6"/>
                <w:sz w:val="18"/>
                <w:szCs w:val="18"/>
                <w:shd w:fill="auto" w:val="clear"/>
                <w:lang w:val="en-US"/>
              </w:rPr>
              <w:t>[●]</w:t>
            </w:r>
            <w:r>
              <w:rPr>
                <w:rStyle w:val="None"/>
                <w:spacing w:val="-7"/>
                <w:sz w:val="18"/>
                <w:szCs w:val="18"/>
                <w:shd w:fill="auto" w:val="clear"/>
                <w:lang w:val="en-US"/>
              </w:rPr>
              <w:t xml:space="preserve"> </w:t>
            </w:r>
            <w:r>
              <w:rPr>
                <w:rStyle w:val="Hyperlink6"/>
                <w:sz w:val="18"/>
                <w:szCs w:val="18"/>
                <w:shd w:fill="auto" w:val="clear"/>
                <w:lang w:val="en-US"/>
              </w:rPr>
              <w:t>Equity</w:t>
            </w:r>
            <w:r>
              <w:rPr>
                <w:rStyle w:val="None"/>
                <w:spacing w:val="-8"/>
                <w:sz w:val="18"/>
                <w:szCs w:val="18"/>
                <w:shd w:fill="auto" w:val="clear"/>
                <w:lang w:val="en-US"/>
              </w:rPr>
              <w:t xml:space="preserve"> </w:t>
            </w:r>
            <w:r>
              <w:rPr>
                <w:rStyle w:val="Hyperlink6"/>
                <w:sz w:val="18"/>
                <w:szCs w:val="18"/>
                <w:shd w:fill="auto" w:val="clear"/>
                <w:lang w:val="en-US"/>
              </w:rPr>
              <w:t>Shares</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sz w:val="18"/>
                <w:szCs w:val="18"/>
                <w:shd w:fill="auto" w:val="clear"/>
                <w:lang w:val="en-US"/>
              </w:rPr>
              <w:t>face</w:t>
            </w:r>
            <w:r>
              <w:rPr>
                <w:rStyle w:val="None"/>
                <w:spacing w:val="-7"/>
                <w:sz w:val="18"/>
                <w:szCs w:val="18"/>
                <w:shd w:fill="auto" w:val="clear"/>
                <w:lang w:val="en-US"/>
              </w:rPr>
              <w:t xml:space="preserve"> </w:t>
            </w:r>
            <w:r>
              <w:rPr>
                <w:rStyle w:val="Hyperlink6"/>
                <w:sz w:val="18"/>
                <w:szCs w:val="18"/>
                <w:shd w:fill="auto" w:val="clear"/>
                <w:lang w:val="en-US"/>
              </w:rPr>
              <w:t>value</w:t>
            </w:r>
            <w:r>
              <w:rPr>
                <w:rStyle w:val="None"/>
                <w:spacing w:val="-7"/>
                <w:sz w:val="18"/>
                <w:szCs w:val="18"/>
                <w:shd w:fill="auto" w:val="clear"/>
                <w:lang w:val="en-US"/>
              </w:rPr>
              <w:t xml:space="preserve"> </w:t>
            </w:r>
            <w:r>
              <w:rPr>
                <w:rStyle w:val="Hyperlink6"/>
                <w:sz w:val="18"/>
                <w:szCs w:val="18"/>
                <w:shd w:fill="auto" w:val="clear"/>
                <w:lang w:val="en-US"/>
              </w:rPr>
              <w:t>of</w:t>
            </w:r>
            <w:r>
              <w:rPr>
                <w:rStyle w:val="None"/>
                <w:spacing w:val="-7"/>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Hyperlink3"/>
                <w:spacing w:val="-3"/>
                <w:sz w:val="18"/>
                <w:szCs w:val="18"/>
                <w:shd w:fill="auto" w:val="clear"/>
                <w:lang w:val="en-US"/>
              </w:rPr>
              <w:t xml:space="preserve"> </w:t>
            </w:r>
            <w:r>
              <w:rPr>
                <w:rStyle w:val="Hyperlink6"/>
                <w:sz w:val="18"/>
                <w:szCs w:val="18"/>
                <w:shd w:fill="auto" w:val="clear"/>
                <w:lang w:val="en-US"/>
              </w:rPr>
              <w:t>each</w:t>
            </w:r>
            <w:r>
              <w:rPr>
                <w:rStyle w:val="None"/>
                <w:spacing w:val="-6"/>
                <w:sz w:val="18"/>
                <w:szCs w:val="18"/>
                <w:shd w:fill="auto" w:val="clear"/>
                <w:lang w:val="en-US"/>
              </w:rPr>
              <w:t xml:space="preserve"> </w:t>
            </w:r>
            <w:r>
              <w:rPr>
                <w:rStyle w:val="Hyperlink6"/>
                <w:sz w:val="18"/>
                <w:szCs w:val="18"/>
                <w:shd w:fill="auto" w:val="clear"/>
                <w:lang w:val="en-US"/>
              </w:rPr>
              <w:t>aggregating</w:t>
            </w:r>
            <w:r>
              <w:rPr>
                <w:rStyle w:val="None"/>
                <w:spacing w:val="-6"/>
                <w:sz w:val="18"/>
                <w:szCs w:val="18"/>
                <w:shd w:fill="auto" w:val="clear"/>
                <w:lang w:val="en-US"/>
              </w:rPr>
              <w:t xml:space="preserve"> </w:t>
            </w:r>
            <w:r>
              <w:rPr>
                <w:rStyle w:val="Hyperlink6"/>
                <w:sz w:val="18"/>
                <w:szCs w:val="18"/>
                <w:shd w:fill="auto" w:val="clear"/>
                <w:lang w:val="en-US"/>
              </w:rPr>
              <w:t xml:space="preserve">up to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2,900.00 million</w:t>
            </w:r>
            <w:r>
              <w:rPr>
                <w:rStyle w:val="None"/>
                <w:sz w:val="18"/>
                <w:szCs w:val="18"/>
                <w:shd w:fill="auto" w:val="clear"/>
                <w:vertAlign w:val="superscript"/>
                <w:lang w:val="en-US"/>
              </w:rPr>
              <w:t>(3)</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207"/>
              <w:ind w:hanging="0" w:start="0" w:end="45"/>
              <w:jc w:val="end"/>
              <w:rPr/>
            </w:pPr>
            <w:r>
              <w:rPr>
                <w:rStyle w:val="None"/>
                <w:spacing w:val="-5"/>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207"/>
              <w:ind w:hanging="0" w:start="0" w:end="48"/>
              <w:jc w:val="end"/>
              <w:rPr/>
            </w:pPr>
            <w:r>
              <w:rPr>
                <w:rStyle w:val="None"/>
                <w:spacing w:val="-5"/>
                <w:sz w:val="18"/>
                <w:szCs w:val="18"/>
                <w:shd w:fill="auto" w:val="clear"/>
                <w:lang w:val="en-US"/>
              </w:rPr>
              <w:t>[●]</w:t>
            </w:r>
          </w:p>
        </w:tc>
      </w:tr>
      <w:tr>
        <w:trPr>
          <w:trHeight w:val="164" w:hRule="atLeast"/>
        </w:trPr>
        <w:tc>
          <w:tcPr>
            <w:tcW w:w="10101"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tcMar>
          </w:tcPr>
          <w:p>
            <w:pPr>
              <w:pStyle w:val="TableParagraph"/>
              <w:spacing w:lineRule="exact" w:line="186"/>
              <w:ind w:hanging="0" w:start="10" w:end="0"/>
              <w:jc w:val="center"/>
              <w:rPr/>
            </w:pPr>
            <w:r>
              <w:rPr>
                <w:rStyle w:val="None"/>
                <w:spacing w:val="-5"/>
                <w:sz w:val="18"/>
                <w:szCs w:val="18"/>
                <w:shd w:fill="auto" w:val="clear"/>
                <w:lang w:val="en-US"/>
              </w:rPr>
              <w:t>E)</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6"/>
              <w:ind w:hanging="0" w:start="57" w:end="0"/>
              <w:rPr/>
            </w:pPr>
            <w:r>
              <w:rPr>
                <w:rStyle w:val="None"/>
                <w:b/>
                <w:bCs/>
                <w:sz w:val="18"/>
                <w:szCs w:val="18"/>
                <w:shd w:fill="auto" w:val="clear"/>
                <w:lang w:val="en-US"/>
              </w:rPr>
              <w:t>ISSUED,</w:t>
            </w:r>
            <w:r>
              <w:rPr>
                <w:rStyle w:val="None"/>
                <w:b/>
                <w:bCs/>
                <w:spacing w:val="-6"/>
                <w:sz w:val="18"/>
                <w:szCs w:val="18"/>
                <w:shd w:fill="auto" w:val="clear"/>
                <w:lang w:val="en-US"/>
              </w:rPr>
              <w:t xml:space="preserve"> </w:t>
            </w:r>
            <w:r>
              <w:rPr>
                <w:rStyle w:val="None"/>
                <w:b/>
                <w:bCs/>
                <w:sz w:val="18"/>
                <w:szCs w:val="18"/>
                <w:shd w:fill="auto" w:val="clear"/>
                <w:lang w:val="en-US"/>
              </w:rPr>
              <w:t>SUBSCRIBED</w:t>
            </w:r>
            <w:r>
              <w:rPr>
                <w:rStyle w:val="None"/>
                <w:b/>
                <w:bCs/>
                <w:spacing w:val="-3"/>
                <w:sz w:val="18"/>
                <w:szCs w:val="18"/>
                <w:shd w:fill="auto" w:val="clear"/>
                <w:lang w:val="en-US"/>
              </w:rPr>
              <w:t xml:space="preserve"> </w:t>
            </w:r>
            <w:r>
              <w:rPr>
                <w:rStyle w:val="None"/>
                <w:b/>
                <w:bCs/>
                <w:sz w:val="18"/>
                <w:szCs w:val="18"/>
                <w:shd w:fill="auto" w:val="clear"/>
                <w:lang w:val="en-US"/>
              </w:rPr>
              <w:t>AND</w:t>
            </w:r>
            <w:r>
              <w:rPr>
                <w:rStyle w:val="None"/>
                <w:b/>
                <w:bCs/>
                <w:spacing w:val="-4"/>
                <w:sz w:val="18"/>
                <w:szCs w:val="18"/>
                <w:shd w:fill="auto" w:val="clear"/>
                <w:lang w:val="en-US"/>
              </w:rPr>
              <w:t xml:space="preserve"> </w:t>
            </w:r>
            <w:r>
              <w:rPr>
                <w:rStyle w:val="None"/>
                <w:b/>
                <w:bCs/>
                <w:sz w:val="18"/>
                <w:szCs w:val="18"/>
                <w:shd w:fill="auto" w:val="clear"/>
                <w:lang w:val="en-US"/>
              </w:rPr>
              <w:t>PAID-UP</w:t>
            </w:r>
            <w:r>
              <w:rPr>
                <w:rStyle w:val="None"/>
                <w:b/>
                <w:bCs/>
                <w:spacing w:val="-3"/>
                <w:sz w:val="18"/>
                <w:szCs w:val="18"/>
                <w:shd w:fill="auto" w:val="clear"/>
                <w:lang w:val="en-US"/>
              </w:rPr>
              <w:t xml:space="preserve"> </w:t>
            </w:r>
            <w:r>
              <w:rPr>
                <w:rStyle w:val="None"/>
                <w:b/>
                <w:bCs/>
                <w:sz w:val="18"/>
                <w:szCs w:val="18"/>
                <w:shd w:fill="auto" w:val="clear"/>
                <w:lang w:val="en-US"/>
              </w:rPr>
              <w:t>SHARE</w:t>
            </w:r>
            <w:r>
              <w:rPr>
                <w:rStyle w:val="None"/>
                <w:b/>
                <w:bCs/>
                <w:spacing w:val="-3"/>
                <w:sz w:val="18"/>
                <w:szCs w:val="18"/>
                <w:shd w:fill="auto" w:val="clear"/>
                <w:lang w:val="en-US"/>
              </w:rPr>
              <w:t xml:space="preserve"> </w:t>
            </w:r>
            <w:r>
              <w:rPr>
                <w:rStyle w:val="None"/>
                <w:b/>
                <w:bCs/>
                <w:sz w:val="18"/>
                <w:szCs w:val="18"/>
                <w:shd w:fill="auto" w:val="clear"/>
                <w:lang w:val="en-US"/>
              </w:rPr>
              <w:t>CAPITAL</w:t>
            </w:r>
            <w:r>
              <w:rPr>
                <w:rStyle w:val="None"/>
                <w:b/>
                <w:bCs/>
                <w:spacing w:val="-3"/>
                <w:sz w:val="18"/>
                <w:szCs w:val="18"/>
                <w:shd w:fill="auto" w:val="clear"/>
                <w:lang w:val="en-US"/>
              </w:rPr>
              <w:t xml:space="preserve"> </w:t>
            </w:r>
            <w:r>
              <w:rPr>
                <w:rStyle w:val="None"/>
                <w:b/>
                <w:bCs/>
                <w:sz w:val="18"/>
                <w:szCs w:val="18"/>
                <w:shd w:fill="auto" w:val="clear"/>
                <w:lang w:val="en-US"/>
              </w:rPr>
              <w:t>AFTER</w:t>
            </w:r>
            <w:r>
              <w:rPr>
                <w:rStyle w:val="None"/>
                <w:b/>
                <w:bCs/>
                <w:spacing w:val="-3"/>
                <w:sz w:val="18"/>
                <w:szCs w:val="18"/>
                <w:shd w:fill="auto" w:val="clear"/>
                <w:lang w:val="en-US"/>
              </w:rPr>
              <w:t xml:space="preserve"> </w:t>
            </w:r>
            <w:r>
              <w:rPr>
                <w:rStyle w:val="None"/>
                <w:b/>
                <w:bCs/>
                <w:sz w:val="18"/>
                <w:szCs w:val="18"/>
                <w:shd w:fill="auto" w:val="clear"/>
                <w:lang w:val="en-US"/>
              </w:rPr>
              <w:t>THE</w:t>
            </w:r>
            <w:r>
              <w:rPr>
                <w:rStyle w:val="None"/>
                <w:b/>
                <w:bCs/>
                <w:spacing w:val="-3"/>
                <w:sz w:val="18"/>
                <w:szCs w:val="18"/>
                <w:shd w:fill="auto" w:val="clear"/>
                <w:lang w:val="en-US"/>
              </w:rPr>
              <w:t xml:space="preserve"> </w:t>
            </w:r>
            <w:r>
              <w:rPr>
                <w:rStyle w:val="None"/>
                <w:b/>
                <w:bCs/>
                <w:spacing w:val="-2"/>
                <w:sz w:val="18"/>
                <w:szCs w:val="18"/>
                <w:shd w:fill="auto" w:val="clear"/>
                <w:lang w:val="en-US"/>
              </w:rPr>
              <w:t>OFFER</w:t>
            </w:r>
            <w:r>
              <w:rPr>
                <w:rStyle w:val="None"/>
                <w:spacing w:val="-2"/>
                <w:sz w:val="18"/>
                <w:szCs w:val="18"/>
                <w:shd w:fill="auto" w:val="clear"/>
                <w:vertAlign w:val="superscript"/>
                <w:lang w:val="en-US"/>
              </w:rPr>
              <w:t>*</w:t>
            </w:r>
          </w:p>
        </w:tc>
      </w:tr>
      <w:tr>
        <w:trPr>
          <w:trHeight w:val="220" w:hRule="atLeast"/>
        </w:trPr>
        <w:tc>
          <w:tcPr>
            <w:tcW w:w="697" w:type="dxa"/>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Hyperlink6"/>
                <w:sz w:val="18"/>
                <w:szCs w:val="18"/>
                <w:shd w:fill="auto" w:val="clear"/>
                <w:lang w:val="en-US"/>
              </w:rPr>
              <w:t>[●]</w:t>
            </w:r>
            <w:r>
              <w:rPr>
                <w:rStyle w:val="None"/>
                <w:spacing w:val="-9"/>
                <w:sz w:val="18"/>
                <w:szCs w:val="18"/>
                <w:shd w:fill="auto" w:val="clear"/>
                <w:lang w:val="en-US"/>
              </w:rPr>
              <w:t xml:space="preserve"> </w:t>
            </w:r>
            <w:r>
              <w:rPr>
                <w:rStyle w:val="Hyperlink6"/>
                <w:sz w:val="18"/>
                <w:szCs w:val="18"/>
                <w:shd w:fill="auto" w:val="clear"/>
                <w:lang w:val="en-US"/>
              </w:rPr>
              <w:t>Equity</w:t>
            </w:r>
            <w:r>
              <w:rPr>
                <w:rStyle w:val="None"/>
                <w:spacing w:val="-1"/>
                <w:sz w:val="18"/>
                <w:szCs w:val="18"/>
                <w:shd w:fill="auto" w:val="clear"/>
                <w:lang w:val="en-US"/>
              </w:rPr>
              <w:t xml:space="preserve"> </w:t>
            </w:r>
            <w:r>
              <w:rPr>
                <w:rStyle w:val="Hyperlink6"/>
                <w:sz w:val="18"/>
                <w:szCs w:val="18"/>
                <w:shd w:fill="auto" w:val="clear"/>
                <w:lang w:val="en-US"/>
              </w:rPr>
              <w:t>Shares of face</w:t>
            </w:r>
            <w:r>
              <w:rPr>
                <w:rStyle w:val="None"/>
                <w:spacing w:val="-1"/>
                <w:sz w:val="18"/>
                <w:szCs w:val="18"/>
                <w:shd w:fill="auto" w:val="clear"/>
                <w:lang w:val="en-US"/>
              </w:rPr>
              <w:t xml:space="preserve"> </w:t>
            </w:r>
            <w:r>
              <w:rPr>
                <w:rStyle w:val="Hyperlink6"/>
                <w:sz w:val="18"/>
                <w:szCs w:val="18"/>
                <w:shd w:fill="auto" w:val="clear"/>
                <w:lang w:val="en-US"/>
              </w:rPr>
              <w:t>value</w:t>
            </w:r>
            <w:r>
              <w:rPr>
                <w:rStyle w:val="None"/>
                <w:spacing w:val="-1"/>
                <w:sz w:val="18"/>
                <w:szCs w:val="18"/>
                <w:shd w:fill="auto" w:val="clear"/>
                <w:lang w:val="en-US"/>
              </w:rPr>
              <w:t xml:space="preserve"> </w:t>
            </w:r>
            <w:r>
              <w:rPr>
                <w:rStyle w:val="Hyperlink6"/>
                <w:sz w:val="18"/>
                <w:szCs w:val="18"/>
                <w:shd w:fill="auto" w:val="clear"/>
                <w:lang w:val="en-US"/>
              </w:rPr>
              <w:t>of</w:t>
            </w:r>
            <w:r>
              <w:rPr>
                <w:rStyle w:val="Hyperlink7"/>
                <w:spacing w:val="-2"/>
                <w:sz w:val="18"/>
                <w:szCs w:val="18"/>
                <w:shd w:fill="auto" w:val="clear"/>
                <w:lang w:val="en-US"/>
              </w:rPr>
              <w:t xml:space="preserve"> </w:t>
            </w:r>
            <w:r>
              <w:rPr>
                <w:rStyle w:val="Hyperlink6"/>
                <w:rFonts w:eastAsia="Arial Unicode MS" w:cs="Arial Unicode MS" w:ascii="Arial Unicode MS" w:hAnsi="Arial Unicode MS"/>
                <w:b w:val="false"/>
                <w:bCs w:val="false"/>
                <w:i w:val="false"/>
                <w:iCs w:val="false"/>
                <w:sz w:val="18"/>
                <w:szCs w:val="18"/>
                <w:shd w:fill="auto" w:val="clear"/>
                <w:lang w:val="en-US"/>
              </w:rPr>
              <w:t>₹</w:t>
            </w:r>
            <w:r>
              <w:rPr>
                <w:rStyle w:val="Hyperlink6"/>
                <w:sz w:val="18"/>
                <w:szCs w:val="18"/>
                <w:shd w:fill="auto" w:val="clear"/>
                <w:lang w:val="en-US"/>
              </w:rPr>
              <w:t>5</w:t>
            </w:r>
            <w:r>
              <w:rPr>
                <w:rStyle w:val="None"/>
                <w:spacing w:val="1"/>
                <w:sz w:val="18"/>
                <w:szCs w:val="18"/>
                <w:shd w:fill="auto" w:val="clear"/>
                <w:lang w:val="en-US"/>
              </w:rPr>
              <w:t xml:space="preserve"> </w:t>
            </w:r>
            <w:r>
              <w:rPr>
                <w:rStyle w:val="None"/>
                <w:spacing w:val="-4"/>
                <w:sz w:val="18"/>
                <w:szCs w:val="18"/>
                <w:shd w:fill="auto" w:val="clear"/>
                <w:lang w:val="en-US"/>
              </w:rPr>
              <w:t>each</w:t>
            </w:r>
          </w:p>
        </w:tc>
        <w:tc>
          <w:tcPr>
            <w:tcW w:w="1869" w:type="dxa"/>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5"/>
                <w:sz w:val="18"/>
                <w:szCs w:val="18"/>
                <w:shd w:fill="auto" w:val="clear"/>
                <w:lang w:val="en-US"/>
              </w:rPr>
              <w:t>[●]</w:t>
            </w:r>
          </w:p>
        </w:tc>
        <w:tc>
          <w:tcPr>
            <w:tcW w:w="1666" w:type="dxa"/>
            <w:tcBorders>
              <w:top w:val="single" w:sz="4" w:space="0" w:color="000000"/>
              <w:start w:val="single" w:sz="4" w:space="0" w:color="000000"/>
              <w:bottom w:val="single" w:sz="4" w:space="0" w:color="000000"/>
              <w:end w:val="single" w:sz="4" w:space="0" w:color="000000"/>
            </w:tcBorders>
            <w:shd w:color="auto" w:fill="auto" w:val="clear"/>
            <w:tcMar>
              <w:start w:w="80" w:type="dxa"/>
              <w:end w:w="128" w:type="dxa"/>
            </w:tcMar>
          </w:tcPr>
          <w:p>
            <w:pPr>
              <w:pStyle w:val="TableParagraph"/>
              <w:spacing w:lineRule="exact" w:line="186"/>
              <w:ind w:hanging="0" w:start="0" w:end="48"/>
              <w:jc w:val="end"/>
              <w:rPr/>
            </w:pPr>
            <w:r>
              <w:rPr>
                <w:rStyle w:val="None"/>
                <w:spacing w:val="-5"/>
                <w:sz w:val="18"/>
                <w:szCs w:val="18"/>
                <w:shd w:fill="auto" w:val="clear"/>
                <w:lang w:val="en-US"/>
              </w:rPr>
              <w:t>[●]</w:t>
            </w:r>
          </w:p>
        </w:tc>
      </w:tr>
      <w:tr>
        <w:trPr>
          <w:trHeight w:val="164" w:hRule="atLeast"/>
        </w:trPr>
        <w:tc>
          <w:tcPr>
            <w:tcW w:w="10101" w:type="dxa"/>
            <w:gridSpan w:val="4"/>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r>
      <w:tr>
        <w:trPr>
          <w:trHeight w:val="198" w:hRule="atLeast"/>
        </w:trPr>
        <w:tc>
          <w:tcPr>
            <w:tcW w:w="697" w:type="dxa"/>
            <w:tcBorders>
              <w:top w:val="single" w:sz="4" w:space="0" w:color="000000"/>
              <w:start w:val="single" w:sz="4" w:space="0" w:color="000000"/>
              <w:bottom w:val="single" w:sz="4" w:space="0" w:color="000000"/>
              <w:end w:val="single" w:sz="4" w:space="0" w:color="000000"/>
            </w:tcBorders>
            <w:shd w:color="auto" w:fill="BEBEBE" w:val="clear"/>
            <w:tcMar>
              <w:start w:w="90" w:type="dxa"/>
            </w:tcMar>
          </w:tcPr>
          <w:p>
            <w:pPr>
              <w:pStyle w:val="TableParagraph"/>
              <w:spacing w:lineRule="exact" w:line="186"/>
              <w:ind w:hanging="0" w:start="10" w:end="0"/>
              <w:jc w:val="center"/>
              <w:rPr/>
            </w:pPr>
            <w:r>
              <w:rPr>
                <w:rStyle w:val="None"/>
                <w:spacing w:val="-5"/>
                <w:sz w:val="18"/>
                <w:szCs w:val="18"/>
                <w:shd w:fill="auto" w:val="clear"/>
                <w:lang w:val="en-US"/>
              </w:rPr>
              <w:t>F)</w:t>
            </w:r>
          </w:p>
        </w:tc>
        <w:tc>
          <w:tcPr>
            <w:tcW w:w="9404" w:type="dxa"/>
            <w:gridSpan w:val="3"/>
            <w:tcBorders>
              <w:top w:val="single" w:sz="4" w:space="0" w:color="000000"/>
              <w:start w:val="single" w:sz="4" w:space="0" w:color="000000"/>
              <w:bottom w:val="single" w:sz="4" w:space="0" w:color="000000"/>
              <w:end w:val="single" w:sz="4" w:space="0" w:color="000000"/>
            </w:tcBorders>
            <w:shd w:color="auto" w:fill="BEBEBE" w:val="clear"/>
            <w:tcMar>
              <w:start w:w="137" w:type="dxa"/>
            </w:tcMar>
          </w:tcPr>
          <w:p>
            <w:pPr>
              <w:pStyle w:val="TableParagraph"/>
              <w:spacing w:lineRule="exact" w:line="186"/>
              <w:ind w:hanging="0" w:start="57" w:end="0"/>
              <w:rPr/>
            </w:pPr>
            <w:r>
              <w:rPr>
                <w:rStyle w:val="None"/>
                <w:b/>
                <w:bCs/>
                <w:sz w:val="18"/>
                <w:szCs w:val="18"/>
                <w:shd w:fill="auto" w:val="clear"/>
                <w:lang w:val="en-US"/>
              </w:rPr>
              <w:t>SECURITIES</w:t>
            </w:r>
            <w:r>
              <w:rPr>
                <w:rStyle w:val="None"/>
                <w:b/>
                <w:bCs/>
                <w:spacing w:val="-3"/>
                <w:sz w:val="18"/>
                <w:szCs w:val="18"/>
                <w:shd w:fill="auto" w:val="clear"/>
                <w:lang w:val="en-US"/>
              </w:rPr>
              <w:t xml:space="preserve"> </w:t>
            </w:r>
            <w:r>
              <w:rPr>
                <w:rStyle w:val="None"/>
                <w:b/>
                <w:bCs/>
                <w:sz w:val="18"/>
                <w:szCs w:val="18"/>
                <w:shd w:fill="auto" w:val="clear"/>
                <w:lang w:val="en-US"/>
              </w:rPr>
              <w:t>PREMIUM</w:t>
            </w:r>
            <w:r>
              <w:rPr>
                <w:rStyle w:val="None"/>
                <w:b/>
                <w:bCs/>
                <w:spacing w:val="-3"/>
                <w:sz w:val="18"/>
                <w:szCs w:val="18"/>
                <w:shd w:fill="auto" w:val="clear"/>
                <w:lang w:val="en-US"/>
              </w:rPr>
              <w:t xml:space="preserve"> </w:t>
            </w:r>
            <w:r>
              <w:rPr>
                <w:rStyle w:val="None"/>
                <w:b/>
                <w:bCs/>
                <w:spacing w:val="-2"/>
                <w:sz w:val="18"/>
                <w:szCs w:val="18"/>
                <w:shd w:fill="auto" w:val="clear"/>
                <w:lang w:val="en-US"/>
              </w:rPr>
              <w:t>ACCOUNT</w:t>
            </w:r>
          </w:p>
        </w:tc>
      </w:tr>
      <w:tr>
        <w:trPr>
          <w:trHeight w:val="199" w:hRule="atLeast"/>
        </w:trPr>
        <w:tc>
          <w:tcPr>
            <w:tcW w:w="697" w:type="dxa"/>
            <w:vMerge w:val="restart"/>
            <w:tcBorders>
              <w:top w:val="single" w:sz="4" w:space="0" w:color="000000"/>
              <w:start w:val="single" w:sz="4" w:space="0" w:color="000000"/>
              <w:bottom w:val="single" w:sz="4" w:space="0" w:color="000000"/>
              <w:end w:val="single" w:sz="4" w:space="0" w:color="000000"/>
            </w:tcBorders>
            <w:shd w:color="auto" w:fill="auto" w:val="clear"/>
            <w:tcMar>
              <w:start w:w="80"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8"/>
              <w:ind w:hanging="0" w:start="57" w:end="0"/>
              <w:rPr/>
            </w:pPr>
            <w:r>
              <w:rPr>
                <w:rStyle w:val="Hyperlink6"/>
                <w:sz w:val="18"/>
                <w:szCs w:val="18"/>
                <w:shd w:fill="auto" w:val="clear"/>
                <w:lang w:val="en-US"/>
              </w:rPr>
              <w:t>Before</w:t>
            </w:r>
            <w:r>
              <w:rPr>
                <w:rStyle w:val="None"/>
                <w:spacing w:val="-1"/>
                <w:sz w:val="18"/>
                <w:szCs w:val="18"/>
                <w:shd w:fill="auto" w:val="clear"/>
                <w:lang w:val="en-US"/>
              </w:rPr>
              <w:t xml:space="preserve"> </w:t>
            </w:r>
            <w:r>
              <w:rPr>
                <w:rStyle w:val="Hyperlink6"/>
                <w:sz w:val="18"/>
                <w:szCs w:val="18"/>
                <w:shd w:fill="auto" w:val="clear"/>
                <w:lang w:val="en-US"/>
              </w:rPr>
              <w:t xml:space="preserve">the </w:t>
            </w:r>
            <w:r>
              <w:rPr>
                <w:rStyle w:val="Hyperlink7"/>
                <w:spacing w:val="-2"/>
                <w:sz w:val="18"/>
                <w:szCs w:val="18"/>
                <w:shd w:fill="auto" w:val="clear"/>
                <w:lang w:val="en-US"/>
              </w:rPr>
              <w:t>Offer</w:t>
            </w:r>
          </w:p>
        </w:tc>
        <w:tc>
          <w:tcPr>
            <w:tcW w:w="3535" w:type="dxa"/>
            <w:gridSpan w:val="2"/>
            <w:tcBorders>
              <w:top w:val="single" w:sz="4" w:space="0" w:color="000000"/>
              <w:start w:val="single" w:sz="4" w:space="0" w:color="000000"/>
              <w:bottom w:val="single" w:sz="4" w:space="0" w:color="000000"/>
              <w:end w:val="single" w:sz="4" w:space="0" w:color="000000"/>
            </w:tcBorders>
            <w:shd w:color="auto" w:fill="auto" w:val="clear"/>
            <w:tcMar>
              <w:start w:w="80" w:type="dxa"/>
              <w:end w:w="124" w:type="dxa"/>
            </w:tcMar>
          </w:tcPr>
          <w:p>
            <w:pPr>
              <w:pStyle w:val="TableParagraph"/>
              <w:spacing w:lineRule="exact" w:line="188"/>
              <w:ind w:hanging="0" w:start="0" w:end="44"/>
              <w:jc w:val="end"/>
              <w:rPr/>
            </w:pPr>
            <w:r>
              <w:rPr>
                <w:rStyle w:val="None"/>
                <w:spacing w:val="-4"/>
                <w:sz w:val="18"/>
                <w:szCs w:val="18"/>
                <w:shd w:fill="auto" w:val="clear"/>
                <w:lang w:val="en-US"/>
              </w:rPr>
              <w:t>0.00</w:t>
            </w:r>
          </w:p>
        </w:tc>
      </w:tr>
      <w:tr>
        <w:trPr>
          <w:trHeight w:val="198" w:hRule="atLeast"/>
        </w:trPr>
        <w:tc>
          <w:tcPr>
            <w:tcW w:w="697" w:type="dxa"/>
            <w:vMerge w:val="continue"/>
            <w:tcBorders>
              <w:top w:val="single" w:sz="4" w:space="0" w:color="000000"/>
              <w:start w:val="single" w:sz="4" w:space="0" w:color="000000"/>
              <w:bottom w:val="single" w:sz="4" w:space="0" w:color="000000"/>
              <w:end w:val="single" w:sz="4" w:space="0" w:color="000000"/>
            </w:tcBorders>
            <w:shd w:color="auto" w:fill="auto" w:val="clear"/>
            <w:tcMar>
              <w:top w:w="0" w:type="dxa"/>
              <w:start w:w="108" w:type="dxa"/>
              <w:bottom w:w="0" w:type="dxa"/>
              <w:end w:w="108" w:type="dxa"/>
            </w:tcMar>
          </w:tcPr>
          <w:p>
            <w:pPr>
              <w:pStyle w:val="Normal"/>
              <w:rPr/>
            </w:pPr>
            <w:r>
              <w:rPr/>
            </w:r>
          </w:p>
        </w:tc>
        <w:tc>
          <w:tcPr>
            <w:tcW w:w="5869" w:type="dxa"/>
            <w:tcBorders>
              <w:top w:val="single" w:sz="4" w:space="0" w:color="000000"/>
              <w:start w:val="single" w:sz="4" w:space="0" w:color="000000"/>
              <w:bottom w:val="single" w:sz="4" w:space="0" w:color="000000"/>
              <w:end w:val="single" w:sz="4" w:space="0" w:color="000000"/>
            </w:tcBorders>
            <w:shd w:color="auto" w:fill="auto" w:val="clear"/>
            <w:tcMar>
              <w:start w:w="137" w:type="dxa"/>
            </w:tcMar>
          </w:tcPr>
          <w:p>
            <w:pPr>
              <w:pStyle w:val="TableParagraph"/>
              <w:spacing w:lineRule="exact" w:line="186"/>
              <w:ind w:hanging="0" w:start="57" w:end="0"/>
              <w:rPr/>
            </w:pPr>
            <w:r>
              <w:rPr>
                <w:rStyle w:val="None"/>
                <w:b w:val="false"/>
                <w:bCs w:val="false"/>
                <w:sz w:val="18"/>
                <w:szCs w:val="18"/>
                <w:shd w:fill="auto" w:val="clear"/>
                <w:lang w:val="en-US"/>
              </w:rPr>
              <w:t>After the</w:t>
            </w:r>
            <w:r>
              <w:rPr>
                <w:rStyle w:val="None"/>
                <w:b w:val="false"/>
                <w:bCs w:val="false"/>
                <w:spacing w:val="-1"/>
                <w:sz w:val="18"/>
                <w:szCs w:val="18"/>
                <w:shd w:fill="auto" w:val="clear"/>
                <w:lang w:val="en-US"/>
              </w:rPr>
              <w:t xml:space="preserve"> </w:t>
            </w:r>
            <w:r>
              <w:rPr>
                <w:rStyle w:val="None"/>
                <w:b w:val="false"/>
                <w:bCs w:val="false"/>
                <w:spacing w:val="-2"/>
                <w:sz w:val="18"/>
                <w:szCs w:val="18"/>
                <w:shd w:fill="auto" w:val="clear"/>
                <w:lang w:val="en-US"/>
              </w:rPr>
              <w:t>Offer</w:t>
            </w:r>
            <w:r>
              <w:rPr>
                <w:rStyle w:val="None"/>
                <w:b/>
                <w:bCs/>
                <w:spacing w:val="-2"/>
                <w:sz w:val="18"/>
                <w:szCs w:val="18"/>
                <w:shd w:fill="auto" w:val="clear"/>
                <w:vertAlign w:val="superscript"/>
                <w:lang w:val="en-US"/>
              </w:rPr>
              <w:t>*</w:t>
            </w:r>
          </w:p>
        </w:tc>
        <w:tc>
          <w:tcPr>
            <w:tcW w:w="3535" w:type="dxa"/>
            <w:gridSpan w:val="2"/>
            <w:tcBorders>
              <w:top w:val="single" w:sz="4" w:space="0" w:color="000000"/>
              <w:start w:val="single" w:sz="4" w:space="0" w:color="000000"/>
              <w:bottom w:val="single" w:sz="4" w:space="0" w:color="000000"/>
              <w:end w:val="single" w:sz="4" w:space="0" w:color="000000"/>
            </w:tcBorders>
            <w:shd w:color="auto" w:fill="auto" w:val="clear"/>
            <w:tcMar>
              <w:start w:w="80" w:type="dxa"/>
              <w:end w:w="125" w:type="dxa"/>
            </w:tcMar>
          </w:tcPr>
          <w:p>
            <w:pPr>
              <w:pStyle w:val="TableParagraph"/>
              <w:spacing w:lineRule="exact" w:line="186"/>
              <w:ind w:hanging="0" w:start="0" w:end="45"/>
              <w:jc w:val="end"/>
              <w:rPr/>
            </w:pPr>
            <w:r>
              <w:rPr>
                <w:rStyle w:val="None"/>
                <w:spacing w:val="-5"/>
                <w:sz w:val="18"/>
                <w:szCs w:val="18"/>
                <w:shd w:fill="auto" w:val="clear"/>
                <w:lang w:val="en-US"/>
              </w:rPr>
              <w:t>[●]</w:t>
            </w:r>
          </w:p>
        </w:tc>
      </w:tr>
    </w:tbl>
    <w:p>
      <w:pPr>
        <w:pStyle w:val="Body"/>
        <w:ind w:hanging="98" w:start="98" w:end="0"/>
        <w:rPr>
          <w:rStyle w:val="None"/>
          <w:i/>
          <w:iCs/>
          <w:sz w:val="18"/>
          <w:szCs w:val="18"/>
        </w:rPr>
      </w:pPr>
      <w:r>
        <w:rPr>
          <w:i/>
          <w:iCs/>
          <w:sz w:val="18"/>
          <w:szCs w:val="18"/>
        </w:rPr>
      </w:r>
    </w:p>
    <w:p>
      <w:pPr>
        <w:pStyle w:val="Body"/>
        <w:tabs>
          <w:tab w:val="clear" w:pos="720"/>
          <w:tab w:val="left" w:pos="448" w:leader="none"/>
        </w:tabs>
        <w:spacing w:before="11" w:after="0"/>
        <w:ind w:hanging="0" w:start="88" w:end="0"/>
        <w:rPr>
          <w:rStyle w:val="Hyperlink8"/>
        </w:rPr>
      </w:pPr>
      <w:r>
        <w:rPr>
          <w:rStyle w:val="None"/>
          <w:i/>
          <w:iCs/>
          <w:spacing w:val="-10"/>
          <w:sz w:val="16"/>
          <w:szCs w:val="16"/>
          <w:vertAlign w:val="superscript"/>
        </w:rPr>
        <w:t>*</w:t>
      </w:r>
      <w:r>
        <w:rPr>
          <w:rStyle w:val="None"/>
          <w:i/>
          <w:iCs/>
          <w:position w:val="0"/>
          <w:sz w:val="16"/>
          <w:szCs w:val="16"/>
          <w:vertAlign w:val="baseline"/>
        </w:rPr>
        <w:tab/>
        <w:t>To</w:t>
      </w:r>
      <w:r>
        <w:rPr>
          <w:rStyle w:val="None"/>
          <w:i/>
          <w:iCs/>
          <w:spacing w:val="-7"/>
          <w:position w:val="0"/>
          <w:sz w:val="16"/>
          <w:szCs w:val="16"/>
          <w:vertAlign w:val="baseline"/>
        </w:rPr>
        <w:t xml:space="preserve"> </w:t>
      </w:r>
      <w:r>
        <w:rPr>
          <w:rStyle w:val="None"/>
          <w:i/>
          <w:iCs/>
          <w:position w:val="0"/>
          <w:sz w:val="16"/>
          <w:szCs w:val="16"/>
          <w:vertAlign w:val="baseline"/>
        </w:rPr>
        <w:t>be</w:t>
      </w:r>
      <w:r>
        <w:rPr>
          <w:rStyle w:val="None"/>
          <w:i/>
          <w:iCs/>
          <w:spacing w:val="-6"/>
          <w:position w:val="0"/>
          <w:sz w:val="16"/>
          <w:szCs w:val="16"/>
          <w:vertAlign w:val="baseline"/>
        </w:rPr>
        <w:t xml:space="preserve"> </w:t>
      </w:r>
      <w:r>
        <w:rPr>
          <w:rStyle w:val="None"/>
          <w:i/>
          <w:iCs/>
          <w:position w:val="0"/>
          <w:sz w:val="16"/>
          <w:szCs w:val="16"/>
          <w:vertAlign w:val="baseline"/>
          <w:lang w:val="en-US"/>
        </w:rPr>
        <w:t>updated</w:t>
      </w:r>
      <w:r>
        <w:rPr>
          <w:rStyle w:val="None"/>
          <w:i/>
          <w:iCs/>
          <w:spacing w:val="-4"/>
          <w:position w:val="0"/>
          <w:sz w:val="16"/>
          <w:szCs w:val="16"/>
          <w:vertAlign w:val="baseline"/>
        </w:rPr>
        <w:t xml:space="preserve"> </w:t>
      </w:r>
      <w:r>
        <w:rPr>
          <w:rStyle w:val="None"/>
          <w:i/>
          <w:iCs/>
          <w:position w:val="0"/>
          <w:sz w:val="16"/>
          <w:szCs w:val="16"/>
          <w:vertAlign w:val="baseline"/>
          <w:lang w:val="es-ES_tradnl"/>
        </w:rPr>
        <w:t>upon</w:t>
      </w:r>
      <w:r>
        <w:rPr>
          <w:rStyle w:val="None"/>
          <w:i/>
          <w:iCs/>
          <w:spacing w:val="-3"/>
          <w:position w:val="0"/>
          <w:sz w:val="16"/>
          <w:szCs w:val="16"/>
          <w:vertAlign w:val="baseline"/>
        </w:rPr>
        <w:t xml:space="preserve"> </w:t>
      </w:r>
      <w:r>
        <w:rPr>
          <w:rStyle w:val="None"/>
          <w:i/>
          <w:iCs/>
          <w:position w:val="0"/>
          <w:sz w:val="16"/>
          <w:szCs w:val="16"/>
          <w:vertAlign w:val="baseline"/>
          <w:lang w:val="fr-FR"/>
        </w:rPr>
        <w:t>finalisation</w:t>
      </w:r>
      <w:r>
        <w:rPr>
          <w:rStyle w:val="None"/>
          <w:i/>
          <w:iCs/>
          <w:spacing w:val="-4"/>
          <w:position w:val="0"/>
          <w:sz w:val="16"/>
          <w:szCs w:val="16"/>
          <w:vertAlign w:val="baseline"/>
        </w:rPr>
        <w:t xml:space="preserve"> </w:t>
      </w:r>
      <w:r>
        <w:rPr>
          <w:rStyle w:val="None"/>
          <w:i/>
          <w:iCs/>
          <w:position w:val="0"/>
          <w:sz w:val="16"/>
          <w:szCs w:val="16"/>
          <w:vertAlign w:val="baseline"/>
          <w:lang w:val="en-US"/>
        </w:rPr>
        <w:t>of</w:t>
      </w:r>
      <w:r>
        <w:rPr>
          <w:rStyle w:val="None"/>
          <w:i/>
          <w:iCs/>
          <w:spacing w:val="-3"/>
          <w:position w:val="0"/>
          <w:sz w:val="16"/>
          <w:szCs w:val="16"/>
          <w:vertAlign w:val="baseline"/>
        </w:rPr>
        <w:t xml:space="preserve"> </w:t>
      </w:r>
      <w:r>
        <w:rPr>
          <w:rStyle w:val="None"/>
          <w:i/>
          <w:iCs/>
          <w:position w:val="0"/>
          <w:sz w:val="16"/>
          <w:szCs w:val="16"/>
          <w:vertAlign w:val="baseline"/>
          <w:lang w:val="en-US"/>
        </w:rPr>
        <w:t>the</w:t>
      </w:r>
      <w:r>
        <w:rPr>
          <w:rStyle w:val="None"/>
          <w:i/>
          <w:iCs/>
          <w:spacing w:val="-6"/>
          <w:position w:val="0"/>
          <w:sz w:val="16"/>
          <w:szCs w:val="16"/>
          <w:vertAlign w:val="baseline"/>
        </w:rPr>
        <w:t xml:space="preserve"> </w:t>
      </w:r>
      <w:r>
        <w:rPr>
          <w:rStyle w:val="None"/>
          <w:i/>
          <w:iCs/>
          <w:position w:val="0"/>
          <w:sz w:val="16"/>
          <w:szCs w:val="16"/>
          <w:vertAlign w:val="baseline"/>
          <w:lang w:val="en-US"/>
        </w:rPr>
        <w:t>Offer</w:t>
      </w:r>
      <w:r>
        <w:rPr>
          <w:rStyle w:val="None"/>
          <w:i/>
          <w:iCs/>
          <w:spacing w:val="-3"/>
          <w:position w:val="0"/>
          <w:sz w:val="16"/>
          <w:szCs w:val="16"/>
          <w:vertAlign w:val="baseline"/>
        </w:rPr>
        <w:t xml:space="preserve"> </w:t>
      </w:r>
      <w:r>
        <w:rPr>
          <w:rStyle w:val="None"/>
          <w:i/>
          <w:iCs/>
          <w:position w:val="0"/>
          <w:sz w:val="16"/>
          <w:szCs w:val="16"/>
          <w:vertAlign w:val="baseline"/>
          <w:lang w:val="en-US"/>
        </w:rPr>
        <w:t>Price,</w:t>
      </w:r>
      <w:r>
        <w:rPr>
          <w:rStyle w:val="None"/>
          <w:i/>
          <w:iCs/>
          <w:spacing w:val="-6"/>
          <w:position w:val="0"/>
          <w:sz w:val="16"/>
          <w:szCs w:val="16"/>
          <w:vertAlign w:val="baseline"/>
        </w:rPr>
        <w:t xml:space="preserve"> </w:t>
      </w:r>
      <w:r>
        <w:rPr>
          <w:rStyle w:val="None"/>
          <w:i/>
          <w:iCs/>
          <w:position w:val="0"/>
          <w:sz w:val="16"/>
          <w:szCs w:val="16"/>
          <w:vertAlign w:val="baseline"/>
        </w:rPr>
        <w:t>and</w:t>
      </w:r>
      <w:r>
        <w:rPr>
          <w:rStyle w:val="None"/>
          <w:i/>
          <w:iCs/>
          <w:spacing w:val="-4"/>
          <w:position w:val="0"/>
          <w:sz w:val="16"/>
          <w:szCs w:val="16"/>
          <w:vertAlign w:val="baseline"/>
        </w:rPr>
        <w:t xml:space="preserve"> </w:t>
      </w:r>
      <w:r>
        <w:rPr>
          <w:rStyle w:val="None"/>
          <w:i/>
          <w:iCs/>
          <w:position w:val="0"/>
          <w:sz w:val="16"/>
          <w:szCs w:val="16"/>
          <w:vertAlign w:val="baseline"/>
          <w:lang w:val="en-US"/>
        </w:rPr>
        <w:t>subject</w:t>
      </w:r>
      <w:r>
        <w:rPr>
          <w:rStyle w:val="None"/>
          <w:i/>
          <w:iCs/>
          <w:spacing w:val="-3"/>
          <w:position w:val="0"/>
          <w:sz w:val="16"/>
          <w:szCs w:val="16"/>
          <w:vertAlign w:val="baseline"/>
        </w:rPr>
        <w:t xml:space="preserve"> </w:t>
      </w:r>
      <w:r>
        <w:rPr>
          <w:rStyle w:val="None"/>
          <w:i/>
          <w:iCs/>
          <w:position w:val="0"/>
          <w:sz w:val="16"/>
          <w:szCs w:val="16"/>
          <w:vertAlign w:val="baseline"/>
        </w:rPr>
        <w:t>to</w:t>
      </w:r>
      <w:r>
        <w:rPr>
          <w:rStyle w:val="None"/>
          <w:i/>
          <w:iCs/>
          <w:spacing w:val="-4"/>
          <w:position w:val="0"/>
          <w:sz w:val="16"/>
          <w:szCs w:val="16"/>
          <w:vertAlign w:val="baseline"/>
        </w:rPr>
        <w:t xml:space="preserve"> </w:t>
      </w:r>
      <w:r>
        <w:rPr>
          <w:rStyle w:val="None"/>
          <w:i/>
          <w:iCs/>
          <w:position w:val="0"/>
          <w:sz w:val="16"/>
          <w:szCs w:val="16"/>
          <w:vertAlign w:val="baseline"/>
          <w:lang w:val="de-DE"/>
        </w:rPr>
        <w:t>Basis</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spacing w:val="-2"/>
          <w:position w:val="0"/>
          <w:sz w:val="16"/>
          <w:szCs w:val="16"/>
          <w:vertAlign w:val="baseline"/>
        </w:rPr>
        <w:t>Allotment.</w:t>
      </w:r>
    </w:p>
    <w:p>
      <w:pPr>
        <w:pStyle w:val="Body"/>
        <w:spacing w:before="1" w:after="0"/>
        <w:ind w:hanging="360" w:start="448" w:end="150"/>
        <w:jc w:val="both"/>
        <w:rPr>
          <w:rStyle w:val="Hyperlink8"/>
        </w:rPr>
      </w:pPr>
      <w:r>
        <w:rPr>
          <w:rStyle w:val="None"/>
          <w:i/>
          <w:iCs/>
          <w:sz w:val="16"/>
          <w:szCs w:val="16"/>
          <w:vertAlign w:val="superscript"/>
        </w:rPr>
        <w:t>(1)</w:t>
      </w:r>
      <w:r>
        <w:rPr>
          <w:rStyle w:val="None"/>
          <w:i/>
          <w:iCs/>
          <w:spacing w:val="80"/>
          <w:position w:val="0"/>
          <w:sz w:val="16"/>
          <w:szCs w:val="16"/>
          <w:vertAlign w:val="baseline"/>
        </w:rPr>
        <w:t xml:space="preserve">  </w:t>
      </w:r>
      <w:r>
        <w:rPr>
          <w:rStyle w:val="None"/>
          <w:i/>
          <w:iCs/>
          <w:position w:val="0"/>
          <w:sz w:val="16"/>
          <w:szCs w:val="16"/>
          <w:vertAlign w:val="baseline"/>
          <w:lang w:val="en-US"/>
        </w:rPr>
        <w:t>For details in</w:t>
      </w:r>
      <w:r>
        <w:rPr>
          <w:rStyle w:val="None"/>
          <w:i/>
          <w:iCs/>
          <w:spacing w:val="4"/>
          <w:position w:val="0"/>
          <w:sz w:val="16"/>
          <w:szCs w:val="16"/>
          <w:vertAlign w:val="baseline"/>
        </w:rPr>
        <w:t xml:space="preserve"> </w:t>
      </w:r>
      <w:r>
        <w:rPr>
          <w:rStyle w:val="None"/>
          <w:i/>
          <w:iCs/>
          <w:position w:val="0"/>
          <w:sz w:val="16"/>
          <w:szCs w:val="16"/>
          <w:vertAlign w:val="baseline"/>
          <w:lang w:val="en-US"/>
        </w:rPr>
        <w:t>relation to the changes in the authorised</w:t>
      </w:r>
      <w:r>
        <w:rPr>
          <w:rStyle w:val="None"/>
          <w:i/>
          <w:iCs/>
          <w:spacing w:val="4"/>
          <w:position w:val="0"/>
          <w:sz w:val="16"/>
          <w:szCs w:val="16"/>
          <w:vertAlign w:val="baseline"/>
        </w:rPr>
        <w:t xml:space="preserve"> </w:t>
      </w:r>
      <w:r>
        <w:rPr>
          <w:rStyle w:val="None"/>
          <w:i/>
          <w:iCs/>
          <w:position w:val="0"/>
          <w:sz w:val="16"/>
          <w:szCs w:val="16"/>
          <w:vertAlign w:val="baseline"/>
          <w:lang w:val="en-US"/>
        </w:rPr>
        <w:t>share capital of our Company in</w:t>
      </w:r>
      <w:r>
        <w:rPr>
          <w:rStyle w:val="None"/>
          <w:i/>
          <w:iCs/>
          <w:spacing w:val="4"/>
          <w:position w:val="0"/>
          <w:sz w:val="16"/>
          <w:szCs w:val="16"/>
          <w:vertAlign w:val="baseline"/>
        </w:rPr>
        <w:t xml:space="preserve"> </w:t>
      </w:r>
      <w:r>
        <w:rPr>
          <w:rStyle w:val="None"/>
          <w:i/>
          <w:iCs/>
          <w:position w:val="0"/>
          <w:sz w:val="16"/>
          <w:szCs w:val="16"/>
          <w:vertAlign w:val="baseline"/>
          <w:lang w:val="en-US"/>
        </w:rPr>
        <w:t xml:space="preserve">the last 10 years, see </w:t>
      </w:r>
      <w:r>
        <w:rPr>
          <w:rStyle w:val="None"/>
          <w:i/>
          <w:iCs/>
          <w:position w:val="0"/>
          <w:sz w:val="16"/>
          <w:szCs w:val="16"/>
          <w:vertAlign w:val="baseline"/>
          <w:lang w:val="ar-SA" w:bidi="ar-SA"/>
        </w:rPr>
        <w:t>“</w:t>
      </w:r>
      <w:r>
        <w:rPr>
          <w:rStyle w:val="None"/>
          <w:i/>
          <w:iCs/>
          <w:position w:val="0"/>
          <w:sz w:val="16"/>
          <w:szCs w:val="16"/>
          <w:vertAlign w:val="baseline"/>
          <w:lang w:val="en-US"/>
        </w:rPr>
        <w:t>History and Certain Corporate Matters</w:t>
      </w:r>
      <w:r>
        <w:rPr>
          <w:rStyle w:val="None"/>
          <w:i/>
          <w:iCs/>
          <w:spacing w:val="40"/>
          <w:position w:val="0"/>
          <w:sz w:val="16"/>
          <w:szCs w:val="16"/>
          <w:vertAlign w:val="baseline"/>
        </w:rPr>
        <w:t xml:space="preserve"> </w:t>
      </w:r>
      <w:r>
        <w:rPr>
          <w:rStyle w:val="None"/>
          <w:i/>
          <w:iCs/>
          <w:position w:val="0"/>
          <w:sz w:val="16"/>
          <w:szCs w:val="16"/>
          <w:vertAlign w:val="baseline"/>
        </w:rPr>
        <w:t xml:space="preserve">– </w:t>
      </w:r>
      <w:r>
        <w:rPr>
          <w:rStyle w:val="None"/>
          <w:i/>
          <w:iCs/>
          <w:position w:val="0"/>
          <w:sz w:val="16"/>
          <w:szCs w:val="16"/>
          <w:vertAlign w:val="baseline"/>
          <w:lang w:val="en-US"/>
        </w:rPr>
        <w:t>Amendments to our Memorandum of Association in the last 10 years</w:t>
      </w:r>
      <w:r>
        <w:rPr>
          <w:rStyle w:val="None"/>
          <w:i/>
          <w:iCs/>
          <w:position w:val="0"/>
          <w:sz w:val="16"/>
          <w:szCs w:val="16"/>
          <w:vertAlign w:val="baseline"/>
        </w:rPr>
        <w:t xml:space="preserve">” </w:t>
      </w:r>
      <w:r>
        <w:rPr>
          <w:rStyle w:val="None"/>
          <w:i/>
          <w:iCs/>
          <w:position w:val="0"/>
          <w:sz w:val="16"/>
          <w:szCs w:val="16"/>
          <w:vertAlign w:val="baseline"/>
          <w:lang w:val="en-US"/>
        </w:rPr>
        <w:t>on page 244.</w:t>
      </w:r>
    </w:p>
    <w:p>
      <w:pPr>
        <w:pStyle w:val="Body"/>
        <w:spacing w:before="160" w:after="0"/>
        <w:ind w:hanging="360" w:start="448" w:end="149"/>
        <w:jc w:val="both"/>
        <w:rPr>
          <w:rStyle w:val="Hyperlink8"/>
        </w:rPr>
      </w:pPr>
      <w:r>
        <w:rPr>
          <w:rStyle w:val="None"/>
          <w:i/>
          <w:iCs/>
          <w:sz w:val="16"/>
          <w:szCs w:val="16"/>
          <w:vertAlign w:val="superscript"/>
        </w:rPr>
        <w:t>(2)</w:t>
      </w:r>
      <w:r>
        <w:rPr>
          <w:rStyle w:val="None"/>
          <w:i/>
          <w:iCs/>
          <w:spacing w:val="80"/>
          <w:position w:val="0"/>
          <w:sz w:val="16"/>
          <w:szCs w:val="16"/>
          <w:vertAlign w:val="baseline"/>
        </w:rPr>
        <w:t xml:space="preserve">  </w:t>
      </w:r>
      <w:r>
        <w:rPr>
          <w:rStyle w:val="None"/>
          <w:i/>
          <w:iCs/>
          <w:position w:val="0"/>
          <w:sz w:val="16"/>
          <w:szCs w:val="16"/>
          <w:vertAlign w:val="baseline"/>
          <w:lang w:val="en-US"/>
        </w:rPr>
        <w:t>The Offer</w:t>
      </w:r>
      <w:r>
        <w:rPr>
          <w:rStyle w:val="None"/>
          <w:i/>
          <w:iCs/>
          <w:spacing w:val="-1"/>
          <w:position w:val="0"/>
          <w:sz w:val="16"/>
          <w:szCs w:val="16"/>
          <w:vertAlign w:val="baseline"/>
        </w:rPr>
        <w:t xml:space="preserve"> </w:t>
      </w:r>
      <w:r>
        <w:rPr>
          <w:rStyle w:val="None"/>
          <w:i/>
          <w:iCs/>
          <w:position w:val="0"/>
          <w:sz w:val="16"/>
          <w:szCs w:val="16"/>
          <w:vertAlign w:val="baseline"/>
          <w:lang w:val="en-US"/>
        </w:rPr>
        <w:t>has</w:t>
      </w:r>
      <w:r>
        <w:rPr>
          <w:rStyle w:val="None"/>
          <w:i/>
          <w:iCs/>
          <w:spacing w:val="-1"/>
          <w:position w:val="0"/>
          <w:sz w:val="16"/>
          <w:szCs w:val="16"/>
          <w:vertAlign w:val="baseline"/>
        </w:rPr>
        <w:t xml:space="preserve"> </w:t>
      </w:r>
      <w:r>
        <w:rPr>
          <w:rStyle w:val="None"/>
          <w:i/>
          <w:iCs/>
          <w:position w:val="0"/>
          <w:sz w:val="16"/>
          <w:szCs w:val="16"/>
          <w:vertAlign w:val="baseline"/>
          <w:lang w:val="en-US"/>
        </w:rPr>
        <w:t>been approved by our</w:t>
      </w:r>
      <w:r>
        <w:rPr>
          <w:rStyle w:val="None"/>
          <w:i/>
          <w:iCs/>
          <w:spacing w:val="-3"/>
          <w:position w:val="0"/>
          <w:sz w:val="16"/>
          <w:szCs w:val="16"/>
          <w:vertAlign w:val="baseline"/>
        </w:rPr>
        <w:t xml:space="preserve"> </w:t>
      </w:r>
      <w:r>
        <w:rPr>
          <w:rStyle w:val="None"/>
          <w:i/>
          <w:iCs/>
          <w:position w:val="0"/>
          <w:sz w:val="16"/>
          <w:szCs w:val="16"/>
          <w:vertAlign w:val="baseline"/>
          <w:lang w:val="en-US"/>
        </w:rPr>
        <w:t>Board pursuant to the resolution passed at its</w:t>
      </w:r>
      <w:r>
        <w:rPr>
          <w:rStyle w:val="None"/>
          <w:i/>
          <w:iCs/>
          <w:spacing w:val="-1"/>
          <w:position w:val="0"/>
          <w:sz w:val="16"/>
          <w:szCs w:val="16"/>
          <w:vertAlign w:val="baseline"/>
        </w:rPr>
        <w:t xml:space="preserve"> </w:t>
      </w:r>
      <w:r>
        <w:rPr>
          <w:rStyle w:val="None"/>
          <w:i/>
          <w:iCs/>
          <w:position w:val="0"/>
          <w:sz w:val="16"/>
          <w:szCs w:val="16"/>
          <w:vertAlign w:val="baseline"/>
          <w:lang w:val="en-US"/>
        </w:rPr>
        <w:t>meeting held on May 6,</w:t>
      </w:r>
      <w:r>
        <w:rPr>
          <w:rStyle w:val="None"/>
          <w:i/>
          <w:iCs/>
          <w:spacing w:val="-3"/>
          <w:position w:val="0"/>
          <w:sz w:val="16"/>
          <w:szCs w:val="16"/>
          <w:vertAlign w:val="baseline"/>
        </w:rPr>
        <w:t xml:space="preserve"> </w:t>
      </w:r>
      <w:r>
        <w:rPr>
          <w:rStyle w:val="None"/>
          <w:i/>
          <w:iCs/>
          <w:position w:val="0"/>
          <w:sz w:val="16"/>
          <w:szCs w:val="16"/>
          <w:vertAlign w:val="baseline"/>
          <w:lang w:val="en-US"/>
        </w:rPr>
        <w:t>2025 and</w:t>
      </w:r>
      <w:r>
        <w:rPr>
          <w:rStyle w:val="None"/>
          <w:i/>
          <w:iCs/>
          <w:spacing w:val="-2"/>
          <w:position w:val="0"/>
          <w:sz w:val="16"/>
          <w:szCs w:val="16"/>
          <w:vertAlign w:val="baseline"/>
        </w:rPr>
        <w:t xml:space="preserve"> </w:t>
      </w:r>
      <w:r>
        <w:rPr>
          <w:rStyle w:val="None"/>
          <w:i/>
          <w:iCs/>
          <w:position w:val="0"/>
          <w:sz w:val="16"/>
          <w:szCs w:val="16"/>
          <w:vertAlign w:val="baseline"/>
          <w:lang w:val="fr-FR"/>
        </w:rPr>
        <w:t>our</w:t>
      </w:r>
      <w:r>
        <w:rPr>
          <w:rStyle w:val="None"/>
          <w:i/>
          <w:iCs/>
          <w:spacing w:val="-1"/>
          <w:position w:val="0"/>
          <w:sz w:val="16"/>
          <w:szCs w:val="16"/>
          <w:vertAlign w:val="baseline"/>
        </w:rPr>
        <w:t xml:space="preserve"> </w:t>
      </w:r>
      <w:r>
        <w:rPr>
          <w:rStyle w:val="None"/>
          <w:i/>
          <w:iCs/>
          <w:position w:val="0"/>
          <w:sz w:val="16"/>
          <w:szCs w:val="16"/>
          <w:vertAlign w:val="baseline"/>
        </w:rPr>
        <w:t>Shareholders</w:t>
      </w:r>
      <w:r>
        <w:rPr>
          <w:rStyle w:val="None"/>
          <w:i/>
          <w:iCs/>
          <w:spacing w:val="-1"/>
          <w:position w:val="0"/>
          <w:sz w:val="16"/>
          <w:szCs w:val="16"/>
          <w:vertAlign w:val="baseline"/>
        </w:rPr>
        <w:t xml:space="preserve"> </w:t>
      </w:r>
      <w:r>
        <w:rPr>
          <w:rStyle w:val="None"/>
          <w:i/>
          <w:iCs/>
          <w:position w:val="0"/>
          <w:sz w:val="16"/>
          <w:szCs w:val="16"/>
          <w:vertAlign w:val="baseline"/>
          <w:lang w:val="en-US"/>
        </w:rPr>
        <w:t>have authorized</w:t>
      </w:r>
      <w:r>
        <w:rPr>
          <w:rStyle w:val="None"/>
          <w:i/>
          <w:iCs/>
          <w:spacing w:val="40"/>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en-US"/>
        </w:rPr>
        <w:t>Fresh</w:t>
      </w:r>
      <w:r>
        <w:rPr>
          <w:rStyle w:val="None"/>
          <w:i/>
          <w:iCs/>
          <w:spacing w:val="-2"/>
          <w:position w:val="0"/>
          <w:sz w:val="16"/>
          <w:szCs w:val="16"/>
          <w:vertAlign w:val="baseline"/>
        </w:rPr>
        <w:t xml:space="preserve"> </w:t>
      </w:r>
      <w:r>
        <w:rPr>
          <w:rStyle w:val="None"/>
          <w:i/>
          <w:iCs/>
          <w:position w:val="0"/>
          <w:sz w:val="16"/>
          <w:szCs w:val="16"/>
          <w:vertAlign w:val="baseline"/>
          <w:lang w:val="en-US"/>
        </w:rPr>
        <w:t>Issue</w:t>
      </w:r>
      <w:r>
        <w:rPr>
          <w:rStyle w:val="None"/>
          <w:i/>
          <w:iCs/>
          <w:spacing w:val="-5"/>
          <w:position w:val="0"/>
          <w:sz w:val="16"/>
          <w:szCs w:val="16"/>
          <w:vertAlign w:val="baseline"/>
        </w:rPr>
        <w:t xml:space="preserve"> </w:t>
      </w:r>
      <w:r>
        <w:rPr>
          <w:rStyle w:val="None"/>
          <w:i/>
          <w:iCs/>
          <w:position w:val="0"/>
          <w:sz w:val="16"/>
          <w:szCs w:val="16"/>
          <w:vertAlign w:val="baseline"/>
          <w:lang w:val="en-US"/>
        </w:rPr>
        <w:t>pursuant</w:t>
      </w:r>
      <w:r>
        <w:rPr>
          <w:rStyle w:val="None"/>
          <w:i/>
          <w:iCs/>
          <w:spacing w:val="-4"/>
          <w:position w:val="0"/>
          <w:sz w:val="16"/>
          <w:szCs w:val="16"/>
          <w:vertAlign w:val="baseline"/>
        </w:rPr>
        <w:t xml:space="preserve"> </w:t>
      </w:r>
      <w:r>
        <w:rPr>
          <w:rStyle w:val="None"/>
          <w:i/>
          <w:iCs/>
          <w:position w:val="0"/>
          <w:sz w:val="16"/>
          <w:szCs w:val="16"/>
          <w:vertAlign w:val="baseline"/>
        </w:rPr>
        <w:t>to</w:t>
      </w:r>
      <w:r>
        <w:rPr>
          <w:rStyle w:val="None"/>
          <w:i/>
          <w:iCs/>
          <w:spacing w:val="-5"/>
          <w:position w:val="0"/>
          <w:sz w:val="16"/>
          <w:szCs w:val="16"/>
          <w:vertAlign w:val="baseline"/>
        </w:rPr>
        <w:t xml:space="preserve"> </w:t>
      </w:r>
      <w:r>
        <w:rPr>
          <w:rStyle w:val="None"/>
          <w:i/>
          <w:iCs/>
          <w:position w:val="0"/>
          <w:sz w:val="16"/>
          <w:szCs w:val="16"/>
          <w:vertAlign w:val="baseline"/>
        </w:rPr>
        <w:t>a</w:t>
      </w:r>
      <w:r>
        <w:rPr>
          <w:rStyle w:val="None"/>
          <w:i/>
          <w:iCs/>
          <w:spacing w:val="-2"/>
          <w:position w:val="0"/>
          <w:sz w:val="16"/>
          <w:szCs w:val="16"/>
          <w:vertAlign w:val="baseline"/>
        </w:rPr>
        <w:t xml:space="preserve"> </w:t>
      </w:r>
      <w:r>
        <w:rPr>
          <w:rStyle w:val="None"/>
          <w:i/>
          <w:iCs/>
          <w:position w:val="0"/>
          <w:sz w:val="16"/>
          <w:szCs w:val="16"/>
          <w:vertAlign w:val="baseline"/>
          <w:lang w:val="it-IT"/>
        </w:rPr>
        <w:t>special</w:t>
      </w:r>
      <w:r>
        <w:rPr>
          <w:rStyle w:val="None"/>
          <w:i/>
          <w:iCs/>
          <w:spacing w:val="-2"/>
          <w:position w:val="0"/>
          <w:sz w:val="16"/>
          <w:szCs w:val="16"/>
          <w:vertAlign w:val="baseline"/>
        </w:rPr>
        <w:t xml:space="preserve"> </w:t>
      </w:r>
      <w:r>
        <w:rPr>
          <w:rStyle w:val="None"/>
          <w:i/>
          <w:iCs/>
          <w:position w:val="0"/>
          <w:sz w:val="16"/>
          <w:szCs w:val="16"/>
          <w:vertAlign w:val="baseline"/>
          <w:lang w:val="en-US"/>
        </w:rPr>
        <w:t>resolution</w:t>
      </w:r>
      <w:r>
        <w:rPr>
          <w:rStyle w:val="None"/>
          <w:i/>
          <w:iCs/>
          <w:spacing w:val="-2"/>
          <w:position w:val="0"/>
          <w:sz w:val="16"/>
          <w:szCs w:val="16"/>
          <w:vertAlign w:val="baseline"/>
        </w:rPr>
        <w:t xml:space="preserve"> </w:t>
      </w:r>
      <w:r>
        <w:rPr>
          <w:rStyle w:val="None"/>
          <w:i/>
          <w:iCs/>
          <w:position w:val="0"/>
          <w:sz w:val="16"/>
          <w:szCs w:val="16"/>
          <w:vertAlign w:val="baseline"/>
          <w:lang w:val="en-US"/>
        </w:rPr>
        <w:t>passed</w:t>
      </w:r>
      <w:r>
        <w:rPr>
          <w:rStyle w:val="None"/>
          <w:i/>
          <w:iCs/>
          <w:spacing w:val="-5"/>
          <w:position w:val="0"/>
          <w:sz w:val="16"/>
          <w:szCs w:val="16"/>
          <w:vertAlign w:val="baseline"/>
        </w:rPr>
        <w:t xml:space="preserve"> </w:t>
      </w:r>
      <w:r>
        <w:rPr>
          <w:rStyle w:val="None"/>
          <w:i/>
          <w:iCs/>
          <w:position w:val="0"/>
          <w:sz w:val="16"/>
          <w:szCs w:val="16"/>
          <w:vertAlign w:val="baseline"/>
        </w:rPr>
        <w:t>at</w:t>
      </w:r>
      <w:r>
        <w:rPr>
          <w:rStyle w:val="None"/>
          <w:i/>
          <w:iCs/>
          <w:spacing w:val="-2"/>
          <w:position w:val="0"/>
          <w:sz w:val="16"/>
          <w:szCs w:val="16"/>
          <w:vertAlign w:val="baseline"/>
        </w:rPr>
        <w:t xml:space="preserve"> </w:t>
      </w:r>
      <w:r>
        <w:rPr>
          <w:rStyle w:val="None"/>
          <w:i/>
          <w:iCs/>
          <w:position w:val="0"/>
          <w:sz w:val="16"/>
          <w:szCs w:val="16"/>
          <w:vertAlign w:val="baseline"/>
          <w:lang w:val="en-US"/>
        </w:rPr>
        <w:t>their</w:t>
      </w:r>
      <w:r>
        <w:rPr>
          <w:rStyle w:val="None"/>
          <w:i/>
          <w:iCs/>
          <w:spacing w:val="-3"/>
          <w:position w:val="0"/>
          <w:sz w:val="16"/>
          <w:szCs w:val="16"/>
          <w:vertAlign w:val="baseline"/>
        </w:rPr>
        <w:t xml:space="preserve"> </w:t>
      </w:r>
      <w:r>
        <w:rPr>
          <w:rStyle w:val="None"/>
          <w:i/>
          <w:iCs/>
          <w:position w:val="0"/>
          <w:sz w:val="16"/>
          <w:szCs w:val="16"/>
          <w:vertAlign w:val="baseline"/>
          <w:lang w:val="en-US"/>
        </w:rPr>
        <w:t>meeting</w:t>
      </w:r>
      <w:r>
        <w:rPr>
          <w:rStyle w:val="None"/>
          <w:i/>
          <w:iCs/>
          <w:spacing w:val="-5"/>
          <w:position w:val="0"/>
          <w:sz w:val="16"/>
          <w:szCs w:val="16"/>
          <w:vertAlign w:val="baseline"/>
        </w:rPr>
        <w:t xml:space="preserve"> </w:t>
      </w:r>
      <w:r>
        <w:rPr>
          <w:rStyle w:val="None"/>
          <w:i/>
          <w:iCs/>
          <w:position w:val="0"/>
          <w:sz w:val="16"/>
          <w:szCs w:val="16"/>
          <w:vertAlign w:val="baseline"/>
          <w:lang w:val="nl-NL"/>
        </w:rPr>
        <w:t>held</w:t>
      </w:r>
      <w:r>
        <w:rPr>
          <w:rStyle w:val="None"/>
          <w:i/>
          <w:iCs/>
          <w:spacing w:val="-4"/>
          <w:position w:val="0"/>
          <w:sz w:val="16"/>
          <w:szCs w:val="16"/>
          <w:vertAlign w:val="baseline"/>
        </w:rPr>
        <w:t xml:space="preserve"> </w:t>
      </w:r>
      <w:r>
        <w:rPr>
          <w:rStyle w:val="None"/>
          <w:i/>
          <w:iCs/>
          <w:position w:val="0"/>
          <w:sz w:val="16"/>
          <w:szCs w:val="16"/>
          <w:vertAlign w:val="baseline"/>
          <w:lang w:val="en-US"/>
        </w:rPr>
        <w:t>on May</w:t>
      </w:r>
      <w:r>
        <w:rPr>
          <w:rStyle w:val="None"/>
          <w:i/>
          <w:iCs/>
          <w:spacing w:val="-5"/>
          <w:position w:val="0"/>
          <w:sz w:val="16"/>
          <w:szCs w:val="16"/>
          <w:vertAlign w:val="baseline"/>
        </w:rPr>
        <w:t xml:space="preserve"> </w:t>
      </w:r>
      <w:r>
        <w:rPr>
          <w:rStyle w:val="None"/>
          <w:i/>
          <w:iCs/>
          <w:position w:val="0"/>
          <w:sz w:val="16"/>
          <w:szCs w:val="16"/>
          <w:vertAlign w:val="baseline"/>
        </w:rPr>
        <w:t>6,</w:t>
      </w:r>
      <w:r>
        <w:rPr>
          <w:rStyle w:val="None"/>
          <w:i/>
          <w:iCs/>
          <w:spacing w:val="-5"/>
          <w:position w:val="0"/>
          <w:sz w:val="16"/>
          <w:szCs w:val="16"/>
          <w:vertAlign w:val="baseline"/>
        </w:rPr>
        <w:t xml:space="preserve"> </w:t>
      </w:r>
      <w:r>
        <w:rPr>
          <w:rStyle w:val="None"/>
          <w:i/>
          <w:iCs/>
          <w:position w:val="0"/>
          <w:sz w:val="16"/>
          <w:szCs w:val="16"/>
          <w:vertAlign w:val="baseline"/>
        </w:rPr>
        <w:t>2025.</w:t>
      </w:r>
      <w:r>
        <w:rPr>
          <w:rStyle w:val="None"/>
          <w:i/>
          <w:iCs/>
          <w:spacing w:val="-3"/>
          <w:position w:val="0"/>
          <w:sz w:val="16"/>
          <w:szCs w:val="16"/>
          <w:vertAlign w:val="baseline"/>
        </w:rPr>
        <w:t xml:space="preserve"> </w:t>
      </w:r>
      <w:r>
        <w:rPr>
          <w:rStyle w:val="None"/>
          <w:i/>
          <w:iCs/>
          <w:position w:val="0"/>
          <w:sz w:val="16"/>
          <w:szCs w:val="16"/>
          <w:vertAlign w:val="baseline"/>
          <w:lang w:val="en-US"/>
        </w:rPr>
        <w:t>Further,</w:t>
      </w:r>
      <w:r>
        <w:rPr>
          <w:rStyle w:val="None"/>
          <w:i/>
          <w:iCs/>
          <w:spacing w:val="-3"/>
          <w:position w:val="0"/>
          <w:sz w:val="16"/>
          <w:szCs w:val="16"/>
          <w:vertAlign w:val="baseline"/>
        </w:rPr>
        <w:t xml:space="preserve"> </w:t>
      </w:r>
      <w:r>
        <w:rPr>
          <w:rStyle w:val="None"/>
          <w:i/>
          <w:iCs/>
          <w:position w:val="0"/>
          <w:sz w:val="16"/>
          <w:szCs w:val="16"/>
          <w:vertAlign w:val="baseline"/>
          <w:lang w:val="fr-FR"/>
        </w:rPr>
        <w:t>our</w:t>
      </w:r>
      <w:r>
        <w:rPr>
          <w:rStyle w:val="None"/>
          <w:i/>
          <w:iCs/>
          <w:spacing w:val="-6"/>
          <w:position w:val="0"/>
          <w:sz w:val="16"/>
          <w:szCs w:val="16"/>
          <w:vertAlign w:val="baseline"/>
        </w:rPr>
        <w:t xml:space="preserve"> </w:t>
      </w:r>
      <w:r>
        <w:rPr>
          <w:rStyle w:val="None"/>
          <w:i/>
          <w:iCs/>
          <w:position w:val="0"/>
          <w:sz w:val="16"/>
          <w:szCs w:val="16"/>
          <w:vertAlign w:val="baseline"/>
          <w:lang w:val="en-US"/>
        </w:rPr>
        <w:t>Board</w:t>
      </w:r>
      <w:r>
        <w:rPr>
          <w:rStyle w:val="None"/>
          <w:i/>
          <w:iCs/>
          <w:spacing w:val="-5"/>
          <w:position w:val="0"/>
          <w:sz w:val="16"/>
          <w:szCs w:val="16"/>
          <w:vertAlign w:val="baseline"/>
        </w:rPr>
        <w:t xml:space="preserve"> </w:t>
      </w:r>
      <w:r>
        <w:rPr>
          <w:rStyle w:val="None"/>
          <w:i/>
          <w:iCs/>
          <w:position w:val="0"/>
          <w:sz w:val="16"/>
          <w:szCs w:val="16"/>
          <w:vertAlign w:val="baseline"/>
          <w:lang w:val="en-US"/>
        </w:rPr>
        <w:t>has</w:t>
      </w:r>
      <w:r>
        <w:rPr>
          <w:rStyle w:val="None"/>
          <w:i/>
          <w:iCs/>
          <w:spacing w:val="-6"/>
          <w:position w:val="0"/>
          <w:sz w:val="16"/>
          <w:szCs w:val="16"/>
          <w:vertAlign w:val="baseline"/>
        </w:rPr>
        <w:t xml:space="preserve"> </w:t>
      </w:r>
      <w:r>
        <w:rPr>
          <w:rStyle w:val="None"/>
          <w:i/>
          <w:iCs/>
          <w:position w:val="0"/>
          <w:sz w:val="16"/>
          <w:szCs w:val="16"/>
          <w:vertAlign w:val="baseline"/>
          <w:lang w:val="en-US"/>
        </w:rPr>
        <w:t>taken</w:t>
      </w:r>
      <w:r>
        <w:rPr>
          <w:rStyle w:val="None"/>
          <w:i/>
          <w:iCs/>
          <w:spacing w:val="-5"/>
          <w:position w:val="0"/>
          <w:sz w:val="16"/>
          <w:szCs w:val="16"/>
          <w:vertAlign w:val="baseline"/>
        </w:rPr>
        <w:t xml:space="preserve"> </w:t>
      </w:r>
      <w:r>
        <w:rPr>
          <w:rStyle w:val="None"/>
          <w:i/>
          <w:iCs/>
          <w:position w:val="0"/>
          <w:sz w:val="16"/>
          <w:szCs w:val="16"/>
          <w:vertAlign w:val="baseline"/>
        </w:rPr>
        <w:t>on</w:t>
      </w:r>
      <w:r>
        <w:rPr>
          <w:rStyle w:val="None"/>
          <w:i/>
          <w:iCs/>
          <w:spacing w:val="-2"/>
          <w:position w:val="0"/>
          <w:sz w:val="16"/>
          <w:szCs w:val="16"/>
          <w:vertAlign w:val="baseline"/>
        </w:rPr>
        <w:t xml:space="preserve"> </w:t>
      </w:r>
      <w:r>
        <w:rPr>
          <w:rStyle w:val="None"/>
          <w:i/>
          <w:iCs/>
          <w:position w:val="0"/>
          <w:sz w:val="16"/>
          <w:szCs w:val="16"/>
          <w:vertAlign w:val="baseline"/>
          <w:lang w:val="en-US"/>
        </w:rPr>
        <w:t>record</w:t>
      </w:r>
      <w:r>
        <w:rPr>
          <w:rStyle w:val="None"/>
          <w:i/>
          <w:iCs/>
          <w:spacing w:val="-5"/>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fr-FR"/>
        </w:rPr>
        <w:t>consents</w:t>
      </w:r>
      <w:r>
        <w:rPr>
          <w:rStyle w:val="None"/>
          <w:i/>
          <w:iCs/>
          <w:spacing w:val="-6"/>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40"/>
          <w:position w:val="0"/>
          <w:sz w:val="16"/>
          <w:szCs w:val="16"/>
          <w:vertAlign w:val="baseline"/>
        </w:rPr>
        <w:t xml:space="preserve"> </w:t>
      </w:r>
      <w:r>
        <w:rPr>
          <w:rStyle w:val="None"/>
          <w:i/>
          <w:iCs/>
          <w:position w:val="0"/>
          <w:sz w:val="16"/>
          <w:szCs w:val="16"/>
          <w:vertAlign w:val="baseline"/>
        </w:rPr>
        <w:t>Promoter</w:t>
      </w:r>
      <w:r>
        <w:rPr>
          <w:rStyle w:val="None"/>
          <w:i/>
          <w:iCs/>
          <w:spacing w:val="-3"/>
          <w:position w:val="0"/>
          <w:sz w:val="16"/>
          <w:szCs w:val="16"/>
          <w:vertAlign w:val="baseline"/>
        </w:rPr>
        <w:t xml:space="preserve"> </w:t>
      </w:r>
      <w:r>
        <w:rPr>
          <w:rStyle w:val="None"/>
          <w:i/>
          <w:iCs/>
          <w:position w:val="0"/>
          <w:sz w:val="16"/>
          <w:szCs w:val="16"/>
          <w:vertAlign w:val="baseline"/>
        </w:rPr>
        <w:t>Selling Shareholders</w:t>
      </w:r>
      <w:r>
        <w:rPr>
          <w:rStyle w:val="None"/>
          <w:i/>
          <w:iCs/>
          <w:spacing w:val="-4"/>
          <w:position w:val="0"/>
          <w:sz w:val="16"/>
          <w:szCs w:val="16"/>
          <w:vertAlign w:val="baseline"/>
        </w:rPr>
        <w:t xml:space="preserve"> </w:t>
      </w:r>
      <w:r>
        <w:rPr>
          <w:rStyle w:val="None"/>
          <w:i/>
          <w:iCs/>
          <w:position w:val="0"/>
          <w:sz w:val="16"/>
          <w:szCs w:val="16"/>
          <w:vertAlign w:val="baseline"/>
        </w:rPr>
        <w:t>to</w:t>
      </w:r>
      <w:r>
        <w:rPr>
          <w:rStyle w:val="None"/>
          <w:i/>
          <w:iCs/>
          <w:spacing w:val="-2"/>
          <w:position w:val="0"/>
          <w:sz w:val="16"/>
          <w:szCs w:val="16"/>
          <w:vertAlign w:val="baseline"/>
        </w:rPr>
        <w:t xml:space="preserve"> </w:t>
      </w:r>
      <w:r>
        <w:rPr>
          <w:rStyle w:val="None"/>
          <w:i/>
          <w:iCs/>
          <w:position w:val="0"/>
          <w:sz w:val="16"/>
          <w:szCs w:val="16"/>
          <w:vertAlign w:val="baseline"/>
          <w:lang w:val="it-IT"/>
        </w:rPr>
        <w:t>participate</w:t>
      </w:r>
      <w:r>
        <w:rPr>
          <w:rStyle w:val="None"/>
          <w:i/>
          <w:iCs/>
          <w:spacing w:val="-3"/>
          <w:position w:val="0"/>
          <w:sz w:val="16"/>
          <w:szCs w:val="16"/>
          <w:vertAlign w:val="baseline"/>
        </w:rPr>
        <w:t xml:space="preserve"> </w:t>
      </w:r>
      <w:r>
        <w:rPr>
          <w:rStyle w:val="None"/>
          <w:i/>
          <w:iCs/>
          <w:position w:val="0"/>
          <w:sz w:val="16"/>
          <w:szCs w:val="16"/>
          <w:vertAlign w:val="baseline"/>
        </w:rPr>
        <w:t>in</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en-US"/>
        </w:rPr>
        <w:t>Offer</w:t>
      </w:r>
      <w:r>
        <w:rPr>
          <w:rStyle w:val="None"/>
          <w:i/>
          <w:iCs/>
          <w:spacing w:val="-3"/>
          <w:position w:val="0"/>
          <w:sz w:val="16"/>
          <w:szCs w:val="16"/>
          <w:vertAlign w:val="baseline"/>
        </w:rPr>
        <w:t xml:space="preserve"> </w:t>
      </w:r>
      <w:r>
        <w:rPr>
          <w:rStyle w:val="None"/>
          <w:i/>
          <w:iCs/>
          <w:position w:val="0"/>
          <w:sz w:val="16"/>
          <w:szCs w:val="16"/>
          <w:vertAlign w:val="baseline"/>
          <w:lang w:val="en-US"/>
        </w:rPr>
        <w:t>for</w:t>
      </w:r>
      <w:r>
        <w:rPr>
          <w:rStyle w:val="None"/>
          <w:i/>
          <w:iCs/>
          <w:spacing w:val="-3"/>
          <w:position w:val="0"/>
          <w:sz w:val="16"/>
          <w:szCs w:val="16"/>
          <w:vertAlign w:val="baseline"/>
        </w:rPr>
        <w:t xml:space="preserve"> </w:t>
      </w:r>
      <w:r>
        <w:rPr>
          <w:rStyle w:val="None"/>
          <w:i/>
          <w:iCs/>
          <w:position w:val="0"/>
          <w:sz w:val="16"/>
          <w:szCs w:val="16"/>
          <w:vertAlign w:val="baseline"/>
          <w:lang w:val="en-US"/>
        </w:rPr>
        <w:t>Sale</w:t>
      </w:r>
      <w:r>
        <w:rPr>
          <w:rStyle w:val="None"/>
          <w:i/>
          <w:iCs/>
          <w:spacing w:val="-3"/>
          <w:position w:val="0"/>
          <w:sz w:val="16"/>
          <w:szCs w:val="16"/>
          <w:vertAlign w:val="baseline"/>
        </w:rPr>
        <w:t xml:space="preserve"> </w:t>
      </w:r>
      <w:r>
        <w:rPr>
          <w:rStyle w:val="None"/>
          <w:i/>
          <w:iCs/>
          <w:position w:val="0"/>
          <w:sz w:val="16"/>
          <w:szCs w:val="16"/>
          <w:vertAlign w:val="baseline"/>
          <w:lang w:val="en-US"/>
        </w:rPr>
        <w:t>pursuant</w:t>
      </w:r>
      <w:r>
        <w:rPr>
          <w:rStyle w:val="None"/>
          <w:i/>
          <w:iCs/>
          <w:spacing w:val="-2"/>
          <w:position w:val="0"/>
          <w:sz w:val="16"/>
          <w:szCs w:val="16"/>
          <w:vertAlign w:val="baseline"/>
        </w:rPr>
        <w:t xml:space="preserve"> </w:t>
      </w:r>
      <w:r>
        <w:rPr>
          <w:rStyle w:val="None"/>
          <w:i/>
          <w:iCs/>
          <w:position w:val="0"/>
          <w:sz w:val="16"/>
          <w:szCs w:val="16"/>
          <w:vertAlign w:val="baseline"/>
        </w:rPr>
        <w:t>to</w:t>
      </w:r>
      <w:r>
        <w:rPr>
          <w:rStyle w:val="None"/>
          <w:i/>
          <w:iCs/>
          <w:spacing w:val="-2"/>
          <w:position w:val="0"/>
          <w:sz w:val="16"/>
          <w:szCs w:val="16"/>
          <w:vertAlign w:val="baseline"/>
        </w:rPr>
        <w:t xml:space="preserve"> </w:t>
      </w:r>
      <w:r>
        <w:rPr>
          <w:rStyle w:val="None"/>
          <w:i/>
          <w:iCs/>
          <w:position w:val="0"/>
          <w:sz w:val="16"/>
          <w:szCs w:val="16"/>
          <w:vertAlign w:val="baseline"/>
          <w:lang w:val="en-US"/>
        </w:rPr>
        <w:t>its</w:t>
      </w:r>
      <w:r>
        <w:rPr>
          <w:rStyle w:val="None"/>
          <w:i/>
          <w:iCs/>
          <w:spacing w:val="-3"/>
          <w:position w:val="0"/>
          <w:sz w:val="16"/>
          <w:szCs w:val="16"/>
          <w:vertAlign w:val="baseline"/>
        </w:rPr>
        <w:t xml:space="preserve"> </w:t>
      </w:r>
      <w:r>
        <w:rPr>
          <w:rStyle w:val="None"/>
          <w:i/>
          <w:iCs/>
          <w:position w:val="0"/>
          <w:sz w:val="16"/>
          <w:szCs w:val="16"/>
          <w:vertAlign w:val="baseline"/>
          <w:lang w:val="en-US"/>
        </w:rPr>
        <w:t>resolution</w:t>
      </w:r>
      <w:r>
        <w:rPr>
          <w:rStyle w:val="None"/>
          <w:i/>
          <w:iCs/>
          <w:spacing w:val="-2"/>
          <w:position w:val="0"/>
          <w:sz w:val="16"/>
          <w:szCs w:val="16"/>
          <w:vertAlign w:val="baseline"/>
        </w:rPr>
        <w:t xml:space="preserve"> </w:t>
      </w:r>
      <w:r>
        <w:rPr>
          <w:rStyle w:val="None"/>
          <w:i/>
          <w:iCs/>
          <w:position w:val="0"/>
          <w:sz w:val="16"/>
          <w:szCs w:val="16"/>
          <w:vertAlign w:val="baseline"/>
          <w:lang w:val="en-US"/>
        </w:rPr>
        <w:t>dated May</w:t>
      </w:r>
      <w:r>
        <w:rPr>
          <w:rStyle w:val="None"/>
          <w:i/>
          <w:iCs/>
          <w:spacing w:val="-3"/>
          <w:position w:val="0"/>
          <w:sz w:val="16"/>
          <w:szCs w:val="16"/>
          <w:vertAlign w:val="baseline"/>
        </w:rPr>
        <w:t xml:space="preserve"> </w:t>
      </w:r>
      <w:r>
        <w:rPr>
          <w:rStyle w:val="None"/>
          <w:i/>
          <w:iCs/>
          <w:position w:val="0"/>
          <w:sz w:val="16"/>
          <w:szCs w:val="16"/>
          <w:vertAlign w:val="baseline"/>
        </w:rPr>
        <w:t>6, 2025</w:t>
      </w:r>
      <w:r>
        <w:rPr>
          <w:rStyle w:val="None"/>
          <w:i/>
          <w:iCs/>
          <w:spacing w:val="-2"/>
          <w:position w:val="0"/>
          <w:sz w:val="16"/>
          <w:szCs w:val="16"/>
          <w:vertAlign w:val="baseline"/>
        </w:rPr>
        <w:t xml:space="preserve"> </w:t>
      </w:r>
      <w:r>
        <w:rPr>
          <w:rStyle w:val="None"/>
          <w:i/>
          <w:iCs/>
          <w:position w:val="0"/>
          <w:sz w:val="16"/>
          <w:szCs w:val="16"/>
          <w:vertAlign w:val="baseline"/>
          <w:lang w:val="en-US"/>
        </w:rPr>
        <w:t>and IPO</w:t>
      </w:r>
      <w:r>
        <w:rPr>
          <w:rStyle w:val="None"/>
          <w:i/>
          <w:iCs/>
          <w:spacing w:val="-4"/>
          <w:position w:val="0"/>
          <w:sz w:val="16"/>
          <w:szCs w:val="16"/>
          <w:vertAlign w:val="baseline"/>
        </w:rPr>
        <w:t xml:space="preserve"> </w:t>
      </w:r>
      <w:r>
        <w:rPr>
          <w:rStyle w:val="None"/>
          <w:i/>
          <w:iCs/>
          <w:position w:val="0"/>
          <w:sz w:val="16"/>
          <w:szCs w:val="16"/>
          <w:vertAlign w:val="baseline"/>
          <w:lang w:val="en-US"/>
        </w:rPr>
        <w:t>Committee</w:t>
      </w:r>
      <w:r>
        <w:rPr>
          <w:rStyle w:val="None"/>
          <w:i/>
          <w:iCs/>
          <w:spacing w:val="-3"/>
          <w:position w:val="0"/>
          <w:sz w:val="16"/>
          <w:szCs w:val="16"/>
          <w:vertAlign w:val="baseline"/>
        </w:rPr>
        <w:t xml:space="preserve"> </w:t>
      </w:r>
      <w:r>
        <w:rPr>
          <w:rStyle w:val="None"/>
          <w:i/>
          <w:iCs/>
          <w:position w:val="0"/>
          <w:sz w:val="16"/>
          <w:szCs w:val="16"/>
          <w:vertAlign w:val="baseline"/>
          <w:lang w:val="en-US"/>
        </w:rPr>
        <w:t>has</w:t>
      </w:r>
      <w:r>
        <w:rPr>
          <w:rStyle w:val="None"/>
          <w:i/>
          <w:iCs/>
          <w:spacing w:val="-3"/>
          <w:position w:val="0"/>
          <w:sz w:val="16"/>
          <w:szCs w:val="16"/>
          <w:vertAlign w:val="baseline"/>
        </w:rPr>
        <w:t xml:space="preserve"> </w:t>
      </w:r>
      <w:r>
        <w:rPr>
          <w:rStyle w:val="None"/>
          <w:i/>
          <w:iCs/>
          <w:position w:val="0"/>
          <w:sz w:val="16"/>
          <w:szCs w:val="16"/>
          <w:vertAlign w:val="baseline"/>
          <w:lang w:val="en-US"/>
        </w:rPr>
        <w:t>taken</w:t>
      </w:r>
      <w:r>
        <w:rPr>
          <w:rStyle w:val="None"/>
          <w:i/>
          <w:iCs/>
          <w:spacing w:val="-2"/>
          <w:position w:val="0"/>
          <w:sz w:val="16"/>
          <w:szCs w:val="16"/>
          <w:vertAlign w:val="baseline"/>
        </w:rPr>
        <w:t xml:space="preserve"> </w:t>
      </w:r>
      <w:r>
        <w:rPr>
          <w:rStyle w:val="None"/>
          <w:i/>
          <w:iCs/>
          <w:position w:val="0"/>
          <w:sz w:val="16"/>
          <w:szCs w:val="16"/>
          <w:vertAlign w:val="baseline"/>
        </w:rPr>
        <w:t>on</w:t>
      </w:r>
      <w:r>
        <w:rPr>
          <w:rStyle w:val="None"/>
          <w:i/>
          <w:iCs/>
          <w:spacing w:val="-2"/>
          <w:position w:val="0"/>
          <w:sz w:val="16"/>
          <w:szCs w:val="16"/>
          <w:vertAlign w:val="baseline"/>
        </w:rPr>
        <w:t xml:space="preserve"> </w:t>
      </w:r>
      <w:r>
        <w:rPr>
          <w:rStyle w:val="None"/>
          <w:i/>
          <w:iCs/>
          <w:position w:val="0"/>
          <w:sz w:val="16"/>
          <w:szCs w:val="16"/>
          <w:vertAlign w:val="baseline"/>
          <w:lang w:val="en-US"/>
        </w:rPr>
        <w:t>record</w:t>
      </w:r>
      <w:r>
        <w:rPr>
          <w:rStyle w:val="None"/>
          <w:i/>
          <w:iCs/>
          <w:spacing w:val="40"/>
          <w:position w:val="0"/>
          <w:sz w:val="16"/>
          <w:szCs w:val="16"/>
          <w:vertAlign w:val="baseline"/>
        </w:rPr>
        <w:t xml:space="preserve"> </w:t>
      </w:r>
      <w:r>
        <w:rPr>
          <w:rStyle w:val="None"/>
          <w:i/>
          <w:iCs/>
          <w:position w:val="0"/>
          <w:sz w:val="16"/>
          <w:szCs w:val="16"/>
          <w:vertAlign w:val="baseline"/>
          <w:lang w:val="en-US"/>
        </w:rPr>
        <w:t>further updated consents of the Promoter Selling Shareholders pursuant to its resolutions dated May 22, 2025 and December 6, 2025, respectively.</w:t>
      </w:r>
    </w:p>
    <w:p>
      <w:pPr>
        <w:pStyle w:val="Body"/>
        <w:spacing w:before="159" w:after="0"/>
        <w:ind w:hanging="360" w:start="448" w:end="147"/>
        <w:jc w:val="both"/>
        <w:rPr>
          <w:rStyle w:val="Hyperlink8"/>
        </w:rPr>
        <w:sectPr>
          <w:headerReference w:type="even" r:id="rId551"/>
          <w:headerReference w:type="default" r:id="rId552"/>
          <w:headerReference w:type="first" r:id="rId553"/>
          <w:footerReference w:type="even" r:id="rId554"/>
          <w:footerReference w:type="default" r:id="rId555"/>
          <w:footerReference w:type="first" r:id="rId556"/>
          <w:type w:val="nextPage"/>
          <w:pgSz w:w="11906" w:h="16838"/>
          <w:pgMar w:left="992" w:right="566" w:gutter="0" w:header="0" w:top="1100" w:footer="0" w:bottom="280"/>
          <w:pgNumType w:fmt="decimal"/>
          <w:formProt w:val="false"/>
          <w:textDirection w:val="lrTb"/>
          <w:docGrid w:type="default" w:linePitch="100" w:charSpace="0"/>
        </w:sectPr>
      </w:pPr>
      <w:r>
        <w:rPr>
          <w:rStyle w:val="None"/>
          <w:i/>
          <w:iCs/>
          <w:sz w:val="16"/>
          <w:szCs w:val="16"/>
          <w:vertAlign w:val="superscript"/>
        </w:rPr>
        <w:t>(3)</w:t>
      </w:r>
      <w:r>
        <w:rPr>
          <w:rStyle w:val="None"/>
          <w:i/>
          <w:iCs/>
          <w:spacing w:val="80"/>
          <w:position w:val="0"/>
          <w:sz w:val="16"/>
          <w:szCs w:val="16"/>
          <w:vertAlign w:val="baseline"/>
        </w:rPr>
        <w:t xml:space="preserve"> </w:t>
      </w:r>
      <w:r>
        <w:rPr>
          <w:rStyle w:val="None"/>
          <w:i/>
          <w:iCs/>
          <w:position w:val="0"/>
          <w:sz w:val="16"/>
          <w:szCs w:val="16"/>
          <w:vertAlign w:val="baseline"/>
          <w:lang w:val="en-US"/>
        </w:rPr>
        <w:t>Each of the Promoter Selling Shareholders have, severally and not jointly, consented to participate in the Offer for Sale. Each of the Promoter Selling</w:t>
      </w:r>
      <w:r>
        <w:rPr>
          <w:rStyle w:val="None"/>
          <w:i/>
          <w:iCs/>
          <w:spacing w:val="40"/>
          <w:position w:val="0"/>
          <w:sz w:val="16"/>
          <w:szCs w:val="16"/>
          <w:vertAlign w:val="baseline"/>
        </w:rPr>
        <w:t xml:space="preserve"> </w:t>
      </w:r>
      <w:r>
        <w:rPr>
          <w:rStyle w:val="None"/>
          <w:i/>
          <w:iCs/>
          <w:position w:val="0"/>
          <w:sz w:val="16"/>
          <w:szCs w:val="16"/>
          <w:vertAlign w:val="baseline"/>
        </w:rPr>
        <w:t>Shareholders</w:t>
      </w:r>
      <w:r>
        <w:rPr>
          <w:rStyle w:val="None"/>
          <w:i/>
          <w:iCs/>
          <w:spacing w:val="-1"/>
          <w:position w:val="0"/>
          <w:sz w:val="16"/>
          <w:szCs w:val="16"/>
          <w:vertAlign w:val="baseline"/>
        </w:rPr>
        <w:t xml:space="preserve"> </w:t>
      </w:r>
      <w:r>
        <w:rPr>
          <w:rStyle w:val="None"/>
          <w:i/>
          <w:iCs/>
          <w:position w:val="0"/>
          <w:sz w:val="16"/>
          <w:szCs w:val="16"/>
          <w:vertAlign w:val="baseline"/>
          <w:lang w:val="en-US"/>
        </w:rPr>
        <w:t>has specifically confirmed that its respective portion of the Offered Shares has been held by each one of them for a period of at least one</w:t>
      </w:r>
      <w:r>
        <w:rPr>
          <w:rStyle w:val="None"/>
          <w:i/>
          <w:iCs/>
          <w:spacing w:val="40"/>
          <w:position w:val="0"/>
          <w:sz w:val="16"/>
          <w:szCs w:val="16"/>
          <w:vertAlign w:val="baseline"/>
        </w:rPr>
        <w:t xml:space="preserve"> </w:t>
      </w:r>
      <w:r>
        <w:rPr>
          <w:rStyle w:val="None"/>
          <w:i/>
          <w:iCs/>
          <w:position w:val="0"/>
          <w:sz w:val="16"/>
          <w:szCs w:val="16"/>
          <w:vertAlign w:val="baseline"/>
          <w:lang w:val="en-US"/>
        </w:rPr>
        <w:t>year prior</w:t>
      </w:r>
      <w:r>
        <w:rPr>
          <w:rStyle w:val="None"/>
          <w:i/>
          <w:iCs/>
          <w:spacing w:val="-1"/>
          <w:position w:val="0"/>
          <w:sz w:val="16"/>
          <w:szCs w:val="16"/>
          <w:vertAlign w:val="baseline"/>
        </w:rPr>
        <w:t xml:space="preserve"> </w:t>
      </w:r>
      <w:r>
        <w:rPr>
          <w:rStyle w:val="None"/>
          <w:i/>
          <w:iCs/>
          <w:position w:val="0"/>
          <w:sz w:val="16"/>
          <w:szCs w:val="16"/>
          <w:vertAlign w:val="baseline"/>
          <w:lang w:val="en-US"/>
        </w:rPr>
        <w:t>to the filing of the Draft Red Herring Prospectus</w:t>
      </w:r>
      <w:r>
        <w:rPr>
          <w:rStyle w:val="None"/>
          <w:i/>
          <w:iCs/>
          <w:spacing w:val="-1"/>
          <w:position w:val="0"/>
          <w:sz w:val="16"/>
          <w:szCs w:val="16"/>
          <w:vertAlign w:val="baseline"/>
        </w:rPr>
        <w:t xml:space="preserve"> </w:t>
      </w:r>
      <w:r>
        <w:rPr>
          <w:rStyle w:val="None"/>
          <w:i/>
          <w:iCs/>
          <w:position w:val="0"/>
          <w:sz w:val="16"/>
          <w:szCs w:val="16"/>
          <w:vertAlign w:val="baseline"/>
          <w:lang w:val="en-US"/>
        </w:rPr>
        <w:t>and are accordingly eligible for being offered for sale in the Offer</w:t>
      </w:r>
      <w:r>
        <w:rPr>
          <w:rStyle w:val="None"/>
          <w:i/>
          <w:iCs/>
          <w:spacing w:val="-1"/>
          <w:position w:val="0"/>
          <w:sz w:val="16"/>
          <w:szCs w:val="16"/>
          <w:vertAlign w:val="baseline"/>
        </w:rPr>
        <w:t xml:space="preserve"> </w:t>
      </w:r>
      <w:r>
        <w:rPr>
          <w:rStyle w:val="None"/>
          <w:i/>
          <w:iCs/>
          <w:position w:val="0"/>
          <w:sz w:val="16"/>
          <w:szCs w:val="16"/>
          <w:vertAlign w:val="baseline"/>
          <w:lang w:val="en-US"/>
        </w:rPr>
        <w:t>as required by the SEBI</w:t>
      </w:r>
      <w:r>
        <w:rPr>
          <w:rStyle w:val="None"/>
          <w:i/>
          <w:iCs/>
          <w:spacing w:val="40"/>
          <w:position w:val="0"/>
          <w:sz w:val="16"/>
          <w:szCs w:val="16"/>
          <w:vertAlign w:val="baseline"/>
        </w:rPr>
        <w:t xml:space="preserve"> </w:t>
      </w:r>
      <w:r>
        <w:rPr>
          <w:rStyle w:val="None"/>
          <w:i/>
          <w:iCs/>
          <w:position w:val="0"/>
          <w:sz w:val="16"/>
          <w:szCs w:val="16"/>
          <w:vertAlign w:val="baseline"/>
          <w:lang w:val="da-DK"/>
        </w:rPr>
        <w:t>ICDR</w:t>
      </w:r>
      <w:r>
        <w:rPr>
          <w:rStyle w:val="None"/>
          <w:i/>
          <w:iCs/>
          <w:spacing w:val="-3"/>
          <w:position w:val="0"/>
          <w:sz w:val="16"/>
          <w:szCs w:val="16"/>
          <w:vertAlign w:val="baseline"/>
        </w:rPr>
        <w:t xml:space="preserve"> </w:t>
      </w:r>
      <w:r>
        <w:rPr>
          <w:rStyle w:val="None"/>
          <w:i/>
          <w:iCs/>
          <w:position w:val="0"/>
          <w:sz w:val="16"/>
          <w:szCs w:val="16"/>
          <w:vertAlign w:val="baseline"/>
          <w:lang w:val="en-US"/>
        </w:rPr>
        <w:t>Regulations.</w:t>
      </w:r>
      <w:r>
        <w:rPr>
          <w:rStyle w:val="None"/>
          <w:i/>
          <w:iCs/>
          <w:spacing w:val="-3"/>
          <w:position w:val="0"/>
          <w:sz w:val="16"/>
          <w:szCs w:val="16"/>
          <w:vertAlign w:val="baseline"/>
        </w:rPr>
        <w:t xml:space="preserve"> </w:t>
      </w:r>
      <w:r>
        <w:rPr>
          <w:rStyle w:val="None"/>
          <w:i/>
          <w:iCs/>
          <w:position w:val="0"/>
          <w:sz w:val="16"/>
          <w:szCs w:val="16"/>
          <w:vertAlign w:val="baseline"/>
          <w:lang w:val="en-US"/>
        </w:rPr>
        <w:t>Further,</w:t>
      </w:r>
      <w:r>
        <w:rPr>
          <w:rStyle w:val="None"/>
          <w:i/>
          <w:iCs/>
          <w:spacing w:val="-5"/>
          <w:position w:val="0"/>
          <w:sz w:val="16"/>
          <w:szCs w:val="16"/>
          <w:vertAlign w:val="baseline"/>
        </w:rPr>
        <w:t xml:space="preserve"> </w:t>
      </w:r>
      <w:r>
        <w:rPr>
          <w:rStyle w:val="None"/>
          <w:i/>
          <w:iCs/>
          <w:position w:val="0"/>
          <w:sz w:val="16"/>
          <w:szCs w:val="16"/>
          <w:vertAlign w:val="baseline"/>
          <w:lang w:val="en-US"/>
        </w:rPr>
        <w:t>each</w:t>
      </w:r>
      <w:r>
        <w:rPr>
          <w:rStyle w:val="None"/>
          <w:i/>
          <w:iCs/>
          <w:spacing w:val="-4"/>
          <w:position w:val="0"/>
          <w:sz w:val="16"/>
          <w:szCs w:val="16"/>
          <w:vertAlign w:val="baseline"/>
        </w:rPr>
        <w:t xml:space="preserve"> </w:t>
      </w:r>
      <w:r>
        <w:rPr>
          <w:rStyle w:val="None"/>
          <w:i/>
          <w:iCs/>
          <w:position w:val="0"/>
          <w:sz w:val="16"/>
          <w:szCs w:val="16"/>
          <w:vertAlign w:val="baseline"/>
          <w:lang w:val="en-US"/>
        </w:rPr>
        <w:t>of</w:t>
      </w:r>
      <w:r>
        <w:rPr>
          <w:rStyle w:val="None"/>
          <w:i/>
          <w:iCs/>
          <w:spacing w:val="-5"/>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rPr>
        <w:t>Promoter</w:t>
      </w:r>
      <w:r>
        <w:rPr>
          <w:rStyle w:val="None"/>
          <w:i/>
          <w:iCs/>
          <w:spacing w:val="-6"/>
          <w:position w:val="0"/>
          <w:sz w:val="16"/>
          <w:szCs w:val="16"/>
          <w:vertAlign w:val="baseline"/>
        </w:rPr>
        <w:t xml:space="preserve"> </w:t>
      </w:r>
      <w:r>
        <w:rPr>
          <w:rStyle w:val="None"/>
          <w:i/>
          <w:iCs/>
          <w:position w:val="0"/>
          <w:sz w:val="16"/>
          <w:szCs w:val="16"/>
          <w:vertAlign w:val="baseline"/>
          <w:lang w:val="en-US"/>
        </w:rPr>
        <w:t>Selling</w:t>
      </w:r>
      <w:r>
        <w:rPr>
          <w:rStyle w:val="None"/>
          <w:i/>
          <w:iCs/>
          <w:spacing w:val="-4"/>
          <w:position w:val="0"/>
          <w:sz w:val="16"/>
          <w:szCs w:val="16"/>
          <w:vertAlign w:val="baseline"/>
        </w:rPr>
        <w:t xml:space="preserve"> </w:t>
      </w:r>
      <w:r>
        <w:rPr>
          <w:rStyle w:val="None"/>
          <w:i/>
          <w:iCs/>
          <w:position w:val="0"/>
          <w:sz w:val="16"/>
          <w:szCs w:val="16"/>
          <w:vertAlign w:val="baseline"/>
        </w:rPr>
        <w:t>Shareholders</w:t>
      </w:r>
      <w:r>
        <w:rPr>
          <w:rStyle w:val="None"/>
          <w:i/>
          <w:iCs/>
          <w:spacing w:val="-6"/>
          <w:position w:val="0"/>
          <w:sz w:val="16"/>
          <w:szCs w:val="16"/>
          <w:vertAlign w:val="baseline"/>
        </w:rPr>
        <w:t xml:space="preserve"> </w:t>
      </w:r>
      <w:r>
        <w:rPr>
          <w:rStyle w:val="None"/>
          <w:i/>
          <w:iCs/>
          <w:position w:val="0"/>
          <w:sz w:val="16"/>
          <w:szCs w:val="16"/>
          <w:vertAlign w:val="baseline"/>
          <w:lang w:val="en-US"/>
        </w:rPr>
        <w:t>has</w:t>
      </w:r>
      <w:r>
        <w:rPr>
          <w:rStyle w:val="None"/>
          <w:i/>
          <w:iCs/>
          <w:spacing w:val="-6"/>
          <w:position w:val="0"/>
          <w:sz w:val="16"/>
          <w:szCs w:val="16"/>
          <w:vertAlign w:val="baseline"/>
        </w:rPr>
        <w:t xml:space="preserve"> </w:t>
      </w:r>
      <w:r>
        <w:rPr>
          <w:rStyle w:val="None"/>
          <w:i/>
          <w:iCs/>
          <w:position w:val="0"/>
          <w:sz w:val="16"/>
          <w:szCs w:val="16"/>
          <w:vertAlign w:val="baseline"/>
          <w:lang w:val="en-US"/>
        </w:rPr>
        <w:t>confirmed</w:t>
      </w:r>
      <w:r>
        <w:rPr>
          <w:rStyle w:val="None"/>
          <w:i/>
          <w:iCs/>
          <w:spacing w:val="-2"/>
          <w:position w:val="0"/>
          <w:sz w:val="16"/>
          <w:szCs w:val="16"/>
          <w:vertAlign w:val="baseline"/>
        </w:rPr>
        <w:t xml:space="preserve"> </w:t>
      </w:r>
      <w:r>
        <w:rPr>
          <w:rStyle w:val="None"/>
          <w:i/>
          <w:iCs/>
          <w:position w:val="0"/>
          <w:sz w:val="16"/>
          <w:szCs w:val="16"/>
          <w:vertAlign w:val="baseline"/>
          <w:lang w:val="en-US"/>
        </w:rPr>
        <w:t>that</w:t>
      </w:r>
      <w:r>
        <w:rPr>
          <w:rStyle w:val="None"/>
          <w:i/>
          <w:iCs/>
          <w:spacing w:val="-4"/>
          <w:position w:val="0"/>
          <w:sz w:val="16"/>
          <w:szCs w:val="16"/>
          <w:vertAlign w:val="baseline"/>
        </w:rPr>
        <w:t xml:space="preserve"> </w:t>
      </w:r>
      <w:r>
        <w:rPr>
          <w:rStyle w:val="None"/>
          <w:i/>
          <w:iCs/>
          <w:position w:val="0"/>
          <w:sz w:val="16"/>
          <w:szCs w:val="16"/>
          <w:vertAlign w:val="baseline"/>
        </w:rPr>
        <w:t>it</w:t>
      </w:r>
      <w:r>
        <w:rPr>
          <w:rStyle w:val="None"/>
          <w:i/>
          <w:iCs/>
          <w:spacing w:val="-2"/>
          <w:position w:val="0"/>
          <w:sz w:val="16"/>
          <w:szCs w:val="16"/>
          <w:vertAlign w:val="baseline"/>
        </w:rPr>
        <w:t xml:space="preserve"> </w:t>
      </w:r>
      <w:r>
        <w:rPr>
          <w:rStyle w:val="None"/>
          <w:i/>
          <w:iCs/>
          <w:position w:val="0"/>
          <w:sz w:val="16"/>
          <w:szCs w:val="16"/>
          <w:vertAlign w:val="baseline"/>
        </w:rPr>
        <w:t>is</w:t>
      </w:r>
      <w:r>
        <w:rPr>
          <w:rStyle w:val="None"/>
          <w:i/>
          <w:iCs/>
          <w:spacing w:val="-6"/>
          <w:position w:val="0"/>
          <w:sz w:val="16"/>
          <w:szCs w:val="16"/>
          <w:vertAlign w:val="baseline"/>
        </w:rPr>
        <w:t xml:space="preserve"> </w:t>
      </w:r>
      <w:r>
        <w:rPr>
          <w:rStyle w:val="None"/>
          <w:i/>
          <w:iCs/>
          <w:position w:val="0"/>
          <w:sz w:val="16"/>
          <w:szCs w:val="16"/>
          <w:vertAlign w:val="baseline"/>
        </w:rPr>
        <w:t>in</w:t>
      </w:r>
      <w:r>
        <w:rPr>
          <w:rStyle w:val="None"/>
          <w:i/>
          <w:iCs/>
          <w:spacing w:val="-5"/>
          <w:position w:val="0"/>
          <w:sz w:val="16"/>
          <w:szCs w:val="16"/>
          <w:vertAlign w:val="baseline"/>
        </w:rPr>
        <w:t xml:space="preserve"> </w:t>
      </w:r>
      <w:r>
        <w:rPr>
          <w:rStyle w:val="None"/>
          <w:i/>
          <w:iCs/>
          <w:position w:val="0"/>
          <w:sz w:val="16"/>
          <w:szCs w:val="16"/>
          <w:vertAlign w:val="baseline"/>
          <w:lang w:val="en-US"/>
        </w:rPr>
        <w:t>compliance</w:t>
      </w:r>
      <w:r>
        <w:rPr>
          <w:rStyle w:val="None"/>
          <w:i/>
          <w:iCs/>
          <w:spacing w:val="-5"/>
          <w:position w:val="0"/>
          <w:sz w:val="16"/>
          <w:szCs w:val="16"/>
          <w:vertAlign w:val="baseline"/>
        </w:rPr>
        <w:t xml:space="preserve"> </w:t>
      </w:r>
      <w:r>
        <w:rPr>
          <w:rStyle w:val="None"/>
          <w:i/>
          <w:iCs/>
          <w:position w:val="0"/>
          <w:sz w:val="16"/>
          <w:szCs w:val="16"/>
          <w:vertAlign w:val="baseline"/>
          <w:lang w:val="en-US"/>
        </w:rPr>
        <w:t>with</w:t>
      </w:r>
      <w:r>
        <w:rPr>
          <w:rStyle w:val="None"/>
          <w:i/>
          <w:iCs/>
          <w:spacing w:val="-2"/>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fr-FR"/>
        </w:rPr>
        <w:t>conditions</w:t>
      </w:r>
      <w:r>
        <w:rPr>
          <w:rStyle w:val="None"/>
          <w:i/>
          <w:iCs/>
          <w:spacing w:val="-3"/>
          <w:position w:val="0"/>
          <w:sz w:val="16"/>
          <w:szCs w:val="16"/>
          <w:vertAlign w:val="baseline"/>
        </w:rPr>
        <w:t xml:space="preserve"> </w:t>
      </w:r>
      <w:r>
        <w:rPr>
          <w:rStyle w:val="None"/>
          <w:i/>
          <w:iCs/>
          <w:position w:val="0"/>
          <w:sz w:val="16"/>
          <w:szCs w:val="16"/>
          <w:vertAlign w:val="baseline"/>
          <w:lang w:val="en-US"/>
        </w:rPr>
        <w:t>specified</w:t>
      </w:r>
      <w:r>
        <w:rPr>
          <w:rStyle w:val="None"/>
          <w:i/>
          <w:iCs/>
          <w:spacing w:val="-4"/>
          <w:position w:val="0"/>
          <w:sz w:val="16"/>
          <w:szCs w:val="16"/>
          <w:vertAlign w:val="baseline"/>
        </w:rPr>
        <w:t xml:space="preserve"> </w:t>
      </w:r>
      <w:r>
        <w:rPr>
          <w:rStyle w:val="None"/>
          <w:i/>
          <w:iCs/>
          <w:position w:val="0"/>
          <w:sz w:val="16"/>
          <w:szCs w:val="16"/>
          <w:vertAlign w:val="baseline"/>
        </w:rPr>
        <w:t>in</w:t>
      </w:r>
      <w:r>
        <w:rPr>
          <w:rStyle w:val="None"/>
          <w:i/>
          <w:iCs/>
          <w:spacing w:val="-2"/>
          <w:position w:val="0"/>
          <w:sz w:val="16"/>
          <w:szCs w:val="16"/>
          <w:vertAlign w:val="baseline"/>
        </w:rPr>
        <w:t xml:space="preserve"> </w:t>
      </w:r>
      <w:r>
        <w:rPr>
          <w:rStyle w:val="None"/>
          <w:i/>
          <w:iCs/>
          <w:position w:val="0"/>
          <w:sz w:val="16"/>
          <w:szCs w:val="16"/>
          <w:vertAlign w:val="baseline"/>
          <w:lang w:val="en-US"/>
        </w:rPr>
        <w:t>Regulation</w:t>
      </w:r>
      <w:r>
        <w:rPr>
          <w:rStyle w:val="None"/>
          <w:i/>
          <w:iCs/>
          <w:spacing w:val="40"/>
          <w:position w:val="0"/>
          <w:sz w:val="16"/>
          <w:szCs w:val="16"/>
          <w:vertAlign w:val="baseline"/>
        </w:rPr>
        <w:t xml:space="preserve"> </w:t>
      </w:r>
      <w:r>
        <w:rPr>
          <w:rStyle w:val="None"/>
          <w:i/>
          <w:iCs/>
          <w:position w:val="0"/>
          <w:sz w:val="16"/>
          <w:szCs w:val="16"/>
          <w:vertAlign w:val="baseline"/>
        </w:rPr>
        <w:t>8</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7"/>
          <w:position w:val="0"/>
          <w:sz w:val="16"/>
          <w:szCs w:val="16"/>
          <w:vertAlign w:val="baseline"/>
        </w:rPr>
        <w:t xml:space="preserve"> </w:t>
      </w:r>
      <w:r>
        <w:rPr>
          <w:rStyle w:val="None"/>
          <w:i/>
          <w:iCs/>
          <w:position w:val="0"/>
          <w:sz w:val="16"/>
          <w:szCs w:val="16"/>
          <w:vertAlign w:val="baseline"/>
        </w:rPr>
        <w:t>SEBI</w:t>
      </w:r>
      <w:r>
        <w:rPr>
          <w:rStyle w:val="None"/>
          <w:i/>
          <w:iCs/>
          <w:spacing w:val="-6"/>
          <w:position w:val="0"/>
          <w:sz w:val="16"/>
          <w:szCs w:val="16"/>
          <w:vertAlign w:val="baseline"/>
        </w:rPr>
        <w:t xml:space="preserve"> </w:t>
      </w:r>
      <w:r>
        <w:rPr>
          <w:rStyle w:val="None"/>
          <w:i/>
          <w:iCs/>
          <w:position w:val="0"/>
          <w:sz w:val="16"/>
          <w:szCs w:val="16"/>
          <w:vertAlign w:val="baseline"/>
          <w:lang w:val="da-DK"/>
        </w:rPr>
        <w:t>ICDR</w:t>
      </w:r>
      <w:r>
        <w:rPr>
          <w:rStyle w:val="None"/>
          <w:i/>
          <w:iCs/>
          <w:spacing w:val="-5"/>
          <w:position w:val="0"/>
          <w:sz w:val="16"/>
          <w:szCs w:val="16"/>
          <w:vertAlign w:val="baseline"/>
        </w:rPr>
        <w:t xml:space="preserve"> </w:t>
      </w:r>
      <w:r>
        <w:rPr>
          <w:rStyle w:val="None"/>
          <w:i/>
          <w:iCs/>
          <w:position w:val="0"/>
          <w:sz w:val="16"/>
          <w:szCs w:val="16"/>
          <w:vertAlign w:val="baseline"/>
          <w:lang w:val="en-US"/>
        </w:rPr>
        <w:t>Regulations,</w:t>
      </w:r>
      <w:r>
        <w:rPr>
          <w:rStyle w:val="None"/>
          <w:i/>
          <w:iCs/>
          <w:spacing w:val="-5"/>
          <w:position w:val="0"/>
          <w:sz w:val="16"/>
          <w:szCs w:val="16"/>
          <w:vertAlign w:val="baseline"/>
        </w:rPr>
        <w:t xml:space="preserve"> </w:t>
      </w:r>
      <w:r>
        <w:rPr>
          <w:rStyle w:val="None"/>
          <w:i/>
          <w:iCs/>
          <w:position w:val="0"/>
          <w:sz w:val="16"/>
          <w:szCs w:val="16"/>
          <w:vertAlign w:val="baseline"/>
        </w:rPr>
        <w:t>to</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lang w:val="en-US"/>
        </w:rPr>
        <w:t>extent</w:t>
      </w:r>
      <w:r>
        <w:rPr>
          <w:rStyle w:val="None"/>
          <w:i/>
          <w:iCs/>
          <w:spacing w:val="-5"/>
          <w:position w:val="0"/>
          <w:sz w:val="16"/>
          <w:szCs w:val="16"/>
          <w:vertAlign w:val="baseline"/>
        </w:rPr>
        <w:t xml:space="preserve"> </w:t>
      </w:r>
      <w:r>
        <w:rPr>
          <w:rStyle w:val="None"/>
          <w:i/>
          <w:iCs/>
          <w:position w:val="0"/>
          <w:sz w:val="16"/>
          <w:szCs w:val="16"/>
          <w:vertAlign w:val="baseline"/>
          <w:lang w:val="en-US"/>
        </w:rPr>
        <w:t>applicable,</w:t>
      </w:r>
      <w:r>
        <w:rPr>
          <w:rStyle w:val="None"/>
          <w:i/>
          <w:iCs/>
          <w:spacing w:val="-5"/>
          <w:position w:val="0"/>
          <w:sz w:val="16"/>
          <w:szCs w:val="16"/>
          <w:vertAlign w:val="baseline"/>
        </w:rPr>
        <w:t xml:space="preserve"> </w:t>
      </w:r>
      <w:r>
        <w:rPr>
          <w:rStyle w:val="None"/>
          <w:i/>
          <w:iCs/>
          <w:position w:val="0"/>
          <w:sz w:val="16"/>
          <w:szCs w:val="16"/>
          <w:vertAlign w:val="baseline"/>
        </w:rPr>
        <w:t>as</w:t>
      </w:r>
      <w:r>
        <w:rPr>
          <w:rStyle w:val="None"/>
          <w:i/>
          <w:iCs/>
          <w:spacing w:val="-6"/>
          <w:position w:val="0"/>
          <w:sz w:val="16"/>
          <w:szCs w:val="16"/>
          <w:vertAlign w:val="baseline"/>
        </w:rPr>
        <w:t xml:space="preserve"> </w:t>
      </w:r>
      <w:r>
        <w:rPr>
          <w:rStyle w:val="None"/>
          <w:i/>
          <w:iCs/>
          <w:position w:val="0"/>
          <w:sz w:val="16"/>
          <w:szCs w:val="16"/>
          <w:vertAlign w:val="baseline"/>
        </w:rPr>
        <w:t>on</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5"/>
          <w:position w:val="0"/>
          <w:sz w:val="16"/>
          <w:szCs w:val="16"/>
          <w:vertAlign w:val="baseline"/>
        </w:rPr>
        <w:t xml:space="preserve"> </w:t>
      </w:r>
      <w:r>
        <w:rPr>
          <w:rStyle w:val="None"/>
          <w:i/>
          <w:iCs/>
          <w:position w:val="0"/>
          <w:sz w:val="16"/>
          <w:szCs w:val="16"/>
          <w:vertAlign w:val="baseline"/>
          <w:lang w:val="nl-NL"/>
        </w:rPr>
        <w:t>date</w:t>
      </w:r>
      <w:r>
        <w:rPr>
          <w:rStyle w:val="None"/>
          <w:i/>
          <w:iCs/>
          <w:spacing w:val="-7"/>
          <w:position w:val="0"/>
          <w:sz w:val="16"/>
          <w:szCs w:val="16"/>
          <w:vertAlign w:val="baseline"/>
        </w:rPr>
        <w:t xml:space="preserve"> </w:t>
      </w:r>
      <w:r>
        <w:rPr>
          <w:rStyle w:val="None"/>
          <w:i/>
          <w:iCs/>
          <w:position w:val="0"/>
          <w:sz w:val="16"/>
          <w:szCs w:val="16"/>
          <w:vertAlign w:val="baseline"/>
          <w:lang w:val="en-US"/>
        </w:rPr>
        <w:t>of</w:t>
      </w:r>
      <w:r>
        <w:rPr>
          <w:rStyle w:val="None"/>
          <w:i/>
          <w:iCs/>
          <w:spacing w:val="-2"/>
          <w:position w:val="0"/>
          <w:sz w:val="16"/>
          <w:szCs w:val="16"/>
          <w:vertAlign w:val="baseline"/>
        </w:rPr>
        <w:t xml:space="preserve"> </w:t>
      </w:r>
      <w:r>
        <w:rPr>
          <w:rStyle w:val="None"/>
          <w:i/>
          <w:iCs/>
          <w:position w:val="0"/>
          <w:sz w:val="16"/>
          <w:szCs w:val="16"/>
          <w:vertAlign w:val="baseline"/>
          <w:lang w:val="en-US"/>
        </w:rPr>
        <w:t>this</w:t>
      </w:r>
      <w:r>
        <w:rPr>
          <w:rStyle w:val="None"/>
          <w:i/>
          <w:iCs/>
          <w:spacing w:val="-6"/>
          <w:position w:val="0"/>
          <w:sz w:val="16"/>
          <w:szCs w:val="16"/>
          <w:vertAlign w:val="baseline"/>
        </w:rPr>
        <w:t xml:space="preserve"> </w:t>
      </w:r>
      <w:r>
        <w:rPr>
          <w:rStyle w:val="None"/>
          <w:i/>
          <w:iCs/>
          <w:position w:val="0"/>
          <w:sz w:val="16"/>
          <w:szCs w:val="16"/>
          <w:vertAlign w:val="baseline"/>
          <w:lang w:val="en-US"/>
        </w:rPr>
        <w:t>Red</w:t>
      </w:r>
      <w:r>
        <w:rPr>
          <w:rStyle w:val="None"/>
          <w:i/>
          <w:iCs/>
          <w:spacing w:val="-4"/>
          <w:position w:val="0"/>
          <w:sz w:val="16"/>
          <w:szCs w:val="16"/>
          <w:vertAlign w:val="baseline"/>
        </w:rPr>
        <w:t xml:space="preserve"> </w:t>
      </w:r>
      <w:r>
        <w:rPr>
          <w:rStyle w:val="None"/>
          <w:i/>
          <w:iCs/>
          <w:position w:val="0"/>
          <w:sz w:val="16"/>
          <w:szCs w:val="16"/>
          <w:vertAlign w:val="baseline"/>
          <w:lang w:val="de-DE"/>
        </w:rPr>
        <w:t>Herring</w:t>
      </w:r>
      <w:r>
        <w:rPr>
          <w:rStyle w:val="None"/>
          <w:i/>
          <w:iCs/>
          <w:spacing w:val="-5"/>
          <w:position w:val="0"/>
          <w:sz w:val="16"/>
          <w:szCs w:val="16"/>
          <w:vertAlign w:val="baseline"/>
        </w:rPr>
        <w:t xml:space="preserve"> </w:t>
      </w:r>
      <w:r>
        <w:rPr>
          <w:rStyle w:val="None"/>
          <w:i/>
          <w:iCs/>
          <w:position w:val="0"/>
          <w:sz w:val="16"/>
          <w:szCs w:val="16"/>
          <w:vertAlign w:val="baseline"/>
          <w:lang w:val="pt-PT"/>
        </w:rPr>
        <w:t>Prospectus.</w:t>
      </w:r>
      <w:r>
        <w:rPr>
          <w:rStyle w:val="None"/>
          <w:i/>
          <w:iCs/>
          <w:spacing w:val="-5"/>
          <w:position w:val="0"/>
          <w:sz w:val="16"/>
          <w:szCs w:val="16"/>
          <w:vertAlign w:val="baseline"/>
        </w:rPr>
        <w:t xml:space="preserve"> </w:t>
      </w:r>
      <w:r>
        <w:rPr>
          <w:rStyle w:val="None"/>
          <w:i/>
          <w:iCs/>
          <w:position w:val="0"/>
          <w:sz w:val="16"/>
          <w:szCs w:val="16"/>
          <w:vertAlign w:val="baseline"/>
        </w:rPr>
        <w:t>For</w:t>
      </w:r>
      <w:r>
        <w:rPr>
          <w:rStyle w:val="None"/>
          <w:i/>
          <w:iCs/>
          <w:spacing w:val="-6"/>
          <w:position w:val="0"/>
          <w:sz w:val="16"/>
          <w:szCs w:val="16"/>
          <w:vertAlign w:val="baseline"/>
        </w:rPr>
        <w:t xml:space="preserve"> </w:t>
      </w:r>
      <w:r>
        <w:rPr>
          <w:rStyle w:val="None"/>
          <w:i/>
          <w:iCs/>
          <w:position w:val="0"/>
          <w:sz w:val="16"/>
          <w:szCs w:val="16"/>
          <w:vertAlign w:val="baseline"/>
          <w:lang w:val="en-US"/>
        </w:rPr>
        <w:t>details</w:t>
      </w:r>
      <w:r>
        <w:rPr>
          <w:rStyle w:val="None"/>
          <w:i/>
          <w:iCs/>
          <w:spacing w:val="-6"/>
          <w:position w:val="0"/>
          <w:sz w:val="16"/>
          <w:szCs w:val="16"/>
          <w:vertAlign w:val="baseline"/>
        </w:rPr>
        <w:t xml:space="preserve"> </w:t>
      </w:r>
      <w:r>
        <w:rPr>
          <w:rStyle w:val="None"/>
          <w:i/>
          <w:iCs/>
          <w:position w:val="0"/>
          <w:sz w:val="16"/>
          <w:szCs w:val="16"/>
          <w:vertAlign w:val="baseline"/>
        </w:rPr>
        <w:t>on</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5"/>
          <w:position w:val="0"/>
          <w:sz w:val="16"/>
          <w:szCs w:val="16"/>
          <w:vertAlign w:val="baseline"/>
        </w:rPr>
        <w:t xml:space="preserve"> </w:t>
      </w:r>
      <w:r>
        <w:rPr>
          <w:rStyle w:val="None"/>
          <w:i/>
          <w:iCs/>
          <w:position w:val="0"/>
          <w:sz w:val="16"/>
          <w:szCs w:val="16"/>
          <w:vertAlign w:val="baseline"/>
          <w:lang w:val="en-US"/>
        </w:rPr>
        <w:t>authorisation</w:t>
      </w:r>
      <w:r>
        <w:rPr>
          <w:rStyle w:val="None"/>
          <w:i/>
          <w:iCs/>
          <w:spacing w:val="-5"/>
          <w:position w:val="0"/>
          <w:sz w:val="16"/>
          <w:szCs w:val="16"/>
          <w:vertAlign w:val="baseline"/>
        </w:rPr>
        <w:t xml:space="preserve"> </w:t>
      </w:r>
      <w:r>
        <w:rPr>
          <w:rStyle w:val="None"/>
          <w:i/>
          <w:iCs/>
          <w:position w:val="0"/>
          <w:sz w:val="16"/>
          <w:szCs w:val="16"/>
          <w:vertAlign w:val="baseline"/>
          <w:lang w:val="en-US"/>
        </w:rPr>
        <w:t>of</w:t>
      </w:r>
      <w:r>
        <w:rPr>
          <w:rStyle w:val="None"/>
          <w:i/>
          <w:iCs/>
          <w:spacing w:val="-4"/>
          <w:position w:val="0"/>
          <w:sz w:val="16"/>
          <w:szCs w:val="16"/>
          <w:vertAlign w:val="baseline"/>
        </w:rPr>
        <w:t xml:space="preserve"> </w:t>
      </w:r>
      <w:r>
        <w:rPr>
          <w:rStyle w:val="None"/>
          <w:i/>
          <w:iCs/>
          <w:position w:val="0"/>
          <w:sz w:val="16"/>
          <w:szCs w:val="16"/>
          <w:vertAlign w:val="baseline"/>
          <w:lang w:val="en-US"/>
        </w:rPr>
        <w:t>the</w:t>
      </w:r>
      <w:r>
        <w:rPr>
          <w:rStyle w:val="None"/>
          <w:i/>
          <w:iCs/>
          <w:spacing w:val="-3"/>
          <w:position w:val="0"/>
          <w:sz w:val="16"/>
          <w:szCs w:val="16"/>
          <w:vertAlign w:val="baseline"/>
        </w:rPr>
        <w:t xml:space="preserve"> </w:t>
      </w:r>
      <w:r>
        <w:rPr>
          <w:rStyle w:val="None"/>
          <w:i/>
          <w:iCs/>
          <w:position w:val="0"/>
          <w:sz w:val="16"/>
          <w:szCs w:val="16"/>
          <w:vertAlign w:val="baseline"/>
        </w:rPr>
        <w:t>Promoter</w:t>
      </w:r>
      <w:r>
        <w:rPr>
          <w:rStyle w:val="None"/>
          <w:i/>
          <w:iCs/>
          <w:spacing w:val="40"/>
          <w:position w:val="0"/>
          <w:sz w:val="16"/>
          <w:szCs w:val="16"/>
          <w:vertAlign w:val="baseline"/>
        </w:rPr>
        <w:t xml:space="preserve"> </w:t>
      </w:r>
      <w:r>
        <w:rPr>
          <w:rStyle w:val="None"/>
          <w:i/>
          <w:iCs/>
          <w:position w:val="0"/>
          <w:sz w:val="16"/>
          <w:szCs w:val="16"/>
          <w:vertAlign w:val="baseline"/>
          <w:lang w:val="en-US"/>
        </w:rPr>
        <w:t xml:space="preserve">Selling Shareholders in relation to the Offered Shares, see </w:t>
      </w:r>
      <w:r>
        <w:rPr>
          <w:rStyle w:val="None"/>
          <w:i/>
          <w:iCs/>
          <w:position w:val="0"/>
          <w:sz w:val="16"/>
          <w:szCs w:val="16"/>
          <w:vertAlign w:val="baseline"/>
          <w:lang w:val="ar-SA" w:bidi="ar-SA"/>
        </w:rPr>
        <w:t>“</w:t>
      </w:r>
      <w:r>
        <w:rPr>
          <w:rStyle w:val="None"/>
          <w:i/>
          <w:iCs/>
          <w:position w:val="0"/>
          <w:sz w:val="16"/>
          <w:szCs w:val="16"/>
          <w:vertAlign w:val="baseline"/>
          <w:lang w:val="en-US"/>
        </w:rPr>
        <w:t>The Offer</w:t>
      </w:r>
      <w:r>
        <w:rPr>
          <w:rStyle w:val="None"/>
          <w:i/>
          <w:iCs/>
          <w:position w:val="0"/>
          <w:sz w:val="16"/>
          <w:szCs w:val="16"/>
          <w:vertAlign w:val="baseline"/>
        </w:rPr>
        <w:t xml:space="preserve">” </w:t>
      </w:r>
      <w:r>
        <w:rPr>
          <w:rStyle w:val="None"/>
          <w:i/>
          <w:iCs/>
          <w:position w:val="0"/>
          <w:sz w:val="16"/>
          <w:szCs w:val="16"/>
          <w:vertAlign w:val="baseline"/>
          <w:lang w:val="en-US"/>
        </w:rPr>
        <w:t xml:space="preserve">and </w:t>
      </w:r>
      <w:r>
        <w:rPr>
          <w:rStyle w:val="None"/>
          <w:i/>
          <w:iCs/>
          <w:position w:val="0"/>
          <w:sz w:val="16"/>
          <w:szCs w:val="16"/>
          <w:vertAlign w:val="baseline"/>
          <w:lang w:val="ar-SA" w:bidi="ar-SA"/>
        </w:rPr>
        <w:t>“</w:t>
      </w:r>
      <w:r>
        <w:rPr>
          <w:rStyle w:val="None"/>
          <w:i/>
          <w:iCs/>
          <w:position w:val="0"/>
          <w:sz w:val="16"/>
          <w:szCs w:val="16"/>
          <w:vertAlign w:val="baseline"/>
          <w:lang w:val="en-US"/>
        </w:rPr>
        <w:t>Other Regulatory and Statutory Disclosures</w:t>
      </w:r>
      <w:r>
        <w:rPr>
          <w:rStyle w:val="None"/>
          <w:i/>
          <w:iCs/>
          <w:position w:val="0"/>
          <w:sz w:val="16"/>
          <w:szCs w:val="16"/>
          <w:vertAlign w:val="baseline"/>
        </w:rPr>
        <w:t xml:space="preserve">” </w:t>
      </w:r>
      <w:r>
        <w:rPr>
          <w:rStyle w:val="None"/>
          <w:i/>
          <w:iCs/>
          <w:position w:val="0"/>
          <w:sz w:val="16"/>
          <w:szCs w:val="16"/>
          <w:vertAlign w:val="baseline"/>
          <w:lang w:val="en-US"/>
        </w:rPr>
        <w:t>on pages 67 and 398,</w:t>
      </w:r>
      <w:r>
        <w:rPr>
          <w:rStyle w:val="None"/>
          <w:i/>
          <w:iCs/>
          <w:spacing w:val="40"/>
          <w:position w:val="0"/>
          <w:sz w:val="16"/>
          <w:szCs w:val="16"/>
          <w:vertAlign w:val="baseline"/>
        </w:rPr>
        <w:t xml:space="preserve"> </w:t>
      </w:r>
      <w:r>
        <w:rPr>
          <w:rStyle w:val="None"/>
          <w:i/>
          <w:iCs/>
          <w:spacing w:val="-2"/>
          <w:position w:val="0"/>
          <w:sz w:val="16"/>
          <w:szCs w:val="16"/>
          <w:vertAlign w:val="baseline"/>
          <w:lang w:val="en-US"/>
        </w:rPr>
        <w:t>respectively.</w:t>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r>
    </w:p>
    <w:p>
      <w:pPr>
        <w:pStyle w:val="Heading3"/>
        <w:spacing w:before="73" w:after="0"/>
        <w:ind w:hanging="0" w:start="87" w:end="0"/>
        <w:rPr>
          <w:rStyle w:val="Hyperlink8"/>
        </w:rPr>
      </w:pPr>
      <w:r>
        <w:rPr/>
        <w:drawing>
          <wp:anchor distT="152400" distB="152400" distL="152400" distR="152400" simplePos="0" relativeHeight="250" behindDoc="0" locked="0" layoutInCell="0" allowOverlap="1">
            <wp:simplePos x="0" y="0"/>
            <wp:positionH relativeFrom="page">
              <wp:posOffset>662305</wp:posOffset>
            </wp:positionH>
            <wp:positionV relativeFrom="page">
              <wp:posOffset>547370</wp:posOffset>
            </wp:positionV>
            <wp:extent cx="5899785" cy="7390130"/>
            <wp:effectExtent l="0" t="0" r="0" b="0"/>
            <wp:wrapTopAndBottom/>
            <wp:docPr id="162" name="Image9"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9" descr="pasted-movie.png"/>
                    <pic:cNvPicPr>
                      <a:picLocks noChangeAspect="1" noChangeArrowheads="1"/>
                    </pic:cNvPicPr>
                  </pic:nvPicPr>
                  <pic:blipFill>
                    <a:blip r:embed="rId557"/>
                    <a:stretch>
                      <a:fillRect/>
                    </a:stretch>
                  </pic:blipFill>
                  <pic:spPr bwMode="auto">
                    <a:xfrm>
                      <a:off x="0" y="0"/>
                      <a:ext cx="5899785" cy="7390130"/>
                    </a:xfrm>
                    <a:prstGeom prst="rect">
                      <a:avLst/>
                    </a:prstGeom>
                    <a:noFill/>
                  </pic:spPr>
                </pic:pic>
              </a:graphicData>
            </a:graphic>
          </wp:anchor>
        </w:drawing>
      </w:r>
    </w:p>
    <w:p>
      <w:pPr>
        <w:pStyle w:val="Heading3"/>
        <w:spacing w:before="73" w:after="0"/>
        <w:ind w:hanging="0" w:start="87" w:end="0"/>
        <w:rPr/>
      </w:pPr>
      <w:r>
        <w:rPr/>
        <w:drawing>
          <wp:anchor distT="152400" distB="152400" distL="152400" distR="152400" simplePos="0" relativeHeight="249" behindDoc="0" locked="0" layoutInCell="0" allowOverlap="1">
            <wp:simplePos x="0" y="0"/>
            <wp:positionH relativeFrom="margin">
              <wp:posOffset>6350</wp:posOffset>
            </wp:positionH>
            <wp:positionV relativeFrom="page">
              <wp:posOffset>960755</wp:posOffset>
            </wp:positionV>
            <wp:extent cx="7390130" cy="7390130"/>
            <wp:effectExtent l="0" t="0" r="0" b="0"/>
            <wp:wrapTopAndBottom/>
            <wp:docPr id="163" name="Image10"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0" descr="pasted-movie.png"/>
                    <pic:cNvPicPr>
                      <a:picLocks noChangeAspect="1" noChangeArrowheads="1"/>
                    </pic:cNvPicPr>
                  </pic:nvPicPr>
                  <pic:blipFill>
                    <a:blip r:embed="rId558"/>
                    <a:stretch>
                      <a:fillRect/>
                    </a:stretch>
                  </pic:blipFill>
                  <pic:spPr bwMode="auto">
                    <a:xfrm>
                      <a:off x="0" y="0"/>
                      <a:ext cx="7390130" cy="7390130"/>
                    </a:xfrm>
                    <a:prstGeom prst="rect">
                      <a:avLst/>
                    </a:prstGeom>
                    <a:noFill/>
                  </pic:spPr>
                </pic:pic>
              </a:graphicData>
            </a:graphic>
          </wp:anchor>
        </w:drawing>
      </w:r>
    </w:p>
    <w:sectPr>
      <w:headerReference w:type="even" r:id="rId559"/>
      <w:headerReference w:type="default" r:id="rId560"/>
      <w:headerReference w:type="first" r:id="rId561"/>
      <w:footerReference w:type="even" r:id="rId562"/>
      <w:footerReference w:type="default" r:id="rId563"/>
      <w:footerReference w:type="first" r:id="rId564"/>
      <w:type w:val="nextPage"/>
      <w:pgSz w:w="11906" w:h="16838"/>
      <w:pgMar w:left="992" w:right="708" w:gutter="0" w:header="0" w:top="1100" w:footer="0" w:bottom="9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Arial Unicode MS">
    <w:charset w:val="01" w:characterSet="utf-8"/>
    <w:family w:val="roman"/>
    <w:pitch w:val="variable"/>
  </w:font>
  <w:font w:name="Symbol">
    <w:charset w:val="02"/>
    <w:family w:val="auto"/>
    <w:pitch w:val="default"/>
  </w:font>
  <w:font w:name="Times New Roman">
    <w:charset w:val="01"/>
    <w:family w:val="roman"/>
    <w:pitch w:val="default"/>
  </w:font>
  <w:font w:name="Arial Unicode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1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footer2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9" behindDoc="1" locked="0" layoutInCell="0" allowOverlap="1">
              <wp:simplePos x="0" y="0"/>
              <wp:positionH relativeFrom="page">
                <wp:posOffset>3197225</wp:posOffset>
              </wp:positionH>
              <wp:positionV relativeFrom="page">
                <wp:posOffset>743585</wp:posOffset>
              </wp:positionV>
              <wp:extent cx="1392555" cy="165735"/>
              <wp:effectExtent l="0" t="0" r="0" b="0"/>
              <wp:wrapNone/>
              <wp:docPr id="9" name="officeArt object" descr="Textbox 9"/>
              <a:graphic xmlns:a="http://schemas.openxmlformats.org/drawingml/2006/main">
                <a:graphicData uri="http://schemas.microsoft.com/office/word/2010/wordprocessingShape">
                  <wps:wsp>
                    <wps:cNvSpPr/>
                    <wps:spPr>
                      <a:xfrm>
                        <a:off x="0" y="0"/>
                        <a:ext cx="139248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lIns="0" tIns="0" rIns="0" bIns="0" anchor="t">
                      <a:noAutofit/>
                    </wps:bodyPr>
                  </wps:wsp>
                </a:graphicData>
              </a:graphic>
            </wp:anchor>
          </w:drawing>
        </mc:Choice>
        <mc:Fallback>
          <w:pict>
            <v:rect id="shape_0" stroked="f" o:allowincell="f" style="position:absolute;margin-left:251.75pt;margin-top:58.55pt;width:109.6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v:textbox>
              <w10:wrap type="none"/>
            </v:rect>
          </w:pict>
        </mc:Fallback>
      </mc:AlternateContent>
      <mc:AlternateContent>
        <mc:Choice Requires="wps">
          <w:drawing>
            <wp:anchor distT="0" distB="0" distL="0" distR="0" simplePos="0" relativeHeight="25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0" name="officeArt object" descr="Textbox 10"/>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w:t>
                    </w:r>
                    <w:r>
                      <w:rPr>
                        <w:rStyle w:val="None"/>
                        <w:spacing w:val="0"/>
                      </w:rPr>
                      <w:fldChar w:fldCharType="end"/>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9" behindDoc="1" locked="0" layoutInCell="0" allowOverlap="1">
              <wp:simplePos x="0" y="0"/>
              <wp:positionH relativeFrom="page">
                <wp:posOffset>3197225</wp:posOffset>
              </wp:positionH>
              <wp:positionV relativeFrom="page">
                <wp:posOffset>743585</wp:posOffset>
              </wp:positionV>
              <wp:extent cx="1392555" cy="165735"/>
              <wp:effectExtent l="0" t="0" r="0" b="0"/>
              <wp:wrapNone/>
              <wp:docPr id="11" name="officeArt object" descr="Textbox 9"/>
              <a:graphic xmlns:a="http://schemas.openxmlformats.org/drawingml/2006/main">
                <a:graphicData uri="http://schemas.microsoft.com/office/word/2010/wordprocessingShape">
                  <wps:wsp>
                    <wps:cNvSpPr/>
                    <wps:spPr>
                      <a:xfrm>
                        <a:off x="0" y="0"/>
                        <a:ext cx="139248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lIns="0" tIns="0" rIns="0" bIns="0" anchor="t">
                      <a:noAutofit/>
                    </wps:bodyPr>
                  </wps:wsp>
                </a:graphicData>
              </a:graphic>
            </wp:anchor>
          </w:drawing>
        </mc:Choice>
        <mc:Fallback>
          <w:pict>
            <v:rect id="shape_0" stroked="f" o:allowincell="f" style="position:absolute;margin-left:251.75pt;margin-top:58.55pt;width:109.6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v:textbox>
              <w10:wrap type="none"/>
            </v:rect>
          </w:pict>
        </mc:Fallback>
      </mc:AlternateContent>
      <mc:AlternateContent>
        <mc:Choice Requires="wps">
          <w:drawing>
            <wp:anchor distT="0" distB="0" distL="0" distR="0" simplePos="0" relativeHeight="25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2" name="officeArt object" descr="Textbox 10"/>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w:t>
                    </w:r>
                    <w:r>
                      <w:rPr>
                        <w:rStyle w:val="None"/>
                        <w:spacing w:val="0"/>
                      </w:rPr>
                      <w:fldChar w:fldCharType="end"/>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13" behindDoc="1" locked="0" layoutInCell="0" allowOverlap="1">
              <wp:simplePos x="0" y="0"/>
              <wp:positionH relativeFrom="page">
                <wp:posOffset>3188335</wp:posOffset>
              </wp:positionH>
              <wp:positionV relativeFrom="page">
                <wp:posOffset>743585</wp:posOffset>
              </wp:positionV>
              <wp:extent cx="1411605" cy="165735"/>
              <wp:effectExtent l="0" t="0" r="0" b="0"/>
              <wp:wrapNone/>
              <wp:docPr id="13" name="officeArt object" descr="Textbox 11"/>
              <a:graphic xmlns:a="http://schemas.openxmlformats.org/drawingml/2006/main">
                <a:graphicData uri="http://schemas.microsoft.com/office/word/2010/wordprocessingShape">
                  <wps:wsp>
                    <wps:cNvSpPr/>
                    <wps:spPr>
                      <a:xfrm>
                        <a:off x="0" y="0"/>
                        <a:ext cx="14115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lIns="0" tIns="0" rIns="0" bIns="0" anchor="t">
                      <a:noAutofit/>
                    </wps:bodyPr>
                  </wps:wsp>
                </a:graphicData>
              </a:graphic>
            </wp:anchor>
          </w:drawing>
        </mc:Choice>
        <mc:Fallback>
          <w:pict>
            <v:rect id="shape_0" stroked="f" o:allowincell="f" style="position:absolute;margin-left:251.05pt;margin-top:58.55pt;width:111.1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v:textbox>
              <w10:wrap type="none"/>
            </v:rect>
          </w:pict>
        </mc:Fallback>
      </mc:AlternateContent>
      <mc:AlternateContent>
        <mc:Choice Requires="wps">
          <w:drawing>
            <wp:anchor distT="0" distB="0" distL="0" distR="0" simplePos="0" relativeHeight="255"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4" name="officeArt object" descr="Textbox 12"/>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w:t>
                    </w:r>
                    <w:r>
                      <w:rPr>
                        <w:rStyle w:val="None"/>
                        <w:spacing w:val="0"/>
                      </w:rPr>
                      <w:fldChar w:fldCharType="end"/>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13" behindDoc="1" locked="0" layoutInCell="0" allowOverlap="1">
              <wp:simplePos x="0" y="0"/>
              <wp:positionH relativeFrom="page">
                <wp:posOffset>3188335</wp:posOffset>
              </wp:positionH>
              <wp:positionV relativeFrom="page">
                <wp:posOffset>743585</wp:posOffset>
              </wp:positionV>
              <wp:extent cx="1411605" cy="165735"/>
              <wp:effectExtent l="0" t="0" r="0" b="0"/>
              <wp:wrapNone/>
              <wp:docPr id="15" name="officeArt object" descr="Textbox 11"/>
              <a:graphic xmlns:a="http://schemas.openxmlformats.org/drawingml/2006/main">
                <a:graphicData uri="http://schemas.microsoft.com/office/word/2010/wordprocessingShape">
                  <wps:wsp>
                    <wps:cNvSpPr/>
                    <wps:spPr>
                      <a:xfrm>
                        <a:off x="0" y="0"/>
                        <a:ext cx="14115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lIns="0" tIns="0" rIns="0" bIns="0" anchor="t">
                      <a:noAutofit/>
                    </wps:bodyPr>
                  </wps:wsp>
                </a:graphicData>
              </a:graphic>
            </wp:anchor>
          </w:drawing>
        </mc:Choice>
        <mc:Fallback>
          <w:pict>
            <v:rect id="shape_0" stroked="f" o:allowincell="f" style="position:absolute;margin-left:251.05pt;margin-top:58.55pt;width:111.1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v:textbox>
              <w10:wrap type="none"/>
            </v:rect>
          </w:pict>
        </mc:Fallback>
      </mc:AlternateContent>
      <mc:AlternateContent>
        <mc:Choice Requires="wps">
          <w:drawing>
            <wp:anchor distT="0" distB="0" distL="0" distR="0" simplePos="0" relativeHeight="255"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6" name="officeArt object" descr="Textbox 12"/>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w:t>
                    </w:r>
                    <w:r>
                      <w:rPr>
                        <w:rStyle w:val="None"/>
                        <w:spacing w:val="0"/>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 behindDoc="1" locked="0" layoutInCell="0" allowOverlap="1">
              <wp:simplePos x="0" y="0"/>
              <wp:positionH relativeFrom="page">
                <wp:posOffset>3819525</wp:posOffset>
              </wp:positionH>
              <wp:positionV relativeFrom="page">
                <wp:posOffset>9957435</wp:posOffset>
              </wp:positionV>
              <wp:extent cx="153670" cy="165735"/>
              <wp:effectExtent l="0" t="0" r="0" b="0"/>
              <wp:wrapNone/>
              <wp:docPr id="17" name="officeArt object" descr="Textbox 13"/>
              <a:graphic xmlns:a="http://schemas.openxmlformats.org/drawingml/2006/main">
                <a:graphicData uri="http://schemas.microsoft.com/office/word/2010/wordprocessingShape">
                  <wps:wsp>
                    <wps:cNvSpPr/>
                    <wps:spPr>
                      <a:xfrm>
                        <a:off x="0" y="0"/>
                        <a:ext cx="153720" cy="165600"/>
                      </a:xfrm>
                      <a:prstGeom prst="rect">
                        <a:avLst/>
                      </a:prstGeom>
                      <a:noFill/>
                      <a:ln w="12700">
                        <a:noFill/>
                      </a:ln>
                    </wps:spPr>
                    <wps:style>
                      <a:lnRef idx="0"/>
                      <a:fillRef idx="0"/>
                      <a:effectRef idx="0"/>
                      <a:fontRef idx="minor"/>
                    </wps:style>
                    <wps:txbx>
                      <w:txbxContent>
                        <w:p>
                          <w:pPr>
                            <w:pStyle w:val="BodyText"/>
                            <w:spacing w:before="10" w:after="0"/>
                            <w:ind w:hanging="0" w:start="2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0.75pt;margin-top:784.05pt;width:12.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2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w:t>
                    </w:r>
                    <w:r>
                      <w:rPr>
                        <w:rStyle w:val="None"/>
                        <w:spacing w:val="0"/>
                      </w:rPr>
                      <w:fldChar w:fldCharType="end"/>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 behindDoc="1" locked="0" layoutInCell="0" allowOverlap="1">
              <wp:simplePos x="0" y="0"/>
              <wp:positionH relativeFrom="page">
                <wp:posOffset>3819525</wp:posOffset>
              </wp:positionH>
              <wp:positionV relativeFrom="page">
                <wp:posOffset>9957435</wp:posOffset>
              </wp:positionV>
              <wp:extent cx="153670" cy="165735"/>
              <wp:effectExtent l="0" t="0" r="0" b="0"/>
              <wp:wrapNone/>
              <wp:docPr id="18" name="officeArt object" descr="Textbox 13"/>
              <a:graphic xmlns:a="http://schemas.openxmlformats.org/drawingml/2006/main">
                <a:graphicData uri="http://schemas.microsoft.com/office/word/2010/wordprocessingShape">
                  <wps:wsp>
                    <wps:cNvSpPr/>
                    <wps:spPr>
                      <a:xfrm>
                        <a:off x="0" y="0"/>
                        <a:ext cx="153720" cy="165600"/>
                      </a:xfrm>
                      <a:prstGeom prst="rect">
                        <a:avLst/>
                      </a:prstGeom>
                      <a:noFill/>
                      <a:ln w="12700">
                        <a:noFill/>
                      </a:ln>
                    </wps:spPr>
                    <wps:style>
                      <a:lnRef idx="0"/>
                      <a:fillRef idx="0"/>
                      <a:effectRef idx="0"/>
                      <a:fontRef idx="minor"/>
                    </wps:style>
                    <wps:txbx>
                      <w:txbxContent>
                        <w:p>
                          <w:pPr>
                            <w:pStyle w:val="BodyText"/>
                            <w:spacing w:before="10" w:after="0"/>
                            <w:ind w:hanging="0" w:start="2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0.75pt;margin-top:784.05pt;width:12.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2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w:t>
                    </w:r>
                    <w:r>
                      <w:rPr>
                        <w:rStyle w:val="None"/>
                        <w:spacing w:val="0"/>
                      </w:rPr>
                      <w:fldChar w:fldCharType="end"/>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19" name="officeArt object" descr="Textbox 14"/>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w:t>
                    </w:r>
                    <w:r>
                      <w:rPr>
                        <w:rStyle w:val="None"/>
                        <w:spacing w:val="0"/>
                      </w:rPr>
                      <w:fldChar w:fldCharType="end"/>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0" name="officeArt object" descr="Textbox 14"/>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w:t>
                    </w:r>
                    <w:r>
                      <w:rPr>
                        <w:rStyle w:val="None"/>
                        <w:spacing w:val="0"/>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5"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1" name="officeArt object" descr="Textbox 15"/>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w:t>
                    </w:r>
                    <w:r>
                      <w:rPr>
                        <w:rStyle w:val="None"/>
                        <w:spacing w:val="0"/>
                      </w:rPr>
                      <w:fldChar w:fldCharType="end"/>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5"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2" name="officeArt object" descr="Textbox 15"/>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w:t>
                    </w:r>
                    <w:r>
                      <w:rPr>
                        <w:rStyle w:val="None"/>
                        <w:spacing w:val="0"/>
                      </w:rPr>
                      <w:fldChar w:fldCharType="end"/>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9"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3" name="officeArt object" descr="Textbox 16"/>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w:t>
                    </w:r>
                    <w:r>
                      <w:rPr>
                        <w:rStyle w:val="None"/>
                        <w:spacing w:val="0"/>
                      </w:rPr>
                      <w:fldChar w:fldCharType="end"/>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9"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4" name="officeArt object" descr="Textbox 16"/>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w:t>
                    </w:r>
                    <w:r>
                      <w:rPr>
                        <w:rStyle w:val="None"/>
                        <w:spacing w:val="0"/>
                      </w:rPr>
                      <w:fldChar w:fldCharType="end"/>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3"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5" name="officeArt object" descr="Textbox 17"/>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13</w:t>
                    </w:r>
                    <w:r>
                      <w:rPr>
                        <w:rStyle w:val="None"/>
                        <w:spacing w:val="0"/>
                      </w:rPr>
                      <w:fldChar w:fldCharType="end"/>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3"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6" name="officeArt object" descr="Textbox 17"/>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13</w:t>
                    </w:r>
                    <w:r>
                      <w:rPr>
                        <w:rStyle w:val="None"/>
                        <w:spacing w:val="0"/>
                      </w:rPr>
                      <w:fldChar w:fldCharType="end"/>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7"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7" name="officeArt object" descr="Textbox 18"/>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15</w:t>
                    </w:r>
                    <w:r>
                      <w:rPr>
                        <w:rStyle w:val="None"/>
                        <w:spacing w:val="0"/>
                      </w:rPr>
                      <w:fldChar w:fldCharType="end"/>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37"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8" name="officeArt object" descr="Textbox 18"/>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15</w:t>
                    </w:r>
                    <w:r>
                      <w:rPr>
                        <w:rStyle w:val="None"/>
                        <w:spacing w:val="0"/>
                      </w:rPr>
                      <w:fldChar w:fldCharType="end"/>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29" name="officeArt object" descr="Textbox 19"/>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17</w:t>
                    </w:r>
                    <w:r>
                      <w:rPr>
                        <w:rStyle w:val="None"/>
                        <w:spacing w:val="0"/>
                      </w:rPr>
                      <w:fldChar w:fldCharType="end"/>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1" behindDoc="1" locked="0" layoutInCell="0" allowOverlap="1">
              <wp:simplePos x="0" y="0"/>
              <wp:positionH relativeFrom="page">
                <wp:posOffset>3824605</wp:posOffset>
              </wp:positionH>
              <wp:positionV relativeFrom="page">
                <wp:posOffset>9957435</wp:posOffset>
              </wp:positionV>
              <wp:extent cx="152400" cy="165735"/>
              <wp:effectExtent l="0" t="0" r="0" b="0"/>
              <wp:wrapNone/>
              <wp:docPr id="30" name="officeArt object" descr="Textbox 19"/>
              <a:graphic xmlns:a="http://schemas.openxmlformats.org/drawingml/2006/main">
                <a:graphicData uri="http://schemas.microsoft.com/office/word/2010/wordprocessingShape">
                  <wps:wsp>
                    <wps:cNvSpPr/>
                    <wps:spPr>
                      <a:xfrm>
                        <a:off x="0" y="0"/>
                        <a:ext cx="1522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301.15pt;margin-top:784.05pt;width:11.9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17</w:t>
                    </w:r>
                    <w:r>
                      <w:rPr>
                        <w:rStyle w:val="None"/>
                        <w:spacing w:val="0"/>
                      </w:rPr>
                      <w:fldChar w:fldCharType="end"/>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1" name="officeArt object" descr="Textbox 2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19</w:t>
                    </w:r>
                    <w:r>
                      <w:rPr>
                        <w:rStyle w:val="None"/>
                        <w:spacing w:val="0"/>
                      </w:rPr>
                      <w:fldChar w:fldCharType="end"/>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2" name="officeArt object" descr="Textbox 2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19</w:t>
                    </w:r>
                    <w:r>
                      <w:rPr>
                        <w:rStyle w:val="None"/>
                        <w:spacing w:val="0"/>
                      </w:rPr>
                      <w:fldChar w:fldCharType="end"/>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3" name="officeArt object" descr="Textbox 2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21</w:t>
                    </w:r>
                    <w:r>
                      <w:rPr>
                        <w:rStyle w:val="None"/>
                        <w:spacing w:val="0"/>
                      </w:rPr>
                      <w:fldChar w:fldCharType="end"/>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4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4" name="officeArt object" descr="Textbox 2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21</w:t>
                    </w:r>
                    <w:r>
                      <w:rPr>
                        <w:rStyle w:val="None"/>
                        <w:spacing w:val="0"/>
                      </w:rPr>
                      <w:fldChar w:fldCharType="end"/>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5" name="officeArt object" descr="Textbox 2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23</w:t>
                    </w:r>
                    <w:r>
                      <w:rPr>
                        <w:rStyle w:val="None"/>
                        <w:spacing w:val="0"/>
                      </w:rPr>
                      <w:fldChar w:fldCharType="end"/>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6" name="officeArt object" descr="Textbox 2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23</w:t>
                    </w:r>
                    <w:r>
                      <w:rPr>
                        <w:rStyle w:val="None"/>
                        <w:spacing w:val="0"/>
                      </w:rPr>
                      <w:fldChar w:fldCharType="end"/>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7" name="officeArt object" descr="Textbox 2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25</w:t>
                    </w:r>
                    <w:r>
                      <w:rPr>
                        <w:rStyle w:val="None"/>
                        <w:spacing w:val="0"/>
                      </w:rPr>
                      <w:fldChar w:fldCharType="end"/>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8" name="officeArt object" descr="Textbox 2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25</w:t>
                    </w:r>
                    <w:r>
                      <w:rPr>
                        <w:rStyle w:val="None"/>
                        <w:spacing w:val="0"/>
                      </w:rPr>
                      <w:fldChar w:fldCharType="end"/>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39" name="officeArt object" descr="Textbox 2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26</w:t>
                    </w:r>
                    <w:r>
                      <w:rPr>
                        <w:rStyle w:val="None"/>
                        <w:spacing w:val="0"/>
                      </w:rPr>
                      <w:fldChar w:fldCharType="end"/>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5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0" name="officeArt object" descr="Textbox 2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26</w:t>
                    </w:r>
                    <w:r>
                      <w:rPr>
                        <w:rStyle w:val="None"/>
                        <w:spacing w:val="0"/>
                      </w:rPr>
                      <w:fldChar w:fldCharType="end"/>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1" name="officeArt object" descr="Textbox 2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27</w:t>
                    </w:r>
                    <w:r>
                      <w:rPr>
                        <w:rStyle w:val="None"/>
                        <w:spacing w:val="0"/>
                      </w:rPr>
                      <w:fldChar w:fldCharType="end"/>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2" name="officeArt object" descr="Textbox 2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27</w:t>
                    </w:r>
                    <w:r>
                      <w:rPr>
                        <w:rStyle w:val="None"/>
                        <w:spacing w:val="0"/>
                      </w:rPr>
                      <w:fldChar w:fldCharType="end"/>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3" name="officeArt object" descr="Textbox 2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28</w:t>
                    </w:r>
                    <w:r>
                      <w:rPr>
                        <w:rStyle w:val="None"/>
                        <w:spacing w:val="0"/>
                      </w:rPr>
                      <w:fldChar w:fldCharType="end"/>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4" name="officeArt object" descr="Textbox 2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28</w:t>
                    </w:r>
                    <w:r>
                      <w:rPr>
                        <w:rStyle w:val="None"/>
                        <w:spacing w:val="0"/>
                      </w:rPr>
                      <w:fldChar w:fldCharType="end"/>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5" name="officeArt object" descr="Textbox 2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29</w:t>
                    </w:r>
                    <w:r>
                      <w:rPr>
                        <w:rStyle w:val="None"/>
                        <w:spacing w:val="0"/>
                      </w:rPr>
                      <w:fldChar w:fldCharType="end"/>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6" name="officeArt object" descr="Textbox 2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29</w:t>
                    </w:r>
                    <w:r>
                      <w:rPr>
                        <w:rStyle w:val="None"/>
                        <w:spacing w:val="0"/>
                      </w:rPr>
                      <w:fldChar w:fldCharType="end"/>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7" name="officeArt object" descr="Textbox 2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30</w:t>
                    </w:r>
                    <w:r>
                      <w:rPr>
                        <w:rStyle w:val="None"/>
                        <w:spacing w:val="0"/>
                      </w:rPr>
                      <w:fldChar w:fldCharType="end"/>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8" name="officeArt object" descr="Textbox 2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30</w:t>
                    </w:r>
                    <w:r>
                      <w:rPr>
                        <w:rStyle w:val="None"/>
                        <w:spacing w:val="0"/>
                      </w:rPr>
                      <w:fldChar w:fldCharType="end"/>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49" name="officeArt object" descr="Textbox 2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31</w:t>
                    </w:r>
                    <w:r>
                      <w:rPr>
                        <w:rStyle w:val="None"/>
                        <w:spacing w:val="0"/>
                      </w:rPr>
                      <w:fldChar w:fldCharType="end"/>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6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0" name="officeArt object" descr="Textbox 2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31</w:t>
                    </w:r>
                    <w:r>
                      <w:rPr>
                        <w:rStyle w:val="None"/>
                        <w:spacing w:val="0"/>
                      </w:rPr>
                      <w:fldChar w:fldCharType="end"/>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1" name="officeArt object" descr="Textbox 3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32</w:t>
                    </w:r>
                    <w:r>
                      <w:rPr>
                        <w:rStyle w:val="None"/>
                        <w:spacing w:val="0"/>
                      </w:rPr>
                      <w:fldChar w:fldCharType="end"/>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2" name="officeArt object" descr="Textbox 3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32</w:t>
                    </w:r>
                    <w:r>
                      <w:rPr>
                        <w:rStyle w:val="None"/>
                        <w:spacing w:val="0"/>
                      </w:rPr>
                      <w:fldChar w:fldCharType="end"/>
                    </w:r>
                  </w:p>
                </w:txbxContent>
              </v:textbox>
              <w10:wrap type="none"/>
            </v:rect>
          </w:pict>
        </mc:Fallback>
      </mc:AlternateContent>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3" name="officeArt object" descr="Textbox 3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34</w:t>
                    </w:r>
                    <w:r>
                      <w:rPr>
                        <w:rStyle w:val="None"/>
                        <w:spacing w:val="0"/>
                      </w:rPr>
                      <w:fldChar w:fldCharType="end"/>
                    </w:r>
                  </w:p>
                </w:txbxContent>
              </v:textbox>
              <w10:wrap type="none"/>
            </v:rect>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4" name="officeArt object" descr="Textbox 3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34</w:t>
                    </w:r>
                    <w:r>
                      <w:rPr>
                        <w:rStyle w:val="None"/>
                        <w:spacing w:val="0"/>
                      </w:rPr>
                      <w:fldChar w:fldCharType="end"/>
                    </w:r>
                  </w:p>
                </w:txbxContent>
              </v:textbox>
              <w10:wrap type="none"/>
            </v:rect>
          </w:pict>
        </mc:Fallback>
      </mc:AlternateContent>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5" name="officeArt object" descr="Textbox 3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36</w:t>
                    </w:r>
                    <w:r>
                      <w:rPr>
                        <w:rStyle w:val="None"/>
                        <w:spacing w:val="0"/>
                      </w:rPr>
                      <w:fldChar w:fldCharType="end"/>
                    </w:r>
                  </w:p>
                </w:txbxContent>
              </v:textbox>
              <w10:wrap type="none"/>
            </v:rect>
          </w:pict>
        </mc:Fallback>
      </mc:AlternateConten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7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6" name="officeArt object" descr="Textbox 3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36</w:t>
                    </w:r>
                    <w:r>
                      <w:rPr>
                        <w:rStyle w:val="None"/>
                        <w:spacing w:val="0"/>
                      </w:rPr>
                      <w:fldChar w:fldCharType="end"/>
                    </w:r>
                  </w:p>
                </w:txbxContent>
              </v:textbox>
              <w10:wrap type="none"/>
            </v:rect>
          </w:pict>
        </mc:Fallback>
      </mc:AlternateContent>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8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7" name="officeArt object" descr="Textbox 3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38</w:t>
                    </w:r>
                    <w:r>
                      <w:rPr>
                        <w:rStyle w:val="None"/>
                        <w:spacing w:val="0"/>
                      </w:rPr>
                      <w:fldChar w:fldCharType="end"/>
                    </w:r>
                  </w:p>
                </w:txbxContent>
              </v:textbox>
              <w10:wrap type="none"/>
            </v:rect>
          </w:pict>
        </mc:Fallback>
      </mc:AlternateContent>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8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8" name="officeArt object" descr="Textbox 3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38</w:t>
                    </w:r>
                    <w:r>
                      <w:rPr>
                        <w:rStyle w:val="None"/>
                        <w:spacing w:val="0"/>
                      </w:rPr>
                      <w:fldChar w:fldCharType="end"/>
                    </w:r>
                  </w:p>
                </w:txbxContent>
              </v:textbox>
              <w10:wrap type="none"/>
            </v:rect>
          </w:pict>
        </mc:Fallback>
      </mc:AlternateContent>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8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59" name="officeArt object" descr="Textbox 3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40</w:t>
                    </w:r>
                    <w:r>
                      <w:rPr>
                        <w:rStyle w:val="None"/>
                        <w:spacing w:val="0"/>
                      </w:rPr>
                      <w:fldChar w:fldCharType="end"/>
                    </w:r>
                  </w:p>
                </w:txbxContent>
              </v:textbox>
              <w10:wrap type="none"/>
            </v:rect>
          </w:pict>
        </mc:Fallback>
      </mc:AlternateContent>
    </w:r>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8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0" name="officeArt object" descr="Textbox 3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40</w:t>
                    </w:r>
                    <w:r>
                      <w:rPr>
                        <w:rStyle w:val="None"/>
                        <w:spacing w:val="0"/>
                      </w:rPr>
                      <w:fldChar w:fldCharType="end"/>
                    </w:r>
                  </w:p>
                </w:txbxContent>
              </v:textbox>
              <w10:wrap type="none"/>
            </v:rect>
          </w:pict>
        </mc:Fallback>
      </mc:AlternateContent>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9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1" name="officeArt object" descr="Textbox 3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43</w:t>
                    </w:r>
                    <w:r>
                      <w:rPr>
                        <w:rStyle w:val="None"/>
                        <w:spacing w:val="0"/>
                      </w:rPr>
                      <w:fldChar w:fldCharType="end"/>
                    </w:r>
                  </w:p>
                </w:txbxContent>
              </v:textbox>
              <w10:wrap type="none"/>
            </v:rect>
          </w:pict>
        </mc:Fallback>
      </mc:AlternateContent>
    </w:r>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9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2" name="officeArt object" descr="Textbox 3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43</w:t>
                    </w:r>
                    <w:r>
                      <w:rPr>
                        <w:rStyle w:val="None"/>
                        <w:spacing w:val="0"/>
                      </w:rPr>
                      <w:fldChar w:fldCharType="end"/>
                    </w:r>
                  </w:p>
                </w:txbxContent>
              </v:textbox>
              <w10:wrap type="none"/>
            </v:rect>
          </w:pict>
        </mc:Fallback>
      </mc:AlternateContent>
    </w:r>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9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3" name="officeArt object" descr="Textbox 3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45</w:t>
                    </w:r>
                    <w:r>
                      <w:rPr>
                        <w:rStyle w:val="None"/>
                        <w:spacing w:val="0"/>
                      </w:rPr>
                      <w:fldChar w:fldCharType="end"/>
                    </w:r>
                  </w:p>
                </w:txbxContent>
              </v:textbox>
              <w10:wrap type="none"/>
            </v:rect>
          </w:pict>
        </mc:Fallback>
      </mc:AlternateContent>
    </w:r>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9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4" name="officeArt object" descr="Textbox 3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45</w:t>
                    </w:r>
                    <w:r>
                      <w:rPr>
                        <w:rStyle w:val="None"/>
                        <w:spacing w:val="0"/>
                      </w:rPr>
                      <w:fldChar w:fldCharType="end"/>
                    </w:r>
                  </w:p>
                </w:txbxContent>
              </v:textbox>
              <w10:wrap type="none"/>
            </v:rect>
          </w:pict>
        </mc:Fallback>
      </mc:AlternateContent>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5" name="officeArt object" descr="Textbox 3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47</w:t>
                    </w:r>
                    <w:r>
                      <w:rPr>
                        <w:rStyle w:val="None"/>
                        <w:spacing w:val="0"/>
                      </w:rPr>
                      <w:fldChar w:fldCharType="end"/>
                    </w:r>
                  </w:p>
                </w:txbxContent>
              </v:textbox>
              <w10:wrap type="none"/>
            </v:rect>
          </w:pict>
        </mc:Fallback>
      </mc:AlternateContent>
    </w:r>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6" name="officeArt object" descr="Textbox 3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47</w:t>
                    </w:r>
                    <w:r>
                      <w:rPr>
                        <w:rStyle w:val="None"/>
                        <w:spacing w:val="0"/>
                      </w:rPr>
                      <w:fldChar w:fldCharType="end"/>
                    </w:r>
                  </w:p>
                </w:txbxContent>
              </v:textbox>
              <w10:wrap type="none"/>
            </v:rect>
          </w:pict>
        </mc:Fallback>
      </mc:AlternateContent>
    </w:r>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7" name="officeArt object" descr="Textbox 3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49</w:t>
                    </w:r>
                    <w:r>
                      <w:rPr>
                        <w:rStyle w:val="None"/>
                        <w:spacing w:val="0"/>
                      </w:rPr>
                      <w:fldChar w:fldCharType="end"/>
                    </w:r>
                  </w:p>
                </w:txbxContent>
              </v:textbox>
              <w10:wrap type="none"/>
            </v:rect>
          </w:pict>
        </mc:Fallback>
      </mc:AlternateContent>
    </w:r>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8" name="officeArt object" descr="Textbox 3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49</w:t>
                    </w:r>
                    <w:r>
                      <w:rPr>
                        <w:rStyle w:val="None"/>
                        <w:spacing w:val="0"/>
                      </w:rPr>
                      <w:fldChar w:fldCharType="end"/>
                    </w:r>
                  </w:p>
                </w:txbxContent>
              </v:textbox>
              <w10:wrap type="none"/>
            </v:rect>
          </w:pict>
        </mc:Fallback>
      </mc:AlternateContent>
    </w:r>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69" name="officeArt object" descr="Textbox 3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51</w:t>
                    </w:r>
                    <w:r>
                      <w:rPr>
                        <w:rStyle w:val="None"/>
                        <w:spacing w:val="0"/>
                      </w:rPr>
                      <w:fldChar w:fldCharType="end"/>
                    </w:r>
                  </w:p>
                </w:txbxContent>
              </v:textbox>
              <w10:wrap type="none"/>
            </v:rect>
          </w:pict>
        </mc:Fallback>
      </mc:AlternateContent>
    </w:r>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0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0" name="officeArt object" descr="Textbox 3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51</w:t>
                    </w:r>
                    <w:r>
                      <w:rPr>
                        <w:rStyle w:val="None"/>
                        <w:spacing w:val="0"/>
                      </w:rPr>
                      <w:fldChar w:fldCharType="end"/>
                    </w:r>
                  </w:p>
                </w:txbxContent>
              </v:textbox>
              <w10:wrap type="none"/>
            </v:rect>
          </w:pict>
        </mc:Fallback>
      </mc:AlternateContent>
    </w:r>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1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2" name="officeArt object" descr="Textbox 4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53</w:t>
                    </w:r>
                    <w:r>
                      <w:rPr>
                        <w:rStyle w:val="None"/>
                        <w:spacing w:val="0"/>
                      </w:rPr>
                      <w:fldChar w:fldCharType="end"/>
                    </w:r>
                  </w:p>
                </w:txbxContent>
              </v:textbox>
              <w10:wrap type="none"/>
            </v:rect>
          </w:pict>
        </mc:Fallback>
      </mc:AlternateContent>
    </w:r>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1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3" name="officeArt object" descr="Textbox 4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53</w:t>
                    </w:r>
                    <w:r>
                      <w:rPr>
                        <w:rStyle w:val="None"/>
                        <w:spacing w:val="0"/>
                      </w:rPr>
                      <w:fldChar w:fldCharType="end"/>
                    </w:r>
                  </w:p>
                </w:txbxContent>
              </v:textbox>
              <w10:wrap type="none"/>
            </v:rect>
          </w:pict>
        </mc:Fallback>
      </mc:AlternateContent>
    </w:r>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1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4" name="officeArt object" descr="Textbox 4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55</w:t>
                    </w:r>
                    <w:r>
                      <w:rPr>
                        <w:rStyle w:val="None"/>
                        <w:spacing w:val="0"/>
                      </w:rPr>
                      <w:fldChar w:fldCharType="end"/>
                    </w:r>
                  </w:p>
                </w:txbxContent>
              </v:textbox>
              <w10:wrap type="none"/>
            </v:rect>
          </w:pict>
        </mc:Fallback>
      </mc:AlternateContent>
    </w:r>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1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5" name="officeArt object" descr="Textbox 4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55</w:t>
                    </w:r>
                    <w:r>
                      <w:rPr>
                        <w:rStyle w:val="None"/>
                        <w:spacing w:val="0"/>
                      </w:rPr>
                      <w:fldChar w:fldCharType="end"/>
                    </w:r>
                  </w:p>
                </w:txbxContent>
              </v:textbox>
              <w10:wrap type="none"/>
            </v:rect>
          </w:pict>
        </mc:Fallback>
      </mc:AlternateContent>
    </w:r>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6" name="officeArt object" descr="Textbox 4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57</w:t>
                    </w:r>
                    <w:r>
                      <w:rPr>
                        <w:rStyle w:val="None"/>
                        <w:spacing w:val="0"/>
                      </w:rPr>
                      <w:fldChar w:fldCharType="end"/>
                    </w:r>
                  </w:p>
                </w:txbxContent>
              </v:textbox>
              <w10:wrap type="none"/>
            </v:rect>
          </w:pict>
        </mc:Fallback>
      </mc:AlternateContent>
    </w:r>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7" name="officeArt object" descr="Textbox 4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57</w:t>
                    </w:r>
                    <w:r>
                      <w:rPr>
                        <w:rStyle w:val="None"/>
                        <w:spacing w:val="0"/>
                      </w:rPr>
                      <w:fldChar w:fldCharType="end"/>
                    </w:r>
                  </w:p>
                </w:txbxContent>
              </v:textbox>
              <w10:wrap type="none"/>
            </v:rect>
          </w:pict>
        </mc:Fallback>
      </mc:AlternateContent>
    </w:r>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8" name="officeArt object" descr="Textbox 4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59</w:t>
                    </w:r>
                    <w:r>
                      <w:rPr>
                        <w:rStyle w:val="None"/>
                        <w:spacing w:val="0"/>
                      </w:rPr>
                      <w:fldChar w:fldCharType="end"/>
                    </w:r>
                  </w:p>
                </w:txbxContent>
              </v:textbox>
              <w10:wrap type="none"/>
            </v:rect>
          </w:pict>
        </mc:Fallback>
      </mc:AlternateContent>
    </w:r>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5"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79" name="officeArt object" descr="Textbox 4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59</w:t>
                    </w:r>
                    <w:r>
                      <w:rPr>
                        <w:rStyle w:val="None"/>
                        <w:spacing w:val="0"/>
                      </w:rPr>
                      <w:fldChar w:fldCharType="end"/>
                    </w:r>
                  </w:p>
                </w:txbxContent>
              </v:textbox>
              <w10:wrap type="none"/>
            </v:rect>
          </w:pict>
        </mc:Fallback>
      </mc:AlternateContent>
    </w:r>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0" name="officeArt object" descr="Textbox 4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60</w:t>
                    </w:r>
                    <w:r>
                      <w:rPr>
                        <w:rStyle w:val="None"/>
                        <w:spacing w:val="0"/>
                      </w:rPr>
                      <w:fldChar w:fldCharType="end"/>
                    </w:r>
                  </w:p>
                </w:txbxContent>
              </v:textbox>
              <w10:wrap type="none"/>
            </v:rect>
          </w:pict>
        </mc:Fallback>
      </mc:AlternateContent>
    </w:r>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1" name="officeArt object" descr="Textbox 4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60</w:t>
                    </w:r>
                    <w:r>
                      <w:rPr>
                        <w:rStyle w:val="None"/>
                        <w:spacing w:val="0"/>
                      </w:rPr>
                      <w:fldChar w:fldCharType="end"/>
                    </w:r>
                  </w:p>
                </w:txbxContent>
              </v:textbox>
              <w10:wrap type="none"/>
            </v:rect>
          </w:pict>
        </mc:Fallback>
      </mc:AlternateContent>
    </w:r>
  </w:p>
</w:hdr>
</file>

<file path=word/header1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2" name="officeArt object" descr="Textbox 4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61</w:t>
                    </w:r>
                    <w:r>
                      <w:rPr>
                        <w:rStyle w:val="None"/>
                        <w:spacing w:val="0"/>
                      </w:rPr>
                      <w:fldChar w:fldCharType="end"/>
                    </w:r>
                  </w:p>
                </w:txbxContent>
              </v:textbox>
              <w10:wrap type="none"/>
            </v:rect>
          </w:pict>
        </mc:Fallback>
      </mc:AlternateContent>
    </w:r>
  </w:p>
</w:hdr>
</file>

<file path=word/header1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2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3" name="officeArt object" descr="Textbox 4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61</w:t>
                    </w:r>
                    <w:r>
                      <w:rPr>
                        <w:rStyle w:val="None"/>
                        <w:spacing w:val="0"/>
                      </w:rPr>
                      <w:fldChar w:fldCharType="end"/>
                    </w:r>
                  </w:p>
                </w:txbxContent>
              </v:textbox>
              <w10:wrap type="none"/>
            </v:rect>
          </w:pict>
        </mc:Fallback>
      </mc:AlternateContent>
    </w:r>
  </w:p>
</w:hdr>
</file>

<file path=word/header1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4" name="officeArt object" descr="Textbox 4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63</w:t>
                    </w:r>
                    <w:r>
                      <w:rPr>
                        <w:rStyle w:val="None"/>
                        <w:spacing w:val="0"/>
                      </w:rPr>
                      <w:fldChar w:fldCharType="end"/>
                    </w:r>
                  </w:p>
                </w:txbxContent>
              </v:textbox>
              <w10:wrap type="none"/>
            </v:rect>
          </w:pict>
        </mc:Fallback>
      </mc:AlternateContent>
    </w:r>
  </w:p>
</w:hdr>
</file>

<file path=word/header1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5" name="officeArt object" descr="Textbox 4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63</w:t>
                    </w:r>
                    <w:r>
                      <w:rPr>
                        <w:rStyle w:val="None"/>
                        <w:spacing w:val="0"/>
                      </w:rPr>
                      <w:fldChar w:fldCharType="end"/>
                    </w:r>
                  </w:p>
                </w:txbxContent>
              </v:textbox>
              <w10:wrap type="none"/>
            </v:rect>
          </w:pict>
        </mc:Fallback>
      </mc:AlternateContent>
    </w:r>
  </w:p>
</w:hdr>
</file>

<file path=word/header1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6" name="officeArt object" descr="Textbox 4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65</w:t>
                    </w:r>
                    <w:r>
                      <w:rPr>
                        <w:rStyle w:val="None"/>
                        <w:spacing w:val="0"/>
                      </w:rPr>
                      <w:fldChar w:fldCharType="end"/>
                    </w:r>
                  </w:p>
                </w:txbxContent>
              </v:textbox>
              <w10:wrap type="none"/>
            </v:rect>
          </w:pict>
        </mc:Fallback>
      </mc:AlternateContent>
    </w:r>
  </w:p>
</w:hdr>
</file>

<file path=word/header1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7" name="officeArt object" descr="Textbox 4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65</w:t>
                    </w:r>
                    <w:r>
                      <w:rPr>
                        <w:rStyle w:val="None"/>
                        <w:spacing w:val="0"/>
                      </w:rPr>
                      <w:fldChar w:fldCharType="end"/>
                    </w:r>
                  </w:p>
                </w:txbxContent>
              </v:textbox>
              <w10:wrap type="none"/>
            </v:rect>
          </w:pict>
        </mc:Fallback>
      </mc:AlternateContent>
    </w:r>
  </w:p>
</w:hdr>
</file>

<file path=word/header1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8" name="officeArt object" descr="Textbox 4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66</w:t>
                    </w:r>
                    <w:r>
                      <w:rPr>
                        <w:rStyle w:val="None"/>
                        <w:spacing w:val="0"/>
                      </w:rPr>
                      <w:fldChar w:fldCharType="end"/>
                    </w:r>
                  </w:p>
                </w:txbxContent>
              </v:textbox>
              <w10:wrap type="none"/>
            </v:rect>
          </w:pict>
        </mc:Fallback>
      </mc:AlternateContent>
    </w:r>
  </w:p>
</w:hdr>
</file>

<file path=word/header1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39"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89" name="officeArt object" descr="Textbox 4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66</w:t>
                    </w:r>
                    <w:r>
                      <w:rPr>
                        <w:rStyle w:val="None"/>
                        <w:spacing w:val="0"/>
                      </w:rPr>
                      <w:fldChar w:fldCharType="end"/>
                    </w:r>
                  </w:p>
                </w:txbxContent>
              </v:textbox>
              <w10:wrap type="none"/>
            </v:rect>
          </w:pict>
        </mc:Fallback>
      </mc:AlternateContent>
    </w:r>
  </w:p>
</w:hdr>
</file>

<file path=word/header1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4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0" name="officeArt object" descr="Textbox 5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68</w:t>
                    </w:r>
                    <w:r>
                      <w:rPr>
                        <w:rStyle w:val="None"/>
                        <w:spacing w:val="0"/>
                      </w:rPr>
                      <w:fldChar w:fldCharType="end"/>
                    </w:r>
                  </w:p>
                </w:txbxContent>
              </v:textbox>
              <w10:wrap type="none"/>
            </v:rect>
          </w:pict>
        </mc:Fallback>
      </mc:AlternateContent>
    </w:r>
  </w:p>
</w:hdr>
</file>

<file path=word/header1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4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1" name="officeArt object" descr="Textbox 5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68</w:t>
                    </w:r>
                    <w:r>
                      <w:rPr>
                        <w:rStyle w:val="None"/>
                        <w:spacing w:val="0"/>
                      </w:rPr>
                      <w:fldChar w:fldCharType="end"/>
                    </w:r>
                  </w:p>
                </w:txbxContent>
              </v:textbox>
              <w10:wrap type="none"/>
            </v:rect>
          </w:pict>
        </mc:Fallback>
      </mc:AlternateContent>
    </w:r>
  </w:p>
</w:hdr>
</file>

<file path=word/header1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4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2" name="officeArt object" descr="Textbox 5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70</w:t>
                    </w:r>
                    <w:r>
                      <w:rPr>
                        <w:rStyle w:val="None"/>
                        <w:spacing w:val="0"/>
                      </w:rPr>
                      <w:fldChar w:fldCharType="end"/>
                    </w:r>
                  </w:p>
                </w:txbxContent>
              </v:textbox>
              <w10:wrap type="none"/>
            </v:rect>
          </w:pict>
        </mc:Fallback>
      </mc:AlternateContent>
    </w:r>
  </w:p>
</w:hdr>
</file>

<file path=word/header1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47"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3" name="officeArt object" descr="Textbox 5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70</w:t>
                    </w:r>
                    <w:r>
                      <w:rPr>
                        <w:rStyle w:val="None"/>
                        <w:spacing w:val="0"/>
                      </w:rPr>
                      <w:fldChar w:fldCharType="end"/>
                    </w:r>
                  </w:p>
                </w:txbxContent>
              </v:textbox>
              <w10:wrap type="none"/>
            </v:rect>
          </w:pict>
        </mc:Fallback>
      </mc:AlternateContent>
    </w:r>
  </w:p>
</w:hdr>
</file>

<file path=word/header1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4" name="officeArt object" descr="Textbox 5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72</w:t>
                    </w:r>
                    <w:r>
                      <w:rPr>
                        <w:rStyle w:val="None"/>
                        <w:spacing w:val="0"/>
                      </w:rPr>
                      <w:fldChar w:fldCharType="end"/>
                    </w:r>
                  </w:p>
                </w:txbxContent>
              </v:textbox>
              <w10:wrap type="none"/>
            </v:rect>
          </w:pict>
        </mc:Fallback>
      </mc:AlternateContent>
    </w:r>
  </w:p>
</w:hdr>
</file>

<file path=word/header1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1"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5" name="officeArt object" descr="Textbox 5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72</w:t>
                    </w:r>
                    <w:r>
                      <w:rPr>
                        <w:rStyle w:val="None"/>
                        <w:spacing w:val="0"/>
                      </w:rPr>
                      <w:fldChar w:fldCharType="end"/>
                    </w:r>
                  </w:p>
                </w:txbxContent>
              </v:textbox>
              <w10:wrap type="none"/>
            </v:rect>
          </w:pict>
        </mc:Fallback>
      </mc:AlternateContent>
    </w:r>
  </w:p>
</w:hdr>
</file>

<file path=word/header1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6" name="officeArt object" descr="Textbox 5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73</w:t>
                    </w:r>
                    <w:r>
                      <w:rPr>
                        <w:rStyle w:val="None"/>
                        <w:spacing w:val="0"/>
                      </w:rPr>
                      <w:fldChar w:fldCharType="end"/>
                    </w:r>
                  </w:p>
                </w:txbxContent>
              </v:textbox>
              <w10:wrap type="none"/>
            </v:rect>
          </w:pict>
        </mc:Fallback>
      </mc:AlternateContent>
    </w:r>
  </w:p>
</w:hdr>
</file>

<file path=word/header1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3" behindDoc="1" locked="0" layoutInCell="0" allowOverlap="1">
              <wp:simplePos x="0" y="0"/>
              <wp:positionH relativeFrom="page">
                <wp:posOffset>3794125</wp:posOffset>
              </wp:positionH>
              <wp:positionV relativeFrom="page">
                <wp:posOffset>9957435</wp:posOffset>
              </wp:positionV>
              <wp:extent cx="217170" cy="165735"/>
              <wp:effectExtent l="0" t="0" r="0" b="0"/>
              <wp:wrapNone/>
              <wp:docPr id="97" name="officeArt object" descr="Textbox 5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84.0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73</w:t>
                    </w:r>
                    <w:r>
                      <w:rPr>
                        <w:rStyle w:val="None"/>
                        <w:spacing w:val="0"/>
                      </w:rPr>
                      <w:fldChar w:fldCharType="end"/>
                    </w:r>
                  </w:p>
                </w:txbxContent>
              </v:textbox>
              <w10:wrap type="none"/>
            </v:rect>
          </w:pict>
        </mc:Fallback>
      </mc:AlternateContent>
    </w:r>
  </w:p>
</w:hdr>
</file>

<file path=word/header1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7" behindDoc="1" locked="0" layoutInCell="0" allowOverlap="1">
              <wp:simplePos x="0" y="0"/>
              <wp:positionH relativeFrom="page">
                <wp:posOffset>5245100</wp:posOffset>
              </wp:positionH>
              <wp:positionV relativeFrom="page">
                <wp:posOffset>6951980</wp:posOffset>
              </wp:positionV>
              <wp:extent cx="217170" cy="165735"/>
              <wp:effectExtent l="0" t="0" r="0" b="0"/>
              <wp:wrapNone/>
              <wp:docPr id="98" name="officeArt object" descr="Textbox 5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13pt;margin-top:547.4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75</w:t>
                    </w:r>
                    <w:r>
                      <w:rPr>
                        <w:rStyle w:val="None"/>
                        <w:spacing w:val="0"/>
                      </w:rPr>
                      <w:fldChar w:fldCharType="end"/>
                    </w:r>
                  </w:p>
                </w:txbxContent>
              </v:textbox>
              <w10:wrap type="none"/>
            </v:rect>
          </w:pict>
        </mc:Fallback>
      </mc:AlternateContent>
    </w:r>
  </w:p>
</w:hdr>
</file>

<file path=word/header1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7" behindDoc="1" locked="0" layoutInCell="0" allowOverlap="1">
              <wp:simplePos x="0" y="0"/>
              <wp:positionH relativeFrom="page">
                <wp:posOffset>5245100</wp:posOffset>
              </wp:positionH>
              <wp:positionV relativeFrom="page">
                <wp:posOffset>6951980</wp:posOffset>
              </wp:positionV>
              <wp:extent cx="217170" cy="165735"/>
              <wp:effectExtent l="0" t="0" r="0" b="0"/>
              <wp:wrapNone/>
              <wp:docPr id="99" name="officeArt object" descr="Textbox 5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13pt;margin-top:547.4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75</w:t>
                    </w:r>
                    <w:r>
                      <w:rPr>
                        <w:rStyle w:val="None"/>
                        <w:spacing w:val="0"/>
                      </w:rPr>
                      <w:fldChar w:fldCharType="end"/>
                    </w:r>
                  </w:p>
                </w:txbxContent>
              </v:textbox>
              <w10:wrap type="none"/>
            </v:rect>
          </w:pict>
        </mc:Fallback>
      </mc:AlternateContent>
    </w:r>
  </w:p>
</w:hdr>
</file>

<file path=word/header1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9" behindDoc="1" locked="0" layoutInCell="0" allowOverlap="1">
              <wp:simplePos x="0" y="0"/>
              <wp:positionH relativeFrom="page">
                <wp:posOffset>5245100</wp:posOffset>
              </wp:positionH>
              <wp:positionV relativeFrom="page">
                <wp:posOffset>6951980</wp:posOffset>
              </wp:positionV>
              <wp:extent cx="217170" cy="165735"/>
              <wp:effectExtent l="0" t="0" r="0" b="0"/>
              <wp:wrapNone/>
              <wp:docPr id="100" name="officeArt object" descr="Textbox 5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13pt;margin-top:547.4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76</w:t>
                    </w:r>
                    <w:r>
                      <w:rPr>
                        <w:rStyle w:val="None"/>
                        <w:spacing w:val="0"/>
                      </w:rPr>
                      <w:fldChar w:fldCharType="end"/>
                    </w:r>
                  </w:p>
                </w:txbxContent>
              </v:textbox>
              <w10:wrap type="none"/>
            </v:rect>
          </w:pict>
        </mc:Fallback>
      </mc:AlternateContent>
    </w:r>
  </w:p>
</w:hdr>
</file>

<file path=word/header1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59" behindDoc="1" locked="0" layoutInCell="0" allowOverlap="1">
              <wp:simplePos x="0" y="0"/>
              <wp:positionH relativeFrom="page">
                <wp:posOffset>5245100</wp:posOffset>
              </wp:positionH>
              <wp:positionV relativeFrom="page">
                <wp:posOffset>6951980</wp:posOffset>
              </wp:positionV>
              <wp:extent cx="217170" cy="165735"/>
              <wp:effectExtent l="0" t="0" r="0" b="0"/>
              <wp:wrapNone/>
              <wp:docPr id="101" name="officeArt object" descr="Textbox 5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13pt;margin-top:547.4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76</w:t>
                    </w:r>
                    <w:r>
                      <w:rPr>
                        <w:rStyle w:val="None"/>
                        <w:spacing w:val="0"/>
                      </w:rPr>
                      <w:fldChar w:fldCharType="end"/>
                    </w:r>
                  </w:p>
                </w:txbxContent>
              </v:textbox>
              <w10:wrap type="none"/>
            </v:rect>
          </w:pict>
        </mc:Fallback>
      </mc:AlternateContent>
    </w:r>
  </w:p>
</w:hdr>
</file>

<file path=word/header1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2" name="officeArt object" descr="Textbox 5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77</w:t>
                    </w:r>
                    <w:r>
                      <w:rPr>
                        <w:rStyle w:val="None"/>
                        <w:spacing w:val="0"/>
                      </w:rPr>
                      <w:fldChar w:fldCharType="end"/>
                    </w:r>
                  </w:p>
                </w:txbxContent>
              </v:textbox>
              <w10:wrap type="none"/>
            </v:rect>
          </w:pict>
        </mc:Fallback>
      </mc:AlternateContent>
    </w:r>
  </w:p>
</w:hdr>
</file>

<file path=word/header1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3" name="officeArt object" descr="Textbox 5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77</w:t>
                    </w:r>
                    <w:r>
                      <w:rPr>
                        <w:rStyle w:val="None"/>
                        <w:spacing w:val="0"/>
                      </w:rPr>
                      <w:fldChar w:fldCharType="end"/>
                    </w:r>
                  </w:p>
                </w:txbxContent>
              </v:textbox>
              <w10:wrap type="none"/>
            </v:rect>
          </w:pict>
        </mc:Fallback>
      </mc:AlternateContent>
    </w:r>
  </w:p>
</w:hdr>
</file>

<file path=word/header1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4" name="officeArt object" descr="Textbox 5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79</w:t>
                    </w:r>
                    <w:r>
                      <w:rPr>
                        <w:rStyle w:val="None"/>
                        <w:spacing w:val="0"/>
                      </w:rPr>
                      <w:fldChar w:fldCharType="end"/>
                    </w:r>
                  </w:p>
                </w:txbxContent>
              </v:textbox>
              <w10:wrap type="none"/>
            </v:rect>
          </w:pict>
        </mc:Fallback>
      </mc:AlternateContent>
    </w:r>
  </w:p>
</w:hdr>
</file>

<file path=word/header1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5" name="officeArt object" descr="Textbox 5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79</w:t>
                    </w:r>
                    <w:r>
                      <w:rPr>
                        <w:rStyle w:val="None"/>
                        <w:spacing w:val="0"/>
                      </w:rPr>
                      <w:fldChar w:fldCharType="end"/>
                    </w:r>
                  </w:p>
                </w:txbxContent>
              </v:textbox>
              <w10:wrap type="none"/>
            </v:rect>
          </w:pict>
        </mc:Fallback>
      </mc:AlternateContent>
    </w:r>
  </w:p>
</w:hdr>
</file>

<file path=word/header1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6" name="officeArt object" descr="Textbox 5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81</w:t>
                    </w:r>
                    <w:r>
                      <w:rPr>
                        <w:rStyle w:val="None"/>
                        <w:spacing w:val="0"/>
                      </w:rPr>
                      <w:fldChar w:fldCharType="end"/>
                    </w:r>
                  </w:p>
                </w:txbxContent>
              </v:textbox>
              <w10:wrap type="none"/>
            </v:rect>
          </w:pict>
        </mc:Fallback>
      </mc:AlternateContent>
    </w:r>
  </w:p>
</w:hdr>
</file>

<file path=word/header1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6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7" name="officeArt object" descr="Textbox 5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81</w:t>
                    </w:r>
                    <w:r>
                      <w:rPr>
                        <w:rStyle w:val="None"/>
                        <w:spacing w:val="0"/>
                      </w:rPr>
                      <w:fldChar w:fldCharType="end"/>
                    </w:r>
                  </w:p>
                </w:txbxContent>
              </v:textbox>
              <w10:wrap type="none"/>
            </v:rect>
          </w:pict>
        </mc:Fallback>
      </mc:AlternateContent>
    </w:r>
  </w:p>
</w:hdr>
</file>

<file path=word/header1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8" name="officeArt object" descr="Textbox 5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83</w:t>
                    </w:r>
                    <w:r>
                      <w:rPr>
                        <w:rStyle w:val="None"/>
                        <w:spacing w:val="0"/>
                      </w:rPr>
                      <w:fldChar w:fldCharType="end"/>
                    </w:r>
                  </w:p>
                </w:txbxContent>
              </v:textbox>
              <w10:wrap type="none"/>
            </v:rect>
          </w:pict>
        </mc:Fallback>
      </mc:AlternateContent>
    </w:r>
  </w:p>
</w:hdr>
</file>

<file path=word/header1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09" name="officeArt object" descr="Textbox 5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83</w:t>
                    </w:r>
                    <w:r>
                      <w:rPr>
                        <w:rStyle w:val="None"/>
                        <w:spacing w:val="0"/>
                      </w:rPr>
                      <w:fldChar w:fldCharType="end"/>
                    </w:r>
                  </w:p>
                </w:txbxContent>
              </v:textbox>
              <w10:wrap type="none"/>
            </v:rect>
          </w:pict>
        </mc:Fallback>
      </mc:AlternateContent>
    </w:r>
  </w:p>
</w:hdr>
</file>

<file path=word/header1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0" name="officeArt object" descr="Textbox 6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85</w:t>
                    </w:r>
                    <w:r>
                      <w:rPr>
                        <w:rStyle w:val="None"/>
                        <w:spacing w:val="0"/>
                      </w:rPr>
                      <w:fldChar w:fldCharType="end"/>
                    </w:r>
                  </w:p>
                </w:txbxContent>
              </v:textbox>
              <w10:wrap type="none"/>
            </v:rect>
          </w:pict>
        </mc:Fallback>
      </mc:AlternateContent>
    </w:r>
  </w:p>
</w:hdr>
</file>

<file path=word/header1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1" name="officeArt object" descr="Textbox 6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85</w:t>
                    </w:r>
                    <w:r>
                      <w:rPr>
                        <w:rStyle w:val="None"/>
                        <w:spacing w:val="0"/>
                      </w:rPr>
                      <w:fldChar w:fldCharType="end"/>
                    </w:r>
                  </w:p>
                </w:txbxContent>
              </v:textbox>
              <w10:wrap type="none"/>
            </v:rect>
          </w:pict>
        </mc:Fallback>
      </mc:AlternateContent>
    </w:r>
  </w:p>
</w:hdr>
</file>

<file path=word/header1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2" name="officeArt object" descr="Textbox 6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86</w:t>
                    </w:r>
                    <w:r>
                      <w:rPr>
                        <w:rStyle w:val="None"/>
                        <w:spacing w:val="0"/>
                      </w:rPr>
                      <w:fldChar w:fldCharType="end"/>
                    </w:r>
                  </w:p>
                </w:txbxContent>
              </v:textbox>
              <w10:wrap type="none"/>
            </v:rect>
          </w:pict>
        </mc:Fallback>
      </mc:AlternateContent>
    </w:r>
  </w:p>
</w:hdr>
</file>

<file path=word/header1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7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3" name="officeArt object" descr="Textbox 6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86</w:t>
                    </w:r>
                    <w:r>
                      <w:rPr>
                        <w:rStyle w:val="None"/>
                        <w:spacing w:val="0"/>
                      </w:rPr>
                      <w:fldChar w:fldCharType="end"/>
                    </w:r>
                  </w:p>
                </w:txbxContent>
              </v:textbox>
              <w10:wrap type="none"/>
            </v:rect>
          </w:pict>
        </mc:Fallback>
      </mc:AlternateContent>
    </w:r>
  </w:p>
</w:hdr>
</file>

<file path=word/header1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4" name="officeArt object" descr="Textbox 6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87</w:t>
                    </w:r>
                    <w:r>
                      <w:rPr>
                        <w:rStyle w:val="None"/>
                        <w:spacing w:val="0"/>
                      </w:rPr>
                      <w:fldChar w:fldCharType="end"/>
                    </w:r>
                  </w:p>
                </w:txbxContent>
              </v:textbox>
              <w10:wrap type="none"/>
            </v:rect>
          </w:pict>
        </mc:Fallback>
      </mc:AlternateContent>
    </w:r>
  </w:p>
</w:hdr>
</file>

<file path=word/header1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5" name="officeArt object" descr="Textbox 6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87</w:t>
                    </w:r>
                    <w:r>
                      <w:rPr>
                        <w:rStyle w:val="None"/>
                        <w:spacing w:val="0"/>
                      </w:rPr>
                      <w:fldChar w:fldCharType="end"/>
                    </w:r>
                  </w:p>
                </w:txbxContent>
              </v:textbox>
              <w10:wrap type="none"/>
            </v:rect>
          </w:pict>
        </mc:Fallback>
      </mc:AlternateContent>
    </w:r>
  </w:p>
</w:hdr>
</file>

<file path=word/header1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6" name="officeArt object" descr="Textbox 6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89</w:t>
                    </w:r>
                    <w:r>
                      <w:rPr>
                        <w:rStyle w:val="None"/>
                        <w:spacing w:val="0"/>
                      </w:rPr>
                      <w:fldChar w:fldCharType="end"/>
                    </w:r>
                  </w:p>
                </w:txbxContent>
              </v:textbox>
              <w10:wrap type="none"/>
            </v:rect>
          </w:pict>
        </mc:Fallback>
      </mc:AlternateContent>
    </w:r>
  </w:p>
</w:hdr>
</file>

<file path=word/header1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7" name="officeArt object" descr="Textbox 6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89</w:t>
                    </w:r>
                    <w:r>
                      <w:rPr>
                        <w:rStyle w:val="None"/>
                        <w:spacing w:val="0"/>
                      </w:rPr>
                      <w:fldChar w:fldCharType="end"/>
                    </w:r>
                  </w:p>
                </w:txbxContent>
              </v:textbox>
              <w10:wrap type="none"/>
            </v:rect>
          </w:pict>
        </mc:Fallback>
      </mc:AlternateContent>
    </w:r>
  </w:p>
</w:hdr>
</file>

<file path=word/header1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8" name="officeArt object" descr="Textbox 6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91</w:t>
                    </w:r>
                    <w:r>
                      <w:rPr>
                        <w:rStyle w:val="None"/>
                        <w:spacing w:val="0"/>
                      </w:rPr>
                      <w:fldChar w:fldCharType="end"/>
                    </w:r>
                  </w:p>
                </w:txbxContent>
              </v:textbox>
              <w10:wrap type="none"/>
            </v:rect>
          </w:pict>
        </mc:Fallback>
      </mc:AlternateContent>
    </w:r>
  </w:p>
</w:hdr>
</file>

<file path=word/header1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8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19" name="officeArt object" descr="Textbox 6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91</w:t>
                    </w:r>
                    <w:r>
                      <w:rPr>
                        <w:rStyle w:val="None"/>
                        <w:spacing w:val="0"/>
                      </w:rPr>
                      <w:fldChar w:fldCharType="end"/>
                    </w:r>
                  </w:p>
                </w:txbxContent>
              </v:textbox>
              <w10:wrap type="none"/>
            </v:rect>
          </w:pict>
        </mc:Fallback>
      </mc:AlternateContent>
    </w:r>
  </w:p>
</w:hdr>
</file>

<file path=word/header1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0" name="officeArt object" descr="Textbox 6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92</w:t>
                    </w:r>
                    <w:r>
                      <w:rPr>
                        <w:rStyle w:val="None"/>
                        <w:spacing w:val="0"/>
                      </w:rPr>
                      <w:fldChar w:fldCharType="end"/>
                    </w:r>
                  </w:p>
                </w:txbxContent>
              </v:textbox>
              <w10:wrap type="none"/>
            </v:rect>
          </w:pict>
        </mc:Fallback>
      </mc:AlternateContent>
    </w:r>
  </w:p>
</w:hdr>
</file>

<file path=word/header1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1" name="officeArt object" descr="Textbox 6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92</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92</w:t>
                    </w:r>
                    <w:r>
                      <w:rPr>
                        <w:rStyle w:val="None"/>
                        <w:spacing w:val="0"/>
                      </w:rPr>
                      <w:fldChar w:fldCharType="end"/>
                    </w:r>
                  </w:p>
                </w:txbxContent>
              </v:textbox>
              <w10:wrap type="none"/>
            </v:rect>
          </w:pict>
        </mc:Fallback>
      </mc:AlternateContent>
    </w:r>
  </w:p>
</w:hdr>
</file>

<file path=word/header1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2" name="officeArt object" descr="Textbox 6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94</w:t>
                    </w:r>
                    <w:r>
                      <w:rPr>
                        <w:rStyle w:val="None"/>
                        <w:spacing w:val="0"/>
                      </w:rPr>
                      <w:fldChar w:fldCharType="end"/>
                    </w:r>
                  </w:p>
                </w:txbxContent>
              </v:textbox>
              <w10:wrap type="none"/>
            </v:rect>
          </w:pict>
        </mc:Fallback>
      </mc:AlternateContent>
    </w:r>
  </w:p>
</w:hdr>
</file>

<file path=word/header1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3" name="officeArt object" descr="Textbox 6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94</w:t>
                    </w:r>
                    <w:r>
                      <w:rPr>
                        <w:rStyle w:val="None"/>
                        <w:spacing w:val="0"/>
                      </w:rPr>
                      <w:fldChar w:fldCharType="end"/>
                    </w:r>
                  </w:p>
                </w:txbxContent>
              </v:textbox>
              <w10:wrap type="none"/>
            </v:rect>
          </w:pict>
        </mc:Fallback>
      </mc:AlternateContent>
    </w:r>
  </w:p>
</w:hdr>
</file>

<file path=word/header1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4" name="officeArt object" descr="Textbox 6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95</w:t>
                    </w:r>
                    <w:r>
                      <w:rPr>
                        <w:rStyle w:val="None"/>
                        <w:spacing w:val="0"/>
                      </w:rPr>
                      <w:fldChar w:fldCharType="end"/>
                    </w:r>
                  </w:p>
                </w:txbxContent>
              </v:textbox>
              <w10:wrap type="none"/>
            </v:rect>
          </w:pict>
        </mc:Fallback>
      </mc:AlternateContent>
    </w:r>
  </w:p>
</w:hdr>
</file>

<file path=word/header1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5" name="officeArt object" descr="Textbox 6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95</w:t>
                    </w:r>
                    <w:r>
                      <w:rPr>
                        <w:rStyle w:val="None"/>
                        <w:spacing w:val="0"/>
                      </w:rPr>
                      <w:fldChar w:fldCharType="end"/>
                    </w:r>
                  </w:p>
                </w:txbxContent>
              </v:textbox>
              <w10:wrap type="none"/>
            </v:rect>
          </w:pict>
        </mc:Fallback>
      </mc:AlternateContent>
    </w:r>
  </w:p>
</w:hdr>
</file>

<file path=word/header1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6" name="officeArt object" descr="Textbox 6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96</w:t>
                    </w:r>
                    <w:r>
                      <w:rPr>
                        <w:rStyle w:val="None"/>
                        <w:spacing w:val="0"/>
                      </w:rPr>
                      <w:fldChar w:fldCharType="end"/>
                    </w:r>
                  </w:p>
                </w:txbxContent>
              </v:textbox>
              <w10:wrap type="none"/>
            </v:rect>
          </w:pict>
        </mc:Fallback>
      </mc:AlternateContent>
    </w:r>
  </w:p>
</w:hdr>
</file>

<file path=word/header1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19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7" name="officeArt object" descr="Textbox 6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96</w:t>
                    </w:r>
                    <w:r>
                      <w:rPr>
                        <w:rStyle w:val="None"/>
                        <w:spacing w:val="0"/>
                      </w:rPr>
                      <w:fldChar w:fldCharType="end"/>
                    </w:r>
                  </w:p>
                </w:txbxContent>
              </v:textbox>
              <w10:wrap type="none"/>
            </v:rect>
          </w:pict>
        </mc:Fallback>
      </mc:AlternateContent>
    </w:r>
  </w:p>
</w:hdr>
</file>

<file path=word/header1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8" name="officeArt object" descr="Textbox 6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97</w:t>
                    </w:r>
                    <w:r>
                      <w:rPr>
                        <w:rStyle w:val="None"/>
                        <w:spacing w:val="0"/>
                      </w:rPr>
                      <w:fldChar w:fldCharType="end"/>
                    </w:r>
                  </w:p>
                </w:txbxContent>
              </v:textbox>
              <w10:wrap type="none"/>
            </v:rect>
          </w:pict>
        </mc:Fallback>
      </mc:AlternateContent>
    </w:r>
  </w:p>
</w:hdr>
</file>

<file path=word/header1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29" name="officeArt object" descr="Textbox 6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97</w:t>
                    </w:r>
                    <w:r>
                      <w:rPr>
                        <w:rStyle w:val="None"/>
                        <w:spacing w:val="0"/>
                      </w:rPr>
                      <w:fldChar w:fldCharType="end"/>
                    </w:r>
                  </w:p>
                </w:txbxContent>
              </v:textbox>
              <w10:wrap type="none"/>
            </v:rect>
          </w:pict>
        </mc:Fallback>
      </mc:AlternateContent>
    </w:r>
  </w:p>
</w:hdr>
</file>

<file path=word/header1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0" name="officeArt object" descr="Textbox 7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99</w:t>
                    </w:r>
                    <w:r>
                      <w:rPr>
                        <w:rStyle w:val="None"/>
                        <w:spacing w:val="0"/>
                      </w:rPr>
                      <w:fldChar w:fldCharType="end"/>
                    </w:r>
                  </w:p>
                </w:txbxContent>
              </v:textbox>
              <w10:wrap type="none"/>
            </v:rect>
          </w:pict>
        </mc:Fallback>
      </mc:AlternateContent>
    </w:r>
  </w:p>
</w:hdr>
</file>

<file path=word/header1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1" name="officeArt object" descr="Textbox 7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99</w:t>
                    </w:r>
                    <w:r>
                      <w:rPr>
                        <w:rStyle w:val="None"/>
                        <w:spacing w:val="0"/>
                      </w:rPr>
                      <w:fldChar w:fldCharType="end"/>
                    </w:r>
                  </w:p>
                </w:txbxContent>
              </v:textbox>
              <w10:wrap type="none"/>
            </v:rect>
          </w:pict>
        </mc:Fallback>
      </mc:AlternateContent>
    </w:r>
  </w:p>
</w:hdr>
</file>

<file path=word/header1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2" name="officeArt object" descr="Textbox 7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100</w:t>
                    </w:r>
                    <w:r>
                      <w:rPr>
                        <w:rStyle w:val="None"/>
                        <w:spacing w:val="0"/>
                      </w:rPr>
                      <w:fldChar w:fldCharType="end"/>
                    </w:r>
                  </w:p>
                </w:txbxContent>
              </v:textbox>
              <w10:wrap type="none"/>
            </v:rect>
          </w:pict>
        </mc:Fallback>
      </mc:AlternateContent>
    </w:r>
  </w:p>
</w:hdr>
</file>

<file path=word/header1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3" name="officeArt object" descr="Textbox 79"/>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100</w:t>
                    </w:r>
                    <w:r>
                      <w:rPr>
                        <w:rStyle w:val="None"/>
                        <w:spacing w:val="0"/>
                      </w:rPr>
                      <w:fldChar w:fldCharType="end"/>
                    </w:r>
                  </w:p>
                </w:txbxContent>
              </v:textbox>
              <w10:wrap type="none"/>
            </v:rect>
          </w:pict>
        </mc:Fallback>
      </mc:AlternateContent>
    </w:r>
  </w:p>
</w:hdr>
</file>

<file path=word/header1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4" name="officeArt object" descr="Textbox 8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101</w:t>
                    </w:r>
                    <w:r>
                      <w:rPr>
                        <w:rStyle w:val="None"/>
                        <w:spacing w:val="0"/>
                      </w:rPr>
                      <w:fldChar w:fldCharType="end"/>
                    </w:r>
                  </w:p>
                </w:txbxContent>
              </v:textbox>
              <w10:wrap type="none"/>
            </v:rect>
          </w:pict>
        </mc:Fallback>
      </mc:AlternateContent>
    </w:r>
  </w:p>
</w:hdr>
</file>

<file path=word/header1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0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5" name="officeArt object" descr="Textbox 8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101</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101</w:t>
                    </w:r>
                    <w:r>
                      <w:rPr>
                        <w:rStyle w:val="None"/>
                        <w:spacing w:val="0"/>
                      </w:rPr>
                      <w:fldChar w:fldCharType="end"/>
                    </w:r>
                  </w:p>
                </w:txbxContent>
              </v:textbox>
              <w10:wrap type="none"/>
            </v:rect>
          </w:pict>
        </mc:Fallback>
      </mc:AlternateContent>
    </w:r>
  </w:p>
</w:hdr>
</file>

<file path=word/header1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6" name="officeArt object" descr="Textbox 8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103</w:t>
                    </w:r>
                    <w:r>
                      <w:rPr>
                        <w:rStyle w:val="None"/>
                        <w:spacing w:val="0"/>
                      </w:rPr>
                      <w:fldChar w:fldCharType="end"/>
                    </w:r>
                  </w:p>
                </w:txbxContent>
              </v:textbox>
              <w10:wrap type="none"/>
            </v:rect>
          </w:pict>
        </mc:Fallback>
      </mc:AlternateContent>
    </w:r>
  </w:p>
</w:hdr>
</file>

<file path=word/header1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7" name="officeArt object" descr="Textbox 81"/>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103</w:t>
                    </w:r>
                    <w:r>
                      <w:rPr>
                        <w:rStyle w:val="None"/>
                        <w:spacing w:val="0"/>
                      </w:rPr>
                      <w:fldChar w:fldCharType="end"/>
                    </w:r>
                  </w:p>
                </w:txbxContent>
              </v:textbox>
              <w10:wrap type="none"/>
            </v:rect>
          </w:pict>
        </mc:Fallback>
      </mc:AlternateContent>
    </w:r>
  </w:p>
</w:hdr>
</file>

<file path=word/header1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8" name="officeArt object" descr="Textbox 8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105</w:t>
                    </w:r>
                    <w:r>
                      <w:rPr>
                        <w:rStyle w:val="None"/>
                        <w:spacing w:val="0"/>
                      </w:rPr>
                      <w:fldChar w:fldCharType="end"/>
                    </w:r>
                  </w:p>
                </w:txbxContent>
              </v:textbox>
              <w10:wrap type="none"/>
            </v:rect>
          </w:pict>
        </mc:Fallback>
      </mc:AlternateContent>
    </w:r>
  </w:p>
</w:hdr>
</file>

<file path=word/header1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1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39" name="officeArt object" descr="Textbox 8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105</w:t>
                    </w:r>
                    <w:r>
                      <w:rPr>
                        <w:rStyle w:val="None"/>
                        <w:spacing w:val="0"/>
                      </w:rPr>
                      <w:fldChar w:fldCharType="end"/>
                    </w:r>
                  </w:p>
                </w:txbxContent>
              </v:textbox>
              <w10:wrap type="none"/>
            </v:rect>
          </w:pict>
        </mc:Fallback>
      </mc:AlternateContent>
    </w:r>
  </w:p>
</w:hdr>
</file>

<file path=word/header1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2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0" name="officeArt object" descr="Textbox 8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107</w:t>
                    </w:r>
                    <w:r>
                      <w:rPr>
                        <w:rStyle w:val="None"/>
                        <w:spacing w:val="0"/>
                      </w:rPr>
                      <w:fldChar w:fldCharType="end"/>
                    </w:r>
                  </w:p>
                </w:txbxContent>
              </v:textbox>
              <w10:wrap type="none"/>
            </v:rect>
          </w:pict>
        </mc:Fallback>
      </mc:AlternateContent>
    </w:r>
  </w:p>
</w:hdr>
</file>

<file path=word/header1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21"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1" name="officeArt object" descr="Textbox 8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107</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107</w:t>
                    </w:r>
                    <w:r>
                      <w:rPr>
                        <w:rStyle w:val="None"/>
                        <w:spacing w:val="0"/>
                      </w:rPr>
                      <w:fldChar w:fldCharType="end"/>
                    </w:r>
                  </w:p>
                </w:txbxContent>
              </v:textbox>
              <w10:wrap type="none"/>
            </v:rect>
          </w:pict>
        </mc:Fallback>
      </mc:AlternateContent>
    </w:r>
  </w:p>
</w:hdr>
</file>

<file path=word/header1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2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2" name="officeArt object" descr="Textbox 8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108</w:t>
                    </w:r>
                    <w:r>
                      <w:rPr>
                        <w:rStyle w:val="None"/>
                        <w:spacing w:val="0"/>
                      </w:rPr>
                      <w:fldChar w:fldCharType="end"/>
                    </w:r>
                  </w:p>
                </w:txbxContent>
              </v:textbox>
              <w10:wrap type="none"/>
            </v:rect>
          </w:pict>
        </mc:Fallback>
      </mc:AlternateContent>
    </w:r>
  </w:p>
</w:hdr>
</file>

<file path=word/header2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2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3" name="officeArt object" descr="Textbox 8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108</w:t>
                    </w:r>
                    <w:r>
                      <w:rPr>
                        <w:rStyle w:val="None"/>
                        <w:spacing w:val="0"/>
                      </w:rPr>
                      <w:fldChar w:fldCharType="end"/>
                    </w:r>
                  </w:p>
                </w:txbxContent>
              </v:textbox>
              <w10:wrap type="none"/>
            </v:rect>
          </w:pict>
        </mc:Fallback>
      </mc:AlternateContent>
    </w:r>
  </w:p>
</w:hdr>
</file>

<file path=word/header2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225" behindDoc="1" locked="0" layoutInCell="0" allowOverlap="1">
              <wp:simplePos x="0" y="0"/>
              <wp:positionH relativeFrom="page">
                <wp:posOffset>673735</wp:posOffset>
              </wp:positionH>
              <wp:positionV relativeFrom="page">
                <wp:posOffset>743585</wp:posOffset>
              </wp:positionV>
              <wp:extent cx="725805" cy="165735"/>
              <wp:effectExtent l="0" t="0" r="0" b="0"/>
              <wp:wrapNone/>
              <wp:docPr id="144" name="officeArt object" descr="Textbox 89"/>
              <a:graphic xmlns:a="http://schemas.openxmlformats.org/drawingml/2006/main">
                <a:graphicData uri="http://schemas.microsoft.com/office/word/2010/wordprocessingShape">
                  <wps:wsp>
                    <wps:cNvSpPr/>
                    <wps:spPr>
                      <a:xfrm>
                        <a:off x="0" y="0"/>
                        <a:ext cx="7257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lIns="0" tIns="0" rIns="0" bIns="0" anchor="t">
                      <a:noAutofit/>
                    </wps:bodyPr>
                  </wps:wsp>
                </a:graphicData>
              </a:graphic>
            </wp:anchor>
          </w:drawing>
        </mc:Choice>
        <mc:Fallback>
          <w:pict>
            <v:rect id="shape_0" stroked="f" o:allowincell="f" style="position:absolute;margin-left:53.05pt;margin-top:58.55pt;width:57.1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v:textbox>
              <w10:wrap type="none"/>
            </v:rect>
          </w:pict>
        </mc:Fallback>
      </mc:AlternateContent>
      <mc:AlternateContent>
        <mc:Choice Requires="wps">
          <w:drawing>
            <wp:anchor distT="0" distB="0" distL="0" distR="0" simplePos="0" relativeHeight="25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5" name="officeArt object" descr="Textbox 9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109</w:t>
                    </w:r>
                    <w:r>
                      <w:rPr>
                        <w:rStyle w:val="None"/>
                        <w:spacing w:val="0"/>
                      </w:rPr>
                      <w:fldChar w:fldCharType="end"/>
                    </w:r>
                  </w:p>
                </w:txbxContent>
              </v:textbox>
              <w10:wrap type="none"/>
            </v:rect>
          </w:pict>
        </mc:Fallback>
      </mc:AlternateContent>
    </w:r>
  </w:p>
</w:hdr>
</file>

<file path=word/header2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225" behindDoc="1" locked="0" layoutInCell="0" allowOverlap="1">
              <wp:simplePos x="0" y="0"/>
              <wp:positionH relativeFrom="page">
                <wp:posOffset>673735</wp:posOffset>
              </wp:positionH>
              <wp:positionV relativeFrom="page">
                <wp:posOffset>743585</wp:posOffset>
              </wp:positionV>
              <wp:extent cx="725805" cy="165735"/>
              <wp:effectExtent l="0" t="0" r="0" b="0"/>
              <wp:wrapNone/>
              <wp:docPr id="146" name="officeArt object" descr="Textbox 89"/>
              <a:graphic xmlns:a="http://schemas.openxmlformats.org/drawingml/2006/main">
                <a:graphicData uri="http://schemas.microsoft.com/office/word/2010/wordprocessingShape">
                  <wps:wsp>
                    <wps:cNvSpPr/>
                    <wps:spPr>
                      <a:xfrm>
                        <a:off x="0" y="0"/>
                        <a:ext cx="7257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lIns="0" tIns="0" rIns="0" bIns="0" anchor="t">
                      <a:noAutofit/>
                    </wps:bodyPr>
                  </wps:wsp>
                </a:graphicData>
              </a:graphic>
            </wp:anchor>
          </w:drawing>
        </mc:Choice>
        <mc:Fallback>
          <w:pict>
            <v:rect id="shape_0" stroked="f" o:allowincell="f" style="position:absolute;margin-left:53.05pt;margin-top:58.55pt;width:57.1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v:textbox>
              <w10:wrap type="none"/>
            </v:rect>
          </w:pict>
        </mc:Fallback>
      </mc:AlternateContent>
      <mc:AlternateContent>
        <mc:Choice Requires="wps">
          <w:drawing>
            <wp:anchor distT="0" distB="0" distL="0" distR="0" simplePos="0" relativeHeight="25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7" name="officeArt object" descr="Textbox 90"/>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109</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109</w:t>
                    </w:r>
                    <w:r>
                      <w:rPr>
                        <w:rStyle w:val="None"/>
                        <w:spacing w:val="0"/>
                      </w:rPr>
                      <w:fldChar w:fldCharType="end"/>
                    </w:r>
                  </w:p>
                </w:txbxContent>
              </v:textbox>
              <w10:wrap type="none"/>
            </v:rect>
          </w:pict>
        </mc:Fallback>
      </mc:AlternateContent>
    </w:r>
  </w:p>
</w:hdr>
</file>

<file path=word/header2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227" behindDoc="1" locked="0" layoutInCell="0" allowOverlap="1">
              <wp:simplePos x="0" y="0"/>
              <wp:positionH relativeFrom="page">
                <wp:posOffset>673735</wp:posOffset>
              </wp:positionH>
              <wp:positionV relativeFrom="page">
                <wp:posOffset>743585</wp:posOffset>
              </wp:positionV>
              <wp:extent cx="1407795" cy="165735"/>
              <wp:effectExtent l="0" t="0" r="0" b="0"/>
              <wp:wrapNone/>
              <wp:docPr id="148" name="officeArt object" descr="Textbox 91"/>
              <a:graphic xmlns:a="http://schemas.openxmlformats.org/drawingml/2006/main">
                <a:graphicData uri="http://schemas.microsoft.com/office/word/2010/wordprocessingShape">
                  <wps:wsp>
                    <wps:cNvSpPr/>
                    <wps:spPr>
                      <a:xfrm>
                        <a:off x="0" y="0"/>
                        <a:ext cx="14079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lIns="0" tIns="0" rIns="0" bIns="0" anchor="t">
                      <a:noAutofit/>
                    </wps:bodyPr>
                  </wps:wsp>
                </a:graphicData>
              </a:graphic>
            </wp:anchor>
          </w:drawing>
        </mc:Choice>
        <mc:Fallback>
          <w:pict>
            <v:rect id="shape_0" stroked="f" o:allowincell="f" style="position:absolute;margin-left:53.05pt;margin-top:58.55pt;width:110.8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v:textbox>
              <w10:wrap type="none"/>
            </v:rect>
          </w:pict>
        </mc:Fallback>
      </mc:AlternateContent>
      <mc:AlternateContent>
        <mc:Choice Requires="wps">
          <w:drawing>
            <wp:anchor distT="0" distB="0" distL="0" distR="0" simplePos="0" relativeHeight="25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49" name="officeArt object" descr="Textbox 9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110</w:t>
                    </w:r>
                    <w:r>
                      <w:rPr>
                        <w:rStyle w:val="None"/>
                        <w:spacing w:val="0"/>
                      </w:rPr>
                      <w:fldChar w:fldCharType="end"/>
                    </w:r>
                  </w:p>
                </w:txbxContent>
              </v:textbox>
              <w10:wrap type="none"/>
            </v:rect>
          </w:pict>
        </mc:Fallback>
      </mc:AlternateContent>
    </w:r>
  </w:p>
</w:hdr>
</file>

<file path=word/header2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
      <w:rPr/>
    </w:pPr>
    <w:r>
      <w:rPr/>
      <mc:AlternateContent>
        <mc:Choice Requires="wps">
          <w:drawing>
            <wp:anchor distT="0" distB="0" distL="0" distR="0" simplePos="0" relativeHeight="227" behindDoc="1" locked="0" layoutInCell="0" allowOverlap="1">
              <wp:simplePos x="0" y="0"/>
              <wp:positionH relativeFrom="page">
                <wp:posOffset>673735</wp:posOffset>
              </wp:positionH>
              <wp:positionV relativeFrom="page">
                <wp:posOffset>743585</wp:posOffset>
              </wp:positionV>
              <wp:extent cx="1407795" cy="165735"/>
              <wp:effectExtent l="0" t="0" r="0" b="0"/>
              <wp:wrapNone/>
              <wp:docPr id="150" name="officeArt object" descr="Textbox 91"/>
              <a:graphic xmlns:a="http://schemas.openxmlformats.org/drawingml/2006/main">
                <a:graphicData uri="http://schemas.microsoft.com/office/word/2010/wordprocessingShape">
                  <wps:wsp>
                    <wps:cNvSpPr/>
                    <wps:spPr>
                      <a:xfrm>
                        <a:off x="0" y="0"/>
                        <a:ext cx="1407960" cy="165600"/>
                      </a:xfrm>
                      <a:prstGeom prst="rect">
                        <a:avLst/>
                      </a:prstGeom>
                      <a:noFill/>
                      <a:ln w="12700">
                        <a:noFill/>
                      </a:ln>
                    </wps:spPr>
                    <wps:style>
                      <a:lnRef idx="0"/>
                      <a:fillRef idx="0"/>
                      <a:effectRef idx="0"/>
                      <a:fontRef idx="minor"/>
                    </wps:style>
                    <wps:txbx>
                      <w:txbxContent>
                        <w:p>
                          <w:pPr>
                            <w:pStyle w:val="Body"/>
                            <w:spacing w:before="10" w:after="0"/>
                            <w:ind w:hanging="0" w:start="20" w:end="0"/>
                            <w:rPr/>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lIns="0" tIns="0" rIns="0" bIns="0" anchor="t">
                      <a:noAutofit/>
                    </wps:bodyPr>
                  </wps:wsp>
                </a:graphicData>
              </a:graphic>
            </wp:anchor>
          </w:drawing>
        </mc:Choice>
        <mc:Fallback>
          <w:pict>
            <v:rect id="shape_0" stroked="f" o:allowincell="f" style="position:absolute;margin-left:53.05pt;margin-top:58.55pt;width:110.8pt;height:13pt;mso-wrap-style:square;v-text-anchor:top;mso-position-horizontal-relative:page;mso-position-vertical-relative:page">
              <v:fill o:detectmouseclick="t" on="false"/>
              <v:stroke color="#3465a4" weight="12600" joinstyle="miter" endcap="flat"/>
              <v:textbox>
                <w:txbxContent>
                  <w:p>
                    <w:pPr>
                      <w:pStyle w:val="Body"/>
                      <w:spacing w:before="10" w:after="0"/>
                      <w:ind w:hanging="0" w:start="20" w:end="0"/>
                      <w:rPr/>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v:textbox>
              <w10:wrap type="none"/>
            </v:rect>
          </w:pict>
        </mc:Fallback>
      </mc:AlternateContent>
      <mc:AlternateContent>
        <mc:Choice Requires="wps">
          <w:drawing>
            <wp:anchor distT="0" distB="0" distL="0" distR="0" simplePos="0" relativeHeight="25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1" name="officeArt object" descr="Textbox 92"/>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110</w:t>
                    </w:r>
                    <w:r>
                      <w:rPr>
                        <w:rStyle w:val="None"/>
                        <w:spacing w:val="0"/>
                      </w:rPr>
                      <w:fldChar w:fldCharType="end"/>
                    </w:r>
                  </w:p>
                </w:txbxContent>
              </v:textbox>
              <w10:wrap type="none"/>
            </v:rect>
          </w:pict>
        </mc:Fallback>
      </mc:AlternateContent>
    </w:r>
  </w:p>
</w:hdr>
</file>

<file path=word/header2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2" name="officeArt object" descr="Textbox 9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113</w:t>
                    </w:r>
                    <w:r>
                      <w:rPr>
                        <w:rStyle w:val="None"/>
                        <w:spacing w:val="0"/>
                      </w:rPr>
                      <w:fldChar w:fldCharType="end"/>
                    </w:r>
                  </w:p>
                </w:txbxContent>
              </v:textbox>
              <w10:wrap type="none"/>
            </v:rect>
          </w:pict>
        </mc:Fallback>
      </mc:AlternateContent>
    </w:r>
  </w:p>
</w:hdr>
</file>

<file path=word/header2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3"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3" name="officeArt object" descr="Textbox 93"/>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113</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113</w:t>
                    </w:r>
                    <w:r>
                      <w:rPr>
                        <w:rStyle w:val="None"/>
                        <w:spacing w:val="0"/>
                      </w:rPr>
                      <w:fldChar w:fldCharType="end"/>
                    </w:r>
                  </w:p>
                </w:txbxContent>
              </v:textbox>
              <w10:wrap type="none"/>
            </v:rect>
          </w:pict>
        </mc:Fallback>
      </mc:AlternateContent>
    </w:r>
  </w:p>
</w:hdr>
</file>

<file path=word/header2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4" name="officeArt object" descr="Textbox 9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114</w:t>
                    </w:r>
                    <w:r>
                      <w:rPr>
                        <w:rStyle w:val="None"/>
                        <w:spacing w:val="0"/>
                      </w:rPr>
                      <w:fldChar w:fldCharType="end"/>
                    </w:r>
                  </w:p>
                </w:txbxContent>
              </v:textbox>
              <w10:wrap type="none"/>
            </v:rect>
          </w:pict>
        </mc:Fallback>
      </mc:AlternateContent>
    </w:r>
  </w:p>
</w:hdr>
</file>

<file path=word/header2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5"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5" name="officeArt object" descr="Textbox 94"/>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114</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114</w:t>
                    </w:r>
                    <w:r>
                      <w:rPr>
                        <w:rStyle w:val="None"/>
                        <w:spacing w:val="0"/>
                      </w:rPr>
                      <w:fldChar w:fldCharType="end"/>
                    </w:r>
                  </w:p>
                </w:txbxContent>
              </v:textbox>
              <w10:wrap type="none"/>
            </v:rect>
          </w:pict>
        </mc:Fallback>
      </mc:AlternateContent>
    </w:r>
  </w:p>
</w:hdr>
</file>

<file path=word/header2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6" name="officeArt object" descr="Textbox 9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115</w:t>
                    </w:r>
                    <w:r>
                      <w:rPr>
                        <w:rStyle w:val="None"/>
                        <w:spacing w:val="0"/>
                      </w:rPr>
                      <w:fldChar w:fldCharType="end"/>
                    </w:r>
                  </w:p>
                </w:txbxContent>
              </v:textbox>
              <w10:wrap type="none"/>
            </v:rect>
          </w:pict>
        </mc:Fallback>
      </mc:AlternateContent>
    </w:r>
  </w:p>
</w:hdr>
</file>

<file path=word/header2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7"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7" name="officeArt object" descr="Textbox 95"/>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115</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115</w:t>
                    </w:r>
                    <w:r>
                      <w:rPr>
                        <w:rStyle w:val="None"/>
                        <w:spacing w:val="0"/>
                      </w:rPr>
                      <w:fldChar w:fldCharType="end"/>
                    </w:r>
                  </w:p>
                </w:txbxContent>
              </v:textbox>
              <w10:wrap type="none"/>
            </v:rect>
          </w:pict>
        </mc:Fallback>
      </mc:AlternateContent>
    </w:r>
  </w:p>
</w:hdr>
</file>

<file path=word/header2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8" name="officeArt object" descr="Textbox 9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116</w:t>
                    </w:r>
                    <w:r>
                      <w:rPr>
                        <w:rStyle w:val="None"/>
                        <w:spacing w:val="0"/>
                      </w:rPr>
                      <w:fldChar w:fldCharType="end"/>
                    </w:r>
                  </w:p>
                </w:txbxContent>
              </v:textbox>
              <w10:wrap type="none"/>
            </v:rect>
          </w:pict>
        </mc:Fallback>
      </mc:AlternateContent>
    </w:r>
  </w:p>
</w:hdr>
</file>

<file path=word/header2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39"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59" name="officeArt object" descr="Textbox 96"/>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116</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116</w:t>
                    </w:r>
                    <w:r>
                      <w:rPr>
                        <w:rStyle w:val="None"/>
                        <w:spacing w:val="0"/>
                      </w:rPr>
                      <w:fldChar w:fldCharType="end"/>
                    </w:r>
                  </w:p>
                </w:txbxContent>
              </v:textbox>
              <w10:wrap type="none"/>
            </v:rect>
          </w:pict>
        </mc:Fallback>
      </mc:AlternateContent>
    </w:r>
  </w:p>
</w:hdr>
</file>

<file path=word/header2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42"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60" name="officeArt object" descr="Textbox 9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118</w:t>
                    </w:r>
                    <w:r>
                      <w:rPr>
                        <w:rStyle w:val="None"/>
                        <w:spacing w:val="0"/>
                      </w:rPr>
                      <w:fldChar w:fldCharType="end"/>
                    </w:r>
                  </w:p>
                </w:txbxContent>
              </v:textbox>
              <w10:wrap type="none"/>
            </v:rect>
          </w:pict>
        </mc:Fallback>
      </mc:AlternateContent>
    </w:r>
  </w:p>
</w:hdr>
</file>

<file path=word/header2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42" behindDoc="1" locked="0" layoutInCell="0" allowOverlap="1">
              <wp:simplePos x="0" y="0"/>
              <wp:positionH relativeFrom="page">
                <wp:posOffset>3794125</wp:posOffset>
              </wp:positionH>
              <wp:positionV relativeFrom="page">
                <wp:posOffset>10080625</wp:posOffset>
              </wp:positionV>
              <wp:extent cx="217170" cy="165735"/>
              <wp:effectExtent l="0" t="0" r="0" b="0"/>
              <wp:wrapNone/>
              <wp:docPr id="161" name="officeArt object" descr="Textbox 97"/>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118</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298.75pt;margin-top:793.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118</w:t>
                    </w:r>
                    <w:r>
                      <w:rPr>
                        <w:rStyle w:val="None"/>
                        <w:spacing w:val="0"/>
                      </w:rPr>
                      <w:fldChar w:fldCharType="end"/>
                    </w:r>
                  </w:p>
                </w:txbxContent>
              </v:textbox>
              <w10:wrap type="none"/>
            </v:rect>
          </w:pict>
        </mc:Fallback>
      </mc:AlternateContent>
    </w:r>
  </w:p>
</w:hdr>
</file>

<file path=word/header2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47" behindDoc="1" locked="0" layoutInCell="0" allowOverlap="1">
              <wp:simplePos x="0" y="0"/>
              <wp:positionH relativeFrom="page">
                <wp:posOffset>5357495</wp:posOffset>
              </wp:positionH>
              <wp:positionV relativeFrom="page">
                <wp:posOffset>6953250</wp:posOffset>
              </wp:positionV>
              <wp:extent cx="217170" cy="165735"/>
              <wp:effectExtent l="0" t="0" r="0" b="0"/>
              <wp:wrapNone/>
              <wp:docPr id="164" name="officeArt object" descr="Textbox 9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120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21.85pt;margin-top:54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120</w:t>
                    </w:r>
                    <w:r>
                      <w:rPr>
                        <w:rStyle w:val="None"/>
                        <w:spacing w:val="0"/>
                      </w:rPr>
                      <w:fldChar w:fldCharType="end"/>
                    </w:r>
                  </w:p>
                </w:txbxContent>
              </v:textbox>
              <w10:wrap type="none"/>
            </v:rect>
          </w:pict>
        </mc:Fallback>
      </mc:AlternateContent>
    </w:r>
  </w:p>
</w:hdr>
</file>

<file path=word/header2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mc:AlternateContent>
        <mc:Choice Requires="wps">
          <w:drawing>
            <wp:anchor distT="0" distB="0" distL="0" distR="0" simplePos="0" relativeHeight="247" behindDoc="1" locked="0" layoutInCell="0" allowOverlap="1">
              <wp:simplePos x="0" y="0"/>
              <wp:positionH relativeFrom="page">
                <wp:posOffset>5357495</wp:posOffset>
              </wp:positionH>
              <wp:positionV relativeFrom="page">
                <wp:posOffset>6953250</wp:posOffset>
              </wp:positionV>
              <wp:extent cx="217170" cy="165735"/>
              <wp:effectExtent l="0" t="0" r="0" b="0"/>
              <wp:wrapNone/>
              <wp:docPr id="165" name="officeArt object" descr="Textbox 98"/>
              <a:graphic xmlns:a="http://schemas.openxmlformats.org/drawingml/2006/main">
                <a:graphicData uri="http://schemas.microsoft.com/office/word/2010/wordprocessingShape">
                  <wps:wsp>
                    <wps:cNvSpPr/>
                    <wps:spPr>
                      <a:xfrm>
                        <a:off x="0" y="0"/>
                        <a:ext cx="217080" cy="165600"/>
                      </a:xfrm>
                      <a:prstGeom prst="rect">
                        <a:avLst/>
                      </a:prstGeom>
                      <a:noFill/>
                      <a:ln w="12700">
                        <a:noFill/>
                      </a:ln>
                    </wps:spPr>
                    <wps:style>
                      <a:lnRef idx="0"/>
                      <a:fillRef idx="0"/>
                      <a:effectRef idx="0"/>
                      <a:fontRef idx="minor"/>
                    </wps:style>
                    <wps:txb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120</w:t>
                          </w:r>
                          <w:r>
                            <w:rPr>
                              <w:rStyle w:val="None"/>
                              <w:spacing w:val="0"/>
                            </w:rPr>
                            <w:fldChar w:fldCharType="end"/>
                          </w:r>
                        </w:p>
                      </w:txbxContent>
                    </wps:txbx>
                    <wps:bodyPr lIns="0" tIns="0" rIns="0" bIns="0" anchor="t">
                      <a:noAutofit/>
                    </wps:bodyPr>
                  </wps:wsp>
                </a:graphicData>
              </a:graphic>
            </wp:anchor>
          </w:drawing>
        </mc:Choice>
        <mc:Fallback>
          <w:pict>
            <v:rect id="shape_0" stroked="f" o:allowincell="f" style="position:absolute;margin-left:421.85pt;margin-top:547.5pt;width:17.05pt;height:13pt;mso-wrap-style:square;v-text-anchor:top;mso-position-horizontal-relative:page;mso-position-vertical-relative:page">
              <v:fill o:detectmouseclick="t" on="false"/>
              <v:stroke color="#3465a4" weight="12600" joinstyle="miter" endcap="flat"/>
              <v:textbox>
                <w:txbxContent>
                  <w:p>
                    <w:pPr>
                      <w:pStyle w:val="BodyText"/>
                      <w:spacing w:before="10" w:after="0"/>
                      <w:ind w:hanging="0" w:start="60" w:end="0"/>
                      <w:rPr/>
                    </w:pPr>
                    <w:r>
                      <w:rPr>
                        <w:rStyle w:val="None"/>
                        <w:spacing w:val="0"/>
                      </w:rPr>
                      <w:fldChar w:fldCharType="begin"/>
                    </w:r>
                    <w:r>
                      <w:rPr>
                        <w:rStyle w:val="None"/>
                        <w:spacing w:val="0"/>
                      </w:rPr>
                      <w:instrText xml:space="preserve"> PAGE </w:instrText>
                    </w:r>
                    <w:r>
                      <w:rPr>
                        <w:rStyle w:val="None"/>
                        <w:spacing w:val="0"/>
                      </w:rPr>
                      <w:fldChar w:fldCharType="separate"/>
                    </w:r>
                    <w:r>
                      <w:rPr>
                        <w:rStyle w:val="None"/>
                        <w:spacing w:val="0"/>
                      </w:rPr>
                      <w:t>120</w:t>
                    </w:r>
                    <w:r>
                      <w:rPr>
                        <w:rStyle w:val="None"/>
                        <w:spacing w:val="0"/>
                      </w:rPr>
                      <w:fldChar w:fldCharType="end"/>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suff w:val="nothing"/>
      <w:lvlText w:val="(%1)"/>
      <w:lvlJc w:val="start"/>
      <w:pPr>
        <w:tabs>
          <w:tab w:val="num" w:pos="0"/>
        </w:tabs>
        <w:ind w:start="21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Roman"/>
      <w:suff w:val="nothing"/>
      <w:lvlText w:val="(%2)"/>
      <w:lvlJc w:val="start"/>
      <w:pPr>
        <w:tabs>
          <w:tab w:val="num" w:pos="0"/>
        </w:tabs>
        <w:ind w:start="93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suff w:val="nothing"/>
      <w:lvlText w:val="(%3)"/>
      <w:lvlJc w:val="start"/>
      <w:pPr>
        <w:tabs>
          <w:tab w:val="num" w:pos="0"/>
        </w:tabs>
        <w:ind w:start="165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suff w:val="nothing"/>
      <w:lvlText w:val="(%4)"/>
      <w:lvlJc w:val="start"/>
      <w:pPr>
        <w:tabs>
          <w:tab w:val="num" w:pos="0"/>
        </w:tabs>
        <w:ind w:start="237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suff w:val="nothing"/>
      <w:lvlText w:val="(%5)"/>
      <w:lvlJc w:val="start"/>
      <w:pPr>
        <w:tabs>
          <w:tab w:val="num" w:pos="0"/>
        </w:tabs>
        <w:ind w:start="309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suff w:val="nothing"/>
      <w:lvlText w:val="(%6)"/>
      <w:lvlJc w:val="start"/>
      <w:pPr>
        <w:tabs>
          <w:tab w:val="num" w:pos="0"/>
        </w:tabs>
        <w:ind w:start="381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suff w:val="nothing"/>
      <w:lvlText w:val="(%7)"/>
      <w:lvlJc w:val="start"/>
      <w:pPr>
        <w:tabs>
          <w:tab w:val="num" w:pos="0"/>
        </w:tabs>
        <w:ind w:start="453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suff w:val="nothing"/>
      <w:lvlText w:val="(%8)"/>
      <w:lvlJc w:val="start"/>
      <w:pPr>
        <w:tabs>
          <w:tab w:val="num" w:pos="0"/>
        </w:tabs>
        <w:ind w:start="525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suff w:val="nothing"/>
      <w:lvlText w:val="(%9)"/>
      <w:lvlJc w:val="start"/>
      <w:pPr>
        <w:tabs>
          <w:tab w:val="num" w:pos="0"/>
        </w:tabs>
        <w:ind w:start="5970" w:hanging="153"/>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
    <w:lvl w:ilvl="0">
      <w:start w:val="1"/>
      <w:numFmt w:val="lowerRoman"/>
      <w:suff w:val="nothing"/>
      <w:lvlText w:val="(%1)"/>
      <w:lvlJc w:val="start"/>
      <w:pPr>
        <w:tabs>
          <w:tab w:val="num" w:pos="0"/>
        </w:tabs>
        <w:ind w:start="27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Roman"/>
      <w:suff w:val="nothing"/>
      <w:lvlText w:val="(%2)"/>
      <w:lvlJc w:val="start"/>
      <w:pPr>
        <w:tabs>
          <w:tab w:val="num" w:pos="0"/>
        </w:tabs>
        <w:ind w:start="99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suff w:val="nothing"/>
      <w:lvlText w:val="(%3)"/>
      <w:lvlJc w:val="start"/>
      <w:pPr>
        <w:tabs>
          <w:tab w:val="num" w:pos="0"/>
        </w:tabs>
        <w:ind w:start="171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suff w:val="nothing"/>
      <w:lvlText w:val="(%4)"/>
      <w:lvlJc w:val="start"/>
      <w:pPr>
        <w:tabs>
          <w:tab w:val="num" w:pos="0"/>
        </w:tabs>
        <w:ind w:start="243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suff w:val="nothing"/>
      <w:lvlText w:val="(%5)"/>
      <w:lvlJc w:val="start"/>
      <w:pPr>
        <w:tabs>
          <w:tab w:val="num" w:pos="0"/>
        </w:tabs>
        <w:ind w:start="315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suff w:val="nothing"/>
      <w:lvlText w:val="(%6)"/>
      <w:lvlJc w:val="start"/>
      <w:pPr>
        <w:tabs>
          <w:tab w:val="num" w:pos="0"/>
        </w:tabs>
        <w:ind w:start="387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suff w:val="nothing"/>
      <w:lvlText w:val="(%7)"/>
      <w:lvlJc w:val="start"/>
      <w:pPr>
        <w:tabs>
          <w:tab w:val="num" w:pos="0"/>
        </w:tabs>
        <w:ind w:start="459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suff w:val="nothing"/>
      <w:lvlText w:val="(%8)"/>
      <w:lvlJc w:val="start"/>
      <w:pPr>
        <w:tabs>
          <w:tab w:val="num" w:pos="0"/>
        </w:tabs>
        <w:ind w:start="531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suff w:val="nothing"/>
      <w:lvlText w:val="(%9)"/>
      <w:lvlJc w:val="start"/>
      <w:pPr>
        <w:tabs>
          <w:tab w:val="num" w:pos="0"/>
        </w:tabs>
        <w:ind w:start="603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
    <w:lvl w:ilvl="0">
      <w:start w:val="1"/>
      <w:numFmt w:val="bullet"/>
      <w:lvlText w:val="·"/>
      <w:lvlJc w:val="start"/>
      <w:pPr>
        <w:tabs>
          <w:tab w:val="num" w:pos="0"/>
        </w:tabs>
        <w:ind w:start="808"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808"/>
        </w:tabs>
        <w:ind w:start="1740"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808"/>
        </w:tabs>
        <w:ind w:start="2681"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808"/>
        </w:tabs>
        <w:ind w:start="3621"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808"/>
        </w:tabs>
        <w:ind w:start="4562"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808"/>
        </w:tabs>
        <w:ind w:start="5503"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808"/>
        </w:tabs>
        <w:ind w:start="6443"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808"/>
        </w:tabs>
        <w:ind w:start="7384"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808"/>
        </w:tabs>
        <w:ind w:start="8325"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
    <w:lvl w:ilvl="0">
      <w:start w:val="1"/>
      <w:numFmt w:val="decimal"/>
      <w:lvlText w:val="(%1)"/>
      <w:lvlJc w:val="start"/>
      <w:pPr>
        <w:tabs>
          <w:tab w:val="num" w:pos="0"/>
        </w:tabs>
        <w:ind w:start="445"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445"/>
        </w:tabs>
        <w:ind w:start="10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445"/>
        </w:tabs>
        <w:ind w:start="17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445"/>
        </w:tabs>
        <w:ind w:start="25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445"/>
        </w:tabs>
        <w:ind w:start="323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445"/>
        </w:tabs>
        <w:ind w:start="395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45"/>
        </w:tabs>
        <w:ind w:start="46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445"/>
        </w:tabs>
        <w:ind w:start="53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445"/>
        </w:tabs>
        <w:ind w:start="61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5">
    <w:lvl w:ilvl="0">
      <w:start w:val="1"/>
      <w:numFmt w:val="bullet"/>
      <w:lvlText w:val="•"/>
      <w:lvlJc w:val="start"/>
      <w:pPr>
        <w:tabs>
          <w:tab w:val="num" w:pos="808"/>
        </w:tabs>
        <w:ind w:start="655" w:hanging="655"/>
      </w:pPr>
      <w:rPr>
        <w:rFonts w:ascii="Times New Roman" w:hAnsi="Times New Roman" w:cs="Times New Roman" w:hint="default"/>
        <w:b w:val="false"/>
        <w:bCs w:val="false"/>
        <w:i/>
        <w:iCs/>
        <w:caps w:val="false"/>
        <w:smallCaps w:val="false"/>
        <w:strike w:val="false"/>
        <w:dstrike w:val="false"/>
        <w:outline w:val="false"/>
        <w:emboss w:val="false"/>
        <w:imprint w:val="false"/>
        <w:spacing w:val="0"/>
        <w:w w:val="100"/>
        <w:kern w:val="0"/>
        <w:position w:val="0"/>
        <w:sz w:val="18"/>
        <w:szCs w:val="18"/>
        <w:vertAlign w:val="baseline"/>
      </w:rPr>
    </w:lvl>
    <w:lvl w:ilvl="1">
      <w:start w:val="1"/>
      <w:numFmt w:val="bullet"/>
      <w:lvlText w:val="·"/>
      <w:lvlJc w:val="start"/>
      <w:pPr>
        <w:tabs>
          <w:tab w:val="num" w:pos="0"/>
        </w:tabs>
        <w:ind w:start="808"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808"/>
        </w:tabs>
        <w:ind w:start="1845"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808"/>
        </w:tabs>
        <w:ind w:start="2890"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808"/>
        </w:tabs>
        <w:ind w:start="3935"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808"/>
        </w:tabs>
        <w:ind w:start="4980"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808"/>
        </w:tabs>
        <w:ind w:start="6025"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808"/>
        </w:tabs>
        <w:ind w:start="7070"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808"/>
        </w:tabs>
        <w:ind w:start="8116" w:hanging="721"/>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
    <w:lvl w:ilvl="0">
      <w:start w:val="1"/>
      <w:numFmt w:val="decimal"/>
      <w:lvlText w:val="(%1)"/>
      <w:lvlJc w:val="start"/>
      <w:pPr>
        <w:tabs>
          <w:tab w:val="num" w:pos="448"/>
        </w:tabs>
        <w:ind w:start="448"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448"/>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448"/>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448"/>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448"/>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448"/>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48"/>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448"/>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448"/>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7">
    <w:lvl w:ilvl="0">
      <w:start w:val="1"/>
      <w:numFmt w:val="lowerRoman"/>
      <w:lvlText w:val="(%1)"/>
      <w:lvlJc w:val="start"/>
      <w:pPr>
        <w:tabs>
          <w:tab w:val="num" w:pos="0"/>
        </w:tabs>
        <w:ind w:start="700"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700"/>
        </w:tabs>
        <w:ind w:start="12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700"/>
        </w:tabs>
        <w:ind w:start="20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700"/>
        </w:tabs>
        <w:ind w:start="27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700"/>
        </w:tabs>
        <w:ind w:start="344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700"/>
        </w:tabs>
        <w:ind w:start="416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700"/>
        </w:tabs>
        <w:ind w:start="48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700"/>
        </w:tabs>
        <w:ind w:start="56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700"/>
        </w:tabs>
        <w:ind w:start="63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8">
    <w:lvl w:ilvl="0">
      <w:start w:val="1"/>
      <w:numFmt w:val="lowerRoman"/>
      <w:lvlText w:val="(%1)"/>
      <w:lvlJc w:val="start"/>
      <w:pPr>
        <w:tabs>
          <w:tab w:val="num" w:pos="0"/>
        </w:tabs>
        <w:ind w:start="703"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703"/>
        </w:tabs>
        <w:ind w:start="12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703"/>
        </w:tabs>
        <w:ind w:start="20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703"/>
        </w:tabs>
        <w:ind w:start="27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703"/>
        </w:tabs>
        <w:ind w:start="344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703"/>
        </w:tabs>
        <w:ind w:start="416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703"/>
        </w:tabs>
        <w:ind w:start="48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703"/>
        </w:tabs>
        <w:ind w:start="56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703"/>
        </w:tabs>
        <w:ind w:start="63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9">
    <w:lvl w:ilvl="0">
      <w:start w:val="1"/>
      <w:numFmt w:val="decimal"/>
      <w:lvlText w:val="(%1)"/>
      <w:lvlJc w:val="start"/>
      <w:pPr>
        <w:tabs>
          <w:tab w:val="num" w:pos="364"/>
        </w:tabs>
        <w:ind w:start="18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1084"/>
        </w:tabs>
        <w:ind w:start="90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1804"/>
        </w:tabs>
        <w:ind w:start="162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2524"/>
        </w:tabs>
        <w:ind w:start="234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3244"/>
        </w:tabs>
        <w:ind w:start="306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3964"/>
        </w:tabs>
        <w:ind w:start="378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684"/>
        </w:tabs>
        <w:ind w:start="450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5404"/>
        </w:tabs>
        <w:ind w:start="522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6124"/>
        </w:tabs>
        <w:ind w:start="5945" w:hanging="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0">
    <w:lvl w:ilvl="0">
      <w:start w:val="1"/>
      <w:numFmt w:val="decimal"/>
      <w:lvlText w:val="(%1)"/>
      <w:lvlJc w:val="start"/>
      <w:pPr>
        <w:tabs>
          <w:tab w:val="num" w:pos="364"/>
        </w:tabs>
        <w:ind w:start="405"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405"/>
        </w:tabs>
        <w:ind w:start="9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405"/>
        </w:tabs>
        <w:ind w:start="16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405"/>
        </w:tabs>
        <w:ind w:start="23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405"/>
        </w:tabs>
        <w:ind w:start="310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405"/>
        </w:tabs>
        <w:ind w:start="382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05"/>
        </w:tabs>
        <w:ind w:start="45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405"/>
        </w:tabs>
        <w:ind w:start="52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405"/>
        </w:tabs>
        <w:ind w:start="59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1">
    <w:lvl w:ilvl="0">
      <w:start w:val="1"/>
      <w:numFmt w:val="decimal"/>
      <w:lvlText w:val="(%1)"/>
      <w:lvlJc w:val="start"/>
      <w:pPr>
        <w:tabs>
          <w:tab w:val="num" w:pos="417"/>
        </w:tabs>
        <w:ind w:start="23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1137"/>
        </w:tabs>
        <w:ind w:start="95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1857"/>
        </w:tabs>
        <w:ind w:start="167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2577"/>
        </w:tabs>
        <w:ind w:start="239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3297"/>
        </w:tabs>
        <w:ind w:start="311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4017"/>
        </w:tabs>
        <w:ind w:start="383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737"/>
        </w:tabs>
        <w:ind w:start="455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5457"/>
        </w:tabs>
        <w:ind w:start="527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6177"/>
        </w:tabs>
        <w:ind w:start="599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2">
    <w:lvl w:ilvl="0">
      <w:start w:val="1"/>
      <w:numFmt w:val="decimal"/>
      <w:lvlText w:val="(%1)"/>
      <w:lvlJc w:val="start"/>
      <w:pPr>
        <w:tabs>
          <w:tab w:val="num" w:pos="412"/>
        </w:tabs>
        <w:ind w:start="23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1132"/>
        </w:tabs>
        <w:ind w:start="95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1852"/>
        </w:tabs>
        <w:ind w:start="167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2572"/>
        </w:tabs>
        <w:ind w:start="239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3292"/>
        </w:tabs>
        <w:ind w:start="311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4012"/>
        </w:tabs>
        <w:ind w:start="383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732"/>
        </w:tabs>
        <w:ind w:start="455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5452"/>
        </w:tabs>
        <w:ind w:start="527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6172"/>
        </w:tabs>
        <w:ind w:start="599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3">
    <w:lvl w:ilvl="0">
      <w:start w:val="1"/>
      <w:numFmt w:val="decimal"/>
      <w:lvlText w:val="(%1)"/>
      <w:lvlJc w:val="start"/>
      <w:pPr>
        <w:tabs>
          <w:tab w:val="num" w:pos="414"/>
        </w:tabs>
        <w:ind w:start="23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1">
      <w:start w:val="1"/>
      <w:numFmt w:val="decimal"/>
      <w:lvlText w:val="(%2)"/>
      <w:lvlJc w:val="start"/>
      <w:pPr>
        <w:tabs>
          <w:tab w:val="num" w:pos="1134"/>
        </w:tabs>
        <w:ind w:start="95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2">
      <w:start w:val="1"/>
      <w:numFmt w:val="decimal"/>
      <w:lvlText w:val="(%3)"/>
      <w:lvlJc w:val="start"/>
      <w:pPr>
        <w:tabs>
          <w:tab w:val="num" w:pos="1854"/>
        </w:tabs>
        <w:ind w:start="167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3">
      <w:start w:val="1"/>
      <w:numFmt w:val="decimal"/>
      <w:lvlText w:val="(%4)"/>
      <w:lvlJc w:val="start"/>
      <w:pPr>
        <w:tabs>
          <w:tab w:val="num" w:pos="2574"/>
        </w:tabs>
        <w:ind w:start="239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4">
      <w:start w:val="1"/>
      <w:numFmt w:val="decimal"/>
      <w:lvlText w:val="(%5)"/>
      <w:lvlJc w:val="start"/>
      <w:pPr>
        <w:tabs>
          <w:tab w:val="num" w:pos="3294"/>
        </w:tabs>
        <w:ind w:start="311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5">
      <w:start w:val="1"/>
      <w:numFmt w:val="decimal"/>
      <w:lvlText w:val="(%6)"/>
      <w:lvlJc w:val="start"/>
      <w:pPr>
        <w:tabs>
          <w:tab w:val="num" w:pos="4014"/>
        </w:tabs>
        <w:ind w:start="383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6">
      <w:start w:val="1"/>
      <w:numFmt w:val="decimal"/>
      <w:lvlText w:val="(%7)"/>
      <w:lvlJc w:val="start"/>
      <w:pPr>
        <w:tabs>
          <w:tab w:val="num" w:pos="4734"/>
        </w:tabs>
        <w:ind w:start="455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7">
      <w:start w:val="1"/>
      <w:numFmt w:val="decimal"/>
      <w:lvlText w:val="(%8)"/>
      <w:lvlJc w:val="start"/>
      <w:pPr>
        <w:tabs>
          <w:tab w:val="num" w:pos="5454"/>
        </w:tabs>
        <w:ind w:start="527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 w:ilvl="8">
      <w:start w:val="1"/>
      <w:numFmt w:val="decimal"/>
      <w:lvlText w:val="(%9)"/>
      <w:lvlJc w:val="start"/>
      <w:pPr>
        <w:tabs>
          <w:tab w:val="num" w:pos="6174"/>
        </w:tabs>
        <w:ind w:start="599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abstractNum>
  <w:abstractNum w:abstractNumId="14">
    <w:lvl w:ilvl="0">
      <w:start w:val="1"/>
      <w:numFmt w:val="decimal"/>
      <w:lvlText w:val="(%1)"/>
      <w:lvlJc w:val="start"/>
      <w:pPr>
        <w:tabs>
          <w:tab w:val="num" w:pos="448"/>
        </w:tabs>
        <w:ind w:start="448"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448"/>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448"/>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448"/>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448"/>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448"/>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448"/>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448"/>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448"/>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15">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6">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7">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8">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19">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0">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1">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2">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3">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4">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5">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6">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7">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8">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29">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0">
    <w:lvl w:ilvl="0">
      <w:start w:val="1"/>
      <w:numFmt w:val="decimal"/>
      <w:lvlText w:val="(%1)"/>
      <w:lvlJc w:val="start"/>
      <w:pPr>
        <w:tabs>
          <w:tab w:val="num" w:pos="1221"/>
        </w:tabs>
        <w:ind w:start="1221"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1221"/>
        </w:tabs>
        <w:ind w:start="114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1221"/>
        </w:tabs>
        <w:ind w:start="186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1221"/>
        </w:tabs>
        <w:ind w:start="258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1221"/>
        </w:tabs>
        <w:ind w:start="330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1221"/>
        </w:tabs>
        <w:ind w:start="402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1221"/>
        </w:tabs>
        <w:ind w:start="474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1221"/>
        </w:tabs>
        <w:ind w:start="546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1221"/>
        </w:tabs>
        <w:ind w:start="6185" w:hanging="425"/>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31">
    <w:lvl w:ilvl="0">
      <w:start w:val="1"/>
      <w:numFmt w:val="decimal"/>
      <w:lvlText w:val="%1."/>
      <w:lvlJc w:val="start"/>
      <w:pPr>
        <w:tabs>
          <w:tab w:val="num" w:pos="0"/>
        </w:tabs>
        <w:ind w:start="796" w:hanging="709"/>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4"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496"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2"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8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2">
    <w:lvl w:ilvl="0">
      <w:start w:val="1"/>
      <w:numFmt w:val="bullet"/>
      <w:lvlText w:val="·"/>
      <w:lvlJc w:val="start"/>
      <w:pPr>
        <w:tabs>
          <w:tab w:val="num" w:pos="0"/>
        </w:tabs>
        <w:ind w:start="731" w:hanging="359"/>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0"/>
        </w:tabs>
        <w:ind w:start="1143" w:hanging="359"/>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1143"/>
        </w:tabs>
        <w:ind w:start="2226"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1143"/>
        </w:tabs>
        <w:ind w:start="3308"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1143"/>
        </w:tabs>
        <w:ind w:start="5038"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1143"/>
        </w:tabs>
        <w:ind w:start="6768"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1143"/>
        </w:tabs>
        <w:ind w:start="8499"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1143"/>
        </w:tabs>
        <w:ind w:start="10229"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1143"/>
        </w:tabs>
        <w:ind w:start="11959" w:hanging="358"/>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3">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4">
    <w:lvl w:ilvl="0">
      <w:start w:val="1"/>
      <w:numFmt w:val="lowerLetter"/>
      <w:lvlText w:val="%1)"/>
      <w:lvlJc w:val="start"/>
      <w:pPr>
        <w:tabs>
          <w:tab w:val="num" w:pos="1570"/>
        </w:tabs>
        <w:ind w:start="262" w:hanging="262"/>
      </w:pPr>
      <w:rPr>
        <w:rFonts w:ascii="Symbol" w:hAnsi="Symbol" w:eastAsia="Symbol" w:cs="Symbol"/>
        <w:b w:val="false"/>
        <w:bCs w:val="false"/>
        <w:i w:val="false"/>
        <w:iCs w:val="false"/>
        <w:caps w:val="false"/>
        <w:smallCaps w:val="false"/>
        <w:strike w:val="false"/>
        <w:dstrike w:val="false"/>
        <w:outline w:val="false"/>
        <w:emboss w:val="false"/>
        <w:imprint w:val="false"/>
        <w:spacing w:val="0"/>
        <w:w w:val="100"/>
        <w:kern w:val="0"/>
        <w:position w:val="0"/>
        <w:sz w:val="12"/>
        <w:szCs w:val="12"/>
        <w:vertAlign w:val="baseline"/>
      </w:rPr>
    </w:lvl>
    <w:lvl w:ilvl="1">
      <w:start w:val="1"/>
      <w:numFmt w:val="lowerLetter"/>
      <w:lvlText w:val="%2)"/>
      <w:lvlJc w:val="start"/>
      <w:pPr>
        <w:tabs>
          <w:tab w:val="num" w:pos="1570"/>
        </w:tabs>
        <w:ind w:start="868" w:hanging="262"/>
      </w:pPr>
      <w:rPr>
        <w:rFonts w:ascii="Symbol" w:hAnsi="Symbol" w:eastAsia="Symbol" w:cs="Symbol"/>
        <w:b w:val="false"/>
        <w:bCs w:val="false"/>
        <w:i w:val="false"/>
        <w:iCs w:val="false"/>
        <w:caps w:val="false"/>
        <w:smallCaps w:val="false"/>
        <w:strike w:val="false"/>
        <w:dstrike w:val="false"/>
        <w:outline w:val="false"/>
        <w:emboss w:val="false"/>
        <w:imprint w:val="false"/>
        <w:spacing w:val="0"/>
        <w:w w:val="100"/>
        <w:kern w:val="0"/>
        <w:position w:val="0"/>
        <w:sz w:val="12"/>
        <w:szCs w:val="12"/>
        <w:vertAlign w:val="baseline"/>
      </w:rPr>
    </w:lvl>
    <w:lvl w:ilvl="2">
      <w:start w:val="1"/>
      <w:numFmt w:val="lowerLetter"/>
      <w:lvlText w:val="%3)"/>
      <w:lvlJc w:val="start"/>
      <w:pPr>
        <w:tabs>
          <w:tab w:val="num" w:pos="0"/>
        </w:tabs>
        <w:ind w:start="1570"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lowerLetter"/>
      <w:lvlText w:val="%4)"/>
      <w:lvlJc w:val="start"/>
      <w:pPr>
        <w:tabs>
          <w:tab w:val="num" w:pos="1570"/>
        </w:tabs>
        <w:ind w:start="2176"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1570"/>
        </w:tabs>
        <w:ind w:start="2782"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lowerLetter"/>
      <w:lvlText w:val="%6)"/>
      <w:lvlJc w:val="start"/>
      <w:pPr>
        <w:tabs>
          <w:tab w:val="num" w:pos="1570"/>
        </w:tabs>
        <w:ind w:start="338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lowerLetter"/>
      <w:lvlText w:val="%7)"/>
      <w:lvlJc w:val="start"/>
      <w:pPr>
        <w:tabs>
          <w:tab w:val="num" w:pos="1570"/>
        </w:tabs>
        <w:ind w:start="3994"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1570"/>
        </w:tabs>
        <w:ind w:start="4600"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lowerLetter"/>
      <w:lvlText w:val="%9)"/>
      <w:lvlJc w:val="start"/>
      <w:pPr>
        <w:tabs>
          <w:tab w:val="num" w:pos="1570"/>
        </w:tabs>
        <w:ind w:start="5206"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35">
    <w:lvl w:ilvl="0">
      <w:start w:val="1"/>
      <w:numFmt w:val="lowerLetter"/>
      <w:lvlText w:val="%1)"/>
      <w:lvlJc w:val="start"/>
      <w:pPr>
        <w:tabs>
          <w:tab w:val="num" w:pos="0"/>
        </w:tabs>
        <w:ind w:start="1091"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091"/>
        </w:tabs>
        <w:ind w:start="107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lowerLetter"/>
      <w:lvlText w:val="%3)"/>
      <w:lvlJc w:val="start"/>
      <w:pPr>
        <w:tabs>
          <w:tab w:val="num" w:pos="1091"/>
        </w:tabs>
        <w:ind w:start="179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lowerLetter"/>
      <w:lvlText w:val="%4)"/>
      <w:lvlJc w:val="start"/>
      <w:pPr>
        <w:tabs>
          <w:tab w:val="num" w:pos="1091"/>
        </w:tabs>
        <w:ind w:start="251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1091"/>
        </w:tabs>
        <w:ind w:start="323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lowerLetter"/>
      <w:lvlText w:val="%6)"/>
      <w:lvlJc w:val="start"/>
      <w:pPr>
        <w:tabs>
          <w:tab w:val="num" w:pos="1091"/>
        </w:tabs>
        <w:ind w:start="395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lowerLetter"/>
      <w:lvlText w:val="%7)"/>
      <w:lvlJc w:val="start"/>
      <w:pPr>
        <w:tabs>
          <w:tab w:val="num" w:pos="1091"/>
        </w:tabs>
        <w:ind w:start="467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1091"/>
        </w:tabs>
        <w:ind w:start="539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lowerLetter"/>
      <w:lvlText w:val="%9)"/>
      <w:lvlJc w:val="start"/>
      <w:pPr>
        <w:tabs>
          <w:tab w:val="num" w:pos="1091"/>
        </w:tabs>
        <w:ind w:start="6119" w:hanging="3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36">
    <w:lvl w:ilvl="0">
      <w:start w:val="1"/>
      <w:numFmt w:val="lowerLetter"/>
      <w:lvlText w:val="%1)"/>
      <w:lvlJc w:val="start"/>
      <w:pPr>
        <w:tabs>
          <w:tab w:val="num" w:pos="1092"/>
        </w:tabs>
        <w:ind w:start="1092"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1092"/>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lowerLetter"/>
      <w:lvlText w:val="%3)"/>
      <w:lvlJc w:val="start"/>
      <w:pPr>
        <w:tabs>
          <w:tab w:val="num" w:pos="1092"/>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lowerLetter"/>
      <w:lvlText w:val="%4)"/>
      <w:lvlJc w:val="start"/>
      <w:pPr>
        <w:tabs>
          <w:tab w:val="num" w:pos="1092"/>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1092"/>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lowerLetter"/>
      <w:lvlText w:val="%6)"/>
      <w:lvlJc w:val="start"/>
      <w:pPr>
        <w:tabs>
          <w:tab w:val="num" w:pos="1092"/>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lowerLetter"/>
      <w:lvlText w:val="%7)"/>
      <w:lvlJc w:val="start"/>
      <w:pPr>
        <w:tabs>
          <w:tab w:val="num" w:pos="1092"/>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1092"/>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lowerLetter"/>
      <w:lvlText w:val="%9)"/>
      <w:lvlJc w:val="start"/>
      <w:pPr>
        <w:tabs>
          <w:tab w:val="num" w:pos="1092"/>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37">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8">
    <w:lvl w:ilvl="0">
      <w:start w:val="21"/>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39">
    <w:lvl w:ilvl="0">
      <w:start w:val="1"/>
      <w:numFmt w:val="decimal"/>
      <w:lvlText w:val="%1)"/>
      <w:lvlJc w:val="start"/>
      <w:pPr>
        <w:tabs>
          <w:tab w:val="num" w:pos="0"/>
        </w:tabs>
        <w:ind w:start="661"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661"/>
        </w:tabs>
        <w:ind w:start="8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661"/>
        </w:tabs>
        <w:ind w:start="16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661"/>
        </w:tabs>
        <w:ind w:start="23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661"/>
        </w:tabs>
        <w:ind w:start="305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661"/>
        </w:tabs>
        <w:ind w:start="377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661"/>
        </w:tabs>
        <w:ind w:start="44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661"/>
        </w:tabs>
        <w:ind w:start="52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661"/>
        </w:tabs>
        <w:ind w:start="59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40">
    <w:lvl w:ilvl="0">
      <w:start w:val="1"/>
      <w:numFmt w:val="decimal"/>
      <w:lvlText w:val="%1)"/>
      <w:lvlJc w:val="start"/>
      <w:pPr>
        <w:tabs>
          <w:tab w:val="num" w:pos="0"/>
        </w:tabs>
        <w:ind w:start="620"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620"/>
        </w:tabs>
        <w:ind w:start="8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620"/>
        </w:tabs>
        <w:ind w:start="16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620"/>
        </w:tabs>
        <w:ind w:start="23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620"/>
        </w:tabs>
        <w:ind w:start="305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620"/>
        </w:tabs>
        <w:ind w:start="377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620"/>
        </w:tabs>
        <w:ind w:start="44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620"/>
        </w:tabs>
        <w:ind w:start="52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620"/>
        </w:tabs>
        <w:ind w:start="59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41">
    <w:lvl w:ilvl="0">
      <w:start w:val="23"/>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2">
    <w:lvl w:ilvl="0">
      <w:start w:val="24"/>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3">
    <w:lvl w:ilvl="0">
      <w:start w:val="25"/>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4">
    <w:lvl w:ilvl="0">
      <w:start w:val="26"/>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5">
    <w:lvl w:ilvl="0">
      <w:start w:val="28"/>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6">
    <w:lvl w:ilvl="0">
      <w:start w:val="2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7">
    <w:lvl w:ilvl="0">
      <w:start w:val="32"/>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8">
    <w:lvl w:ilvl="0">
      <w:start w:val="1"/>
      <w:numFmt w:val="bullet"/>
      <w:lvlText w:val="·"/>
      <w:lvlJc w:val="start"/>
      <w:pPr>
        <w:tabs>
          <w:tab w:val="num" w:pos="0"/>
        </w:tabs>
        <w:ind w:start="1528"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1528"/>
        </w:tabs>
        <w:ind w:start="2403"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1528"/>
        </w:tabs>
        <w:ind w:start="3286"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1528"/>
        </w:tabs>
        <w:ind w:start="4169"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1528"/>
        </w:tabs>
        <w:ind w:start="5052"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1528"/>
        </w:tabs>
        <w:ind w:start="5935"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1528"/>
        </w:tabs>
        <w:ind w:start="6818"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1528"/>
        </w:tabs>
        <w:ind w:start="7701"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1528"/>
        </w:tabs>
        <w:ind w:start="8584" w:hanging="72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49">
    <w:lvl w:ilvl="0">
      <w:start w:val="33"/>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0">
    <w:lvl w:ilvl="0">
      <w:start w:val="34"/>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1">
    <w:lvl w:ilvl="0">
      <w:start w:val="36"/>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2">
    <w:lvl w:ilvl="0">
      <w:start w:val="38"/>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3">
    <w:lvl w:ilvl="0">
      <w:start w:val="40"/>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4">
    <w:lvl w:ilvl="0">
      <w:start w:val="41"/>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5">
    <w:lvl w:ilvl="0">
      <w:start w:val="42"/>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6">
    <w:lvl w:ilvl="0">
      <w:start w:val="45"/>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7">
    <w:lvl w:ilvl="0">
      <w:start w:val="4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58">
    <w:lvl w:ilvl="0">
      <w:start w:val="1"/>
      <w:numFmt w:val="decimal"/>
      <w:lvlText w:val="(%1)"/>
      <w:lvlJc w:val="start"/>
      <w:pPr>
        <w:tabs>
          <w:tab w:val="num" w:pos="371"/>
        </w:tabs>
        <w:ind w:start="37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371"/>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371"/>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371"/>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371"/>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371"/>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371"/>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371"/>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371"/>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59">
    <w:lvl w:ilvl="0">
      <w:start w:val="1"/>
      <w:numFmt w:val="decimal"/>
      <w:lvlText w:val="(%1)"/>
      <w:lvlJc w:val="start"/>
      <w:pPr>
        <w:tabs>
          <w:tab w:val="num" w:pos="371"/>
        </w:tabs>
        <w:ind w:start="369"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369"/>
        </w:tabs>
        <w:ind w:start="10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369"/>
        </w:tabs>
        <w:ind w:start="17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369"/>
        </w:tabs>
        <w:ind w:start="25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369"/>
        </w:tabs>
        <w:ind w:start="323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369"/>
        </w:tabs>
        <w:ind w:start="395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369"/>
        </w:tabs>
        <w:ind w:start="46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369"/>
        </w:tabs>
        <w:ind w:start="53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369"/>
        </w:tabs>
        <w:ind w:start="61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60">
    <w:lvl w:ilvl="0">
      <w:start w:val="1"/>
      <w:numFmt w:val="decimal"/>
      <w:lvlText w:val="(%1)"/>
      <w:lvlJc w:val="start"/>
      <w:pPr>
        <w:tabs>
          <w:tab w:val="num" w:pos="371"/>
        </w:tabs>
        <w:ind w:start="37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371"/>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371"/>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371"/>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371"/>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371"/>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371"/>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371"/>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371"/>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61">
    <w:lvl w:ilvl="0">
      <w:start w:val="1"/>
      <w:numFmt w:val="decimal"/>
      <w:lvlText w:val="(%1)"/>
      <w:lvlJc w:val="start"/>
      <w:pPr>
        <w:tabs>
          <w:tab w:val="num" w:pos="371"/>
        </w:tabs>
        <w:ind w:start="37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1">
      <w:start w:val="1"/>
      <w:numFmt w:val="decimal"/>
      <w:lvlText w:val="(%2)"/>
      <w:lvlJc w:val="start"/>
      <w:pPr>
        <w:tabs>
          <w:tab w:val="num" w:pos="371"/>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2">
      <w:start w:val="1"/>
      <w:numFmt w:val="decimal"/>
      <w:lvlText w:val="(%3)"/>
      <w:lvlJc w:val="start"/>
      <w:pPr>
        <w:tabs>
          <w:tab w:val="num" w:pos="371"/>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3">
      <w:start w:val="1"/>
      <w:numFmt w:val="decimal"/>
      <w:lvlText w:val="(%4)"/>
      <w:lvlJc w:val="start"/>
      <w:pPr>
        <w:tabs>
          <w:tab w:val="num" w:pos="371"/>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4">
      <w:start w:val="1"/>
      <w:numFmt w:val="decimal"/>
      <w:lvlText w:val="(%5)"/>
      <w:lvlJc w:val="start"/>
      <w:pPr>
        <w:tabs>
          <w:tab w:val="num" w:pos="371"/>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5">
      <w:start w:val="1"/>
      <w:numFmt w:val="decimal"/>
      <w:lvlText w:val="(%6)"/>
      <w:lvlJc w:val="start"/>
      <w:pPr>
        <w:tabs>
          <w:tab w:val="num" w:pos="371"/>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6">
      <w:start w:val="1"/>
      <w:numFmt w:val="decimal"/>
      <w:lvlText w:val="(%7)"/>
      <w:lvlJc w:val="start"/>
      <w:pPr>
        <w:tabs>
          <w:tab w:val="num" w:pos="371"/>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7">
      <w:start w:val="1"/>
      <w:numFmt w:val="decimal"/>
      <w:lvlText w:val="(%8)"/>
      <w:lvlJc w:val="start"/>
      <w:pPr>
        <w:tabs>
          <w:tab w:val="num" w:pos="371"/>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 w:ilvl="8">
      <w:start w:val="1"/>
      <w:numFmt w:val="decimal"/>
      <w:lvlText w:val="(%9)"/>
      <w:lvlJc w:val="start"/>
      <w:pPr>
        <w:tabs>
          <w:tab w:val="num" w:pos="371"/>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abstractNum>
  <w:abstractNum w:abstractNumId="62">
    <w:lvl w:ilvl="0">
      <w:start w:val="1"/>
      <w:numFmt w:val="lowerLetter"/>
      <w:lvlText w:val="(%1)"/>
      <w:lvlJc w:val="start"/>
      <w:pPr>
        <w:tabs>
          <w:tab w:val="num" w:pos="0"/>
        </w:tabs>
        <w:ind w:start="808"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lowerLetter"/>
      <w:lvlText w:val="(%2)"/>
      <w:lvlJc w:val="start"/>
      <w:pPr>
        <w:tabs>
          <w:tab w:val="num" w:pos="808"/>
        </w:tabs>
        <w:ind w:start="144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lowerLetter"/>
      <w:lvlText w:val="(%3)"/>
      <w:lvlJc w:val="start"/>
      <w:pPr>
        <w:tabs>
          <w:tab w:val="num" w:pos="808"/>
        </w:tabs>
        <w:ind w:start="216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lowerLetter"/>
      <w:lvlText w:val="(%4)"/>
      <w:lvlJc w:val="start"/>
      <w:pPr>
        <w:tabs>
          <w:tab w:val="num" w:pos="808"/>
        </w:tabs>
        <w:ind w:start="288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lowerLetter"/>
      <w:lvlText w:val="(%5)"/>
      <w:lvlJc w:val="start"/>
      <w:pPr>
        <w:tabs>
          <w:tab w:val="num" w:pos="808"/>
        </w:tabs>
        <w:ind w:start="360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lowerLetter"/>
      <w:lvlText w:val="(%6)"/>
      <w:lvlJc w:val="start"/>
      <w:pPr>
        <w:tabs>
          <w:tab w:val="num" w:pos="808"/>
        </w:tabs>
        <w:ind w:start="432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lowerLetter"/>
      <w:lvlText w:val="(%7)"/>
      <w:lvlJc w:val="start"/>
      <w:pPr>
        <w:tabs>
          <w:tab w:val="num" w:pos="808"/>
        </w:tabs>
        <w:ind w:start="504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lowerLetter"/>
      <w:lvlText w:val="(%8)"/>
      <w:lvlJc w:val="start"/>
      <w:pPr>
        <w:tabs>
          <w:tab w:val="num" w:pos="808"/>
        </w:tabs>
        <w:ind w:start="576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lowerLetter"/>
      <w:lvlText w:val="(%9)"/>
      <w:lvlJc w:val="start"/>
      <w:pPr>
        <w:tabs>
          <w:tab w:val="num" w:pos="808"/>
        </w:tabs>
        <w:ind w:start="6480" w:hanging="720"/>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3">
    <w:lvl w:ilvl="0">
      <w:start w:val="1"/>
      <w:numFmt w:val="bullet"/>
      <w:lvlText w:val="·"/>
      <w:lvlJc w:val="start"/>
      <w:pPr>
        <w:tabs>
          <w:tab w:val="num" w:pos="0"/>
        </w:tabs>
        <w:ind w:start="4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467"/>
        </w:tabs>
        <w:ind w:start="10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467"/>
        </w:tabs>
        <w:ind w:start="166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467"/>
        </w:tabs>
        <w:ind w:start="2263"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467"/>
        </w:tabs>
        <w:ind w:start="2864"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467"/>
        </w:tabs>
        <w:ind w:start="3466"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467"/>
        </w:tabs>
        <w:ind w:start="40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467"/>
        </w:tabs>
        <w:ind w:start="4668"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467"/>
        </w:tabs>
        <w:ind w:start="5269"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4">
    <w:lvl w:ilvl="0">
      <w:start w:val="1"/>
      <w:numFmt w:val="bullet"/>
      <w:lvlText w:val="·"/>
      <w:lvlJc w:val="start"/>
      <w:pPr>
        <w:tabs>
          <w:tab w:val="num" w:pos="0"/>
        </w:tabs>
        <w:ind w:start="4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467"/>
        </w:tabs>
        <w:ind w:start="10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467"/>
        </w:tabs>
        <w:ind w:start="166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467"/>
        </w:tabs>
        <w:ind w:start="2263"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467"/>
        </w:tabs>
        <w:ind w:start="2864"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467"/>
        </w:tabs>
        <w:ind w:start="3466"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467"/>
        </w:tabs>
        <w:ind w:start="40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467"/>
        </w:tabs>
        <w:ind w:start="4668"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467"/>
        </w:tabs>
        <w:ind w:start="5269"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5">
    <w:lvl w:ilvl="0">
      <w:start w:val="1"/>
      <w:numFmt w:val="bullet"/>
      <w:lvlText w:val="·"/>
      <w:lvlJc w:val="start"/>
      <w:pPr>
        <w:tabs>
          <w:tab w:val="num" w:pos="0"/>
        </w:tabs>
        <w:ind w:start="4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467"/>
        </w:tabs>
        <w:ind w:start="10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467"/>
        </w:tabs>
        <w:ind w:start="166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467"/>
        </w:tabs>
        <w:ind w:start="2263"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467"/>
        </w:tabs>
        <w:ind w:start="2864"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467"/>
        </w:tabs>
        <w:ind w:start="3466"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467"/>
        </w:tabs>
        <w:ind w:start="40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467"/>
        </w:tabs>
        <w:ind w:start="4668"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467"/>
        </w:tabs>
        <w:ind w:start="5269"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6">
    <w:lvl w:ilvl="0">
      <w:start w:val="1"/>
      <w:numFmt w:val="bullet"/>
      <w:lvlText w:val="·"/>
      <w:lvlJc w:val="start"/>
      <w:pPr>
        <w:tabs>
          <w:tab w:val="num" w:pos="0"/>
        </w:tabs>
        <w:ind w:start="4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1">
      <w:start w:val="1"/>
      <w:numFmt w:val="bullet"/>
      <w:lvlText w:val="·"/>
      <w:lvlJc w:val="start"/>
      <w:pPr>
        <w:tabs>
          <w:tab w:val="num" w:pos="467"/>
        </w:tabs>
        <w:ind w:start="10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2">
      <w:start w:val="1"/>
      <w:numFmt w:val="bullet"/>
      <w:lvlText w:val="·"/>
      <w:lvlJc w:val="start"/>
      <w:pPr>
        <w:tabs>
          <w:tab w:val="num" w:pos="467"/>
        </w:tabs>
        <w:ind w:start="166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3">
      <w:start w:val="1"/>
      <w:numFmt w:val="bullet"/>
      <w:lvlText w:val="·"/>
      <w:lvlJc w:val="start"/>
      <w:pPr>
        <w:tabs>
          <w:tab w:val="num" w:pos="467"/>
        </w:tabs>
        <w:ind w:start="2263"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4">
      <w:start w:val="1"/>
      <w:numFmt w:val="bullet"/>
      <w:lvlText w:val="·"/>
      <w:lvlJc w:val="start"/>
      <w:pPr>
        <w:tabs>
          <w:tab w:val="num" w:pos="467"/>
        </w:tabs>
        <w:ind w:start="2864"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5">
      <w:start w:val="1"/>
      <w:numFmt w:val="bullet"/>
      <w:lvlText w:val="·"/>
      <w:lvlJc w:val="start"/>
      <w:pPr>
        <w:tabs>
          <w:tab w:val="num" w:pos="467"/>
        </w:tabs>
        <w:ind w:start="3466"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6">
      <w:start w:val="1"/>
      <w:numFmt w:val="bullet"/>
      <w:lvlText w:val="·"/>
      <w:lvlJc w:val="start"/>
      <w:pPr>
        <w:tabs>
          <w:tab w:val="num" w:pos="467"/>
        </w:tabs>
        <w:ind w:start="4067"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7">
      <w:start w:val="1"/>
      <w:numFmt w:val="bullet"/>
      <w:lvlText w:val="·"/>
      <w:lvlJc w:val="start"/>
      <w:pPr>
        <w:tabs>
          <w:tab w:val="num" w:pos="467"/>
        </w:tabs>
        <w:ind w:start="4668"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 w:ilvl="8">
      <w:start w:val="1"/>
      <w:numFmt w:val="bullet"/>
      <w:lvlText w:val="·"/>
      <w:lvlJc w:val="start"/>
      <w:pPr>
        <w:tabs>
          <w:tab w:val="num" w:pos="467"/>
        </w:tabs>
        <w:ind w:start="5269"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abstractNum>
  <w:abstractNum w:abstractNumId="6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1"/>
    <w:lvlOverride w:ilvl="0">
      <w:lvl w:ilvl="0">
        <w:start w:val="1"/>
        <w:numFmt w:val="lowerRoman"/>
        <w:suff w:val="nothing"/>
        <w:lvlText w:val="(%1)"/>
        <w:lvlJc w:val="start"/>
        <w:pPr>
          <w:tabs>
            <w:tab w:val="num" w:pos="0"/>
          </w:tabs>
          <w:ind w:start="27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Roman"/>
        <w:suff w:val="nothing"/>
        <w:lvlText w:val="(%2)"/>
        <w:lvlJc w:val="start"/>
        <w:pPr>
          <w:tabs>
            <w:tab w:val="num" w:pos="0"/>
          </w:tabs>
          <w:ind w:start="99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suff w:val="nothing"/>
        <w:lvlText w:val="(%3)"/>
        <w:lvlJc w:val="start"/>
        <w:pPr>
          <w:tabs>
            <w:tab w:val="num" w:pos="0"/>
          </w:tabs>
          <w:ind w:start="171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suff w:val="nothing"/>
        <w:lvlText w:val="(%4)"/>
        <w:lvlJc w:val="start"/>
        <w:pPr>
          <w:tabs>
            <w:tab w:val="num" w:pos="0"/>
          </w:tabs>
          <w:ind w:start="243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suff w:val="nothing"/>
        <w:lvlText w:val="(%5)"/>
        <w:lvlJc w:val="start"/>
        <w:pPr>
          <w:tabs>
            <w:tab w:val="num" w:pos="0"/>
          </w:tabs>
          <w:ind w:start="315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suff w:val="nothing"/>
        <w:lvlText w:val="(%6)"/>
        <w:lvlJc w:val="start"/>
        <w:pPr>
          <w:tabs>
            <w:tab w:val="num" w:pos="0"/>
          </w:tabs>
          <w:ind w:start="387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suff w:val="nothing"/>
        <w:lvlText w:val="(%7)"/>
        <w:lvlJc w:val="start"/>
        <w:pPr>
          <w:tabs>
            <w:tab w:val="num" w:pos="0"/>
          </w:tabs>
          <w:ind w:start="459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suff w:val="nothing"/>
        <w:lvlText w:val="(%8)"/>
        <w:lvlJc w:val="start"/>
        <w:pPr>
          <w:tabs>
            <w:tab w:val="num" w:pos="0"/>
          </w:tabs>
          <w:ind w:start="531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suff w:val="nothing"/>
        <w:lvlText w:val="(%9)"/>
        <w:lvlJc w:val="start"/>
        <w:pPr>
          <w:tabs>
            <w:tab w:val="num" w:pos="0"/>
          </w:tabs>
          <w:ind w:start="6031" w:hanging="214"/>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69">
    <w:abstractNumId w:val="7"/>
    <w:lvlOverride w:ilvl="0">
      <w:lvl w:ilvl="0">
        <w:start w:val="1"/>
        <w:numFmt w:val="lowerRoman"/>
        <w:lvlText w:val="(%1)"/>
        <w:lvlJc w:val="start"/>
        <w:pPr>
          <w:tabs>
            <w:tab w:val="num" w:pos="0"/>
          </w:tabs>
          <w:ind w:start="703"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Roman"/>
        <w:lvlText w:val="(%2)"/>
        <w:lvlJc w:val="start"/>
        <w:pPr>
          <w:tabs>
            <w:tab w:val="num" w:pos="703"/>
          </w:tabs>
          <w:ind w:start="12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03"/>
          </w:tabs>
          <w:ind w:start="20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03"/>
          </w:tabs>
          <w:ind w:start="27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03"/>
          </w:tabs>
          <w:ind w:start="344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03"/>
          </w:tabs>
          <w:ind w:start="416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03"/>
          </w:tabs>
          <w:ind w:start="488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03"/>
          </w:tabs>
          <w:ind w:start="560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03"/>
          </w:tabs>
          <w:ind w:start="6326" w:hanging="566"/>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70">
    <w:abstractNumId w:val="9"/>
    <w:lvlOverride w:ilvl="0">
      <w:lvl w:ilvl="0">
        <w:start w:val="1"/>
        <w:numFmt w:val="decimal"/>
        <w:lvlText w:val="(%1)"/>
        <w:lvlJc w:val="start"/>
        <w:pPr>
          <w:tabs>
            <w:tab w:val="num" w:pos="364"/>
          </w:tabs>
          <w:ind w:start="405"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405"/>
          </w:tabs>
          <w:ind w:start="9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405"/>
          </w:tabs>
          <w:ind w:start="16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405"/>
          </w:tabs>
          <w:ind w:start="23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405"/>
          </w:tabs>
          <w:ind w:start="310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5"/>
          </w:tabs>
          <w:ind w:start="382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05"/>
          </w:tabs>
          <w:ind w:start="45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405"/>
          </w:tabs>
          <w:ind w:start="52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405"/>
          </w:tabs>
          <w:ind w:start="59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1">
    <w:abstractNumId w:val="9"/>
    <w:lvlOverride w:ilvl="0">
      <w:lvl w:ilvl="0">
        <w:start w:val="1"/>
        <w:numFmt w:val="decimal"/>
        <w:lvlText w:val="(%1)"/>
        <w:lvlJc w:val="start"/>
        <w:pPr>
          <w:tabs>
            <w:tab w:val="num" w:pos="417"/>
          </w:tabs>
          <w:ind w:start="23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1137"/>
          </w:tabs>
          <w:ind w:start="95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1857"/>
          </w:tabs>
          <w:ind w:start="167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2577"/>
          </w:tabs>
          <w:ind w:start="239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3297"/>
          </w:tabs>
          <w:ind w:start="311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17"/>
          </w:tabs>
          <w:ind w:start="383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737"/>
          </w:tabs>
          <w:ind w:start="455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5457"/>
          </w:tabs>
          <w:ind w:start="527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6177"/>
          </w:tabs>
          <w:ind w:start="5998" w:hanging="59"/>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2">
    <w:abstractNumId w:val="9"/>
    <w:lvlOverride w:ilvl="0">
      <w:lvl w:ilvl="0">
        <w:start w:val="1"/>
        <w:numFmt w:val="decimal"/>
        <w:lvlText w:val="(%1)"/>
        <w:lvlJc w:val="start"/>
        <w:pPr>
          <w:tabs>
            <w:tab w:val="num" w:pos="412"/>
          </w:tabs>
          <w:ind w:start="23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1132"/>
          </w:tabs>
          <w:ind w:start="95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1852"/>
          </w:tabs>
          <w:ind w:start="167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2572"/>
          </w:tabs>
          <w:ind w:start="239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3292"/>
          </w:tabs>
          <w:ind w:start="311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12"/>
          </w:tabs>
          <w:ind w:start="383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732"/>
          </w:tabs>
          <w:ind w:start="455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5452"/>
          </w:tabs>
          <w:ind w:start="527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6172"/>
          </w:tabs>
          <w:ind w:start="5993" w:hanging="54"/>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3">
    <w:abstractNumId w:val="9"/>
    <w:lvlOverride w:ilvl="0">
      <w:lvl w:ilvl="0">
        <w:start w:val="1"/>
        <w:numFmt w:val="decimal"/>
        <w:lvlText w:val="(%1)"/>
        <w:lvlJc w:val="start"/>
        <w:pPr>
          <w:tabs>
            <w:tab w:val="num" w:pos="414"/>
          </w:tabs>
          <w:ind w:start="23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1134"/>
          </w:tabs>
          <w:ind w:start="95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1854"/>
          </w:tabs>
          <w:ind w:start="167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2574"/>
          </w:tabs>
          <w:ind w:start="239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3294"/>
          </w:tabs>
          <w:ind w:start="311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14"/>
          </w:tabs>
          <w:ind w:start="383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734"/>
          </w:tabs>
          <w:ind w:start="455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5454"/>
          </w:tabs>
          <w:ind w:start="527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6174"/>
          </w:tabs>
          <w:ind w:start="5995" w:hanging="5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4">
    <w:abstractNumId w:val="9"/>
    <w:lvlOverride w:ilvl="0">
      <w:lvl w:ilvl="0">
        <w:start w:val="1"/>
        <w:numFmt w:val="decimal"/>
        <w:lvlText w:val="(%1)"/>
        <w:lvlJc w:val="start"/>
        <w:pPr>
          <w:tabs>
            <w:tab w:val="num" w:pos="364"/>
          </w:tabs>
          <w:ind w:start="405"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0">
      <w:startOverride w:val="1"/>
    </w:lvlOverride>
    <w:lvlOverride w:ilvl="1">
      <w:lvl w:ilvl="1">
        <w:start w:val="1"/>
        <w:numFmt w:val="decimal"/>
        <w:lvlText w:val="(%2)"/>
        <w:lvlJc w:val="start"/>
        <w:pPr>
          <w:tabs>
            <w:tab w:val="num" w:pos="405"/>
          </w:tabs>
          <w:ind w:start="9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1">
      <w:startOverride w:val="1"/>
    </w:lvlOverride>
    <w:lvlOverride w:ilvl="2">
      <w:lvl w:ilvl="2">
        <w:start w:val="1"/>
        <w:numFmt w:val="decimal"/>
        <w:lvlText w:val="(%3)"/>
        <w:lvlJc w:val="start"/>
        <w:pPr>
          <w:tabs>
            <w:tab w:val="num" w:pos="405"/>
          </w:tabs>
          <w:ind w:start="16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2">
      <w:startOverride w:val="1"/>
    </w:lvlOverride>
    <w:lvlOverride w:ilvl="3">
      <w:lvl w:ilvl="3">
        <w:start w:val="1"/>
        <w:numFmt w:val="decimal"/>
        <w:lvlText w:val="(%4)"/>
        <w:lvlJc w:val="start"/>
        <w:pPr>
          <w:tabs>
            <w:tab w:val="num" w:pos="405"/>
          </w:tabs>
          <w:ind w:start="23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3">
      <w:startOverride w:val="1"/>
    </w:lvlOverride>
    <w:lvlOverride w:ilvl="4">
      <w:lvl w:ilvl="4">
        <w:start w:val="1"/>
        <w:numFmt w:val="decimal"/>
        <w:lvlText w:val="(%5)"/>
        <w:lvlJc w:val="start"/>
        <w:pPr>
          <w:tabs>
            <w:tab w:val="num" w:pos="405"/>
          </w:tabs>
          <w:ind w:start="310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4">
      <w:startOverride w:val="1"/>
    </w:lvlOverride>
    <w:lvlOverride w:ilvl="5">
      <w:lvl w:ilvl="5">
        <w:start w:val="1"/>
        <w:numFmt w:val="decimal"/>
        <w:lvlText w:val="(%6)"/>
        <w:lvlJc w:val="start"/>
        <w:pPr>
          <w:tabs>
            <w:tab w:val="num" w:pos="405"/>
          </w:tabs>
          <w:ind w:start="382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5">
      <w:startOverride w:val="1"/>
    </w:lvlOverride>
    <w:lvlOverride w:ilvl="6">
      <w:lvl w:ilvl="6">
        <w:start w:val="1"/>
        <w:numFmt w:val="decimal"/>
        <w:lvlText w:val="(%7)"/>
        <w:lvlJc w:val="start"/>
        <w:pPr>
          <w:tabs>
            <w:tab w:val="num" w:pos="405"/>
          </w:tabs>
          <w:ind w:start="454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6">
      <w:startOverride w:val="1"/>
    </w:lvlOverride>
    <w:lvlOverride w:ilvl="7">
      <w:lvl w:ilvl="7">
        <w:start w:val="1"/>
        <w:numFmt w:val="decimal"/>
        <w:lvlText w:val="(%8)"/>
        <w:lvlJc w:val="start"/>
        <w:pPr>
          <w:tabs>
            <w:tab w:val="num" w:pos="405"/>
          </w:tabs>
          <w:ind w:start="526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lvlOverride w:ilvl="7">
      <w:startOverride w:val="1"/>
    </w:lvlOverride>
    <w:lvlOverride w:ilvl="8">
      <w:lvl w:ilvl="8">
        <w:start w:val="1"/>
        <w:numFmt w:val="decimal"/>
        <w:lvlText w:val="(%9)"/>
        <w:lvlJc w:val="start"/>
        <w:pPr>
          <w:tabs>
            <w:tab w:val="num" w:pos="405"/>
          </w:tabs>
          <w:ind w:start="5986" w:hanging="226"/>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14"/>
          <w:szCs w:val="14"/>
          <w:vertAlign w:val="baseline"/>
        </w:rPr>
      </w:lvl>
    </w:lvlOverride>
  </w:num>
  <w:num w:numId="75">
    <w:abstractNumId w:val="15"/>
    <w:lvlOverride w:ilvl="0">
      <w:startOverride w:val="2"/>
    </w:lvlOverride>
  </w:num>
  <w:num w:numId="76">
    <w:abstractNumId w:val="15"/>
    <w:lvlOverride w:ilvl="0">
      <w:startOverride w:val="3"/>
    </w:lvlOverride>
  </w:num>
  <w:num w:numId="77">
    <w:abstractNumId w:val="15"/>
    <w:lvlOverride w:ilvl="0">
      <w:startOverride w:val="4"/>
    </w:lvlOverride>
  </w:num>
  <w:num w:numId="78">
    <w:abstractNumId w:val="15"/>
    <w:lvlOverride w:ilvl="0">
      <w:startOverride w:val="5"/>
    </w:lvlOverride>
  </w:num>
  <w:num w:numId="79">
    <w:abstractNumId w:val="15"/>
    <w:lvlOverride w:ilvl="0">
      <w:startOverride w:val="6"/>
    </w:lvlOverride>
  </w:num>
  <w:num w:numId="80">
    <w:abstractNumId w:val="15"/>
    <w:lvlOverride w:ilvl="0">
      <w:startOverride w:val="7"/>
    </w:lvlOverride>
  </w:num>
  <w:num w:numId="81">
    <w:abstractNumId w:val="15"/>
    <w:lvlOverride w:ilvl="0">
      <w:startOverride w:val="8"/>
    </w:lvlOverride>
  </w:num>
  <w:num w:numId="82">
    <w:abstractNumId w:val="15"/>
    <w:lvlOverride w:ilvl="0">
      <w:startOverride w:val="10"/>
    </w:lvlOverride>
  </w:num>
  <w:num w:numId="83">
    <w:abstractNumId w:val="15"/>
    <w:lvlOverride w:ilvl="0">
      <w:startOverride w:val="11"/>
    </w:lvlOverride>
  </w:num>
  <w:num w:numId="84">
    <w:abstractNumId w:val="15"/>
    <w:lvlOverride w:ilvl="0">
      <w:startOverride w:val="12"/>
    </w:lvlOverride>
  </w:num>
  <w:num w:numId="85">
    <w:abstractNumId w:val="15"/>
    <w:lvlOverride w:ilvl="0">
      <w:startOverride w:val="13"/>
    </w:lvlOverride>
  </w:num>
  <w:num w:numId="86">
    <w:abstractNumId w:val="15"/>
    <w:lvlOverride w:ilvl="0">
      <w:startOverride w:val="14"/>
    </w:lvlOverride>
  </w:num>
  <w:num w:numId="87">
    <w:abstractNumId w:val="15"/>
    <w:lvlOverride w:ilvl="0">
      <w:startOverride w:val="15"/>
    </w:lvlOverride>
  </w:num>
  <w:num w:numId="88">
    <w:abstractNumId w:val="15"/>
    <w:lvlOverride w:ilvl="0">
      <w:startOverride w:val="17"/>
    </w:lvlOverride>
  </w:num>
  <w:num w:numId="89">
    <w:abstractNumId w:val="15"/>
    <w:lvlOverride w:ilvl="0">
      <w:startOverride w:val="18"/>
    </w:lvlOverride>
  </w:num>
  <w:num w:numId="90">
    <w:abstractNumId w:val="32"/>
    <w:lvlOverride w:ilvl="0">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1">
    <w:abstractNumId w:val="32"/>
    <w:lvlOverride w:ilvl="0">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2">
    <w:abstractNumId w:val="32"/>
    <w:lvlOverride w:ilvl="0">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3">
    <w:abstractNumId w:val="35"/>
    <w:lvlOverride w:ilvl="0">
      <w:lvl w:ilvl="0">
        <w:start w:val="1"/>
        <w:numFmt w:val="lowerLetter"/>
        <w:lvlText w:val="%1)"/>
        <w:lvlJc w:val="start"/>
        <w:pPr>
          <w:tabs>
            <w:tab w:val="num" w:pos="1092"/>
          </w:tabs>
          <w:ind w:start="1092"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lowerLetter"/>
        <w:lvlText w:val="%2)"/>
        <w:lvlJc w:val="start"/>
        <w:pPr>
          <w:tabs>
            <w:tab w:val="num" w:pos="1092"/>
          </w:tabs>
          <w:ind w:start="10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Letter"/>
        <w:lvlText w:val="%3)"/>
        <w:lvlJc w:val="start"/>
        <w:pPr>
          <w:tabs>
            <w:tab w:val="num" w:pos="1092"/>
          </w:tabs>
          <w:ind w:start="18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Letter"/>
        <w:lvlText w:val="%4)"/>
        <w:lvlJc w:val="start"/>
        <w:pPr>
          <w:tabs>
            <w:tab w:val="num" w:pos="1092"/>
          </w:tabs>
          <w:ind w:start="25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Letter"/>
        <w:lvlText w:val="%5)"/>
        <w:lvlJc w:val="start"/>
        <w:pPr>
          <w:tabs>
            <w:tab w:val="num" w:pos="1092"/>
          </w:tabs>
          <w:ind w:start="324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Letter"/>
        <w:lvlText w:val="%6)"/>
        <w:lvlJc w:val="start"/>
        <w:pPr>
          <w:tabs>
            <w:tab w:val="num" w:pos="1092"/>
          </w:tabs>
          <w:ind w:start="396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Letter"/>
        <w:lvlText w:val="%7)"/>
        <w:lvlJc w:val="start"/>
        <w:pPr>
          <w:tabs>
            <w:tab w:val="num" w:pos="1092"/>
          </w:tabs>
          <w:ind w:start="468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Letter"/>
        <w:lvlText w:val="%8)"/>
        <w:lvlJc w:val="start"/>
        <w:pPr>
          <w:tabs>
            <w:tab w:val="num" w:pos="1092"/>
          </w:tabs>
          <w:ind w:start="540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Letter"/>
        <w:lvlText w:val="%9)"/>
        <w:lvlJc w:val="start"/>
        <w:pPr>
          <w:tabs>
            <w:tab w:val="num" w:pos="1092"/>
          </w:tabs>
          <w:ind w:start="6121" w:hanging="361"/>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num>
  <w:num w:numId="94">
    <w:abstractNumId w:val="32"/>
    <w:lvlOverride w:ilvl="0">
      <w:lvl w:ilvl="0">
        <w:start w:val="1"/>
        <w:numFmt w:val="bullet"/>
        <w:lvlText w:val="·"/>
        <w:lvlJc w:val="start"/>
        <w:pPr>
          <w:tabs>
            <w:tab w:val="num" w:pos="0"/>
          </w:tabs>
          <w:ind w:start="732"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bullet"/>
        <w:lvlText w:val="▪"/>
        <w:lvlJc w:val="start"/>
        <w:pPr>
          <w:tabs>
            <w:tab w:val="num" w:pos="732"/>
          </w:tabs>
          <w:ind w:start="1145"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bullet"/>
        <w:lvlText w:val="▪"/>
        <w:lvlJc w:val="start"/>
        <w:pPr>
          <w:tabs>
            <w:tab w:val="num" w:pos="732"/>
          </w:tabs>
          <w:ind w:start="2228" w:hanging="361"/>
        </w:pPr>
        <w:rPr>
          <w:rFonts w:ascii="Arial Unicode MS" w:hAnsi="Arial Unicode MS" w:cs="Arial Unicode MS"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bullet"/>
        <w:lvlText w:val="·"/>
        <w:lvlJc w:val="start"/>
        <w:pPr>
          <w:tabs>
            <w:tab w:val="num" w:pos="732"/>
          </w:tabs>
          <w:ind w:start="331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bullet"/>
        <w:lvlText w:val="·"/>
        <w:lvlJc w:val="start"/>
        <w:pPr>
          <w:tabs>
            <w:tab w:val="num" w:pos="732"/>
          </w:tabs>
          <w:ind w:start="504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bullet"/>
        <w:lvlText w:val="·"/>
        <w:lvlJc w:val="start"/>
        <w:pPr>
          <w:tabs>
            <w:tab w:val="num" w:pos="732"/>
          </w:tabs>
          <w:ind w:start="6770"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bullet"/>
        <w:lvlText w:val="·"/>
        <w:lvlJc w:val="start"/>
        <w:pPr>
          <w:tabs>
            <w:tab w:val="num" w:pos="732"/>
          </w:tabs>
          <w:ind w:start="850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bullet"/>
        <w:lvlText w:val="·"/>
        <w:lvlJc w:val="start"/>
        <w:pPr>
          <w:tabs>
            <w:tab w:val="num" w:pos="732"/>
          </w:tabs>
          <w:ind w:start="1023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bullet"/>
        <w:lvlText w:val="·"/>
        <w:lvlJc w:val="start"/>
        <w:pPr>
          <w:tabs>
            <w:tab w:val="num" w:pos="732"/>
          </w:tabs>
          <w:ind w:start="11961" w:hanging="360"/>
        </w:pPr>
        <w:rPr>
          <w:rFonts w:ascii="Symbol" w:hAnsi="Symbol" w:cs="Symbol" w:hint="default"/>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5">
    <w:abstractNumId w:val="15"/>
    <w:lvlOverride w:ilvl="0">
      <w:startOverride w:val="19"/>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6">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7">
    <w:abstractNumId w:val="15"/>
    <w:lvlOverride w:ilvl="0">
      <w:startOverride w:val="21"/>
      <w:lvl w:ilvl="0">
        <w:start w:val="21"/>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1"/>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8">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99">
    <w:abstractNumId w:val="39"/>
    <w:lvlOverride w:ilvl="0">
      <w:lvl w:ilvl="0">
        <w:start w:val="1"/>
        <w:numFmt w:val="decimal"/>
        <w:lvlText w:val="%1)"/>
        <w:lvlJc w:val="start"/>
        <w:pPr>
          <w:tabs>
            <w:tab w:val="num" w:pos="0"/>
          </w:tabs>
          <w:ind w:start="620"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decimal"/>
        <w:lvlText w:val="%2)"/>
        <w:lvlJc w:val="start"/>
        <w:pPr>
          <w:tabs>
            <w:tab w:val="num" w:pos="620"/>
          </w:tabs>
          <w:ind w:start="8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decimal"/>
        <w:lvlText w:val="%3)"/>
        <w:lvlJc w:val="start"/>
        <w:pPr>
          <w:tabs>
            <w:tab w:val="num" w:pos="620"/>
          </w:tabs>
          <w:ind w:start="16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620"/>
          </w:tabs>
          <w:ind w:start="23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decimal"/>
        <w:lvlText w:val="%5)"/>
        <w:lvlJc w:val="start"/>
        <w:pPr>
          <w:tabs>
            <w:tab w:val="num" w:pos="620"/>
          </w:tabs>
          <w:ind w:start="305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decimal"/>
        <w:lvlText w:val="%6)"/>
        <w:lvlJc w:val="start"/>
        <w:pPr>
          <w:tabs>
            <w:tab w:val="num" w:pos="620"/>
          </w:tabs>
          <w:ind w:start="377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620"/>
          </w:tabs>
          <w:ind w:start="449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decimal"/>
        <w:lvlText w:val="%8)"/>
        <w:lvlJc w:val="start"/>
        <w:pPr>
          <w:tabs>
            <w:tab w:val="num" w:pos="620"/>
          </w:tabs>
          <w:ind w:start="521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decimal"/>
        <w:lvlText w:val="%9)"/>
        <w:lvlJc w:val="start"/>
        <w:pPr>
          <w:tabs>
            <w:tab w:val="num" w:pos="620"/>
          </w:tabs>
          <w:ind w:start="5932" w:hanging="172"/>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num>
  <w:num w:numId="100">
    <w:abstractNumId w:val="15"/>
    <w:lvlOverride w:ilvl="0">
      <w:startOverride w:val="23"/>
      <w:lvl w:ilvl="0">
        <w:start w:val="23"/>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3"/>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1">
    <w:abstractNumId w:val="15"/>
    <w:lvlOverride w:ilvl="0">
      <w:startOverride w:val="24"/>
      <w:lvl w:ilvl="0">
        <w:start w:val="24"/>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4"/>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2">
    <w:abstractNumId w:val="15"/>
    <w:lvlOverride w:ilvl="0">
      <w:startOverride w:val="25"/>
      <w:lvl w:ilvl="0">
        <w:start w:val="25"/>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5"/>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3">
    <w:abstractNumId w:val="15"/>
    <w:lvlOverride w:ilvl="0">
      <w:startOverride w:val="26"/>
      <w:lvl w:ilvl="0">
        <w:start w:val="26"/>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6"/>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4">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5">
    <w:abstractNumId w:val="15"/>
    <w:lvlOverride w:ilvl="0">
      <w:startOverride w:val="28"/>
      <w:lvl w:ilvl="0">
        <w:start w:val="28"/>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8"/>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6">
    <w:abstractNumId w:val="15"/>
    <w:lvlOverride w:ilvl="0">
      <w:startOverride w:val="29"/>
      <w:lvl w:ilvl="0">
        <w:start w:val="2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29"/>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7">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8">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09">
    <w:abstractNumId w:val="15"/>
    <w:lvlOverride w:ilvl="0">
      <w:startOverride w:val="32"/>
      <w:lvl w:ilvl="0">
        <w:start w:val="32"/>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2"/>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0">
    <w:abstractNumId w:val="15"/>
    <w:lvlOverride w:ilvl="0">
      <w:startOverride w:val="33"/>
      <w:lvl w:ilvl="0">
        <w:start w:val="33"/>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3"/>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1">
    <w:abstractNumId w:val="15"/>
    <w:lvlOverride w:ilvl="0">
      <w:startOverride w:val="34"/>
      <w:lvl w:ilvl="0">
        <w:start w:val="34"/>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4"/>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2">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3">
    <w:abstractNumId w:val="15"/>
    <w:lvlOverride w:ilvl="0">
      <w:startOverride w:val="36"/>
      <w:lvl w:ilvl="0">
        <w:start w:val="36"/>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6"/>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4">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5">
    <w:abstractNumId w:val="15"/>
    <w:lvlOverride w:ilvl="0">
      <w:startOverride w:val="38"/>
      <w:lvl w:ilvl="0">
        <w:start w:val="38"/>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38"/>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6">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7">
    <w:abstractNumId w:val="15"/>
    <w:lvlOverride w:ilvl="0">
      <w:startOverride w:val="40"/>
      <w:lvl w:ilvl="0">
        <w:start w:val="40"/>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0"/>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8">
    <w:abstractNumId w:val="15"/>
    <w:lvlOverride w:ilvl="0">
      <w:startOverride w:val="41"/>
      <w:lvl w:ilvl="0">
        <w:start w:val="41"/>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1"/>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19">
    <w:abstractNumId w:val="15"/>
    <w:lvlOverride w:ilvl="0">
      <w:startOverride w:val="42"/>
      <w:lvl w:ilvl="0">
        <w:start w:val="42"/>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2"/>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0">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1">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2">
    <w:abstractNumId w:val="15"/>
    <w:lvlOverride w:ilvl="0">
      <w:startOverride w:val="45"/>
      <w:lvl w:ilvl="0">
        <w:start w:val="45"/>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5"/>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3">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4">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5">
    <w:abstractNumId w:val="15"/>
    <w:lvlOverride w:ilvl="0">
      <w:lvl w:ilvl="0">
        <w:start w:val="1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9"/>
    </w:lvlOverride>
    <w:lvlOverride w:ilvl="1">
      <w:lvl w:ilvl="1">
        <w:start w:val="1"/>
        <w:numFmt w:val="lowerRoman"/>
        <w:lvlText w:val="(%2)"/>
        <w:lvlJc w:val="start"/>
        <w:pPr>
          <w:tabs>
            <w:tab w:val="num" w:pos="796"/>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79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79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79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79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79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79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79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6">
    <w:abstractNumId w:val="15"/>
    <w:lvlOverride w:ilvl="0">
      <w:startOverride w:val="49"/>
      <w:lvl w:ilvl="0">
        <w:start w:val="49"/>
        <w:numFmt w:val="decimal"/>
        <w:lvlText w:val="%1."/>
        <w:lvlJc w:val="start"/>
        <w:pPr>
          <w:tabs>
            <w:tab w:val="num" w:pos="0"/>
          </w:tabs>
          <w:ind w:start="796" w:hanging="708"/>
        </w:pPr>
        <w:rPr>
          <w:b/>
          <w:bCs/>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49"/>
    </w:lvlOverride>
    <w:lvlOverride w:ilvl="1">
      <w:lvl w:ilvl="1">
        <w:start w:val="1"/>
        <w:numFmt w:val="lowerRoman"/>
        <w:lvlText w:val="(%2)"/>
        <w:lvlJc w:val="start"/>
        <w:pPr>
          <w:tabs>
            <w:tab w:val="num" w:pos="0"/>
          </w:tabs>
          <w:ind w:start="1516"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lowerRoman"/>
        <w:lvlText w:val="(%3)"/>
        <w:lvlJc w:val="start"/>
        <w:pPr>
          <w:tabs>
            <w:tab w:val="num" w:pos="1516"/>
          </w:tabs>
          <w:ind w:start="2313"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lowerRoman"/>
        <w:lvlText w:val="(%4)"/>
        <w:lvlJc w:val="start"/>
        <w:pPr>
          <w:tabs>
            <w:tab w:val="num" w:pos="1516"/>
          </w:tabs>
          <w:ind w:start="3110"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lowerRoman"/>
        <w:lvlText w:val="(%5)"/>
        <w:lvlJc w:val="start"/>
        <w:pPr>
          <w:tabs>
            <w:tab w:val="num" w:pos="1516"/>
          </w:tabs>
          <w:ind w:start="3907"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lowerRoman"/>
        <w:lvlText w:val="(%6)"/>
        <w:lvlJc w:val="start"/>
        <w:pPr>
          <w:tabs>
            <w:tab w:val="num" w:pos="1516"/>
          </w:tabs>
          <w:ind w:start="4704"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lowerRoman"/>
        <w:lvlText w:val="(%7)"/>
        <w:lvlJc w:val="start"/>
        <w:pPr>
          <w:tabs>
            <w:tab w:val="num" w:pos="1516"/>
          </w:tabs>
          <w:ind w:start="5501"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lowerRoman"/>
        <w:lvlText w:val="(%8)"/>
        <w:lvlJc w:val="start"/>
        <w:pPr>
          <w:tabs>
            <w:tab w:val="num" w:pos="1516"/>
          </w:tabs>
          <w:ind w:start="6298"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lowerRoman"/>
        <w:lvlText w:val="(%9)"/>
        <w:lvlJc w:val="start"/>
        <w:pPr>
          <w:tabs>
            <w:tab w:val="num" w:pos="1516"/>
          </w:tabs>
          <w:ind w:start="7095" w:hanging="719"/>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spacing w:val="0"/>
          <w:w w:val="100"/>
          <w:kern w:val="0"/>
          <w:position w:val="0"/>
          <w:sz w:val="20"/>
          <w:vertAlign w:val="baseline"/>
        </w:rPr>
      </w:lvl>
    </w:lvlOverride>
  </w:num>
  <w:num w:numId="127">
    <w:abstractNumId w:val="58"/>
    <w:lvlOverride w:ilvl="0">
      <w:lvl w:ilvl="0">
        <w:start w:val="1"/>
        <w:numFmt w:val="decimal"/>
        <w:lvlText w:val="(%1)"/>
        <w:lvlJc w:val="start"/>
        <w:pPr>
          <w:tabs>
            <w:tab w:val="num" w:pos="371"/>
          </w:tabs>
          <w:ind w:start="369"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0">
      <w:startOverride w:val="1"/>
    </w:lvlOverride>
    <w:lvlOverride w:ilvl="1">
      <w:lvl w:ilvl="1">
        <w:start w:val="1"/>
        <w:numFmt w:val="decimal"/>
        <w:lvlText w:val="(%2)"/>
        <w:lvlJc w:val="start"/>
        <w:pPr>
          <w:tabs>
            <w:tab w:val="num" w:pos="369"/>
          </w:tabs>
          <w:ind w:start="10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1">
      <w:startOverride w:val="1"/>
    </w:lvlOverride>
    <w:lvlOverride w:ilvl="2">
      <w:lvl w:ilvl="2">
        <w:start w:val="1"/>
        <w:numFmt w:val="decimal"/>
        <w:lvlText w:val="(%3)"/>
        <w:lvlJc w:val="start"/>
        <w:pPr>
          <w:tabs>
            <w:tab w:val="num" w:pos="369"/>
          </w:tabs>
          <w:ind w:start="17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2">
      <w:startOverride w:val="1"/>
    </w:lvlOverride>
    <w:lvlOverride w:ilvl="3">
      <w:lvl w:ilvl="3">
        <w:start w:val="1"/>
        <w:numFmt w:val="decimal"/>
        <w:lvlText w:val="(%4)"/>
        <w:lvlJc w:val="start"/>
        <w:pPr>
          <w:tabs>
            <w:tab w:val="num" w:pos="369"/>
          </w:tabs>
          <w:ind w:start="25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3">
      <w:startOverride w:val="1"/>
    </w:lvlOverride>
    <w:lvlOverride w:ilvl="4">
      <w:lvl w:ilvl="4">
        <w:start w:val="1"/>
        <w:numFmt w:val="decimal"/>
        <w:lvlText w:val="(%5)"/>
        <w:lvlJc w:val="start"/>
        <w:pPr>
          <w:tabs>
            <w:tab w:val="num" w:pos="369"/>
          </w:tabs>
          <w:ind w:start="323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4">
      <w:startOverride w:val="1"/>
    </w:lvlOverride>
    <w:lvlOverride w:ilvl="5">
      <w:lvl w:ilvl="5">
        <w:start w:val="1"/>
        <w:numFmt w:val="decimal"/>
        <w:lvlText w:val="(%6)"/>
        <w:lvlJc w:val="start"/>
        <w:pPr>
          <w:tabs>
            <w:tab w:val="num" w:pos="369"/>
          </w:tabs>
          <w:ind w:start="395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5">
      <w:startOverride w:val="1"/>
    </w:lvlOverride>
    <w:lvlOverride w:ilvl="6">
      <w:lvl w:ilvl="6">
        <w:start w:val="1"/>
        <w:numFmt w:val="decimal"/>
        <w:lvlText w:val="(%7)"/>
        <w:lvlJc w:val="start"/>
        <w:pPr>
          <w:tabs>
            <w:tab w:val="num" w:pos="369"/>
          </w:tabs>
          <w:ind w:start="467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6">
      <w:startOverride w:val="1"/>
    </w:lvlOverride>
    <w:lvlOverride w:ilvl="7">
      <w:lvl w:ilvl="7">
        <w:start w:val="1"/>
        <w:numFmt w:val="decimal"/>
        <w:lvlText w:val="(%8)"/>
        <w:lvlJc w:val="start"/>
        <w:pPr>
          <w:tabs>
            <w:tab w:val="num" w:pos="369"/>
          </w:tabs>
          <w:ind w:start="539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lvlOverride w:ilvl="7">
      <w:startOverride w:val="1"/>
    </w:lvlOverride>
    <w:lvlOverride w:ilvl="8">
      <w:lvl w:ilvl="8">
        <w:start w:val="1"/>
        <w:numFmt w:val="decimal"/>
        <w:lvlText w:val="(%9)"/>
        <w:lvlJc w:val="start"/>
        <w:pPr>
          <w:tabs>
            <w:tab w:val="num" w:pos="369"/>
          </w:tabs>
          <w:ind w:start="6118" w:hanging="358"/>
        </w:pPr>
        <w:rPr>
          <w:rFonts w:ascii="Times New Roman" w:hAnsi="Times New Roman" w:eastAsia="Times New Roman" w:cs="Times New Roman"/>
          <w:b w:val="false"/>
          <w:bCs w:val="false"/>
          <w:i/>
          <w:iCs/>
          <w:caps w:val="false"/>
          <w:smallCaps w:val="false"/>
          <w:strike w:val="false"/>
          <w:dstrike w:val="false"/>
          <w:outline w:val="false"/>
          <w:emboss w:val="false"/>
          <w:imprint w:val="false"/>
          <w:spacing w:val="0"/>
          <w:w w:val="100"/>
          <w:kern w:val="0"/>
          <w:position w:val="0"/>
          <w:sz w:val="20"/>
          <w:vertAlign w:val="baseline"/>
        </w:rPr>
      </w:lvl>
    </w:lvlOverride>
  </w:num>
  <w:num w:numId="128">
    <w:abstractNumId w:val="58"/>
    <w:lvlOverride w:ilvl="0">
      <w:startOverride w:val="3"/>
    </w:lvlOverride>
  </w:num>
  <w:num w:numId="129">
    <w:abstractNumId w:val="58"/>
    <w:lvlOverride w:ilvl="0">
      <w:startOverride w:val="5"/>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Cs w:val="24"/>
      <w:u w:val="none" w:color="FFFFFF"/>
      <w:vertAlign w:val="baseline"/>
      <w:lang w:val="en-US" w:eastAsia="en-US" w:bidi="ar-SA"/>
    </w:rPr>
  </w:style>
  <w:style w:type="paragraph" w:styleId="Heading2">
    <w:name w:val="heading 2"/>
    <w:qFormat/>
    <w:pPr>
      <w:keepNext w:val="false"/>
      <w:keepLines w:val="false"/>
      <w:pageBreakBefore w:val="false"/>
      <w:widowControl w:val="false"/>
      <w:pBdr/>
      <w:shd w:val="clear" w:color="auto" w:fill="auto"/>
      <w:suppressAutoHyphens w:val="false"/>
      <w:bidi w:val="0"/>
      <w:spacing w:lineRule="auto" w:line="240" w:beforeAutospacing="0" w:before="200" w:afterAutospacing="0" w:after="0"/>
      <w:ind w:hanging="0" w:start="2621" w:end="0"/>
      <w:jc w:val="center"/>
      <w:outlineLvl w:val="1"/>
    </w:pPr>
    <w:rPr>
      <w:rFonts w:ascii="Times New Roman" w:hAnsi="Times New Roman" w:eastAsia="Times New Roman"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14:textOutline>
        <w14:noFill/>
      </w14:textOutline>
    </w:rPr>
  </w:style>
  <w:style w:type="paragraph" w:styleId="Heading3">
    <w:name w:val="heading 3"/>
    <w:qFormat/>
    <w:pPr>
      <w:keepNext w:val="false"/>
      <w:keepLines w:val="false"/>
      <w:pageBreakBefore w:val="false"/>
      <w:widowControl w:val="false"/>
      <w:pBdr/>
      <w:shd w:val="clear" w:color="auto" w:fill="auto"/>
      <w:suppressAutoHyphens w:val="false"/>
      <w:bidi w:val="0"/>
      <w:spacing w:lineRule="auto" w:line="240" w:beforeAutospacing="0" w:before="200" w:afterAutospacing="0" w:after="0"/>
      <w:ind w:hanging="0" w:start="88" w:end="0"/>
      <w:jc w:val="start"/>
      <w:outlineLvl w:val="2"/>
    </w:pPr>
    <w:rPr>
      <w:rFonts w:ascii="Times New Roman" w:hAnsi="Times New Roman"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14:textOutline>
        <w14:noFill/>
      </w14:textOutline>
    </w:rPr>
  </w:style>
  <w:style w:type="paragraph" w:styleId="Heading4">
    <w:name w:val="heading 4"/>
    <w:qFormat/>
    <w:pPr>
      <w:keepNext w:val="false"/>
      <w:keepLines w:val="false"/>
      <w:pageBreakBefore w:val="false"/>
      <w:widowControl w:val="false"/>
      <w:pBdr/>
      <w:shd w:val="clear" w:color="auto" w:fill="auto"/>
      <w:suppressAutoHyphens w:val="false"/>
      <w:bidi w:val="0"/>
      <w:spacing w:lineRule="auto" w:line="240" w:beforeAutospacing="0" w:before="200" w:afterAutospacing="0" w:after="0"/>
      <w:ind w:hanging="0" w:start="796" w:end="0"/>
      <w:jc w:val="both"/>
      <w:outlineLvl w:val="2"/>
    </w:pPr>
    <w:rPr>
      <w:rFonts w:ascii="Times New Roman" w:hAnsi="Times New Roman" w:eastAsia="Arial Unicode MS" w:cs="Arial Unicode MS"/>
      <w:b/>
      <w:bCs/>
      <w:i/>
      <w:iCs/>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character" w:styleId="DefaultParagraphFont" w:default="1">
    <w:name w:val="Default Paragraph Font"/>
    <w:qFormat/>
    <w:rPr/>
  </w:style>
  <w:style w:type="character" w:styleId="Hyperlink">
    <w:name w:val="Hyperlink"/>
    <w:rPr>
      <w:u w:val="single" w:color="FFFFFF"/>
    </w:rPr>
  </w:style>
  <w:style w:type="character" w:styleId="None">
    <w:name w:val="None"/>
    <w:qFormat/>
    <w:rPr/>
  </w:style>
  <w:style w:type="character" w:styleId="Hyperlink0">
    <w:name w:val="Hyperlink.0"/>
    <w:basedOn w:val="None"/>
    <w:qFormat/>
    <w:rPr>
      <w:rFonts w:ascii="Times New Roman" w:hAnsi="Times New Roman" w:eastAsia="Times New Roman" w:cs="Times New Roman"/>
      <w:spacing w:val="0"/>
      <w:shd w:fill="auto" w:val="clear"/>
      <w:lang w:val="en-US"/>
    </w:rPr>
  </w:style>
  <w:style w:type="character" w:styleId="Hyperlink1">
    <w:name w:val="Hyperlink.1"/>
    <w:basedOn w:val="None"/>
    <w:qFormat/>
    <w:rPr>
      <w:sz w:val="13"/>
      <w:szCs w:val="13"/>
    </w:rPr>
  </w:style>
  <w:style w:type="character" w:styleId="Hyperlink2">
    <w:name w:val="Hyperlink.2"/>
    <w:basedOn w:val="None"/>
    <w:qFormat/>
    <w:rPr>
      <w:spacing w:val="-2"/>
      <w:sz w:val="13"/>
      <w:szCs w:val="13"/>
    </w:rPr>
  </w:style>
  <w:style w:type="character" w:styleId="Hyperlink3">
    <w:name w:val="Hyperlink.3"/>
    <w:basedOn w:val="None"/>
    <w:qFormat/>
    <w:rPr>
      <w:rFonts w:ascii="Times New Roman" w:hAnsi="Times New Roman" w:eastAsia="Times New Roman" w:cs="Times New Roman"/>
      <w:spacing w:val="0"/>
      <w:shd w:fill="auto" w:val="clear"/>
      <w:lang w:val="en-US"/>
    </w:rPr>
  </w:style>
  <w:style w:type="character" w:styleId="Hyperlink4">
    <w:name w:val="Hyperlink.4"/>
    <w:basedOn w:val="None"/>
    <w:qFormat/>
    <w:rPr/>
  </w:style>
  <w:style w:type="character" w:styleId="Hyperlink5">
    <w:name w:val="Hyperlink.5"/>
    <w:basedOn w:val="None"/>
    <w:qFormat/>
    <w:rPr>
      <w:spacing w:val="0"/>
    </w:rPr>
  </w:style>
  <w:style w:type="character" w:styleId="Hyperlink6">
    <w:name w:val="Hyperlink.6"/>
    <w:basedOn w:val="None"/>
    <w:qFormat/>
    <w:rPr>
      <w:rFonts w:ascii="Times New Roman" w:hAnsi="Times New Roman" w:eastAsia="Times New Roman" w:cs="Times New Roman"/>
      <w:shd w:fill="auto" w:val="clear"/>
      <w:lang w:val="en-US"/>
    </w:rPr>
  </w:style>
  <w:style w:type="character" w:styleId="Hyperlink7">
    <w:name w:val="Hyperlink.7"/>
    <w:basedOn w:val="None"/>
    <w:qFormat/>
    <w:rPr>
      <w:rFonts w:ascii="Times New Roman" w:hAnsi="Times New Roman" w:eastAsia="Times New Roman" w:cs="Times New Roman"/>
      <w:spacing w:val="0"/>
      <w:shd w:fill="auto" w:val="clear"/>
      <w:lang w:val="en-US"/>
    </w:rPr>
  </w:style>
  <w:style w:type="character" w:styleId="Hyperlink8">
    <w:name w:val="Hyperlink.8"/>
    <w:basedOn w:val="None"/>
    <w:qFormat/>
    <w:rPr>
      <w:rFonts w:ascii="Times New Roman" w:hAnsi="Times New Roman" w:eastAsia="Times New Roman" w:cs="Times New Roman"/>
      <w:i/>
      <w:iCs/>
      <w:sz w:val="16"/>
      <w:szCs w:val="16"/>
    </w:rPr>
  </w:style>
  <w:style w:type="character" w:styleId="Hyperlink9">
    <w:name w:val="Hyperlink.9"/>
    <w:basedOn w:val="None"/>
    <w:qFormat/>
    <w:rPr>
      <w:sz w:val="20"/>
      <w:szCs w:val="20"/>
    </w:rPr>
  </w:style>
  <w:style w:type="character" w:styleId="Hyperlink10">
    <w:name w:val="Hyperlink.10"/>
    <w:basedOn w:val="None"/>
    <w:qFormat/>
    <w:rPr>
      <w:spacing w:val="-1"/>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pPr>
      <w:keepNext w:val="false"/>
      <w:keepLines w:val="false"/>
      <w:pageBreakBefore w:val="false"/>
      <w:widowControl w:val="false"/>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Footer">
    <w:name w:val="Header &amp; Footer"/>
    <w:qFormat/>
    <w:pPr>
      <w:keepNext w:val="false"/>
      <w:keepLines w:val="false"/>
      <w:pageBreakBefore w:val="false"/>
      <w:widowControl/>
      <w:pBdr/>
      <w:shd w:val="clear" w:color="auto" w:fill="auto"/>
      <w:tabs>
        <w:tab w:val="clear" w:pos="720"/>
        <w:tab w:val="right" w:pos="9020" w:leader="none"/>
      </w:tabs>
      <w:suppressAutoHyphens w:val="false"/>
      <w:bidi w:val="0"/>
      <w:spacing w:lineRule="auto" w:line="240" w:beforeAutospacing="0" w:before="0" w:afterAutospacing="0" w:after="0"/>
      <w:ind w:hanging="0" w:start="0" w:end="0"/>
      <w:jc w:val="star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Cs w:val="24"/>
      <w:u w:val="none" w:color="FFFFFF"/>
      <w:shd w:fill="auto" w:val="clear"/>
      <w:vertAlign w:val="baseline"/>
      <w:lang w:val="en-US" w:eastAsia="zh-CN" w:bidi="hi-IN"/>
      <w14:textOutline>
        <w14:noFill/>
      </w14:textOutline>
    </w:rPr>
  </w:style>
  <w:style w:type="paragraph" w:styleId="Body">
    <w:name w:val="Body"/>
    <w:qFormat/>
    <w:pPr>
      <w:keepNext w:val="false"/>
      <w:keepLines w:val="false"/>
      <w:pageBreakBefore w:val="false"/>
      <w:widowControl w:val="false"/>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14:textOutline>
        <w14:noFill/>
      </w14:textOutline>
    </w:rPr>
  </w:style>
  <w:style w:type="paragraph" w:styleId="TableParagraph">
    <w:name w:val="Table Paragraph"/>
    <w:qFormat/>
    <w:pPr>
      <w:keepNext w:val="false"/>
      <w:keepLines w:val="false"/>
      <w:pageBreakBefore w:val="false"/>
      <w:widowControl w:val="false"/>
      <w:pBdr/>
      <w:shd w:val="clear" w:color="auto" w:fill="auto"/>
      <w:suppressAutoHyphens w:val="false"/>
      <w:bidi w:val="0"/>
      <w:spacing w:lineRule="auto" w:line="240" w:beforeAutospacing="0" w:before="0" w:afterAutospacing="0" w:after="0"/>
      <w:ind w:hanging="0" w:start="0"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rPr>
  </w:style>
  <w:style w:type="paragraph" w:styleId="TOC1">
    <w:name w:val="toc 1"/>
    <w:pPr>
      <w:keepNext w:val="false"/>
      <w:keepLines w:val="false"/>
      <w:pageBreakBefore w:val="false"/>
      <w:widowControl w:val="false"/>
      <w:pBdr/>
      <w:shd w:val="clear" w:color="auto" w:fill="auto"/>
      <w:suppressAutoHyphens w:val="false"/>
      <w:bidi w:val="0"/>
      <w:spacing w:lineRule="auto" w:line="240" w:beforeAutospacing="0" w:before="82" w:afterAutospacing="0" w:after="0"/>
      <w:ind w:hanging="0" w:start="87" w:end="0"/>
      <w:jc w:val="start"/>
    </w:pPr>
    <w:rPr>
      <w:rFonts w:ascii="Times New Roman" w:hAnsi="Times New Roman" w:eastAsia="Times New Roman" w:cs="Times New Roman"/>
      <w:b/>
      <w:bCs/>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TOC2">
    <w:name w:val="toc 2"/>
    <w:pPr>
      <w:keepNext w:val="false"/>
      <w:keepLines w:val="false"/>
      <w:pageBreakBefore w:val="false"/>
      <w:widowControl w:val="false"/>
      <w:pBdr/>
      <w:shd w:val="clear" w:color="auto" w:fill="auto"/>
      <w:suppressAutoHyphens w:val="false"/>
      <w:bidi w:val="0"/>
      <w:spacing w:lineRule="auto" w:line="240" w:beforeAutospacing="0" w:before="39" w:afterAutospacing="0" w:after="0"/>
      <w:ind w:hanging="0" w:start="290" w:end="0"/>
      <w:jc w:val="star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0"/>
      <w:szCs w:val="20"/>
      <w:u w:val="none" w:color="000000"/>
      <w:shd w:fill="auto" w:val="clear"/>
      <w:vertAlign w:val="baseline"/>
      <w:lang w:val="en-US" w:eastAsia="zh-CN" w:bidi="hi-IN"/>
    </w:rPr>
  </w:style>
  <w:style w:type="paragraph" w:styleId="ListParagraph">
    <w:name w:val="List Paragraph"/>
    <w:qFormat/>
    <w:pPr>
      <w:keepNext w:val="false"/>
      <w:keepLines w:val="false"/>
      <w:pageBreakBefore w:val="false"/>
      <w:widowControl w:val="false"/>
      <w:pBdr/>
      <w:shd w:val="clear" w:color="auto" w:fill="auto"/>
      <w:suppressAutoHyphens w:val="false"/>
      <w:bidi w:val="0"/>
      <w:spacing w:lineRule="auto" w:line="240" w:beforeAutospacing="0" w:before="200" w:afterAutospacing="0" w:after="0"/>
      <w:ind w:hanging="720" w:start="808" w:end="0"/>
      <w:jc w:val="start"/>
    </w:pPr>
    <w:rPr>
      <w:rFonts w:ascii="Times New Roman" w:hAnsi="Times New Roman"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Cs w:val="22"/>
      <w:u w:val="none" w:color="000000"/>
      <w:shd w:fill="auto" w:val="clear"/>
      <w:vertAlign w:val="baseline"/>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qFormat/>
  </w:style>
  <w:style w:type="numbering" w:styleId="ImportedStyle2">
    <w:name w:val="Imported Style 2"/>
    <w:qFormat/>
  </w:style>
  <w:style w:type="numbering" w:styleId="ImportedStyle3">
    <w:name w:val="Imported Style 3"/>
    <w:qFormat/>
  </w:style>
  <w:style w:type="numbering" w:styleId="ImportedStyle30">
    <w:name w:val="Imported Style 3.0"/>
    <w:qFormat/>
  </w:style>
  <w:style w:type="numbering" w:styleId="ImportedStyle4">
    <w:name w:val="Imported Style 4"/>
    <w:qFormat/>
  </w:style>
  <w:style w:type="numbering" w:styleId="ImportedStyle6">
    <w:name w:val="Imported Style 6"/>
    <w:qFormat/>
  </w:style>
  <w:style w:type="numbering" w:styleId="ImportedStyle7">
    <w:name w:val="Imported Style 7"/>
    <w:qFormat/>
  </w:style>
  <w:style w:type="numbering" w:styleId="ImportedStyle8">
    <w:name w:val="Imported Style 8"/>
    <w:qFormat/>
  </w:style>
  <w:style w:type="numbering" w:styleId="ImportedStyle9">
    <w:name w:val="Imported Style 9"/>
    <w:qFormat/>
  </w:style>
  <w:style w:type="numbering" w:styleId="ImportedStyle10">
    <w:name w:val="Imported Style 10"/>
    <w:qFormat/>
  </w:style>
  <w:style w:type="numbering" w:styleId="ImportedStyle100">
    <w:name w:val="Imported Style 10.0"/>
    <w:qFormat/>
  </w:style>
  <w:style w:type="numbering" w:styleId="ImportedStyle11">
    <w:name w:val="Imported Style 11"/>
    <w:qFormat/>
  </w:style>
  <w:style w:type="numbering" w:styleId="ImportedStyle12">
    <w:name w:val="Imported Style 12"/>
    <w:qFormat/>
  </w:style>
  <w:style w:type="numbering" w:styleId="ImportedStyle13">
    <w:name w:val="Imported Style 13"/>
    <w:qFormat/>
  </w:style>
  <w:style w:type="numbering" w:styleId="ImportedStyle16">
    <w:name w:val="Imported Style 16"/>
    <w:qFormat/>
  </w:style>
  <w:style w:type="numbering" w:styleId="ImportedStyle17">
    <w:name w:val="Imported Style 17"/>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yperlink" Target="mailto:cs.connect@kshinternational.com" TargetMode="External"/><Relationship Id="rId11" Type="http://schemas.openxmlformats.org/officeDocument/2006/relationships/image" Target="media/image3.jpeg"/><Relationship Id="rId12" Type="http://schemas.openxmlformats.org/officeDocument/2006/relationships/hyperlink" Target="mailto:ksh.ipo@nuvama.com" TargetMode="External"/><Relationship Id="rId13" Type="http://schemas.openxmlformats.org/officeDocument/2006/relationships/image" Target="media/image4.jpeg"/><Relationship Id="rId14" Type="http://schemas.openxmlformats.org/officeDocument/2006/relationships/hyperlink" Target="mailto:ksh@icicisecurities.com" TargetMode="External"/><Relationship Id="rId15" Type="http://schemas.openxmlformats.org/officeDocument/2006/relationships/hyperlink" Target="mailto:ksh@in.mpms.mufg.com" TargetMode="External"/><Relationship Id="rId16" Type="http://schemas.openxmlformats.org/officeDocument/2006/relationships/image" Target="media/image5.png"/><Relationship Id="rId17" Type="http://schemas.openxmlformats.org/officeDocument/2006/relationships/hyperlink" Target="mailto:cs.connect@kshinternational.com" TargetMode="External"/><Relationship Id="rId18" Type="http://schemas.openxmlformats.org/officeDocument/2006/relationships/hyperlink" Target="http://www.kshinternational.com/" TargetMode="External"/><Relationship Id="rId19" Type="http://schemas.openxmlformats.org/officeDocument/2006/relationships/image" Target="media/image3.jpeg"/><Relationship Id="rId20" Type="http://schemas.openxmlformats.org/officeDocument/2006/relationships/image" Target="media/image4.jpeg"/><Relationship Id="rId21" Type="http://schemas.openxmlformats.org/officeDocument/2006/relationships/image" Target="media/image6.png"/><Relationship Id="rId22" Type="http://schemas.openxmlformats.org/officeDocument/2006/relationships/hyperlink" Target="mailto:ksh.ipo@nuvama.com" TargetMode="External"/><Relationship Id="rId23" Type="http://schemas.openxmlformats.org/officeDocument/2006/relationships/hyperlink" Target="http://www.nuvama.com/" TargetMode="External"/><Relationship Id="rId24" Type="http://schemas.openxmlformats.org/officeDocument/2006/relationships/hyperlink" Target="mailto:customerservice.mb@nuvama.com" TargetMode="External"/><Relationship Id="rId25" Type="http://schemas.openxmlformats.org/officeDocument/2006/relationships/hyperlink" Target="mailto:ksh@icicisecurities.com" TargetMode="External"/><Relationship Id="rId26" Type="http://schemas.openxmlformats.org/officeDocument/2006/relationships/hyperlink" Target="http://www.icicisecurities.com/" TargetMode="External"/><Relationship Id="rId27" Type="http://schemas.openxmlformats.org/officeDocument/2006/relationships/hyperlink" Target="mailto:customercare@icicisecurities.com" TargetMode="External"/><Relationship Id="rId28" Type="http://schemas.openxmlformats.org/officeDocument/2006/relationships/hyperlink" Target="mailto:kshinternational.ipo@in.mpms.mufg.com" TargetMode="External"/><Relationship Id="rId29" Type="http://schemas.openxmlformats.org/officeDocument/2006/relationships/hyperlink" Target="http://www.in.mpms.mufg.com/" TargetMode="External"/><Relationship Id="rId30" Type="http://schemas.openxmlformats.org/officeDocument/2006/relationships/hyperlink" Target="mailto:kshinternational.ipo@in.mpms.mufg.com" TargetMode="External"/><Relationship Id="rId31" Type="http://schemas.openxmlformats.org/officeDocument/2006/relationships/header" Target="header4.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footer" Target="footer4.xml"/><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5.xml"/><Relationship Id="rId39" Type="http://schemas.openxmlformats.org/officeDocument/2006/relationships/footer" Target="footer6.xml"/><Relationship Id="rId40" Type="http://schemas.openxmlformats.org/officeDocument/2006/relationships/footer" Target="footer7.xml"/><Relationship Id="rId41" Type="http://schemas.openxmlformats.org/officeDocument/2006/relationships/hyperlink" Target="https://kshinternational.com/investor-relations/industry-report/" TargetMode="External"/><Relationship Id="rId42" Type="http://schemas.openxmlformats.org/officeDocument/2006/relationships/header" Target="header10.xml"/><Relationship Id="rId43" Type="http://schemas.openxmlformats.org/officeDocument/2006/relationships/header" Target="header11.xml"/><Relationship Id="rId44" Type="http://schemas.openxmlformats.org/officeDocument/2006/relationships/header" Target="header12.xml"/><Relationship Id="rId45" Type="http://schemas.openxmlformats.org/officeDocument/2006/relationships/footer" Target="footer8.xml"/><Relationship Id="rId46" Type="http://schemas.openxmlformats.org/officeDocument/2006/relationships/footer" Target="footer9.xml"/><Relationship Id="rId47" Type="http://schemas.openxmlformats.org/officeDocument/2006/relationships/footer" Target="footer10.xml"/><Relationship Id="rId48" Type="http://schemas.openxmlformats.org/officeDocument/2006/relationships/header" Target="header13.xml"/><Relationship Id="rId49" Type="http://schemas.openxmlformats.org/officeDocument/2006/relationships/header" Target="header14.xml"/><Relationship Id="rId50" Type="http://schemas.openxmlformats.org/officeDocument/2006/relationships/header" Target="header15.xml"/><Relationship Id="rId51" Type="http://schemas.openxmlformats.org/officeDocument/2006/relationships/footer" Target="footer11.xml"/><Relationship Id="rId52" Type="http://schemas.openxmlformats.org/officeDocument/2006/relationships/footer" Target="footer12.xml"/><Relationship Id="rId53" Type="http://schemas.openxmlformats.org/officeDocument/2006/relationships/footer" Target="footer13.xml"/><Relationship Id="rId54" Type="http://schemas.openxmlformats.org/officeDocument/2006/relationships/header" Target="header16.xml"/><Relationship Id="rId55" Type="http://schemas.openxmlformats.org/officeDocument/2006/relationships/header" Target="header17.xml"/><Relationship Id="rId56" Type="http://schemas.openxmlformats.org/officeDocument/2006/relationships/header" Target="header18.xml"/><Relationship Id="rId57" Type="http://schemas.openxmlformats.org/officeDocument/2006/relationships/footer" Target="footer14.xml"/><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header" Target="header19.xml"/><Relationship Id="rId61" Type="http://schemas.openxmlformats.org/officeDocument/2006/relationships/header" Target="header20.xml"/><Relationship Id="rId62" Type="http://schemas.openxmlformats.org/officeDocument/2006/relationships/header" Target="header21.xml"/><Relationship Id="rId63" Type="http://schemas.openxmlformats.org/officeDocument/2006/relationships/footer" Target="footer17.xml"/><Relationship Id="rId64" Type="http://schemas.openxmlformats.org/officeDocument/2006/relationships/footer" Target="footer18.xml"/><Relationship Id="rId65" Type="http://schemas.openxmlformats.org/officeDocument/2006/relationships/footer" Target="footer19.xml"/><Relationship Id="rId66" Type="http://schemas.openxmlformats.org/officeDocument/2006/relationships/hyperlink" Target="http://www.bseindia.com/" TargetMode="External"/><Relationship Id="rId67" Type="http://schemas.openxmlformats.org/officeDocument/2006/relationships/hyperlink" Target="http://www.nseindia.com/" TargetMode="External"/><Relationship Id="rId68" Type="http://schemas.openxmlformats.org/officeDocument/2006/relationships/hyperlink" Target="http://www.bseindia.com/" TargetMode="External"/><Relationship Id="rId69" Type="http://schemas.openxmlformats.org/officeDocument/2006/relationships/hyperlink" Target="http://www.nseindia.com/" TargetMode="External"/><Relationship Id="rId70" Type="http://schemas.openxmlformats.org/officeDocument/2006/relationships/hyperlink" Target="http://www.bseindia.com/" TargetMode="External"/><Relationship Id="rId71" Type="http://schemas.openxmlformats.org/officeDocument/2006/relationships/hyperlink" Target="http://www.nseindia.com/" TargetMode="External"/><Relationship Id="rId72" Type="http://schemas.openxmlformats.org/officeDocument/2006/relationships/header" Target="header22.xml"/><Relationship Id="rId73" Type="http://schemas.openxmlformats.org/officeDocument/2006/relationships/header" Target="header23.xml"/><Relationship Id="rId74" Type="http://schemas.openxmlformats.org/officeDocument/2006/relationships/header" Target="header24.xml"/><Relationship Id="rId75" Type="http://schemas.openxmlformats.org/officeDocument/2006/relationships/footer" Target="footer20.xml"/><Relationship Id="rId76" Type="http://schemas.openxmlformats.org/officeDocument/2006/relationships/footer" Target="footer21.xml"/><Relationship Id="rId77" Type="http://schemas.openxmlformats.org/officeDocument/2006/relationships/footer" Target="footer22.xml"/><Relationship Id="rId78" Type="http://schemas.openxmlformats.org/officeDocument/2006/relationships/hyperlink" Target="http://www.bseindia.com/" TargetMode="External"/><Relationship Id="rId79" Type="http://schemas.openxmlformats.org/officeDocument/2006/relationships/hyperlink" Target="http://www.nseindia.com/" TargetMode="External"/><Relationship Id="rId80" Type="http://schemas.openxmlformats.org/officeDocument/2006/relationships/hyperlink" Target="http://www.sebi.gov.in/sebiweb/other/OtherAction.do?doRecognised=yes" TargetMode="External"/><Relationship Id="rId81" Type="http://schemas.openxmlformats.org/officeDocument/2006/relationships/header" Target="header25.xml"/><Relationship Id="rId82" Type="http://schemas.openxmlformats.org/officeDocument/2006/relationships/header" Target="header26.xml"/><Relationship Id="rId83" Type="http://schemas.openxmlformats.org/officeDocument/2006/relationships/header" Target="header27.xml"/><Relationship Id="rId84" Type="http://schemas.openxmlformats.org/officeDocument/2006/relationships/footer" Target="footer23.xml"/><Relationship Id="rId85" Type="http://schemas.openxmlformats.org/officeDocument/2006/relationships/footer" Target="footer24.xml"/><Relationship Id="rId86" Type="http://schemas.openxmlformats.org/officeDocument/2006/relationships/footer" Target="footer25.xml"/><Relationship Id="rId87" Type="http://schemas.openxmlformats.org/officeDocument/2006/relationships/header" Target="header28.xml"/><Relationship Id="rId88" Type="http://schemas.openxmlformats.org/officeDocument/2006/relationships/header" Target="header29.xml"/><Relationship Id="rId89" Type="http://schemas.openxmlformats.org/officeDocument/2006/relationships/header" Target="header30.xml"/><Relationship Id="rId90" Type="http://schemas.openxmlformats.org/officeDocument/2006/relationships/footer" Target="footer26.xml"/><Relationship Id="rId91" Type="http://schemas.openxmlformats.org/officeDocument/2006/relationships/footer" Target="footer27.xml"/><Relationship Id="rId92" Type="http://schemas.openxmlformats.org/officeDocument/2006/relationships/footer" Target="footer28.xml"/><Relationship Id="rId93" Type="http://schemas.openxmlformats.org/officeDocument/2006/relationships/hyperlink" Target="http://www.sebi.gov.in/sebiweb/other/OtherAction.do?doRecognisedFpi=yes&amp;intmId=34" TargetMode="External"/><Relationship Id="rId94" Type="http://schemas.openxmlformats.org/officeDocument/2006/relationships/hyperlink" Target="http://www.sebi.gov.in/sebiweb/other/OtherAction.do?doRecognisedFpi=yes&amp;intmId=35" TargetMode="External"/><Relationship Id="rId95" Type="http://schemas.openxmlformats.org/officeDocument/2006/relationships/hyperlink" Target="http://www.sebi.gov.in/sebiweb/other/OtherAction.do?doRecognisedFpi=yes&amp;intmId=40" TargetMode="External"/><Relationship Id="rId96" Type="http://schemas.openxmlformats.org/officeDocument/2006/relationships/header" Target="header31.xml"/><Relationship Id="rId97" Type="http://schemas.openxmlformats.org/officeDocument/2006/relationships/header" Target="header32.xml"/><Relationship Id="rId98" Type="http://schemas.openxmlformats.org/officeDocument/2006/relationships/header" Target="header33.xml"/><Relationship Id="rId99" Type="http://schemas.openxmlformats.org/officeDocument/2006/relationships/footer" Target="footer29.xml"/><Relationship Id="rId100" Type="http://schemas.openxmlformats.org/officeDocument/2006/relationships/footer" Target="footer30.xml"/><Relationship Id="rId101" Type="http://schemas.openxmlformats.org/officeDocument/2006/relationships/footer" Target="footer31.xml"/><Relationship Id="rId102" Type="http://schemas.openxmlformats.org/officeDocument/2006/relationships/header" Target="header34.xml"/><Relationship Id="rId103" Type="http://schemas.openxmlformats.org/officeDocument/2006/relationships/header" Target="header35.xml"/><Relationship Id="rId104" Type="http://schemas.openxmlformats.org/officeDocument/2006/relationships/header" Target="header36.xml"/><Relationship Id="rId105" Type="http://schemas.openxmlformats.org/officeDocument/2006/relationships/footer" Target="footer32.xml"/><Relationship Id="rId106" Type="http://schemas.openxmlformats.org/officeDocument/2006/relationships/footer" Target="footer33.xml"/><Relationship Id="rId107" Type="http://schemas.openxmlformats.org/officeDocument/2006/relationships/footer" Target="footer34.xml"/><Relationship Id="rId108" Type="http://schemas.openxmlformats.org/officeDocument/2006/relationships/header" Target="header37.xml"/><Relationship Id="rId109" Type="http://schemas.openxmlformats.org/officeDocument/2006/relationships/header" Target="header38.xml"/><Relationship Id="rId110" Type="http://schemas.openxmlformats.org/officeDocument/2006/relationships/header" Target="header39.xml"/><Relationship Id="rId111" Type="http://schemas.openxmlformats.org/officeDocument/2006/relationships/footer" Target="footer35.xml"/><Relationship Id="rId112" Type="http://schemas.openxmlformats.org/officeDocument/2006/relationships/footer" Target="footer36.xml"/><Relationship Id="rId113" Type="http://schemas.openxmlformats.org/officeDocument/2006/relationships/footer" Target="footer37.xml"/><Relationship Id="rId114" Type="http://schemas.openxmlformats.org/officeDocument/2006/relationships/header" Target="header40.xml"/><Relationship Id="rId115" Type="http://schemas.openxmlformats.org/officeDocument/2006/relationships/header" Target="header41.xml"/><Relationship Id="rId116" Type="http://schemas.openxmlformats.org/officeDocument/2006/relationships/header" Target="header42.xml"/><Relationship Id="rId117" Type="http://schemas.openxmlformats.org/officeDocument/2006/relationships/footer" Target="footer38.xml"/><Relationship Id="rId118" Type="http://schemas.openxmlformats.org/officeDocument/2006/relationships/footer" Target="footer39.xml"/><Relationship Id="rId119" Type="http://schemas.openxmlformats.org/officeDocument/2006/relationships/footer" Target="footer40.xml"/><Relationship Id="rId120" Type="http://schemas.openxmlformats.org/officeDocument/2006/relationships/header" Target="header43.xml"/><Relationship Id="rId121" Type="http://schemas.openxmlformats.org/officeDocument/2006/relationships/header" Target="header44.xml"/><Relationship Id="rId122" Type="http://schemas.openxmlformats.org/officeDocument/2006/relationships/header" Target="header45.xml"/><Relationship Id="rId123" Type="http://schemas.openxmlformats.org/officeDocument/2006/relationships/footer" Target="footer41.xml"/><Relationship Id="rId124" Type="http://schemas.openxmlformats.org/officeDocument/2006/relationships/footer" Target="footer42.xml"/><Relationship Id="rId125" Type="http://schemas.openxmlformats.org/officeDocument/2006/relationships/footer" Target="footer43.xml"/><Relationship Id="rId126" Type="http://schemas.openxmlformats.org/officeDocument/2006/relationships/header" Target="header46.xml"/><Relationship Id="rId127" Type="http://schemas.openxmlformats.org/officeDocument/2006/relationships/header" Target="header47.xml"/><Relationship Id="rId128" Type="http://schemas.openxmlformats.org/officeDocument/2006/relationships/header" Target="header48.xml"/><Relationship Id="rId129" Type="http://schemas.openxmlformats.org/officeDocument/2006/relationships/footer" Target="footer44.xml"/><Relationship Id="rId130" Type="http://schemas.openxmlformats.org/officeDocument/2006/relationships/footer" Target="footer45.xml"/><Relationship Id="rId131" Type="http://schemas.openxmlformats.org/officeDocument/2006/relationships/footer" Target="footer46.xml"/><Relationship Id="rId132" Type="http://schemas.openxmlformats.org/officeDocument/2006/relationships/header" Target="header49.xml"/><Relationship Id="rId133" Type="http://schemas.openxmlformats.org/officeDocument/2006/relationships/header" Target="header50.xml"/><Relationship Id="rId134" Type="http://schemas.openxmlformats.org/officeDocument/2006/relationships/header" Target="header51.xml"/><Relationship Id="rId135" Type="http://schemas.openxmlformats.org/officeDocument/2006/relationships/footer" Target="footer47.xml"/><Relationship Id="rId136" Type="http://schemas.openxmlformats.org/officeDocument/2006/relationships/footer" Target="footer48.xml"/><Relationship Id="rId137" Type="http://schemas.openxmlformats.org/officeDocument/2006/relationships/footer" Target="footer49.xml"/><Relationship Id="rId138" Type="http://schemas.openxmlformats.org/officeDocument/2006/relationships/hyperlink" Target="https://kshinternational.com/investor-relations/industry-report/" TargetMode="External"/><Relationship Id="rId139" Type="http://schemas.openxmlformats.org/officeDocument/2006/relationships/header" Target="header52.xml"/><Relationship Id="rId140" Type="http://schemas.openxmlformats.org/officeDocument/2006/relationships/header" Target="header53.xml"/><Relationship Id="rId141" Type="http://schemas.openxmlformats.org/officeDocument/2006/relationships/header" Target="header54.xml"/><Relationship Id="rId142" Type="http://schemas.openxmlformats.org/officeDocument/2006/relationships/footer" Target="footer50.xml"/><Relationship Id="rId143" Type="http://schemas.openxmlformats.org/officeDocument/2006/relationships/footer" Target="footer51.xml"/><Relationship Id="rId144" Type="http://schemas.openxmlformats.org/officeDocument/2006/relationships/footer" Target="footer52.xml"/><Relationship Id="rId145" Type="http://schemas.openxmlformats.org/officeDocument/2006/relationships/hyperlink" Target="http://www.fbil.org.in/" TargetMode="External"/><Relationship Id="rId146" Type="http://schemas.openxmlformats.org/officeDocument/2006/relationships/hyperlink" Target="http://www.oanda.com/bvi-en/" TargetMode="External"/><Relationship Id="rId147" Type="http://schemas.openxmlformats.org/officeDocument/2006/relationships/header" Target="header55.xml"/><Relationship Id="rId148" Type="http://schemas.openxmlformats.org/officeDocument/2006/relationships/header" Target="header56.xml"/><Relationship Id="rId149" Type="http://schemas.openxmlformats.org/officeDocument/2006/relationships/header" Target="header57.xml"/><Relationship Id="rId150" Type="http://schemas.openxmlformats.org/officeDocument/2006/relationships/footer" Target="footer53.xml"/><Relationship Id="rId151" Type="http://schemas.openxmlformats.org/officeDocument/2006/relationships/footer" Target="footer54.xml"/><Relationship Id="rId152" Type="http://schemas.openxmlformats.org/officeDocument/2006/relationships/footer" Target="footer55.xml"/><Relationship Id="rId153" Type="http://schemas.openxmlformats.org/officeDocument/2006/relationships/header" Target="header58.xml"/><Relationship Id="rId154" Type="http://schemas.openxmlformats.org/officeDocument/2006/relationships/header" Target="header59.xml"/><Relationship Id="rId155" Type="http://schemas.openxmlformats.org/officeDocument/2006/relationships/header" Target="header60.xml"/><Relationship Id="rId156" Type="http://schemas.openxmlformats.org/officeDocument/2006/relationships/footer" Target="footer56.xml"/><Relationship Id="rId157" Type="http://schemas.openxmlformats.org/officeDocument/2006/relationships/footer" Target="footer57.xml"/><Relationship Id="rId158" Type="http://schemas.openxmlformats.org/officeDocument/2006/relationships/footer" Target="footer58.xml"/><Relationship Id="rId159" Type="http://schemas.openxmlformats.org/officeDocument/2006/relationships/header" Target="header61.xml"/><Relationship Id="rId160" Type="http://schemas.openxmlformats.org/officeDocument/2006/relationships/header" Target="header62.xml"/><Relationship Id="rId161" Type="http://schemas.openxmlformats.org/officeDocument/2006/relationships/header" Target="header63.xml"/><Relationship Id="rId162" Type="http://schemas.openxmlformats.org/officeDocument/2006/relationships/footer" Target="footer59.xml"/><Relationship Id="rId163" Type="http://schemas.openxmlformats.org/officeDocument/2006/relationships/footer" Target="footer60.xml"/><Relationship Id="rId164" Type="http://schemas.openxmlformats.org/officeDocument/2006/relationships/footer" Target="footer61.xml"/><Relationship Id="rId165" Type="http://schemas.openxmlformats.org/officeDocument/2006/relationships/header" Target="header64.xml"/><Relationship Id="rId166" Type="http://schemas.openxmlformats.org/officeDocument/2006/relationships/header" Target="header65.xml"/><Relationship Id="rId167" Type="http://schemas.openxmlformats.org/officeDocument/2006/relationships/header" Target="header66.xml"/><Relationship Id="rId168" Type="http://schemas.openxmlformats.org/officeDocument/2006/relationships/footer" Target="footer62.xml"/><Relationship Id="rId169" Type="http://schemas.openxmlformats.org/officeDocument/2006/relationships/footer" Target="footer63.xml"/><Relationship Id="rId170" Type="http://schemas.openxmlformats.org/officeDocument/2006/relationships/footer" Target="footer64.xml"/><Relationship Id="rId171" Type="http://schemas.openxmlformats.org/officeDocument/2006/relationships/header" Target="header67.xml"/><Relationship Id="rId172" Type="http://schemas.openxmlformats.org/officeDocument/2006/relationships/header" Target="header68.xml"/><Relationship Id="rId173" Type="http://schemas.openxmlformats.org/officeDocument/2006/relationships/header" Target="header69.xml"/><Relationship Id="rId174" Type="http://schemas.openxmlformats.org/officeDocument/2006/relationships/footer" Target="footer65.xml"/><Relationship Id="rId175" Type="http://schemas.openxmlformats.org/officeDocument/2006/relationships/footer" Target="footer66.xml"/><Relationship Id="rId176" Type="http://schemas.openxmlformats.org/officeDocument/2006/relationships/footer" Target="footer67.xml"/><Relationship Id="rId177" Type="http://schemas.openxmlformats.org/officeDocument/2006/relationships/header" Target="header70.xml"/><Relationship Id="rId178" Type="http://schemas.openxmlformats.org/officeDocument/2006/relationships/header" Target="header71.xml"/><Relationship Id="rId179" Type="http://schemas.openxmlformats.org/officeDocument/2006/relationships/header" Target="header72.xml"/><Relationship Id="rId180" Type="http://schemas.openxmlformats.org/officeDocument/2006/relationships/footer" Target="footer68.xml"/><Relationship Id="rId181" Type="http://schemas.openxmlformats.org/officeDocument/2006/relationships/footer" Target="footer69.xml"/><Relationship Id="rId182" Type="http://schemas.openxmlformats.org/officeDocument/2006/relationships/footer" Target="footer70.xml"/><Relationship Id="rId183" Type="http://schemas.openxmlformats.org/officeDocument/2006/relationships/header" Target="header73.xml"/><Relationship Id="rId184" Type="http://schemas.openxmlformats.org/officeDocument/2006/relationships/header" Target="header74.xml"/><Relationship Id="rId185" Type="http://schemas.openxmlformats.org/officeDocument/2006/relationships/header" Target="header75.xml"/><Relationship Id="rId186" Type="http://schemas.openxmlformats.org/officeDocument/2006/relationships/footer" Target="footer71.xml"/><Relationship Id="rId187" Type="http://schemas.openxmlformats.org/officeDocument/2006/relationships/footer" Target="footer72.xml"/><Relationship Id="rId188" Type="http://schemas.openxmlformats.org/officeDocument/2006/relationships/footer" Target="footer73.xml"/><Relationship Id="rId189" Type="http://schemas.openxmlformats.org/officeDocument/2006/relationships/header" Target="header76.xml"/><Relationship Id="rId190" Type="http://schemas.openxmlformats.org/officeDocument/2006/relationships/header" Target="header77.xml"/><Relationship Id="rId191" Type="http://schemas.openxmlformats.org/officeDocument/2006/relationships/header" Target="header78.xml"/><Relationship Id="rId192" Type="http://schemas.openxmlformats.org/officeDocument/2006/relationships/footer" Target="footer74.xml"/><Relationship Id="rId193" Type="http://schemas.openxmlformats.org/officeDocument/2006/relationships/footer" Target="footer75.xml"/><Relationship Id="rId194" Type="http://schemas.openxmlformats.org/officeDocument/2006/relationships/footer" Target="footer76.xml"/><Relationship Id="rId195" Type="http://schemas.openxmlformats.org/officeDocument/2006/relationships/header" Target="header79.xml"/><Relationship Id="rId196" Type="http://schemas.openxmlformats.org/officeDocument/2006/relationships/header" Target="header80.xml"/><Relationship Id="rId197" Type="http://schemas.openxmlformats.org/officeDocument/2006/relationships/header" Target="header81.xml"/><Relationship Id="rId198" Type="http://schemas.openxmlformats.org/officeDocument/2006/relationships/footer" Target="footer77.xml"/><Relationship Id="rId199" Type="http://schemas.openxmlformats.org/officeDocument/2006/relationships/footer" Target="footer78.xml"/><Relationship Id="rId200" Type="http://schemas.openxmlformats.org/officeDocument/2006/relationships/footer" Target="footer79.xml"/><Relationship Id="rId201" Type="http://schemas.openxmlformats.org/officeDocument/2006/relationships/header" Target="header82.xml"/><Relationship Id="rId202" Type="http://schemas.openxmlformats.org/officeDocument/2006/relationships/header" Target="header83.xml"/><Relationship Id="rId203" Type="http://schemas.openxmlformats.org/officeDocument/2006/relationships/header" Target="header84.xml"/><Relationship Id="rId204" Type="http://schemas.openxmlformats.org/officeDocument/2006/relationships/footer" Target="footer80.xml"/><Relationship Id="rId205" Type="http://schemas.openxmlformats.org/officeDocument/2006/relationships/footer" Target="footer81.xml"/><Relationship Id="rId206" Type="http://schemas.openxmlformats.org/officeDocument/2006/relationships/footer" Target="footer82.xml"/><Relationship Id="rId207" Type="http://schemas.openxmlformats.org/officeDocument/2006/relationships/header" Target="header85.xml"/><Relationship Id="rId208" Type="http://schemas.openxmlformats.org/officeDocument/2006/relationships/header" Target="header86.xml"/><Relationship Id="rId209" Type="http://schemas.openxmlformats.org/officeDocument/2006/relationships/header" Target="header87.xml"/><Relationship Id="rId210" Type="http://schemas.openxmlformats.org/officeDocument/2006/relationships/footer" Target="footer83.xml"/><Relationship Id="rId211" Type="http://schemas.openxmlformats.org/officeDocument/2006/relationships/footer" Target="footer84.xml"/><Relationship Id="rId212" Type="http://schemas.openxmlformats.org/officeDocument/2006/relationships/footer" Target="footer85.xml"/><Relationship Id="rId213" Type="http://schemas.openxmlformats.org/officeDocument/2006/relationships/header" Target="header88.xml"/><Relationship Id="rId214" Type="http://schemas.openxmlformats.org/officeDocument/2006/relationships/header" Target="header89.xml"/><Relationship Id="rId215" Type="http://schemas.openxmlformats.org/officeDocument/2006/relationships/header" Target="header90.xml"/><Relationship Id="rId216" Type="http://schemas.openxmlformats.org/officeDocument/2006/relationships/footer" Target="footer86.xml"/><Relationship Id="rId217" Type="http://schemas.openxmlformats.org/officeDocument/2006/relationships/footer" Target="footer87.xml"/><Relationship Id="rId218" Type="http://schemas.openxmlformats.org/officeDocument/2006/relationships/footer" Target="footer88.xml"/><Relationship Id="rId219" Type="http://schemas.openxmlformats.org/officeDocument/2006/relationships/header" Target="header91.xml"/><Relationship Id="rId220" Type="http://schemas.openxmlformats.org/officeDocument/2006/relationships/header" Target="header92.xml"/><Relationship Id="rId221" Type="http://schemas.openxmlformats.org/officeDocument/2006/relationships/header" Target="header93.xml"/><Relationship Id="rId222" Type="http://schemas.openxmlformats.org/officeDocument/2006/relationships/footer" Target="footer89.xml"/><Relationship Id="rId223" Type="http://schemas.openxmlformats.org/officeDocument/2006/relationships/footer" Target="footer90.xml"/><Relationship Id="rId224" Type="http://schemas.openxmlformats.org/officeDocument/2006/relationships/footer" Target="footer91.xml"/><Relationship Id="rId225" Type="http://schemas.openxmlformats.org/officeDocument/2006/relationships/header" Target="header94.xml"/><Relationship Id="rId226" Type="http://schemas.openxmlformats.org/officeDocument/2006/relationships/header" Target="header95.xml"/><Relationship Id="rId227" Type="http://schemas.openxmlformats.org/officeDocument/2006/relationships/header" Target="header96.xml"/><Relationship Id="rId228" Type="http://schemas.openxmlformats.org/officeDocument/2006/relationships/footer" Target="footer92.xml"/><Relationship Id="rId229" Type="http://schemas.openxmlformats.org/officeDocument/2006/relationships/footer" Target="footer93.xml"/><Relationship Id="rId230" Type="http://schemas.openxmlformats.org/officeDocument/2006/relationships/footer" Target="footer94.xml"/><Relationship Id="rId231" Type="http://schemas.openxmlformats.org/officeDocument/2006/relationships/header" Target="header97.xml"/><Relationship Id="rId232" Type="http://schemas.openxmlformats.org/officeDocument/2006/relationships/header" Target="header98.xml"/><Relationship Id="rId233" Type="http://schemas.openxmlformats.org/officeDocument/2006/relationships/header" Target="header99.xml"/><Relationship Id="rId234" Type="http://schemas.openxmlformats.org/officeDocument/2006/relationships/footer" Target="footer95.xml"/><Relationship Id="rId235" Type="http://schemas.openxmlformats.org/officeDocument/2006/relationships/footer" Target="footer96.xml"/><Relationship Id="rId236" Type="http://schemas.openxmlformats.org/officeDocument/2006/relationships/footer" Target="footer97.xml"/><Relationship Id="rId237" Type="http://schemas.openxmlformats.org/officeDocument/2006/relationships/header" Target="header100.xml"/><Relationship Id="rId238" Type="http://schemas.openxmlformats.org/officeDocument/2006/relationships/header" Target="header101.xml"/><Relationship Id="rId239" Type="http://schemas.openxmlformats.org/officeDocument/2006/relationships/header" Target="header102.xml"/><Relationship Id="rId240" Type="http://schemas.openxmlformats.org/officeDocument/2006/relationships/footer" Target="footer98.xml"/><Relationship Id="rId241" Type="http://schemas.openxmlformats.org/officeDocument/2006/relationships/footer" Target="footer99.xml"/><Relationship Id="rId242" Type="http://schemas.openxmlformats.org/officeDocument/2006/relationships/footer" Target="footer100.xml"/><Relationship Id="rId243" Type="http://schemas.openxmlformats.org/officeDocument/2006/relationships/header" Target="header103.xml"/><Relationship Id="rId244" Type="http://schemas.openxmlformats.org/officeDocument/2006/relationships/header" Target="header104.xml"/><Relationship Id="rId245" Type="http://schemas.openxmlformats.org/officeDocument/2006/relationships/header" Target="header105.xml"/><Relationship Id="rId246" Type="http://schemas.openxmlformats.org/officeDocument/2006/relationships/footer" Target="footer101.xml"/><Relationship Id="rId247" Type="http://schemas.openxmlformats.org/officeDocument/2006/relationships/footer" Target="footer102.xml"/><Relationship Id="rId248" Type="http://schemas.openxmlformats.org/officeDocument/2006/relationships/footer" Target="footer103.xml"/><Relationship Id="rId249" Type="http://schemas.openxmlformats.org/officeDocument/2006/relationships/header" Target="header106.xml"/><Relationship Id="rId250" Type="http://schemas.openxmlformats.org/officeDocument/2006/relationships/header" Target="header107.xml"/><Relationship Id="rId251" Type="http://schemas.openxmlformats.org/officeDocument/2006/relationships/header" Target="header108.xml"/><Relationship Id="rId252" Type="http://schemas.openxmlformats.org/officeDocument/2006/relationships/footer" Target="footer104.xml"/><Relationship Id="rId253" Type="http://schemas.openxmlformats.org/officeDocument/2006/relationships/footer" Target="footer105.xml"/><Relationship Id="rId254" Type="http://schemas.openxmlformats.org/officeDocument/2006/relationships/footer" Target="footer106.xml"/><Relationship Id="rId255" Type="http://schemas.openxmlformats.org/officeDocument/2006/relationships/header" Target="header109.xml"/><Relationship Id="rId256" Type="http://schemas.openxmlformats.org/officeDocument/2006/relationships/header" Target="header110.xml"/><Relationship Id="rId257" Type="http://schemas.openxmlformats.org/officeDocument/2006/relationships/header" Target="header111.xml"/><Relationship Id="rId258" Type="http://schemas.openxmlformats.org/officeDocument/2006/relationships/footer" Target="footer107.xml"/><Relationship Id="rId259" Type="http://schemas.openxmlformats.org/officeDocument/2006/relationships/footer" Target="footer108.xml"/><Relationship Id="rId260" Type="http://schemas.openxmlformats.org/officeDocument/2006/relationships/footer" Target="footer109.xml"/><Relationship Id="rId261" Type="http://schemas.openxmlformats.org/officeDocument/2006/relationships/header" Target="header112.xml"/><Relationship Id="rId262" Type="http://schemas.openxmlformats.org/officeDocument/2006/relationships/header" Target="header113.xml"/><Relationship Id="rId263" Type="http://schemas.openxmlformats.org/officeDocument/2006/relationships/header" Target="header114.xml"/><Relationship Id="rId264" Type="http://schemas.openxmlformats.org/officeDocument/2006/relationships/footer" Target="footer110.xml"/><Relationship Id="rId265" Type="http://schemas.openxmlformats.org/officeDocument/2006/relationships/footer" Target="footer111.xml"/><Relationship Id="rId266" Type="http://schemas.openxmlformats.org/officeDocument/2006/relationships/footer" Target="footer112.xml"/><Relationship Id="rId267" Type="http://schemas.openxmlformats.org/officeDocument/2006/relationships/header" Target="header115.xml"/><Relationship Id="rId268" Type="http://schemas.openxmlformats.org/officeDocument/2006/relationships/header" Target="header116.xml"/><Relationship Id="rId269" Type="http://schemas.openxmlformats.org/officeDocument/2006/relationships/header" Target="header117.xml"/><Relationship Id="rId270" Type="http://schemas.openxmlformats.org/officeDocument/2006/relationships/footer" Target="footer113.xml"/><Relationship Id="rId271" Type="http://schemas.openxmlformats.org/officeDocument/2006/relationships/footer" Target="footer114.xml"/><Relationship Id="rId272" Type="http://schemas.openxmlformats.org/officeDocument/2006/relationships/footer" Target="footer115.xml"/><Relationship Id="rId273" Type="http://schemas.openxmlformats.org/officeDocument/2006/relationships/header" Target="header118.xml"/><Relationship Id="rId274" Type="http://schemas.openxmlformats.org/officeDocument/2006/relationships/header" Target="header119.xml"/><Relationship Id="rId275" Type="http://schemas.openxmlformats.org/officeDocument/2006/relationships/header" Target="header120.xml"/><Relationship Id="rId276" Type="http://schemas.openxmlformats.org/officeDocument/2006/relationships/footer" Target="footer116.xml"/><Relationship Id="rId277" Type="http://schemas.openxmlformats.org/officeDocument/2006/relationships/footer" Target="footer117.xml"/><Relationship Id="rId278" Type="http://schemas.openxmlformats.org/officeDocument/2006/relationships/footer" Target="footer118.xml"/><Relationship Id="rId279" Type="http://schemas.openxmlformats.org/officeDocument/2006/relationships/header" Target="header121.xml"/><Relationship Id="rId280" Type="http://schemas.openxmlformats.org/officeDocument/2006/relationships/header" Target="header122.xml"/><Relationship Id="rId281" Type="http://schemas.openxmlformats.org/officeDocument/2006/relationships/header" Target="header123.xml"/><Relationship Id="rId282" Type="http://schemas.openxmlformats.org/officeDocument/2006/relationships/footer" Target="footer119.xml"/><Relationship Id="rId283" Type="http://schemas.openxmlformats.org/officeDocument/2006/relationships/footer" Target="footer120.xml"/><Relationship Id="rId284" Type="http://schemas.openxmlformats.org/officeDocument/2006/relationships/footer" Target="footer121.xml"/><Relationship Id="rId285" Type="http://schemas.openxmlformats.org/officeDocument/2006/relationships/hyperlink" Target="https://kshinternational.com/investor-relations/industry-report/" TargetMode="External"/><Relationship Id="rId286" Type="http://schemas.openxmlformats.org/officeDocument/2006/relationships/header" Target="header124.xml"/><Relationship Id="rId287" Type="http://schemas.openxmlformats.org/officeDocument/2006/relationships/header" Target="header125.xml"/><Relationship Id="rId288" Type="http://schemas.openxmlformats.org/officeDocument/2006/relationships/header" Target="header126.xml"/><Relationship Id="rId289" Type="http://schemas.openxmlformats.org/officeDocument/2006/relationships/footer" Target="footer122.xml"/><Relationship Id="rId290" Type="http://schemas.openxmlformats.org/officeDocument/2006/relationships/footer" Target="footer123.xml"/><Relationship Id="rId291" Type="http://schemas.openxmlformats.org/officeDocument/2006/relationships/footer" Target="footer124.xml"/><Relationship Id="rId292" Type="http://schemas.openxmlformats.org/officeDocument/2006/relationships/header" Target="header127.xml"/><Relationship Id="rId293" Type="http://schemas.openxmlformats.org/officeDocument/2006/relationships/header" Target="header128.xml"/><Relationship Id="rId294" Type="http://schemas.openxmlformats.org/officeDocument/2006/relationships/header" Target="header129.xml"/><Relationship Id="rId295" Type="http://schemas.openxmlformats.org/officeDocument/2006/relationships/footer" Target="footer125.xml"/><Relationship Id="rId296" Type="http://schemas.openxmlformats.org/officeDocument/2006/relationships/footer" Target="footer126.xml"/><Relationship Id="rId297" Type="http://schemas.openxmlformats.org/officeDocument/2006/relationships/footer" Target="footer127.xml"/><Relationship Id="rId298" Type="http://schemas.openxmlformats.org/officeDocument/2006/relationships/header" Target="header130.xml"/><Relationship Id="rId299" Type="http://schemas.openxmlformats.org/officeDocument/2006/relationships/header" Target="header131.xml"/><Relationship Id="rId300" Type="http://schemas.openxmlformats.org/officeDocument/2006/relationships/header" Target="header132.xml"/><Relationship Id="rId301" Type="http://schemas.openxmlformats.org/officeDocument/2006/relationships/footer" Target="footer128.xml"/><Relationship Id="rId302" Type="http://schemas.openxmlformats.org/officeDocument/2006/relationships/footer" Target="footer129.xml"/><Relationship Id="rId303" Type="http://schemas.openxmlformats.org/officeDocument/2006/relationships/footer" Target="footer130.xml"/><Relationship Id="rId304" Type="http://schemas.openxmlformats.org/officeDocument/2006/relationships/header" Target="header133.xml"/><Relationship Id="rId305" Type="http://schemas.openxmlformats.org/officeDocument/2006/relationships/header" Target="header134.xml"/><Relationship Id="rId306" Type="http://schemas.openxmlformats.org/officeDocument/2006/relationships/header" Target="header135.xml"/><Relationship Id="rId307" Type="http://schemas.openxmlformats.org/officeDocument/2006/relationships/footer" Target="footer131.xml"/><Relationship Id="rId308" Type="http://schemas.openxmlformats.org/officeDocument/2006/relationships/footer" Target="footer132.xml"/><Relationship Id="rId309" Type="http://schemas.openxmlformats.org/officeDocument/2006/relationships/footer" Target="footer133.xml"/><Relationship Id="rId310" Type="http://schemas.openxmlformats.org/officeDocument/2006/relationships/header" Target="header136.xml"/><Relationship Id="rId311" Type="http://schemas.openxmlformats.org/officeDocument/2006/relationships/header" Target="header137.xml"/><Relationship Id="rId312" Type="http://schemas.openxmlformats.org/officeDocument/2006/relationships/header" Target="header138.xml"/><Relationship Id="rId313" Type="http://schemas.openxmlformats.org/officeDocument/2006/relationships/footer" Target="footer134.xml"/><Relationship Id="rId314" Type="http://schemas.openxmlformats.org/officeDocument/2006/relationships/footer" Target="footer135.xml"/><Relationship Id="rId315" Type="http://schemas.openxmlformats.org/officeDocument/2006/relationships/footer" Target="footer136.xml"/><Relationship Id="rId316" Type="http://schemas.openxmlformats.org/officeDocument/2006/relationships/header" Target="header139.xml"/><Relationship Id="rId317" Type="http://schemas.openxmlformats.org/officeDocument/2006/relationships/header" Target="header140.xml"/><Relationship Id="rId318" Type="http://schemas.openxmlformats.org/officeDocument/2006/relationships/header" Target="header141.xml"/><Relationship Id="rId319" Type="http://schemas.openxmlformats.org/officeDocument/2006/relationships/footer" Target="footer137.xml"/><Relationship Id="rId320" Type="http://schemas.openxmlformats.org/officeDocument/2006/relationships/footer" Target="footer138.xml"/><Relationship Id="rId321" Type="http://schemas.openxmlformats.org/officeDocument/2006/relationships/footer" Target="footer139.xml"/><Relationship Id="rId322" Type="http://schemas.openxmlformats.org/officeDocument/2006/relationships/header" Target="header142.xml"/><Relationship Id="rId323" Type="http://schemas.openxmlformats.org/officeDocument/2006/relationships/header" Target="header143.xml"/><Relationship Id="rId324" Type="http://schemas.openxmlformats.org/officeDocument/2006/relationships/header" Target="header144.xml"/><Relationship Id="rId325" Type="http://schemas.openxmlformats.org/officeDocument/2006/relationships/footer" Target="footer140.xml"/><Relationship Id="rId326" Type="http://schemas.openxmlformats.org/officeDocument/2006/relationships/footer" Target="footer141.xml"/><Relationship Id="rId327" Type="http://schemas.openxmlformats.org/officeDocument/2006/relationships/footer" Target="footer142.xml"/><Relationship Id="rId328" Type="http://schemas.openxmlformats.org/officeDocument/2006/relationships/header" Target="header145.xml"/><Relationship Id="rId329" Type="http://schemas.openxmlformats.org/officeDocument/2006/relationships/header" Target="header146.xml"/><Relationship Id="rId330" Type="http://schemas.openxmlformats.org/officeDocument/2006/relationships/header" Target="header147.xml"/><Relationship Id="rId331" Type="http://schemas.openxmlformats.org/officeDocument/2006/relationships/footer" Target="footer143.xml"/><Relationship Id="rId332" Type="http://schemas.openxmlformats.org/officeDocument/2006/relationships/footer" Target="footer144.xml"/><Relationship Id="rId333" Type="http://schemas.openxmlformats.org/officeDocument/2006/relationships/footer" Target="footer145.xml"/><Relationship Id="rId334" Type="http://schemas.openxmlformats.org/officeDocument/2006/relationships/header" Target="header148.xml"/><Relationship Id="rId335" Type="http://schemas.openxmlformats.org/officeDocument/2006/relationships/header" Target="header149.xml"/><Relationship Id="rId336" Type="http://schemas.openxmlformats.org/officeDocument/2006/relationships/header" Target="header150.xml"/><Relationship Id="rId337" Type="http://schemas.openxmlformats.org/officeDocument/2006/relationships/footer" Target="footer146.xml"/><Relationship Id="rId338" Type="http://schemas.openxmlformats.org/officeDocument/2006/relationships/footer" Target="footer147.xml"/><Relationship Id="rId339" Type="http://schemas.openxmlformats.org/officeDocument/2006/relationships/footer" Target="footer148.xml"/><Relationship Id="rId340" Type="http://schemas.openxmlformats.org/officeDocument/2006/relationships/header" Target="header151.xml"/><Relationship Id="rId341" Type="http://schemas.openxmlformats.org/officeDocument/2006/relationships/header" Target="header152.xml"/><Relationship Id="rId342" Type="http://schemas.openxmlformats.org/officeDocument/2006/relationships/header" Target="header153.xml"/><Relationship Id="rId343" Type="http://schemas.openxmlformats.org/officeDocument/2006/relationships/footer" Target="footer149.xml"/><Relationship Id="rId344" Type="http://schemas.openxmlformats.org/officeDocument/2006/relationships/footer" Target="footer150.xml"/><Relationship Id="rId345" Type="http://schemas.openxmlformats.org/officeDocument/2006/relationships/footer" Target="footer151.xml"/><Relationship Id="rId346" Type="http://schemas.openxmlformats.org/officeDocument/2006/relationships/header" Target="header154.xml"/><Relationship Id="rId347" Type="http://schemas.openxmlformats.org/officeDocument/2006/relationships/header" Target="header155.xml"/><Relationship Id="rId348" Type="http://schemas.openxmlformats.org/officeDocument/2006/relationships/header" Target="header156.xml"/><Relationship Id="rId349" Type="http://schemas.openxmlformats.org/officeDocument/2006/relationships/footer" Target="footer152.xml"/><Relationship Id="rId350" Type="http://schemas.openxmlformats.org/officeDocument/2006/relationships/footer" Target="footer153.xml"/><Relationship Id="rId351" Type="http://schemas.openxmlformats.org/officeDocument/2006/relationships/footer" Target="footer154.xml"/><Relationship Id="rId352" Type="http://schemas.openxmlformats.org/officeDocument/2006/relationships/header" Target="header157.xml"/><Relationship Id="rId353" Type="http://schemas.openxmlformats.org/officeDocument/2006/relationships/header" Target="header158.xml"/><Relationship Id="rId354" Type="http://schemas.openxmlformats.org/officeDocument/2006/relationships/header" Target="header159.xml"/><Relationship Id="rId355" Type="http://schemas.openxmlformats.org/officeDocument/2006/relationships/footer" Target="footer155.xml"/><Relationship Id="rId356" Type="http://schemas.openxmlformats.org/officeDocument/2006/relationships/footer" Target="footer156.xml"/><Relationship Id="rId357" Type="http://schemas.openxmlformats.org/officeDocument/2006/relationships/footer" Target="footer157.xml"/><Relationship Id="rId358" Type="http://schemas.openxmlformats.org/officeDocument/2006/relationships/header" Target="header160.xml"/><Relationship Id="rId359" Type="http://schemas.openxmlformats.org/officeDocument/2006/relationships/header" Target="header161.xml"/><Relationship Id="rId360" Type="http://schemas.openxmlformats.org/officeDocument/2006/relationships/header" Target="header162.xml"/><Relationship Id="rId361" Type="http://schemas.openxmlformats.org/officeDocument/2006/relationships/footer" Target="footer158.xml"/><Relationship Id="rId362" Type="http://schemas.openxmlformats.org/officeDocument/2006/relationships/footer" Target="footer159.xml"/><Relationship Id="rId363" Type="http://schemas.openxmlformats.org/officeDocument/2006/relationships/footer" Target="footer160.xml"/><Relationship Id="rId364" Type="http://schemas.openxmlformats.org/officeDocument/2006/relationships/header" Target="header163.xml"/><Relationship Id="rId365" Type="http://schemas.openxmlformats.org/officeDocument/2006/relationships/header" Target="header164.xml"/><Relationship Id="rId366" Type="http://schemas.openxmlformats.org/officeDocument/2006/relationships/header" Target="header165.xml"/><Relationship Id="rId367" Type="http://schemas.openxmlformats.org/officeDocument/2006/relationships/footer" Target="footer161.xml"/><Relationship Id="rId368" Type="http://schemas.openxmlformats.org/officeDocument/2006/relationships/footer" Target="footer162.xml"/><Relationship Id="rId369" Type="http://schemas.openxmlformats.org/officeDocument/2006/relationships/footer" Target="footer163.xml"/><Relationship Id="rId370" Type="http://schemas.openxmlformats.org/officeDocument/2006/relationships/header" Target="header166.xml"/><Relationship Id="rId371" Type="http://schemas.openxmlformats.org/officeDocument/2006/relationships/header" Target="header167.xml"/><Relationship Id="rId372" Type="http://schemas.openxmlformats.org/officeDocument/2006/relationships/header" Target="header168.xml"/><Relationship Id="rId373" Type="http://schemas.openxmlformats.org/officeDocument/2006/relationships/footer" Target="footer164.xml"/><Relationship Id="rId374" Type="http://schemas.openxmlformats.org/officeDocument/2006/relationships/footer" Target="footer165.xml"/><Relationship Id="rId375" Type="http://schemas.openxmlformats.org/officeDocument/2006/relationships/footer" Target="footer166.xml"/><Relationship Id="rId376" Type="http://schemas.openxmlformats.org/officeDocument/2006/relationships/header" Target="header169.xml"/><Relationship Id="rId377" Type="http://schemas.openxmlformats.org/officeDocument/2006/relationships/header" Target="header170.xml"/><Relationship Id="rId378" Type="http://schemas.openxmlformats.org/officeDocument/2006/relationships/header" Target="header171.xml"/><Relationship Id="rId379" Type="http://schemas.openxmlformats.org/officeDocument/2006/relationships/footer" Target="footer167.xml"/><Relationship Id="rId380" Type="http://schemas.openxmlformats.org/officeDocument/2006/relationships/footer" Target="footer168.xml"/><Relationship Id="rId381" Type="http://schemas.openxmlformats.org/officeDocument/2006/relationships/footer" Target="footer169.xml"/><Relationship Id="rId382" Type="http://schemas.openxmlformats.org/officeDocument/2006/relationships/header" Target="header172.xml"/><Relationship Id="rId383" Type="http://schemas.openxmlformats.org/officeDocument/2006/relationships/header" Target="header173.xml"/><Relationship Id="rId384" Type="http://schemas.openxmlformats.org/officeDocument/2006/relationships/header" Target="header174.xml"/><Relationship Id="rId385" Type="http://schemas.openxmlformats.org/officeDocument/2006/relationships/footer" Target="footer170.xml"/><Relationship Id="rId386" Type="http://schemas.openxmlformats.org/officeDocument/2006/relationships/footer" Target="footer171.xml"/><Relationship Id="rId387" Type="http://schemas.openxmlformats.org/officeDocument/2006/relationships/footer" Target="footer172.xml"/><Relationship Id="rId388" Type="http://schemas.openxmlformats.org/officeDocument/2006/relationships/header" Target="header175.xml"/><Relationship Id="rId389" Type="http://schemas.openxmlformats.org/officeDocument/2006/relationships/header" Target="header176.xml"/><Relationship Id="rId390" Type="http://schemas.openxmlformats.org/officeDocument/2006/relationships/header" Target="header177.xml"/><Relationship Id="rId391" Type="http://schemas.openxmlformats.org/officeDocument/2006/relationships/footer" Target="footer173.xml"/><Relationship Id="rId392" Type="http://schemas.openxmlformats.org/officeDocument/2006/relationships/footer" Target="footer174.xml"/><Relationship Id="rId393" Type="http://schemas.openxmlformats.org/officeDocument/2006/relationships/footer" Target="footer175.xml"/><Relationship Id="rId394" Type="http://schemas.openxmlformats.org/officeDocument/2006/relationships/header" Target="header178.xml"/><Relationship Id="rId395" Type="http://schemas.openxmlformats.org/officeDocument/2006/relationships/header" Target="header179.xml"/><Relationship Id="rId396" Type="http://schemas.openxmlformats.org/officeDocument/2006/relationships/header" Target="header180.xml"/><Relationship Id="rId397" Type="http://schemas.openxmlformats.org/officeDocument/2006/relationships/footer" Target="footer176.xml"/><Relationship Id="rId398" Type="http://schemas.openxmlformats.org/officeDocument/2006/relationships/footer" Target="footer177.xml"/><Relationship Id="rId399" Type="http://schemas.openxmlformats.org/officeDocument/2006/relationships/footer" Target="footer178.xml"/><Relationship Id="rId400" Type="http://schemas.openxmlformats.org/officeDocument/2006/relationships/header" Target="header181.xml"/><Relationship Id="rId401" Type="http://schemas.openxmlformats.org/officeDocument/2006/relationships/header" Target="header182.xml"/><Relationship Id="rId402" Type="http://schemas.openxmlformats.org/officeDocument/2006/relationships/header" Target="header183.xml"/><Relationship Id="rId403" Type="http://schemas.openxmlformats.org/officeDocument/2006/relationships/footer" Target="footer179.xml"/><Relationship Id="rId404" Type="http://schemas.openxmlformats.org/officeDocument/2006/relationships/footer" Target="footer180.xml"/><Relationship Id="rId405" Type="http://schemas.openxmlformats.org/officeDocument/2006/relationships/footer" Target="footer181.xml"/><Relationship Id="rId406" Type="http://schemas.openxmlformats.org/officeDocument/2006/relationships/header" Target="header184.xml"/><Relationship Id="rId407" Type="http://schemas.openxmlformats.org/officeDocument/2006/relationships/header" Target="header185.xml"/><Relationship Id="rId408" Type="http://schemas.openxmlformats.org/officeDocument/2006/relationships/header" Target="header186.xml"/><Relationship Id="rId409" Type="http://schemas.openxmlformats.org/officeDocument/2006/relationships/footer" Target="footer182.xml"/><Relationship Id="rId410" Type="http://schemas.openxmlformats.org/officeDocument/2006/relationships/footer" Target="footer183.xml"/><Relationship Id="rId411" Type="http://schemas.openxmlformats.org/officeDocument/2006/relationships/footer" Target="footer184.xml"/><Relationship Id="rId412" Type="http://schemas.openxmlformats.org/officeDocument/2006/relationships/header" Target="header187.xml"/><Relationship Id="rId413" Type="http://schemas.openxmlformats.org/officeDocument/2006/relationships/header" Target="header188.xml"/><Relationship Id="rId414" Type="http://schemas.openxmlformats.org/officeDocument/2006/relationships/header" Target="header189.xml"/><Relationship Id="rId415" Type="http://schemas.openxmlformats.org/officeDocument/2006/relationships/footer" Target="footer185.xml"/><Relationship Id="rId416" Type="http://schemas.openxmlformats.org/officeDocument/2006/relationships/footer" Target="footer186.xml"/><Relationship Id="rId417" Type="http://schemas.openxmlformats.org/officeDocument/2006/relationships/footer" Target="footer187.xml"/><Relationship Id="rId418" Type="http://schemas.openxmlformats.org/officeDocument/2006/relationships/header" Target="header190.xml"/><Relationship Id="rId419" Type="http://schemas.openxmlformats.org/officeDocument/2006/relationships/header" Target="header191.xml"/><Relationship Id="rId420" Type="http://schemas.openxmlformats.org/officeDocument/2006/relationships/header" Target="header192.xml"/><Relationship Id="rId421" Type="http://schemas.openxmlformats.org/officeDocument/2006/relationships/footer" Target="footer188.xml"/><Relationship Id="rId422" Type="http://schemas.openxmlformats.org/officeDocument/2006/relationships/footer" Target="footer189.xml"/><Relationship Id="rId423" Type="http://schemas.openxmlformats.org/officeDocument/2006/relationships/footer" Target="footer190.xml"/><Relationship Id="rId424" Type="http://schemas.openxmlformats.org/officeDocument/2006/relationships/hyperlink" Target="mailto:Sarthak.malvadkar@kshinterantional.com" TargetMode="External"/><Relationship Id="rId425" Type="http://schemas.openxmlformats.org/officeDocument/2006/relationships/header" Target="header193.xml"/><Relationship Id="rId426" Type="http://schemas.openxmlformats.org/officeDocument/2006/relationships/header" Target="header194.xml"/><Relationship Id="rId427" Type="http://schemas.openxmlformats.org/officeDocument/2006/relationships/header" Target="header195.xml"/><Relationship Id="rId428" Type="http://schemas.openxmlformats.org/officeDocument/2006/relationships/footer" Target="footer191.xml"/><Relationship Id="rId429" Type="http://schemas.openxmlformats.org/officeDocument/2006/relationships/footer" Target="footer192.xml"/><Relationship Id="rId430" Type="http://schemas.openxmlformats.org/officeDocument/2006/relationships/footer" Target="footer193.xml"/><Relationship Id="rId431" Type="http://schemas.openxmlformats.org/officeDocument/2006/relationships/hyperlink" Target="mailto:ksh.ipo@nuvama.com" TargetMode="External"/><Relationship Id="rId432" Type="http://schemas.openxmlformats.org/officeDocument/2006/relationships/hyperlink" Target="http://www.nuvama.com/" TargetMode="External"/><Relationship Id="rId433" Type="http://schemas.openxmlformats.org/officeDocument/2006/relationships/hyperlink" Target="mailto:customerservice.mb@nuvama.com" TargetMode="External"/><Relationship Id="rId434" Type="http://schemas.openxmlformats.org/officeDocument/2006/relationships/hyperlink" Target="mailto:ksh@icicisecurities.com" TargetMode="External"/><Relationship Id="rId435" Type="http://schemas.openxmlformats.org/officeDocument/2006/relationships/hyperlink" Target="http://www.icicisecurities.com/" TargetMode="External"/><Relationship Id="rId436" Type="http://schemas.openxmlformats.org/officeDocument/2006/relationships/hyperlink" Target="mailto:customercare@icicisecurities.com" TargetMode="External"/><Relationship Id="rId437" Type="http://schemas.openxmlformats.org/officeDocument/2006/relationships/hyperlink" Target="mailto:ksh.ipo@nuvama.com" TargetMode="External"/><Relationship Id="rId438" Type="http://schemas.openxmlformats.org/officeDocument/2006/relationships/hyperlink" Target="mailto:prakash.boricha@nuvama.com" TargetMode="External"/><Relationship Id="rId439" Type="http://schemas.openxmlformats.org/officeDocument/2006/relationships/hyperlink" Target="mailto:sheetal.parab@nuvama.com" TargetMode="External"/><Relationship Id="rId440" Type="http://schemas.openxmlformats.org/officeDocument/2006/relationships/hyperlink" Target="https://url.uk.m.mimecastprotect.com/s/haoKCwjL3hgAyjlHVf4uJmJDB?domain=nuvama.com" TargetMode="External"/><Relationship Id="rId441" Type="http://schemas.openxmlformats.org/officeDocument/2006/relationships/hyperlink" Target="mailto:ksh@icicisecurities.com" TargetMode="External"/><Relationship Id="rId442" Type="http://schemas.openxmlformats.org/officeDocument/2006/relationships/hyperlink" Target="http://www.icicisecurities.com/" TargetMode="External"/><Relationship Id="rId443" Type="http://schemas.openxmlformats.org/officeDocument/2006/relationships/hyperlink" Target="mailto:customercare@icicisecurities.com" TargetMode="External"/><Relationship Id="rId444" Type="http://schemas.openxmlformats.org/officeDocument/2006/relationships/header" Target="header196.xml"/><Relationship Id="rId445" Type="http://schemas.openxmlformats.org/officeDocument/2006/relationships/header" Target="header197.xml"/><Relationship Id="rId446" Type="http://schemas.openxmlformats.org/officeDocument/2006/relationships/header" Target="header198.xml"/><Relationship Id="rId447" Type="http://schemas.openxmlformats.org/officeDocument/2006/relationships/footer" Target="footer194.xml"/><Relationship Id="rId448" Type="http://schemas.openxmlformats.org/officeDocument/2006/relationships/footer" Target="footer195.xml"/><Relationship Id="rId449" Type="http://schemas.openxmlformats.org/officeDocument/2006/relationships/footer" Target="footer196.xml"/><Relationship Id="rId450" Type="http://schemas.openxmlformats.org/officeDocument/2006/relationships/hyperlink" Target="mailto:ipo@trilegal.com" TargetMode="External"/><Relationship Id="rId451" Type="http://schemas.openxmlformats.org/officeDocument/2006/relationships/hyperlink" Target="mailto:ksh@in.mpms.mufg.com" TargetMode="External"/><Relationship Id="rId452" Type="http://schemas.openxmlformats.org/officeDocument/2006/relationships/hyperlink" Target="mailto:kshinternational.ipo@in.mpms.mufg.com" TargetMode="External"/><Relationship Id="rId453" Type="http://schemas.openxmlformats.org/officeDocument/2006/relationships/hyperlink" Target="http://www.in.mpms.mufg.com/" TargetMode="External"/><Relationship Id="rId454" Type="http://schemas.openxmlformats.org/officeDocument/2006/relationships/hyperlink" Target="http://www.sebi.gov.in/sebiweb/other/OtherAction.do?doRecognisedFpi=yes&amp;intmId=10" TargetMode="External"/><Relationship Id="rId455" Type="http://schemas.openxmlformats.org/officeDocument/2006/relationships/hyperlink" Target="mailto:siddharth.jadhav@hdfcbank.com" TargetMode="External"/><Relationship Id="rId456" Type="http://schemas.openxmlformats.org/officeDocument/2006/relationships/hyperlink" Target="mailto:sachin.gawade@hdfcbank.com" TargetMode="External"/><Relationship Id="rId457" Type="http://schemas.openxmlformats.org/officeDocument/2006/relationships/hyperlink" Target="mailto:eric.bacha@hdfcbank.com" TargetMode="External"/><Relationship Id="rId458" Type="http://schemas.openxmlformats.org/officeDocument/2006/relationships/hyperlink" Target="mailto:tushar.gavankar@hdfcbank.com" TargetMode="External"/><Relationship Id="rId459" Type="http://schemas.openxmlformats.org/officeDocument/2006/relationships/hyperlink" Target="mailto:pravin.teli2@hdfcbank.com" TargetMode="External"/><Relationship Id="rId460" Type="http://schemas.openxmlformats.org/officeDocument/2006/relationships/hyperlink" Target="http://www.hdfcbank.com/" TargetMode="External"/><Relationship Id="rId461" Type="http://schemas.openxmlformats.org/officeDocument/2006/relationships/hyperlink" Target="mailto:Ipocmg@icicibank.com" TargetMode="External"/><Relationship Id="rId462" Type="http://schemas.openxmlformats.org/officeDocument/2006/relationships/hyperlink" Target="http://www.icicibank.com/" TargetMode="External"/><Relationship Id="rId463" Type="http://schemas.openxmlformats.org/officeDocument/2006/relationships/header" Target="header199.xml"/><Relationship Id="rId464" Type="http://schemas.openxmlformats.org/officeDocument/2006/relationships/header" Target="header200.xml"/><Relationship Id="rId465" Type="http://schemas.openxmlformats.org/officeDocument/2006/relationships/header" Target="header201.xml"/><Relationship Id="rId466" Type="http://schemas.openxmlformats.org/officeDocument/2006/relationships/footer" Target="footer197.xml"/><Relationship Id="rId467" Type="http://schemas.openxmlformats.org/officeDocument/2006/relationships/footer" Target="footer198.xml"/><Relationship Id="rId468" Type="http://schemas.openxmlformats.org/officeDocument/2006/relationships/footer" Target="footer199.xml"/><Relationship Id="rId469" Type="http://schemas.openxmlformats.org/officeDocument/2006/relationships/hyperlink" Target="mailto:siddharth.jadhav@hdfcbank.com" TargetMode="External"/><Relationship Id="rId470" Type="http://schemas.openxmlformats.org/officeDocument/2006/relationships/hyperlink" Target="mailto:sachin.gawade@hdfcbank.com" TargetMode="External"/><Relationship Id="rId471" Type="http://schemas.openxmlformats.org/officeDocument/2006/relationships/hyperlink" Target="mailto:eric.bacha@hdfcbank.com" TargetMode="External"/><Relationship Id="rId472" Type="http://schemas.openxmlformats.org/officeDocument/2006/relationships/hyperlink" Target="mailto:tushar.gavankar@hdfcbank.com" TargetMode="External"/><Relationship Id="rId473" Type="http://schemas.openxmlformats.org/officeDocument/2006/relationships/hyperlink" Target="mailto:pravin.teli2@hdfcbank.com" TargetMode="External"/><Relationship Id="rId474" Type="http://schemas.openxmlformats.org/officeDocument/2006/relationships/hyperlink" Target="http://www.hdfcbank.com/" TargetMode="External"/><Relationship Id="rId475" Type="http://schemas.openxmlformats.org/officeDocument/2006/relationships/hyperlink" Target="mailto:Ipocmg@icicibank.com" TargetMode="External"/><Relationship Id="rId476" Type="http://schemas.openxmlformats.org/officeDocument/2006/relationships/hyperlink" Target="http://www.icicibank.com/" TargetMode="External"/><Relationship Id="rId477" Type="http://schemas.openxmlformats.org/officeDocument/2006/relationships/hyperlink" Target="mailto:siddharth.jadhav@hdfcbank.com" TargetMode="External"/><Relationship Id="rId478" Type="http://schemas.openxmlformats.org/officeDocument/2006/relationships/hyperlink" Target="mailto:sachin.gawade@hdfcbank.com" TargetMode="External"/><Relationship Id="rId479" Type="http://schemas.openxmlformats.org/officeDocument/2006/relationships/hyperlink" Target="mailto:eric.bacha@hdfcbank.com" TargetMode="External"/><Relationship Id="rId480" Type="http://schemas.openxmlformats.org/officeDocument/2006/relationships/hyperlink" Target="mailto:tushar.gavankar@hdfcbank.com" TargetMode="External"/><Relationship Id="rId481" Type="http://schemas.openxmlformats.org/officeDocument/2006/relationships/hyperlink" Target="mailto:pravin.teli2@hdfcbank.com" TargetMode="External"/><Relationship Id="rId482" Type="http://schemas.openxmlformats.org/officeDocument/2006/relationships/hyperlink" Target="http://www.hdfcbank.com/" TargetMode="External"/><Relationship Id="rId483" Type="http://schemas.openxmlformats.org/officeDocument/2006/relationships/hyperlink" Target="http://www.sebi.gov.in/sebiweb/other/OtherAction.do?doRecognised=yes" TargetMode="External"/><Relationship Id="rId484" Type="http://schemas.openxmlformats.org/officeDocument/2006/relationships/hyperlink" Target="https://www.sebi.gov.in/sebiweb/other/OtherAction.do?doRecognisedFpi=yes&amp;intmId=34" TargetMode="External"/><Relationship Id="rId485" Type="http://schemas.openxmlformats.org/officeDocument/2006/relationships/hyperlink" Target="https://www.sebi.gov.in/sebiweb/other/OtherAction.do?doRecognisedFpi=yes&amp;intmId=40" TargetMode="External"/><Relationship Id="rId486" Type="http://schemas.openxmlformats.org/officeDocument/2006/relationships/hyperlink" Target="https://www.sebi.gov.in/sebiweb/other/OtherAction.do?doRecognisedFpi=yes&amp;intmId=43" TargetMode="External"/><Relationship Id="rId487" Type="http://schemas.openxmlformats.org/officeDocument/2006/relationships/header" Target="header202.xml"/><Relationship Id="rId488" Type="http://schemas.openxmlformats.org/officeDocument/2006/relationships/header" Target="header203.xml"/><Relationship Id="rId489" Type="http://schemas.openxmlformats.org/officeDocument/2006/relationships/header" Target="header204.xml"/><Relationship Id="rId490" Type="http://schemas.openxmlformats.org/officeDocument/2006/relationships/footer" Target="footer200.xml"/><Relationship Id="rId491" Type="http://schemas.openxmlformats.org/officeDocument/2006/relationships/footer" Target="footer201.xml"/><Relationship Id="rId492" Type="http://schemas.openxmlformats.org/officeDocument/2006/relationships/footer" Target="footer202.xml"/><Relationship Id="rId493" Type="http://schemas.openxmlformats.org/officeDocument/2006/relationships/hyperlink" Target="http://www.sebi.gov.in/sebiweb/other/OtherAction.do?doRecognised=yes&amp;intmId=35" TargetMode="External"/><Relationship Id="rId494" Type="http://schemas.openxmlformats.org/officeDocument/2006/relationships/hyperlink" Target="http://www.sebi.gov.in/sebiweb/other/OtherAction.do?doRecognised=yes&amp;intmId=35" TargetMode="External"/><Relationship Id="rId495" Type="http://schemas.openxmlformats.org/officeDocument/2006/relationships/hyperlink" Target="http://www.bseindia.com/" TargetMode="External"/><Relationship Id="rId496" Type="http://schemas.openxmlformats.org/officeDocument/2006/relationships/hyperlink" Target="http://www.nseindia.com/" TargetMode="External"/><Relationship Id="rId497" Type="http://schemas.openxmlformats.org/officeDocument/2006/relationships/hyperlink" Target="http://www.bseindia.com/Static/Markets/PublicIssues/RtaDp.aspx" TargetMode="External"/><Relationship Id="rId498" Type="http://schemas.openxmlformats.org/officeDocument/2006/relationships/hyperlink" Target="http://www.nseindia.com/products/content/equities/ipos/asba_procedures.htm" TargetMode="External"/><Relationship Id="rId499" Type="http://schemas.openxmlformats.org/officeDocument/2006/relationships/hyperlink" Target="https://www.bseindia.com/Static/PublicIssues/RtaDp.aspx" TargetMode="External"/><Relationship Id="rId500" Type="http://schemas.openxmlformats.org/officeDocument/2006/relationships/hyperlink" Target="https://www.nseindia.com/products/content/equities/ipos/asba_procedures.htm" TargetMode="External"/><Relationship Id="rId501" Type="http://schemas.openxmlformats.org/officeDocument/2006/relationships/header" Target="header205.xml"/><Relationship Id="rId502" Type="http://schemas.openxmlformats.org/officeDocument/2006/relationships/header" Target="header206.xml"/><Relationship Id="rId503" Type="http://schemas.openxmlformats.org/officeDocument/2006/relationships/header" Target="header207.xml"/><Relationship Id="rId504" Type="http://schemas.openxmlformats.org/officeDocument/2006/relationships/footer" Target="footer203.xml"/><Relationship Id="rId505" Type="http://schemas.openxmlformats.org/officeDocument/2006/relationships/footer" Target="footer204.xml"/><Relationship Id="rId506" Type="http://schemas.openxmlformats.org/officeDocument/2006/relationships/footer" Target="footer205.xml"/><Relationship Id="rId507" Type="http://schemas.openxmlformats.org/officeDocument/2006/relationships/hyperlink" Target="mailto:parag.pansare@kirtanepandit.com" TargetMode="External"/><Relationship Id="rId508" Type="http://schemas.openxmlformats.org/officeDocument/2006/relationships/hyperlink" Target="mailto:parag.pansare@kirtanepandit.com" TargetMode="External"/><Relationship Id="rId509" Type="http://schemas.openxmlformats.org/officeDocument/2006/relationships/hyperlink" Target="mailto:hingnetare@gmail.com" TargetMode="External"/><Relationship Id="rId510" Type="http://schemas.openxmlformats.org/officeDocument/2006/relationships/header" Target="header208.xml"/><Relationship Id="rId511" Type="http://schemas.openxmlformats.org/officeDocument/2006/relationships/header" Target="header209.xml"/><Relationship Id="rId512" Type="http://schemas.openxmlformats.org/officeDocument/2006/relationships/header" Target="header210.xml"/><Relationship Id="rId513" Type="http://schemas.openxmlformats.org/officeDocument/2006/relationships/footer" Target="footer206.xml"/><Relationship Id="rId514" Type="http://schemas.openxmlformats.org/officeDocument/2006/relationships/footer" Target="footer207.xml"/><Relationship Id="rId515" Type="http://schemas.openxmlformats.org/officeDocument/2006/relationships/footer" Target="footer208.xml"/><Relationship Id="rId516" Type="http://schemas.openxmlformats.org/officeDocument/2006/relationships/hyperlink" Target="http://commercialbanking.citibank.com/" TargetMode="External"/><Relationship Id="rId517" Type="http://schemas.openxmlformats.org/officeDocument/2006/relationships/hyperlink" Target="mailto:hitesh.ramani@citi.com" TargetMode="External"/><Relationship Id="rId518" Type="http://schemas.openxmlformats.org/officeDocument/2006/relationships/hyperlink" Target="http://www.eximbankindia.in/" TargetMode="External"/><Relationship Id="rId519" Type="http://schemas.openxmlformats.org/officeDocument/2006/relationships/hyperlink" Target="mailto:pro@eximbankindia.in" TargetMode="External"/><Relationship Id="rId520" Type="http://schemas.openxmlformats.org/officeDocument/2006/relationships/hyperlink" Target="http://www.indusind.com/" TargetMode="External"/><Relationship Id="rId521" Type="http://schemas.openxmlformats.org/officeDocument/2006/relationships/hyperlink" Target="mailto:sharmila.joshi@indusind.com" TargetMode="External"/><Relationship Id="rId522" Type="http://schemas.openxmlformats.org/officeDocument/2006/relationships/hyperlink" Target="http://www.icicibank.com/" TargetMode="External"/><Relationship Id="rId523" Type="http://schemas.openxmlformats.org/officeDocument/2006/relationships/hyperlink" Target="mailto:cherag.gyara@icicibank.com" TargetMode="External"/><Relationship Id="rId524" Type="http://schemas.openxmlformats.org/officeDocument/2006/relationships/hyperlink" Target="http://www.hdfcbank.com/" TargetMode="External"/><Relationship Id="rId525" Type="http://schemas.openxmlformats.org/officeDocument/2006/relationships/hyperlink" Target="mailto:manisha.shukla@hdfcbank.com" TargetMode="External"/><Relationship Id="rId526" Type="http://schemas.openxmlformats.org/officeDocument/2006/relationships/hyperlink" Target="http://www.sbi.co.in/" TargetMode="External"/><Relationship Id="rId527" Type="http://schemas.openxmlformats.org/officeDocument/2006/relationships/hyperlink" Target="mailto:rm6.ifbpune@sbi.co.in" TargetMode="External"/><Relationship Id="rId528" Type="http://schemas.openxmlformats.org/officeDocument/2006/relationships/header" Target="header211.xml"/><Relationship Id="rId529" Type="http://schemas.openxmlformats.org/officeDocument/2006/relationships/header" Target="header212.xml"/><Relationship Id="rId530" Type="http://schemas.openxmlformats.org/officeDocument/2006/relationships/header" Target="header213.xml"/><Relationship Id="rId531" Type="http://schemas.openxmlformats.org/officeDocument/2006/relationships/footer" Target="footer209.xml"/><Relationship Id="rId532" Type="http://schemas.openxmlformats.org/officeDocument/2006/relationships/footer" Target="footer210.xml"/><Relationship Id="rId533" Type="http://schemas.openxmlformats.org/officeDocument/2006/relationships/footer" Target="footer211.xml"/><Relationship Id="rId534" Type="http://schemas.openxmlformats.org/officeDocument/2006/relationships/hyperlink" Target="http://www.federalbank.co.in/" TargetMode="External"/><Relationship Id="rId535" Type="http://schemas.openxmlformats.org/officeDocument/2006/relationships/hyperlink" Target="mailto:ashishmp@federalbank.co.in" TargetMode="External"/><Relationship Id="rId536" Type="http://schemas.openxmlformats.org/officeDocument/2006/relationships/hyperlink" Target="http://www.bajajfinance.com/" TargetMode="External"/><Relationship Id="rId537" Type="http://schemas.openxmlformats.org/officeDocument/2006/relationships/hyperlink" Target="mailto:anand.soni@bajajfinserv.in" TargetMode="External"/><Relationship Id="rId538" Type="http://schemas.openxmlformats.org/officeDocument/2006/relationships/hyperlink" Target="https://siportal.sebi.gov.in/" TargetMode="External"/><Relationship Id="rId539" Type="http://schemas.openxmlformats.org/officeDocument/2006/relationships/header" Target="header214.xml"/><Relationship Id="rId540" Type="http://schemas.openxmlformats.org/officeDocument/2006/relationships/header" Target="header215.xml"/><Relationship Id="rId541" Type="http://schemas.openxmlformats.org/officeDocument/2006/relationships/header" Target="header216.xml"/><Relationship Id="rId542" Type="http://schemas.openxmlformats.org/officeDocument/2006/relationships/footer" Target="footer212.xml"/><Relationship Id="rId543" Type="http://schemas.openxmlformats.org/officeDocument/2006/relationships/footer" Target="footer213.xml"/><Relationship Id="rId544" Type="http://schemas.openxmlformats.org/officeDocument/2006/relationships/footer" Target="footer214.xml"/><Relationship Id="rId545" Type="http://schemas.openxmlformats.org/officeDocument/2006/relationships/header" Target="header217.xml"/><Relationship Id="rId546" Type="http://schemas.openxmlformats.org/officeDocument/2006/relationships/header" Target="header218.xml"/><Relationship Id="rId547" Type="http://schemas.openxmlformats.org/officeDocument/2006/relationships/header" Target="header219.xml"/><Relationship Id="rId548" Type="http://schemas.openxmlformats.org/officeDocument/2006/relationships/footer" Target="footer215.xml"/><Relationship Id="rId549" Type="http://schemas.openxmlformats.org/officeDocument/2006/relationships/footer" Target="footer216.xml"/><Relationship Id="rId550" Type="http://schemas.openxmlformats.org/officeDocument/2006/relationships/footer" Target="footer217.xml"/><Relationship Id="rId551" Type="http://schemas.openxmlformats.org/officeDocument/2006/relationships/header" Target="header220.xml"/><Relationship Id="rId552" Type="http://schemas.openxmlformats.org/officeDocument/2006/relationships/header" Target="header221.xml"/><Relationship Id="rId553" Type="http://schemas.openxmlformats.org/officeDocument/2006/relationships/header" Target="header222.xml"/><Relationship Id="rId554" Type="http://schemas.openxmlformats.org/officeDocument/2006/relationships/footer" Target="footer218.xml"/><Relationship Id="rId555" Type="http://schemas.openxmlformats.org/officeDocument/2006/relationships/footer" Target="footer219.xml"/><Relationship Id="rId556" Type="http://schemas.openxmlformats.org/officeDocument/2006/relationships/footer" Target="footer220.xml"/><Relationship Id="rId557" Type="http://schemas.openxmlformats.org/officeDocument/2006/relationships/image" Target="media/image7.png"/><Relationship Id="rId558" Type="http://schemas.openxmlformats.org/officeDocument/2006/relationships/image" Target="media/image8.png"/><Relationship Id="rId559" Type="http://schemas.openxmlformats.org/officeDocument/2006/relationships/header" Target="header223.xml"/><Relationship Id="rId560" Type="http://schemas.openxmlformats.org/officeDocument/2006/relationships/header" Target="header224.xml"/><Relationship Id="rId561" Type="http://schemas.openxmlformats.org/officeDocument/2006/relationships/header" Target="header225.xml"/><Relationship Id="rId562" Type="http://schemas.openxmlformats.org/officeDocument/2006/relationships/footer" Target="footer221.xml"/><Relationship Id="rId563" Type="http://schemas.openxmlformats.org/officeDocument/2006/relationships/footer" Target="footer222.xml"/><Relationship Id="rId564" Type="http://schemas.openxmlformats.org/officeDocument/2006/relationships/footer" Target="footer223.xml"/><Relationship Id="rId565" Type="http://schemas.openxmlformats.org/officeDocument/2006/relationships/numbering" Target="numbering.xml"/><Relationship Id="rId566" Type="http://schemas.openxmlformats.org/officeDocument/2006/relationships/fontTable" Target="fontTable.xml"/><Relationship Id="rId567" Type="http://schemas.openxmlformats.org/officeDocument/2006/relationships/settings" Target="settings.xml"/><Relationship Id="rId56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128</Pages>
  <Words>51220</Words>
  <Characters>278325</Characters>
  <CharactersWithSpaces>325592</CharactersWithSpaces>
  <Paragraphs>4138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2026-07-25T09:56:12Z</dcterms:modified>
  <cp:revision>1</cp:revision>
  <dc:subject/>
  <dc:title/>
</cp:coreProperties>
</file>