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C54" w:rsidRDefault="00DE0C54" w:rsidP="00DE0C54">
      <w:r>
        <w:t>План тестирования интернет-магазина:</w:t>
      </w:r>
    </w:p>
    <w:p w:rsidR="00DE0C54" w:rsidRDefault="00DE0C54" w:rsidP="00DE0C54"/>
    <w:p w:rsidR="00DE0C54" w:rsidRDefault="00DE0C54" w:rsidP="00DE0C54">
      <w:r>
        <w:t>Этап: Подго</w:t>
      </w:r>
      <w:r>
        <w:t>товка к тестированию (1 неделя)</w:t>
      </w:r>
    </w:p>
    <w:p w:rsidR="00DE0C54" w:rsidRDefault="00DE0C54" w:rsidP="00DE0C54">
      <w:r>
        <w:t>Создание тест-плана и стратегии тестирования на основе анализа требований, использование пирамиды тестирования для определения приоритетов тестирования.</w:t>
      </w:r>
      <w:r>
        <w:t xml:space="preserve"> </w:t>
      </w:r>
      <w:r>
        <w:t xml:space="preserve">Планирование ресурсов: использование внутренних </w:t>
      </w:r>
      <w:proofErr w:type="spellStart"/>
      <w:r>
        <w:t>тестировщиков</w:t>
      </w:r>
      <w:proofErr w:type="spellEnd"/>
      <w:r>
        <w:t xml:space="preserve"> и возможно сторонних специалистов для ускорения процесса.</w:t>
      </w:r>
      <w:r>
        <w:t xml:space="preserve"> </w:t>
      </w:r>
      <w:r>
        <w:t>Оценка трудоемкости: распределение времени на различные виды тестирования и уровни тестирования.</w:t>
      </w:r>
    </w:p>
    <w:p w:rsidR="00DE0C54" w:rsidRDefault="00DE0C54" w:rsidP="00DE0C54">
      <w:r>
        <w:t>Этап: Функциональное тестирование (2 не</w:t>
      </w:r>
      <w:r>
        <w:t>дели)</w:t>
      </w:r>
    </w:p>
    <w:p w:rsidR="00DE0C54" w:rsidRDefault="00DE0C54" w:rsidP="00DE0C54">
      <w:r>
        <w:t>Проведение тестирования функционала интернет-магазина, включая просмотр каталога товаров, добавление товаров в корзину, оформление заказа, выбор способа доставки и оплата заказа.</w:t>
      </w:r>
      <w:r>
        <w:t xml:space="preserve"> </w:t>
      </w:r>
      <w:r>
        <w:t>Использование различных типов тестирования: модульное, интеграционное, системное.</w:t>
      </w:r>
      <w:r>
        <w:t xml:space="preserve"> </w:t>
      </w:r>
      <w:r>
        <w:t>Создание тест-кейсов для каждого функционала.</w:t>
      </w:r>
    </w:p>
    <w:p w:rsidR="00DE0C54" w:rsidRDefault="00DE0C54" w:rsidP="00DE0C54">
      <w:r>
        <w:t>Этап: Нагрузочное тестирование (1 неделя)</w:t>
      </w:r>
    </w:p>
    <w:p w:rsidR="00DE0C54" w:rsidRDefault="00DE0C54" w:rsidP="00DE0C54">
      <w:r>
        <w:t>Проведение тестирования на максимальную нагрузку интернет-магазина для определения его производительности и стабильности.</w:t>
      </w:r>
      <w:r>
        <w:t xml:space="preserve"> </w:t>
      </w:r>
      <w:r>
        <w:t>Использование инструментов для нагрузочного тестирования и анализа результатов.</w:t>
      </w:r>
      <w:r>
        <w:t xml:space="preserve"> </w:t>
      </w:r>
    </w:p>
    <w:p w:rsidR="00DE0C54" w:rsidRDefault="00DE0C54" w:rsidP="00DE0C54">
      <w:r>
        <w:t>Этап: Тести</w:t>
      </w:r>
      <w:r>
        <w:t>рование безопасности (1 неделя)</w:t>
      </w:r>
    </w:p>
    <w:p w:rsidR="00DE0C54" w:rsidRDefault="00DE0C54" w:rsidP="00DE0C54">
      <w:r>
        <w:t>Проведение тестирования на наличие уязвимостей и защиту конфиденциальных данных пользователей.</w:t>
      </w:r>
      <w:r>
        <w:t xml:space="preserve"> </w:t>
      </w:r>
      <w:r>
        <w:t>Использование методов и инструментов для обнаружения угроз безопасности.</w:t>
      </w:r>
    </w:p>
    <w:p w:rsidR="00DE0C54" w:rsidRDefault="00DE0C54" w:rsidP="00DE0C54">
      <w:r>
        <w:t>Этап: Тестир</w:t>
      </w:r>
      <w:r>
        <w:t>ование совместимости (1 неделя)</w:t>
      </w:r>
    </w:p>
    <w:p w:rsidR="00DE0C54" w:rsidRDefault="00DE0C54" w:rsidP="00DE0C54">
      <w:r>
        <w:t>Проверка работы интернет-магазина на разных устройствах (компьютеры, планшеты, мобильные телефоны) и различных браузерах.</w:t>
      </w:r>
      <w:r>
        <w:t xml:space="preserve"> </w:t>
      </w:r>
      <w:r>
        <w:t>Проверка совместимости с разными операционными системами.</w:t>
      </w:r>
    </w:p>
    <w:p w:rsidR="00DE0C54" w:rsidRDefault="00DE0C54" w:rsidP="00DE0C54">
      <w:r>
        <w:t>Этап: Тестирование обновлени</w:t>
      </w:r>
      <w:r>
        <w:t>й и поддержки (1 неделя)</w:t>
      </w:r>
    </w:p>
    <w:p w:rsidR="00DE0C54" w:rsidRDefault="00DE0C54" w:rsidP="00DE0C54">
      <w:r>
        <w:t>Проведение тестирования обновлений и исправлений на предмет влияния на работоспособность.</w:t>
      </w:r>
      <w:r>
        <w:t xml:space="preserve"> </w:t>
      </w:r>
      <w:r>
        <w:t>Проверка процесса поддержки и исправлений после выпуска приложения.</w:t>
      </w:r>
    </w:p>
    <w:p w:rsidR="00DE0C54" w:rsidRDefault="00DE0C54" w:rsidP="00DE0C54">
      <w:r>
        <w:t>Метрики качества и управление рисками</w:t>
      </w:r>
    </w:p>
    <w:p w:rsidR="00DE0C54" w:rsidRDefault="00DE0C54" w:rsidP="00DE0C54">
      <w:r>
        <w:t>Сбор и анализ метрик качества, таких как процент пройденных тестов, количество найденных дефектов и другие.</w:t>
      </w:r>
      <w:r>
        <w:t xml:space="preserve"> </w:t>
      </w:r>
      <w:r>
        <w:t>Оценка рисков на каждом этапе тестирования и разработка плана их управления.</w:t>
      </w:r>
    </w:p>
    <w:p w:rsidR="00DE0C54" w:rsidRDefault="00DE0C54" w:rsidP="00DE0C54">
      <w:r>
        <w:t>Документация</w:t>
      </w:r>
    </w:p>
    <w:p w:rsidR="00DE0C54" w:rsidRDefault="00DE0C54" w:rsidP="00DE0C54"/>
    <w:p w:rsidR="00DE0C54" w:rsidRDefault="00DE0C54" w:rsidP="00DE0C54">
      <w:r>
        <w:t>Создание всех необходимых документов, включая отчеты о тестировании, результаты тес</w:t>
      </w:r>
      <w:r>
        <w:t>тирования, списки дефектов и т.д</w:t>
      </w:r>
      <w:r>
        <w:t>.</w:t>
      </w:r>
      <w:r>
        <w:t xml:space="preserve"> и т.п.</w:t>
      </w:r>
      <w:bookmarkStart w:id="0" w:name="_GoBack"/>
      <w:bookmarkEnd w:id="0"/>
    </w:p>
    <w:p w:rsidR="00DE0C54" w:rsidRDefault="00DE0C54" w:rsidP="00DE0C54"/>
    <w:p w:rsidR="00DE0C54" w:rsidRDefault="00DE0C54" w:rsidP="00DE0C54"/>
    <w:p w:rsidR="00DE0C54" w:rsidRDefault="00DE0C54" w:rsidP="00DE0C54"/>
    <w:p w:rsidR="00DE0C54" w:rsidRDefault="00DE0C54" w:rsidP="00DE0C54">
      <w:r>
        <w:lastRenderedPageBreak/>
        <w:t>Сроки:</w:t>
      </w:r>
    </w:p>
    <w:p w:rsidR="00DE0C54" w:rsidRDefault="00DE0C54" w:rsidP="00DE0C54"/>
    <w:p w:rsidR="00DE0C54" w:rsidRDefault="00DE0C54" w:rsidP="00DE0C54">
      <w:r>
        <w:t>Подготовка к тестированию: 1 неделя</w:t>
      </w:r>
    </w:p>
    <w:p w:rsidR="00DE0C54" w:rsidRDefault="00DE0C54" w:rsidP="00DE0C54">
      <w:r>
        <w:t>Функциональное тестирование: 2 недели</w:t>
      </w:r>
    </w:p>
    <w:p w:rsidR="00DE0C54" w:rsidRDefault="00DE0C54" w:rsidP="00DE0C54">
      <w:r>
        <w:t>Нагрузочное тестирование: 1 неделя</w:t>
      </w:r>
    </w:p>
    <w:p w:rsidR="00DE0C54" w:rsidRDefault="00DE0C54" w:rsidP="00DE0C54">
      <w:r>
        <w:t>Тестирование безопасности: 1 неделя</w:t>
      </w:r>
    </w:p>
    <w:p w:rsidR="00DE0C54" w:rsidRDefault="00DE0C54" w:rsidP="00DE0C54">
      <w:r>
        <w:t>Тестирование совместимости: 1 неделя</w:t>
      </w:r>
    </w:p>
    <w:p w:rsidR="00DE0C54" w:rsidRDefault="00DE0C54" w:rsidP="00DE0C54">
      <w:r>
        <w:t>Тестирование обновлений и поддержки: 1 неделя</w:t>
      </w:r>
    </w:p>
    <w:p w:rsidR="00DE0C54" w:rsidRDefault="00DE0C54" w:rsidP="00DE0C54">
      <w:r>
        <w:t>Итого: 7 недель</w:t>
      </w:r>
    </w:p>
    <w:p w:rsidR="00DE0C54" w:rsidRDefault="00DE0C54" w:rsidP="00DE0C54"/>
    <w:p w:rsidR="00DE0C54" w:rsidRDefault="00DE0C54" w:rsidP="00DE0C54">
      <w:r>
        <w:t>Ресурсы:</w:t>
      </w:r>
    </w:p>
    <w:p w:rsidR="00DE0C54" w:rsidRDefault="00DE0C54" w:rsidP="00DE0C54"/>
    <w:p w:rsidR="00DE0C54" w:rsidRDefault="00DE0C54" w:rsidP="00DE0C54">
      <w:r>
        <w:t>Внутренние сотрудники для тестирования</w:t>
      </w:r>
    </w:p>
    <w:p w:rsidR="001C564B" w:rsidRDefault="00DE0C54" w:rsidP="00DE0C54">
      <w:r>
        <w:t>Возможно использование сторонних специалистов для конкретных видов тестирования</w:t>
      </w:r>
    </w:p>
    <w:sectPr w:rsidR="001C56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F56"/>
    <w:rsid w:val="001C564B"/>
    <w:rsid w:val="007139D3"/>
    <w:rsid w:val="00720F57"/>
    <w:rsid w:val="008B5F56"/>
    <w:rsid w:val="00DE0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D1815"/>
  <w15:chartTrackingRefBased/>
  <w15:docId w15:val="{FFB0BE3A-DB6F-42D0-BEA1-0F5FFA182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Андрей</dc:creator>
  <cp:keywords/>
  <dc:description/>
  <cp:lastModifiedBy>Андрей Андрей</cp:lastModifiedBy>
  <cp:revision>2</cp:revision>
  <dcterms:created xsi:type="dcterms:W3CDTF">2024-05-10T14:09:00Z</dcterms:created>
  <dcterms:modified xsi:type="dcterms:W3CDTF">2024-05-10T14:11:00Z</dcterms:modified>
</cp:coreProperties>
</file>