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fehiu43ypvx" w:id="0"/>
      <w:bookmarkEnd w:id="0"/>
      <w:r w:rsidDel="00000000" w:rsidR="00000000" w:rsidRPr="00000000">
        <w:rPr>
          <w:rtl w:val="0"/>
        </w:rPr>
        <w:t xml:space="preserve"> </w:t>
      </w:r>
      <w:r w:rsidDel="00000000" w:rsidR="00000000" w:rsidRPr="00000000">
        <w:rPr>
          <w:b w:val="1"/>
          <w:bCs w:val="1"/>
          <w:rtl w:val="0"/>
        </w:rPr>
        <w:t xml:space="preserve">Assignment Submission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Aadarsh Singh </w:t>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Department:</w:t>
      </w:r>
      <w:r w:rsidDel="00000000" w:rsidR="00000000" w:rsidRPr="00000000">
        <w:rPr>
          <w:sz w:val="28"/>
          <w:szCs w:val="28"/>
          <w:rtl w:val="0"/>
        </w:rPr>
        <w:t xml:space="preserve"> Institute of Informatics and Communication (IIC)</w:t>
      </w:r>
    </w:p>
    <w:p w:rsidR="00000000" w:rsidDel="00000000" w:rsidP="00000000" w:rsidRDefault="00000000" w:rsidRPr="00000000" w14:paraId="00000005">
      <w:pPr>
        <w:rPr>
          <w:sz w:val="28"/>
          <w:szCs w:val="28"/>
        </w:rPr>
      </w:pPr>
      <w:r w:rsidDel="00000000" w:rsidR="00000000" w:rsidRPr="00000000">
        <w:rPr>
          <w:b w:val="1"/>
          <w:bCs w:val="1"/>
          <w:sz w:val="28"/>
          <w:szCs w:val="28"/>
          <w:rtl w:val="0"/>
        </w:rPr>
        <w:t xml:space="preserve">Semester:</w:t>
      </w:r>
      <w:r w:rsidDel="00000000" w:rsidR="00000000" w:rsidRPr="00000000">
        <w:rPr>
          <w:sz w:val="28"/>
          <w:szCs w:val="28"/>
          <w:rtl w:val="0"/>
        </w:rPr>
        <w:t xml:space="preserve"> 1</w:t>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Subject:</w:t>
      </w:r>
      <w:r w:rsidDel="00000000" w:rsidR="00000000" w:rsidRPr="00000000">
        <w:rPr>
          <w:sz w:val="28"/>
          <w:szCs w:val="28"/>
          <w:rtl w:val="0"/>
        </w:rPr>
        <w:t xml:space="preserve"> Artificial Intelligence Principles and Techniques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d3akhdv7s1um" w:id="1"/>
      <w:bookmarkEnd w:id="1"/>
      <w:r w:rsidDel="00000000" w:rsidR="00000000" w:rsidRPr="00000000">
        <w:rPr>
          <w:rtl w:val="0"/>
        </w:rPr>
        <w:t xml:space="preserve">1. What is UTF-8?</w:t>
      </w:r>
    </w:p>
    <w:p w:rsidR="00000000" w:rsidDel="00000000" w:rsidP="00000000" w:rsidRDefault="00000000" w:rsidRPr="00000000" w14:paraId="0000000B">
      <w:pPr>
        <w:rPr/>
      </w:pPr>
      <w:r w:rsidDel="00000000" w:rsidR="00000000" w:rsidRPr="00000000">
        <w:rPr>
          <w:rtl w:val="0"/>
        </w:rPr>
        <w:t xml:space="preserve">UTF-8 (Unicode Transformation Format - 8-bit) is the most widely used encoding system for storing and displaying text on the internet and modern computers. It converts characters, symbols, and emojis from almost all languages of the world into binary (0s and 1s) so that computers can process them. The biggest feature of UTF-8 is its backward compatibility with the older ASCII format, and it takes up 1 to 4 bytes of space per character.</w:t>
      </w:r>
    </w:p>
    <w:p w:rsidR="00000000" w:rsidDel="00000000" w:rsidP="00000000" w:rsidRDefault="00000000" w:rsidRPr="00000000" w14:paraId="0000000C">
      <w:pPr>
        <w:pStyle w:val="Heading3"/>
        <w:rPr/>
      </w:pPr>
      <w:bookmarkStart w:colFirst="0" w:colLast="0" w:name="_63oaurrhfcp1" w:id="2"/>
      <w:bookmarkEnd w:id="2"/>
      <w:r w:rsidDel="00000000" w:rsidR="00000000" w:rsidRPr="00000000">
        <w:rPr>
          <w:rtl w:val="0"/>
        </w:rPr>
        <w:t xml:space="preserve">2. Pros and cons of CSV and XLSX</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CSV (Comma Separated Values)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Pros: It is a lightweight, plain text format universally supported by almost all software, databases, and programming languages. It has fast processing speeds and is best for storing simple, large datasets.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Cons: You cannot save data formatting, mathematical formulas, or multiple sheets in it. Data types are not preserved; everything is saved as plain text.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XLSX (Microsoft Excel Format)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Pros: This format supports multiple sheets, complex formulas, text formatting, charts, graphs, and macros. It accurately preserves data types.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Cons: Its file size is larger and requires MS Excel or specific libraries to open. Reading/writing it programmatically is slower compared to CSV.</w:t>
      </w:r>
    </w:p>
    <w:p w:rsidR="00000000" w:rsidDel="00000000" w:rsidP="00000000" w:rsidRDefault="00000000" w:rsidRPr="00000000" w14:paraId="00000013">
      <w:pPr>
        <w:pStyle w:val="Heading3"/>
        <w:rPr/>
      </w:pPr>
      <w:bookmarkStart w:colFirst="0" w:colLast="0" w:name="_m8iik0tmxbxw" w:id="3"/>
      <w:bookmarkEnd w:id="3"/>
      <w:r w:rsidDel="00000000" w:rsidR="00000000" w:rsidRPr="00000000">
        <w:rPr>
          <w:rtl w:val="0"/>
        </w:rPr>
        <w:t xml:space="preserve">3. Learn about Encoding</w:t>
      </w:r>
    </w:p>
    <w:p w:rsidR="00000000" w:rsidDel="00000000" w:rsidP="00000000" w:rsidRDefault="00000000" w:rsidRPr="00000000" w14:paraId="00000014">
      <w:pPr>
        <w:rPr/>
      </w:pPr>
      <w:r w:rsidDel="00000000" w:rsidR="00000000" w:rsidRPr="00000000">
        <w:rPr>
          <w:rtl w:val="0"/>
        </w:rPr>
        <w:t xml:space="preserve">Encoding is a process where human-readable text is translated into a machine-readable format, i.e., numbers (binary code). Since computers only understand the language of 0s and 1s, encoding assigns a unique numerical value to each character. ASCII was an older encoding standard, whereas nowadays Unicode (like UTF-8) is used, which can encode all alphabets and symbols from around the world.</w:t>
      </w:r>
    </w:p>
    <w:p w:rsidR="00000000" w:rsidDel="00000000" w:rsidP="00000000" w:rsidRDefault="00000000" w:rsidRPr="00000000" w14:paraId="00000015">
      <w:pPr>
        <w:pStyle w:val="Heading3"/>
        <w:rPr/>
      </w:pPr>
      <w:bookmarkStart w:colFirst="0" w:colLast="0" w:name="_7svfq1dao162" w:id="4"/>
      <w:bookmarkEnd w:id="4"/>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color w:val="33333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exend" w:cs="Lexend" w:eastAsia="Lexend" w:hAnsi="Lexend"/>
      <w:b w:val="1"/>
      <w:bCs w:val="1"/>
      <w:i w:val="0"/>
      <w:iCs w:val="0"/>
      <w:color w:val="2c3e50"/>
      <w:sz w:val="32"/>
      <w:szCs w:val="32"/>
    </w:rPr>
  </w:style>
  <w:style w:type="paragraph" w:styleId="Heading2">
    <w:name w:val="heading 2"/>
    <w:basedOn w:val="Normal"/>
    <w:next w:val="Normal"/>
    <w:pPr>
      <w:keepNext w:val="1"/>
      <w:keepLines w:val="1"/>
      <w:pageBreakBefore w:val="0"/>
      <w:spacing w:after="80" w:before="360" w:line="288" w:lineRule="auto"/>
    </w:pPr>
    <w:rPr>
      <w:rFonts w:ascii="Lexend" w:cs="Lexend" w:eastAsia="Lexend" w:hAnsi="Lexend"/>
      <w:b w:val="1"/>
      <w:bCs w:val="1"/>
      <w:i w:val="0"/>
      <w:iCs w:val="0"/>
      <w:color w:val="34495e"/>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 w:cs="Lexend" w:eastAsia="Lexend" w:hAnsi="Lexend"/>
      <w:b w:val="1"/>
      <w:bCs w:val="1"/>
      <w:i w:val="0"/>
      <w:iCs w:val="0"/>
      <w:color w:val="1a237e"/>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