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0"/>
        <w:jc w:val="center"/>
        <w:rPr>
          <w:rFonts w:ascii="Calibri" w:hAnsi="Calibri" w:eastAsia="Calibri" w:cs="Calibri"/>
          <w:b/>
          <w:b/>
          <w:sz w:val="26"/>
          <w:szCs w:val="26"/>
          <w:u w:val="single"/>
        </w:rPr>
      </w:pPr>
      <w:r>
        <w:rPr>
          <w:rFonts w:eastAsia="Calibri" w:cs="Calibri" w:ascii="Calibri" w:hAnsi="Calibri"/>
          <w:b/>
          <w:sz w:val="26"/>
          <w:szCs w:val="26"/>
          <w:u w:val="single"/>
        </w:rPr>
        <w:t>CSE421</w:t>
      </w:r>
    </w:p>
    <w:p>
      <w:pPr>
        <w:pStyle w:val="Normal1"/>
        <w:spacing w:lineRule="auto" w:line="240" w:before="0" w:after="0"/>
        <w:jc w:val="center"/>
        <w:rPr>
          <w:rFonts w:ascii="Calibri" w:hAnsi="Calibri" w:eastAsia="Calibri" w:cs="Calibri"/>
          <w:b/>
          <w:b/>
          <w:sz w:val="26"/>
          <w:szCs w:val="26"/>
          <w:u w:val="single"/>
        </w:rPr>
      </w:pPr>
      <w:r>
        <w:rPr>
          <w:rFonts w:eastAsia="Calibri" w:cs="Calibri" w:ascii="Calibri" w:hAnsi="Calibri"/>
          <w:b/>
          <w:sz w:val="26"/>
          <w:szCs w:val="26"/>
          <w:u w:val="single"/>
        </w:rPr>
        <w:t>Lab 02 Hometask</w:t>
      </w:r>
    </w:p>
    <w:p>
      <w:pPr>
        <w:pStyle w:val="Normal1"/>
        <w:spacing w:lineRule="auto" w:line="240" w:before="0" w:after="0"/>
        <w:jc w:val="center"/>
        <w:rPr>
          <w:rFonts w:ascii="Calibri" w:hAnsi="Calibri" w:eastAsia="Calibri" w:cs="Calibri"/>
          <w:sz w:val="26"/>
          <w:szCs w:val="26"/>
        </w:rPr>
      </w:pPr>
      <w:r>
        <w:rPr>
          <w:rFonts w:eastAsia="Calibri" w:cs="Calibri" w:ascii="Calibri" w:hAnsi="Calibri"/>
          <w:b/>
          <w:sz w:val="26"/>
          <w:szCs w:val="26"/>
          <w:u w:val="single"/>
        </w:rPr>
        <w:t>Summer 2023</w:t>
      </w:r>
    </w:p>
    <w:p>
      <w:pPr>
        <w:pStyle w:val="Normal1"/>
        <w:spacing w:lineRule="auto" w:line="240" w:before="0" w:after="0"/>
        <w:jc w:val="center"/>
        <w:rPr>
          <w:rFonts w:ascii="Calibri" w:hAnsi="Calibri" w:eastAsia="Calibri" w:cs="Calibri"/>
          <w:sz w:val="26"/>
          <w:szCs w:val="26"/>
        </w:rPr>
      </w:pPr>
      <w:r>
        <w:rPr/>
      </w:r>
    </w:p>
    <w:p>
      <w:pPr>
        <w:pStyle w:val="Normal1"/>
        <w:spacing w:lineRule="auto" w:line="240" w:before="0" w:after="0"/>
        <w:jc w:val="center"/>
        <w:rPr>
          <w:rFonts w:ascii="Calibri" w:hAnsi="Calibri" w:eastAsia="Calibri" w:cs="Calibri"/>
          <w:sz w:val="26"/>
          <w:szCs w:val="26"/>
        </w:rPr>
      </w:pPr>
      <w:r>
        <w:rPr>
          <w:rFonts w:eastAsia="Calibri" w:cs="Calibri" w:ascii="Calibri" w:hAnsi="Calibri"/>
          <w:b/>
          <w:sz w:val="26"/>
          <w:szCs w:val="26"/>
          <w:u w:val="single"/>
        </w:rPr>
        <w:t>Niamotullah Ratul – 19301151</w:t>
        <w:br/>
        <w:t>Section: 5</w:t>
      </w:r>
    </w:p>
    <w:p>
      <w:pPr>
        <w:pStyle w:val="Normal1"/>
        <w:spacing w:lineRule="auto" w:line="240" w:before="0" w:after="0"/>
        <w:jc w:val="center"/>
        <w:rPr>
          <w:rFonts w:ascii="Calibri" w:hAnsi="Calibri" w:eastAsia="Calibri" w:cs="Calibri"/>
          <w:sz w:val="26"/>
          <w:szCs w:val="26"/>
        </w:rPr>
      </w:pPr>
      <w:r>
        <w:rPr/>
      </w:r>
    </w:p>
    <w:p>
      <w:pPr>
        <w:pStyle w:val="Normal1"/>
        <w:spacing w:lineRule="auto" w:line="240" w:before="0" w:after="0"/>
        <w:jc w:val="center"/>
        <w:rPr>
          <w:rFonts w:ascii="Calibri" w:hAnsi="Calibri" w:eastAsia="Calibri" w:cs="Calibri"/>
          <w:sz w:val="26"/>
          <w:szCs w:val="26"/>
        </w:rPr>
      </w:pPr>
      <w:r>
        <w:rPr/>
      </w:r>
    </w:p>
    <w:p>
      <w:pPr>
        <w:pStyle w:val="Normal1"/>
        <w:numPr>
          <w:ilvl w:val="0"/>
          <w:numId w:val="1"/>
        </w:numPr>
        <w:spacing w:lineRule="auto" w:line="240" w:before="0" w:after="240"/>
        <w:ind w:left="720" w:hanging="360"/>
        <w:rPr>
          <w:rFonts w:ascii="Calibri" w:hAnsi="Calibri" w:eastAsia="Calibri" w:cs="Calibri"/>
          <w:sz w:val="24"/>
          <w:szCs w:val="24"/>
          <w:u w:val="none"/>
        </w:rPr>
      </w:pPr>
      <w:r>
        <w:rPr>
          <w:rFonts w:eastAsia="Calibri" w:cs="Calibri" w:ascii="Calibri" w:hAnsi="Calibri"/>
          <w:sz w:val="24"/>
          <w:szCs w:val="24"/>
        </w:rPr>
        <w:t>How would a proxy server check to see if it’s data is up to date with the most updated data in the Origin Server?</w:t>
      </w:r>
    </w:p>
    <w:p>
      <w:pPr>
        <w:pStyle w:val="Normal1"/>
        <w:numPr>
          <w:ilvl w:val="0"/>
          <w:numId w:val="0"/>
        </w:numPr>
        <w:spacing w:lineRule="auto" w:line="240" w:before="0" w:after="240"/>
        <w:ind w:left="720" w:hanging="0"/>
        <w:rPr>
          <w:rFonts w:ascii="Calibri" w:hAnsi="Calibri" w:eastAsia="Calibri" w:cs="Calibri"/>
          <w:sz w:val="24"/>
          <w:szCs w:val="24"/>
          <w:u w:val="none"/>
        </w:rPr>
      </w:pPr>
      <w:r>
        <w:rPr>
          <w:rFonts w:eastAsia="Calibri" w:cs="Calibri" w:ascii="Calibri" w:hAnsi="Calibri"/>
          <w:sz w:val="24"/>
          <w:szCs w:val="24"/>
          <w:u w:val="none"/>
        </w:rPr>
        <w:t>Answer:</w:t>
      </w:r>
    </w:p>
    <w:p>
      <w:pPr>
        <w:pStyle w:val="Normal1"/>
        <w:numPr>
          <w:ilvl w:val="0"/>
          <w:numId w:val="0"/>
        </w:numPr>
        <w:spacing w:lineRule="auto" w:line="240" w:before="0" w:after="240"/>
        <w:ind w:left="720" w:hanging="0"/>
        <w:rPr>
          <w:rFonts w:ascii="Calibri" w:hAnsi="Calibri" w:eastAsia="Calibri" w:cs="Calibri"/>
          <w:sz w:val="24"/>
          <w:szCs w:val="24"/>
          <w:u w:val="none"/>
        </w:rPr>
      </w:pPr>
      <w:r>
        <w:rPr>
          <w:rFonts w:eastAsia="Calibri" w:cs="Calibri" w:ascii="Calibri" w:hAnsi="Calibri"/>
          <w:sz w:val="24"/>
          <w:szCs w:val="24"/>
          <w:u w:val="none"/>
        </w:rPr>
        <w:t>No matter if a client request a thing from proxy server, the proxy server always sends a Header request to the origin server. And whenever the origin server provides the proxy server with it’s header, the proxy server then compare it’s current header to origin server’s header via Last-Modified Since method, If the origin server has updated in this period then the proxy server request for the data or the body. In this way, proxy server always gets up to date with the origin server.</w:t>
      </w:r>
    </w:p>
    <w:p>
      <w:pPr>
        <w:pStyle w:val="Normal1"/>
        <w:numPr>
          <w:ilvl w:val="0"/>
          <w:numId w:val="0"/>
        </w:numPr>
        <w:spacing w:lineRule="auto" w:line="240" w:before="0" w:after="240"/>
        <w:ind w:left="720" w:hanging="0"/>
        <w:rPr>
          <w:rFonts w:ascii="Calibri" w:hAnsi="Calibri" w:eastAsia="Calibri" w:cs="Calibri"/>
          <w:sz w:val="24"/>
          <w:szCs w:val="24"/>
          <w:u w:val="none"/>
        </w:rPr>
      </w:pPr>
      <w:r>
        <w:rPr/>
      </w:r>
    </w:p>
    <w:p>
      <w:pPr>
        <w:pStyle w:val="Normal1"/>
        <w:numPr>
          <w:ilvl w:val="0"/>
          <w:numId w:val="1"/>
        </w:numPr>
        <w:spacing w:lineRule="auto" w:line="240" w:before="0" w:after="0"/>
        <w:ind w:left="720" w:hanging="360"/>
        <w:rPr>
          <w:rFonts w:ascii="Calibri" w:hAnsi="Calibri" w:eastAsia="Calibri" w:cs="Calibri"/>
          <w:sz w:val="24"/>
          <w:szCs w:val="24"/>
          <w:u w:val="none"/>
        </w:rPr>
      </w:pPr>
      <w:r>
        <w:rPr>
          <w:rFonts w:eastAsia="Calibri" w:cs="Calibri" w:ascii="Calibri" w:hAnsi="Calibri"/>
          <w:sz w:val="24"/>
          <w:szCs w:val="24"/>
        </w:rPr>
        <w:t>The HTTP protocol is implemented in the Physical layer. Is this statement true or false?</w:t>
      </w:r>
    </w:p>
    <w:p>
      <w:pPr>
        <w:pStyle w:val="Normal1"/>
        <w:spacing w:lineRule="auto" w:line="240" w:before="0" w:after="0"/>
        <w:ind w:left="720" w:hanging="360"/>
        <w:rPr>
          <w:rFonts w:ascii="Calibri" w:hAnsi="Calibri" w:eastAsia="Calibri" w:cs="Calibri"/>
          <w:sz w:val="24"/>
          <w:szCs w:val="24"/>
          <w:u w:val="none"/>
        </w:rPr>
      </w:pPr>
      <w:r>
        <w:rPr/>
      </w:r>
    </w:p>
    <w:p>
      <w:pPr>
        <w:pStyle w:val="Normal1"/>
        <w:spacing w:lineRule="auto" w:line="240" w:before="0" w:after="0"/>
        <w:ind w:left="720" w:hanging="360"/>
        <w:rPr>
          <w:rFonts w:ascii="Calibri" w:hAnsi="Calibri" w:eastAsia="Calibri" w:cs="Calibri"/>
          <w:sz w:val="24"/>
          <w:szCs w:val="24"/>
          <w:u w:val="none"/>
        </w:rPr>
      </w:pPr>
      <w:r>
        <w:rPr>
          <w:rFonts w:eastAsia="Calibri" w:cs="Calibri" w:ascii="Calibri" w:hAnsi="Calibri"/>
          <w:sz w:val="24"/>
          <w:szCs w:val="24"/>
          <w:u w:val="none"/>
        </w:rPr>
        <w:tab/>
        <w:t>Answer:</w:t>
      </w:r>
    </w:p>
    <w:p>
      <w:pPr>
        <w:pStyle w:val="Normal1"/>
        <w:spacing w:lineRule="auto" w:line="240" w:before="0" w:after="0"/>
        <w:ind w:left="720" w:hanging="360"/>
        <w:rPr>
          <w:rFonts w:ascii="Calibri" w:hAnsi="Calibri" w:eastAsia="Calibri" w:cs="Calibri"/>
          <w:sz w:val="24"/>
          <w:szCs w:val="24"/>
          <w:u w:val="none"/>
        </w:rPr>
      </w:pPr>
      <w:r>
        <w:rPr>
          <w:rFonts w:eastAsia="Calibri" w:cs="Calibri" w:ascii="Calibri" w:hAnsi="Calibri"/>
          <w:sz w:val="24"/>
          <w:szCs w:val="24"/>
          <w:u w:val="none"/>
        </w:rPr>
        <w:tab/>
        <w:t>No the statement is false.</w:t>
      </w:r>
    </w:p>
    <w:p>
      <w:pPr>
        <w:pStyle w:val="Normal1"/>
        <w:spacing w:lineRule="auto" w:line="240" w:before="0" w:after="0"/>
        <w:ind w:left="720" w:hanging="0"/>
        <w:rPr>
          <w:rFonts w:ascii="Calibri" w:hAnsi="Calibri" w:eastAsia="Calibri" w:cs="Calibri"/>
          <w:sz w:val="24"/>
          <w:szCs w:val="24"/>
        </w:rPr>
      </w:pPr>
      <w:r>
        <w:rPr>
          <w:rFonts w:eastAsia="Calibri" w:cs="Calibri" w:ascii="Calibri" w:hAnsi="Calibri"/>
          <w:sz w:val="24"/>
          <w:szCs w:val="24"/>
        </w:rPr>
      </w:r>
    </w:p>
    <w:p>
      <w:pPr>
        <w:pStyle w:val="Normal1"/>
        <w:numPr>
          <w:ilvl w:val="0"/>
          <w:numId w:val="1"/>
        </w:numPr>
        <w:spacing w:lineRule="auto" w:line="240" w:before="0" w:after="0"/>
        <w:ind w:left="720" w:hanging="360"/>
        <w:rPr>
          <w:rFonts w:ascii="Calibri" w:hAnsi="Calibri" w:eastAsia="Calibri" w:cs="Calibri"/>
          <w:sz w:val="24"/>
          <w:szCs w:val="24"/>
          <w:u w:val="none"/>
        </w:rPr>
      </w:pPr>
      <w:r>
        <w:rPr>
          <w:rFonts w:eastAsia="Calibri" w:cs="Calibri" w:ascii="Calibri" w:hAnsi="Calibri"/>
          <w:sz w:val="24"/>
          <w:szCs w:val="24"/>
        </w:rPr>
        <w:t>Can you receive mail using SMTP, why or why not?</w:t>
      </w:r>
    </w:p>
    <w:p>
      <w:pPr>
        <w:pStyle w:val="Normal1"/>
        <w:numPr>
          <w:ilvl w:val="0"/>
          <w:numId w:val="0"/>
        </w:numPr>
        <w:spacing w:lineRule="auto" w:line="240" w:before="0" w:after="0"/>
        <w:ind w:left="720" w:hanging="0"/>
        <w:rPr>
          <w:rFonts w:ascii="Calibri" w:hAnsi="Calibri" w:eastAsia="Calibri" w:cs="Calibri"/>
          <w:sz w:val="24"/>
          <w:szCs w:val="24"/>
          <w:u w:val="none"/>
        </w:rPr>
      </w:pPr>
      <w:r>
        <w:rPr/>
      </w:r>
    </w:p>
    <w:p>
      <w:pPr>
        <w:pStyle w:val="Normal1"/>
        <w:numPr>
          <w:ilvl w:val="0"/>
          <w:numId w:val="0"/>
        </w:numPr>
        <w:spacing w:lineRule="auto" w:line="240" w:before="0" w:after="0"/>
        <w:ind w:left="720" w:hanging="0"/>
        <w:rPr>
          <w:rFonts w:ascii="Calibri" w:hAnsi="Calibri" w:eastAsia="Calibri" w:cs="Calibri"/>
          <w:sz w:val="24"/>
          <w:szCs w:val="24"/>
          <w:u w:val="none"/>
        </w:rPr>
      </w:pPr>
      <w:r>
        <w:rPr>
          <w:rFonts w:eastAsia="Calibri" w:cs="Calibri" w:ascii="Calibri" w:hAnsi="Calibri"/>
          <w:sz w:val="24"/>
          <w:szCs w:val="24"/>
          <w:u w:val="none"/>
        </w:rPr>
        <w:t>Answer:</w:t>
      </w:r>
    </w:p>
    <w:p>
      <w:pPr>
        <w:pStyle w:val="Normal1"/>
        <w:numPr>
          <w:ilvl w:val="0"/>
          <w:numId w:val="0"/>
        </w:numPr>
        <w:spacing w:lineRule="auto" w:line="240" w:before="0" w:after="0"/>
        <w:ind w:left="720" w:hanging="0"/>
        <w:rPr>
          <w:rFonts w:ascii="Calibri" w:hAnsi="Calibri" w:eastAsia="Calibri" w:cs="Calibri"/>
          <w:sz w:val="24"/>
          <w:szCs w:val="24"/>
          <w:u w:val="none"/>
        </w:rPr>
      </w:pPr>
      <w:r>
        <w:rPr>
          <w:rFonts w:eastAsia="Calibri" w:cs="Calibri" w:ascii="Calibri" w:hAnsi="Calibri"/>
          <w:sz w:val="24"/>
          <w:szCs w:val="24"/>
          <w:u w:val="none"/>
        </w:rPr>
        <w:t>No I can’t receive mail using SMTP as it is not the protocol for receiving the mail. But we can use it for sending the mail. However, for receiving the mail we use POP3.</w:t>
      </w:r>
    </w:p>
    <w:p>
      <w:pPr>
        <w:pStyle w:val="Normal1"/>
        <w:spacing w:lineRule="auto" w:line="240" w:before="0" w:after="0"/>
        <w:ind w:left="720" w:hanging="0"/>
        <w:rPr>
          <w:rFonts w:ascii="Calibri" w:hAnsi="Calibri" w:eastAsia="Calibri" w:cs="Calibri"/>
          <w:sz w:val="24"/>
          <w:szCs w:val="24"/>
        </w:rPr>
      </w:pPr>
      <w:r>
        <w:rPr>
          <w:rFonts w:eastAsia="Calibri" w:cs="Calibri" w:ascii="Calibri" w:hAnsi="Calibri"/>
          <w:sz w:val="24"/>
          <w:szCs w:val="24"/>
        </w:rPr>
      </w:r>
    </w:p>
    <w:p>
      <w:pPr>
        <w:pStyle w:val="Normal1"/>
        <w:numPr>
          <w:ilvl w:val="0"/>
          <w:numId w:val="1"/>
        </w:numPr>
        <w:spacing w:lineRule="auto" w:line="240" w:before="0" w:after="0"/>
        <w:ind w:left="720" w:hanging="360"/>
        <w:rPr>
          <w:rFonts w:ascii="Calibri" w:hAnsi="Calibri" w:eastAsia="Calibri" w:cs="Calibri"/>
          <w:sz w:val="24"/>
          <w:szCs w:val="24"/>
          <w:u w:val="none"/>
        </w:rPr>
      </w:pPr>
      <w:r>
        <w:rPr>
          <w:rFonts w:eastAsia="Calibri" w:cs="Calibri" w:ascii="Calibri" w:hAnsi="Calibri"/>
          <w:sz w:val="24"/>
          <w:szCs w:val="24"/>
        </w:rPr>
        <w:t>Briefly explain how SMTP and POP3 protocol works using a scenario.</w:t>
      </w:r>
    </w:p>
    <w:p>
      <w:pPr>
        <w:pStyle w:val="Normal1"/>
        <w:spacing w:lineRule="auto" w:line="240" w:before="0" w:after="0"/>
        <w:ind w:left="720" w:hanging="360"/>
        <w:rPr>
          <w:rFonts w:ascii="Calibri" w:hAnsi="Calibri" w:eastAsia="Calibri" w:cs="Calibri"/>
          <w:sz w:val="24"/>
          <w:szCs w:val="24"/>
          <w:u w:val="none"/>
        </w:rPr>
      </w:pPr>
      <w:r>
        <w:rPr/>
      </w:r>
    </w:p>
    <w:p>
      <w:pPr>
        <w:pStyle w:val="Normal1"/>
        <w:spacing w:lineRule="auto" w:line="240" w:before="0" w:after="0"/>
        <w:ind w:left="720" w:hanging="360"/>
        <w:rPr>
          <w:rFonts w:ascii="Calibri" w:hAnsi="Calibri" w:eastAsia="Calibri" w:cs="Calibri"/>
          <w:sz w:val="24"/>
          <w:szCs w:val="24"/>
          <w:u w:val="none"/>
        </w:rPr>
      </w:pPr>
      <w:r>
        <w:rPr>
          <w:rFonts w:eastAsia="Calibri" w:cs="Calibri" w:ascii="Calibri" w:hAnsi="Calibri"/>
          <w:sz w:val="24"/>
          <w:szCs w:val="24"/>
          <w:u w:val="none"/>
        </w:rPr>
        <w:tab/>
        <w:t>Answer:</w:t>
      </w:r>
    </w:p>
    <w:p>
      <w:pPr>
        <w:pStyle w:val="Normal1"/>
        <w:spacing w:lineRule="auto" w:line="240" w:before="0" w:after="0"/>
        <w:ind w:left="720" w:hanging="360"/>
        <w:rPr>
          <w:rFonts w:ascii="Calibri" w:hAnsi="Calibri" w:eastAsia="Calibri" w:cs="Calibri"/>
          <w:sz w:val="24"/>
          <w:szCs w:val="24"/>
          <w:u w:val="none"/>
        </w:rPr>
      </w:pPr>
      <w:r>
        <w:rPr>
          <w:rFonts w:eastAsia="Calibri" w:cs="Calibri" w:ascii="Calibri" w:hAnsi="Calibri"/>
          <w:sz w:val="24"/>
          <w:szCs w:val="24"/>
          <w:u w:val="none"/>
        </w:rPr>
        <w:tab/>
        <w:t xml:space="preserve">SMTP is responsible for sending email from a client to a mail server, while POP3 is used to retrieve email from a mail server to a client. </w:t>
      </w:r>
      <w:r>
        <w:rPr>
          <w:rFonts w:eastAsia="Calibri" w:cs="Calibri" w:ascii="Calibri" w:hAnsi="Calibri"/>
          <w:sz w:val="24"/>
          <w:szCs w:val="24"/>
          <w:u w:val="none"/>
        </w:rPr>
        <w:t>For sending a mail The client establishes an SMTP connection with the outgoing mail server. The client provides the sender's and recipient's email addresses, subject, and message content. The client sends the email as an SMTP message to the server. The server receives the SMTP message, performs recipient validation, and stores the email in the recipient's mailbox.</w:t>
      </w:r>
    </w:p>
    <w:p>
      <w:pPr>
        <w:pStyle w:val="Normal1"/>
        <w:spacing w:lineRule="auto" w:line="240" w:before="0" w:after="0"/>
        <w:ind w:left="720" w:hanging="360"/>
        <w:rPr>
          <w:rFonts w:ascii="Calibri" w:hAnsi="Calibri" w:eastAsia="Calibri" w:cs="Calibri"/>
          <w:sz w:val="24"/>
          <w:szCs w:val="24"/>
          <w:u w:val="none"/>
        </w:rPr>
      </w:pPr>
      <w:r>
        <w:rPr/>
      </w:r>
    </w:p>
    <w:p>
      <w:pPr>
        <w:pStyle w:val="Normal1"/>
        <w:spacing w:lineRule="auto" w:line="240" w:before="0" w:after="0"/>
        <w:ind w:left="720" w:hanging="360"/>
        <w:rPr>
          <w:rFonts w:ascii="Calibri" w:hAnsi="Calibri" w:eastAsia="Calibri" w:cs="Calibri"/>
          <w:sz w:val="24"/>
          <w:szCs w:val="24"/>
          <w:u w:val="none"/>
        </w:rPr>
      </w:pPr>
      <w:r>
        <w:rPr>
          <w:rFonts w:eastAsia="Calibri" w:cs="Calibri" w:ascii="Calibri" w:hAnsi="Calibri"/>
          <w:sz w:val="24"/>
          <w:szCs w:val="24"/>
          <w:u w:val="none"/>
        </w:rPr>
        <w:tab/>
        <w:t>And to receive a mail the client establishes a POP3 connection with the incoming mail server. The client authenticates with the server using credentials. The client sends a POP3 command to list the emails in the mailbox. The server responds with the list of available emails and their unique identifiers. The client selects an email by specifying its identifier. The server sends the selected email to the client as a POP3 response. The client retrieves and displays the email content.</w:t>
      </w:r>
    </w:p>
    <w:p>
      <w:pPr>
        <w:pStyle w:val="Normal1"/>
        <w:spacing w:lineRule="auto" w:line="240" w:before="0" w:after="0"/>
        <w:ind w:left="720" w:hanging="0"/>
        <w:rPr>
          <w:rFonts w:ascii="Calibri" w:hAnsi="Calibri" w:eastAsia="Calibri" w:cs="Calibri"/>
          <w:sz w:val="24"/>
          <w:szCs w:val="24"/>
        </w:rPr>
      </w:pPr>
      <w:r>
        <w:rPr>
          <w:rFonts w:eastAsia="Calibri" w:cs="Calibri" w:ascii="Calibri" w:hAnsi="Calibri"/>
          <w:sz w:val="24"/>
          <w:szCs w:val="24"/>
        </w:rPr>
      </w:r>
    </w:p>
    <w:p>
      <w:pPr>
        <w:pStyle w:val="Normal1"/>
        <w:numPr>
          <w:ilvl w:val="0"/>
          <w:numId w:val="1"/>
        </w:numPr>
        <w:spacing w:lineRule="auto" w:line="240" w:before="0" w:after="0"/>
        <w:ind w:left="720" w:hanging="360"/>
        <w:rPr>
          <w:rFonts w:ascii="Calibri" w:hAnsi="Calibri" w:eastAsia="Calibri" w:cs="Calibri"/>
          <w:sz w:val="24"/>
          <w:szCs w:val="24"/>
          <w:u w:val="none"/>
        </w:rPr>
      </w:pPr>
      <w:r>
        <w:rPr>
          <w:rFonts w:eastAsia="Calibri" w:cs="Calibri" w:ascii="Calibri" w:hAnsi="Calibri"/>
          <w:sz w:val="24"/>
          <w:szCs w:val="24"/>
        </w:rPr>
        <w:t>Why does root DNS servers maintain a hierarchical structure rather than a centralized structure?</w:t>
      </w:r>
    </w:p>
    <w:p>
      <w:pPr>
        <w:pStyle w:val="Normal1"/>
        <w:spacing w:lineRule="auto" w:line="240" w:before="0" w:after="0"/>
        <w:ind w:left="720" w:hanging="360"/>
        <w:rPr>
          <w:rFonts w:ascii="Calibri" w:hAnsi="Calibri" w:eastAsia="Calibri" w:cs="Calibri"/>
          <w:sz w:val="24"/>
          <w:szCs w:val="24"/>
          <w:u w:val="none"/>
        </w:rPr>
      </w:pPr>
      <w:r>
        <w:rPr/>
      </w:r>
    </w:p>
    <w:p>
      <w:pPr>
        <w:pStyle w:val="Normal1"/>
        <w:spacing w:lineRule="auto" w:line="240" w:before="0" w:after="0"/>
        <w:ind w:left="720" w:hanging="360"/>
        <w:rPr>
          <w:rFonts w:ascii="Calibri" w:hAnsi="Calibri" w:eastAsia="Calibri" w:cs="Calibri"/>
          <w:sz w:val="24"/>
          <w:szCs w:val="24"/>
          <w:u w:val="none"/>
        </w:rPr>
      </w:pPr>
      <w:r>
        <w:rPr>
          <w:rFonts w:eastAsia="Calibri" w:cs="Calibri" w:ascii="Calibri" w:hAnsi="Calibri"/>
          <w:sz w:val="24"/>
          <w:szCs w:val="24"/>
          <w:u w:val="none"/>
        </w:rPr>
        <w:tab/>
      </w:r>
      <w:r>
        <w:rPr>
          <w:rFonts w:eastAsia="Calibri" w:cs="Calibri" w:ascii="Calibri" w:hAnsi="Calibri"/>
          <w:sz w:val="24"/>
          <w:szCs w:val="24"/>
          <w:u w:val="none"/>
        </w:rPr>
        <w:t>Answer:</w:t>
      </w:r>
    </w:p>
    <w:p>
      <w:pPr>
        <w:pStyle w:val="Normal1"/>
        <w:spacing w:lineRule="auto" w:line="240" w:before="0" w:after="0"/>
        <w:ind w:left="720" w:hanging="360"/>
        <w:rPr>
          <w:rFonts w:ascii="Calibri" w:hAnsi="Calibri" w:eastAsia="Calibri" w:cs="Calibri"/>
          <w:sz w:val="24"/>
          <w:szCs w:val="24"/>
          <w:u w:val="none"/>
        </w:rPr>
      </w:pPr>
      <w:r>
        <w:rPr>
          <w:rFonts w:eastAsia="Calibri" w:cs="Calibri" w:ascii="Calibri" w:hAnsi="Calibri"/>
          <w:sz w:val="24"/>
          <w:szCs w:val="24"/>
          <w:u w:val="none"/>
        </w:rPr>
        <w:tab/>
        <w:t>Root DNS servers maintain a hierarchical structure rather than a centralized structure for several reasons... Scalability, Redundancy and Resilience, Localized Resolution, Decentralization and Autonomy, Load Distribution. Where as if we used a centralized structure we wouldn’t have access to these benefits.</w:t>
      </w:r>
    </w:p>
    <w:p>
      <w:pPr>
        <w:pStyle w:val="Normal1"/>
        <w:spacing w:lineRule="auto" w:line="240" w:before="0" w:after="0"/>
        <w:ind w:left="720" w:hanging="0"/>
        <w:rPr>
          <w:rFonts w:ascii="Calibri" w:hAnsi="Calibri" w:eastAsia="Calibri" w:cs="Calibri"/>
          <w:sz w:val="24"/>
          <w:szCs w:val="24"/>
        </w:rPr>
      </w:pPr>
      <w:r>
        <w:rPr>
          <w:rFonts w:eastAsia="Calibri" w:cs="Calibri" w:ascii="Calibri" w:hAnsi="Calibri"/>
          <w:sz w:val="24"/>
          <w:szCs w:val="24"/>
        </w:rPr>
      </w:r>
    </w:p>
    <w:p>
      <w:pPr>
        <w:pStyle w:val="Normal1"/>
        <w:numPr>
          <w:ilvl w:val="0"/>
          <w:numId w:val="1"/>
        </w:numPr>
        <w:spacing w:lineRule="auto" w:line="240" w:before="0" w:after="0"/>
        <w:ind w:left="720" w:hanging="360"/>
        <w:rPr>
          <w:rFonts w:ascii="Calibri" w:hAnsi="Calibri" w:eastAsia="Calibri" w:cs="Calibri"/>
          <w:sz w:val="24"/>
          <w:szCs w:val="24"/>
          <w:u w:val="none"/>
        </w:rPr>
      </w:pPr>
      <w:r>
        <w:rPr>
          <w:rFonts w:eastAsia="Calibri" w:cs="Calibri" w:ascii="Calibri" w:hAnsi="Calibri"/>
          <w:sz w:val="24"/>
          <w:szCs w:val="24"/>
        </w:rPr>
        <w:t>Suppose, you have a quiz which will take place at bux but your local DNS server does not know the IP address of “bux.bracu.ac.bd”. Will you be able to attend your quiz? Please, provide a brief explanation.</w:t>
      </w:r>
    </w:p>
    <w:p>
      <w:pPr>
        <w:pStyle w:val="Normal1"/>
        <w:spacing w:lineRule="auto" w:line="240" w:before="0" w:after="0"/>
        <w:ind w:left="720" w:hanging="360"/>
        <w:rPr>
          <w:rFonts w:ascii="Calibri" w:hAnsi="Calibri" w:eastAsia="Calibri" w:cs="Calibri"/>
          <w:sz w:val="24"/>
          <w:szCs w:val="24"/>
          <w:u w:val="none"/>
        </w:rPr>
      </w:pPr>
      <w:r>
        <w:rPr/>
      </w:r>
    </w:p>
    <w:p>
      <w:pPr>
        <w:pStyle w:val="Normal1"/>
        <w:spacing w:lineRule="auto" w:line="240" w:before="0" w:after="0"/>
        <w:ind w:left="720" w:hanging="360"/>
        <w:rPr>
          <w:rFonts w:ascii="Calibri" w:hAnsi="Calibri" w:eastAsia="Calibri" w:cs="Calibri"/>
          <w:sz w:val="24"/>
          <w:szCs w:val="24"/>
          <w:u w:val="none"/>
        </w:rPr>
      </w:pPr>
      <w:r>
        <w:rPr>
          <w:rFonts w:eastAsia="Calibri" w:cs="Calibri" w:ascii="Calibri" w:hAnsi="Calibri"/>
          <w:sz w:val="24"/>
          <w:szCs w:val="24"/>
          <w:u w:val="none"/>
        </w:rPr>
        <w:tab/>
      </w:r>
      <w:r>
        <w:rPr>
          <w:rFonts w:eastAsia="Calibri" w:cs="Calibri" w:ascii="Calibri" w:hAnsi="Calibri"/>
          <w:sz w:val="24"/>
          <w:szCs w:val="24"/>
          <w:u w:val="none"/>
        </w:rPr>
        <w:t>Answer:</w:t>
      </w:r>
    </w:p>
    <w:p>
      <w:pPr>
        <w:pStyle w:val="Normal1"/>
        <w:spacing w:lineRule="auto" w:line="240" w:before="0" w:after="0"/>
        <w:ind w:left="720" w:hanging="360"/>
        <w:rPr>
          <w:rFonts w:ascii="Calibri" w:hAnsi="Calibri" w:eastAsia="Calibri" w:cs="Calibri"/>
          <w:sz w:val="24"/>
          <w:szCs w:val="24"/>
          <w:u w:val="none"/>
        </w:rPr>
      </w:pPr>
      <w:r>
        <w:rPr>
          <w:rFonts w:eastAsia="Calibri" w:cs="Calibri" w:ascii="Calibri" w:hAnsi="Calibri"/>
          <w:sz w:val="24"/>
          <w:szCs w:val="24"/>
          <w:u w:val="none"/>
        </w:rPr>
        <w:tab/>
        <w:t>Yes, I will be able to attend the quiz.</w:t>
      </w:r>
    </w:p>
    <w:p>
      <w:pPr>
        <w:pStyle w:val="Normal1"/>
        <w:spacing w:lineRule="auto" w:line="240" w:before="0" w:after="0"/>
        <w:ind w:left="720" w:hanging="360"/>
        <w:rPr>
          <w:rFonts w:ascii="Calibri" w:hAnsi="Calibri" w:eastAsia="Calibri" w:cs="Calibri"/>
          <w:sz w:val="24"/>
          <w:szCs w:val="24"/>
          <w:u w:val="none"/>
        </w:rPr>
      </w:pPr>
      <w:r>
        <w:rPr>
          <w:rFonts w:eastAsia="Calibri" w:cs="Calibri" w:ascii="Calibri" w:hAnsi="Calibri"/>
          <w:sz w:val="24"/>
          <w:szCs w:val="24"/>
          <w:u w:val="none"/>
        </w:rPr>
        <w:tab/>
        <w:t>But I will be little bit late to enter the home page for the first time. As my local DNS server does not know the IP address It will do a Recursive DNS Resolution or use the DNS Hierarchy to resolve my IP address. As we know DNS system has a hierarchical structure. If my local DNS server doesn't have the IP address, it contacts other DNS servers higher in the hierarchy, such as root DNS servers, top-level domain (TLD) servers, and authoritative DNS servers for the specific domain.</w:t>
      </w:r>
    </w:p>
    <w:p>
      <w:pPr>
        <w:pStyle w:val="Normal1"/>
        <w:spacing w:lineRule="auto" w:line="240" w:before="0" w:after="0"/>
        <w:ind w:left="720" w:hanging="0"/>
        <w:rPr>
          <w:rFonts w:ascii="Calibri" w:hAnsi="Calibri" w:eastAsia="Calibri" w:cs="Calibri"/>
          <w:sz w:val="24"/>
          <w:szCs w:val="24"/>
        </w:rPr>
      </w:pPr>
      <w:r>
        <w:rPr>
          <w:rFonts w:eastAsia="Calibri" w:cs="Calibri" w:ascii="Calibri" w:hAnsi="Calibri"/>
          <w:sz w:val="24"/>
          <w:szCs w:val="24"/>
        </w:rPr>
      </w:r>
    </w:p>
    <w:p>
      <w:pPr>
        <w:pStyle w:val="Normal1"/>
        <w:numPr>
          <w:ilvl w:val="0"/>
          <w:numId w:val="1"/>
        </w:numPr>
        <w:spacing w:lineRule="auto" w:line="240" w:before="0" w:after="0"/>
        <w:ind w:left="720" w:hanging="360"/>
        <w:rPr>
          <w:rFonts w:ascii="Calibri" w:hAnsi="Calibri" w:eastAsia="Calibri" w:cs="Calibri"/>
          <w:sz w:val="24"/>
          <w:szCs w:val="24"/>
          <w:u w:val="none"/>
        </w:rPr>
      </w:pPr>
      <w:r>
        <w:rPr>
          <w:rFonts w:eastAsia="Calibri" w:cs="Calibri" w:ascii="Calibri" w:hAnsi="Calibri"/>
          <w:sz w:val="24"/>
          <w:szCs w:val="24"/>
        </w:rPr>
        <w:t>Suppose, you recently changed your ISP and the new ISP forgot to set the DNS server’s IP address when configuring your internet connection. Can you now browse the internet properly?</w:t>
      </w:r>
    </w:p>
    <w:p>
      <w:pPr>
        <w:pStyle w:val="Normal1"/>
        <w:spacing w:lineRule="auto" w:line="240" w:before="0" w:after="0"/>
        <w:ind w:left="720" w:hanging="360"/>
        <w:rPr>
          <w:rFonts w:ascii="Calibri" w:hAnsi="Calibri" w:eastAsia="Calibri" w:cs="Calibri"/>
          <w:sz w:val="24"/>
          <w:szCs w:val="24"/>
          <w:u w:val="none"/>
        </w:rPr>
      </w:pPr>
      <w:r>
        <w:rPr/>
      </w:r>
    </w:p>
    <w:p>
      <w:pPr>
        <w:pStyle w:val="Normal1"/>
        <w:spacing w:lineRule="auto" w:line="240" w:before="0" w:after="0"/>
        <w:ind w:left="720" w:hanging="360"/>
        <w:rPr>
          <w:rFonts w:ascii="Calibri" w:hAnsi="Calibri" w:eastAsia="Calibri" w:cs="Calibri"/>
          <w:sz w:val="24"/>
          <w:szCs w:val="24"/>
          <w:u w:val="none"/>
        </w:rPr>
      </w:pPr>
      <w:r>
        <w:rPr>
          <w:rFonts w:eastAsia="Calibri" w:cs="Calibri" w:ascii="Calibri" w:hAnsi="Calibri"/>
          <w:sz w:val="24"/>
          <w:szCs w:val="24"/>
          <w:u w:val="none"/>
        </w:rPr>
        <w:tab/>
      </w:r>
      <w:r>
        <w:rPr>
          <w:rFonts w:eastAsia="Calibri" w:cs="Calibri" w:ascii="Calibri" w:hAnsi="Calibri"/>
          <w:sz w:val="24"/>
          <w:szCs w:val="24"/>
          <w:u w:val="none"/>
        </w:rPr>
        <w:t>Answer:</w:t>
      </w:r>
    </w:p>
    <w:p>
      <w:pPr>
        <w:pStyle w:val="Normal1"/>
        <w:spacing w:lineRule="auto" w:line="240" w:before="0" w:after="0"/>
        <w:ind w:left="720" w:hanging="360"/>
        <w:rPr>
          <w:rFonts w:ascii="Calibri" w:hAnsi="Calibri" w:eastAsia="Calibri" w:cs="Calibri"/>
          <w:sz w:val="24"/>
          <w:szCs w:val="24"/>
          <w:u w:val="none"/>
        </w:rPr>
      </w:pPr>
      <w:r>
        <w:rPr>
          <w:rFonts w:eastAsia="Calibri" w:cs="Calibri" w:ascii="Calibri" w:hAnsi="Calibri"/>
          <w:sz w:val="24"/>
          <w:szCs w:val="24"/>
          <w:u w:val="none"/>
        </w:rPr>
        <w:tab/>
        <w:t>Yes, I still can browse the internet properly. However, for the very first request it would take more time than usual as my devices has to find out the local DNS server and other necessary things via broadcasting.</w:t>
      </w:r>
    </w:p>
    <w:p>
      <w:pPr>
        <w:pStyle w:val="Normal1"/>
        <w:spacing w:lineRule="auto" w:line="240" w:before="0" w:after="0"/>
        <w:ind w:left="720" w:hanging="0"/>
        <w:rPr>
          <w:rFonts w:ascii="Calibri" w:hAnsi="Calibri" w:eastAsia="Calibri" w:cs="Calibri"/>
          <w:sz w:val="24"/>
          <w:szCs w:val="24"/>
        </w:rPr>
      </w:pPr>
      <w:r>
        <w:rPr>
          <w:rFonts w:eastAsia="Calibri" w:cs="Calibri" w:ascii="Calibri" w:hAnsi="Calibri"/>
          <w:sz w:val="24"/>
          <w:szCs w:val="24"/>
        </w:rPr>
      </w:r>
    </w:p>
    <w:p>
      <w:pPr>
        <w:pStyle w:val="Normal1"/>
        <w:numPr>
          <w:ilvl w:val="0"/>
          <w:numId w:val="1"/>
        </w:numPr>
        <w:spacing w:lineRule="auto" w:line="240" w:before="0" w:after="0"/>
        <w:ind w:left="720" w:hanging="360"/>
        <w:rPr>
          <w:rFonts w:ascii="Calibri" w:hAnsi="Calibri" w:eastAsia="Calibri" w:cs="Calibri"/>
          <w:sz w:val="24"/>
          <w:szCs w:val="24"/>
          <w:u w:val="none"/>
        </w:rPr>
      </w:pPr>
      <w:r>
        <w:rPr>
          <w:rFonts w:eastAsia="Calibri" w:cs="Calibri" w:ascii="Calibri" w:hAnsi="Calibri"/>
          <w:sz w:val="24"/>
          <w:szCs w:val="24"/>
        </w:rPr>
        <w:t xml:space="preserve">What is the size of an ARP request or reply packet (in bytes)? </w:t>
      </w:r>
    </w:p>
    <w:p>
      <w:pPr>
        <w:pStyle w:val="Normal1"/>
        <w:spacing w:lineRule="auto" w:line="240" w:before="0" w:after="0"/>
        <w:ind w:left="720" w:hanging="360"/>
        <w:rPr>
          <w:rFonts w:ascii="Calibri" w:hAnsi="Calibri" w:eastAsia="Calibri" w:cs="Calibri"/>
          <w:sz w:val="24"/>
          <w:szCs w:val="24"/>
          <w:u w:val="none"/>
        </w:rPr>
      </w:pPr>
      <w:r>
        <w:rPr/>
      </w:r>
    </w:p>
    <w:p>
      <w:pPr>
        <w:pStyle w:val="Normal1"/>
        <w:spacing w:lineRule="auto" w:line="240" w:before="0" w:after="0"/>
        <w:ind w:left="720" w:hanging="360"/>
        <w:rPr>
          <w:rFonts w:ascii="Calibri" w:hAnsi="Calibri" w:eastAsia="Calibri" w:cs="Calibri"/>
          <w:sz w:val="24"/>
          <w:szCs w:val="24"/>
          <w:u w:val="none"/>
        </w:rPr>
      </w:pPr>
      <w:r>
        <w:rPr>
          <w:rFonts w:eastAsia="Calibri" w:cs="Calibri" w:ascii="Calibri" w:hAnsi="Calibri"/>
          <w:sz w:val="24"/>
          <w:szCs w:val="24"/>
          <w:u w:val="none"/>
        </w:rPr>
        <w:tab/>
      </w:r>
      <w:r>
        <w:rPr>
          <w:rFonts w:eastAsia="Calibri" w:cs="Calibri" w:ascii="Calibri" w:hAnsi="Calibri"/>
          <w:sz w:val="24"/>
          <w:szCs w:val="24"/>
          <w:u w:val="none"/>
        </w:rPr>
        <w:t>Answer:</w:t>
      </w:r>
    </w:p>
    <w:p>
      <w:pPr>
        <w:pStyle w:val="Normal1"/>
        <w:spacing w:lineRule="auto" w:line="240" w:before="0" w:after="0"/>
        <w:ind w:left="720" w:hanging="360"/>
        <w:rPr>
          <w:rFonts w:ascii="Calibri" w:hAnsi="Calibri" w:eastAsia="Calibri" w:cs="Calibri"/>
          <w:sz w:val="24"/>
          <w:szCs w:val="24"/>
          <w:u w:val="none"/>
        </w:rPr>
      </w:pPr>
      <w:r>
        <w:rPr>
          <w:rFonts w:eastAsia="Calibri" w:cs="Calibri" w:ascii="Calibri" w:hAnsi="Calibri"/>
          <w:sz w:val="24"/>
          <w:szCs w:val="24"/>
          <w:u w:val="none"/>
        </w:rPr>
        <w:tab/>
        <w:t>28 bytes.</w:t>
      </w:r>
    </w:p>
    <w:p>
      <w:pPr>
        <w:pStyle w:val="Normal1"/>
        <w:spacing w:lineRule="auto" w:line="240" w:before="0" w:after="0"/>
        <w:ind w:left="720" w:hanging="0"/>
        <w:rPr>
          <w:rFonts w:ascii="Calibri" w:hAnsi="Calibri" w:eastAsia="Calibri" w:cs="Calibri"/>
          <w:sz w:val="24"/>
          <w:szCs w:val="24"/>
        </w:rPr>
      </w:pPr>
      <w:r>
        <w:rPr>
          <w:rFonts w:eastAsia="Calibri" w:cs="Calibri" w:ascii="Calibri" w:hAnsi="Calibri"/>
          <w:sz w:val="24"/>
          <w:szCs w:val="24"/>
        </w:rPr>
      </w:r>
    </w:p>
    <w:p>
      <w:pPr>
        <w:pStyle w:val="Normal1"/>
        <w:numPr>
          <w:ilvl w:val="0"/>
          <w:numId w:val="1"/>
        </w:numPr>
        <w:spacing w:lineRule="auto" w:line="240" w:before="0" w:after="0"/>
        <w:ind w:left="720" w:hanging="360"/>
        <w:rPr>
          <w:rFonts w:ascii="Calibri" w:hAnsi="Calibri" w:eastAsia="Calibri" w:cs="Calibri"/>
          <w:sz w:val="24"/>
          <w:szCs w:val="24"/>
          <w:u w:val="none"/>
        </w:rPr>
      </w:pPr>
      <w:r>
        <w:rPr>
          <w:rFonts w:eastAsia="Calibri" w:cs="Calibri" w:ascii="Calibri" w:hAnsi="Calibri"/>
          <w:sz w:val="24"/>
          <w:szCs w:val="24"/>
        </w:rPr>
        <w:t>What happens to an ARP request packet when it is received by a host that does not match the target IP address of the request?</w:t>
      </w:r>
    </w:p>
    <w:p>
      <w:pPr>
        <w:pStyle w:val="Normal1"/>
        <w:spacing w:lineRule="auto" w:line="240" w:before="0" w:after="0"/>
        <w:ind w:left="720" w:hanging="360"/>
        <w:rPr>
          <w:rFonts w:ascii="Calibri" w:hAnsi="Calibri" w:eastAsia="Calibri" w:cs="Calibri"/>
          <w:sz w:val="24"/>
          <w:szCs w:val="24"/>
          <w:u w:val="none"/>
        </w:rPr>
      </w:pPr>
      <w:r>
        <w:rPr/>
      </w:r>
    </w:p>
    <w:p>
      <w:pPr>
        <w:pStyle w:val="Normal1"/>
        <w:spacing w:lineRule="auto" w:line="240" w:before="0" w:after="0"/>
        <w:ind w:left="720" w:hanging="360"/>
        <w:rPr>
          <w:rFonts w:ascii="Calibri" w:hAnsi="Calibri" w:eastAsia="Calibri" w:cs="Calibri"/>
          <w:sz w:val="24"/>
          <w:szCs w:val="24"/>
          <w:u w:val="none"/>
        </w:rPr>
      </w:pPr>
      <w:r>
        <w:rPr>
          <w:rFonts w:eastAsia="Calibri" w:cs="Calibri" w:ascii="Calibri" w:hAnsi="Calibri"/>
          <w:sz w:val="24"/>
          <w:szCs w:val="24"/>
        </w:rPr>
        <w:tab/>
      </w:r>
      <w:r>
        <w:rPr>
          <w:rFonts w:eastAsia="Calibri" w:cs="Calibri" w:ascii="Calibri" w:hAnsi="Calibri"/>
          <w:sz w:val="24"/>
          <w:szCs w:val="24"/>
        </w:rPr>
        <w:t>Answer:</w:t>
      </w:r>
    </w:p>
    <w:p>
      <w:pPr>
        <w:pStyle w:val="Normal1"/>
        <w:spacing w:lineRule="auto" w:line="240" w:before="0" w:after="0"/>
        <w:ind w:left="720" w:hanging="360"/>
        <w:rPr>
          <w:rFonts w:ascii="Calibri" w:hAnsi="Calibri" w:eastAsia="Calibri" w:cs="Calibri"/>
          <w:sz w:val="24"/>
          <w:szCs w:val="24"/>
          <w:u w:val="none"/>
        </w:rPr>
      </w:pPr>
      <w:r>
        <w:rPr>
          <w:rFonts w:eastAsia="Calibri" w:cs="Calibri" w:ascii="Calibri" w:hAnsi="Calibri"/>
          <w:sz w:val="24"/>
          <w:szCs w:val="24"/>
        </w:rPr>
        <w:tab/>
        <w:t>It simply didn’t response to the ARP request if it is not meant for it. Only the host that match the target IP address will reply to the request and in that way we can find our targeted devices.</w:t>
      </w:r>
    </w:p>
    <w:p>
      <w:pPr>
        <w:pStyle w:val="Normal1"/>
        <w:spacing w:lineRule="auto" w:line="240" w:before="0" w:after="0"/>
        <w:ind w:hanging="0"/>
        <w:rPr/>
      </w:pPr>
      <w:r>
        <w:rPr/>
      </w:r>
    </w:p>
    <w:p>
      <w:pPr>
        <w:pStyle w:val="Normal1"/>
        <w:numPr>
          <w:ilvl w:val="0"/>
          <w:numId w:val="0"/>
        </w:numPr>
        <w:spacing w:lineRule="auto" w:line="240" w:before="0" w:after="0"/>
        <w:ind w:left="360" w:hanging="0"/>
        <w:rPr>
          <w:rFonts w:ascii="Calibri" w:hAnsi="Calibri" w:eastAsia="Calibri" w:cs="Calibri"/>
          <w:sz w:val="24"/>
          <w:szCs w:val="24"/>
          <w:u w:val="none"/>
        </w:rPr>
      </w:pPr>
      <w:r>
        <w:rPr>
          <w:rFonts w:eastAsia="Calibri" w:cs="Calibri" w:ascii="Calibri" w:hAnsi="Calibri"/>
          <w:sz w:val="24"/>
          <w:szCs w:val="24"/>
        </w:rPr>
        <w:t xml:space="preserve">10.  </w:t>
      </w:r>
      <w:r>
        <w:rPr>
          <w:rFonts w:eastAsia="Calibri" w:cs="Calibri" w:ascii="Calibri" w:hAnsi="Calibri"/>
          <w:sz w:val="24"/>
          <w:szCs w:val="24"/>
        </w:rPr>
        <w:t>W</w:t>
      </w:r>
      <w:r>
        <w:rPr>
          <w:rFonts w:eastAsia="Calibri" w:cs="Calibri" w:ascii="Calibri" w:hAnsi="Calibri"/>
          <w:sz w:val="24"/>
          <w:szCs w:val="24"/>
        </w:rPr>
        <w:t>hat is the value of the 'operation' field in an ARP reply packet?</w:t>
      </w:r>
    </w:p>
    <w:p>
      <w:pPr>
        <w:pStyle w:val="Normal1"/>
        <w:spacing w:lineRule="auto" w:line="240" w:before="0" w:after="0"/>
        <w:ind w:left="720" w:hanging="360"/>
        <w:rPr>
          <w:rFonts w:ascii="Calibri" w:hAnsi="Calibri" w:eastAsia="Calibri" w:cs="Calibri"/>
          <w:sz w:val="24"/>
          <w:szCs w:val="24"/>
          <w:u w:val="none"/>
        </w:rPr>
      </w:pPr>
      <w:r>
        <w:rPr/>
      </w:r>
    </w:p>
    <w:p>
      <w:pPr>
        <w:pStyle w:val="Normal1"/>
        <w:spacing w:lineRule="auto" w:line="240" w:before="0" w:after="0"/>
        <w:ind w:left="720" w:hanging="360"/>
        <w:rPr>
          <w:rFonts w:ascii="Calibri" w:hAnsi="Calibri" w:eastAsia="Calibri" w:cs="Calibri"/>
          <w:sz w:val="24"/>
          <w:szCs w:val="24"/>
          <w:u w:val="none"/>
        </w:rPr>
      </w:pPr>
      <w:r>
        <w:rPr>
          <w:rFonts w:eastAsia="Calibri" w:cs="Calibri" w:ascii="Calibri" w:hAnsi="Calibri"/>
          <w:sz w:val="24"/>
          <w:szCs w:val="24"/>
        </w:rPr>
        <w:tab/>
      </w:r>
      <w:r>
        <w:rPr>
          <w:rFonts w:eastAsia="Calibri" w:cs="Calibri" w:ascii="Calibri" w:hAnsi="Calibri"/>
          <w:sz w:val="24"/>
          <w:szCs w:val="24"/>
        </w:rPr>
        <w:t>Answer:</w:t>
      </w:r>
    </w:p>
    <w:p>
      <w:pPr>
        <w:pStyle w:val="Normal1"/>
        <w:spacing w:lineRule="auto" w:line="240" w:before="0" w:after="0"/>
        <w:ind w:left="720" w:hanging="360"/>
        <w:rPr>
          <w:rFonts w:ascii="Calibri" w:hAnsi="Calibri" w:eastAsia="Calibri" w:cs="Calibri"/>
          <w:sz w:val="24"/>
          <w:szCs w:val="24"/>
          <w:u w:val="none"/>
        </w:rPr>
      </w:pPr>
      <w:r>
        <w:rPr>
          <w:rFonts w:eastAsia="Calibri" w:cs="Calibri" w:ascii="Calibri" w:hAnsi="Calibri"/>
          <w:sz w:val="24"/>
          <w:szCs w:val="24"/>
        </w:rPr>
        <w:t xml:space="preserve"> </w:t>
      </w:r>
      <w:r>
        <w:rPr>
          <w:rFonts w:eastAsia="Calibri" w:cs="Calibri" w:ascii="Calibri" w:hAnsi="Calibri"/>
          <w:sz w:val="24"/>
          <w:szCs w:val="24"/>
        </w:rPr>
        <w:tab/>
        <w:t xml:space="preserve">In an ARP reply packet, the value of the 'operation' field is 2. </w:t>
      </w:r>
    </w:p>
    <w:p>
      <w:pPr>
        <w:pStyle w:val="Normal1"/>
        <w:spacing w:lineRule="auto" w:line="240" w:before="0" w:after="0"/>
        <w:ind w:left="720" w:hanging="0"/>
        <w:rPr>
          <w:rFonts w:ascii="Calibri" w:hAnsi="Calibri" w:eastAsia="Calibri" w:cs="Calibri"/>
          <w:sz w:val="24"/>
          <w:szCs w:val="24"/>
        </w:rPr>
      </w:pPr>
      <w:r>
        <w:rPr>
          <w:rFonts w:eastAsia="Calibri" w:cs="Calibri" w:ascii="Calibri" w:hAnsi="Calibri"/>
          <w:sz w:val="24"/>
          <w:szCs w:val="24"/>
        </w:rPr>
      </w:r>
    </w:p>
    <w:p>
      <w:pPr>
        <w:pStyle w:val="Normal1"/>
        <w:numPr>
          <w:ilvl w:val="0"/>
          <w:numId w:val="0"/>
        </w:numPr>
        <w:spacing w:lineRule="auto" w:line="240" w:before="0" w:after="0"/>
        <w:ind w:left="360" w:hanging="0"/>
        <w:rPr>
          <w:rFonts w:ascii="Calibri" w:hAnsi="Calibri" w:eastAsia="Calibri" w:cs="Calibri"/>
          <w:sz w:val="24"/>
          <w:szCs w:val="24"/>
          <w:u w:val="none"/>
        </w:rPr>
      </w:pPr>
      <w:r>
        <w:rPr>
          <w:rFonts w:eastAsia="Calibri" w:cs="Calibri" w:ascii="Calibri" w:hAnsi="Calibri"/>
          <w:sz w:val="24"/>
          <w:szCs w:val="24"/>
        </w:rPr>
        <w:t xml:space="preserve">11.  </w:t>
      </w:r>
      <w:r>
        <w:rPr>
          <w:rFonts w:eastAsia="Calibri" w:cs="Calibri" w:ascii="Calibri" w:hAnsi="Calibri"/>
          <w:sz w:val="24"/>
          <w:szCs w:val="24"/>
        </w:rPr>
        <w:t xml:space="preserve">What flags are used during a TCP connection establishment and TCP </w:t>
        <w:tab/>
        <w:t xml:space="preserve">  connection termination process.</w:t>
      </w:r>
    </w:p>
    <w:p>
      <w:pPr>
        <w:pStyle w:val="Normal1"/>
        <w:spacing w:lineRule="auto" w:line="240" w:before="0" w:after="0"/>
        <w:ind w:left="72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0"/>
        <w:ind w:left="720" w:hanging="0"/>
        <w:rPr>
          <w:rFonts w:ascii="Calibri" w:hAnsi="Calibri" w:eastAsia="Calibri" w:cs="Calibri"/>
          <w:sz w:val="24"/>
          <w:szCs w:val="24"/>
        </w:rPr>
      </w:pPr>
      <w:r>
        <w:rPr>
          <w:rFonts w:eastAsia="Calibri" w:cs="Calibri" w:ascii="Calibri" w:hAnsi="Calibri"/>
          <w:sz w:val="24"/>
          <w:szCs w:val="24"/>
        </w:rPr>
        <w:t>Answer:</w:t>
      </w:r>
    </w:p>
    <w:p>
      <w:pPr>
        <w:pStyle w:val="Normal1"/>
        <w:spacing w:lineRule="auto" w:line="240" w:before="0" w:after="0"/>
        <w:ind w:left="720" w:hanging="0"/>
        <w:rPr>
          <w:rFonts w:ascii="Calibri" w:hAnsi="Calibri" w:eastAsia="Calibri" w:cs="Calibri"/>
          <w:sz w:val="24"/>
          <w:szCs w:val="24"/>
        </w:rPr>
      </w:pPr>
      <w:r>
        <w:rPr>
          <w:rFonts w:eastAsia="Calibri" w:cs="Calibri" w:ascii="Calibri" w:hAnsi="Calibri"/>
          <w:sz w:val="24"/>
          <w:szCs w:val="24"/>
        </w:rPr>
        <w:t>During a TCP connection establishment process, the following flags are used…</w:t>
      </w:r>
    </w:p>
    <w:p>
      <w:pPr>
        <w:pStyle w:val="Normal1"/>
        <w:spacing w:lineRule="auto" w:line="240" w:before="0" w:after="0"/>
        <w:ind w:left="720" w:hanging="0"/>
        <w:rPr>
          <w:rFonts w:ascii="Calibri" w:hAnsi="Calibri" w:eastAsia="Calibri" w:cs="Calibri"/>
          <w:sz w:val="24"/>
          <w:szCs w:val="24"/>
        </w:rPr>
      </w:pPr>
      <w:r>
        <w:rPr>
          <w:rFonts w:eastAsia="Calibri" w:cs="Calibri" w:ascii="Calibri" w:hAnsi="Calibri"/>
          <w:sz w:val="24"/>
          <w:szCs w:val="24"/>
        </w:rPr>
        <w:t>SYN, ACK, SYN-ACK</w:t>
      </w:r>
    </w:p>
    <w:p>
      <w:pPr>
        <w:pStyle w:val="Normal1"/>
        <w:spacing w:lineRule="auto" w:line="240" w:before="0" w:after="0"/>
        <w:ind w:left="720" w:hanging="0"/>
        <w:rPr>
          <w:rFonts w:ascii="Calibri" w:hAnsi="Calibri" w:eastAsia="Calibri" w:cs="Calibri"/>
          <w:sz w:val="24"/>
          <w:szCs w:val="24"/>
        </w:rPr>
      </w:pPr>
      <w:r>
        <w:rPr>
          <w:rFonts w:eastAsia="Calibri" w:cs="Calibri" w:ascii="Calibri" w:hAnsi="Calibri"/>
          <w:sz w:val="24"/>
          <w:szCs w:val="24"/>
        </w:rPr>
        <w:t>During a TCP connection termination process, the following flags are used…</w:t>
      </w:r>
    </w:p>
    <w:p>
      <w:pPr>
        <w:pStyle w:val="Normal1"/>
        <w:spacing w:lineRule="auto" w:line="240" w:before="0" w:after="0"/>
        <w:ind w:left="720" w:hanging="0"/>
        <w:rPr>
          <w:rFonts w:ascii="Calibri" w:hAnsi="Calibri" w:eastAsia="Calibri" w:cs="Calibri"/>
          <w:sz w:val="24"/>
          <w:szCs w:val="24"/>
        </w:rPr>
      </w:pPr>
      <w:r>
        <w:rPr>
          <w:rFonts w:eastAsia="Calibri" w:cs="Calibri" w:ascii="Calibri" w:hAnsi="Calibri"/>
          <w:sz w:val="24"/>
          <w:szCs w:val="24"/>
        </w:rPr>
        <w:t>FIN, ACK, FIN-ACK</w:t>
      </w:r>
    </w:p>
    <w:p>
      <w:pPr>
        <w:pStyle w:val="Normal1"/>
        <w:spacing w:lineRule="auto" w:line="240" w:before="0" w:after="0"/>
        <w:ind w:left="720" w:hanging="0"/>
        <w:rPr>
          <w:rFonts w:ascii="Calibri" w:hAnsi="Calibri" w:eastAsia="Calibri" w:cs="Calibri"/>
          <w:sz w:val="24"/>
          <w:szCs w:val="24"/>
        </w:rPr>
      </w:pPr>
      <w:r>
        <w:rPr>
          <w:rFonts w:eastAsia="Calibri" w:cs="Calibri" w:ascii="Calibri" w:hAnsi="Calibri"/>
          <w:sz w:val="24"/>
          <w:szCs w:val="24"/>
        </w:rPr>
      </w:r>
    </w:p>
    <w:p>
      <w:pPr>
        <w:pStyle w:val="Normal1"/>
        <w:numPr>
          <w:ilvl w:val="0"/>
          <w:numId w:val="0"/>
        </w:numPr>
        <w:spacing w:lineRule="auto" w:line="240" w:before="0" w:after="0"/>
        <w:ind w:left="360" w:hanging="0"/>
        <w:rPr>
          <w:rFonts w:ascii="Calibri" w:hAnsi="Calibri" w:eastAsia="Calibri" w:cs="Calibri"/>
          <w:sz w:val="24"/>
          <w:szCs w:val="24"/>
          <w:u w:val="none"/>
        </w:rPr>
      </w:pPr>
      <w:r>
        <w:rPr>
          <w:rFonts w:eastAsia="Calibri" w:cs="Calibri" w:ascii="Calibri" w:hAnsi="Calibri"/>
          <w:sz w:val="24"/>
          <w:szCs w:val="24"/>
        </w:rPr>
        <w:t xml:space="preserve">12.  </w:t>
      </w:r>
      <w:r>
        <w:rPr>
          <w:rFonts w:eastAsia="Calibri" w:cs="Calibri" w:ascii="Calibri" w:hAnsi="Calibri"/>
          <w:sz w:val="24"/>
          <w:szCs w:val="24"/>
        </w:rPr>
        <w:t xml:space="preserve">A web server sends a TCP packet to a client with sequence number=0 </w:t>
        <w:tab/>
        <w:t xml:space="preserve">  and acknowledgement number =1. Which stage of the 3 way    </w:t>
        <w:tab/>
        <w:t xml:space="preserve">  </w:t>
        <w:tab/>
        <w:t xml:space="preserve">  handshake is this and what does the sequence and acknowledgement </w:t>
        <w:tab/>
        <w:t xml:space="preserve">  number mean?</w:t>
      </w:r>
    </w:p>
    <w:p>
      <w:pPr>
        <w:pStyle w:val="Normal1"/>
        <w:spacing w:lineRule="auto" w:line="240" w:before="0" w:after="0"/>
        <w:ind w:left="360" w:hanging="0"/>
        <w:rPr>
          <w:rFonts w:ascii="Calibri" w:hAnsi="Calibri" w:eastAsia="Calibri" w:cs="Calibri"/>
          <w:sz w:val="24"/>
          <w:szCs w:val="24"/>
          <w:u w:val="none"/>
        </w:rPr>
      </w:pPr>
      <w:r>
        <w:rPr/>
      </w:r>
    </w:p>
    <w:p>
      <w:pPr>
        <w:pStyle w:val="Normal1"/>
        <w:spacing w:lineRule="auto" w:line="240" w:before="0" w:after="0"/>
        <w:ind w:left="360" w:hanging="0"/>
        <w:rPr>
          <w:rFonts w:ascii="Calibri" w:hAnsi="Calibri" w:eastAsia="Calibri" w:cs="Calibri"/>
          <w:sz w:val="24"/>
          <w:szCs w:val="24"/>
          <w:u w:val="none"/>
        </w:rPr>
      </w:pPr>
      <w:r>
        <w:rPr>
          <w:rFonts w:eastAsia="Calibri" w:cs="Calibri" w:ascii="Calibri" w:hAnsi="Calibri"/>
          <w:sz w:val="24"/>
          <w:szCs w:val="24"/>
        </w:rPr>
        <w:tab/>
        <w:t xml:space="preserve">  </w:t>
      </w:r>
      <w:r>
        <w:rPr>
          <w:rFonts w:eastAsia="Calibri" w:cs="Calibri" w:ascii="Calibri" w:hAnsi="Calibri"/>
          <w:sz w:val="24"/>
          <w:szCs w:val="24"/>
        </w:rPr>
        <w:t>Answer:</w:t>
      </w:r>
    </w:p>
    <w:p>
      <w:pPr>
        <w:pStyle w:val="Normal1"/>
        <w:spacing w:lineRule="auto" w:line="240" w:before="0" w:after="0"/>
        <w:ind w:left="360" w:hanging="0"/>
        <w:rPr>
          <w:rFonts w:ascii="Calibri" w:hAnsi="Calibri" w:eastAsia="Calibri" w:cs="Calibri"/>
          <w:sz w:val="24"/>
          <w:szCs w:val="24"/>
          <w:u w:val="none"/>
        </w:rPr>
      </w:pPr>
      <w:r>
        <w:rPr>
          <w:rFonts w:eastAsia="Calibri" w:cs="Calibri" w:ascii="Calibri" w:hAnsi="Calibri"/>
          <w:sz w:val="24"/>
          <w:szCs w:val="24"/>
        </w:rPr>
        <w:tab/>
        <w:t xml:space="preserve">  As from the question we can see here a server sends a TCP packet to </w:t>
        <w:tab/>
        <w:t xml:space="preserve">  a client it means it is in second way of the 3 way handshake. As we </w:t>
        <w:tab/>
        <w:t xml:space="preserve">  know only in middle phase of TCP connection process the server  </w:t>
        <w:tab/>
        <w:t xml:space="preserve">  sends a response with ACK and SYN flags.</w:t>
      </w:r>
    </w:p>
    <w:p>
      <w:pPr>
        <w:pStyle w:val="Normal1"/>
        <w:spacing w:lineRule="auto" w:line="240" w:before="0" w:after="0"/>
        <w:ind w:left="360" w:hanging="0"/>
        <w:rPr>
          <w:rFonts w:ascii="Calibri" w:hAnsi="Calibri" w:eastAsia="Calibri" w:cs="Calibri"/>
          <w:sz w:val="24"/>
          <w:szCs w:val="24"/>
          <w:u w:val="none"/>
        </w:rPr>
      </w:pPr>
      <w:r>
        <w:rPr/>
      </w:r>
    </w:p>
    <w:p>
      <w:pPr>
        <w:pStyle w:val="Normal1"/>
        <w:spacing w:lineRule="auto" w:line="240" w:before="0" w:after="0"/>
        <w:ind w:left="360" w:hanging="0"/>
        <w:rPr>
          <w:rFonts w:ascii="Calibri" w:hAnsi="Calibri" w:eastAsia="Calibri" w:cs="Calibri"/>
          <w:sz w:val="24"/>
          <w:szCs w:val="24"/>
          <w:u w:val="none"/>
        </w:rPr>
      </w:pPr>
      <w:r>
        <w:rPr>
          <w:rFonts w:eastAsia="Calibri" w:cs="Calibri" w:ascii="Calibri" w:hAnsi="Calibri"/>
          <w:sz w:val="24"/>
          <w:szCs w:val="24"/>
        </w:rPr>
        <w:tab/>
        <w:t xml:space="preserve">  Here sequence number is 0 means </w:t>
      </w:r>
      <w:r>
        <w:rPr>
          <w:rFonts w:eastAsia="Calibri" w:cs="Calibri" w:ascii="Calibri" w:hAnsi="Calibri"/>
          <w:sz w:val="24"/>
          <w:szCs w:val="24"/>
        </w:rPr>
        <w:t>it</w:t>
      </w:r>
      <w:r>
        <w:rPr>
          <w:rFonts w:eastAsia="Calibri" w:cs="Calibri" w:ascii="Calibri" w:hAnsi="Calibri"/>
          <w:sz w:val="24"/>
          <w:szCs w:val="24"/>
        </w:rPr>
        <w:t xml:space="preserve"> has sent data up to 0 </w:t>
        <w:tab/>
        <w:t xml:space="preserve">  </w:t>
        <w:tab/>
        <w:t xml:space="preserve">  bytes. And via sending acknowledgment number 1 means now it </w:t>
        <w:tab/>
        <w:t xml:space="preserve">  wants data from that range. i.e. it receives the data</w:t>
      </w:r>
    </w:p>
    <w:p>
      <w:pPr>
        <w:pStyle w:val="Normal1"/>
        <w:spacing w:lineRule="auto" w:line="240" w:before="0" w:after="0"/>
        <w:ind w:left="360" w:hanging="0"/>
        <w:rPr>
          <w:rFonts w:ascii="Calibri" w:hAnsi="Calibri" w:eastAsia="Calibri" w:cs="Calibri"/>
          <w:sz w:val="24"/>
          <w:szCs w:val="24"/>
          <w:u w:val="none"/>
        </w:rPr>
      </w:pPr>
      <w:r>
        <w:rPr>
          <w:rFonts w:eastAsia="Calibri" w:cs="Calibri" w:ascii="Calibri" w:hAnsi="Calibri"/>
          <w:sz w:val="24"/>
          <w:szCs w:val="24"/>
        </w:rPr>
        <w:tab/>
        <w:t xml:space="preserve">  upto 1.</w:t>
      </w:r>
    </w:p>
    <w:p>
      <w:pPr>
        <w:pStyle w:val="Normal1"/>
        <w:spacing w:lineRule="auto" w:line="240" w:before="0" w:after="0"/>
        <w:ind w:left="360" w:hanging="0"/>
        <w:rPr>
          <w:rFonts w:ascii="Calibri" w:hAnsi="Calibri" w:eastAsia="Calibri" w:cs="Calibri"/>
          <w:sz w:val="24"/>
          <w:szCs w:val="24"/>
          <w:u w:val="none"/>
        </w:rPr>
      </w:pPr>
      <w:r>
        <w:rPr>
          <w:rFonts w:eastAsia="Calibri" w:cs="Calibri" w:ascii="Calibri" w:hAnsi="Calibri"/>
          <w:sz w:val="24"/>
          <w:szCs w:val="24"/>
        </w:rPr>
        <w:tab/>
        <w:t xml:space="preserve">  </w:t>
      </w:r>
    </w:p>
    <w:p>
      <w:pPr>
        <w:pStyle w:val="Normal1"/>
        <w:spacing w:lineRule="auto" w:line="240" w:before="0" w:after="0"/>
        <w:ind w:left="720" w:hanging="0"/>
        <w:rPr>
          <w:rFonts w:ascii="Calibri" w:hAnsi="Calibri" w:eastAsia="Calibri" w:cs="Calibri"/>
          <w:sz w:val="24"/>
          <w:szCs w:val="24"/>
        </w:rPr>
      </w:pPr>
      <w:r>
        <w:rPr>
          <w:rFonts w:eastAsia="Calibri" w:cs="Calibri" w:ascii="Calibri" w:hAnsi="Calibri"/>
          <w:sz w:val="24"/>
          <w:szCs w:val="24"/>
        </w:rPr>
      </w:r>
    </w:p>
    <w:p>
      <w:pPr>
        <w:pStyle w:val="Normal1"/>
        <w:numPr>
          <w:ilvl w:val="0"/>
          <w:numId w:val="0"/>
        </w:numPr>
        <w:spacing w:lineRule="auto" w:line="240" w:before="0" w:after="240"/>
        <w:ind w:left="360" w:hanging="0"/>
        <w:rPr>
          <w:rFonts w:ascii="Calibri" w:hAnsi="Calibri" w:eastAsia="Calibri" w:cs="Calibri"/>
          <w:sz w:val="24"/>
          <w:szCs w:val="24"/>
          <w:u w:val="none"/>
        </w:rPr>
      </w:pPr>
      <w:r>
        <w:rPr>
          <w:rFonts w:eastAsia="Calibri" w:cs="Calibri" w:ascii="Calibri" w:hAnsi="Calibri"/>
          <w:sz w:val="24"/>
          <w:szCs w:val="24"/>
        </w:rPr>
        <w:t xml:space="preserve">13.  </w:t>
      </w:r>
      <w:r>
        <w:rPr>
          <w:rFonts w:eastAsia="Calibri" w:cs="Calibri" w:ascii="Calibri" w:hAnsi="Calibri"/>
          <w:sz w:val="24"/>
          <w:szCs w:val="24"/>
        </w:rPr>
        <w:t>In an outbound PDU packet, what does source port: 80 and destination port: 1027 means?</w:t>
      </w:r>
    </w:p>
    <w:p>
      <w:pPr>
        <w:pStyle w:val="Normal1"/>
        <w:numPr>
          <w:ilvl w:val="0"/>
          <w:numId w:val="0"/>
        </w:numPr>
        <w:spacing w:lineRule="auto" w:line="240" w:before="0" w:after="240"/>
        <w:ind w:left="360" w:hanging="0"/>
        <w:rPr>
          <w:rFonts w:ascii="Calibri" w:hAnsi="Calibri" w:eastAsia="Calibri" w:cs="Calibri"/>
          <w:sz w:val="24"/>
          <w:szCs w:val="24"/>
          <w:u w:val="none"/>
        </w:rPr>
      </w:pPr>
      <w:r>
        <w:rPr>
          <w:rFonts w:eastAsia="Calibri" w:cs="Calibri" w:ascii="Calibri" w:hAnsi="Calibri"/>
          <w:sz w:val="24"/>
          <w:szCs w:val="24"/>
        </w:rPr>
        <w:t>Answer:</w:t>
      </w:r>
    </w:p>
    <w:p>
      <w:pPr>
        <w:pStyle w:val="Normal1"/>
        <w:numPr>
          <w:ilvl w:val="0"/>
          <w:numId w:val="0"/>
        </w:numPr>
        <w:spacing w:lineRule="auto" w:line="240" w:before="0" w:after="240"/>
        <w:ind w:left="360" w:hanging="0"/>
        <w:rPr>
          <w:sz w:val="24"/>
          <w:szCs w:val="24"/>
        </w:rPr>
      </w:pPr>
      <w:r>
        <w:rPr>
          <w:sz w:val="24"/>
          <w:szCs w:val="24"/>
        </w:rPr>
        <w:t>An outbound PDU packet with source port 80 and destination port 1027 signifies that the packet is being sent from a web server or client using the HTTP protocol (commonly associated with port 80) to a destination port 1027, which could be a non-standard or dynamically assigned port associated with a specific application or service.</w:t>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uiPriority w:val="9"/>
    <w:qFormat/>
    <w:pPr>
      <w:keepNext w:val="true"/>
      <w:keepLines/>
      <w:spacing w:before="400" w:after="120"/>
      <w:outlineLvl w:val="0"/>
    </w:pPr>
    <w:rPr>
      <w:sz w:val="40"/>
      <w:szCs w:val="40"/>
    </w:rPr>
  </w:style>
  <w:style w:type="paragraph" w:styleId="Heading2">
    <w:name w:val="Heading 2"/>
    <w:basedOn w:val="Normal1"/>
    <w:next w:val="Normal1"/>
    <w:uiPriority w:val="9"/>
    <w:semiHidden/>
    <w:unhideWhenUsed/>
    <w:qFormat/>
    <w:pPr>
      <w:keepNext w:val="true"/>
      <w:keepLines/>
      <w:spacing w:before="360" w:after="120"/>
      <w:outlineLvl w:val="1"/>
    </w:pPr>
    <w:rPr>
      <w:sz w:val="32"/>
      <w:szCs w:val="32"/>
    </w:rPr>
  </w:style>
  <w:style w:type="paragraph" w:styleId="Heading3">
    <w:name w:val="Heading 3"/>
    <w:basedOn w:val="Normal1"/>
    <w:next w:val="Normal1"/>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1"/>
    <w:next w:val="Normal1"/>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1"/>
    <w:next w:val="Normal1"/>
    <w:uiPriority w:val="9"/>
    <w:semiHidden/>
    <w:unhideWhenUsed/>
    <w:qFormat/>
    <w:pPr>
      <w:keepNext w:val="true"/>
      <w:keepLines/>
      <w:spacing w:before="240" w:after="80"/>
      <w:outlineLvl w:val="4"/>
    </w:pPr>
    <w:rPr>
      <w:color w:val="666666"/>
    </w:rPr>
  </w:style>
  <w:style w:type="paragraph" w:styleId="Heading6">
    <w:name w:val="Heading 6"/>
    <w:basedOn w:val="Normal1"/>
    <w:next w:val="Normal1"/>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uiPriority w:val="10"/>
    <w:qFormat/>
    <w:pPr>
      <w:keepNext w:val="true"/>
      <w:keepLines/>
      <w:spacing w:before="0" w:after="60"/>
    </w:pPr>
    <w:rPr>
      <w:sz w:val="52"/>
      <w:szCs w:val="52"/>
    </w:rPr>
  </w:style>
  <w:style w:type="paragraph" w:styleId="Subtitle">
    <w:name w:val="Subtitle"/>
    <w:basedOn w:val="Normal1"/>
    <w:next w:val="Normal1"/>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e5/61lCZDNhfvdrrkq9lNVbIRKA==">CgMxLjA4AHIhMV83LWpSbU5Bd1Z4VWpsMnFQN2ZMSUxXazNtaUJXdjkt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4</Pages>
  <Words>980</Words>
  <Characters>4622</Characters>
  <CharactersWithSpaces>5621</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2021-06-30T08:35:00Z</dcterms:created>
  <dc:creator/>
  <dc:description/>
  <dc:language>en-US</dc:language>
  <cp:lastModifiedBy/>
  <dcterms:modified xsi:type="dcterms:W3CDTF">2023-06-26T23:03:01Z</dcterms:modified>
  <cp:revision>1</cp:revision>
  <dc:subject/>
  <dc:title/>
</cp:coreProperties>
</file>