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DE4" w:rsidRDefault="004E7BE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DEPARTMENT OF INFORMATION TECHNOLOGY</w:t>
      </w:r>
    </w:p>
    <w:p w:rsidR="00B74DE4" w:rsidRDefault="004E7BE3">
      <w:pPr>
        <w:spacing w:line="360" w:lineRule="auto"/>
        <w:jc w:val="center"/>
        <w:rPr>
          <w:rFonts w:ascii="Times New Roman" w:eastAsia="Times New Roman" w:hAnsi="Times New Roman" w:cs="Times New Roman"/>
          <w:sz w:val="23"/>
          <w:szCs w:val="23"/>
        </w:rPr>
      </w:pPr>
      <w:r>
        <w:rPr>
          <w:rFonts w:ascii="Times New Roman" w:eastAsia="Times New Roman" w:hAnsi="Times New Roman" w:cs="Times New Roman"/>
          <w:b/>
          <w:color w:val="00000A"/>
          <w:sz w:val="28"/>
          <w:szCs w:val="28"/>
        </w:rPr>
        <w:t>Course: Data Mining &amp; Business Intelligence Lab (</w:t>
      </w:r>
      <w:r>
        <w:rPr>
          <w:rFonts w:ascii="Times New Roman" w:eastAsia="Times New Roman" w:hAnsi="Times New Roman" w:cs="Times New Roman"/>
          <w:b/>
          <w:sz w:val="28"/>
          <w:szCs w:val="28"/>
        </w:rPr>
        <w:t>ITL601</w:t>
      </w:r>
      <w:r>
        <w:rPr>
          <w:rFonts w:ascii="Times New Roman" w:eastAsia="Times New Roman" w:hAnsi="Times New Roman" w:cs="Times New Roman"/>
          <w:b/>
          <w:color w:val="00000A"/>
          <w:sz w:val="28"/>
          <w:szCs w:val="28"/>
        </w:rPr>
        <w:t>)</w:t>
      </w:r>
    </w:p>
    <w:p w:rsidR="00B74DE4" w:rsidRDefault="004E7BE3">
      <w:pPr>
        <w:widowControl w:val="0"/>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B.Tech. (Information Technology) – Semester VI</w:t>
      </w:r>
    </w:p>
    <w:p w:rsidR="00B74DE4" w:rsidRDefault="004E7BE3">
      <w:pPr>
        <w:widowControl w:val="0"/>
        <w:spacing w:line="360" w:lineRule="auto"/>
        <w:jc w:val="center"/>
        <w:rPr>
          <w:rFonts w:ascii="Times New Roman" w:eastAsia="Times New Roman" w:hAnsi="Times New Roman" w:cs="Times New Roman"/>
          <w:b/>
          <w:color w:val="00000A"/>
          <w:sz w:val="28"/>
          <w:szCs w:val="28"/>
        </w:rPr>
      </w:pPr>
      <w:bookmarkStart w:id="0" w:name="_gjdgxs" w:colFirst="0" w:colLast="0"/>
      <w:bookmarkEnd w:id="0"/>
      <w:r>
        <w:rPr>
          <w:rFonts w:ascii="Times New Roman" w:eastAsia="Times New Roman" w:hAnsi="Times New Roman" w:cs="Times New Roman"/>
          <w:b/>
          <w:color w:val="00000A"/>
          <w:sz w:val="28"/>
          <w:szCs w:val="28"/>
        </w:rPr>
        <w:t>Academic Year: 2023-24 (Even Semester)</w:t>
      </w:r>
    </w:p>
    <w:p w:rsidR="00B74DE4" w:rsidRDefault="004E7BE3">
      <w:pPr>
        <w:spacing w:after="16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PRACTICAL 3</w:t>
      </w:r>
    </w:p>
    <w:p w:rsidR="00B74DE4"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Implementation of Data Pre-processing using Python </w:t>
      </w:r>
    </w:p>
    <w:p w:rsidR="00B74DE4"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 Objective:</w:t>
      </w:r>
      <w:r>
        <w:rPr>
          <w:rFonts w:ascii="Times New Roman" w:eastAsia="Times New Roman" w:hAnsi="Times New Roman" w:cs="Times New Roman"/>
          <w:sz w:val="24"/>
          <w:szCs w:val="24"/>
        </w:rPr>
        <w:t xml:space="preserve"> Writing a python code to perform cleaning, handling and binning on a self created database.</w:t>
      </w:r>
    </w:p>
    <w:p w:rsidR="00B74DE4" w:rsidRDefault="004E7BE3">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rsidR="00B74DE4" w:rsidRDefault="004E7BE3">
      <w:pPr>
        <w:spacing w:before="3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Data Cleaning (Average Method):</w:t>
      </w:r>
    </w:p>
    <w:p w:rsidR="006527CF" w:rsidRDefault="006527CF" w:rsidP="006527CF">
      <w:pPr>
        <w:spacing w:before="300" w:line="240" w:lineRule="auto"/>
        <w:ind w:left="20"/>
        <w:jc w:val="both"/>
        <w:rPr>
          <w:rFonts w:ascii="Times New Roman" w:eastAsia="Times New Roman" w:hAnsi="Times New Roman" w:cs="Times New Roman"/>
          <w:sz w:val="24"/>
          <w:szCs w:val="24"/>
        </w:rPr>
      </w:pPr>
      <w:r w:rsidRPr="006527CF">
        <w:rPr>
          <w:rFonts w:ascii="Times New Roman" w:eastAsia="Times New Roman" w:hAnsi="Times New Roman" w:cs="Times New Roman"/>
          <w:sz w:val="24"/>
          <w:szCs w:val="24"/>
        </w:rPr>
        <w:t>Data cleaning is a critical phase in preparing datasets for analysis, and the Average Method serves as a straightforward solution for handling missing values. By replacing missing entries with the mean of non-missing values in the respective columns, this method offers simplicity and efficiency. The mean calculation ensures that imputed values align with the overall statistical trends in the data, making it a pragmatic choice, especially in cases of missing completely at random scenarios.</w:t>
      </w:r>
    </w:p>
    <w:p w:rsidR="00B74DE4" w:rsidRDefault="004E7BE3">
      <w:pPr>
        <w:spacing w:before="300"/>
        <w:ind w:lef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 Handling Missing Data (Binning Method):</w:t>
      </w:r>
    </w:p>
    <w:p w:rsidR="00B74DE4" w:rsidRDefault="004E7BE3">
      <w:pPr>
        <w:spacing w:before="40"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 is an essential aspect of preparing datasets for analysis. The Binning Method is employed to categorize numerical data into discrete bins or intervals. This method is particularly useful when dealing with continuous data and aims to s</w:t>
      </w:r>
      <w:r>
        <w:rPr>
          <w:rFonts w:ascii="Times New Roman" w:eastAsia="Times New Roman" w:hAnsi="Times New Roman" w:cs="Times New Roman"/>
          <w:sz w:val="24"/>
          <w:szCs w:val="24"/>
        </w:rPr>
        <w:t>implify complex numerical information. In the context of missing data, the Binning Method categorizes numerical values into predefined ranges, providing a structured approach to representing the data. Missing values can be placed into appropriate bins, ena</w:t>
      </w:r>
      <w:r>
        <w:rPr>
          <w:rFonts w:ascii="Times New Roman" w:eastAsia="Times New Roman" w:hAnsi="Times New Roman" w:cs="Times New Roman"/>
          <w:sz w:val="24"/>
          <w:szCs w:val="24"/>
        </w:rPr>
        <w:t>bling the preservation of the data's distribution while addressing the absence of specific values.</w:t>
      </w:r>
    </w:p>
    <w:p w:rsidR="00B74DE4" w:rsidRDefault="004E7BE3">
      <w:pPr>
        <w:spacing w:before="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 Data Transformation (Decimal Scaling Method):</w:t>
      </w:r>
    </w:p>
    <w:p w:rsidR="006527CF" w:rsidRPr="006527CF" w:rsidRDefault="006527CF" w:rsidP="006527CF">
      <w:pPr>
        <w:spacing w:after="160"/>
        <w:jc w:val="both"/>
        <w:rPr>
          <w:rFonts w:ascii="Times New Roman" w:eastAsia="Times New Roman" w:hAnsi="Times New Roman" w:cs="Times New Roman"/>
          <w:sz w:val="24"/>
          <w:szCs w:val="24"/>
        </w:rPr>
      </w:pPr>
      <w:r w:rsidRPr="006527CF">
        <w:rPr>
          <w:rFonts w:ascii="Times New Roman" w:eastAsia="Times New Roman" w:hAnsi="Times New Roman" w:cs="Times New Roman"/>
          <w:sz w:val="24"/>
          <w:szCs w:val="24"/>
        </w:rPr>
        <w:t xml:space="preserve">Data transformation, crucial for meaningful analysis, includes techniques like Decimal Scaling. This method normalizes numerical attributes by shifting the decimal point, ensuring a consistent scale. The process involves determining the power of 10 required for scaling and multiplying each data point accordingly. Decimal Scaling preserves relative relationships between data points, </w:t>
      </w:r>
      <w:r w:rsidRPr="006527CF">
        <w:rPr>
          <w:rFonts w:ascii="Times New Roman" w:eastAsia="Times New Roman" w:hAnsi="Times New Roman" w:cs="Times New Roman"/>
          <w:sz w:val="24"/>
          <w:szCs w:val="24"/>
        </w:rPr>
        <w:lastRenderedPageBreak/>
        <w:t>preventing the undue influence of individual features. However, its sensitivity to outliers necessitates consideration of the dataset's specific characteristics.</w:t>
      </w:r>
    </w:p>
    <w:p w:rsidR="006527CF" w:rsidRDefault="006527CF"/>
    <w:p w:rsidR="00B74DE4" w:rsidRDefault="004E7BE3">
      <w:r>
        <w:t>Schema Designs / &lt;Code with Output&gt;:</w:t>
      </w:r>
    </w:p>
    <w:p w:rsidR="00557547" w:rsidRDefault="00557547"/>
    <w:p w:rsidR="00557547" w:rsidRPr="00557547" w:rsidRDefault="00557547" w:rsidP="00557547">
      <w:pPr>
        <w:pStyle w:val="ListParagraph"/>
        <w:numPr>
          <w:ilvl w:val="0"/>
          <w:numId w:val="3"/>
        </w:numPr>
        <w:rPr>
          <w:b/>
        </w:rPr>
      </w:pPr>
      <w:r w:rsidRPr="00557547">
        <w:rPr>
          <w:b/>
        </w:rPr>
        <w:t xml:space="preserve">Dataset – </w:t>
      </w:r>
    </w:p>
    <w:p w:rsidR="00557547" w:rsidRDefault="00557547" w:rsidP="00557547">
      <w:pPr>
        <w:rPr>
          <w:b/>
          <w:sz w:val="24"/>
        </w:rPr>
      </w:pPr>
    </w:p>
    <w:p w:rsidR="00557547" w:rsidRDefault="00557547" w:rsidP="00557547">
      <w:pPr>
        <w:rPr>
          <w:b/>
          <w:sz w:val="24"/>
        </w:rPr>
      </w:pPr>
      <w:r>
        <w:rPr>
          <w:noProof/>
        </w:rPr>
        <w:drawing>
          <wp:inline distT="0" distB="0" distL="0" distR="0" wp14:anchorId="377463CB" wp14:editId="19708A03">
            <wp:extent cx="2336663" cy="183642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8916" cy="1846050"/>
                    </a:xfrm>
                    <a:prstGeom prst="rect">
                      <a:avLst/>
                    </a:prstGeom>
                  </pic:spPr>
                </pic:pic>
              </a:graphicData>
            </a:graphic>
          </wp:inline>
        </w:drawing>
      </w:r>
    </w:p>
    <w:p w:rsidR="00557547" w:rsidRDefault="00557547" w:rsidP="00557547">
      <w:pPr>
        <w:rPr>
          <w:b/>
          <w:sz w:val="24"/>
        </w:rPr>
      </w:pPr>
    </w:p>
    <w:p w:rsidR="00557547" w:rsidRPr="00557547" w:rsidRDefault="00557547" w:rsidP="00557547">
      <w:pPr>
        <w:pStyle w:val="ListParagraph"/>
        <w:numPr>
          <w:ilvl w:val="0"/>
          <w:numId w:val="3"/>
        </w:numPr>
      </w:pPr>
      <w:r w:rsidRPr="00557547">
        <w:rPr>
          <w:b/>
        </w:rPr>
        <w:t>Data Pre-processing</w:t>
      </w:r>
      <w:r w:rsidRPr="00557547">
        <w:t xml:space="preserve"> –</w:t>
      </w:r>
    </w:p>
    <w:p w:rsidR="00557547" w:rsidRDefault="00557547" w:rsidP="00557547"/>
    <w:p w:rsidR="00557547" w:rsidRDefault="00557547" w:rsidP="00557547"/>
    <w:p w:rsidR="00662D94" w:rsidRDefault="00662D94" w:rsidP="00662D94">
      <w:pPr>
        <w:pStyle w:val="ListParagraph"/>
        <w:numPr>
          <w:ilvl w:val="0"/>
          <w:numId w:val="2"/>
        </w:numPr>
        <w:rPr>
          <w:b/>
          <w:sz w:val="20"/>
          <w:u w:val="single"/>
        </w:rPr>
      </w:pPr>
      <w:r w:rsidRPr="00557547">
        <w:rPr>
          <w:b/>
          <w:sz w:val="20"/>
          <w:u w:val="single"/>
        </w:rPr>
        <w:t>Data Cleaning (Average Method)</w:t>
      </w:r>
    </w:p>
    <w:p w:rsidR="00E74CC1" w:rsidRPr="00E74CC1" w:rsidRDefault="00E74CC1" w:rsidP="00E74CC1">
      <w:pPr>
        <w:rPr>
          <w:b/>
          <w:sz w:val="20"/>
          <w:u w:val="single"/>
        </w:rPr>
      </w:pPr>
    </w:p>
    <w:p w:rsidR="00662D94" w:rsidRPr="00662D94" w:rsidRDefault="00662D94" w:rsidP="00E74CC1">
      <w:pPr>
        <w:rPr>
          <w:b/>
        </w:rPr>
      </w:pPr>
      <w:r w:rsidRPr="00662D94">
        <w:rPr>
          <w:b/>
        </w:rPr>
        <w:t xml:space="preserve">Code – </w:t>
      </w:r>
    </w:p>
    <w:p w:rsidR="00662D94" w:rsidRDefault="00662D94" w:rsidP="00662D94">
      <w:pPr>
        <w:pStyle w:val="ListParagraph"/>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pandas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numpy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np</w:t>
      </w:r>
      <w:r w:rsidRPr="005E48A0">
        <w:rPr>
          <w:rFonts w:ascii="Consolas" w:eastAsia="Times New Roman" w:hAnsi="Consolas" w:cs="Times New Roman"/>
          <w:color w:val="CCCCCC"/>
          <w:sz w:val="21"/>
          <w:szCs w:val="21"/>
          <w:lang w:val="en-US"/>
        </w:rPr>
        <w:t xml:space="preserve"> </w:t>
      </w:r>
    </w:p>
    <w:p w:rsid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read_csv</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"expt3.csv "</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6A9955"/>
          <w:sz w:val="21"/>
          <w:szCs w:val="21"/>
          <w:lang w:val="en-US"/>
        </w:rPr>
        <w:t xml:space="preserve"># mean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df2</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mean</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fillna</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df2</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inplace</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569CD6"/>
          <w:sz w:val="21"/>
          <w:szCs w:val="21"/>
          <w:lang w:val="en-US"/>
        </w:rPr>
        <w:t>True</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"Get the mean of the column: "</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df2</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specific_column</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"The column is : "</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specific_column</w:t>
      </w:r>
      <w:r w:rsidRPr="005E48A0">
        <w:rPr>
          <w:rFonts w:ascii="Consolas" w:eastAsia="Times New Roman" w:hAnsi="Consolas" w:cs="Times New Roman"/>
          <w:color w:val="CCCCCC"/>
          <w:sz w:val="21"/>
          <w:szCs w:val="21"/>
          <w:lang w:val="en-US"/>
        </w:rPr>
        <w:t xml:space="preserve">) </w:t>
      </w:r>
    </w:p>
    <w:p w:rsidR="00662D94" w:rsidRPr="00E74CC1" w:rsidRDefault="00662D94" w:rsidP="00E74CC1">
      <w:pPr>
        <w:rPr>
          <w:b/>
          <w:sz w:val="24"/>
        </w:rPr>
      </w:pPr>
      <w:bookmarkStart w:id="1" w:name="_GoBack"/>
      <w:bookmarkEnd w:id="1"/>
      <w:r w:rsidRPr="00E74CC1">
        <w:rPr>
          <w:b/>
          <w:sz w:val="24"/>
        </w:rPr>
        <w:lastRenderedPageBreak/>
        <w:t xml:space="preserve">Output – </w:t>
      </w:r>
    </w:p>
    <w:p w:rsidR="00662D94" w:rsidRPr="00662D94" w:rsidRDefault="00662D94" w:rsidP="00662D94">
      <w:pPr>
        <w:pStyle w:val="ListParagraph"/>
        <w:rPr>
          <w:b/>
          <w:sz w:val="24"/>
        </w:rPr>
      </w:pPr>
    </w:p>
    <w:p w:rsidR="00662D94" w:rsidRDefault="00ED6725" w:rsidP="00557547">
      <w:r w:rsidRPr="00ED6725">
        <w:drawing>
          <wp:inline distT="0" distB="0" distL="0" distR="0" wp14:anchorId="32A1E754" wp14:editId="742C2BE1">
            <wp:extent cx="5943600" cy="18903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0395"/>
                    </a:xfrm>
                    <a:prstGeom prst="rect">
                      <a:avLst/>
                    </a:prstGeom>
                  </pic:spPr>
                </pic:pic>
              </a:graphicData>
            </a:graphic>
          </wp:inline>
        </w:drawing>
      </w:r>
    </w:p>
    <w:p w:rsidR="005E48A0" w:rsidRDefault="005E48A0" w:rsidP="00662D94">
      <w:pPr>
        <w:pStyle w:val="ListParagraph"/>
      </w:pPr>
    </w:p>
    <w:p w:rsidR="005E48A0" w:rsidRPr="00E74CC1" w:rsidRDefault="00E74CC1" w:rsidP="00E74CC1">
      <w:pPr>
        <w:pStyle w:val="ListParagraph"/>
        <w:numPr>
          <w:ilvl w:val="0"/>
          <w:numId w:val="2"/>
        </w:numPr>
        <w:rPr>
          <w:b/>
        </w:rPr>
      </w:pPr>
      <w:r w:rsidRPr="00E74CC1">
        <w:rPr>
          <w:b/>
          <w:color w:val="3C4043"/>
          <w:spacing w:val="3"/>
        </w:rPr>
        <w:t>Handling Missing Data (Binning Method)</w:t>
      </w:r>
    </w:p>
    <w:p w:rsidR="005E48A0" w:rsidRDefault="005E48A0" w:rsidP="00E74CC1"/>
    <w:p w:rsidR="005E48A0" w:rsidRPr="00E74CC1" w:rsidRDefault="005E48A0" w:rsidP="00E74CC1">
      <w:pPr>
        <w:rPr>
          <w:b/>
        </w:rPr>
      </w:pPr>
      <w:r w:rsidRPr="00E74CC1">
        <w:rPr>
          <w:b/>
        </w:rPr>
        <w:t>Code</w:t>
      </w:r>
      <w:r w:rsidR="00E74CC1" w:rsidRPr="00E74CC1">
        <w:rPr>
          <w:b/>
        </w:rPr>
        <w:t xml:space="preserve"> -</w:t>
      </w:r>
    </w:p>
    <w:p w:rsidR="005E48A0" w:rsidRDefault="005E48A0" w:rsidP="00662D94">
      <w:pPr>
        <w:pStyle w:val="ListParagraph"/>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pandas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numpy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np</w:t>
      </w:r>
      <w:r w:rsidRPr="005E48A0">
        <w:rPr>
          <w:rFonts w:ascii="Consolas" w:eastAsia="Times New Roman" w:hAnsi="Consolas" w:cs="Times New Roman"/>
          <w:color w:val="CCCCCC"/>
          <w:sz w:val="21"/>
          <w:szCs w:val="21"/>
          <w:lang w:val="en-US"/>
        </w:rPr>
        <w:t xml:space="preserve"> </w:t>
      </w:r>
    </w:p>
    <w:p w:rsid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read_csv</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"expt3.csv "</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6A9955"/>
          <w:sz w:val="21"/>
          <w:szCs w:val="21"/>
          <w:lang w:val="en-US"/>
        </w:rPr>
        <w:t># binning</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to_numeric</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errors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E9178"/>
          <w:sz w:val="21"/>
          <w:szCs w:val="21"/>
          <w:lang w:val="en-US"/>
        </w:rPr>
        <w:t>'coerce'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mean_salary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mean</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fillna</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mean_salary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inplace</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569CD6"/>
          <w:sz w:val="21"/>
          <w:szCs w:val="21"/>
          <w:lang w:val="en-US"/>
        </w:rPr>
        <w:t>True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B5CEA8"/>
          <w:sz w:val="21"/>
          <w:szCs w:val="21"/>
          <w:lang w:val="en-US"/>
        </w:rPr>
        <w:t>40000</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B5CEA8"/>
          <w:sz w:val="21"/>
          <w:szCs w:val="21"/>
          <w:lang w:val="en-US"/>
        </w:rPr>
        <w:t>60000</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E9178"/>
          <w:sz w:val="21"/>
          <w:szCs w:val="21"/>
          <w:lang w:val="en-US"/>
        </w:rPr>
        <w:t>'40k-60k'</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'Salary_Bin'</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cut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right</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569CD6"/>
          <w:sz w:val="21"/>
          <w:szCs w:val="21"/>
          <w:lang w:val="en-US"/>
        </w:rPr>
        <w:t>False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"Dataset with missing values replaced and salary binning:"</w:t>
      </w:r>
      <w:r w:rsidRPr="005E48A0">
        <w:rPr>
          <w:rFonts w:ascii="Consolas" w:eastAsia="Times New Roman" w:hAnsi="Consolas" w:cs="Times New Roman"/>
          <w:color w:val="CCCCCC"/>
          <w:sz w:val="21"/>
          <w:szCs w:val="21"/>
          <w:lang w:val="en-US"/>
        </w:rPr>
        <w:t>)</w:t>
      </w:r>
    </w:p>
    <w:p w:rsidR="00E74CC1" w:rsidRPr="00E74CC1" w:rsidRDefault="005E48A0" w:rsidP="00E74CC1">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p>
    <w:p w:rsidR="00E74CC1" w:rsidRPr="00E74CC1" w:rsidRDefault="00E74CC1" w:rsidP="00E74CC1">
      <w:pPr>
        <w:rPr>
          <w:b/>
        </w:rPr>
      </w:pPr>
      <w:r w:rsidRPr="00E74CC1">
        <w:rPr>
          <w:b/>
        </w:rPr>
        <w:t xml:space="preserve">Output - </w:t>
      </w:r>
    </w:p>
    <w:p w:rsidR="00E74CC1" w:rsidRDefault="00E74CC1" w:rsidP="00662D94">
      <w:pPr>
        <w:pStyle w:val="ListParagraph"/>
      </w:pPr>
    </w:p>
    <w:p w:rsidR="00E74CC1" w:rsidRDefault="00E74CC1" w:rsidP="00E74CC1">
      <w:r w:rsidRPr="005E48A0">
        <w:lastRenderedPageBreak/>
        <w:drawing>
          <wp:inline distT="0" distB="0" distL="0" distR="0" wp14:anchorId="51352C73" wp14:editId="7FF71B81">
            <wp:extent cx="5943600" cy="18389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8960"/>
                    </a:xfrm>
                    <a:prstGeom prst="rect">
                      <a:avLst/>
                    </a:prstGeom>
                  </pic:spPr>
                </pic:pic>
              </a:graphicData>
            </a:graphic>
          </wp:inline>
        </w:drawing>
      </w:r>
    </w:p>
    <w:p w:rsidR="005E48A0" w:rsidRDefault="005E48A0" w:rsidP="00662D94">
      <w:pPr>
        <w:pStyle w:val="ListParagraph"/>
      </w:pPr>
    </w:p>
    <w:p w:rsidR="005E48A0" w:rsidRPr="00E74CC1" w:rsidRDefault="00E74CC1" w:rsidP="00E74CC1">
      <w:pPr>
        <w:pStyle w:val="ListParagraph"/>
        <w:numPr>
          <w:ilvl w:val="0"/>
          <w:numId w:val="2"/>
        </w:numPr>
        <w:rPr>
          <w:b/>
          <w:color w:val="3C4043"/>
          <w:spacing w:val="3"/>
        </w:rPr>
      </w:pPr>
      <w:r w:rsidRPr="00E74CC1">
        <w:rPr>
          <w:b/>
          <w:color w:val="3C4043"/>
          <w:spacing w:val="3"/>
        </w:rPr>
        <w:t>Data Transformation (Decimal Scaling Method)</w:t>
      </w:r>
    </w:p>
    <w:p w:rsidR="00E74CC1" w:rsidRDefault="00E74CC1" w:rsidP="00E74CC1">
      <w:pPr>
        <w:ind w:left="360"/>
      </w:pPr>
    </w:p>
    <w:p w:rsidR="005E48A0" w:rsidRPr="00E74CC1" w:rsidRDefault="005E48A0" w:rsidP="00662D94">
      <w:pPr>
        <w:pStyle w:val="ListParagraph"/>
        <w:rPr>
          <w:b/>
        </w:rPr>
      </w:pPr>
      <w:r w:rsidRPr="00E74CC1">
        <w:rPr>
          <w:b/>
        </w:rPr>
        <w:t>Code</w:t>
      </w:r>
      <w:r w:rsidR="00E74CC1">
        <w:rPr>
          <w:b/>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pandas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C586C0"/>
          <w:sz w:val="21"/>
          <w:szCs w:val="21"/>
          <w:lang w:val="en-US"/>
        </w:rPr>
        <w:t>import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numpy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586C0"/>
          <w:sz w:val="21"/>
          <w:szCs w:val="21"/>
          <w:lang w:val="en-US"/>
        </w:rPr>
        <w:t>as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np</w:t>
      </w:r>
      <w:r w:rsidRPr="005E48A0">
        <w:rPr>
          <w:rFonts w:ascii="Consolas" w:eastAsia="Times New Roman" w:hAnsi="Consolas" w:cs="Times New Roman"/>
          <w:color w:val="CCCCCC"/>
          <w:sz w:val="21"/>
          <w:szCs w:val="21"/>
          <w:lang w:val="en-US"/>
        </w:rPr>
        <w:t xml:space="preserve"> </w:t>
      </w:r>
    </w:p>
    <w:p w:rsid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read_csv</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"expt3.csv "</w:t>
      </w:r>
      <w:r w:rsidRPr="005E48A0">
        <w:rPr>
          <w:rFonts w:ascii="Consolas" w:eastAsia="Times New Roman" w:hAnsi="Consolas" w:cs="Times New Roman"/>
          <w:color w:val="CCCCCC"/>
          <w:sz w:val="21"/>
          <w:szCs w:val="21"/>
          <w:lang w:val="en-US"/>
        </w:rPr>
        <w:t xml:space="preserve">) </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6A9955"/>
          <w:sz w:val="21"/>
          <w:szCs w:val="21"/>
          <w:lang w:val="en-US"/>
        </w:rPr>
        <w:t># binning</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to_numeric</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errors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E9178"/>
          <w:sz w:val="21"/>
          <w:szCs w:val="21"/>
          <w:lang w:val="en-US"/>
        </w:rPr>
        <w:t>'coerce'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mean_salary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mean</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fillna</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mean_salary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inplace</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569CD6"/>
          <w:sz w:val="21"/>
          <w:szCs w:val="21"/>
          <w:lang w:val="en-US"/>
        </w:rPr>
        <w:t>True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B5CEA8"/>
          <w:sz w:val="21"/>
          <w:szCs w:val="21"/>
          <w:lang w:val="en-US"/>
        </w:rPr>
        <w:t>40000</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B5CEA8"/>
          <w:sz w:val="21"/>
          <w:szCs w:val="21"/>
          <w:lang w:val="en-US"/>
        </w:rPr>
        <w:t>60000</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CE9178"/>
          <w:sz w:val="21"/>
          <w:szCs w:val="21"/>
          <w:lang w:val="en-US"/>
        </w:rPr>
        <w:t>'40k-60k'</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'Salary_Bin'</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4EC9B0"/>
          <w:sz w:val="21"/>
          <w:szCs w:val="21"/>
          <w:lang w:val="en-US"/>
        </w:rPr>
        <w:t>pd</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cut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9CDCFE"/>
          <w:sz w:val="21"/>
          <w:szCs w:val="21"/>
          <w:lang w:val="en-US"/>
        </w:rPr>
        <w:t>bins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9CDCFE"/>
          <w:sz w:val="21"/>
          <w:szCs w:val="21"/>
          <w:lang w:val="en-US"/>
        </w:rPr>
        <w:t>labels</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right</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569CD6"/>
          <w:sz w:val="21"/>
          <w:szCs w:val="21"/>
          <w:lang w:val="en-US"/>
        </w:rPr>
        <w:t>False</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"Dataset with missing values replaced and salary binning:"</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p>
    <w:p w:rsidR="005E48A0" w:rsidRDefault="005E48A0" w:rsidP="005E48A0">
      <w:pPr>
        <w:shd w:val="clear" w:color="auto" w:fill="1F1F1F"/>
        <w:spacing w:line="285" w:lineRule="atLeast"/>
        <w:rPr>
          <w:rFonts w:ascii="Consolas" w:eastAsia="Times New Roman" w:hAnsi="Consolas" w:cs="Times New Roman"/>
          <w:color w:val="6A9955"/>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6A9955"/>
          <w:sz w:val="21"/>
          <w:szCs w:val="21"/>
          <w:lang w:val="en-US"/>
        </w:rPr>
        <w:t>#Decimal Scaling</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max_salary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DCDCAA"/>
          <w:sz w:val="21"/>
          <w:szCs w:val="21"/>
          <w:lang w:val="en-US"/>
        </w:rPr>
        <w:t>max</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scaling_factor</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B5CEA8"/>
          <w:sz w:val="21"/>
          <w:szCs w:val="21"/>
          <w:lang w:val="en-US"/>
        </w:rPr>
        <w:t>10</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CDCAA"/>
          <w:sz w:val="21"/>
          <w:szCs w:val="21"/>
          <w:lang w:val="en-US"/>
        </w:rPr>
        <w:t>len</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4EC9B0"/>
          <w:sz w:val="21"/>
          <w:szCs w:val="21"/>
          <w:lang w:val="en-US"/>
        </w:rPr>
        <w:t>str</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4EC9B0"/>
          <w:sz w:val="21"/>
          <w:szCs w:val="21"/>
          <w:lang w:val="en-US"/>
        </w:rPr>
        <w:t>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max_salary</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'scaled_salary'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4D4D4"/>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'salary'</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DCDCAA"/>
          <w:sz w:val="21"/>
          <w:szCs w:val="21"/>
          <w:lang w:val="en-US"/>
        </w:rPr>
        <w:t>/</w:t>
      </w:r>
      <w:r w:rsidRPr="005E48A0">
        <w:rPr>
          <w:rFonts w:ascii="Consolas" w:eastAsia="Times New Roman" w:hAnsi="Consolas" w:cs="Times New Roman"/>
          <w:color w:val="CCCCCC"/>
          <w:sz w:val="21"/>
          <w:szCs w:val="21"/>
          <w:lang w:val="en-US"/>
        </w:rPr>
        <w:t xml:space="preserve"> </w:t>
      </w:r>
      <w:r w:rsidRPr="005E48A0">
        <w:rPr>
          <w:rFonts w:ascii="Consolas" w:eastAsia="Times New Roman" w:hAnsi="Consolas" w:cs="Times New Roman"/>
          <w:color w:val="9CDCFE"/>
          <w:sz w:val="21"/>
          <w:szCs w:val="21"/>
          <w:lang w:val="en-US"/>
        </w:rPr>
        <w:t>scaling_factor</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CE9178"/>
          <w:sz w:val="21"/>
          <w:szCs w:val="21"/>
          <w:lang w:val="en-US"/>
        </w:rPr>
        <w:t>"Dataset with decimal-scaled salaries:"</w:t>
      </w:r>
      <w:r w:rsidRPr="005E48A0">
        <w:rPr>
          <w:rFonts w:ascii="Consolas" w:eastAsia="Times New Roman" w:hAnsi="Consolas" w:cs="Times New Roman"/>
          <w:color w:val="CCCCCC"/>
          <w:sz w:val="21"/>
          <w:szCs w:val="21"/>
          <w:lang w:val="en-US"/>
        </w:rPr>
        <w:t>)</w:t>
      </w:r>
    </w:p>
    <w:p w:rsidR="005E48A0" w:rsidRPr="005E48A0" w:rsidRDefault="005E48A0" w:rsidP="005E48A0">
      <w:pPr>
        <w:shd w:val="clear" w:color="auto" w:fill="1F1F1F"/>
        <w:spacing w:line="285" w:lineRule="atLeast"/>
        <w:rPr>
          <w:rFonts w:ascii="Consolas" w:eastAsia="Times New Roman" w:hAnsi="Consolas" w:cs="Times New Roman"/>
          <w:color w:val="CCCCCC"/>
          <w:sz w:val="21"/>
          <w:szCs w:val="21"/>
          <w:lang w:val="en-US"/>
        </w:rPr>
      </w:pPr>
      <w:r w:rsidRPr="005E48A0">
        <w:rPr>
          <w:rFonts w:ascii="Consolas" w:eastAsia="Times New Roman" w:hAnsi="Consolas" w:cs="Times New Roman"/>
          <w:color w:val="DCDCAA"/>
          <w:sz w:val="21"/>
          <w:szCs w:val="21"/>
          <w:lang w:val="en-US"/>
        </w:rPr>
        <w:t>print</w:t>
      </w:r>
      <w:r w:rsidRPr="005E48A0">
        <w:rPr>
          <w:rFonts w:ascii="Consolas" w:eastAsia="Times New Roman" w:hAnsi="Consolas" w:cs="Times New Roman"/>
          <w:color w:val="CCCCCC"/>
          <w:sz w:val="21"/>
          <w:szCs w:val="21"/>
          <w:lang w:val="en-US"/>
        </w:rPr>
        <w:t>(</w:t>
      </w:r>
      <w:r w:rsidRPr="005E48A0">
        <w:rPr>
          <w:rFonts w:ascii="Consolas" w:eastAsia="Times New Roman" w:hAnsi="Consolas" w:cs="Times New Roman"/>
          <w:color w:val="9CDCFE"/>
          <w:sz w:val="21"/>
          <w:szCs w:val="21"/>
          <w:lang w:val="en-US"/>
        </w:rPr>
        <w:t>df</w:t>
      </w:r>
      <w:r w:rsidRPr="005E48A0">
        <w:rPr>
          <w:rFonts w:ascii="Consolas" w:eastAsia="Times New Roman" w:hAnsi="Consolas" w:cs="Times New Roman"/>
          <w:color w:val="CCCCCC"/>
          <w:sz w:val="21"/>
          <w:szCs w:val="21"/>
          <w:lang w:val="en-US"/>
        </w:rPr>
        <w:t>)</w:t>
      </w:r>
    </w:p>
    <w:p w:rsidR="00E74CC1" w:rsidRDefault="00E74CC1" w:rsidP="00E74CC1">
      <w:pPr>
        <w:rPr>
          <w:rFonts w:ascii="Consolas" w:eastAsia="Times New Roman" w:hAnsi="Consolas" w:cs="Times New Roman"/>
          <w:color w:val="CCCCCC"/>
          <w:sz w:val="21"/>
          <w:szCs w:val="21"/>
          <w:lang w:val="en-US"/>
        </w:rPr>
      </w:pPr>
    </w:p>
    <w:p w:rsidR="00E74CC1" w:rsidRPr="00E74CC1" w:rsidRDefault="005E48A0" w:rsidP="00E74CC1">
      <w:pPr>
        <w:rPr>
          <w:b/>
        </w:rPr>
      </w:pPr>
      <w:r w:rsidRPr="00E74CC1">
        <w:rPr>
          <w:b/>
        </w:rPr>
        <w:t>Output:</w:t>
      </w:r>
    </w:p>
    <w:p w:rsidR="00E74CC1" w:rsidRDefault="00E74CC1" w:rsidP="00E74CC1"/>
    <w:p w:rsidR="005E48A0" w:rsidRDefault="005E48A0" w:rsidP="00E74CC1">
      <w:r w:rsidRPr="005E48A0">
        <w:lastRenderedPageBreak/>
        <w:drawing>
          <wp:inline distT="0" distB="0" distL="0" distR="0" wp14:anchorId="62565024" wp14:editId="3461B8F5">
            <wp:extent cx="5242560" cy="2932697"/>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5371" cy="2939864"/>
                    </a:xfrm>
                    <a:prstGeom prst="rect">
                      <a:avLst/>
                    </a:prstGeom>
                  </pic:spPr>
                </pic:pic>
              </a:graphicData>
            </a:graphic>
          </wp:inline>
        </w:drawing>
      </w:r>
    </w:p>
    <w:p w:rsidR="00E74CC1" w:rsidRDefault="00E74CC1" w:rsidP="00662D94">
      <w:pPr>
        <w:pStyle w:val="ListParagraph"/>
      </w:pPr>
    </w:p>
    <w:p w:rsidR="000255EF"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006527CF" w:rsidRPr="006527CF">
        <w:rPr>
          <w:rFonts w:ascii="Times New Roman" w:eastAsia="Times New Roman" w:hAnsi="Times New Roman" w:cs="Times New Roman"/>
          <w:sz w:val="24"/>
          <w:szCs w:val="24"/>
        </w:rPr>
        <w:t>In conclusion, the Python implementation of data pre-processing demonstrates key techniques essential for enhancing the quality and usability of datasets. The Average Method efficiently addresses missing values by substituting them with the mean of the non-missing values within respective columns. The Binning Method, applied when handling missing data, partitions the dataset into quantile-based bins and fills missing values with bin medians, offering a nuanced approach. Additionally, the Decimal Scaling Method provides a means of data transformation by normalizing numerical attributes to a common scale, facilitating consistent representation</w:t>
      </w:r>
      <w:r w:rsidR="006527CF">
        <w:rPr>
          <w:rFonts w:ascii="Times New Roman" w:eastAsia="Times New Roman" w:hAnsi="Times New Roman" w:cs="Times New Roman"/>
          <w:sz w:val="24"/>
          <w:szCs w:val="24"/>
        </w:rPr>
        <w:t>.</w:t>
      </w:r>
    </w:p>
    <w:p w:rsidR="000255EF"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Lab Outcome: </w:t>
      </w:r>
      <w:r>
        <w:rPr>
          <w:rFonts w:ascii="Times New Roman" w:eastAsia="Times New Roman" w:hAnsi="Times New Roman" w:cs="Times New Roman"/>
          <w:sz w:val="24"/>
          <w:szCs w:val="24"/>
        </w:rPr>
        <w:t>Performed Handling, Binning and Cleaning in Python Code.</w:t>
      </w:r>
    </w:p>
    <w:p w:rsidR="000255EF" w:rsidRDefault="000255EF">
      <w:pPr>
        <w:spacing w:after="160"/>
        <w:jc w:val="both"/>
        <w:rPr>
          <w:rFonts w:ascii="Times New Roman" w:eastAsia="Times New Roman" w:hAnsi="Times New Roman" w:cs="Times New Roman"/>
          <w:sz w:val="24"/>
          <w:szCs w:val="24"/>
        </w:rPr>
      </w:pPr>
    </w:p>
    <w:p w:rsidR="000255EF" w:rsidRDefault="000255EF">
      <w:pPr>
        <w:spacing w:after="160"/>
        <w:jc w:val="both"/>
        <w:rPr>
          <w:rFonts w:ascii="Times New Roman" w:eastAsia="Times New Roman" w:hAnsi="Times New Roman" w:cs="Times New Roman"/>
          <w:sz w:val="24"/>
          <w:szCs w:val="24"/>
        </w:rPr>
      </w:pPr>
    </w:p>
    <w:p w:rsidR="00B74DE4" w:rsidRPr="006527CF"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Submitted Detai</w:t>
      </w:r>
      <w:r>
        <w:rPr>
          <w:rFonts w:ascii="Times New Roman" w:eastAsia="Times New Roman" w:hAnsi="Times New Roman" w:cs="Times New Roman"/>
          <w:b/>
          <w:sz w:val="24"/>
          <w:szCs w:val="24"/>
        </w:rPr>
        <w:t>ls -</w:t>
      </w:r>
    </w:p>
    <w:p w:rsidR="005E48A0" w:rsidRDefault="004E7BE3">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of Student: </w:t>
      </w:r>
      <w:r w:rsidR="005E48A0">
        <w:rPr>
          <w:rFonts w:ascii="Times New Roman" w:eastAsia="Times New Roman" w:hAnsi="Times New Roman" w:cs="Times New Roman"/>
          <w:b/>
          <w:sz w:val="24"/>
          <w:szCs w:val="24"/>
        </w:rPr>
        <w:t>Parth Malviya</w:t>
      </w:r>
    </w:p>
    <w:p w:rsidR="00B74DE4"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 2</w:t>
      </w:r>
      <w:r w:rsidR="005E48A0">
        <w:rPr>
          <w:rFonts w:ascii="Times New Roman" w:eastAsia="Times New Roman" w:hAnsi="Times New Roman" w:cs="Times New Roman"/>
          <w:b/>
          <w:sz w:val="24"/>
          <w:szCs w:val="24"/>
        </w:rPr>
        <w:t>2</w:t>
      </w:r>
    </w:p>
    <w:p w:rsidR="00B74DE4" w:rsidRDefault="004E7BE3">
      <w:pPr>
        <w:spacing w:after="1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 23/1/24</w:t>
      </w:r>
    </w:p>
    <w:p w:rsidR="00B74DE4" w:rsidRDefault="004E7BE3">
      <w:pPr>
        <w:spacing w:after="1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of Submission: </w:t>
      </w:r>
      <w:r w:rsidR="005E48A0">
        <w:rPr>
          <w:rFonts w:ascii="Times New Roman" w:eastAsia="Times New Roman" w:hAnsi="Times New Roman" w:cs="Times New Roman"/>
          <w:b/>
          <w:sz w:val="24"/>
          <w:szCs w:val="24"/>
        </w:rPr>
        <w:t>28</w:t>
      </w:r>
      <w:r>
        <w:rPr>
          <w:rFonts w:ascii="Times New Roman" w:eastAsia="Times New Roman" w:hAnsi="Times New Roman" w:cs="Times New Roman"/>
          <w:b/>
          <w:sz w:val="24"/>
          <w:szCs w:val="24"/>
        </w:rPr>
        <w:t>/1/24</w:t>
      </w:r>
    </w:p>
    <w:p w:rsidR="00B74DE4" w:rsidRDefault="00B74DE4"/>
    <w:sectPr w:rsidR="00B74DE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BE3" w:rsidRDefault="004E7BE3">
      <w:pPr>
        <w:spacing w:line="240" w:lineRule="auto"/>
      </w:pPr>
      <w:r>
        <w:separator/>
      </w:r>
    </w:p>
  </w:endnote>
  <w:endnote w:type="continuationSeparator" w:id="0">
    <w:p w:rsidR="004E7BE3" w:rsidRDefault="004E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E4" w:rsidRDefault="004E7BE3">
    <w:pPr>
      <w:tabs>
        <w:tab w:val="center" w:pos="4513"/>
        <w:tab w:val="right" w:pos="9026"/>
      </w:tabs>
      <w:spacing w:line="240" w:lineRule="auto"/>
      <w:jc w:val="center"/>
    </w:pPr>
    <w:r>
      <w:rPr>
        <w:rFonts w:ascii="Times New Roman" w:eastAsia="Times New Roman" w:hAnsi="Times New Roman" w:cs="Times New Roman"/>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sidR="00662D94">
      <w:rPr>
        <w:rFonts w:ascii="Times New Roman" w:eastAsia="Times New Roman" w:hAnsi="Times New Roman" w:cs="Times New Roman"/>
        <w:b/>
        <w:sz w:val="24"/>
        <w:szCs w:val="24"/>
      </w:rPr>
      <w:fldChar w:fldCharType="separate"/>
    </w:r>
    <w:r w:rsidR="00662D94">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sidR="00662D94">
      <w:rPr>
        <w:rFonts w:ascii="Times New Roman" w:eastAsia="Times New Roman" w:hAnsi="Times New Roman" w:cs="Times New Roman"/>
        <w:b/>
        <w:sz w:val="24"/>
        <w:szCs w:val="24"/>
      </w:rPr>
      <w:fldChar w:fldCharType="separate"/>
    </w:r>
    <w:r w:rsidR="00662D94">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BE3" w:rsidRDefault="004E7BE3">
      <w:pPr>
        <w:spacing w:line="240" w:lineRule="auto"/>
      </w:pPr>
      <w:r>
        <w:separator/>
      </w:r>
    </w:p>
  </w:footnote>
  <w:footnote w:type="continuationSeparator" w:id="0">
    <w:p w:rsidR="004E7BE3" w:rsidRDefault="004E7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DE4" w:rsidRDefault="00B74DE4">
    <w:pPr>
      <w:widowControl w:val="0"/>
      <w:rPr>
        <w:rFonts w:ascii="Times New Roman" w:eastAsia="Times New Roman" w:hAnsi="Times New Roman" w:cs="Times New Roman"/>
        <w:b/>
        <w:sz w:val="24"/>
        <w:szCs w:val="24"/>
      </w:rPr>
    </w:pPr>
  </w:p>
  <w:tbl>
    <w:tblPr>
      <w:tblStyle w:val="a"/>
      <w:tblW w:w="10660"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1560"/>
      <w:gridCol w:w="9100"/>
    </w:tblGrid>
    <w:tr w:rsidR="00B74DE4">
      <w:trPr>
        <w:trHeight w:val="1247"/>
      </w:trPr>
      <w:tc>
        <w:tcPr>
          <w:tcW w:w="1560" w:type="dxa"/>
        </w:tcPr>
        <w:p w:rsidR="00B74DE4" w:rsidRDefault="004E7BE3">
          <w:pPr>
            <w:rPr>
              <w:rFonts w:ascii="Arial" w:eastAsia="Arial" w:hAnsi="Arial" w:cs="Arial"/>
            </w:rPr>
          </w:pPr>
          <w:r>
            <w:rPr>
              <w:noProof/>
            </w:rPr>
            <w:drawing>
              <wp:inline distT="0" distB="0" distL="0" distR="0">
                <wp:extent cx="937263" cy="900507"/>
                <wp:effectExtent l="0" t="0" r="0" b="0"/>
                <wp:docPr id="3" name="image1.png" descr="https://lh3.googleusercontent.com/KfQQNVvbBoiwdGDQLnBv7fuYYOlIxmuNse6hxIp7yQH90FSw16KwWHyrwZjY1ERazE6j7ybJf1jU8x26Bg2XwycW7XqPP6-m61iqVirs8NkfSflSnzznpXbPjI4ZCaZ9JN3mOMxEr6M6mZ8zEA"/>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KfQQNVvbBoiwdGDQLnBv7fuYYOlIxmuNse6hxIp7yQH90FSw16KwWHyrwZjY1ERazE6j7ybJf1jU8x26Bg2XwycW7XqPP6-m61iqVirs8NkfSflSnzznpXbPjI4ZCaZ9JN3mOMxEr6M6mZ8zEA"/>
                        <pic:cNvPicPr preferRelativeResize="0"/>
                      </pic:nvPicPr>
                      <pic:blipFill>
                        <a:blip r:embed="rId1"/>
                        <a:srcRect/>
                        <a:stretch>
                          <a:fillRect/>
                        </a:stretch>
                      </pic:blipFill>
                      <pic:spPr>
                        <a:xfrm>
                          <a:off x="0" y="0"/>
                          <a:ext cx="937263" cy="900507"/>
                        </a:xfrm>
                        <a:prstGeom prst="rect">
                          <a:avLst/>
                        </a:prstGeom>
                        <a:ln/>
                      </pic:spPr>
                    </pic:pic>
                  </a:graphicData>
                </a:graphic>
              </wp:inline>
            </w:drawing>
          </w:r>
        </w:p>
      </w:tc>
      <w:tc>
        <w:tcPr>
          <w:tcW w:w="9100" w:type="dxa"/>
        </w:tcPr>
        <w:p w:rsidR="00B74DE4" w:rsidRDefault="004E7BE3">
          <w:pPr>
            <w:rPr>
              <w:rFonts w:ascii="Arial" w:eastAsia="Arial" w:hAnsi="Arial" w:cs="Arial"/>
              <w:b/>
              <w:color w:val="A80000"/>
              <w:sz w:val="46"/>
              <w:szCs w:val="46"/>
            </w:rPr>
          </w:pPr>
          <w:r>
            <w:rPr>
              <w:rFonts w:ascii="Arial" w:eastAsia="Arial" w:hAnsi="Arial" w:cs="Arial"/>
              <w:b/>
              <w:color w:val="A80000"/>
              <w:sz w:val="46"/>
              <w:szCs w:val="46"/>
            </w:rPr>
            <w:t>SOMAIYA</w:t>
          </w:r>
        </w:p>
        <w:p w:rsidR="00B74DE4" w:rsidRDefault="004E7BE3">
          <w:pPr>
            <w:rPr>
              <w:rFonts w:ascii="Arial" w:eastAsia="Arial" w:hAnsi="Arial" w:cs="Arial"/>
              <w:b/>
              <w:color w:val="A80000"/>
              <w:sz w:val="28"/>
              <w:szCs w:val="28"/>
            </w:rPr>
          </w:pPr>
          <w:r>
            <w:rPr>
              <w:rFonts w:ascii="Arial" w:eastAsia="Arial" w:hAnsi="Arial" w:cs="Arial"/>
              <w:b/>
              <w:color w:val="A80000"/>
              <w:sz w:val="28"/>
              <w:szCs w:val="28"/>
            </w:rPr>
            <w:t>V I D Y A V I H A R</w:t>
          </w:r>
        </w:p>
        <w:p w:rsidR="00B74DE4" w:rsidRDefault="004E7BE3">
          <w:pPr>
            <w:rPr>
              <w:rFonts w:ascii="Arial" w:eastAsia="Arial" w:hAnsi="Arial" w:cs="Arial"/>
              <w:sz w:val="18"/>
              <w:szCs w:val="18"/>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12701</wp:posOffset>
                    </wp:positionH>
                    <wp:positionV relativeFrom="paragraph">
                      <wp:posOffset>38100</wp:posOffset>
                    </wp:positionV>
                    <wp:extent cx="157035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60823" y="3780000"/>
                              <a:ext cx="1570355" cy="0"/>
                            </a:xfrm>
                            <a:prstGeom prst="straightConnector1">
                              <a:avLst/>
                            </a:prstGeom>
                            <a:noFill/>
                            <a:ln w="127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1570355" cy="12700"/>
                    <wp:effectExtent b="0" l="0" r="0" t="0"/>
                    <wp:wrapNone/>
                    <wp:docPr id="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570355" cy="12700"/>
                            </a:xfrm>
                            <a:prstGeom prst="rect"/>
                            <a:ln/>
                          </pic:spPr>
                        </pic:pic>
                      </a:graphicData>
                    </a:graphic>
                  </wp:anchor>
                </w:drawing>
              </mc:Fallback>
            </mc:AlternateContent>
          </w:r>
        </w:p>
        <w:p w:rsidR="00B74DE4" w:rsidRDefault="004E7BE3">
          <w:pPr>
            <w:rPr>
              <w:rFonts w:ascii="Arial" w:eastAsia="Arial" w:hAnsi="Arial" w:cs="Arial"/>
              <w:b/>
              <w:color w:val="262626"/>
              <w:sz w:val="28"/>
              <w:szCs w:val="28"/>
            </w:rPr>
          </w:pPr>
          <w:r>
            <w:rPr>
              <w:rFonts w:ascii="Arial" w:eastAsia="Arial" w:hAnsi="Arial" w:cs="Arial"/>
              <w:b/>
              <w:color w:val="262626"/>
              <w:sz w:val="28"/>
              <w:szCs w:val="28"/>
            </w:rPr>
            <w:t>K J Somaiya Institute of Technology</w:t>
          </w:r>
        </w:p>
        <w:p w:rsidR="00B74DE4" w:rsidRDefault="004E7BE3">
          <w:pPr>
            <w:rPr>
              <w:rFonts w:ascii="Arial" w:eastAsia="Arial" w:hAnsi="Arial" w:cs="Arial"/>
              <w:b/>
              <w:color w:val="262626"/>
              <w:sz w:val="18"/>
              <w:szCs w:val="18"/>
            </w:rPr>
          </w:pPr>
          <w:r>
            <w:rPr>
              <w:rFonts w:ascii="Arial" w:eastAsia="Arial" w:hAnsi="Arial" w:cs="Arial"/>
              <w:b/>
              <w:color w:val="262626"/>
              <w:sz w:val="18"/>
              <w:szCs w:val="18"/>
            </w:rPr>
            <w:t>An Autonomous Institute Permanently Affiliated to the University of Mumbai</w:t>
          </w:r>
        </w:p>
      </w:tc>
    </w:tr>
  </w:tbl>
  <w:p w:rsidR="00B74DE4" w:rsidRDefault="00B74DE4">
    <w:pPr>
      <w:tabs>
        <w:tab w:val="center" w:pos="4513"/>
        <w:tab w:val="right" w:pos="9026"/>
      </w:tabs>
      <w:spacing w:line="240" w:lineRule="auto"/>
      <w:rPr>
        <w:rFonts w:ascii="Calibri" w:eastAsia="Calibri" w:hAnsi="Calibri" w:cs="Calibri"/>
        <w:sz w:val="14"/>
        <w:szCs w:val="14"/>
      </w:rPr>
    </w:pPr>
  </w:p>
  <w:p w:rsidR="00B74DE4" w:rsidRDefault="00B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55DC8"/>
    <w:multiLevelType w:val="hybridMultilevel"/>
    <w:tmpl w:val="F32C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76549B"/>
    <w:multiLevelType w:val="hybridMultilevel"/>
    <w:tmpl w:val="5C7EE986"/>
    <w:lvl w:ilvl="0" w:tplc="674A15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B318F"/>
    <w:multiLevelType w:val="hybridMultilevel"/>
    <w:tmpl w:val="0EB8F92A"/>
    <w:lvl w:ilvl="0" w:tplc="3704191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DE4"/>
    <w:rsid w:val="000255EF"/>
    <w:rsid w:val="004E7BE3"/>
    <w:rsid w:val="00557547"/>
    <w:rsid w:val="005E48A0"/>
    <w:rsid w:val="006527CF"/>
    <w:rsid w:val="00662D94"/>
    <w:rsid w:val="007A1B69"/>
    <w:rsid w:val="00B74DE4"/>
    <w:rsid w:val="00E74CC1"/>
    <w:rsid w:val="00ED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5503"/>
  <w15:docId w15:val="{AA9EBB01-018F-4A1B-B42C-EAB8E90B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8A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66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24964">
      <w:bodyDiv w:val="1"/>
      <w:marLeft w:val="0"/>
      <w:marRight w:val="0"/>
      <w:marTop w:val="0"/>
      <w:marBottom w:val="0"/>
      <w:divBdr>
        <w:top w:val="none" w:sz="0" w:space="0" w:color="auto"/>
        <w:left w:val="none" w:sz="0" w:space="0" w:color="auto"/>
        <w:bottom w:val="none" w:sz="0" w:space="0" w:color="auto"/>
        <w:right w:val="none" w:sz="0" w:space="0" w:color="auto"/>
      </w:divBdr>
      <w:divsChild>
        <w:div w:id="147328388">
          <w:marLeft w:val="0"/>
          <w:marRight w:val="0"/>
          <w:marTop w:val="0"/>
          <w:marBottom w:val="0"/>
          <w:divBdr>
            <w:top w:val="none" w:sz="0" w:space="0" w:color="auto"/>
            <w:left w:val="none" w:sz="0" w:space="0" w:color="auto"/>
            <w:bottom w:val="none" w:sz="0" w:space="0" w:color="auto"/>
            <w:right w:val="none" w:sz="0" w:space="0" w:color="auto"/>
          </w:divBdr>
          <w:divsChild>
            <w:div w:id="2027826363">
              <w:marLeft w:val="0"/>
              <w:marRight w:val="0"/>
              <w:marTop w:val="0"/>
              <w:marBottom w:val="0"/>
              <w:divBdr>
                <w:top w:val="none" w:sz="0" w:space="0" w:color="auto"/>
                <w:left w:val="none" w:sz="0" w:space="0" w:color="auto"/>
                <w:bottom w:val="none" w:sz="0" w:space="0" w:color="auto"/>
                <w:right w:val="none" w:sz="0" w:space="0" w:color="auto"/>
              </w:divBdr>
            </w:div>
            <w:div w:id="144591369">
              <w:marLeft w:val="0"/>
              <w:marRight w:val="0"/>
              <w:marTop w:val="0"/>
              <w:marBottom w:val="0"/>
              <w:divBdr>
                <w:top w:val="none" w:sz="0" w:space="0" w:color="auto"/>
                <w:left w:val="none" w:sz="0" w:space="0" w:color="auto"/>
                <w:bottom w:val="none" w:sz="0" w:space="0" w:color="auto"/>
                <w:right w:val="none" w:sz="0" w:space="0" w:color="auto"/>
              </w:divBdr>
            </w:div>
            <w:div w:id="1802923190">
              <w:marLeft w:val="0"/>
              <w:marRight w:val="0"/>
              <w:marTop w:val="0"/>
              <w:marBottom w:val="0"/>
              <w:divBdr>
                <w:top w:val="none" w:sz="0" w:space="0" w:color="auto"/>
                <w:left w:val="none" w:sz="0" w:space="0" w:color="auto"/>
                <w:bottom w:val="none" w:sz="0" w:space="0" w:color="auto"/>
                <w:right w:val="none" w:sz="0" w:space="0" w:color="auto"/>
              </w:divBdr>
            </w:div>
            <w:div w:id="473958832">
              <w:marLeft w:val="0"/>
              <w:marRight w:val="0"/>
              <w:marTop w:val="0"/>
              <w:marBottom w:val="0"/>
              <w:divBdr>
                <w:top w:val="none" w:sz="0" w:space="0" w:color="auto"/>
                <w:left w:val="none" w:sz="0" w:space="0" w:color="auto"/>
                <w:bottom w:val="none" w:sz="0" w:space="0" w:color="auto"/>
                <w:right w:val="none" w:sz="0" w:space="0" w:color="auto"/>
              </w:divBdr>
            </w:div>
            <w:div w:id="603805810">
              <w:marLeft w:val="0"/>
              <w:marRight w:val="0"/>
              <w:marTop w:val="0"/>
              <w:marBottom w:val="0"/>
              <w:divBdr>
                <w:top w:val="none" w:sz="0" w:space="0" w:color="auto"/>
                <w:left w:val="none" w:sz="0" w:space="0" w:color="auto"/>
                <w:bottom w:val="none" w:sz="0" w:space="0" w:color="auto"/>
                <w:right w:val="none" w:sz="0" w:space="0" w:color="auto"/>
              </w:divBdr>
            </w:div>
            <w:div w:id="930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6439">
      <w:bodyDiv w:val="1"/>
      <w:marLeft w:val="0"/>
      <w:marRight w:val="0"/>
      <w:marTop w:val="0"/>
      <w:marBottom w:val="0"/>
      <w:divBdr>
        <w:top w:val="none" w:sz="0" w:space="0" w:color="auto"/>
        <w:left w:val="none" w:sz="0" w:space="0" w:color="auto"/>
        <w:bottom w:val="none" w:sz="0" w:space="0" w:color="auto"/>
        <w:right w:val="none" w:sz="0" w:space="0" w:color="auto"/>
      </w:divBdr>
      <w:divsChild>
        <w:div w:id="428350721">
          <w:marLeft w:val="0"/>
          <w:marRight w:val="0"/>
          <w:marTop w:val="0"/>
          <w:marBottom w:val="0"/>
          <w:divBdr>
            <w:top w:val="none" w:sz="0" w:space="0" w:color="auto"/>
            <w:left w:val="none" w:sz="0" w:space="0" w:color="auto"/>
            <w:bottom w:val="none" w:sz="0" w:space="0" w:color="auto"/>
            <w:right w:val="none" w:sz="0" w:space="0" w:color="auto"/>
          </w:divBdr>
          <w:divsChild>
            <w:div w:id="1219198094">
              <w:marLeft w:val="0"/>
              <w:marRight w:val="0"/>
              <w:marTop w:val="0"/>
              <w:marBottom w:val="0"/>
              <w:divBdr>
                <w:top w:val="none" w:sz="0" w:space="0" w:color="auto"/>
                <w:left w:val="none" w:sz="0" w:space="0" w:color="auto"/>
                <w:bottom w:val="none" w:sz="0" w:space="0" w:color="auto"/>
                <w:right w:val="none" w:sz="0" w:space="0" w:color="auto"/>
              </w:divBdr>
            </w:div>
            <w:div w:id="1988437335">
              <w:marLeft w:val="0"/>
              <w:marRight w:val="0"/>
              <w:marTop w:val="0"/>
              <w:marBottom w:val="0"/>
              <w:divBdr>
                <w:top w:val="none" w:sz="0" w:space="0" w:color="auto"/>
                <w:left w:val="none" w:sz="0" w:space="0" w:color="auto"/>
                <w:bottom w:val="none" w:sz="0" w:space="0" w:color="auto"/>
                <w:right w:val="none" w:sz="0" w:space="0" w:color="auto"/>
              </w:divBdr>
            </w:div>
            <w:div w:id="2130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505">
      <w:bodyDiv w:val="1"/>
      <w:marLeft w:val="0"/>
      <w:marRight w:val="0"/>
      <w:marTop w:val="0"/>
      <w:marBottom w:val="0"/>
      <w:divBdr>
        <w:top w:val="none" w:sz="0" w:space="0" w:color="auto"/>
        <w:left w:val="none" w:sz="0" w:space="0" w:color="auto"/>
        <w:bottom w:val="none" w:sz="0" w:space="0" w:color="auto"/>
        <w:right w:val="none" w:sz="0" w:space="0" w:color="auto"/>
      </w:divBdr>
      <w:divsChild>
        <w:div w:id="1839031699">
          <w:marLeft w:val="0"/>
          <w:marRight w:val="0"/>
          <w:marTop w:val="0"/>
          <w:marBottom w:val="0"/>
          <w:divBdr>
            <w:top w:val="none" w:sz="0" w:space="0" w:color="auto"/>
            <w:left w:val="none" w:sz="0" w:space="0" w:color="auto"/>
            <w:bottom w:val="none" w:sz="0" w:space="0" w:color="auto"/>
            <w:right w:val="none" w:sz="0" w:space="0" w:color="auto"/>
          </w:divBdr>
          <w:divsChild>
            <w:div w:id="1480458492">
              <w:marLeft w:val="0"/>
              <w:marRight w:val="0"/>
              <w:marTop w:val="0"/>
              <w:marBottom w:val="0"/>
              <w:divBdr>
                <w:top w:val="none" w:sz="0" w:space="0" w:color="auto"/>
                <w:left w:val="none" w:sz="0" w:space="0" w:color="auto"/>
                <w:bottom w:val="none" w:sz="0" w:space="0" w:color="auto"/>
                <w:right w:val="none" w:sz="0" w:space="0" w:color="auto"/>
              </w:divBdr>
            </w:div>
            <w:div w:id="1496335939">
              <w:marLeft w:val="0"/>
              <w:marRight w:val="0"/>
              <w:marTop w:val="0"/>
              <w:marBottom w:val="0"/>
              <w:divBdr>
                <w:top w:val="none" w:sz="0" w:space="0" w:color="auto"/>
                <w:left w:val="none" w:sz="0" w:space="0" w:color="auto"/>
                <w:bottom w:val="none" w:sz="0" w:space="0" w:color="auto"/>
                <w:right w:val="none" w:sz="0" w:space="0" w:color="auto"/>
              </w:divBdr>
            </w:div>
            <w:div w:id="542133620">
              <w:marLeft w:val="0"/>
              <w:marRight w:val="0"/>
              <w:marTop w:val="0"/>
              <w:marBottom w:val="0"/>
              <w:divBdr>
                <w:top w:val="none" w:sz="0" w:space="0" w:color="auto"/>
                <w:left w:val="none" w:sz="0" w:space="0" w:color="auto"/>
                <w:bottom w:val="none" w:sz="0" w:space="0" w:color="auto"/>
                <w:right w:val="none" w:sz="0" w:space="0" w:color="auto"/>
              </w:divBdr>
            </w:div>
            <w:div w:id="195970695">
              <w:marLeft w:val="0"/>
              <w:marRight w:val="0"/>
              <w:marTop w:val="0"/>
              <w:marBottom w:val="0"/>
              <w:divBdr>
                <w:top w:val="none" w:sz="0" w:space="0" w:color="auto"/>
                <w:left w:val="none" w:sz="0" w:space="0" w:color="auto"/>
                <w:bottom w:val="none" w:sz="0" w:space="0" w:color="auto"/>
                <w:right w:val="none" w:sz="0" w:space="0" w:color="auto"/>
              </w:divBdr>
            </w:div>
            <w:div w:id="1159074587">
              <w:marLeft w:val="0"/>
              <w:marRight w:val="0"/>
              <w:marTop w:val="0"/>
              <w:marBottom w:val="0"/>
              <w:divBdr>
                <w:top w:val="none" w:sz="0" w:space="0" w:color="auto"/>
                <w:left w:val="none" w:sz="0" w:space="0" w:color="auto"/>
                <w:bottom w:val="none" w:sz="0" w:space="0" w:color="auto"/>
                <w:right w:val="none" w:sz="0" w:space="0" w:color="auto"/>
              </w:divBdr>
            </w:div>
            <w:div w:id="227691108">
              <w:marLeft w:val="0"/>
              <w:marRight w:val="0"/>
              <w:marTop w:val="0"/>
              <w:marBottom w:val="0"/>
              <w:divBdr>
                <w:top w:val="none" w:sz="0" w:space="0" w:color="auto"/>
                <w:left w:val="none" w:sz="0" w:space="0" w:color="auto"/>
                <w:bottom w:val="none" w:sz="0" w:space="0" w:color="auto"/>
                <w:right w:val="none" w:sz="0" w:space="0" w:color="auto"/>
              </w:divBdr>
            </w:div>
            <w:div w:id="2118795614">
              <w:marLeft w:val="0"/>
              <w:marRight w:val="0"/>
              <w:marTop w:val="0"/>
              <w:marBottom w:val="0"/>
              <w:divBdr>
                <w:top w:val="none" w:sz="0" w:space="0" w:color="auto"/>
                <w:left w:val="none" w:sz="0" w:space="0" w:color="auto"/>
                <w:bottom w:val="none" w:sz="0" w:space="0" w:color="auto"/>
                <w:right w:val="none" w:sz="0" w:space="0" w:color="auto"/>
              </w:divBdr>
            </w:div>
            <w:div w:id="1461803993">
              <w:marLeft w:val="0"/>
              <w:marRight w:val="0"/>
              <w:marTop w:val="0"/>
              <w:marBottom w:val="0"/>
              <w:divBdr>
                <w:top w:val="none" w:sz="0" w:space="0" w:color="auto"/>
                <w:left w:val="none" w:sz="0" w:space="0" w:color="auto"/>
                <w:bottom w:val="none" w:sz="0" w:space="0" w:color="auto"/>
                <w:right w:val="none" w:sz="0" w:space="0" w:color="auto"/>
              </w:divBdr>
            </w:div>
            <w:div w:id="12091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1493">
      <w:bodyDiv w:val="1"/>
      <w:marLeft w:val="0"/>
      <w:marRight w:val="0"/>
      <w:marTop w:val="0"/>
      <w:marBottom w:val="0"/>
      <w:divBdr>
        <w:top w:val="none" w:sz="0" w:space="0" w:color="auto"/>
        <w:left w:val="none" w:sz="0" w:space="0" w:color="auto"/>
        <w:bottom w:val="none" w:sz="0" w:space="0" w:color="auto"/>
        <w:right w:val="none" w:sz="0" w:space="0" w:color="auto"/>
      </w:divBdr>
      <w:divsChild>
        <w:div w:id="1135567658">
          <w:marLeft w:val="0"/>
          <w:marRight w:val="0"/>
          <w:marTop w:val="0"/>
          <w:marBottom w:val="0"/>
          <w:divBdr>
            <w:top w:val="none" w:sz="0" w:space="0" w:color="auto"/>
            <w:left w:val="none" w:sz="0" w:space="0" w:color="auto"/>
            <w:bottom w:val="none" w:sz="0" w:space="0" w:color="auto"/>
            <w:right w:val="none" w:sz="0" w:space="0" w:color="auto"/>
          </w:divBdr>
          <w:divsChild>
            <w:div w:id="1404327172">
              <w:marLeft w:val="0"/>
              <w:marRight w:val="0"/>
              <w:marTop w:val="0"/>
              <w:marBottom w:val="0"/>
              <w:divBdr>
                <w:top w:val="none" w:sz="0" w:space="0" w:color="auto"/>
                <w:left w:val="none" w:sz="0" w:space="0" w:color="auto"/>
                <w:bottom w:val="none" w:sz="0" w:space="0" w:color="auto"/>
                <w:right w:val="none" w:sz="0" w:space="0" w:color="auto"/>
              </w:divBdr>
            </w:div>
            <w:div w:id="639000876">
              <w:marLeft w:val="0"/>
              <w:marRight w:val="0"/>
              <w:marTop w:val="0"/>
              <w:marBottom w:val="0"/>
              <w:divBdr>
                <w:top w:val="none" w:sz="0" w:space="0" w:color="auto"/>
                <w:left w:val="none" w:sz="0" w:space="0" w:color="auto"/>
                <w:bottom w:val="none" w:sz="0" w:space="0" w:color="auto"/>
                <w:right w:val="none" w:sz="0" w:space="0" w:color="auto"/>
              </w:divBdr>
            </w:div>
            <w:div w:id="2058046979">
              <w:marLeft w:val="0"/>
              <w:marRight w:val="0"/>
              <w:marTop w:val="0"/>
              <w:marBottom w:val="0"/>
              <w:divBdr>
                <w:top w:val="none" w:sz="0" w:space="0" w:color="auto"/>
                <w:left w:val="none" w:sz="0" w:space="0" w:color="auto"/>
                <w:bottom w:val="none" w:sz="0" w:space="0" w:color="auto"/>
                <w:right w:val="none" w:sz="0" w:space="0" w:color="auto"/>
              </w:divBdr>
            </w:div>
            <w:div w:id="1542592163">
              <w:marLeft w:val="0"/>
              <w:marRight w:val="0"/>
              <w:marTop w:val="0"/>
              <w:marBottom w:val="0"/>
              <w:divBdr>
                <w:top w:val="none" w:sz="0" w:space="0" w:color="auto"/>
                <w:left w:val="none" w:sz="0" w:space="0" w:color="auto"/>
                <w:bottom w:val="none" w:sz="0" w:space="0" w:color="auto"/>
                <w:right w:val="none" w:sz="0" w:space="0" w:color="auto"/>
              </w:divBdr>
            </w:div>
            <w:div w:id="54397054">
              <w:marLeft w:val="0"/>
              <w:marRight w:val="0"/>
              <w:marTop w:val="0"/>
              <w:marBottom w:val="0"/>
              <w:divBdr>
                <w:top w:val="none" w:sz="0" w:space="0" w:color="auto"/>
                <w:left w:val="none" w:sz="0" w:space="0" w:color="auto"/>
                <w:bottom w:val="none" w:sz="0" w:space="0" w:color="auto"/>
                <w:right w:val="none" w:sz="0" w:space="0" w:color="auto"/>
              </w:divBdr>
            </w:div>
            <w:div w:id="1528717093">
              <w:marLeft w:val="0"/>
              <w:marRight w:val="0"/>
              <w:marTop w:val="0"/>
              <w:marBottom w:val="0"/>
              <w:divBdr>
                <w:top w:val="none" w:sz="0" w:space="0" w:color="auto"/>
                <w:left w:val="none" w:sz="0" w:space="0" w:color="auto"/>
                <w:bottom w:val="none" w:sz="0" w:space="0" w:color="auto"/>
                <w:right w:val="none" w:sz="0" w:space="0" w:color="auto"/>
              </w:divBdr>
            </w:div>
            <w:div w:id="607813142">
              <w:marLeft w:val="0"/>
              <w:marRight w:val="0"/>
              <w:marTop w:val="0"/>
              <w:marBottom w:val="0"/>
              <w:divBdr>
                <w:top w:val="none" w:sz="0" w:space="0" w:color="auto"/>
                <w:left w:val="none" w:sz="0" w:space="0" w:color="auto"/>
                <w:bottom w:val="none" w:sz="0" w:space="0" w:color="auto"/>
                <w:right w:val="none" w:sz="0" w:space="0" w:color="auto"/>
              </w:divBdr>
            </w:div>
            <w:div w:id="1258518892">
              <w:marLeft w:val="0"/>
              <w:marRight w:val="0"/>
              <w:marTop w:val="0"/>
              <w:marBottom w:val="0"/>
              <w:divBdr>
                <w:top w:val="none" w:sz="0" w:space="0" w:color="auto"/>
                <w:left w:val="none" w:sz="0" w:space="0" w:color="auto"/>
                <w:bottom w:val="none" w:sz="0" w:space="0" w:color="auto"/>
                <w:right w:val="none" w:sz="0" w:space="0" w:color="auto"/>
              </w:divBdr>
            </w:div>
            <w:div w:id="1325628297">
              <w:marLeft w:val="0"/>
              <w:marRight w:val="0"/>
              <w:marTop w:val="0"/>
              <w:marBottom w:val="0"/>
              <w:divBdr>
                <w:top w:val="none" w:sz="0" w:space="0" w:color="auto"/>
                <w:left w:val="none" w:sz="0" w:space="0" w:color="auto"/>
                <w:bottom w:val="none" w:sz="0" w:space="0" w:color="auto"/>
                <w:right w:val="none" w:sz="0" w:space="0" w:color="auto"/>
              </w:divBdr>
            </w:div>
            <w:div w:id="1536192281">
              <w:marLeft w:val="0"/>
              <w:marRight w:val="0"/>
              <w:marTop w:val="0"/>
              <w:marBottom w:val="0"/>
              <w:divBdr>
                <w:top w:val="none" w:sz="0" w:space="0" w:color="auto"/>
                <w:left w:val="none" w:sz="0" w:space="0" w:color="auto"/>
                <w:bottom w:val="none" w:sz="0" w:space="0" w:color="auto"/>
                <w:right w:val="none" w:sz="0" w:space="0" w:color="auto"/>
              </w:divBdr>
            </w:div>
            <w:div w:id="1023285542">
              <w:marLeft w:val="0"/>
              <w:marRight w:val="0"/>
              <w:marTop w:val="0"/>
              <w:marBottom w:val="0"/>
              <w:divBdr>
                <w:top w:val="none" w:sz="0" w:space="0" w:color="auto"/>
                <w:left w:val="none" w:sz="0" w:space="0" w:color="auto"/>
                <w:bottom w:val="none" w:sz="0" w:space="0" w:color="auto"/>
                <w:right w:val="none" w:sz="0" w:space="0" w:color="auto"/>
              </w:divBdr>
            </w:div>
            <w:div w:id="14330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8597">
      <w:bodyDiv w:val="1"/>
      <w:marLeft w:val="0"/>
      <w:marRight w:val="0"/>
      <w:marTop w:val="0"/>
      <w:marBottom w:val="0"/>
      <w:divBdr>
        <w:top w:val="none" w:sz="0" w:space="0" w:color="auto"/>
        <w:left w:val="none" w:sz="0" w:space="0" w:color="auto"/>
        <w:bottom w:val="none" w:sz="0" w:space="0" w:color="auto"/>
        <w:right w:val="none" w:sz="0" w:space="0" w:color="auto"/>
      </w:divBdr>
      <w:divsChild>
        <w:div w:id="1431975686">
          <w:marLeft w:val="0"/>
          <w:marRight w:val="0"/>
          <w:marTop w:val="0"/>
          <w:marBottom w:val="0"/>
          <w:divBdr>
            <w:top w:val="single" w:sz="2" w:space="0" w:color="D9D9E3"/>
            <w:left w:val="single" w:sz="2" w:space="0" w:color="D9D9E3"/>
            <w:bottom w:val="single" w:sz="2" w:space="0" w:color="D9D9E3"/>
            <w:right w:val="single" w:sz="2" w:space="0" w:color="D9D9E3"/>
          </w:divBdr>
          <w:divsChild>
            <w:div w:id="394939036">
              <w:marLeft w:val="0"/>
              <w:marRight w:val="0"/>
              <w:marTop w:val="0"/>
              <w:marBottom w:val="0"/>
              <w:divBdr>
                <w:top w:val="single" w:sz="2" w:space="0" w:color="D9D9E3"/>
                <w:left w:val="single" w:sz="2" w:space="0" w:color="D9D9E3"/>
                <w:bottom w:val="single" w:sz="2" w:space="0" w:color="D9D9E3"/>
                <w:right w:val="single" w:sz="2" w:space="0" w:color="D9D9E3"/>
              </w:divBdr>
              <w:divsChild>
                <w:div w:id="360401145">
                  <w:marLeft w:val="0"/>
                  <w:marRight w:val="0"/>
                  <w:marTop w:val="0"/>
                  <w:marBottom w:val="0"/>
                  <w:divBdr>
                    <w:top w:val="single" w:sz="2" w:space="0" w:color="D9D9E3"/>
                    <w:left w:val="single" w:sz="2" w:space="0" w:color="D9D9E3"/>
                    <w:bottom w:val="single" w:sz="2" w:space="0" w:color="D9D9E3"/>
                    <w:right w:val="single" w:sz="2" w:space="0" w:color="D9D9E3"/>
                  </w:divBdr>
                  <w:divsChild>
                    <w:div w:id="866217028">
                      <w:marLeft w:val="0"/>
                      <w:marRight w:val="0"/>
                      <w:marTop w:val="0"/>
                      <w:marBottom w:val="0"/>
                      <w:divBdr>
                        <w:top w:val="single" w:sz="2" w:space="0" w:color="D9D9E3"/>
                        <w:left w:val="single" w:sz="2" w:space="0" w:color="D9D9E3"/>
                        <w:bottom w:val="single" w:sz="2" w:space="0" w:color="D9D9E3"/>
                        <w:right w:val="single" w:sz="2" w:space="0" w:color="D9D9E3"/>
                      </w:divBdr>
                      <w:divsChild>
                        <w:div w:id="1625501327">
                          <w:marLeft w:val="0"/>
                          <w:marRight w:val="0"/>
                          <w:marTop w:val="0"/>
                          <w:marBottom w:val="0"/>
                          <w:divBdr>
                            <w:top w:val="single" w:sz="2" w:space="0" w:color="D9D9E3"/>
                            <w:left w:val="single" w:sz="2" w:space="0" w:color="D9D9E3"/>
                            <w:bottom w:val="single" w:sz="2" w:space="0" w:color="D9D9E3"/>
                            <w:right w:val="single" w:sz="2" w:space="0" w:color="D9D9E3"/>
                          </w:divBdr>
                          <w:divsChild>
                            <w:div w:id="47992448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558468">
                                  <w:marLeft w:val="0"/>
                                  <w:marRight w:val="0"/>
                                  <w:marTop w:val="0"/>
                                  <w:marBottom w:val="0"/>
                                  <w:divBdr>
                                    <w:top w:val="single" w:sz="2" w:space="0" w:color="D9D9E3"/>
                                    <w:left w:val="single" w:sz="2" w:space="0" w:color="D9D9E3"/>
                                    <w:bottom w:val="single" w:sz="2" w:space="0" w:color="D9D9E3"/>
                                    <w:right w:val="single" w:sz="2" w:space="0" w:color="D9D9E3"/>
                                  </w:divBdr>
                                  <w:divsChild>
                                    <w:div w:id="2138208828">
                                      <w:marLeft w:val="0"/>
                                      <w:marRight w:val="0"/>
                                      <w:marTop w:val="0"/>
                                      <w:marBottom w:val="0"/>
                                      <w:divBdr>
                                        <w:top w:val="single" w:sz="2" w:space="0" w:color="D9D9E3"/>
                                        <w:left w:val="single" w:sz="2" w:space="0" w:color="D9D9E3"/>
                                        <w:bottom w:val="single" w:sz="2" w:space="0" w:color="D9D9E3"/>
                                        <w:right w:val="single" w:sz="2" w:space="0" w:color="D9D9E3"/>
                                      </w:divBdr>
                                      <w:divsChild>
                                        <w:div w:id="432631329">
                                          <w:marLeft w:val="0"/>
                                          <w:marRight w:val="0"/>
                                          <w:marTop w:val="0"/>
                                          <w:marBottom w:val="0"/>
                                          <w:divBdr>
                                            <w:top w:val="single" w:sz="2" w:space="0" w:color="D9D9E3"/>
                                            <w:left w:val="single" w:sz="2" w:space="0" w:color="D9D9E3"/>
                                            <w:bottom w:val="single" w:sz="2" w:space="0" w:color="D9D9E3"/>
                                            <w:right w:val="single" w:sz="2" w:space="0" w:color="D9D9E3"/>
                                          </w:divBdr>
                                          <w:divsChild>
                                            <w:div w:id="1121531248">
                                              <w:marLeft w:val="0"/>
                                              <w:marRight w:val="0"/>
                                              <w:marTop w:val="0"/>
                                              <w:marBottom w:val="0"/>
                                              <w:divBdr>
                                                <w:top w:val="single" w:sz="2" w:space="0" w:color="D9D9E3"/>
                                                <w:left w:val="single" w:sz="2" w:space="0" w:color="D9D9E3"/>
                                                <w:bottom w:val="single" w:sz="2" w:space="0" w:color="D9D9E3"/>
                                                <w:right w:val="single" w:sz="2" w:space="0" w:color="D9D9E3"/>
                                              </w:divBdr>
                                              <w:divsChild>
                                                <w:div w:id="1341739042">
                                                  <w:marLeft w:val="0"/>
                                                  <w:marRight w:val="0"/>
                                                  <w:marTop w:val="0"/>
                                                  <w:marBottom w:val="0"/>
                                                  <w:divBdr>
                                                    <w:top w:val="single" w:sz="2" w:space="0" w:color="D9D9E3"/>
                                                    <w:left w:val="single" w:sz="2" w:space="0" w:color="D9D9E3"/>
                                                    <w:bottom w:val="single" w:sz="2" w:space="0" w:color="D9D9E3"/>
                                                    <w:right w:val="single" w:sz="2" w:space="0" w:color="D9D9E3"/>
                                                  </w:divBdr>
                                                  <w:divsChild>
                                                    <w:div w:id="1814061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4870959">
          <w:marLeft w:val="0"/>
          <w:marRight w:val="0"/>
          <w:marTop w:val="0"/>
          <w:marBottom w:val="0"/>
          <w:divBdr>
            <w:top w:val="none" w:sz="0" w:space="0" w:color="auto"/>
            <w:left w:val="none" w:sz="0" w:space="0" w:color="auto"/>
            <w:bottom w:val="none" w:sz="0" w:space="0" w:color="auto"/>
            <w:right w:val="none" w:sz="0" w:space="0" w:color="auto"/>
          </w:divBdr>
        </w:div>
      </w:divsChild>
    </w:div>
    <w:div w:id="1789204156">
      <w:bodyDiv w:val="1"/>
      <w:marLeft w:val="0"/>
      <w:marRight w:val="0"/>
      <w:marTop w:val="0"/>
      <w:marBottom w:val="0"/>
      <w:divBdr>
        <w:top w:val="none" w:sz="0" w:space="0" w:color="auto"/>
        <w:left w:val="none" w:sz="0" w:space="0" w:color="auto"/>
        <w:bottom w:val="none" w:sz="0" w:space="0" w:color="auto"/>
        <w:right w:val="none" w:sz="0" w:space="0" w:color="auto"/>
      </w:divBdr>
    </w:div>
    <w:div w:id="1982421071">
      <w:bodyDiv w:val="1"/>
      <w:marLeft w:val="0"/>
      <w:marRight w:val="0"/>
      <w:marTop w:val="0"/>
      <w:marBottom w:val="0"/>
      <w:divBdr>
        <w:top w:val="none" w:sz="0" w:space="0" w:color="auto"/>
        <w:left w:val="none" w:sz="0" w:space="0" w:color="auto"/>
        <w:bottom w:val="none" w:sz="0" w:space="0" w:color="auto"/>
        <w:right w:val="none" w:sz="0" w:space="0" w:color="auto"/>
      </w:divBdr>
      <w:divsChild>
        <w:div w:id="650673998">
          <w:marLeft w:val="0"/>
          <w:marRight w:val="0"/>
          <w:marTop w:val="0"/>
          <w:marBottom w:val="0"/>
          <w:divBdr>
            <w:top w:val="none" w:sz="0" w:space="0" w:color="auto"/>
            <w:left w:val="none" w:sz="0" w:space="0" w:color="auto"/>
            <w:bottom w:val="none" w:sz="0" w:space="0" w:color="auto"/>
            <w:right w:val="none" w:sz="0" w:space="0" w:color="auto"/>
          </w:divBdr>
          <w:divsChild>
            <w:div w:id="1130324043">
              <w:marLeft w:val="0"/>
              <w:marRight w:val="0"/>
              <w:marTop w:val="0"/>
              <w:marBottom w:val="0"/>
              <w:divBdr>
                <w:top w:val="none" w:sz="0" w:space="0" w:color="auto"/>
                <w:left w:val="none" w:sz="0" w:space="0" w:color="auto"/>
                <w:bottom w:val="none" w:sz="0" w:space="0" w:color="auto"/>
                <w:right w:val="none" w:sz="0" w:space="0" w:color="auto"/>
              </w:divBdr>
            </w:div>
            <w:div w:id="1112243735">
              <w:marLeft w:val="0"/>
              <w:marRight w:val="0"/>
              <w:marTop w:val="0"/>
              <w:marBottom w:val="0"/>
              <w:divBdr>
                <w:top w:val="none" w:sz="0" w:space="0" w:color="auto"/>
                <w:left w:val="none" w:sz="0" w:space="0" w:color="auto"/>
                <w:bottom w:val="none" w:sz="0" w:space="0" w:color="auto"/>
                <w:right w:val="none" w:sz="0" w:space="0" w:color="auto"/>
              </w:divBdr>
            </w:div>
            <w:div w:id="1766488140">
              <w:marLeft w:val="0"/>
              <w:marRight w:val="0"/>
              <w:marTop w:val="0"/>
              <w:marBottom w:val="0"/>
              <w:divBdr>
                <w:top w:val="none" w:sz="0" w:space="0" w:color="auto"/>
                <w:left w:val="none" w:sz="0" w:space="0" w:color="auto"/>
                <w:bottom w:val="none" w:sz="0" w:space="0" w:color="auto"/>
                <w:right w:val="none" w:sz="0" w:space="0" w:color="auto"/>
              </w:divBdr>
            </w:div>
            <w:div w:id="757483372">
              <w:marLeft w:val="0"/>
              <w:marRight w:val="0"/>
              <w:marTop w:val="0"/>
              <w:marBottom w:val="0"/>
              <w:divBdr>
                <w:top w:val="none" w:sz="0" w:space="0" w:color="auto"/>
                <w:left w:val="none" w:sz="0" w:space="0" w:color="auto"/>
                <w:bottom w:val="none" w:sz="0" w:space="0" w:color="auto"/>
                <w:right w:val="none" w:sz="0" w:space="0" w:color="auto"/>
              </w:divBdr>
            </w:div>
            <w:div w:id="468590952">
              <w:marLeft w:val="0"/>
              <w:marRight w:val="0"/>
              <w:marTop w:val="0"/>
              <w:marBottom w:val="0"/>
              <w:divBdr>
                <w:top w:val="none" w:sz="0" w:space="0" w:color="auto"/>
                <w:left w:val="none" w:sz="0" w:space="0" w:color="auto"/>
                <w:bottom w:val="none" w:sz="0" w:space="0" w:color="auto"/>
                <w:right w:val="none" w:sz="0" w:space="0" w:color="auto"/>
              </w:divBdr>
            </w:div>
            <w:div w:id="923148350">
              <w:marLeft w:val="0"/>
              <w:marRight w:val="0"/>
              <w:marTop w:val="0"/>
              <w:marBottom w:val="0"/>
              <w:divBdr>
                <w:top w:val="none" w:sz="0" w:space="0" w:color="auto"/>
                <w:left w:val="none" w:sz="0" w:space="0" w:color="auto"/>
                <w:bottom w:val="none" w:sz="0" w:space="0" w:color="auto"/>
                <w:right w:val="none" w:sz="0" w:space="0" w:color="auto"/>
              </w:divBdr>
            </w:div>
            <w:div w:id="1983998591">
              <w:marLeft w:val="0"/>
              <w:marRight w:val="0"/>
              <w:marTop w:val="0"/>
              <w:marBottom w:val="0"/>
              <w:divBdr>
                <w:top w:val="none" w:sz="0" w:space="0" w:color="auto"/>
                <w:left w:val="none" w:sz="0" w:space="0" w:color="auto"/>
                <w:bottom w:val="none" w:sz="0" w:space="0" w:color="auto"/>
                <w:right w:val="none" w:sz="0" w:space="0" w:color="auto"/>
              </w:divBdr>
            </w:div>
            <w:div w:id="790900057">
              <w:marLeft w:val="0"/>
              <w:marRight w:val="0"/>
              <w:marTop w:val="0"/>
              <w:marBottom w:val="0"/>
              <w:divBdr>
                <w:top w:val="none" w:sz="0" w:space="0" w:color="auto"/>
                <w:left w:val="none" w:sz="0" w:space="0" w:color="auto"/>
                <w:bottom w:val="none" w:sz="0" w:space="0" w:color="auto"/>
                <w:right w:val="none" w:sz="0" w:space="0" w:color="auto"/>
              </w:divBdr>
            </w:div>
            <w:div w:id="1149591240">
              <w:marLeft w:val="0"/>
              <w:marRight w:val="0"/>
              <w:marTop w:val="0"/>
              <w:marBottom w:val="0"/>
              <w:divBdr>
                <w:top w:val="none" w:sz="0" w:space="0" w:color="auto"/>
                <w:left w:val="none" w:sz="0" w:space="0" w:color="auto"/>
                <w:bottom w:val="none" w:sz="0" w:space="0" w:color="auto"/>
                <w:right w:val="none" w:sz="0" w:space="0" w:color="auto"/>
              </w:divBdr>
            </w:div>
            <w:div w:id="857743931">
              <w:marLeft w:val="0"/>
              <w:marRight w:val="0"/>
              <w:marTop w:val="0"/>
              <w:marBottom w:val="0"/>
              <w:divBdr>
                <w:top w:val="none" w:sz="0" w:space="0" w:color="auto"/>
                <w:left w:val="none" w:sz="0" w:space="0" w:color="auto"/>
                <w:bottom w:val="none" w:sz="0" w:space="0" w:color="auto"/>
                <w:right w:val="none" w:sz="0" w:space="0" w:color="auto"/>
              </w:divBdr>
            </w:div>
            <w:div w:id="833030095">
              <w:marLeft w:val="0"/>
              <w:marRight w:val="0"/>
              <w:marTop w:val="0"/>
              <w:marBottom w:val="0"/>
              <w:divBdr>
                <w:top w:val="none" w:sz="0" w:space="0" w:color="auto"/>
                <w:left w:val="none" w:sz="0" w:space="0" w:color="auto"/>
                <w:bottom w:val="none" w:sz="0" w:space="0" w:color="auto"/>
                <w:right w:val="none" w:sz="0" w:space="0" w:color="auto"/>
              </w:divBdr>
            </w:div>
            <w:div w:id="626398003">
              <w:marLeft w:val="0"/>
              <w:marRight w:val="0"/>
              <w:marTop w:val="0"/>
              <w:marBottom w:val="0"/>
              <w:divBdr>
                <w:top w:val="none" w:sz="0" w:space="0" w:color="auto"/>
                <w:left w:val="none" w:sz="0" w:space="0" w:color="auto"/>
                <w:bottom w:val="none" w:sz="0" w:space="0" w:color="auto"/>
                <w:right w:val="none" w:sz="0" w:space="0" w:color="auto"/>
              </w:divBdr>
            </w:div>
            <w:div w:id="263920227">
              <w:marLeft w:val="0"/>
              <w:marRight w:val="0"/>
              <w:marTop w:val="0"/>
              <w:marBottom w:val="0"/>
              <w:divBdr>
                <w:top w:val="none" w:sz="0" w:space="0" w:color="auto"/>
                <w:left w:val="none" w:sz="0" w:space="0" w:color="auto"/>
                <w:bottom w:val="none" w:sz="0" w:space="0" w:color="auto"/>
                <w:right w:val="none" w:sz="0" w:space="0" w:color="auto"/>
              </w:divBdr>
            </w:div>
            <w:div w:id="14497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2024-01-29T13:39:00Z</dcterms:created>
  <dcterms:modified xsi:type="dcterms:W3CDTF">2024-01-29T13:39:00Z</dcterms:modified>
</cp:coreProperties>
</file>