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4B937" w14:textId="77777777" w:rsidR="0092413C" w:rsidRPr="00CA699A" w:rsidRDefault="0092413C" w:rsidP="0092413C">
      <w:pPr>
        <w:rPr>
          <w:rFonts w:cstheme="minorHAnsi"/>
          <w:b/>
          <w:i/>
          <w:color w:val="365F91"/>
        </w:rPr>
      </w:pPr>
      <w:r w:rsidRPr="00CA699A">
        <w:rPr>
          <w:rFonts w:cstheme="minorHAnsi"/>
          <w:b/>
          <w:i/>
          <w:noProof/>
          <w:color w:val="365F91"/>
          <w:lang w:eastAsia="fr-FR" w:bidi="he-IL"/>
        </w:rPr>
        <w:drawing>
          <wp:inline distT="0" distB="0" distL="0" distR="0" wp14:anchorId="2700BB92" wp14:editId="6228A442">
            <wp:extent cx="1212850" cy="548135"/>
            <wp:effectExtent l="0" t="0" r="635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aclay-max.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3563" cy="557496"/>
                    </a:xfrm>
                    <a:prstGeom prst="rect">
                      <a:avLst/>
                    </a:prstGeom>
                  </pic:spPr>
                </pic:pic>
              </a:graphicData>
            </a:graphic>
          </wp:inline>
        </w:drawing>
      </w:r>
    </w:p>
    <w:p w14:paraId="7CB69C45" w14:textId="77777777" w:rsidR="006654F7" w:rsidRDefault="006654F7" w:rsidP="0092413C">
      <w:pPr>
        <w:jc w:val="center"/>
        <w:rPr>
          <w:rFonts w:cstheme="minorHAnsi"/>
          <w:b/>
          <w:i/>
          <w:color w:val="5C4286"/>
        </w:rPr>
      </w:pPr>
    </w:p>
    <w:p w14:paraId="51015D0E" w14:textId="1AA60149" w:rsidR="0092413C" w:rsidRPr="006654F7" w:rsidRDefault="0092413C" w:rsidP="0056271C">
      <w:pPr>
        <w:jc w:val="center"/>
        <w:rPr>
          <w:rFonts w:cstheme="minorHAnsi"/>
          <w:b/>
          <w:iCs/>
        </w:rPr>
      </w:pPr>
      <w:r w:rsidRPr="006654F7">
        <w:rPr>
          <w:rFonts w:cstheme="minorHAnsi"/>
          <w:b/>
          <w:iCs/>
        </w:rPr>
        <w:t>ACCORD PEDAGOGIQUE POUR UNE FORMATION DE SENSIBILISATION A LA RECHERCHE</w:t>
      </w:r>
    </w:p>
    <w:p w14:paraId="1C02F630" w14:textId="213CB483" w:rsidR="009F1374" w:rsidRPr="00CA699A" w:rsidRDefault="009F1374">
      <w:pPr>
        <w:rPr>
          <w:rFonts w:cstheme="minorHAnsi"/>
        </w:rPr>
      </w:pPr>
    </w:p>
    <w:p w14:paraId="1CA0C1C1" w14:textId="358724AD" w:rsidR="0092413C" w:rsidRDefault="0092413C" w:rsidP="00233AED">
      <w:pPr>
        <w:jc w:val="both"/>
        <w:rPr>
          <w:rFonts w:cstheme="minorHAnsi"/>
          <w:b/>
        </w:rPr>
      </w:pPr>
      <w:r w:rsidRPr="00CA699A">
        <w:rPr>
          <w:rFonts w:cstheme="minorHAnsi"/>
        </w:rPr>
        <w:t>Dans le cadre de la formation</w:t>
      </w:r>
      <w:r w:rsidR="00F602B4">
        <w:rPr>
          <w:rFonts w:cstheme="minorHAnsi"/>
        </w:rPr>
        <w:t xml:space="preserve"> LDD3 - Magistère d’Informatique</w:t>
      </w:r>
      <w:r w:rsidR="00CE1A3B">
        <w:rPr>
          <w:rFonts w:cstheme="minorHAnsi"/>
        </w:rPr>
        <w:t xml:space="preserve">, </w:t>
      </w:r>
      <w:r w:rsidR="00233AED">
        <w:rPr>
          <w:rFonts w:cstheme="minorHAnsi"/>
          <w:b/>
        </w:rPr>
        <w:t>[Prénom Nom]</w:t>
      </w:r>
      <w:r w:rsidR="00F602B4">
        <w:rPr>
          <w:rFonts w:cstheme="minorHAnsi"/>
        </w:rPr>
        <w:t xml:space="preserve"> </w:t>
      </w:r>
      <w:r w:rsidRPr="00CA699A">
        <w:rPr>
          <w:rFonts w:cstheme="minorHAnsi"/>
        </w:rPr>
        <w:t>va suivre une formation de sensibilisation à la recherche intégrée à l’</w:t>
      </w:r>
      <w:r w:rsidR="0090553B">
        <w:rPr>
          <w:rFonts w:cstheme="minorHAnsi"/>
        </w:rPr>
        <w:t>unité d’enseignement</w:t>
      </w:r>
      <w:r w:rsidRPr="00CA699A">
        <w:rPr>
          <w:rFonts w:cstheme="minorHAnsi"/>
        </w:rPr>
        <w:t xml:space="preserve"> </w:t>
      </w:r>
      <w:r w:rsidR="00F602B4">
        <w:rPr>
          <w:rFonts w:cstheme="minorHAnsi"/>
        </w:rPr>
        <w:t xml:space="preserve">intitulée </w:t>
      </w:r>
      <w:r w:rsidR="00F602B4" w:rsidRPr="00CE1A3B">
        <w:rPr>
          <w:rFonts w:cstheme="minorHAnsi"/>
          <w:b/>
        </w:rPr>
        <w:t>TER Stage</w:t>
      </w:r>
      <w:r w:rsidR="00F602B4">
        <w:rPr>
          <w:rFonts w:cstheme="minorHAnsi"/>
        </w:rPr>
        <w:t xml:space="preserve"> </w:t>
      </w:r>
      <w:r w:rsidR="00A474D8" w:rsidRPr="00CA699A">
        <w:rPr>
          <w:rFonts w:cstheme="minorHAnsi"/>
        </w:rPr>
        <w:t>a</w:t>
      </w:r>
      <w:r w:rsidRPr="00CA699A">
        <w:rPr>
          <w:rFonts w:cstheme="minorHAnsi"/>
        </w:rPr>
        <w:t xml:space="preserve">u sein </w:t>
      </w:r>
      <w:r w:rsidR="0090553B">
        <w:rPr>
          <w:rFonts w:cstheme="minorHAnsi"/>
        </w:rPr>
        <w:t>l’unité de recherche</w:t>
      </w:r>
      <w:r w:rsidRPr="00CA699A">
        <w:rPr>
          <w:rFonts w:cstheme="minorHAnsi"/>
        </w:rPr>
        <w:t> </w:t>
      </w:r>
      <w:r w:rsidR="00233AED">
        <w:rPr>
          <w:rFonts w:cstheme="minorHAnsi"/>
          <w:b/>
        </w:rPr>
        <w:t>[Unité]</w:t>
      </w:r>
    </w:p>
    <w:p w14:paraId="1C96DAFD" w14:textId="77777777" w:rsidR="00233AED" w:rsidRPr="00233AED" w:rsidRDefault="00233AED" w:rsidP="00233AED">
      <w:pPr>
        <w:jc w:val="both"/>
        <w:rPr>
          <w:rFonts w:cstheme="minorHAnsi"/>
          <w:b/>
        </w:rPr>
      </w:pPr>
    </w:p>
    <w:p w14:paraId="658F7058" w14:textId="19A5CE68" w:rsidR="00E01EB3" w:rsidRPr="009D1546" w:rsidRDefault="009D1546" w:rsidP="009D1546">
      <w:pPr>
        <w:tabs>
          <w:tab w:val="left" w:pos="1276"/>
        </w:tabs>
        <w:jc w:val="both"/>
        <w:rPr>
          <w:rFonts w:cstheme="minorHAnsi"/>
          <w:b/>
          <w:bCs/>
          <w:u w:val="single"/>
        </w:rPr>
      </w:pPr>
      <w:r w:rsidRPr="009D1546">
        <w:rPr>
          <w:rFonts w:cstheme="minorHAnsi"/>
          <w:b/>
          <w:bCs/>
          <w:u w:val="single"/>
        </w:rPr>
        <w:t>1-</w:t>
      </w:r>
      <w:r w:rsidR="00DB1920" w:rsidRPr="009D1546" w:rsidDel="00AA7FA7">
        <w:rPr>
          <w:rFonts w:cstheme="minorHAnsi"/>
          <w:b/>
          <w:bCs/>
          <w:u w:val="single"/>
        </w:rPr>
        <w:t xml:space="preserve"> </w:t>
      </w:r>
      <w:r w:rsidRPr="009D1546">
        <w:rPr>
          <w:rFonts w:cstheme="minorHAnsi"/>
          <w:b/>
          <w:bCs/>
          <w:u w:val="single"/>
        </w:rPr>
        <w:t>Objectif</w:t>
      </w:r>
    </w:p>
    <w:p w14:paraId="4AD5D7DB" w14:textId="3E75CEB6" w:rsidR="00E01EB3" w:rsidRPr="00CA699A" w:rsidRDefault="00E01EB3" w:rsidP="00E01EB3">
      <w:pPr>
        <w:jc w:val="both"/>
        <w:rPr>
          <w:rFonts w:cstheme="minorHAnsi"/>
        </w:rPr>
      </w:pPr>
      <w:r w:rsidRPr="00CA699A">
        <w:rPr>
          <w:rFonts w:cstheme="minorHAnsi"/>
        </w:rPr>
        <w:t>Les actions de sensibilisation à la recherche intégrée</w:t>
      </w:r>
      <w:r w:rsidR="0090553B">
        <w:rPr>
          <w:rFonts w:cstheme="minorHAnsi"/>
        </w:rPr>
        <w:t>s</w:t>
      </w:r>
      <w:r w:rsidRPr="00CA699A">
        <w:rPr>
          <w:rFonts w:cstheme="minorHAnsi"/>
        </w:rPr>
        <w:t xml:space="preserve"> à des diplômes de l’Université Paris Saclay visent à aider à l'orientation des étudiants qui souhaitent approfondir leur connaissance des métiers et du milieu de la recherche, acquérir des compétences utiles pour le métier de chercheur, tester leur intérêt pour ce secteur. </w:t>
      </w:r>
    </w:p>
    <w:p w14:paraId="2E91BA87" w14:textId="1D3BAFE7" w:rsidR="00E43875" w:rsidRPr="009D1546" w:rsidRDefault="00E01EB3" w:rsidP="0090553B">
      <w:pPr>
        <w:jc w:val="both"/>
        <w:rPr>
          <w:rFonts w:cstheme="minorHAnsi"/>
          <w:iCs/>
        </w:rPr>
      </w:pPr>
      <w:r w:rsidRPr="009D1546">
        <w:rPr>
          <w:rFonts w:cstheme="minorHAnsi"/>
          <w:iCs/>
        </w:rPr>
        <w:t>L</w:t>
      </w:r>
      <w:r w:rsidR="00E43875" w:rsidRPr="009D1546">
        <w:rPr>
          <w:rFonts w:cstheme="minorHAnsi"/>
          <w:iCs/>
        </w:rPr>
        <w:t>a formation de sensibilisation à la recherche en laboratoire prend la forme de visites régulières d’un étudiant ou groupe d’étudiants</w:t>
      </w:r>
      <w:r w:rsidR="0090553B">
        <w:rPr>
          <w:rFonts w:cstheme="minorHAnsi"/>
          <w:iCs/>
        </w:rPr>
        <w:t xml:space="preserve"> dans une unité </w:t>
      </w:r>
      <w:r w:rsidR="00E963D1" w:rsidRPr="009D1546">
        <w:rPr>
          <w:rFonts w:cstheme="minorHAnsi"/>
          <w:iCs/>
        </w:rPr>
        <w:t>de recherche du périmètre à 14 de l’Université Paris Saclay</w:t>
      </w:r>
      <w:r w:rsidR="00E43875" w:rsidRPr="009D1546">
        <w:rPr>
          <w:rFonts w:cstheme="minorHAnsi"/>
          <w:iCs/>
        </w:rPr>
        <w:t xml:space="preserve">. Les visites peuvent être massées ou filées tout au long de l’année. Au cours de ces visites, l’étudiant participe à des rencontres, séminaires, travaux bibliographiques, </w:t>
      </w:r>
      <w:r w:rsidR="0090553B">
        <w:rPr>
          <w:rFonts w:cstheme="minorHAnsi"/>
          <w:iCs/>
        </w:rPr>
        <w:t xml:space="preserve">et bénéficie d’une </w:t>
      </w:r>
      <w:r w:rsidR="00E43875" w:rsidRPr="009D1546">
        <w:rPr>
          <w:rFonts w:cstheme="minorHAnsi"/>
          <w:iCs/>
        </w:rPr>
        <w:t>présence et suivi lors de manipulations expérimentales</w:t>
      </w:r>
      <w:r w:rsidR="00762FAC" w:rsidRPr="009D1546">
        <w:rPr>
          <w:rFonts w:cstheme="minorHAnsi"/>
          <w:iCs/>
        </w:rPr>
        <w:t>. Il ne s’ag</w:t>
      </w:r>
      <w:r w:rsidR="0090553B">
        <w:rPr>
          <w:rFonts w:cstheme="minorHAnsi"/>
          <w:iCs/>
        </w:rPr>
        <w:t xml:space="preserve">it ni d’un stage au sens de la loi n°2014-788, ni d’un travail. Aucune rémunération </w:t>
      </w:r>
      <w:r w:rsidR="002207C1">
        <w:rPr>
          <w:rFonts w:cstheme="minorHAnsi"/>
          <w:iCs/>
        </w:rPr>
        <w:t xml:space="preserve">ni gratification </w:t>
      </w:r>
      <w:r w:rsidR="0090553B">
        <w:rPr>
          <w:rFonts w:cstheme="minorHAnsi"/>
          <w:iCs/>
        </w:rPr>
        <w:t xml:space="preserve">ne peut </w:t>
      </w:r>
      <w:r w:rsidR="002207C1">
        <w:rPr>
          <w:rFonts w:cstheme="minorHAnsi"/>
          <w:iCs/>
        </w:rPr>
        <w:t xml:space="preserve">donc </w:t>
      </w:r>
      <w:r w:rsidR="0090553B">
        <w:rPr>
          <w:rFonts w:cstheme="minorHAnsi"/>
          <w:iCs/>
        </w:rPr>
        <w:t>être perçue</w:t>
      </w:r>
      <w:r w:rsidR="002207C1">
        <w:rPr>
          <w:rFonts w:cstheme="minorHAnsi"/>
          <w:iCs/>
        </w:rPr>
        <w:t xml:space="preserve"> par l’étudiant.</w:t>
      </w:r>
    </w:p>
    <w:p w14:paraId="32C5BBA8" w14:textId="1D377BEE" w:rsidR="006711F2" w:rsidRPr="009D1546" w:rsidRDefault="00793B00" w:rsidP="006711F2">
      <w:pPr>
        <w:jc w:val="both"/>
        <w:rPr>
          <w:rFonts w:cstheme="minorHAnsi"/>
          <w:iCs/>
          <w:u w:val="single"/>
        </w:rPr>
      </w:pPr>
      <w:r>
        <w:rPr>
          <w:rFonts w:cstheme="minorHAnsi"/>
          <w:b/>
          <w:iCs/>
          <w:u w:val="single"/>
        </w:rPr>
        <w:t>2- C</w:t>
      </w:r>
      <w:r w:rsidR="0092413C" w:rsidRPr="009D1546">
        <w:rPr>
          <w:rFonts w:cstheme="minorHAnsi"/>
          <w:b/>
          <w:iCs/>
          <w:u w:val="single"/>
        </w:rPr>
        <w:t>adre</w:t>
      </w:r>
    </w:p>
    <w:p w14:paraId="7B35729F" w14:textId="7F3633A1" w:rsidR="006711F2" w:rsidRPr="009D1546" w:rsidRDefault="006711F2" w:rsidP="00793B00">
      <w:pPr>
        <w:jc w:val="both"/>
        <w:rPr>
          <w:rFonts w:cstheme="minorHAnsi"/>
        </w:rPr>
      </w:pPr>
      <w:r w:rsidRPr="009D1546">
        <w:rPr>
          <w:rFonts w:cstheme="minorHAnsi"/>
        </w:rPr>
        <w:t>Ce dispositif s’adresse aux étudiants inscrits dans un diplôme pour lequel l’Université Paris-Saclay ou l’école universitaire de premier cycle est accréditée</w:t>
      </w:r>
      <w:r w:rsidR="009D1546">
        <w:rPr>
          <w:rFonts w:cstheme="minorHAnsi"/>
        </w:rPr>
        <w:t xml:space="preserve">. </w:t>
      </w:r>
      <w:r w:rsidRPr="009D1546">
        <w:rPr>
          <w:rFonts w:cstheme="minorHAnsi"/>
        </w:rPr>
        <w:t xml:space="preserve">La formation de sensibilisation à la recherche constitue tout ou partie d’une Unité d’Enseignement intégrée à ce diplôme. Tous les laboratoires du périmètre de l’Université Paris-Saclay </w:t>
      </w:r>
      <w:r w:rsidR="00793B00">
        <w:rPr>
          <w:rFonts w:cstheme="minorHAnsi"/>
        </w:rPr>
        <w:t xml:space="preserve">(incluant les organismes de recherche partenaires) </w:t>
      </w:r>
      <w:r w:rsidRPr="009D1546">
        <w:rPr>
          <w:rFonts w:cstheme="minorHAnsi"/>
        </w:rPr>
        <w:t>peuvent accueillir ce type de formation</w:t>
      </w:r>
      <w:r w:rsidR="00793B00">
        <w:rPr>
          <w:rFonts w:cstheme="minorHAnsi"/>
        </w:rPr>
        <w:t xml:space="preserve">, qu’ils soient sous tutelle d’un </w:t>
      </w:r>
      <w:r w:rsidR="009D1546">
        <w:rPr>
          <w:rFonts w:cstheme="minorHAnsi"/>
        </w:rPr>
        <w:t>établissement</w:t>
      </w:r>
      <w:r w:rsidR="00793B00">
        <w:rPr>
          <w:rFonts w:cstheme="minorHAnsi"/>
        </w:rPr>
        <w:t xml:space="preserve"> d’enseignement supérieur </w:t>
      </w:r>
      <w:r w:rsidR="00AD07E6" w:rsidRPr="009D1546">
        <w:rPr>
          <w:rFonts w:cstheme="minorHAnsi"/>
        </w:rPr>
        <w:t xml:space="preserve">de recherche </w:t>
      </w:r>
      <w:r w:rsidR="00793B00">
        <w:rPr>
          <w:rFonts w:cstheme="minorHAnsi"/>
        </w:rPr>
        <w:t>et/</w:t>
      </w:r>
      <w:r w:rsidR="00AD07E6" w:rsidRPr="009D1546">
        <w:rPr>
          <w:rFonts w:cstheme="minorHAnsi"/>
        </w:rPr>
        <w:t xml:space="preserve">ou </w:t>
      </w:r>
      <w:r w:rsidR="00BA5D61">
        <w:rPr>
          <w:rFonts w:cstheme="minorHAnsi"/>
        </w:rPr>
        <w:t>d’</w:t>
      </w:r>
      <w:r w:rsidR="00AD07E6" w:rsidRPr="009D1546">
        <w:rPr>
          <w:rFonts w:cstheme="minorHAnsi"/>
        </w:rPr>
        <w:t>un organi</w:t>
      </w:r>
      <w:r w:rsidR="00793B00">
        <w:rPr>
          <w:rFonts w:cstheme="minorHAnsi"/>
        </w:rPr>
        <w:t>sme de recherche.</w:t>
      </w:r>
    </w:p>
    <w:p w14:paraId="4C7B2E74" w14:textId="5D67993A" w:rsidR="006711F2" w:rsidRPr="009D1546" w:rsidRDefault="006711F2" w:rsidP="00AD07E6">
      <w:pPr>
        <w:jc w:val="both"/>
        <w:rPr>
          <w:rFonts w:cstheme="minorHAnsi"/>
        </w:rPr>
      </w:pPr>
      <w:r w:rsidRPr="009D1546">
        <w:rPr>
          <w:rFonts w:cstheme="minorHAnsi"/>
        </w:rPr>
        <w:t>Au sein du laboratoire, l’étudiant ou le groupe d’étudiants est encadré par un tuteur (enseignant</w:t>
      </w:r>
      <w:r w:rsidR="00BA5D61">
        <w:rPr>
          <w:rFonts w:cstheme="minorHAnsi"/>
        </w:rPr>
        <w:t>-</w:t>
      </w:r>
      <w:r w:rsidRPr="009D1546">
        <w:rPr>
          <w:rFonts w:cstheme="minorHAnsi"/>
        </w:rPr>
        <w:t>chercheur, chercheur, ingénieur</w:t>
      </w:r>
      <w:r w:rsidR="00BA5D61">
        <w:rPr>
          <w:rFonts w:cstheme="minorHAnsi"/>
        </w:rPr>
        <w:t>, doctorant…</w:t>
      </w:r>
      <w:r w:rsidRPr="009D1546">
        <w:rPr>
          <w:rFonts w:cstheme="minorHAnsi"/>
        </w:rPr>
        <w:t xml:space="preserve">) </w:t>
      </w:r>
      <w:r w:rsidR="00AD07E6" w:rsidRPr="009D1546">
        <w:rPr>
          <w:rFonts w:cstheme="minorHAnsi"/>
        </w:rPr>
        <w:t>membre de</w:t>
      </w:r>
      <w:r w:rsidRPr="009D1546">
        <w:rPr>
          <w:rFonts w:cstheme="minorHAnsi"/>
        </w:rPr>
        <w:t xml:space="preserve"> ce laboratoire.</w:t>
      </w:r>
    </w:p>
    <w:p w14:paraId="3617D249" w14:textId="37CF6A19" w:rsidR="0092413C" w:rsidRPr="009D1546" w:rsidRDefault="008C473C" w:rsidP="0092413C">
      <w:pPr>
        <w:jc w:val="both"/>
        <w:rPr>
          <w:rFonts w:cstheme="minorHAnsi"/>
          <w:iCs/>
          <w:u w:val="single"/>
        </w:rPr>
      </w:pPr>
      <w:r>
        <w:rPr>
          <w:rFonts w:cstheme="minorHAnsi"/>
          <w:b/>
          <w:iCs/>
          <w:u w:val="single"/>
        </w:rPr>
        <w:t>3- D</w:t>
      </w:r>
      <w:r w:rsidR="0092413C" w:rsidRPr="009D1546">
        <w:rPr>
          <w:rFonts w:cstheme="minorHAnsi"/>
          <w:b/>
          <w:iCs/>
          <w:u w:val="single"/>
        </w:rPr>
        <w:t>urée</w:t>
      </w:r>
    </w:p>
    <w:p w14:paraId="3342EF98" w14:textId="217C1EAE" w:rsidR="0092413C" w:rsidRPr="00CA699A" w:rsidRDefault="006A67E7" w:rsidP="00297078">
      <w:pPr>
        <w:tabs>
          <w:tab w:val="left" w:pos="1276"/>
        </w:tabs>
        <w:jc w:val="both"/>
        <w:rPr>
          <w:rFonts w:cstheme="minorHAnsi"/>
        </w:rPr>
      </w:pPr>
      <w:r>
        <w:rPr>
          <w:rFonts w:cstheme="minorHAnsi"/>
        </w:rPr>
        <w:t xml:space="preserve">La </w:t>
      </w:r>
      <w:r w:rsidR="00297078" w:rsidRPr="00CA699A">
        <w:rPr>
          <w:rFonts w:cstheme="minorHAnsi"/>
        </w:rPr>
        <w:t>durée de présence est indiquée dans le paragraphe « durée et organisation de la présence dans le laboratoire » ci-dessous.</w:t>
      </w:r>
    </w:p>
    <w:p w14:paraId="37B7055C" w14:textId="3213FDA0" w:rsidR="0092413C" w:rsidRPr="009D1546" w:rsidRDefault="008C473C" w:rsidP="00CA699A">
      <w:pPr>
        <w:jc w:val="both"/>
        <w:rPr>
          <w:rFonts w:cstheme="minorHAnsi"/>
          <w:iCs/>
          <w:u w:val="single"/>
        </w:rPr>
      </w:pPr>
      <w:r>
        <w:rPr>
          <w:rFonts w:cstheme="minorHAnsi"/>
          <w:b/>
          <w:iCs/>
          <w:u w:val="single"/>
        </w:rPr>
        <w:t>4- R</w:t>
      </w:r>
      <w:r w:rsidR="0092413C" w:rsidRPr="009D1546">
        <w:rPr>
          <w:rFonts w:cstheme="minorHAnsi"/>
          <w:b/>
          <w:iCs/>
          <w:u w:val="single"/>
        </w:rPr>
        <w:t>ôle du tuteur</w:t>
      </w:r>
      <w:r w:rsidR="0092413C" w:rsidRPr="009D1546">
        <w:rPr>
          <w:rFonts w:cstheme="minorHAnsi"/>
          <w:iCs/>
          <w:u w:val="single"/>
        </w:rPr>
        <w:t xml:space="preserve">  </w:t>
      </w:r>
    </w:p>
    <w:p w14:paraId="03557670" w14:textId="6B96C959" w:rsidR="0092413C" w:rsidRPr="00CA699A" w:rsidRDefault="0092413C" w:rsidP="00CA699A">
      <w:pPr>
        <w:jc w:val="both"/>
        <w:rPr>
          <w:rFonts w:cstheme="minorHAnsi"/>
        </w:rPr>
      </w:pPr>
      <w:r w:rsidRPr="00CA699A">
        <w:rPr>
          <w:rFonts w:cstheme="minorHAnsi"/>
        </w:rPr>
        <w:t>Le tuteur est un chercheur</w:t>
      </w:r>
      <w:r w:rsidR="00CA699A" w:rsidRPr="00CA699A">
        <w:rPr>
          <w:rFonts w:cstheme="minorHAnsi"/>
        </w:rPr>
        <w:t>,</w:t>
      </w:r>
      <w:r w:rsidRPr="00CA699A">
        <w:rPr>
          <w:rFonts w:cstheme="minorHAnsi"/>
        </w:rPr>
        <w:t xml:space="preserve"> un enseignant-chercheur</w:t>
      </w:r>
      <w:r w:rsidR="00DC2A8C">
        <w:rPr>
          <w:rFonts w:cstheme="minorHAnsi"/>
        </w:rPr>
        <w:t xml:space="preserve">, un doctorant ou </w:t>
      </w:r>
      <w:r w:rsidR="00CA699A" w:rsidRPr="00CA699A">
        <w:rPr>
          <w:rFonts w:cstheme="minorHAnsi"/>
        </w:rPr>
        <w:t>un ingénieur</w:t>
      </w:r>
      <w:r w:rsidRPr="00CA699A">
        <w:rPr>
          <w:rFonts w:cstheme="minorHAnsi"/>
        </w:rPr>
        <w:t>.</w:t>
      </w:r>
      <w:r w:rsidR="00A45E1E" w:rsidRPr="00CA699A">
        <w:rPr>
          <w:rFonts w:cstheme="minorHAnsi"/>
        </w:rPr>
        <w:t xml:space="preserve"> </w:t>
      </w:r>
    </w:p>
    <w:p w14:paraId="00AD5C44" w14:textId="6BD08439" w:rsidR="0092413C" w:rsidRPr="00CA699A" w:rsidRDefault="0092413C" w:rsidP="00266D1E">
      <w:pPr>
        <w:jc w:val="both"/>
        <w:rPr>
          <w:rFonts w:cstheme="minorHAnsi"/>
        </w:rPr>
      </w:pPr>
      <w:r w:rsidRPr="00CA699A">
        <w:rPr>
          <w:rFonts w:cstheme="minorHAnsi"/>
        </w:rPr>
        <w:t>Il a la responsabilité de l’organisation du travail</w:t>
      </w:r>
      <w:r w:rsidR="00036D1F">
        <w:rPr>
          <w:rFonts w:cstheme="minorHAnsi"/>
        </w:rPr>
        <w:t xml:space="preserve">, </w:t>
      </w:r>
      <w:r w:rsidR="00266D1E">
        <w:rPr>
          <w:rFonts w:cstheme="minorHAnsi"/>
        </w:rPr>
        <w:t xml:space="preserve">de l’accueil </w:t>
      </w:r>
      <w:r w:rsidR="00BA5D61">
        <w:rPr>
          <w:rFonts w:cstheme="minorHAnsi"/>
        </w:rPr>
        <w:t xml:space="preserve">et de l’encadrement </w:t>
      </w:r>
      <w:r w:rsidRPr="00CA699A">
        <w:rPr>
          <w:rFonts w:cstheme="minorHAnsi"/>
        </w:rPr>
        <w:t xml:space="preserve">de l’étudiant dans le laboratoire. </w:t>
      </w:r>
    </w:p>
    <w:p w14:paraId="6CF79F99" w14:textId="77777777" w:rsidR="0092413C" w:rsidRPr="009D1546" w:rsidRDefault="0092413C" w:rsidP="0092413C">
      <w:pPr>
        <w:jc w:val="both"/>
        <w:rPr>
          <w:rFonts w:cstheme="minorHAnsi"/>
          <w:iCs/>
          <w:u w:val="single"/>
        </w:rPr>
      </w:pPr>
      <w:r w:rsidRPr="009D1546">
        <w:rPr>
          <w:rFonts w:cstheme="minorHAnsi"/>
          <w:b/>
          <w:iCs/>
          <w:u w:val="single"/>
        </w:rPr>
        <w:lastRenderedPageBreak/>
        <w:t>5- Statut de l’étudiant et rôle du laboratoire</w:t>
      </w:r>
      <w:r w:rsidRPr="009D1546">
        <w:rPr>
          <w:rFonts w:cstheme="minorHAnsi"/>
          <w:iCs/>
          <w:u w:val="single"/>
        </w:rPr>
        <w:t xml:space="preserve"> </w:t>
      </w:r>
    </w:p>
    <w:p w14:paraId="72B29B77" w14:textId="72FB8DE4" w:rsidR="0092413C" w:rsidRPr="00CA699A" w:rsidRDefault="00344A03" w:rsidP="00CA699A">
      <w:pPr>
        <w:jc w:val="both"/>
        <w:rPr>
          <w:rFonts w:cstheme="minorHAnsi"/>
        </w:rPr>
      </w:pPr>
      <w:r w:rsidRPr="00CA699A">
        <w:rPr>
          <w:rFonts w:cstheme="minorHAnsi"/>
        </w:rPr>
        <w:t xml:space="preserve">Le laboratoire d’accueil est validé par le responsable de formation et le présent accord est signé </w:t>
      </w:r>
      <w:r w:rsidR="001E7DA7">
        <w:rPr>
          <w:rFonts w:cstheme="minorHAnsi"/>
        </w:rPr>
        <w:t xml:space="preserve">au plus tard </w:t>
      </w:r>
      <w:r w:rsidRPr="00CA699A">
        <w:rPr>
          <w:rFonts w:cstheme="minorHAnsi"/>
        </w:rPr>
        <w:t xml:space="preserve">8 jours avant l’arrivée de l’étudiant. </w:t>
      </w:r>
      <w:r w:rsidR="0092413C" w:rsidRPr="00CA699A">
        <w:rPr>
          <w:rFonts w:cstheme="minorHAnsi"/>
        </w:rPr>
        <w:t xml:space="preserve">L’étudiant est invité par le laboratoire à effectuer la formation de sensibilisation à la recherche au sein de ses locaux. Cette formation </w:t>
      </w:r>
      <w:r w:rsidR="00CA699A" w:rsidRPr="00CA699A">
        <w:rPr>
          <w:rFonts w:cstheme="minorHAnsi"/>
        </w:rPr>
        <w:t>se déroule obligatoirement dans les locaux et pendant les horaires d’ouverture du laboratoire.</w:t>
      </w:r>
    </w:p>
    <w:p w14:paraId="18154E06" w14:textId="396D77A4" w:rsidR="0092413C" w:rsidRDefault="0092413C" w:rsidP="00D24E49">
      <w:pPr>
        <w:jc w:val="both"/>
        <w:rPr>
          <w:rFonts w:cstheme="minorHAnsi"/>
        </w:rPr>
      </w:pPr>
      <w:r w:rsidRPr="00CA699A">
        <w:rPr>
          <w:rFonts w:cstheme="minorHAnsi"/>
        </w:rPr>
        <w:t>Le laboratoire s’engage à fournir l’accès aux outils (ordinateur, a</w:t>
      </w:r>
      <w:r w:rsidR="008C473C">
        <w:rPr>
          <w:rFonts w:cstheme="minorHAnsi"/>
        </w:rPr>
        <w:t>ccès internet</w:t>
      </w:r>
      <w:r w:rsidR="00D24E49">
        <w:rPr>
          <w:rFonts w:cstheme="minorHAnsi"/>
        </w:rPr>
        <w:t xml:space="preserve">, documents …) </w:t>
      </w:r>
      <w:r w:rsidR="008C473C">
        <w:rPr>
          <w:rFonts w:cstheme="minorHAnsi"/>
        </w:rPr>
        <w:t>et</w:t>
      </w:r>
      <w:r w:rsidRPr="00CA699A">
        <w:rPr>
          <w:rFonts w:cstheme="minorHAnsi"/>
        </w:rPr>
        <w:t xml:space="preserve"> aux matériels nécessaires.</w:t>
      </w:r>
      <w:r w:rsidR="00CA699A" w:rsidRPr="00CA699A">
        <w:rPr>
          <w:rFonts w:cstheme="minorHAnsi"/>
        </w:rPr>
        <w:t xml:space="preserve"> Dans les zones à régime restrictif, seul</w:t>
      </w:r>
      <w:r w:rsidR="008C473C">
        <w:rPr>
          <w:rFonts w:cstheme="minorHAnsi"/>
        </w:rPr>
        <w:t>e</w:t>
      </w:r>
      <w:r w:rsidR="00CA699A" w:rsidRPr="00CA699A">
        <w:rPr>
          <w:rFonts w:cstheme="minorHAnsi"/>
        </w:rPr>
        <w:t xml:space="preserve"> la partie « visiteurs » du réseau informatique</w:t>
      </w:r>
      <w:r w:rsidR="008C473C">
        <w:rPr>
          <w:rFonts w:cstheme="minorHAnsi"/>
        </w:rPr>
        <w:t>, et le cas échéant des locaux,</w:t>
      </w:r>
      <w:r w:rsidR="00CA699A" w:rsidRPr="00CA699A">
        <w:rPr>
          <w:rFonts w:cstheme="minorHAnsi"/>
        </w:rPr>
        <w:t xml:space="preserve"> est accessible aux étudiants.</w:t>
      </w:r>
    </w:p>
    <w:p w14:paraId="3793AF03" w14:textId="54358F80" w:rsidR="00036D1F" w:rsidRPr="00F86DFD" w:rsidRDefault="00036D1F" w:rsidP="00036D1F">
      <w:pPr>
        <w:jc w:val="both"/>
        <w:rPr>
          <w:rFonts w:cstheme="minorHAnsi"/>
          <w:b/>
          <w:bCs/>
          <w:color w:val="000000" w:themeColor="text1"/>
          <w:u w:val="single"/>
        </w:rPr>
      </w:pPr>
      <w:r w:rsidRPr="00F86DFD">
        <w:rPr>
          <w:rFonts w:cstheme="minorHAnsi"/>
          <w:b/>
          <w:bCs/>
          <w:color w:val="000000" w:themeColor="text1"/>
          <w:u w:val="single"/>
        </w:rPr>
        <w:t>6- Responsabilité de l’établissement référent</w:t>
      </w:r>
    </w:p>
    <w:p w14:paraId="65C210E2" w14:textId="2EA4C090" w:rsidR="00036D1F" w:rsidRPr="00F86DFD" w:rsidRDefault="002667AE" w:rsidP="002667AE">
      <w:pPr>
        <w:jc w:val="both"/>
        <w:rPr>
          <w:rFonts w:cstheme="minorHAnsi"/>
          <w:color w:val="000000" w:themeColor="text1"/>
        </w:rPr>
      </w:pPr>
      <w:r w:rsidRPr="00F86DFD">
        <w:rPr>
          <w:rFonts w:cstheme="minorHAnsi"/>
          <w:color w:val="000000" w:themeColor="text1"/>
        </w:rPr>
        <w:t>Au cours de son passage dans une unité de recherche, l’étudiant reste placé sous la responsabilité administrative et pédagogique de l’établissement référent de sa formation. Pour mémoire, l’établissement référent est celui auprès duquel l’étudiant est inscrit, et qui gère sa scolarité.</w:t>
      </w:r>
    </w:p>
    <w:p w14:paraId="045EF3EE" w14:textId="3B07671B" w:rsidR="0092413C" w:rsidRPr="009D1546" w:rsidRDefault="002667AE" w:rsidP="0092413C">
      <w:pPr>
        <w:jc w:val="both"/>
        <w:rPr>
          <w:rFonts w:cstheme="minorHAnsi"/>
          <w:iCs/>
          <w:u w:val="single"/>
        </w:rPr>
      </w:pPr>
      <w:r>
        <w:rPr>
          <w:rFonts w:cstheme="minorHAnsi"/>
          <w:b/>
          <w:iCs/>
          <w:u w:val="single"/>
        </w:rPr>
        <w:t>7</w:t>
      </w:r>
      <w:r w:rsidR="0092413C" w:rsidRPr="009D1546">
        <w:rPr>
          <w:rFonts w:cstheme="minorHAnsi"/>
          <w:b/>
          <w:iCs/>
          <w:u w:val="single"/>
        </w:rPr>
        <w:t>-</w:t>
      </w:r>
      <w:r w:rsidR="009D1546">
        <w:rPr>
          <w:rFonts w:cstheme="minorHAnsi"/>
          <w:b/>
          <w:iCs/>
          <w:u w:val="single"/>
        </w:rPr>
        <w:t xml:space="preserve"> E</w:t>
      </w:r>
      <w:r w:rsidR="0092413C" w:rsidRPr="009D1546">
        <w:rPr>
          <w:rFonts w:cstheme="minorHAnsi"/>
          <w:b/>
          <w:iCs/>
          <w:u w:val="single"/>
        </w:rPr>
        <w:t>valuation et contrôle</w:t>
      </w:r>
    </w:p>
    <w:p w14:paraId="49C0AA55" w14:textId="47CF500D" w:rsidR="0092413C" w:rsidRPr="00CA699A" w:rsidRDefault="0092413C" w:rsidP="00DC2A8C">
      <w:pPr>
        <w:jc w:val="both"/>
        <w:rPr>
          <w:rFonts w:cstheme="minorHAnsi"/>
        </w:rPr>
      </w:pPr>
      <w:r w:rsidRPr="00CA699A">
        <w:rPr>
          <w:rFonts w:cstheme="minorHAnsi"/>
        </w:rPr>
        <w:t xml:space="preserve">La formation de sensibilisation à la recherche en laboratoire est intégrée à une unité d’enseignement et évaluée selon les </w:t>
      </w:r>
      <w:r w:rsidR="00DC2A8C">
        <w:rPr>
          <w:rFonts w:cstheme="minorHAnsi"/>
        </w:rPr>
        <w:t xml:space="preserve">modalités de contrôle de connaissance correspondantes, </w:t>
      </w:r>
      <w:r w:rsidR="00E963D1" w:rsidRPr="00CA699A">
        <w:rPr>
          <w:rFonts w:cstheme="minorHAnsi"/>
        </w:rPr>
        <w:t>par l’établissement référent de la formation.</w:t>
      </w:r>
    </w:p>
    <w:p w14:paraId="7F53538B" w14:textId="18555B5D" w:rsidR="0092413C" w:rsidRPr="009D1546" w:rsidRDefault="002667AE" w:rsidP="0092413C">
      <w:pPr>
        <w:jc w:val="both"/>
        <w:rPr>
          <w:rFonts w:cstheme="minorHAnsi"/>
          <w:b/>
          <w:bCs/>
          <w:u w:val="single"/>
        </w:rPr>
      </w:pPr>
      <w:r>
        <w:rPr>
          <w:rFonts w:cstheme="minorHAnsi"/>
          <w:b/>
          <w:bCs/>
          <w:u w:val="single"/>
        </w:rPr>
        <w:t>8</w:t>
      </w:r>
      <w:r w:rsidR="0092413C" w:rsidRPr="009D1546">
        <w:rPr>
          <w:rFonts w:cstheme="minorHAnsi"/>
          <w:b/>
          <w:bCs/>
          <w:u w:val="single"/>
        </w:rPr>
        <w:t>- Hygiène et sécurité</w:t>
      </w:r>
    </w:p>
    <w:p w14:paraId="3AB90571" w14:textId="211B6828" w:rsidR="0092413C" w:rsidRDefault="0092413C" w:rsidP="00EC2F5D">
      <w:pPr>
        <w:jc w:val="both"/>
        <w:rPr>
          <w:rFonts w:cstheme="minorHAnsi"/>
          <w:iCs/>
        </w:rPr>
      </w:pPr>
      <w:r w:rsidRPr="00CA699A">
        <w:rPr>
          <w:rFonts w:cstheme="minorHAnsi"/>
          <w:iCs/>
        </w:rPr>
        <w:t xml:space="preserve">L’étudiant s’engage à respecter scrupuleusement l’ensemble des consignes de santé et sécurité au travail en vigueur </w:t>
      </w:r>
      <w:r w:rsidR="00EC2F5D">
        <w:rPr>
          <w:rFonts w:cstheme="minorHAnsi"/>
          <w:iCs/>
        </w:rPr>
        <w:t>dans l’unité de recherche</w:t>
      </w:r>
      <w:r w:rsidR="00664BCB" w:rsidRPr="00CA699A">
        <w:rPr>
          <w:rFonts w:cstheme="minorHAnsi"/>
          <w:iCs/>
        </w:rPr>
        <w:t> : consignes affichées et R</w:t>
      </w:r>
      <w:r w:rsidR="001F2E2C" w:rsidRPr="00CA699A">
        <w:rPr>
          <w:rFonts w:cstheme="minorHAnsi"/>
          <w:iCs/>
        </w:rPr>
        <w:t xml:space="preserve">èglement </w:t>
      </w:r>
      <w:r w:rsidR="00664BCB" w:rsidRPr="00CA699A">
        <w:rPr>
          <w:rFonts w:cstheme="minorHAnsi"/>
          <w:iCs/>
        </w:rPr>
        <w:t>I</w:t>
      </w:r>
      <w:r w:rsidR="001F2E2C" w:rsidRPr="00CA699A">
        <w:rPr>
          <w:rFonts w:cstheme="minorHAnsi"/>
          <w:iCs/>
        </w:rPr>
        <w:t>ntérieur</w:t>
      </w:r>
      <w:r w:rsidR="00AA7FA7" w:rsidRPr="00CA699A">
        <w:rPr>
          <w:rFonts w:cstheme="minorHAnsi"/>
          <w:iCs/>
        </w:rPr>
        <w:t>, et</w:t>
      </w:r>
      <w:r w:rsidR="008C473C">
        <w:rPr>
          <w:rFonts w:cstheme="minorHAnsi"/>
          <w:iCs/>
        </w:rPr>
        <w:t xml:space="preserve"> </w:t>
      </w:r>
      <w:r w:rsidR="00317F58" w:rsidRPr="00CA699A">
        <w:rPr>
          <w:rFonts w:cstheme="minorHAnsi"/>
          <w:iCs/>
        </w:rPr>
        <w:t>port des E</w:t>
      </w:r>
      <w:r w:rsidR="001F2E2C" w:rsidRPr="00CA699A">
        <w:rPr>
          <w:rFonts w:cstheme="minorHAnsi"/>
          <w:iCs/>
        </w:rPr>
        <w:t xml:space="preserve">quipements de </w:t>
      </w:r>
      <w:r w:rsidR="00317F58" w:rsidRPr="00CA699A">
        <w:rPr>
          <w:rFonts w:cstheme="minorHAnsi"/>
          <w:iCs/>
        </w:rPr>
        <w:t>P</w:t>
      </w:r>
      <w:r w:rsidR="001F2E2C" w:rsidRPr="00CA699A">
        <w:rPr>
          <w:rFonts w:cstheme="minorHAnsi"/>
          <w:iCs/>
        </w:rPr>
        <w:t xml:space="preserve">rotection </w:t>
      </w:r>
      <w:r w:rsidR="00317F58" w:rsidRPr="00CA699A">
        <w:rPr>
          <w:rFonts w:cstheme="minorHAnsi"/>
          <w:iCs/>
        </w:rPr>
        <w:t>I</w:t>
      </w:r>
      <w:r w:rsidR="001F2E2C" w:rsidRPr="00CA699A">
        <w:rPr>
          <w:rFonts w:cstheme="minorHAnsi"/>
          <w:iCs/>
        </w:rPr>
        <w:t>ndividuelle</w:t>
      </w:r>
      <w:r w:rsidR="008C473C">
        <w:rPr>
          <w:rFonts w:cstheme="minorHAnsi"/>
          <w:iCs/>
        </w:rPr>
        <w:t xml:space="preserve"> adaptés.</w:t>
      </w:r>
      <w:r w:rsidRPr="00CA699A">
        <w:rPr>
          <w:rFonts w:cstheme="minorHAnsi"/>
          <w:iCs/>
        </w:rPr>
        <w:t xml:space="preserve"> De son côté, </w:t>
      </w:r>
      <w:r w:rsidR="00EC2F5D">
        <w:rPr>
          <w:rFonts w:cstheme="minorHAnsi"/>
          <w:iCs/>
        </w:rPr>
        <w:t>l’unité de recherche</w:t>
      </w:r>
      <w:r w:rsidRPr="00CA699A">
        <w:rPr>
          <w:rFonts w:cstheme="minorHAnsi"/>
          <w:iCs/>
        </w:rPr>
        <w:t xml:space="preserve"> s’engage à communiquer à l’étudiant, à son arrivée, lesdites consignes </w:t>
      </w:r>
      <w:r w:rsidR="00F809FB" w:rsidRPr="00CA699A">
        <w:rPr>
          <w:rFonts w:cstheme="minorHAnsi"/>
          <w:iCs/>
        </w:rPr>
        <w:t>dans le cadre d’une action de sensibilisation-information, voire de formation sur les règles d’H&amp;S à suivre</w:t>
      </w:r>
      <w:r w:rsidR="008C473C">
        <w:rPr>
          <w:rFonts w:cstheme="minorHAnsi"/>
          <w:iCs/>
        </w:rPr>
        <w:t>.</w:t>
      </w:r>
      <w:r w:rsidR="00F809FB" w:rsidRPr="00CA699A">
        <w:rPr>
          <w:rFonts w:cstheme="minorHAnsi"/>
          <w:iCs/>
        </w:rPr>
        <w:t xml:space="preserve"> </w:t>
      </w:r>
      <w:r w:rsidR="00664BCB" w:rsidRPr="00CA699A">
        <w:rPr>
          <w:rFonts w:cstheme="minorHAnsi"/>
          <w:iCs/>
        </w:rPr>
        <w:t xml:space="preserve">L’étudiant </w:t>
      </w:r>
      <w:r w:rsidR="008831A9" w:rsidRPr="00CA699A">
        <w:rPr>
          <w:rFonts w:cstheme="minorHAnsi"/>
          <w:iCs/>
        </w:rPr>
        <w:t xml:space="preserve">devra </w:t>
      </w:r>
      <w:r w:rsidR="001059B7">
        <w:rPr>
          <w:rFonts w:cstheme="minorHAnsi"/>
          <w:iCs/>
        </w:rPr>
        <w:t>être encadré par une personne compétente</w:t>
      </w:r>
      <w:r w:rsidR="008831A9" w:rsidRPr="00CA699A">
        <w:rPr>
          <w:rFonts w:cstheme="minorHAnsi"/>
          <w:iCs/>
        </w:rPr>
        <w:t xml:space="preserve"> </w:t>
      </w:r>
      <w:r w:rsidR="00664BCB" w:rsidRPr="00CA699A">
        <w:rPr>
          <w:rFonts w:cstheme="minorHAnsi"/>
          <w:iCs/>
        </w:rPr>
        <w:t>p</w:t>
      </w:r>
      <w:r w:rsidR="00AA7FA7" w:rsidRPr="00CA699A">
        <w:rPr>
          <w:rFonts w:cstheme="minorHAnsi"/>
          <w:iCs/>
        </w:rPr>
        <w:t>endan</w:t>
      </w:r>
      <w:r w:rsidR="008C473C">
        <w:rPr>
          <w:rFonts w:cstheme="minorHAnsi"/>
          <w:iCs/>
        </w:rPr>
        <w:t>t</w:t>
      </w:r>
      <w:r w:rsidR="00664BCB" w:rsidRPr="00CA699A">
        <w:rPr>
          <w:rFonts w:cstheme="minorHAnsi"/>
          <w:iCs/>
        </w:rPr>
        <w:t xml:space="preserve"> toute la d</w:t>
      </w:r>
      <w:r w:rsidR="00EC2F5D">
        <w:rPr>
          <w:rFonts w:cstheme="minorHAnsi"/>
          <w:iCs/>
        </w:rPr>
        <w:t>urée de sa présence</w:t>
      </w:r>
      <w:r w:rsidR="001059B7">
        <w:rPr>
          <w:rFonts w:cstheme="minorHAnsi"/>
          <w:iCs/>
        </w:rPr>
        <w:t>, dans toute situation le requérant. Il</w:t>
      </w:r>
      <w:r w:rsidR="005E7BD7" w:rsidRPr="00CA699A">
        <w:rPr>
          <w:rFonts w:cstheme="minorHAnsi"/>
          <w:iCs/>
        </w:rPr>
        <w:t xml:space="preserve"> devra respecter le « circuit de notoriété » qui lui aura été donné (circulations qu’il peut emprunter et locaux dans lesquels il peut ent</w:t>
      </w:r>
      <w:r w:rsidR="00C55699" w:rsidRPr="00CA699A">
        <w:rPr>
          <w:rFonts w:cstheme="minorHAnsi"/>
          <w:iCs/>
        </w:rPr>
        <w:t>r</w:t>
      </w:r>
      <w:r w:rsidR="005E7BD7" w:rsidRPr="00CA699A">
        <w:rPr>
          <w:rFonts w:cstheme="minorHAnsi"/>
          <w:iCs/>
        </w:rPr>
        <w:t>er</w:t>
      </w:r>
      <w:r w:rsidR="00C55699" w:rsidRPr="00CA699A">
        <w:rPr>
          <w:rFonts w:cstheme="minorHAnsi"/>
          <w:iCs/>
        </w:rPr>
        <w:t>,</w:t>
      </w:r>
      <w:r w:rsidR="00317F58" w:rsidRPr="00CA699A">
        <w:rPr>
          <w:rFonts w:cstheme="minorHAnsi"/>
          <w:iCs/>
        </w:rPr>
        <w:t xml:space="preserve"> et ne pas circuler dans les autres locaux</w:t>
      </w:r>
      <w:r w:rsidR="005E7BD7" w:rsidRPr="00CA699A">
        <w:rPr>
          <w:rFonts w:cstheme="minorHAnsi"/>
          <w:iCs/>
        </w:rPr>
        <w:t>)</w:t>
      </w:r>
      <w:r w:rsidR="00317F58" w:rsidRPr="00CA699A">
        <w:rPr>
          <w:rFonts w:cstheme="minorHAnsi"/>
          <w:iCs/>
        </w:rPr>
        <w:t xml:space="preserve">. </w:t>
      </w:r>
    </w:p>
    <w:p w14:paraId="686A0B83" w14:textId="7FEF0CD1" w:rsidR="009D1546" w:rsidRDefault="00CA699A" w:rsidP="007C3663">
      <w:pPr>
        <w:jc w:val="both"/>
        <w:rPr>
          <w:rFonts w:cstheme="minorHAnsi"/>
          <w:iCs/>
        </w:rPr>
      </w:pPr>
      <w:r>
        <w:rPr>
          <w:rFonts w:cstheme="minorHAnsi"/>
          <w:iCs/>
        </w:rPr>
        <w:t xml:space="preserve">Une visite médicale préalable </w:t>
      </w:r>
      <w:r w:rsidR="009D1546">
        <w:rPr>
          <w:rFonts w:cstheme="minorHAnsi"/>
          <w:iCs/>
        </w:rPr>
        <w:t xml:space="preserve">au service de santé universitaire </w:t>
      </w:r>
      <w:r w:rsidR="007C3663">
        <w:rPr>
          <w:rFonts w:cstheme="minorHAnsi"/>
          <w:iCs/>
        </w:rPr>
        <w:t>peut être</w:t>
      </w:r>
      <w:r w:rsidR="009D1546">
        <w:rPr>
          <w:rFonts w:cstheme="minorHAnsi"/>
          <w:iCs/>
        </w:rPr>
        <w:t xml:space="preserve"> nécessaire si l’activité </w:t>
      </w:r>
      <w:r w:rsidR="008C473C">
        <w:rPr>
          <w:rFonts w:cstheme="minorHAnsi"/>
          <w:iCs/>
        </w:rPr>
        <w:t>confiée à l’étudiant</w:t>
      </w:r>
      <w:r w:rsidR="009D1546">
        <w:rPr>
          <w:rFonts w:cstheme="minorHAnsi"/>
          <w:iCs/>
        </w:rPr>
        <w:t xml:space="preserve"> présente des risques particuliers.</w:t>
      </w:r>
    </w:p>
    <w:p w14:paraId="1809F126" w14:textId="29DCB22E" w:rsidR="000B75C8" w:rsidRPr="007C3663" w:rsidRDefault="00AA7FA7" w:rsidP="007C3663">
      <w:pPr>
        <w:jc w:val="both"/>
        <w:rPr>
          <w:rFonts w:cstheme="minorHAnsi"/>
          <w:iCs/>
        </w:rPr>
      </w:pPr>
      <w:r w:rsidRPr="00CA699A">
        <w:rPr>
          <w:rFonts w:cstheme="minorHAnsi"/>
          <w:iCs/>
        </w:rPr>
        <w:t>Il est interdit d’exposer des étudiants mineurs</w:t>
      </w:r>
      <w:r w:rsidR="00043FB4" w:rsidRPr="00CA699A">
        <w:rPr>
          <w:rFonts w:cstheme="minorHAnsi"/>
          <w:iCs/>
        </w:rPr>
        <w:t xml:space="preserve"> à des substances, </w:t>
      </w:r>
      <w:r w:rsidR="004473A1" w:rsidRPr="00CA699A">
        <w:rPr>
          <w:rFonts w:cstheme="minorHAnsi"/>
          <w:iCs/>
        </w:rPr>
        <w:t xml:space="preserve">matériels </w:t>
      </w:r>
      <w:r w:rsidR="00043FB4" w:rsidRPr="00CA699A">
        <w:rPr>
          <w:rFonts w:cstheme="minorHAnsi"/>
          <w:iCs/>
        </w:rPr>
        <w:t>et situations dangereuses (</w:t>
      </w:r>
      <w:r w:rsidR="00C55699" w:rsidRPr="00CA699A">
        <w:rPr>
          <w:rFonts w:cstheme="minorHAnsi"/>
          <w:iCs/>
        </w:rPr>
        <w:t>cf</w:t>
      </w:r>
      <w:r w:rsidR="001059B7">
        <w:rPr>
          <w:rFonts w:cstheme="minorHAnsi"/>
          <w:iCs/>
        </w:rPr>
        <w:t>.</w:t>
      </w:r>
      <w:r w:rsidR="00C55699" w:rsidRPr="00CA699A">
        <w:rPr>
          <w:rFonts w:cstheme="minorHAnsi"/>
          <w:iCs/>
        </w:rPr>
        <w:t xml:space="preserve"> </w:t>
      </w:r>
      <w:r w:rsidR="00043FB4" w:rsidRPr="00CA699A">
        <w:rPr>
          <w:rFonts w:cstheme="minorHAnsi"/>
          <w:iCs/>
        </w:rPr>
        <w:t xml:space="preserve">articles L. 4153-8 et </w:t>
      </w:r>
      <w:r w:rsidR="00EE7A91" w:rsidRPr="00CA699A">
        <w:rPr>
          <w:rFonts w:cstheme="minorHAnsi"/>
          <w:iCs/>
        </w:rPr>
        <w:t>D. 4153-4 du code du travail).</w:t>
      </w:r>
    </w:p>
    <w:p w14:paraId="311C83DA" w14:textId="5F375489" w:rsidR="00C13CA2" w:rsidRPr="00CA699A" w:rsidRDefault="002667AE" w:rsidP="009D1546">
      <w:pPr>
        <w:suppressAutoHyphens/>
        <w:spacing w:after="0" w:line="240" w:lineRule="auto"/>
        <w:jc w:val="both"/>
        <w:rPr>
          <w:rFonts w:eastAsia="Times New Roman" w:cstheme="minorHAnsi"/>
          <w:b/>
          <w:u w:val="single"/>
          <w:lang w:eastAsia="ar-SA"/>
        </w:rPr>
      </w:pPr>
      <w:r>
        <w:rPr>
          <w:rFonts w:eastAsia="Times New Roman" w:cstheme="minorHAnsi"/>
          <w:b/>
          <w:u w:val="single"/>
          <w:lang w:eastAsia="ar-SA"/>
        </w:rPr>
        <w:t>9</w:t>
      </w:r>
      <w:r w:rsidR="00C13CA2" w:rsidRPr="00CA699A">
        <w:rPr>
          <w:rFonts w:eastAsia="Times New Roman" w:cstheme="minorHAnsi"/>
          <w:b/>
          <w:u w:val="single"/>
          <w:lang w:eastAsia="ar-SA"/>
        </w:rPr>
        <w:t>. C</w:t>
      </w:r>
      <w:r w:rsidR="009D1546">
        <w:rPr>
          <w:rFonts w:eastAsia="Times New Roman" w:cstheme="minorHAnsi"/>
          <w:b/>
          <w:u w:val="single"/>
          <w:lang w:eastAsia="ar-SA"/>
        </w:rPr>
        <w:t>onfidentialité</w:t>
      </w:r>
    </w:p>
    <w:p w14:paraId="5623B36A" w14:textId="77777777" w:rsidR="00C13CA2" w:rsidRPr="00CA699A" w:rsidRDefault="00C13CA2" w:rsidP="00C13CA2">
      <w:pPr>
        <w:suppressAutoHyphens/>
        <w:spacing w:after="0" w:line="240" w:lineRule="auto"/>
        <w:jc w:val="both"/>
        <w:rPr>
          <w:rFonts w:eastAsia="Times New Roman" w:cstheme="minorHAnsi"/>
          <w:b/>
          <w:u w:val="single"/>
          <w:lang w:eastAsia="ar-SA"/>
        </w:rPr>
      </w:pPr>
    </w:p>
    <w:p w14:paraId="2DFB00B0" w14:textId="25C4C07D" w:rsidR="00C13CA2" w:rsidRPr="00CA699A" w:rsidRDefault="00C13CA2" w:rsidP="00C13CA2">
      <w:pPr>
        <w:tabs>
          <w:tab w:val="left" w:pos="3969"/>
        </w:tabs>
        <w:suppressAutoHyphens/>
        <w:spacing w:after="0" w:line="240" w:lineRule="auto"/>
        <w:jc w:val="both"/>
        <w:rPr>
          <w:rFonts w:eastAsia="Times New Roman" w:cstheme="minorHAnsi"/>
          <w:lang w:eastAsia="ar-SA"/>
        </w:rPr>
      </w:pPr>
      <w:r w:rsidRPr="00CA699A">
        <w:rPr>
          <w:rFonts w:eastAsia="Times New Roman" w:cstheme="minorHAnsi"/>
          <w:lang w:eastAsia="ar-SA"/>
        </w:rPr>
        <w:t>L’étudiant est soumis à une obligation de confidentialité.</w:t>
      </w:r>
    </w:p>
    <w:p w14:paraId="5FA3B0DC" w14:textId="77777777" w:rsidR="00C13CA2" w:rsidRPr="00CA699A" w:rsidRDefault="00C13CA2" w:rsidP="00C13CA2">
      <w:pPr>
        <w:tabs>
          <w:tab w:val="left" w:pos="3969"/>
        </w:tabs>
        <w:suppressAutoHyphens/>
        <w:spacing w:after="0" w:line="240" w:lineRule="auto"/>
        <w:jc w:val="both"/>
        <w:rPr>
          <w:rFonts w:eastAsia="Times New Roman" w:cstheme="minorHAnsi"/>
          <w:lang w:eastAsia="ar-SA"/>
        </w:rPr>
      </w:pPr>
    </w:p>
    <w:p w14:paraId="31023AD9" w14:textId="61BCDE1A" w:rsidR="00C13CA2" w:rsidRPr="00CA699A" w:rsidRDefault="00C13CA2" w:rsidP="004902E6">
      <w:pPr>
        <w:tabs>
          <w:tab w:val="left" w:pos="3969"/>
        </w:tabs>
        <w:suppressAutoHyphens/>
        <w:spacing w:after="0" w:line="240" w:lineRule="auto"/>
        <w:jc w:val="both"/>
        <w:rPr>
          <w:rFonts w:eastAsia="Times New Roman" w:cstheme="minorHAnsi"/>
          <w:lang w:eastAsia="ar-SA"/>
        </w:rPr>
      </w:pPr>
      <w:r w:rsidRPr="00CA699A">
        <w:rPr>
          <w:rFonts w:eastAsia="Times New Roman" w:cstheme="minorHAnsi"/>
          <w:lang w:eastAsia="ar-SA"/>
        </w:rPr>
        <w:t>Il s’engage à n’utiliser en aucun cas les informations recueillies ou obtenues durant son accueil au sein de l’unité de recherche pour en faire l’objet de publication ou communication à des tiers sans accord préalable de</w:t>
      </w:r>
      <w:r w:rsidR="004902E6">
        <w:rPr>
          <w:rFonts w:eastAsia="Times New Roman" w:cstheme="minorHAnsi"/>
          <w:lang w:eastAsia="ar-SA"/>
        </w:rPr>
        <w:t xml:space="preserve"> l’unité de recherche.</w:t>
      </w:r>
    </w:p>
    <w:p w14:paraId="3D9875C4" w14:textId="6B5509D7" w:rsidR="00C13CA2" w:rsidRPr="00CA699A" w:rsidRDefault="00C13CA2" w:rsidP="00C13CA2">
      <w:pPr>
        <w:tabs>
          <w:tab w:val="left" w:pos="3969"/>
        </w:tabs>
        <w:suppressAutoHyphens/>
        <w:spacing w:after="0" w:line="240" w:lineRule="auto"/>
        <w:jc w:val="both"/>
        <w:rPr>
          <w:rFonts w:eastAsia="Times New Roman" w:cstheme="minorHAnsi"/>
          <w:lang w:eastAsia="ar-SA"/>
        </w:rPr>
      </w:pPr>
    </w:p>
    <w:p w14:paraId="666C292C" w14:textId="1427B4CC" w:rsidR="00C13CA2" w:rsidRPr="004902E6" w:rsidRDefault="00C13CA2" w:rsidP="00F51088">
      <w:pPr>
        <w:tabs>
          <w:tab w:val="left" w:pos="3969"/>
        </w:tabs>
        <w:suppressAutoHyphens/>
        <w:spacing w:after="0" w:line="240" w:lineRule="auto"/>
        <w:jc w:val="both"/>
        <w:rPr>
          <w:rFonts w:eastAsia="Times New Roman" w:cstheme="minorHAnsi"/>
          <w:lang w:eastAsia="ar-SA"/>
        </w:rPr>
      </w:pPr>
      <w:r w:rsidRPr="00CA699A">
        <w:rPr>
          <w:rFonts w:eastAsia="Times New Roman" w:cstheme="minorHAnsi"/>
          <w:lang w:eastAsia="ar-SA"/>
        </w:rPr>
        <w:t>L’étudiant s’engage par ailleurs à ne conserver, emporter, ou prendre de copie d’aucun document ou logiciel, de quelque nature que ce soit, appartenant à l’unité de recherche sauf accord écrit du directeur de cette dernière.</w:t>
      </w:r>
      <w:r w:rsidR="00DB1920" w:rsidRPr="00CA699A">
        <w:rPr>
          <w:rFonts w:eastAsia="Times New Roman" w:cstheme="minorHAnsi"/>
          <w:lang w:eastAsia="ar-SA"/>
        </w:rPr>
        <w:t xml:space="preserve"> Sauf autorisation expresse du directeur </w:t>
      </w:r>
      <w:r w:rsidR="00F51088">
        <w:rPr>
          <w:rFonts w:eastAsia="Times New Roman" w:cstheme="minorHAnsi"/>
          <w:lang w:eastAsia="ar-SA"/>
        </w:rPr>
        <w:t>d’unité</w:t>
      </w:r>
      <w:r w:rsidR="00DB1920" w:rsidRPr="00CA699A">
        <w:rPr>
          <w:rFonts w:eastAsia="Times New Roman" w:cstheme="minorHAnsi"/>
          <w:lang w:eastAsia="ar-SA"/>
        </w:rPr>
        <w:t>, il lui est interdit de prendre des photographies.</w:t>
      </w:r>
    </w:p>
    <w:p w14:paraId="671282F6" w14:textId="77777777" w:rsidR="0092413C" w:rsidRPr="00CA699A" w:rsidRDefault="0092413C" w:rsidP="0092413C">
      <w:pPr>
        <w:tabs>
          <w:tab w:val="left" w:pos="420"/>
          <w:tab w:val="left" w:pos="5200"/>
        </w:tabs>
        <w:spacing w:line="360" w:lineRule="auto"/>
        <w:jc w:val="both"/>
        <w:rPr>
          <w:rFonts w:cstheme="minorHAnsi"/>
        </w:rPr>
      </w:pPr>
    </w:p>
    <w:p w14:paraId="4C36F913" w14:textId="77777777" w:rsidR="0092413C" w:rsidRPr="00CA699A" w:rsidRDefault="0092413C" w:rsidP="0092413C">
      <w:pPr>
        <w:tabs>
          <w:tab w:val="left" w:pos="420"/>
          <w:tab w:val="left" w:pos="5200"/>
        </w:tabs>
        <w:spacing w:line="360" w:lineRule="auto"/>
        <w:jc w:val="both"/>
        <w:rPr>
          <w:rFonts w:cstheme="minorHAnsi"/>
        </w:rPr>
      </w:pPr>
      <w:r w:rsidRPr="00CA699A">
        <w:rPr>
          <w:rFonts w:cstheme="minorHAnsi"/>
          <w:b/>
          <w:i/>
        </w:rPr>
        <w:lastRenderedPageBreak/>
        <w:t xml:space="preserve">L’étudiant : </w:t>
      </w:r>
    </w:p>
    <w:p w14:paraId="73FE2258" w14:textId="1C64C754" w:rsidR="0092413C" w:rsidRPr="00CA699A" w:rsidRDefault="0092413C" w:rsidP="0092413C">
      <w:pPr>
        <w:tabs>
          <w:tab w:val="left" w:pos="420"/>
          <w:tab w:val="left" w:pos="5200"/>
        </w:tabs>
        <w:spacing w:line="360" w:lineRule="auto"/>
        <w:jc w:val="both"/>
        <w:rPr>
          <w:rFonts w:cstheme="minorHAnsi"/>
        </w:rPr>
      </w:pPr>
      <w:r w:rsidRPr="00CA699A">
        <w:rPr>
          <w:rFonts w:cstheme="minorHAnsi"/>
        </w:rPr>
        <w:t>Nom :</w:t>
      </w:r>
      <w:r w:rsidR="00D0287A">
        <w:rPr>
          <w:rFonts w:cstheme="minorHAnsi"/>
        </w:rPr>
        <w:t xml:space="preserve"> Nazar</w:t>
      </w:r>
      <w:r w:rsidRPr="00CA699A">
        <w:rPr>
          <w:rFonts w:cstheme="minorHAnsi"/>
        </w:rPr>
        <w:tab/>
        <w:t>Prénom :</w:t>
      </w:r>
      <w:r w:rsidR="00F602B4">
        <w:rPr>
          <w:rFonts w:cstheme="minorHAnsi"/>
        </w:rPr>
        <w:t xml:space="preserve"> </w:t>
      </w:r>
      <w:r w:rsidR="00D0287A">
        <w:rPr>
          <w:rFonts w:cstheme="minorHAnsi"/>
        </w:rPr>
        <w:t>Ahmed</w:t>
      </w:r>
    </w:p>
    <w:p w14:paraId="77787F01" w14:textId="02D0AB4F" w:rsidR="0092413C" w:rsidRPr="00CA699A" w:rsidRDefault="0092413C" w:rsidP="0092413C">
      <w:pPr>
        <w:tabs>
          <w:tab w:val="left" w:pos="420"/>
          <w:tab w:val="left" w:pos="5200"/>
        </w:tabs>
        <w:spacing w:line="360" w:lineRule="auto"/>
        <w:jc w:val="both"/>
        <w:rPr>
          <w:rFonts w:cstheme="minorHAnsi"/>
        </w:rPr>
      </w:pPr>
      <w:r w:rsidRPr="00CA699A">
        <w:rPr>
          <w:rFonts w:cstheme="minorHAnsi"/>
        </w:rPr>
        <w:t>Adresse :</w:t>
      </w:r>
      <w:r w:rsidR="00D0287A">
        <w:rPr>
          <w:rFonts w:cstheme="minorHAnsi"/>
        </w:rPr>
        <w:t xml:space="preserve"> 15 avenue de la cure d’air</w:t>
      </w:r>
      <w:r w:rsidRPr="00CA699A">
        <w:rPr>
          <w:rFonts w:cstheme="minorHAnsi"/>
        </w:rPr>
        <w:tab/>
        <w:t>Code postal :</w:t>
      </w:r>
      <w:r w:rsidR="00D0287A">
        <w:rPr>
          <w:rFonts w:cstheme="minorHAnsi"/>
        </w:rPr>
        <w:t xml:space="preserve"> 91400</w:t>
      </w:r>
    </w:p>
    <w:p w14:paraId="64AD3F13" w14:textId="009F9CC0" w:rsidR="0092413C" w:rsidRPr="00CA699A" w:rsidRDefault="0092413C" w:rsidP="0092413C">
      <w:pPr>
        <w:tabs>
          <w:tab w:val="left" w:pos="420"/>
          <w:tab w:val="left" w:pos="5200"/>
        </w:tabs>
        <w:spacing w:line="360" w:lineRule="auto"/>
        <w:jc w:val="both"/>
        <w:rPr>
          <w:rFonts w:cstheme="minorHAnsi"/>
        </w:rPr>
      </w:pPr>
      <w:r w:rsidRPr="00CA699A">
        <w:rPr>
          <w:rFonts w:cstheme="minorHAnsi"/>
        </w:rPr>
        <w:t>Ville :</w:t>
      </w:r>
      <w:r w:rsidR="00D0287A">
        <w:rPr>
          <w:rFonts w:cstheme="minorHAnsi"/>
        </w:rPr>
        <w:t xml:space="preserve"> Orsay</w:t>
      </w:r>
    </w:p>
    <w:p w14:paraId="6559A387" w14:textId="7BB66317" w:rsidR="0092413C" w:rsidRPr="00CA699A" w:rsidRDefault="0092413C" w:rsidP="0092413C">
      <w:pPr>
        <w:tabs>
          <w:tab w:val="left" w:pos="420"/>
          <w:tab w:val="left" w:pos="5200"/>
        </w:tabs>
        <w:spacing w:line="360" w:lineRule="auto"/>
        <w:jc w:val="both"/>
        <w:rPr>
          <w:rFonts w:cstheme="minorHAnsi"/>
        </w:rPr>
      </w:pPr>
      <w:r w:rsidRPr="00CA699A">
        <w:rPr>
          <w:rFonts w:cstheme="minorHAnsi"/>
        </w:rPr>
        <w:t xml:space="preserve">Tél : </w:t>
      </w:r>
      <w:r w:rsidR="00D0287A">
        <w:rPr>
          <w:rFonts w:cstheme="minorHAnsi"/>
        </w:rPr>
        <w:t>+33 759 83 2618</w:t>
      </w:r>
      <w:r w:rsidRPr="00CA699A">
        <w:rPr>
          <w:rFonts w:cstheme="minorHAnsi"/>
        </w:rPr>
        <w:tab/>
        <w:t>Mail :</w:t>
      </w:r>
      <w:r w:rsidR="00D0287A">
        <w:rPr>
          <w:rFonts w:cstheme="minorHAnsi"/>
        </w:rPr>
        <w:t xml:space="preserve"> sardarahmednazar@gmail.com</w:t>
      </w:r>
    </w:p>
    <w:p w14:paraId="3AE353E6" w14:textId="1139B2D8" w:rsidR="0092413C" w:rsidRPr="00CA699A" w:rsidRDefault="0092413C" w:rsidP="0092413C">
      <w:pPr>
        <w:tabs>
          <w:tab w:val="left" w:pos="420"/>
          <w:tab w:val="left" w:pos="5200"/>
        </w:tabs>
        <w:spacing w:line="360" w:lineRule="auto"/>
        <w:jc w:val="both"/>
        <w:rPr>
          <w:rFonts w:cstheme="minorHAnsi"/>
        </w:rPr>
      </w:pPr>
      <w:r w:rsidRPr="00CA699A">
        <w:rPr>
          <w:rFonts w:cstheme="minorHAnsi"/>
        </w:rPr>
        <w:t>Date de naissance :</w:t>
      </w:r>
      <w:r w:rsidR="00D0287A">
        <w:rPr>
          <w:rFonts w:cstheme="minorHAnsi"/>
        </w:rPr>
        <w:t xml:space="preserve"> 27/09/2000</w:t>
      </w:r>
      <w:r w:rsidRPr="00CA699A">
        <w:rPr>
          <w:rFonts w:cstheme="minorHAnsi"/>
        </w:rPr>
        <w:tab/>
        <w:t>N° de carte d’étudiant :</w:t>
      </w:r>
      <w:r w:rsidR="00D0287A">
        <w:rPr>
          <w:rFonts w:cstheme="minorHAnsi"/>
        </w:rPr>
        <w:t xml:space="preserve"> IN732832</w:t>
      </w:r>
    </w:p>
    <w:p w14:paraId="3E1680F0" w14:textId="77777777" w:rsidR="0092413C" w:rsidRPr="00CA699A" w:rsidRDefault="0092413C" w:rsidP="0092413C">
      <w:pPr>
        <w:tabs>
          <w:tab w:val="left" w:pos="420"/>
          <w:tab w:val="left" w:pos="5200"/>
        </w:tabs>
        <w:spacing w:line="360" w:lineRule="auto"/>
        <w:jc w:val="both"/>
        <w:rPr>
          <w:rFonts w:cstheme="minorHAnsi"/>
        </w:rPr>
      </w:pPr>
    </w:p>
    <w:p w14:paraId="005D3DA0" w14:textId="77777777" w:rsidR="0092413C" w:rsidRPr="00CA699A" w:rsidRDefault="0092413C" w:rsidP="0092413C">
      <w:pPr>
        <w:tabs>
          <w:tab w:val="left" w:pos="420"/>
          <w:tab w:val="left" w:pos="5200"/>
        </w:tabs>
        <w:spacing w:line="360" w:lineRule="auto"/>
        <w:jc w:val="both"/>
        <w:rPr>
          <w:rFonts w:cstheme="minorHAnsi"/>
          <w:b/>
          <w:i/>
        </w:rPr>
      </w:pPr>
      <w:r w:rsidRPr="00CA699A">
        <w:rPr>
          <w:rFonts w:cstheme="minorHAnsi"/>
          <w:b/>
          <w:i/>
        </w:rPr>
        <w:t>La formation suivie :</w:t>
      </w:r>
    </w:p>
    <w:p w14:paraId="1411CCB7" w14:textId="6BE16932" w:rsidR="0092413C" w:rsidRPr="00CA699A" w:rsidRDefault="001E147F" w:rsidP="0092413C">
      <w:pPr>
        <w:tabs>
          <w:tab w:val="left" w:pos="420"/>
          <w:tab w:val="left" w:pos="5200"/>
        </w:tabs>
        <w:spacing w:line="360" w:lineRule="auto"/>
        <w:jc w:val="both"/>
        <w:rPr>
          <w:rFonts w:cstheme="minorHAnsi"/>
        </w:rPr>
      </w:pPr>
      <w:r w:rsidRPr="00CA699A">
        <w:rPr>
          <w:rFonts w:cstheme="minorHAnsi"/>
        </w:rPr>
        <w:t>Mention</w:t>
      </w:r>
      <w:r w:rsidR="00F602B4">
        <w:rPr>
          <w:rFonts w:cstheme="minorHAnsi"/>
        </w:rPr>
        <w:t> : Informatique</w:t>
      </w:r>
      <w:r w:rsidR="0092413C" w:rsidRPr="00CA699A">
        <w:rPr>
          <w:rFonts w:cstheme="minorHAnsi"/>
        </w:rPr>
        <w:tab/>
      </w:r>
    </w:p>
    <w:p w14:paraId="3FBA1029" w14:textId="2D6F490B" w:rsidR="00E963D1" w:rsidRPr="00CA699A" w:rsidRDefault="00E963D1" w:rsidP="0092413C">
      <w:pPr>
        <w:tabs>
          <w:tab w:val="left" w:pos="420"/>
          <w:tab w:val="left" w:pos="5200"/>
        </w:tabs>
        <w:spacing w:line="360" w:lineRule="auto"/>
        <w:jc w:val="both"/>
        <w:rPr>
          <w:rFonts w:cstheme="minorHAnsi"/>
        </w:rPr>
      </w:pPr>
      <w:r w:rsidRPr="00CA699A">
        <w:rPr>
          <w:rFonts w:cstheme="minorHAnsi"/>
        </w:rPr>
        <w:t>Année dans la formation :</w:t>
      </w:r>
      <w:r w:rsidR="00F602B4">
        <w:rPr>
          <w:rFonts w:cstheme="minorHAnsi"/>
        </w:rPr>
        <w:t xml:space="preserve"> 1ère</w:t>
      </w:r>
    </w:p>
    <w:p w14:paraId="09E734B1" w14:textId="0D499D27" w:rsidR="0092413C" w:rsidRPr="00CA699A" w:rsidRDefault="0092413C" w:rsidP="0092413C">
      <w:pPr>
        <w:tabs>
          <w:tab w:val="left" w:pos="420"/>
          <w:tab w:val="left" w:pos="5200"/>
        </w:tabs>
        <w:spacing w:line="360" w:lineRule="auto"/>
        <w:jc w:val="both"/>
        <w:rPr>
          <w:rFonts w:cstheme="minorHAnsi"/>
        </w:rPr>
      </w:pPr>
      <w:r w:rsidRPr="00CA699A">
        <w:rPr>
          <w:rFonts w:cstheme="minorHAnsi"/>
        </w:rPr>
        <w:t xml:space="preserve">Intitulé du parcours : </w:t>
      </w:r>
      <w:r w:rsidR="00F602B4">
        <w:rPr>
          <w:rFonts w:cstheme="minorHAnsi"/>
        </w:rPr>
        <w:t>Magistère</w:t>
      </w:r>
    </w:p>
    <w:p w14:paraId="05DD3297" w14:textId="01910C76" w:rsidR="0092413C" w:rsidRPr="009D1546" w:rsidRDefault="0092413C" w:rsidP="0092413C">
      <w:pPr>
        <w:tabs>
          <w:tab w:val="left" w:pos="420"/>
          <w:tab w:val="left" w:pos="5200"/>
        </w:tabs>
        <w:spacing w:line="360" w:lineRule="auto"/>
        <w:jc w:val="both"/>
        <w:rPr>
          <w:rFonts w:cstheme="minorHAnsi"/>
        </w:rPr>
      </w:pPr>
      <w:r w:rsidRPr="009D1546">
        <w:rPr>
          <w:rFonts w:cstheme="minorHAnsi"/>
        </w:rPr>
        <w:t>Responsable pédagogique de l’UE au sein de la formation :</w:t>
      </w:r>
      <w:r w:rsidR="00F602B4">
        <w:rPr>
          <w:rFonts w:cstheme="minorHAnsi"/>
        </w:rPr>
        <w:t xml:space="preserve"> Sylvain CONCHON</w:t>
      </w:r>
    </w:p>
    <w:p w14:paraId="6ECB3C40" w14:textId="32CE03D8" w:rsidR="001E147F" w:rsidRPr="009D1546" w:rsidRDefault="001E147F" w:rsidP="0092413C">
      <w:pPr>
        <w:tabs>
          <w:tab w:val="left" w:pos="420"/>
          <w:tab w:val="left" w:pos="5200"/>
        </w:tabs>
        <w:spacing w:line="360" w:lineRule="auto"/>
        <w:jc w:val="both"/>
        <w:rPr>
          <w:rFonts w:cstheme="minorHAnsi"/>
        </w:rPr>
      </w:pPr>
      <w:r w:rsidRPr="009D1546">
        <w:rPr>
          <w:rFonts w:cstheme="minorHAnsi"/>
        </w:rPr>
        <w:t>Etablissement référent :</w:t>
      </w:r>
      <w:r w:rsidR="00F602B4">
        <w:rPr>
          <w:rFonts w:cstheme="minorHAnsi"/>
        </w:rPr>
        <w:t xml:space="preserve"> UFR Sciences, Université Paris-Saclay</w:t>
      </w:r>
    </w:p>
    <w:p w14:paraId="05D34CCF" w14:textId="77777777" w:rsidR="0092413C" w:rsidRPr="00CA699A" w:rsidRDefault="0092413C" w:rsidP="0092413C">
      <w:pPr>
        <w:tabs>
          <w:tab w:val="left" w:pos="420"/>
          <w:tab w:val="left" w:pos="5200"/>
        </w:tabs>
        <w:spacing w:line="360" w:lineRule="auto"/>
        <w:jc w:val="both"/>
        <w:rPr>
          <w:rFonts w:cstheme="minorHAnsi"/>
          <w:b/>
          <w:i/>
        </w:rPr>
      </w:pPr>
    </w:p>
    <w:p w14:paraId="163659EC" w14:textId="77777777" w:rsidR="0092413C" w:rsidRPr="009D1546" w:rsidRDefault="0092413C" w:rsidP="001E147F">
      <w:pPr>
        <w:tabs>
          <w:tab w:val="left" w:pos="420"/>
          <w:tab w:val="left" w:pos="5200"/>
        </w:tabs>
        <w:spacing w:line="360" w:lineRule="auto"/>
        <w:jc w:val="both"/>
        <w:rPr>
          <w:rFonts w:cstheme="minorHAnsi"/>
          <w:b/>
          <w:i/>
        </w:rPr>
      </w:pPr>
      <w:r w:rsidRPr="009D1546">
        <w:rPr>
          <w:rFonts w:cstheme="minorHAnsi"/>
          <w:b/>
          <w:i/>
        </w:rPr>
        <w:t>L</w:t>
      </w:r>
      <w:r w:rsidR="001E147F" w:rsidRPr="009D1546">
        <w:rPr>
          <w:rFonts w:cstheme="minorHAnsi"/>
          <w:b/>
          <w:i/>
        </w:rPr>
        <w:t>e laboratoire</w:t>
      </w:r>
      <w:r w:rsidRPr="009D1546">
        <w:rPr>
          <w:rFonts w:cstheme="minorHAnsi"/>
          <w:b/>
          <w:i/>
        </w:rPr>
        <w:t xml:space="preserve"> d’accueil : </w:t>
      </w:r>
    </w:p>
    <w:p w14:paraId="3E247978" w14:textId="4C3A41D9" w:rsidR="001E147F" w:rsidRPr="009D1546" w:rsidRDefault="0092413C" w:rsidP="00927E89">
      <w:pPr>
        <w:tabs>
          <w:tab w:val="left" w:pos="420"/>
          <w:tab w:val="left" w:pos="5200"/>
        </w:tabs>
        <w:spacing w:line="360" w:lineRule="auto"/>
        <w:jc w:val="both"/>
        <w:rPr>
          <w:rFonts w:cstheme="minorHAnsi"/>
        </w:rPr>
      </w:pPr>
      <w:r w:rsidRPr="009D1546">
        <w:rPr>
          <w:rFonts w:cstheme="minorHAnsi"/>
        </w:rPr>
        <w:t xml:space="preserve">Nom du laboratoire : </w:t>
      </w:r>
    </w:p>
    <w:p w14:paraId="1854B60E" w14:textId="71FD05DC" w:rsidR="0092413C" w:rsidRPr="009D1546" w:rsidRDefault="0092413C" w:rsidP="0092413C">
      <w:pPr>
        <w:tabs>
          <w:tab w:val="left" w:pos="420"/>
          <w:tab w:val="left" w:pos="5200"/>
        </w:tabs>
        <w:spacing w:line="360" w:lineRule="auto"/>
        <w:jc w:val="both"/>
        <w:rPr>
          <w:rFonts w:cstheme="minorHAnsi"/>
        </w:rPr>
      </w:pPr>
      <w:r w:rsidRPr="009D1546">
        <w:rPr>
          <w:rFonts w:cstheme="minorHAnsi"/>
        </w:rPr>
        <w:t xml:space="preserve">Adresse : </w:t>
      </w:r>
    </w:p>
    <w:p w14:paraId="04D8F92D" w14:textId="12D6B592" w:rsidR="0092413C" w:rsidRPr="009D1546" w:rsidRDefault="0092413C" w:rsidP="00266D1E">
      <w:pPr>
        <w:tabs>
          <w:tab w:val="left" w:pos="420"/>
          <w:tab w:val="left" w:pos="5200"/>
        </w:tabs>
        <w:spacing w:line="360" w:lineRule="auto"/>
        <w:jc w:val="both"/>
        <w:rPr>
          <w:rFonts w:cstheme="minorHAnsi"/>
        </w:rPr>
      </w:pPr>
      <w:r w:rsidRPr="009D1546">
        <w:rPr>
          <w:rFonts w:cstheme="minorHAnsi"/>
        </w:rPr>
        <w:t xml:space="preserve">Lieu </w:t>
      </w:r>
      <w:r w:rsidR="00266D1E">
        <w:rPr>
          <w:rFonts w:cstheme="minorHAnsi"/>
        </w:rPr>
        <w:t>d’accueil :</w:t>
      </w:r>
      <w:r w:rsidRPr="009D1546">
        <w:rPr>
          <w:rFonts w:cstheme="minorHAnsi"/>
        </w:rPr>
        <w:t xml:space="preserve"> </w:t>
      </w:r>
    </w:p>
    <w:p w14:paraId="12DBEEC5" w14:textId="77777777" w:rsidR="0092413C" w:rsidRPr="009D1546" w:rsidRDefault="0092413C" w:rsidP="0092413C">
      <w:pPr>
        <w:tabs>
          <w:tab w:val="left" w:pos="420"/>
          <w:tab w:val="left" w:pos="5200"/>
        </w:tabs>
        <w:spacing w:line="360" w:lineRule="auto"/>
        <w:jc w:val="both"/>
        <w:rPr>
          <w:rFonts w:cstheme="minorHAnsi"/>
          <w:i/>
        </w:rPr>
      </w:pPr>
      <w:r w:rsidRPr="009D1546">
        <w:rPr>
          <w:rFonts w:cstheme="minorHAnsi"/>
          <w:i/>
        </w:rPr>
        <w:t>Encadrement :</w:t>
      </w:r>
    </w:p>
    <w:p w14:paraId="1A63B09E" w14:textId="52006433" w:rsidR="0092413C" w:rsidRPr="009D1546" w:rsidRDefault="0092413C" w:rsidP="0092413C">
      <w:pPr>
        <w:tabs>
          <w:tab w:val="left" w:pos="420"/>
          <w:tab w:val="left" w:pos="5200"/>
        </w:tabs>
        <w:spacing w:line="360" w:lineRule="auto"/>
        <w:jc w:val="both"/>
        <w:rPr>
          <w:rFonts w:cstheme="minorHAnsi"/>
        </w:rPr>
      </w:pPr>
      <w:r w:rsidRPr="009D1546">
        <w:rPr>
          <w:rFonts w:cstheme="minorHAnsi"/>
        </w:rPr>
        <w:t>Nom et Prénom du tuteur :</w:t>
      </w:r>
      <w:r w:rsidR="00F602B4">
        <w:rPr>
          <w:rFonts w:cstheme="minorHAnsi"/>
        </w:rPr>
        <w:t xml:space="preserve"> </w:t>
      </w:r>
    </w:p>
    <w:p w14:paraId="7D7B67F3" w14:textId="7410E146" w:rsidR="00927E89" w:rsidRPr="009D1546" w:rsidRDefault="00927E89" w:rsidP="0092413C">
      <w:pPr>
        <w:tabs>
          <w:tab w:val="left" w:pos="420"/>
          <w:tab w:val="left" w:pos="5200"/>
        </w:tabs>
        <w:spacing w:line="360" w:lineRule="auto"/>
        <w:jc w:val="both"/>
        <w:rPr>
          <w:rFonts w:cstheme="minorHAnsi"/>
        </w:rPr>
      </w:pPr>
      <w:r w:rsidRPr="009D1546">
        <w:rPr>
          <w:rFonts w:cstheme="minorHAnsi"/>
        </w:rPr>
        <w:t>Etablissement de rattachement du tuteur :</w:t>
      </w:r>
      <w:r w:rsidR="00F602B4">
        <w:rPr>
          <w:rFonts w:cstheme="minorHAnsi"/>
        </w:rPr>
        <w:t xml:space="preserve"> </w:t>
      </w:r>
    </w:p>
    <w:p w14:paraId="024FCB38" w14:textId="469F3816" w:rsidR="0092413C" w:rsidRPr="00CA699A" w:rsidRDefault="0092413C" w:rsidP="00F602B4">
      <w:pPr>
        <w:tabs>
          <w:tab w:val="left" w:pos="420"/>
          <w:tab w:val="left" w:pos="5200"/>
        </w:tabs>
        <w:spacing w:line="360" w:lineRule="auto"/>
        <w:ind w:left="420" w:hanging="420"/>
        <w:rPr>
          <w:rFonts w:cstheme="minorHAnsi"/>
        </w:rPr>
      </w:pPr>
      <w:r w:rsidRPr="00CA699A">
        <w:rPr>
          <w:rFonts w:cstheme="minorHAnsi"/>
        </w:rPr>
        <w:t xml:space="preserve">Téléphone du tuteur : </w:t>
      </w:r>
    </w:p>
    <w:p w14:paraId="4A33D339" w14:textId="65376EFE" w:rsidR="0092413C" w:rsidRPr="00CA699A" w:rsidRDefault="0092413C" w:rsidP="0092413C">
      <w:pPr>
        <w:tabs>
          <w:tab w:val="left" w:pos="420"/>
          <w:tab w:val="left" w:pos="5200"/>
        </w:tabs>
        <w:spacing w:line="360" w:lineRule="auto"/>
        <w:jc w:val="both"/>
        <w:rPr>
          <w:rFonts w:cstheme="minorHAnsi"/>
        </w:rPr>
      </w:pPr>
      <w:r w:rsidRPr="00CA699A">
        <w:rPr>
          <w:rFonts w:cstheme="minorHAnsi"/>
        </w:rPr>
        <w:t>Mail du tuteur :</w:t>
      </w:r>
      <w:r w:rsidR="00F602B4">
        <w:rPr>
          <w:rFonts w:cstheme="minorHAnsi"/>
        </w:rPr>
        <w:t xml:space="preserve"> </w:t>
      </w:r>
    </w:p>
    <w:p w14:paraId="413B0E2C" w14:textId="092E96BA" w:rsidR="0092413C" w:rsidRDefault="0092413C" w:rsidP="0092413C">
      <w:pPr>
        <w:tabs>
          <w:tab w:val="left" w:pos="420"/>
          <w:tab w:val="left" w:pos="5200"/>
        </w:tabs>
        <w:spacing w:line="360" w:lineRule="auto"/>
        <w:jc w:val="both"/>
        <w:rPr>
          <w:rFonts w:cstheme="minorHAnsi"/>
        </w:rPr>
      </w:pPr>
    </w:p>
    <w:p w14:paraId="5B590462" w14:textId="77777777" w:rsidR="00F602B4" w:rsidRPr="00CA699A" w:rsidRDefault="00F602B4" w:rsidP="0092413C">
      <w:pPr>
        <w:tabs>
          <w:tab w:val="left" w:pos="420"/>
          <w:tab w:val="left" w:pos="5200"/>
        </w:tabs>
        <w:spacing w:line="360" w:lineRule="auto"/>
        <w:jc w:val="both"/>
        <w:rPr>
          <w:rFonts w:cstheme="minorHAnsi"/>
        </w:rPr>
      </w:pPr>
    </w:p>
    <w:p w14:paraId="119B7E03" w14:textId="2688777E" w:rsidR="0092413C" w:rsidRDefault="00E963D1" w:rsidP="004902E6">
      <w:pPr>
        <w:tabs>
          <w:tab w:val="left" w:pos="420"/>
          <w:tab w:val="left" w:pos="5200"/>
        </w:tabs>
        <w:spacing w:line="360" w:lineRule="auto"/>
        <w:jc w:val="both"/>
        <w:rPr>
          <w:rFonts w:cstheme="minorHAnsi"/>
          <w:b/>
        </w:rPr>
      </w:pPr>
      <w:r w:rsidRPr="00CA699A">
        <w:rPr>
          <w:rFonts w:cstheme="minorHAnsi"/>
          <w:b/>
        </w:rPr>
        <w:lastRenderedPageBreak/>
        <w:t>Descripti</w:t>
      </w:r>
      <w:r w:rsidR="004902E6">
        <w:rPr>
          <w:rFonts w:cstheme="minorHAnsi"/>
          <w:b/>
        </w:rPr>
        <w:t>on des objectifs de formation</w:t>
      </w:r>
      <w:r w:rsidRPr="00CA699A">
        <w:rPr>
          <w:rFonts w:cstheme="minorHAnsi"/>
          <w:b/>
        </w:rPr>
        <w:t xml:space="preserve"> et des actions menées pendant la présence au laboratoire : </w:t>
      </w:r>
    </w:p>
    <w:p w14:paraId="06C1B3C4" w14:textId="77777777" w:rsidR="00233AED" w:rsidRDefault="00233AED" w:rsidP="0092413C">
      <w:pPr>
        <w:tabs>
          <w:tab w:val="left" w:pos="420"/>
          <w:tab w:val="left" w:pos="5200"/>
        </w:tabs>
        <w:spacing w:line="360" w:lineRule="auto"/>
        <w:jc w:val="both"/>
        <w:rPr>
          <w:rFonts w:cstheme="minorHAnsi"/>
          <w:sz w:val="24"/>
          <w:szCs w:val="24"/>
        </w:rPr>
      </w:pPr>
    </w:p>
    <w:p w14:paraId="039DC8DE" w14:textId="1AA9FFA9" w:rsidR="0092413C" w:rsidRPr="00CA699A" w:rsidRDefault="0092413C" w:rsidP="0092413C">
      <w:pPr>
        <w:tabs>
          <w:tab w:val="left" w:pos="420"/>
          <w:tab w:val="left" w:pos="5200"/>
        </w:tabs>
        <w:spacing w:line="360" w:lineRule="auto"/>
        <w:jc w:val="both"/>
        <w:rPr>
          <w:rFonts w:cstheme="minorHAnsi"/>
          <w:b/>
        </w:rPr>
      </w:pPr>
      <w:r w:rsidRPr="00CA699A">
        <w:rPr>
          <w:rFonts w:cstheme="minorHAnsi"/>
          <w:b/>
        </w:rPr>
        <w:t>Durée et organisation de la présence au laboratoire :</w:t>
      </w:r>
    </w:p>
    <w:p w14:paraId="12FC2989" w14:textId="77777777" w:rsidR="00233AED" w:rsidRDefault="00233AED" w:rsidP="004902E6">
      <w:pPr>
        <w:tabs>
          <w:tab w:val="left" w:pos="420"/>
          <w:tab w:val="left" w:pos="5200"/>
        </w:tabs>
        <w:spacing w:line="360" w:lineRule="auto"/>
        <w:jc w:val="both"/>
        <w:rPr>
          <w:rFonts w:cstheme="minorHAnsi"/>
          <w:sz w:val="24"/>
          <w:szCs w:val="24"/>
        </w:rPr>
      </w:pPr>
    </w:p>
    <w:p w14:paraId="7B5F679D" w14:textId="501A109D" w:rsidR="0092413C" w:rsidRPr="004902E6" w:rsidRDefault="0092413C" w:rsidP="004902E6">
      <w:pPr>
        <w:tabs>
          <w:tab w:val="left" w:pos="420"/>
          <w:tab w:val="left" w:pos="5200"/>
        </w:tabs>
        <w:spacing w:line="360" w:lineRule="auto"/>
        <w:jc w:val="both"/>
        <w:rPr>
          <w:rFonts w:cstheme="minorHAnsi"/>
        </w:rPr>
      </w:pPr>
      <w:r w:rsidRPr="004902E6">
        <w:rPr>
          <w:rFonts w:cstheme="minorHAnsi"/>
          <w:b/>
          <w:iCs/>
        </w:rPr>
        <w:t>Absence ou interruption de la formation de sensibilisation à la recherche</w:t>
      </w:r>
      <w:r w:rsidRPr="00CA699A">
        <w:rPr>
          <w:rFonts w:cstheme="minorHAnsi"/>
          <w:b/>
          <w:i/>
        </w:rPr>
        <w:t xml:space="preserve"> : </w:t>
      </w:r>
      <w:r w:rsidRPr="00CA699A">
        <w:rPr>
          <w:rFonts w:cstheme="minorHAnsi"/>
        </w:rPr>
        <w:t>cette activité pédagogique est obligatoire, les absences doivent être justifiées dans les mêmes conditions que les autres enseignements obligatoires.</w:t>
      </w:r>
    </w:p>
    <w:p w14:paraId="1616F1CA" w14:textId="18451630" w:rsidR="0092413C" w:rsidRPr="004902E6" w:rsidRDefault="00297078" w:rsidP="0092413C">
      <w:pPr>
        <w:tabs>
          <w:tab w:val="left" w:pos="420"/>
          <w:tab w:val="left" w:pos="5200"/>
        </w:tabs>
        <w:spacing w:line="360" w:lineRule="auto"/>
        <w:jc w:val="both"/>
        <w:rPr>
          <w:rFonts w:ascii="Arial" w:hAnsi="Arial" w:cs="Arial"/>
          <w:b/>
          <w:iCs/>
          <w:sz w:val="18"/>
          <w:szCs w:val="18"/>
        </w:rPr>
      </w:pPr>
      <w:r w:rsidRPr="004902E6">
        <w:rPr>
          <w:rFonts w:ascii="Arial" w:hAnsi="Arial" w:cs="Arial"/>
          <w:b/>
          <w:iCs/>
          <w:sz w:val="18"/>
          <w:szCs w:val="18"/>
        </w:rPr>
        <w:t xml:space="preserve">Noms </w:t>
      </w:r>
      <w:r w:rsidR="0092413C" w:rsidRPr="004902E6">
        <w:rPr>
          <w:rFonts w:ascii="Arial" w:hAnsi="Arial" w:cs="Arial"/>
          <w:b/>
          <w:iCs/>
          <w:sz w:val="18"/>
          <w:szCs w:val="18"/>
        </w:rPr>
        <w:t>et signatures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2207"/>
        <w:gridCol w:w="2865"/>
        <w:gridCol w:w="1845"/>
      </w:tblGrid>
      <w:tr w:rsidR="00297078" w:rsidRPr="0033480A" w14:paraId="5E2DE190" w14:textId="374D87CC" w:rsidTr="00CA699A">
        <w:tc>
          <w:tcPr>
            <w:tcW w:w="2145" w:type="dxa"/>
            <w:shd w:val="clear" w:color="auto" w:fill="auto"/>
          </w:tcPr>
          <w:p w14:paraId="0946A0B0" w14:textId="337787CB" w:rsidR="00297078" w:rsidRPr="0033480A" w:rsidRDefault="00297078" w:rsidP="00286CEE">
            <w:pPr>
              <w:tabs>
                <w:tab w:val="left" w:pos="420"/>
                <w:tab w:val="left" w:pos="5200"/>
              </w:tabs>
              <w:spacing w:line="360" w:lineRule="auto"/>
              <w:rPr>
                <w:rFonts w:ascii="Arial" w:hAnsi="Arial" w:cs="Arial"/>
                <w:sz w:val="20"/>
              </w:rPr>
            </w:pPr>
            <w:r w:rsidRPr="0033480A">
              <w:rPr>
                <w:rFonts w:ascii="Arial" w:hAnsi="Arial" w:cs="Arial"/>
                <w:sz w:val="20"/>
              </w:rPr>
              <w:t>L’étudiant </w:t>
            </w:r>
            <w:r w:rsidR="00770090">
              <w:rPr>
                <w:rFonts w:ascii="Arial" w:hAnsi="Arial" w:cs="Arial"/>
                <w:sz w:val="20"/>
              </w:rPr>
              <w:t>(</w:t>
            </w:r>
            <w:r w:rsidR="00286CEE">
              <w:rPr>
                <w:rFonts w:ascii="Arial" w:hAnsi="Arial" w:cs="Arial"/>
                <w:sz w:val="20"/>
              </w:rPr>
              <w:t>les étudiants s’ils viennent en groupe)</w:t>
            </w:r>
          </w:p>
        </w:tc>
        <w:tc>
          <w:tcPr>
            <w:tcW w:w="2207" w:type="dxa"/>
            <w:shd w:val="clear" w:color="auto" w:fill="auto"/>
          </w:tcPr>
          <w:p w14:paraId="758F2C4B" w14:textId="77777777" w:rsidR="00297078" w:rsidRPr="0033480A" w:rsidRDefault="00297078" w:rsidP="00286CEE">
            <w:pPr>
              <w:tabs>
                <w:tab w:val="left" w:pos="420"/>
                <w:tab w:val="left" w:pos="5200"/>
              </w:tabs>
              <w:spacing w:line="360" w:lineRule="auto"/>
              <w:rPr>
                <w:rFonts w:ascii="Arial" w:hAnsi="Arial" w:cs="Arial"/>
                <w:sz w:val="20"/>
              </w:rPr>
            </w:pPr>
            <w:r w:rsidRPr="0033480A">
              <w:rPr>
                <w:rFonts w:ascii="Arial" w:hAnsi="Arial" w:cs="Arial"/>
                <w:sz w:val="20"/>
              </w:rPr>
              <w:t xml:space="preserve">Le responsable </w:t>
            </w:r>
            <w:r>
              <w:rPr>
                <w:rFonts w:ascii="Arial" w:hAnsi="Arial" w:cs="Arial"/>
                <w:sz w:val="20"/>
              </w:rPr>
              <w:t>de l’UE</w:t>
            </w:r>
            <w:r w:rsidRPr="0033480A">
              <w:rPr>
                <w:rFonts w:ascii="Arial" w:hAnsi="Arial" w:cs="Arial"/>
                <w:sz w:val="20"/>
              </w:rPr>
              <w:t xml:space="preserve"> au sein de la formation :</w:t>
            </w:r>
          </w:p>
        </w:tc>
        <w:tc>
          <w:tcPr>
            <w:tcW w:w="2865" w:type="dxa"/>
            <w:shd w:val="clear" w:color="auto" w:fill="auto"/>
          </w:tcPr>
          <w:p w14:paraId="10A32778" w14:textId="768C8251" w:rsidR="00297078" w:rsidRPr="0033480A" w:rsidRDefault="00297078" w:rsidP="00286CEE">
            <w:pPr>
              <w:tabs>
                <w:tab w:val="left" w:pos="420"/>
                <w:tab w:val="left" w:pos="5200"/>
              </w:tabs>
              <w:spacing w:line="360" w:lineRule="auto"/>
              <w:rPr>
                <w:rFonts w:ascii="Arial" w:hAnsi="Arial" w:cs="Arial"/>
                <w:sz w:val="20"/>
              </w:rPr>
            </w:pPr>
            <w:r w:rsidRPr="0033480A">
              <w:rPr>
                <w:rFonts w:ascii="Arial" w:hAnsi="Arial" w:cs="Arial"/>
                <w:sz w:val="20"/>
              </w:rPr>
              <w:t xml:space="preserve">Le </w:t>
            </w:r>
            <w:r>
              <w:rPr>
                <w:rFonts w:ascii="Arial" w:hAnsi="Arial" w:cs="Arial"/>
                <w:sz w:val="20"/>
              </w:rPr>
              <w:t>directeur du laboratoire</w:t>
            </w:r>
          </w:p>
        </w:tc>
        <w:tc>
          <w:tcPr>
            <w:tcW w:w="1845" w:type="dxa"/>
          </w:tcPr>
          <w:p w14:paraId="345F5D06" w14:textId="39C4161A" w:rsidR="00297078" w:rsidRPr="0033480A" w:rsidRDefault="00297078" w:rsidP="00286CEE">
            <w:pPr>
              <w:tabs>
                <w:tab w:val="left" w:pos="420"/>
                <w:tab w:val="left" w:pos="5200"/>
              </w:tabs>
              <w:spacing w:line="360" w:lineRule="auto"/>
              <w:rPr>
                <w:rFonts w:ascii="Arial" w:hAnsi="Arial" w:cs="Arial"/>
                <w:sz w:val="20"/>
              </w:rPr>
            </w:pPr>
            <w:r>
              <w:rPr>
                <w:rFonts w:ascii="Arial" w:hAnsi="Arial" w:cs="Arial"/>
                <w:sz w:val="20"/>
              </w:rPr>
              <w:t>Le tuteur</w:t>
            </w:r>
          </w:p>
        </w:tc>
      </w:tr>
      <w:tr w:rsidR="00297078" w:rsidRPr="0033480A" w14:paraId="541E5F14" w14:textId="498086B2" w:rsidTr="00CA699A">
        <w:tc>
          <w:tcPr>
            <w:tcW w:w="2145" w:type="dxa"/>
            <w:shd w:val="clear" w:color="auto" w:fill="auto"/>
          </w:tcPr>
          <w:p w14:paraId="7C715726" w14:textId="77777777" w:rsidR="00297078" w:rsidRDefault="00297078" w:rsidP="004B6F0F">
            <w:pPr>
              <w:tabs>
                <w:tab w:val="left" w:pos="420"/>
                <w:tab w:val="left" w:pos="5200"/>
              </w:tabs>
              <w:spacing w:line="360" w:lineRule="auto"/>
              <w:jc w:val="both"/>
              <w:rPr>
                <w:rFonts w:ascii="Arial" w:hAnsi="Arial" w:cs="Arial"/>
                <w:sz w:val="20"/>
              </w:rPr>
            </w:pPr>
          </w:p>
          <w:p w14:paraId="56F10373" w14:textId="2FE44D54" w:rsidR="00286CEE" w:rsidRPr="0033480A" w:rsidRDefault="00D0287A" w:rsidP="004B6F0F">
            <w:pPr>
              <w:tabs>
                <w:tab w:val="left" w:pos="420"/>
                <w:tab w:val="left" w:pos="5200"/>
              </w:tabs>
              <w:spacing w:line="360" w:lineRule="auto"/>
              <w:jc w:val="both"/>
              <w:rPr>
                <w:rFonts w:ascii="Arial" w:hAnsi="Arial" w:cs="Arial"/>
                <w:sz w:val="20"/>
              </w:rPr>
            </w:pPr>
            <w:r>
              <w:rPr>
                <w:rFonts w:ascii="Arial" w:hAnsi="Arial" w:cs="Arial"/>
                <w:sz w:val="20"/>
              </w:rPr>
              <w:t>Ahmed Nazar</w:t>
            </w:r>
          </w:p>
        </w:tc>
        <w:tc>
          <w:tcPr>
            <w:tcW w:w="2207" w:type="dxa"/>
            <w:shd w:val="clear" w:color="auto" w:fill="auto"/>
          </w:tcPr>
          <w:p w14:paraId="771E2B31" w14:textId="403A50DB" w:rsidR="00297078" w:rsidRPr="0033480A" w:rsidRDefault="00D0287A" w:rsidP="004B6F0F">
            <w:pPr>
              <w:tabs>
                <w:tab w:val="left" w:pos="420"/>
                <w:tab w:val="left" w:pos="5200"/>
              </w:tabs>
              <w:spacing w:line="360" w:lineRule="auto"/>
              <w:jc w:val="both"/>
              <w:rPr>
                <w:rFonts w:ascii="Arial" w:hAnsi="Arial" w:cs="Arial"/>
                <w:sz w:val="20"/>
              </w:rPr>
            </w:pPr>
            <w:r>
              <w:rPr>
                <w:rFonts w:cstheme="minorHAnsi"/>
              </w:rPr>
              <w:t xml:space="preserve">Mr. </w:t>
            </w:r>
            <w:r>
              <w:rPr>
                <w:rFonts w:cstheme="minorHAnsi"/>
              </w:rPr>
              <w:t>Sylvain CONCHON</w:t>
            </w:r>
          </w:p>
        </w:tc>
        <w:tc>
          <w:tcPr>
            <w:tcW w:w="2865" w:type="dxa"/>
            <w:shd w:val="clear" w:color="auto" w:fill="auto"/>
          </w:tcPr>
          <w:p w14:paraId="5B6BDD87" w14:textId="77777777" w:rsidR="00297078" w:rsidRPr="0033480A" w:rsidRDefault="00297078" w:rsidP="004B6F0F">
            <w:pPr>
              <w:tabs>
                <w:tab w:val="left" w:pos="420"/>
                <w:tab w:val="left" w:pos="5200"/>
              </w:tabs>
              <w:spacing w:line="360" w:lineRule="auto"/>
              <w:jc w:val="both"/>
              <w:rPr>
                <w:rFonts w:ascii="Arial" w:hAnsi="Arial" w:cs="Arial"/>
                <w:sz w:val="20"/>
              </w:rPr>
            </w:pPr>
          </w:p>
        </w:tc>
        <w:tc>
          <w:tcPr>
            <w:tcW w:w="1845" w:type="dxa"/>
          </w:tcPr>
          <w:p w14:paraId="62BC3A7F" w14:textId="1B85AD9C" w:rsidR="00297078" w:rsidRPr="0033480A" w:rsidRDefault="0002719C" w:rsidP="004B6F0F">
            <w:pPr>
              <w:tabs>
                <w:tab w:val="left" w:pos="420"/>
                <w:tab w:val="left" w:pos="5200"/>
              </w:tabs>
              <w:spacing w:line="360" w:lineRule="auto"/>
              <w:jc w:val="both"/>
              <w:rPr>
                <w:rFonts w:ascii="Arial" w:hAnsi="Arial" w:cs="Arial"/>
                <w:sz w:val="20"/>
              </w:rPr>
            </w:pPr>
            <w:r>
              <w:rPr>
                <w:rFonts w:ascii="Arial" w:hAnsi="Arial" w:cs="Arial"/>
                <w:sz w:val="20"/>
              </w:rPr>
              <w:t xml:space="preserve">Mr </w:t>
            </w:r>
            <w:proofErr w:type="spellStart"/>
            <w:r>
              <w:rPr>
                <w:rFonts w:ascii="Arial" w:hAnsi="Arial" w:cs="Arial"/>
                <w:sz w:val="20"/>
              </w:rPr>
              <w:t>Nadjib</w:t>
            </w:r>
            <w:proofErr w:type="spellEnd"/>
            <w:r>
              <w:rPr>
                <w:rFonts w:ascii="Arial" w:hAnsi="Arial" w:cs="Arial"/>
                <w:sz w:val="20"/>
              </w:rPr>
              <w:t xml:space="preserve"> Lazaar</w:t>
            </w:r>
          </w:p>
        </w:tc>
      </w:tr>
    </w:tbl>
    <w:p w14:paraId="2C3276B5" w14:textId="77777777" w:rsidR="0092413C" w:rsidRDefault="0092413C"/>
    <w:p w14:paraId="22F72C87" w14:textId="21233203" w:rsidR="00D0287A" w:rsidRDefault="00D0287A" w:rsidP="00D0287A">
      <w:pPr>
        <w:jc w:val="right"/>
      </w:pPr>
      <w:r>
        <w:rPr>
          <w:noProof/>
        </w:rPr>
        <w:drawing>
          <wp:inline distT="0" distB="0" distL="0" distR="0" wp14:anchorId="5E4255CF" wp14:editId="3BD3DD94">
            <wp:extent cx="2105025" cy="871181"/>
            <wp:effectExtent l="0" t="0" r="0" b="5715"/>
            <wp:docPr id="1728196886" name="Picture 1" descr="A signature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96886" name="Picture 1" descr="A signature on a white backgroun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0125" cy="893985"/>
                    </a:xfrm>
                    <a:prstGeom prst="rect">
                      <a:avLst/>
                    </a:prstGeom>
                  </pic:spPr>
                </pic:pic>
              </a:graphicData>
            </a:graphic>
          </wp:inline>
        </w:drawing>
      </w:r>
    </w:p>
    <w:sectPr w:rsidR="00D028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501D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5960077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666D3CA3"/>
    <w:multiLevelType w:val="hybridMultilevel"/>
    <w:tmpl w:val="736ED6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5642839">
    <w:abstractNumId w:val="0"/>
  </w:num>
  <w:num w:numId="2" w16cid:durableId="37706659">
    <w:abstractNumId w:val="1"/>
  </w:num>
  <w:num w:numId="3" w16cid:durableId="103111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13C"/>
    <w:rsid w:val="0002719C"/>
    <w:rsid w:val="00036D1F"/>
    <w:rsid w:val="00043FB4"/>
    <w:rsid w:val="000B75C8"/>
    <w:rsid w:val="000D4A30"/>
    <w:rsid w:val="000E2143"/>
    <w:rsid w:val="001059B7"/>
    <w:rsid w:val="001E147F"/>
    <w:rsid w:val="001E7DA7"/>
    <w:rsid w:val="001F2E2C"/>
    <w:rsid w:val="002207C1"/>
    <w:rsid w:val="0022418B"/>
    <w:rsid w:val="00233AED"/>
    <w:rsid w:val="002667AE"/>
    <w:rsid w:val="00266D1E"/>
    <w:rsid w:val="00286CEE"/>
    <w:rsid w:val="00297078"/>
    <w:rsid w:val="002A2FFD"/>
    <w:rsid w:val="002F1774"/>
    <w:rsid w:val="00317F58"/>
    <w:rsid w:val="003340C3"/>
    <w:rsid w:val="00344A03"/>
    <w:rsid w:val="00436EC8"/>
    <w:rsid w:val="004473A1"/>
    <w:rsid w:val="004902E6"/>
    <w:rsid w:val="00495C53"/>
    <w:rsid w:val="004A3963"/>
    <w:rsid w:val="0056271C"/>
    <w:rsid w:val="005C3D35"/>
    <w:rsid w:val="005E7BD7"/>
    <w:rsid w:val="005E7DD3"/>
    <w:rsid w:val="00664BCB"/>
    <w:rsid w:val="006654F7"/>
    <w:rsid w:val="006711F2"/>
    <w:rsid w:val="006A67E7"/>
    <w:rsid w:val="006D1507"/>
    <w:rsid w:val="006E498D"/>
    <w:rsid w:val="00762FAC"/>
    <w:rsid w:val="00770090"/>
    <w:rsid w:val="00770D38"/>
    <w:rsid w:val="00793B00"/>
    <w:rsid w:val="007C3663"/>
    <w:rsid w:val="008831A9"/>
    <w:rsid w:val="008C473C"/>
    <w:rsid w:val="0090553B"/>
    <w:rsid w:val="0092413C"/>
    <w:rsid w:val="00927E89"/>
    <w:rsid w:val="009D1546"/>
    <w:rsid w:val="009F1374"/>
    <w:rsid w:val="00A45E1E"/>
    <w:rsid w:val="00A474D8"/>
    <w:rsid w:val="00A94C9E"/>
    <w:rsid w:val="00AA7FA7"/>
    <w:rsid w:val="00AD07E6"/>
    <w:rsid w:val="00BA5D61"/>
    <w:rsid w:val="00BC30DA"/>
    <w:rsid w:val="00BE7138"/>
    <w:rsid w:val="00C13CA2"/>
    <w:rsid w:val="00C55699"/>
    <w:rsid w:val="00CA699A"/>
    <w:rsid w:val="00CD3499"/>
    <w:rsid w:val="00CE1A3B"/>
    <w:rsid w:val="00D0287A"/>
    <w:rsid w:val="00D24E49"/>
    <w:rsid w:val="00DB1920"/>
    <w:rsid w:val="00DC2A8C"/>
    <w:rsid w:val="00E01EB3"/>
    <w:rsid w:val="00E43875"/>
    <w:rsid w:val="00E94D2E"/>
    <w:rsid w:val="00E963D1"/>
    <w:rsid w:val="00EC2F5D"/>
    <w:rsid w:val="00EE7770"/>
    <w:rsid w:val="00EE7A91"/>
    <w:rsid w:val="00F51088"/>
    <w:rsid w:val="00F54C72"/>
    <w:rsid w:val="00F602B4"/>
    <w:rsid w:val="00F6176A"/>
    <w:rsid w:val="00F809FB"/>
    <w:rsid w:val="00F86DFD"/>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541E"/>
  <w15:chartTrackingRefBased/>
  <w15:docId w15:val="{A7E3B534-9719-4A64-8742-4DD02AEA6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4C72"/>
    <w:rPr>
      <w:sz w:val="16"/>
      <w:szCs w:val="16"/>
    </w:rPr>
  </w:style>
  <w:style w:type="paragraph" w:styleId="CommentText">
    <w:name w:val="annotation text"/>
    <w:basedOn w:val="Normal"/>
    <w:link w:val="CommentTextChar"/>
    <w:uiPriority w:val="99"/>
    <w:semiHidden/>
    <w:unhideWhenUsed/>
    <w:rsid w:val="00F54C72"/>
    <w:pPr>
      <w:spacing w:line="240" w:lineRule="auto"/>
    </w:pPr>
    <w:rPr>
      <w:sz w:val="20"/>
      <w:szCs w:val="20"/>
    </w:rPr>
  </w:style>
  <w:style w:type="character" w:customStyle="1" w:styleId="CommentTextChar">
    <w:name w:val="Comment Text Char"/>
    <w:basedOn w:val="DefaultParagraphFont"/>
    <w:link w:val="CommentText"/>
    <w:uiPriority w:val="99"/>
    <w:semiHidden/>
    <w:rsid w:val="00F54C72"/>
    <w:rPr>
      <w:sz w:val="20"/>
      <w:szCs w:val="20"/>
    </w:rPr>
  </w:style>
  <w:style w:type="paragraph" w:styleId="CommentSubject">
    <w:name w:val="annotation subject"/>
    <w:basedOn w:val="CommentText"/>
    <w:next w:val="CommentText"/>
    <w:link w:val="CommentSubjectChar"/>
    <w:uiPriority w:val="99"/>
    <w:semiHidden/>
    <w:unhideWhenUsed/>
    <w:rsid w:val="00F54C72"/>
    <w:rPr>
      <w:b/>
      <w:bCs/>
    </w:rPr>
  </w:style>
  <w:style w:type="character" w:customStyle="1" w:styleId="CommentSubjectChar">
    <w:name w:val="Comment Subject Char"/>
    <w:basedOn w:val="CommentTextChar"/>
    <w:link w:val="CommentSubject"/>
    <w:uiPriority w:val="99"/>
    <w:semiHidden/>
    <w:rsid w:val="00F54C72"/>
    <w:rPr>
      <w:b/>
      <w:bCs/>
      <w:sz w:val="20"/>
      <w:szCs w:val="20"/>
    </w:rPr>
  </w:style>
  <w:style w:type="paragraph" w:styleId="BalloonText">
    <w:name w:val="Balloon Text"/>
    <w:basedOn w:val="Normal"/>
    <w:link w:val="BalloonTextChar"/>
    <w:uiPriority w:val="99"/>
    <w:semiHidden/>
    <w:unhideWhenUsed/>
    <w:rsid w:val="00F54C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C72"/>
    <w:rPr>
      <w:rFonts w:ascii="Segoe UI" w:hAnsi="Segoe UI" w:cs="Segoe UI"/>
      <w:sz w:val="18"/>
      <w:szCs w:val="18"/>
    </w:rPr>
  </w:style>
  <w:style w:type="paragraph" w:styleId="ListParagraph">
    <w:name w:val="List Paragraph"/>
    <w:basedOn w:val="Normal"/>
    <w:uiPriority w:val="34"/>
    <w:qFormat/>
    <w:rsid w:val="00DB1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999</Words>
  <Characters>5696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Universite Paris-Sud</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Chourrot</dc:creator>
  <cp:keywords/>
  <dc:description/>
  <cp:lastModifiedBy>Ahmed Nazar  F19-0861</cp:lastModifiedBy>
  <cp:revision>3</cp:revision>
  <cp:lastPrinted>2021-06-14T15:11:00Z</cp:lastPrinted>
  <dcterms:created xsi:type="dcterms:W3CDTF">2024-12-13T19:45:00Z</dcterms:created>
  <dcterms:modified xsi:type="dcterms:W3CDTF">2024-12-13T19:46:00Z</dcterms:modified>
</cp:coreProperties>
</file>